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1D" w:rsidRDefault="00F0431D" w:rsidP="00F0431D">
      <w:pPr>
        <w:rPr>
          <w:sz w:val="28"/>
        </w:rPr>
      </w:pPr>
    </w:p>
    <w:p w:rsidR="00F0431D" w:rsidRDefault="00F0431D" w:rsidP="00F0431D">
      <w:pPr>
        <w:jc w:val="both"/>
        <w:rPr>
          <w:sz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Утверждено   решением  Совета  депутатов</w:t>
      </w:r>
    </w:p>
    <w:p w:rsidR="00F0431D" w:rsidRDefault="00F0431D" w:rsidP="00F0431D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«Пустозерский  сельсовет»  НАО</w:t>
      </w:r>
    </w:p>
    <w:p w:rsidR="00F0431D" w:rsidRPr="00C27257" w:rsidRDefault="00F0431D" w:rsidP="00F0431D">
      <w:pPr>
        <w:jc w:val="both"/>
        <w:rPr>
          <w:b/>
          <w:sz w:val="16"/>
          <w:u w:val="single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7257">
        <w:rPr>
          <w:b/>
          <w:sz w:val="16"/>
          <w:u w:val="single"/>
        </w:rPr>
        <w:t>от  23  декабря  2009  года   № 3</w:t>
      </w:r>
    </w:p>
    <w:p w:rsidR="00F0431D" w:rsidRDefault="00F0431D" w:rsidP="00F0431D">
      <w:pPr>
        <w:pStyle w:val="4"/>
        <w:rPr>
          <w:b/>
          <w:bCs/>
          <w:sz w:val="32"/>
        </w:rPr>
      </w:pPr>
      <w:r>
        <w:rPr>
          <w:b/>
          <w:bCs/>
          <w:sz w:val="32"/>
        </w:rPr>
        <w:t>Структура  Администрации  муниципального  образования  «Пустозерский  сельсовет»  Ненецкого  автономного  округа</w:t>
      </w:r>
    </w:p>
    <w:p w:rsidR="00F0431D" w:rsidRDefault="00F0431D" w:rsidP="00F0431D">
      <w:pPr>
        <w:rPr>
          <w:sz w:val="2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</w:tblGrid>
      <w:tr w:rsidR="00F0431D" w:rsidTr="008C3EA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20" w:type="dxa"/>
          </w:tcPr>
          <w:p w:rsidR="00F0431D" w:rsidRPr="00B34D9B" w:rsidRDefault="00F0431D" w:rsidP="008C3EAA">
            <w:pPr>
              <w:rPr>
                <w:sz w:val="22"/>
                <w:szCs w:val="22"/>
              </w:rPr>
            </w:pPr>
            <w:r>
              <w:rPr>
                <w:noProof/>
                <w:sz w:val="28"/>
              </w:rPr>
              <w:pict>
                <v:line id="_x0000_s1028" style="position:absolute;flip:x y;z-index:251662336" from="-212.15pt,10.9pt" to="-8.75pt,13.25pt"/>
              </w:pict>
            </w:r>
            <w:r>
              <w:rPr>
                <w:noProof/>
                <w:sz w:val="22"/>
                <w:szCs w:val="22"/>
              </w:rPr>
              <w:pict>
                <v:line id="_x0000_s1034" style="position:absolute;z-index:251668480" from="-212.4pt,10.9pt" to="-212.4pt,55.9pt"/>
              </w:pict>
            </w:r>
            <w:r>
              <w:rPr>
                <w:noProof/>
                <w:sz w:val="22"/>
                <w:szCs w:val="22"/>
              </w:rPr>
              <w:pict>
                <v:line id="_x0000_s1033" style="position:absolute;z-index:251667456" from="354.6pt,10.9pt" to="354.6pt,91.9pt"/>
              </w:pict>
            </w:r>
            <w:r>
              <w:rPr>
                <w:noProof/>
                <w:sz w:val="22"/>
                <w:szCs w:val="22"/>
              </w:rPr>
              <w:pict>
                <v:line id="_x0000_s1030" style="position:absolute;z-index:251664384" from="120.6pt,10.9pt" to="354.6pt,10.9pt"/>
              </w:pict>
            </w:r>
            <w:r>
              <w:rPr>
                <w:noProof/>
                <w:sz w:val="22"/>
                <w:szCs w:val="22"/>
              </w:rPr>
              <w:pict>
                <v:line id="_x0000_s1029" style="position:absolute;flip:y;z-index:251663360" from="120.6pt,10.9pt" to="120.6pt,19.9pt"/>
              </w:pict>
            </w:r>
            <w:r w:rsidRPr="00B34D9B">
              <w:rPr>
                <w:sz w:val="22"/>
                <w:szCs w:val="22"/>
              </w:rPr>
              <w:t>ГЛАВА МУНИЦИПАЛЬНОГО ОБРАЗОВАНИЯ</w:t>
            </w:r>
          </w:p>
        </w:tc>
      </w:tr>
    </w:tbl>
    <w:p w:rsidR="00F0431D" w:rsidRDefault="00F0431D" w:rsidP="00F0431D">
      <w:pPr>
        <w:rPr>
          <w:sz w:val="28"/>
        </w:rPr>
      </w:pPr>
      <w:r>
        <w:rPr>
          <w:noProof/>
          <w:sz w:val="28"/>
        </w:rPr>
        <w:pict>
          <v:line id="_x0000_s1027" style="position:absolute;flip:x;z-index:251661312;mso-position-horizontal-relative:text;mso-position-vertical-relative:text" from="342pt,1.35pt" to="342pt,55.35pt"/>
        </w:pic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718"/>
        <w:gridCol w:w="3322"/>
        <w:gridCol w:w="2798"/>
        <w:gridCol w:w="2962"/>
      </w:tblGrid>
      <w:tr w:rsidR="00F0431D" w:rsidTr="008C3EAA">
        <w:tblPrEx>
          <w:tblCellMar>
            <w:top w:w="0" w:type="dxa"/>
            <w:bottom w:w="0" w:type="dxa"/>
          </w:tblCellMar>
        </w:tblPrEx>
        <w:trPr>
          <w:gridAfter w:val="4"/>
          <w:wAfter w:w="10800" w:type="dxa"/>
          <w:trHeight w:val="70"/>
        </w:trPr>
        <w:tc>
          <w:tcPr>
            <w:tcW w:w="3060" w:type="dxa"/>
          </w:tcPr>
          <w:p w:rsidR="00F0431D" w:rsidRPr="00B34D9B" w:rsidRDefault="00F0431D" w:rsidP="008C3EAA">
            <w:pPr>
              <w:rPr>
                <w:sz w:val="22"/>
                <w:szCs w:val="22"/>
              </w:rPr>
            </w:pPr>
            <w:r w:rsidRPr="00B34D9B">
              <w:rPr>
                <w:sz w:val="22"/>
                <w:szCs w:val="22"/>
              </w:rPr>
              <w:t>ЗАМЕСТИТЕЛЬ ГЛАВЫ АДМИНИСТРАЦИ ПО ОБЩИМ ВОПРОСАМ</w:t>
            </w:r>
          </w:p>
        </w:tc>
      </w:tr>
      <w:tr w:rsidR="00F0431D" w:rsidTr="008C3EAA">
        <w:tblPrEx>
          <w:tblCellMar>
            <w:top w:w="0" w:type="dxa"/>
            <w:bottom w:w="0" w:type="dxa"/>
          </w:tblCellMar>
        </w:tblPrEx>
        <w:trPr>
          <w:gridBefore w:val="2"/>
          <w:wBefore w:w="4778" w:type="dxa"/>
          <w:trHeight w:val="862"/>
        </w:trPr>
        <w:tc>
          <w:tcPr>
            <w:tcW w:w="3322" w:type="dxa"/>
          </w:tcPr>
          <w:p w:rsidR="00F0431D" w:rsidRPr="00B34D9B" w:rsidRDefault="00F0431D" w:rsidP="008C3EA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26" style="position:absolute;z-index:251660288;mso-position-horizontal-relative:text;mso-position-vertical-relative:text" from="-190.3pt,.3pt" to="-190.3pt,72.3pt"/>
              </w:pict>
            </w:r>
            <w:r>
              <w:rPr>
                <w:sz w:val="22"/>
                <w:szCs w:val="22"/>
              </w:rPr>
              <w:t>ГЛАВНЫЙ СПЕЦИАЛИСТ (ГЛАВНЫЙ БУХГАЛТЕР)</w:t>
            </w:r>
          </w:p>
        </w:tc>
        <w:tc>
          <w:tcPr>
            <w:tcW w:w="2798" w:type="dxa"/>
            <w:tcBorders>
              <w:top w:val="nil"/>
              <w:bottom w:val="nil"/>
            </w:tcBorders>
            <w:shd w:val="clear" w:color="auto" w:fill="auto"/>
          </w:tcPr>
          <w:p w:rsidR="00F0431D" w:rsidRDefault="00F0431D" w:rsidP="008C3EAA">
            <w:pPr>
              <w:rPr>
                <w:sz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F0431D" w:rsidRPr="00B34D9B" w:rsidRDefault="00F0431D" w:rsidP="008C3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(ФИНАНСИСТ)</w:t>
            </w:r>
          </w:p>
        </w:tc>
      </w:tr>
    </w:tbl>
    <w:p w:rsidR="00F0431D" w:rsidRDefault="00F0431D" w:rsidP="00F0431D">
      <w:pPr>
        <w:rPr>
          <w:sz w:val="28"/>
        </w:rPr>
      </w:pPr>
      <w:r>
        <w:rPr>
          <w:noProof/>
          <w:sz w:val="22"/>
          <w:szCs w:val="22"/>
        </w:rPr>
        <w:pict>
          <v:line id="_x0000_s1031" style="position:absolute;z-index:251665408;mso-position-horizontal-relative:text;mso-position-vertical-relative:text" from="639pt,1.7pt" to="639pt,28.7pt"/>
        </w:pict>
      </w:r>
      <w:r>
        <w:rPr>
          <w:noProof/>
          <w:sz w:val="22"/>
          <w:szCs w:val="22"/>
        </w:rPr>
        <w:pict>
          <v:line id="_x0000_s1032" style="position:absolute;z-index:251666432;mso-position-horizontal-relative:text;mso-position-vertical-relative:text" from="342pt,1.7pt" to="342pt,28.7pt"/>
        </w:pict>
      </w:r>
    </w:p>
    <w:p w:rsidR="00F0431D" w:rsidRDefault="00F0431D" w:rsidP="00F0431D">
      <w:pPr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620"/>
        <w:gridCol w:w="3420"/>
        <w:gridCol w:w="2880"/>
        <w:gridCol w:w="2718"/>
      </w:tblGrid>
      <w:tr w:rsidR="00F0431D" w:rsidRPr="00757AB9" w:rsidTr="008C3EA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60" w:type="dxa"/>
            <w:shd w:val="clear" w:color="auto" w:fill="auto"/>
          </w:tcPr>
          <w:p w:rsidR="00F0431D" w:rsidRPr="00757AB9" w:rsidRDefault="00F0431D" w:rsidP="008C3EAA">
            <w:pPr>
              <w:rPr>
                <w:sz w:val="22"/>
                <w:szCs w:val="22"/>
              </w:rPr>
            </w:pPr>
            <w:r w:rsidRPr="00757AB9">
              <w:rPr>
                <w:sz w:val="22"/>
                <w:szCs w:val="22"/>
              </w:rPr>
              <w:t>ОБЩИЙ  ОТДЕЛ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F0431D" w:rsidRPr="00757AB9" w:rsidRDefault="00F0431D" w:rsidP="008C3EA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31D" w:rsidRPr="00757AB9" w:rsidRDefault="00F0431D" w:rsidP="008C3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F0431D" w:rsidRPr="00757AB9" w:rsidRDefault="00F0431D" w:rsidP="008C3EAA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F0431D" w:rsidRPr="00757AB9" w:rsidRDefault="00F0431D" w:rsidP="008C3EAA">
            <w:pPr>
              <w:rPr>
                <w:sz w:val="22"/>
                <w:szCs w:val="22"/>
              </w:rPr>
            </w:pPr>
            <w:r w:rsidRPr="00757AB9">
              <w:rPr>
                <w:sz w:val="22"/>
                <w:szCs w:val="22"/>
              </w:rPr>
              <w:t>ФИНАНСОВЫЙ ОТДЕЛ</w:t>
            </w:r>
          </w:p>
        </w:tc>
      </w:tr>
    </w:tbl>
    <w:p w:rsidR="00F0431D" w:rsidRDefault="00F0431D" w:rsidP="00F0431D">
      <w:pPr>
        <w:rPr>
          <w:sz w:val="28"/>
        </w:rPr>
      </w:pPr>
      <w:r>
        <w:rPr>
          <w:noProof/>
          <w:sz w:val="28"/>
        </w:rPr>
        <w:pict>
          <v:line id="_x0000_s1035" style="position:absolute;z-index:251669504;mso-position-horizontal-relative:text;mso-position-vertical-relative:text" from="81pt,3.15pt" to="81pt,12.15pt"/>
        </w:pic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F0431D" w:rsidRPr="00757AB9" w:rsidTr="008C3E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60" w:type="dxa"/>
          </w:tcPr>
          <w:p w:rsidR="00F0431D" w:rsidRPr="00757AB9" w:rsidRDefault="00F0431D" w:rsidP="008C3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 АДМИНИСТРАЦИИ (</w:t>
            </w:r>
            <w:r w:rsidRPr="00757AB9">
              <w:rPr>
                <w:sz w:val="22"/>
                <w:szCs w:val="22"/>
              </w:rPr>
              <w:t>СТАРОСТ</w:t>
            </w:r>
            <w:r>
              <w:rPr>
                <w:sz w:val="22"/>
                <w:szCs w:val="22"/>
              </w:rPr>
              <w:t>А)</w:t>
            </w:r>
          </w:p>
        </w:tc>
      </w:tr>
    </w:tbl>
    <w:p w:rsidR="00F0431D" w:rsidRPr="00757AB9" w:rsidRDefault="00F0431D" w:rsidP="00F0431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6" style="position:absolute;z-index:251670528;mso-position-horizontal-relative:text;mso-position-vertical-relative:text" from="81pt,4.1pt" to="81pt,13.1pt"/>
        </w:pic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8"/>
      </w:tblGrid>
      <w:tr w:rsidR="00F0431D" w:rsidTr="008C3EA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28" w:type="dxa"/>
          </w:tcPr>
          <w:p w:rsidR="00F0431D" w:rsidRPr="00757AB9" w:rsidRDefault="00F0431D" w:rsidP="008C3EAA">
            <w:pPr>
              <w:rPr>
                <w:sz w:val="22"/>
                <w:szCs w:val="22"/>
              </w:rPr>
            </w:pPr>
            <w:r w:rsidRPr="00757AB9">
              <w:rPr>
                <w:sz w:val="22"/>
                <w:szCs w:val="22"/>
              </w:rPr>
              <w:t>ХОЗЯЙСТВЕННЫЙ  ОТДЕЛ</w:t>
            </w:r>
          </w:p>
        </w:tc>
      </w:tr>
    </w:tbl>
    <w:p w:rsidR="00F0431D" w:rsidRDefault="00F0431D" w:rsidP="00F0431D">
      <w:pPr>
        <w:rPr>
          <w:sz w:val="28"/>
        </w:rPr>
      </w:pPr>
      <w:r>
        <w:rPr>
          <w:noProof/>
          <w:sz w:val="22"/>
          <w:szCs w:val="22"/>
        </w:rPr>
        <w:pict>
          <v:line id="_x0000_s1037" style="position:absolute;z-index:251671552;mso-position-horizontal-relative:text;mso-position-vertical-relative:text" from="81pt,4.8pt" to="81pt,13.8pt"/>
        </w:pic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</w:tblGrid>
      <w:tr w:rsidR="00F0431D" w:rsidTr="008C3E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8" w:type="dxa"/>
          </w:tcPr>
          <w:p w:rsidR="00F0431D" w:rsidRPr="00757AB9" w:rsidRDefault="00F0431D" w:rsidP="008C3EAA">
            <w:pPr>
              <w:rPr>
                <w:sz w:val="22"/>
                <w:szCs w:val="22"/>
              </w:rPr>
            </w:pPr>
            <w:r w:rsidRPr="00757AB9">
              <w:rPr>
                <w:sz w:val="22"/>
                <w:szCs w:val="22"/>
              </w:rPr>
              <w:t>ОТДЕЛ  ГО И ЧС</w:t>
            </w:r>
          </w:p>
        </w:tc>
      </w:tr>
    </w:tbl>
    <w:p w:rsidR="00F0431D" w:rsidRDefault="00F0431D" w:rsidP="00F0431D">
      <w:pPr>
        <w:rPr>
          <w:sz w:val="28"/>
        </w:rPr>
      </w:pPr>
    </w:p>
    <w:p w:rsidR="00F0431D" w:rsidRDefault="00F0431D" w:rsidP="00F0431D">
      <w:pPr>
        <w:rPr>
          <w:sz w:val="28"/>
        </w:rPr>
      </w:pPr>
    </w:p>
    <w:p w:rsidR="006B4697" w:rsidRDefault="006B4697"/>
    <w:sectPr w:rsidR="006B4697" w:rsidSect="00F04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31D"/>
    <w:rsid w:val="001D2869"/>
    <w:rsid w:val="002C398C"/>
    <w:rsid w:val="002D41ED"/>
    <w:rsid w:val="00583877"/>
    <w:rsid w:val="00610E00"/>
    <w:rsid w:val="006B4697"/>
    <w:rsid w:val="0085152D"/>
    <w:rsid w:val="00852E4F"/>
    <w:rsid w:val="009C79AB"/>
    <w:rsid w:val="00A362F0"/>
    <w:rsid w:val="00B867E4"/>
    <w:rsid w:val="00CD3F5F"/>
    <w:rsid w:val="00DA59E3"/>
    <w:rsid w:val="00F0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0431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43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2014-10-27T05:58:00Z</dcterms:created>
  <dcterms:modified xsi:type="dcterms:W3CDTF">2014-10-27T05:58:00Z</dcterms:modified>
</cp:coreProperties>
</file>