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2" w:rsidRPr="00A6729A" w:rsidRDefault="001906C2" w:rsidP="001906C2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1906C2" w:rsidRPr="00AD5C34" w:rsidRDefault="001906C2" w:rsidP="001906C2">
      <w:pPr>
        <w:ind w:right="98"/>
        <w:jc w:val="center"/>
        <w:rPr>
          <w:b/>
          <w:sz w:val="22"/>
          <w:szCs w:val="22"/>
        </w:rPr>
      </w:pPr>
      <w:r w:rsidRPr="00AD5C34">
        <w:rPr>
          <w:b/>
          <w:sz w:val="22"/>
          <w:szCs w:val="22"/>
        </w:rPr>
        <w:t>МУНИЦИПАЛЬНОГО  ОБРАЗОВАНИЯ «ПУСТОЗЕРСКИЙ  СЕЛЬСОВЕТ»</w:t>
      </w:r>
    </w:p>
    <w:p w:rsidR="001906C2" w:rsidRPr="00AD5C34" w:rsidRDefault="001906C2" w:rsidP="001906C2">
      <w:pPr>
        <w:ind w:right="98"/>
        <w:jc w:val="center"/>
        <w:rPr>
          <w:b/>
          <w:sz w:val="22"/>
          <w:szCs w:val="22"/>
        </w:rPr>
      </w:pPr>
      <w:r w:rsidRPr="00AD5C34">
        <w:rPr>
          <w:b/>
          <w:sz w:val="22"/>
          <w:szCs w:val="22"/>
        </w:rPr>
        <w:t>НЕНЕЦКОГО  АВТОНОМНОГО  ОКРУГА</w:t>
      </w:r>
    </w:p>
    <w:p w:rsidR="001906C2" w:rsidRPr="00AD5C34" w:rsidRDefault="001906C2" w:rsidP="001906C2">
      <w:pPr>
        <w:ind w:right="98"/>
        <w:rPr>
          <w:b/>
          <w:sz w:val="22"/>
          <w:szCs w:val="22"/>
        </w:rPr>
      </w:pPr>
    </w:p>
    <w:p w:rsidR="001906C2" w:rsidRPr="00A6729A" w:rsidRDefault="001906C2" w:rsidP="001906C2">
      <w:pPr>
        <w:ind w:right="98"/>
        <w:jc w:val="center"/>
        <w:rPr>
          <w:b/>
        </w:rPr>
      </w:pPr>
      <w:r w:rsidRPr="00A6729A">
        <w:rPr>
          <w:b/>
        </w:rPr>
        <w:t xml:space="preserve">  Двадцать </w:t>
      </w:r>
      <w:r>
        <w:rPr>
          <w:b/>
        </w:rPr>
        <w:t>девятое</w:t>
      </w:r>
      <w:r w:rsidRPr="00A6729A">
        <w:rPr>
          <w:b/>
        </w:rPr>
        <w:t xml:space="preserve"> заседание  26 - го  созыва</w:t>
      </w:r>
    </w:p>
    <w:p w:rsidR="001906C2" w:rsidRPr="00A6729A" w:rsidRDefault="001906C2" w:rsidP="001906C2">
      <w:pPr>
        <w:ind w:right="98"/>
      </w:pPr>
    </w:p>
    <w:p w:rsidR="001906C2" w:rsidRPr="00A6729A" w:rsidRDefault="001906C2" w:rsidP="001906C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1906C2" w:rsidRPr="00A6729A" w:rsidRDefault="001906C2" w:rsidP="001906C2">
      <w:pPr>
        <w:ind w:right="98"/>
        <w:jc w:val="center"/>
      </w:pPr>
    </w:p>
    <w:p w:rsidR="001906C2" w:rsidRPr="00AD5C34" w:rsidRDefault="001906C2" w:rsidP="001906C2">
      <w:pPr>
        <w:ind w:right="98"/>
        <w:jc w:val="center"/>
        <w:rPr>
          <w:b/>
        </w:rPr>
      </w:pPr>
      <w:r>
        <w:rPr>
          <w:b/>
        </w:rPr>
        <w:t>от 29 ноября</w:t>
      </w:r>
      <w:r w:rsidRPr="00AD5C34">
        <w:rPr>
          <w:b/>
        </w:rPr>
        <w:t xml:space="preserve"> 2016  года   № </w:t>
      </w:r>
      <w:r>
        <w:rPr>
          <w:b/>
        </w:rPr>
        <w:t>1</w:t>
      </w:r>
      <w:r w:rsidRPr="00AD5C34">
        <w:rPr>
          <w:b/>
        </w:rPr>
        <w:t xml:space="preserve">  </w:t>
      </w:r>
    </w:p>
    <w:p w:rsidR="001906C2" w:rsidRPr="00AD5C34" w:rsidRDefault="001906C2" w:rsidP="001906C2">
      <w:pPr>
        <w:pStyle w:val="a3"/>
        <w:ind w:right="-5"/>
        <w:jc w:val="both"/>
        <w:rPr>
          <w:bCs/>
          <w:szCs w:val="24"/>
        </w:rPr>
      </w:pPr>
    </w:p>
    <w:p w:rsidR="001906C2" w:rsidRPr="00441453" w:rsidRDefault="001906C2" w:rsidP="001906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</w:p>
    <w:p w:rsidR="001906C2" w:rsidRPr="00441453" w:rsidRDefault="001906C2" w:rsidP="00190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6C2" w:rsidRDefault="001906C2" w:rsidP="001906C2">
      <w:pPr>
        <w:pStyle w:val="ConsPlusTitle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047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установлении</w:t>
      </w:r>
      <w:r w:rsidRPr="00D047AF">
        <w:rPr>
          <w:rFonts w:ascii="Times New Roman" w:hAnsi="Times New Roman" w:cs="Times New Roman"/>
          <w:sz w:val="24"/>
          <w:szCs w:val="24"/>
        </w:rPr>
        <w:t xml:space="preserve"> </w:t>
      </w:r>
      <w:r w:rsidRPr="00D047AF">
        <w:rPr>
          <w:rFonts w:ascii="Times New Roman" w:hAnsi="Times New Roman" w:cs="Times New Roman"/>
          <w:snapToGrid w:val="0"/>
          <w:sz w:val="24"/>
          <w:szCs w:val="24"/>
        </w:rPr>
        <w:t xml:space="preserve">  налог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D047AF">
        <w:rPr>
          <w:rFonts w:ascii="Times New Roman" w:hAnsi="Times New Roman" w:cs="Times New Roman"/>
          <w:sz w:val="24"/>
          <w:szCs w:val="24"/>
        </w:rPr>
        <w:t xml:space="preserve">  на имущество физических лиц</w:t>
      </w:r>
      <w:r w:rsidRPr="00D047AF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Пустозерский</w:t>
      </w:r>
      <w:r w:rsidRPr="00D047AF">
        <w:rPr>
          <w:rFonts w:ascii="Times New Roman" w:hAnsi="Times New Roman" w:cs="Times New Roman"/>
          <w:snapToGrid w:val="0"/>
          <w:sz w:val="24"/>
          <w:szCs w:val="24"/>
        </w:rPr>
        <w:t xml:space="preserve"> сельсовет»</w:t>
      </w:r>
    </w:p>
    <w:p w:rsidR="001906C2" w:rsidRDefault="001906C2" w:rsidP="001906C2">
      <w:pPr>
        <w:pStyle w:val="ConsPlusTitle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047AF">
        <w:rPr>
          <w:rFonts w:ascii="Times New Roman" w:hAnsi="Times New Roman" w:cs="Times New Roman"/>
          <w:snapToGrid w:val="0"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047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906C2" w:rsidRDefault="001906C2" w:rsidP="00190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06C2" w:rsidRPr="00190B6E" w:rsidRDefault="001906C2" w:rsidP="001906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42320">
        <w:rPr>
          <w:color w:val="000000"/>
        </w:rPr>
        <w:t xml:space="preserve">В соответствии с Федеральными законами от </w:t>
      </w:r>
      <w:r w:rsidRPr="00190B6E">
        <w:rPr>
          <w:color w:val="000000"/>
        </w:rPr>
        <w:t>0</w:t>
      </w:r>
      <w:r w:rsidRPr="00042320">
        <w:rPr>
          <w:color w:val="000000"/>
        </w:rPr>
        <w:t>6</w:t>
      </w:r>
      <w:r w:rsidRPr="00190B6E">
        <w:rPr>
          <w:color w:val="000000"/>
        </w:rPr>
        <w:t>.09.</w:t>
      </w:r>
      <w:r w:rsidRPr="00042320">
        <w:rPr>
          <w:color w:val="000000"/>
        </w:rPr>
        <w:t xml:space="preserve">2003 </w:t>
      </w:r>
      <w:hyperlink r:id="rId5" w:history="1">
        <w:r w:rsidRPr="00042320">
          <w:rPr>
            <w:color w:val="000000"/>
          </w:rPr>
          <w:t>N 131-ФЗ</w:t>
        </w:r>
      </w:hyperlink>
      <w:r w:rsidRPr="00042320">
        <w:rPr>
          <w:color w:val="000000"/>
        </w:rPr>
        <w:t xml:space="preserve"> "Об общих принципах организации местного самоуправления в Российской Федерации", от </w:t>
      </w:r>
      <w:r w:rsidRPr="00190B6E">
        <w:rPr>
          <w:color w:val="000000"/>
        </w:rPr>
        <w:t>0</w:t>
      </w:r>
      <w:r w:rsidRPr="00042320">
        <w:rPr>
          <w:color w:val="000000"/>
        </w:rPr>
        <w:t>4</w:t>
      </w:r>
      <w:r w:rsidRPr="00190B6E">
        <w:rPr>
          <w:color w:val="000000"/>
        </w:rPr>
        <w:t>.10</w:t>
      </w:r>
      <w:r w:rsidRPr="00042320">
        <w:rPr>
          <w:color w:val="000000"/>
        </w:rPr>
        <w:t xml:space="preserve"> 2014 </w:t>
      </w:r>
      <w:hyperlink r:id="rId6" w:history="1">
        <w:r w:rsidRPr="00042320">
          <w:rPr>
            <w:color w:val="000000"/>
          </w:rPr>
          <w:t>N 284-ФЗ</w:t>
        </w:r>
      </w:hyperlink>
      <w:r w:rsidRPr="00042320">
        <w:rPr>
          <w:color w:val="000000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042320">
          <w:rPr>
            <w:color w:val="000000"/>
          </w:rPr>
          <w:t>главой 32</w:t>
        </w:r>
      </w:hyperlink>
      <w:r w:rsidRPr="00042320">
        <w:rPr>
          <w:color w:val="000000"/>
        </w:rPr>
        <w:t xml:space="preserve"> части второй Налогового кодекса</w:t>
      </w:r>
      <w:proofErr w:type="gramEnd"/>
      <w:r w:rsidRPr="00042320">
        <w:rPr>
          <w:color w:val="000000"/>
        </w:rPr>
        <w:t xml:space="preserve"> </w:t>
      </w:r>
      <w:proofErr w:type="gramStart"/>
      <w:r w:rsidRPr="00042320">
        <w:rPr>
          <w:color w:val="000000"/>
        </w:rPr>
        <w:t xml:space="preserve">Российской Федерации, </w:t>
      </w:r>
      <w:r w:rsidRPr="00190B6E">
        <w:rPr>
          <w:color w:val="000000"/>
        </w:rPr>
        <w:t>Законом Ненецкого автономного округа от 22.09.2016 № 243-ОЗ «</w:t>
      </w:r>
      <w:r w:rsidRPr="00190B6E">
        <w:rPr>
          <w:bCs/>
          <w:color w:val="000000"/>
        </w:rPr>
        <w:t xml:space="preserve">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налогообложения»,  </w:t>
      </w:r>
      <w:r w:rsidRPr="00042320">
        <w:rPr>
          <w:color w:val="000000"/>
        </w:rPr>
        <w:t xml:space="preserve">руководствуясь Уставом муниципального образования </w:t>
      </w:r>
      <w:r>
        <w:rPr>
          <w:color w:val="000000"/>
        </w:rPr>
        <w:t>«Пустозерский</w:t>
      </w:r>
      <w:r w:rsidRPr="00190B6E">
        <w:rPr>
          <w:color w:val="000000"/>
        </w:rPr>
        <w:t xml:space="preserve"> сельсовет» Ненецкого автономного округа, Совет депутатов МО «</w:t>
      </w:r>
      <w:r>
        <w:rPr>
          <w:color w:val="000000"/>
        </w:rPr>
        <w:t xml:space="preserve">Пустозерский </w:t>
      </w:r>
      <w:r w:rsidRPr="00190B6E">
        <w:rPr>
          <w:color w:val="000000"/>
        </w:rPr>
        <w:t>сельсовет» НАО РЕШИЛ:</w:t>
      </w:r>
      <w:proofErr w:type="gramEnd"/>
    </w:p>
    <w:p w:rsidR="001906C2" w:rsidRDefault="001906C2" w:rsidP="001906C2">
      <w:pPr>
        <w:autoSpaceDE w:val="0"/>
        <w:autoSpaceDN w:val="0"/>
        <w:adjustRightInd w:val="0"/>
        <w:ind w:left="600"/>
        <w:jc w:val="both"/>
      </w:pPr>
    </w:p>
    <w:p w:rsidR="001906C2" w:rsidRPr="00190B6E" w:rsidRDefault="001906C2" w:rsidP="001906C2">
      <w:pPr>
        <w:autoSpaceDE w:val="0"/>
        <w:autoSpaceDN w:val="0"/>
        <w:adjustRightInd w:val="0"/>
        <w:ind w:firstLine="540"/>
        <w:jc w:val="both"/>
      </w:pPr>
      <w:proofErr w:type="spellStart"/>
      <w:r>
        <w:t>1.</w:t>
      </w:r>
      <w:r w:rsidRPr="00190B6E">
        <w:t>Установить</w:t>
      </w:r>
      <w:proofErr w:type="spellEnd"/>
      <w:r w:rsidRPr="00190B6E">
        <w:t xml:space="preserve"> и ввести в действие с 1 января 2017 года на территории муниципального образования </w:t>
      </w:r>
      <w:r w:rsidRPr="001B081E">
        <w:rPr>
          <w:color w:val="000000"/>
        </w:rPr>
        <w:t>«Пустозерский сельсовет» Ненецкого автономного округа</w:t>
      </w:r>
      <w:r w:rsidRPr="00190B6E">
        <w:t xml:space="preserve"> налог на имущество физических лиц (далее - налог).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2.</w:t>
      </w:r>
      <w:r w:rsidRPr="009060E2">
        <w:rPr>
          <w:color w:val="000000"/>
        </w:rPr>
        <w:t>Налогоплательщиками</w:t>
      </w:r>
      <w:proofErr w:type="spellEnd"/>
      <w:r w:rsidRPr="009060E2">
        <w:rPr>
          <w:color w:val="000000"/>
        </w:rPr>
        <w:t xml:space="preserve">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8" w:history="1">
        <w:r w:rsidRPr="009060E2">
          <w:rPr>
            <w:color w:val="000000"/>
          </w:rPr>
          <w:t>статьей 401</w:t>
        </w:r>
      </w:hyperlink>
      <w:r w:rsidRPr="009060E2">
        <w:rPr>
          <w:color w:val="000000"/>
        </w:rPr>
        <w:t xml:space="preserve"> Налогового кодекса Российской Федерации  и </w:t>
      </w:r>
      <w:hyperlink w:anchor="Par1" w:history="1">
        <w:r w:rsidRPr="009060E2">
          <w:rPr>
            <w:color w:val="000000"/>
          </w:rPr>
          <w:t>пунктом  2</w:t>
        </w:r>
      </w:hyperlink>
      <w:r w:rsidRPr="009060E2">
        <w:rPr>
          <w:color w:val="000000"/>
        </w:rPr>
        <w:t xml:space="preserve"> настоящего решения.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 xml:space="preserve">3. Объектом налогообложения является расположенное в пределах муниципального образования </w:t>
      </w:r>
      <w:r w:rsidRPr="009060E2">
        <w:rPr>
          <w:color w:val="000000"/>
        </w:rPr>
        <w:t>«Пустозерский сельсовет» Ненецкого автономного округа</w:t>
      </w:r>
      <w:r w:rsidRPr="009060E2">
        <w:t xml:space="preserve"> следующее имущество: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>1) жилой дом;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>2) жилое помещение (квартира, комната);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 xml:space="preserve">3) гараж, </w:t>
      </w:r>
      <w:proofErr w:type="spellStart"/>
      <w:r w:rsidRPr="009060E2">
        <w:t>машино-место</w:t>
      </w:r>
      <w:proofErr w:type="spellEnd"/>
      <w:r w:rsidRPr="009060E2">
        <w:t>;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>4) единый недвижимый комплекс;</w:t>
      </w:r>
    </w:p>
    <w:p w:rsidR="001906C2" w:rsidRPr="009060E2" w:rsidRDefault="001906C2" w:rsidP="001906C2">
      <w:pPr>
        <w:autoSpaceDE w:val="0"/>
        <w:autoSpaceDN w:val="0"/>
        <w:adjustRightInd w:val="0"/>
        <w:ind w:firstLine="540"/>
        <w:jc w:val="both"/>
      </w:pPr>
      <w:r w:rsidRPr="009060E2">
        <w:t>5) объект незавершенного строительства;</w:t>
      </w:r>
    </w:p>
    <w:p w:rsidR="001906C2" w:rsidRPr="00501DB3" w:rsidRDefault="001906C2" w:rsidP="001906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60E2">
        <w:t>6) иные здание, строение, сооружение, помещение</w:t>
      </w:r>
      <w:r w:rsidRPr="00501DB3">
        <w:rPr>
          <w:sz w:val="26"/>
          <w:szCs w:val="26"/>
        </w:rPr>
        <w:t>.</w:t>
      </w:r>
    </w:p>
    <w:p w:rsidR="001906C2" w:rsidRPr="00CA3B78" w:rsidRDefault="001906C2" w:rsidP="00190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 w:rsidRPr="00CA3B78">
        <w:rPr>
          <w:rFonts w:ascii="Times New Roman" w:hAnsi="Times New Roman" w:cs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906C2" w:rsidRPr="00CA3B78" w:rsidRDefault="001906C2" w:rsidP="001906C2">
      <w:pPr>
        <w:autoSpaceDE w:val="0"/>
        <w:autoSpaceDN w:val="0"/>
        <w:adjustRightInd w:val="0"/>
        <w:ind w:firstLine="540"/>
        <w:jc w:val="both"/>
      </w:pPr>
      <w:r w:rsidRPr="00CA3B78">
        <w:t>3.2. Не признается объектом налогообложения имущество, входящее в состав общего имущества многоквартирного дома.</w:t>
      </w:r>
    </w:p>
    <w:p w:rsidR="001906C2" w:rsidRDefault="001906C2" w:rsidP="001906C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5676">
        <w:t>Налоговая база в отношении объектов налогоо</w:t>
      </w:r>
      <w:r>
        <w:t xml:space="preserve">бложения определяется исходя </w:t>
      </w:r>
      <w:proofErr w:type="gramStart"/>
      <w:r>
        <w:t>из</w:t>
      </w:r>
      <w:proofErr w:type="gramEnd"/>
    </w:p>
    <w:p w:rsidR="001906C2" w:rsidRDefault="001906C2" w:rsidP="001906C2">
      <w:pPr>
        <w:autoSpaceDE w:val="0"/>
        <w:autoSpaceDN w:val="0"/>
        <w:adjustRightInd w:val="0"/>
        <w:jc w:val="both"/>
      </w:pPr>
      <w:r w:rsidRPr="00525676">
        <w:t>кадастровой стоимости объекта налогообложения.</w:t>
      </w:r>
    </w:p>
    <w:p w:rsidR="001906C2" w:rsidRPr="00135C54" w:rsidRDefault="001906C2" w:rsidP="001906C2">
      <w:pPr>
        <w:autoSpaceDE w:val="0"/>
        <w:autoSpaceDN w:val="0"/>
        <w:adjustRightInd w:val="0"/>
        <w:ind w:firstLine="568"/>
        <w:jc w:val="both"/>
      </w:pPr>
      <w:r>
        <w:lastRenderedPageBreak/>
        <w:t xml:space="preserve">5. </w:t>
      </w:r>
      <w:r w:rsidRPr="00135C54"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9" w:history="1">
        <w:r w:rsidRPr="00135C54">
          <w:rPr>
            <w:color w:val="000000"/>
          </w:rPr>
          <w:t>статьей 403</w:t>
        </w:r>
      </w:hyperlink>
      <w:r w:rsidRPr="00135C54">
        <w:t xml:space="preserve"> Налогового кодекса Российской Федерации.</w:t>
      </w:r>
    </w:p>
    <w:p w:rsidR="001906C2" w:rsidRPr="00A712A1" w:rsidRDefault="001906C2" w:rsidP="001906C2">
      <w:pPr>
        <w:autoSpaceDE w:val="0"/>
        <w:autoSpaceDN w:val="0"/>
        <w:adjustRightInd w:val="0"/>
        <w:ind w:firstLine="568"/>
        <w:jc w:val="both"/>
      </w:pPr>
      <w:r w:rsidRPr="00A712A1">
        <w:t>5.1.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906C2" w:rsidRPr="00A712A1" w:rsidRDefault="001906C2" w:rsidP="001906C2">
      <w:pPr>
        <w:autoSpaceDE w:val="0"/>
        <w:autoSpaceDN w:val="0"/>
        <w:adjustRightInd w:val="0"/>
        <w:ind w:firstLine="568"/>
        <w:jc w:val="both"/>
      </w:pPr>
      <w:r w:rsidRPr="00A712A1">
        <w:t>5.2.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906C2" w:rsidRPr="00A712A1" w:rsidRDefault="001906C2" w:rsidP="001906C2">
      <w:pPr>
        <w:autoSpaceDE w:val="0"/>
        <w:autoSpaceDN w:val="0"/>
        <w:adjustRightInd w:val="0"/>
        <w:ind w:firstLine="568"/>
        <w:jc w:val="both"/>
      </w:pPr>
      <w:r w:rsidRPr="00A712A1">
        <w:t>5.3.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906C2" w:rsidRPr="00A712A1" w:rsidRDefault="001906C2" w:rsidP="001906C2">
      <w:pPr>
        <w:autoSpaceDE w:val="0"/>
        <w:autoSpaceDN w:val="0"/>
        <w:adjustRightInd w:val="0"/>
        <w:ind w:firstLine="568"/>
        <w:jc w:val="both"/>
      </w:pPr>
      <w:r w:rsidRPr="00A712A1">
        <w:t>5.4.</w:t>
      </w:r>
      <w:r>
        <w:t xml:space="preserve"> </w:t>
      </w:r>
      <w:r w:rsidRPr="00A712A1"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906C2" w:rsidRPr="00A712A1" w:rsidRDefault="001906C2" w:rsidP="001906C2">
      <w:pPr>
        <w:autoSpaceDE w:val="0"/>
        <w:autoSpaceDN w:val="0"/>
        <w:adjustRightInd w:val="0"/>
        <w:ind w:firstLine="568"/>
        <w:jc w:val="both"/>
      </w:pPr>
      <w:r w:rsidRPr="00A712A1">
        <w:t>5.</w:t>
      </w:r>
      <w:r w:rsidRPr="00A712A1">
        <w:rPr>
          <w:color w:val="000000"/>
        </w:rPr>
        <w:t xml:space="preserve">5. В случае если при применении налоговых вычетов, предусмотренных </w:t>
      </w:r>
      <w:hyperlink w:anchor="Par0" w:history="1">
        <w:r w:rsidRPr="00A712A1">
          <w:rPr>
            <w:color w:val="000000"/>
          </w:rPr>
          <w:t>п</w:t>
        </w:r>
        <w:r>
          <w:rPr>
            <w:color w:val="000000"/>
          </w:rPr>
          <w:t>одп</w:t>
        </w:r>
        <w:r w:rsidRPr="00A712A1">
          <w:rPr>
            <w:color w:val="000000"/>
          </w:rPr>
          <w:t>унктами 5.1</w:t>
        </w:r>
      </w:hyperlink>
      <w:r w:rsidRPr="00A712A1">
        <w:rPr>
          <w:color w:val="000000"/>
        </w:rPr>
        <w:t xml:space="preserve"> - </w:t>
      </w:r>
      <w:hyperlink w:anchor="Par3" w:history="1">
        <w:r w:rsidRPr="00A712A1">
          <w:rPr>
            <w:color w:val="000000"/>
          </w:rPr>
          <w:t>5.4</w:t>
        </w:r>
      </w:hyperlink>
      <w:r w:rsidRPr="00A712A1">
        <w:rPr>
          <w:color w:val="000000"/>
        </w:rPr>
        <w:t xml:space="preserve"> настоящего</w:t>
      </w:r>
      <w:r w:rsidRPr="00A712A1">
        <w:t xml:space="preserve"> </w:t>
      </w:r>
      <w:r>
        <w:t>пункта</w:t>
      </w:r>
      <w:r w:rsidRPr="00A712A1">
        <w:t xml:space="preserve">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A712A1">
        <w:t>равной</w:t>
      </w:r>
      <w:proofErr w:type="gramEnd"/>
      <w:r w:rsidRPr="00A712A1">
        <w:t xml:space="preserve"> нулю.</w:t>
      </w:r>
    </w:p>
    <w:p w:rsidR="001906C2" w:rsidRDefault="001906C2" w:rsidP="001906C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712A1">
        <w:t xml:space="preserve"> Налоговым периодом признается календарный год.</w:t>
      </w:r>
    </w:p>
    <w:p w:rsidR="001906C2" w:rsidRPr="00F470B5" w:rsidRDefault="001906C2" w:rsidP="001906C2">
      <w:pPr>
        <w:autoSpaceDE w:val="0"/>
        <w:autoSpaceDN w:val="0"/>
        <w:adjustRightInd w:val="0"/>
        <w:ind w:firstLine="568"/>
        <w:jc w:val="both"/>
      </w:pPr>
      <w:r>
        <w:t xml:space="preserve">7. Установить на </w:t>
      </w:r>
      <w:r w:rsidRPr="00F470B5">
        <w:t>территории</w:t>
      </w:r>
      <w:r>
        <w:t xml:space="preserve"> муниципального образования «Пустозерский сельсовет» Ненецкого автономного округа </w:t>
      </w:r>
      <w:r w:rsidRPr="00F470B5">
        <w:t xml:space="preserve">следующие ставки </w:t>
      </w:r>
      <w:proofErr w:type="gramStart"/>
      <w:r w:rsidRPr="00F470B5">
        <w:t>налога</w:t>
      </w:r>
      <w:proofErr w:type="gramEnd"/>
      <w:r w:rsidRPr="00F470B5">
        <w:t xml:space="preserve"> на имущество физических лиц исходя из кадастровой стоимости объекта налогообложения:</w:t>
      </w:r>
    </w:p>
    <w:p w:rsidR="001906C2" w:rsidRDefault="001906C2" w:rsidP="001906C2">
      <w:pPr>
        <w:autoSpaceDE w:val="0"/>
        <w:autoSpaceDN w:val="0"/>
        <w:adjustRightInd w:val="0"/>
        <w:ind w:firstLine="540"/>
        <w:jc w:val="both"/>
      </w:pPr>
      <w:r w:rsidRPr="00F470B5">
        <w:t>7.1.</w:t>
      </w:r>
      <w:r>
        <w:t xml:space="preserve">    0,1</w:t>
      </w:r>
      <w:r w:rsidRPr="00FD320D">
        <w:t xml:space="preserve"> процента </w:t>
      </w:r>
      <w:r w:rsidRPr="00F470B5">
        <w:t>в отношении</w:t>
      </w:r>
      <w:r>
        <w:t xml:space="preserve">: </w:t>
      </w:r>
      <w:r>
        <w:rPr>
          <w:i/>
          <w:color w:val="FF0000"/>
        </w:rPr>
        <w:t xml:space="preserve"> </w:t>
      </w:r>
    </w:p>
    <w:p w:rsidR="001906C2" w:rsidRPr="00FD320D" w:rsidRDefault="001906C2" w:rsidP="001906C2">
      <w:pPr>
        <w:autoSpaceDE w:val="0"/>
        <w:autoSpaceDN w:val="0"/>
        <w:adjustRightInd w:val="0"/>
        <w:ind w:firstLine="540"/>
        <w:jc w:val="both"/>
      </w:pPr>
      <w:r w:rsidRPr="00FD320D">
        <w:t>жилых домов, жилых помещений;</w:t>
      </w:r>
    </w:p>
    <w:p w:rsidR="001906C2" w:rsidRPr="00FD320D" w:rsidRDefault="001906C2" w:rsidP="001906C2">
      <w:pPr>
        <w:autoSpaceDE w:val="0"/>
        <w:autoSpaceDN w:val="0"/>
        <w:adjustRightInd w:val="0"/>
        <w:ind w:firstLine="540"/>
        <w:jc w:val="both"/>
      </w:pPr>
      <w:r w:rsidRPr="00FD320D">
        <w:t>объектов незавершенного строительства в случае, если проектируемым назначением таких объектов является жилой дом;</w:t>
      </w:r>
    </w:p>
    <w:p w:rsidR="001906C2" w:rsidRPr="00FD320D" w:rsidRDefault="001906C2" w:rsidP="001906C2">
      <w:pPr>
        <w:autoSpaceDE w:val="0"/>
        <w:autoSpaceDN w:val="0"/>
        <w:adjustRightInd w:val="0"/>
        <w:ind w:firstLine="540"/>
        <w:jc w:val="both"/>
      </w:pPr>
      <w:r w:rsidRPr="00FD320D">
        <w:t>единых недвижимых комплексов, в состав которых входит хотя бы одно жилое помещение (жилой дом);</w:t>
      </w:r>
    </w:p>
    <w:p w:rsidR="001906C2" w:rsidRPr="00FD320D" w:rsidRDefault="001906C2" w:rsidP="001906C2">
      <w:pPr>
        <w:autoSpaceDE w:val="0"/>
        <w:autoSpaceDN w:val="0"/>
        <w:adjustRightInd w:val="0"/>
        <w:ind w:firstLine="540"/>
        <w:jc w:val="both"/>
      </w:pPr>
      <w:r w:rsidRPr="00FD320D">
        <w:t xml:space="preserve">гаражей и </w:t>
      </w:r>
      <w:proofErr w:type="spellStart"/>
      <w:r w:rsidRPr="00FD320D">
        <w:t>машино</w:t>
      </w:r>
      <w:proofErr w:type="spellEnd"/>
      <w:r>
        <w:t xml:space="preserve"> </w:t>
      </w:r>
      <w:r w:rsidRPr="00FD320D">
        <w:t>-</w:t>
      </w:r>
      <w:r>
        <w:t xml:space="preserve"> </w:t>
      </w:r>
      <w:r w:rsidRPr="00FD320D">
        <w:t>мест;</w:t>
      </w:r>
    </w:p>
    <w:p w:rsidR="001906C2" w:rsidRDefault="001906C2" w:rsidP="001906C2">
      <w:pPr>
        <w:autoSpaceDE w:val="0"/>
        <w:autoSpaceDN w:val="0"/>
        <w:adjustRightInd w:val="0"/>
        <w:ind w:firstLine="540"/>
        <w:jc w:val="both"/>
      </w:pPr>
      <w:r w:rsidRPr="00FD320D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</w:t>
      </w:r>
      <w:r>
        <w:t>ства.</w:t>
      </w:r>
    </w:p>
    <w:p w:rsidR="001906C2" w:rsidRDefault="001906C2" w:rsidP="001906C2">
      <w:pPr>
        <w:autoSpaceDE w:val="0"/>
        <w:autoSpaceDN w:val="0"/>
        <w:adjustRightInd w:val="0"/>
        <w:ind w:firstLine="568"/>
        <w:jc w:val="both"/>
      </w:pPr>
      <w:proofErr w:type="gramStart"/>
      <w:r w:rsidRPr="00F470B5">
        <w:t>7.2.</w:t>
      </w:r>
      <w:r>
        <w:t xml:space="preserve">   2</w:t>
      </w:r>
      <w:r>
        <w:rPr>
          <w:i/>
          <w:color w:val="FF0000"/>
        </w:rPr>
        <w:t xml:space="preserve"> </w:t>
      </w:r>
      <w:r w:rsidRPr="00273313">
        <w:rPr>
          <w:color w:val="000000"/>
        </w:rPr>
        <w:t>процента</w:t>
      </w:r>
      <w:r>
        <w:rPr>
          <w:i/>
          <w:color w:val="FF0000"/>
        </w:rPr>
        <w:t xml:space="preserve"> </w:t>
      </w:r>
      <w:r w:rsidRPr="00FD320D">
        <w:t xml:space="preserve"> </w:t>
      </w:r>
      <w:r>
        <w:t xml:space="preserve">в отношении </w:t>
      </w:r>
      <w:r w:rsidRPr="00FD320D">
        <w:t xml:space="preserve">объектов налогообложения, включенных в перечень, определяемый в соответствии </w:t>
      </w:r>
      <w:r w:rsidRPr="00FD320D">
        <w:rPr>
          <w:color w:val="000000"/>
        </w:rPr>
        <w:t xml:space="preserve">с </w:t>
      </w:r>
      <w:hyperlink r:id="rId10" w:history="1">
        <w:r w:rsidRPr="00FD320D">
          <w:rPr>
            <w:color w:val="000000"/>
          </w:rPr>
          <w:t>пунктом 7 статьи 378.2</w:t>
        </w:r>
      </w:hyperlink>
      <w:r w:rsidRPr="00FD320D">
        <w:rPr>
          <w:color w:val="000000"/>
        </w:rPr>
        <w:t xml:space="preserve"> </w:t>
      </w:r>
      <w:r w:rsidRPr="00511751">
        <w:rPr>
          <w:color w:val="000000"/>
        </w:rPr>
        <w:t>Налогового К</w:t>
      </w:r>
      <w:r w:rsidRPr="00F470B5">
        <w:rPr>
          <w:color w:val="000000"/>
        </w:rPr>
        <w:t>одекса Российской Федерации,</w:t>
      </w:r>
      <w:r w:rsidRPr="00511751">
        <w:rPr>
          <w:color w:val="000000"/>
        </w:rPr>
        <w:t xml:space="preserve"> </w:t>
      </w:r>
      <w:r w:rsidRPr="00FD320D">
        <w:rPr>
          <w:color w:val="000000"/>
        </w:rPr>
        <w:t xml:space="preserve"> в отношении объектов налогообложения, предусмотренных </w:t>
      </w:r>
      <w:hyperlink r:id="rId11" w:history="1">
        <w:r w:rsidRPr="00FD320D">
          <w:rPr>
            <w:color w:val="000000"/>
          </w:rPr>
          <w:t>абзацем вторым пункта 10 статьи 378.2</w:t>
        </w:r>
      </w:hyperlink>
      <w:r w:rsidRPr="00FD320D">
        <w:rPr>
          <w:color w:val="000000"/>
        </w:rPr>
        <w:t xml:space="preserve"> </w:t>
      </w:r>
      <w:r w:rsidRPr="00511751">
        <w:rPr>
          <w:color w:val="000000"/>
        </w:rPr>
        <w:t>Налогового К</w:t>
      </w:r>
      <w:r w:rsidRPr="00F470B5">
        <w:rPr>
          <w:color w:val="000000"/>
        </w:rPr>
        <w:t>одекса Российской Федерации</w:t>
      </w:r>
      <w:r w:rsidRPr="00FD320D">
        <w:rPr>
          <w:color w:val="000000"/>
        </w:rPr>
        <w:t>, а также в отношении объектов налогообложения, кадастровая</w:t>
      </w:r>
      <w:r w:rsidRPr="00FD320D">
        <w:t xml:space="preserve"> стоимость каждого из которых</w:t>
      </w:r>
      <w:r>
        <w:t xml:space="preserve"> превышает 300 миллионов рублей.</w:t>
      </w:r>
      <w:proofErr w:type="gramEnd"/>
    </w:p>
    <w:p w:rsidR="001906C2" w:rsidRPr="00273313" w:rsidRDefault="001906C2" w:rsidP="00190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7.3.    0,5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73313">
        <w:rPr>
          <w:rFonts w:ascii="Times New Roman" w:hAnsi="Times New Roman" w:cs="Times New Roman"/>
          <w:sz w:val="24"/>
          <w:szCs w:val="24"/>
        </w:rPr>
        <w:t>процента в отношении прочих объектов налогообложения.</w:t>
      </w:r>
    </w:p>
    <w:p w:rsidR="001906C2" w:rsidRDefault="001906C2" w:rsidP="001906C2">
      <w:pPr>
        <w:autoSpaceDE w:val="0"/>
        <w:autoSpaceDN w:val="0"/>
        <w:adjustRightInd w:val="0"/>
        <w:ind w:firstLine="540"/>
        <w:jc w:val="both"/>
      </w:pPr>
      <w:r w:rsidRPr="00141E1A">
        <w:t xml:space="preserve">8. 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r>
        <w:t>«Пустозерский сельсовет» Ненецкого автономного округа</w:t>
      </w:r>
      <w:r w:rsidRPr="00141E1A">
        <w:t xml:space="preserve">, льготы, установленные в соответствии со </w:t>
      </w:r>
      <w:hyperlink r:id="rId12" w:history="1">
        <w:r w:rsidRPr="00141E1A">
          <w:rPr>
            <w:color w:val="000000"/>
          </w:rPr>
          <w:t>статьей 407</w:t>
        </w:r>
      </w:hyperlink>
      <w:r w:rsidRPr="00141E1A">
        <w:rPr>
          <w:color w:val="000000"/>
        </w:rPr>
        <w:t xml:space="preserve"> Налогового кодекса Российской Федера</w:t>
      </w:r>
      <w:r w:rsidRPr="00511751">
        <w:rPr>
          <w:color w:val="000000"/>
        </w:rPr>
        <w:t xml:space="preserve">ции, действуют в полном объеме, а также право на </w:t>
      </w:r>
      <w:r>
        <w:t xml:space="preserve">налоговую льготу имеют категории налогоплательщиков:  </w:t>
      </w:r>
    </w:p>
    <w:p w:rsidR="001906C2" w:rsidRPr="00E55511" w:rsidRDefault="001906C2" w:rsidP="001906C2">
      <w:pPr>
        <w:autoSpaceDE w:val="0"/>
        <w:autoSpaceDN w:val="0"/>
        <w:adjustRightInd w:val="0"/>
        <w:ind w:firstLine="600"/>
        <w:jc w:val="both"/>
      </w:pPr>
      <w:r w:rsidRPr="00E55511">
        <w:t xml:space="preserve">8.1. </w:t>
      </w:r>
      <w:proofErr w:type="gramStart"/>
      <w:r w:rsidRPr="00E55511">
        <w:t>Дети-сироты; 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образования, независимо от форм собственности, на период службы в рядах Вооруженных Сил Российской Федерации.</w:t>
      </w:r>
      <w:proofErr w:type="gramEnd"/>
    </w:p>
    <w:p w:rsidR="001906C2" w:rsidRPr="00E55511" w:rsidRDefault="001906C2" w:rsidP="001906C2">
      <w:pPr>
        <w:autoSpaceDE w:val="0"/>
        <w:autoSpaceDN w:val="0"/>
        <w:adjustRightInd w:val="0"/>
        <w:ind w:firstLine="600"/>
        <w:jc w:val="both"/>
      </w:pPr>
      <w:r w:rsidRPr="00E55511">
        <w:lastRenderedPageBreak/>
        <w:t>Основанием для освобождения от уплаты налога является документ, выдаваемый органами опеки и попечительства по месту регистрации указанных лиц, документы, подтверждающие их пребывание в указанных учреждениях или прохождение службы в рядах Вооруженных Сил Российской Федерации.</w:t>
      </w:r>
    </w:p>
    <w:p w:rsidR="001906C2" w:rsidRPr="00E55511" w:rsidRDefault="001906C2" w:rsidP="001906C2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E55511">
        <w:rPr>
          <w:rFonts w:ascii="Times New Roman" w:hAnsi="Times New Roman"/>
          <w:sz w:val="24"/>
          <w:szCs w:val="24"/>
        </w:rPr>
        <w:t>8.2. Неработающие трудоспособные лица, осуществляющие уход за инвалидом 1-й группы, ребенком-инвалидом в возрасте до 18 лет нуждающимся в постоянном уходе по заключению лечебного учреждения;</w:t>
      </w:r>
    </w:p>
    <w:p w:rsidR="001906C2" w:rsidRPr="00E55511" w:rsidRDefault="001906C2" w:rsidP="001906C2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E55511">
        <w:rPr>
          <w:rFonts w:ascii="Times New Roman" w:hAnsi="Times New Roman"/>
          <w:sz w:val="24"/>
          <w:szCs w:val="24"/>
        </w:rPr>
        <w:t>8.3.  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906C2" w:rsidRPr="00E55511" w:rsidRDefault="001906C2" w:rsidP="001906C2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E55511">
        <w:rPr>
          <w:rFonts w:ascii="Times New Roman" w:hAnsi="Times New Roman"/>
          <w:sz w:val="24"/>
          <w:szCs w:val="24"/>
        </w:rPr>
        <w:t>8.4.  Одинокие матери (отцы), вдовы и вдовцы, имеющие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детям;</w:t>
      </w:r>
    </w:p>
    <w:p w:rsidR="001906C2" w:rsidRPr="00E55511" w:rsidRDefault="001906C2" w:rsidP="001906C2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E55511">
        <w:rPr>
          <w:rFonts w:ascii="Times New Roman" w:hAnsi="Times New Roman"/>
          <w:sz w:val="24"/>
          <w:szCs w:val="24"/>
        </w:rPr>
        <w:t>8.5. Родители, имеющие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детям.</w:t>
      </w:r>
    </w:p>
    <w:p w:rsidR="001906C2" w:rsidRDefault="001906C2" w:rsidP="001906C2">
      <w:pPr>
        <w:autoSpaceDE w:val="0"/>
        <w:autoSpaceDN w:val="0"/>
        <w:adjustRightInd w:val="0"/>
        <w:ind w:firstLine="600"/>
        <w:jc w:val="both"/>
      </w:pPr>
      <w:r>
        <w:t xml:space="preserve">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906C2" w:rsidRPr="00511751" w:rsidRDefault="001906C2" w:rsidP="001906C2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149D">
        <w:rPr>
          <w:rFonts w:ascii="Times New Roman" w:hAnsi="Times New Roman"/>
          <w:sz w:val="24"/>
          <w:szCs w:val="24"/>
        </w:rPr>
        <w:t xml:space="preserve">9. </w:t>
      </w:r>
      <w:r w:rsidRPr="009A149D">
        <w:rPr>
          <w:rFonts w:ascii="Times New Roman" w:hAnsi="Times New Roman" w:cs="Times New Roman"/>
          <w:iCs/>
          <w:sz w:val="24"/>
          <w:szCs w:val="24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</w:t>
      </w:r>
      <w:r w:rsidRPr="005117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установленных </w:t>
      </w:r>
      <w:hyperlink r:id="rId13" w:history="1">
        <w:r w:rsidRPr="00511751">
          <w:rPr>
            <w:rFonts w:ascii="Times New Roman" w:hAnsi="Times New Roman" w:cs="Times New Roman"/>
            <w:iCs/>
            <w:color w:val="000000"/>
            <w:sz w:val="24"/>
            <w:szCs w:val="24"/>
          </w:rPr>
          <w:t>статьей 408</w:t>
        </w:r>
      </w:hyperlink>
      <w:r w:rsidRPr="005117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Налогового кодекса Российской Федерации.</w:t>
      </w:r>
    </w:p>
    <w:p w:rsidR="001906C2" w:rsidRPr="009A149D" w:rsidRDefault="001906C2" w:rsidP="001906C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9</w:t>
      </w:r>
      <w:r w:rsidRPr="009A149D">
        <w:rPr>
          <w:iCs/>
        </w:rPr>
        <w:t>.1. Налог подлежит уплате налогоплательщиками в срок не позднее 1 декабря года, следующего за истекшим налоговым периодом.</w:t>
      </w:r>
    </w:p>
    <w:p w:rsidR="001906C2" w:rsidRPr="009A149D" w:rsidRDefault="001906C2" w:rsidP="001906C2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9</w:t>
      </w:r>
      <w:r w:rsidRPr="009A149D">
        <w:rPr>
          <w:iCs/>
        </w:rPr>
        <w:t>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906C2" w:rsidRPr="00FC3912" w:rsidRDefault="001906C2" w:rsidP="001906C2">
      <w:pPr>
        <w:autoSpaceDE w:val="0"/>
        <w:autoSpaceDN w:val="0"/>
        <w:adjustRightInd w:val="0"/>
        <w:ind w:firstLine="600"/>
        <w:jc w:val="both"/>
      </w:pPr>
      <w:r>
        <w:t xml:space="preserve">10. </w:t>
      </w:r>
      <w:r w:rsidRPr="00EF1D95">
        <w:t xml:space="preserve"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 </w:t>
      </w:r>
    </w:p>
    <w:p w:rsidR="001906C2" w:rsidRDefault="001906C2" w:rsidP="001906C2">
      <w:pPr>
        <w:autoSpaceDE w:val="0"/>
        <w:autoSpaceDN w:val="0"/>
        <w:adjustRightInd w:val="0"/>
        <w:ind w:left="600"/>
        <w:jc w:val="both"/>
      </w:pPr>
    </w:p>
    <w:p w:rsidR="001906C2" w:rsidRPr="00CF697D" w:rsidRDefault="001906C2" w:rsidP="001906C2">
      <w:pPr>
        <w:pStyle w:val="a5"/>
        <w:rPr>
          <w:rFonts w:ascii="Times New Roman" w:hAnsi="Times New Roman"/>
          <w:sz w:val="24"/>
          <w:szCs w:val="24"/>
        </w:rPr>
      </w:pPr>
    </w:p>
    <w:p w:rsidR="001906C2" w:rsidRDefault="001906C2" w:rsidP="001906C2">
      <w:pPr>
        <w:jc w:val="both"/>
      </w:pPr>
      <w:r>
        <w:t xml:space="preserve">Глава муниципального образования                                                               С.А. Задорин  </w:t>
      </w:r>
    </w:p>
    <w:p w:rsidR="001906C2" w:rsidRDefault="001906C2" w:rsidP="001906C2">
      <w:pPr>
        <w:jc w:val="both"/>
      </w:pPr>
      <w:r>
        <w:t xml:space="preserve">«Пустозерский сельсовет» </w:t>
      </w:r>
    </w:p>
    <w:p w:rsidR="001906C2" w:rsidRDefault="001906C2" w:rsidP="001906C2">
      <w:pPr>
        <w:jc w:val="both"/>
      </w:pPr>
      <w:r>
        <w:t>Ненецкого автономного округа</w:t>
      </w:r>
      <w:r>
        <w:tab/>
      </w:r>
    </w:p>
    <w:p w:rsidR="001906C2" w:rsidRDefault="001906C2" w:rsidP="001906C2">
      <w:pPr>
        <w:jc w:val="both"/>
      </w:pPr>
    </w:p>
    <w:p w:rsidR="001906C2" w:rsidRDefault="001906C2" w:rsidP="001906C2">
      <w:pPr>
        <w:jc w:val="both"/>
      </w:pPr>
    </w:p>
    <w:p w:rsidR="001906C2" w:rsidRDefault="001906C2" w:rsidP="001906C2">
      <w:pPr>
        <w:jc w:val="center"/>
      </w:pPr>
    </w:p>
    <w:p w:rsidR="001906C2" w:rsidRDefault="001906C2" w:rsidP="001906C2">
      <w:pPr>
        <w:jc w:val="center"/>
      </w:pPr>
    </w:p>
    <w:p w:rsidR="001906C2" w:rsidRDefault="001906C2" w:rsidP="001906C2">
      <w:pPr>
        <w:jc w:val="center"/>
      </w:pPr>
    </w:p>
    <w:p w:rsidR="001906C2" w:rsidRDefault="001906C2" w:rsidP="001906C2">
      <w:pPr>
        <w:jc w:val="center"/>
      </w:pPr>
    </w:p>
    <w:p w:rsidR="001906C2" w:rsidRDefault="001906C2" w:rsidP="001906C2">
      <w:pPr>
        <w:jc w:val="center"/>
      </w:pPr>
    </w:p>
    <w:p w:rsidR="001906C2" w:rsidRDefault="001906C2" w:rsidP="001906C2">
      <w:pPr>
        <w:jc w:val="center"/>
        <w:rPr>
          <w:b/>
          <w:sz w:val="28"/>
          <w:szCs w:val="28"/>
        </w:rPr>
      </w:pPr>
    </w:p>
    <w:p w:rsidR="001906C2" w:rsidRDefault="001906C2" w:rsidP="001906C2">
      <w:pPr>
        <w:jc w:val="center"/>
        <w:rPr>
          <w:b/>
          <w:sz w:val="28"/>
          <w:szCs w:val="28"/>
        </w:rPr>
      </w:pPr>
    </w:p>
    <w:p w:rsidR="001906C2" w:rsidRDefault="001906C2" w:rsidP="001906C2">
      <w:pPr>
        <w:jc w:val="center"/>
        <w:rPr>
          <w:b/>
          <w:sz w:val="28"/>
          <w:szCs w:val="28"/>
        </w:rPr>
      </w:pPr>
    </w:p>
    <w:p w:rsidR="00A14A9B" w:rsidRDefault="00A14A9B"/>
    <w:sectPr w:rsidR="00A14A9B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E06"/>
    <w:multiLevelType w:val="hybridMultilevel"/>
    <w:tmpl w:val="DED4FFC2"/>
    <w:lvl w:ilvl="0" w:tplc="FEEC4A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C2"/>
    <w:rsid w:val="001906C2"/>
    <w:rsid w:val="001A7CFD"/>
    <w:rsid w:val="003920CA"/>
    <w:rsid w:val="003C0E1C"/>
    <w:rsid w:val="003D4400"/>
    <w:rsid w:val="00403FF6"/>
    <w:rsid w:val="00457277"/>
    <w:rsid w:val="00700CC4"/>
    <w:rsid w:val="007A208D"/>
    <w:rsid w:val="007E5AB9"/>
    <w:rsid w:val="008D32DB"/>
    <w:rsid w:val="008E68EB"/>
    <w:rsid w:val="00A14A9B"/>
    <w:rsid w:val="00A314B3"/>
    <w:rsid w:val="00A46088"/>
    <w:rsid w:val="00BA0C17"/>
    <w:rsid w:val="00C22643"/>
    <w:rsid w:val="00DB2B16"/>
    <w:rsid w:val="00E44BED"/>
    <w:rsid w:val="00EB36CD"/>
    <w:rsid w:val="00F1724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6C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906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9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906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06C2"/>
    <w:pPr>
      <w:ind w:left="720"/>
      <w:contextualSpacing/>
    </w:pPr>
  </w:style>
  <w:style w:type="paragraph" w:customStyle="1" w:styleId="ConsTitle">
    <w:name w:val="ConsTitle"/>
    <w:rsid w:val="00190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BE05639FA4FDDF5C0ADF904FB95B279619E54BBCEB82C7C905F512C5AFDD54D1EF221B8A509lC26K" TargetMode="External"/><Relationship Id="rId13" Type="http://schemas.openxmlformats.org/officeDocument/2006/relationships/hyperlink" Target="consultantplus://offline/ref=E419642E790BBE2713974D2D7BD22A169D2EEA22D7E3DCA903FB2EDB8884F6F90E0E270419BC361AW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FF423DCC8FAA7E8258711BA46ED5814FAFFC3AF9A95A2ADE422659125B4843ED19A3F27B441ACq5K" TargetMode="External"/><Relationship Id="rId12" Type="http://schemas.openxmlformats.org/officeDocument/2006/relationships/hyperlink" Target="consultantplus://offline/ref=8EFC6C2EB8B243056666F2B3BCF790376561A270D06226F7483A471334F28D3DA95D8F28AEF147H4q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FF423DCC8FAA7E8258711BA46ED5814F5FECEA99395A2ADE4226591A2q5K" TargetMode="External"/><Relationship Id="rId11" Type="http://schemas.openxmlformats.org/officeDocument/2006/relationships/hyperlink" Target="consultantplus://offline/ref=66495B54C14329678F3381AA0F7ED444114F7F07BD03610A432812825309F1498F6996FBA41066h5L" TargetMode="External"/><Relationship Id="rId5" Type="http://schemas.openxmlformats.org/officeDocument/2006/relationships/hyperlink" Target="consultantplus://offline/ref=63BFF423DCC8FAA7E8258711BA46ED5817F3F7C2A99F95A2ADE422659125B4843ED19A3F27B742C4A7q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495B54C14329678F3381AA0F7ED444114F7F07BD03610A432812825309F1498F6996FBA11766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780FC3E7B65E3E4D66BD340EC25475C72DFD67CE95BB71A1D6BFF3A378A273552FE1CEF8215fA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1459</Words>
  <Characters>8318</Characters>
  <Application>Microsoft Office Word</Application>
  <DocSecurity>0</DocSecurity>
  <Lines>69</Lines>
  <Paragraphs>19</Paragraphs>
  <ScaleCrop>false</ScaleCrop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2016-12-02T08:00:00Z</dcterms:created>
  <dcterms:modified xsi:type="dcterms:W3CDTF">2016-12-02T08:01:00Z</dcterms:modified>
</cp:coreProperties>
</file>