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29" w:rsidRPr="008447C1" w:rsidRDefault="002A3629" w:rsidP="002A3629">
      <w:pPr>
        <w:rPr>
          <w:rFonts w:ascii="Times New Roman" w:hAnsi="Times New Roman" w:cs="Times New Roman"/>
          <w:sz w:val="16"/>
          <w:szCs w:val="16"/>
        </w:rPr>
      </w:pPr>
    </w:p>
    <w:p w:rsidR="002A3629" w:rsidRPr="008447C1" w:rsidRDefault="002A3629" w:rsidP="002A3629">
      <w:pPr>
        <w:rPr>
          <w:rFonts w:ascii="Times New Roman" w:hAnsi="Times New Roman" w:cs="Times New Roman"/>
          <w:sz w:val="16"/>
          <w:szCs w:val="16"/>
        </w:rPr>
      </w:pPr>
    </w:p>
    <w:p w:rsidR="002A3629" w:rsidRPr="008447C1" w:rsidRDefault="002A3629" w:rsidP="002A3629">
      <w:pPr>
        <w:pStyle w:val="a4"/>
        <w:ind w:right="-737"/>
        <w:jc w:val="center"/>
        <w:rPr>
          <w:color w:val="auto"/>
          <w:sz w:val="20"/>
          <w:szCs w:val="20"/>
        </w:rPr>
      </w:pPr>
      <w:r w:rsidRPr="008447C1">
        <w:rPr>
          <w:color w:val="auto"/>
          <w:sz w:val="20"/>
          <w:szCs w:val="20"/>
        </w:rPr>
        <w:t>Информационный  бюллетень</w:t>
      </w:r>
    </w:p>
    <w:p w:rsidR="002A3629" w:rsidRPr="008447C1" w:rsidRDefault="002A3629" w:rsidP="002A3629">
      <w:pPr>
        <w:pStyle w:val="a4"/>
        <w:jc w:val="center"/>
        <w:rPr>
          <w:color w:val="auto"/>
          <w:sz w:val="20"/>
          <w:szCs w:val="20"/>
        </w:rPr>
      </w:pPr>
      <w:r w:rsidRPr="008447C1">
        <w:rPr>
          <w:color w:val="auto"/>
          <w:sz w:val="20"/>
          <w:szCs w:val="20"/>
        </w:rPr>
        <w:t>муниципального образования «Пустозерский сельсовет» Ненецкого автономного округа</w:t>
      </w:r>
    </w:p>
    <w:p w:rsidR="002A3629" w:rsidRPr="008447C1" w:rsidRDefault="002A3629" w:rsidP="002A3629">
      <w:pPr>
        <w:pStyle w:val="a4"/>
        <w:jc w:val="center"/>
        <w:rPr>
          <w:color w:val="auto"/>
          <w:sz w:val="20"/>
          <w:szCs w:val="20"/>
        </w:rPr>
      </w:pPr>
    </w:p>
    <w:p w:rsidR="002A3629" w:rsidRPr="008447C1" w:rsidRDefault="00013B5C" w:rsidP="002A3629">
      <w:pPr>
        <w:jc w:val="center"/>
        <w:rPr>
          <w:sz w:val="32"/>
        </w:rPr>
      </w:pPr>
      <w:r w:rsidRPr="00013B5C">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60.75pt;margin-top:31.2pt;width:324pt;height:1in;z-index:251657216" adj="5665" fillcolor="black">
            <v:shadow color="#868686"/>
            <v:textpath style="font-family:&quot;Impact&quot;;font-size:28pt;v-text-kern:t" trim="t" fitpath="t" xscale="f" string="СЕЛЬСКИЕ    НОВОСТИ"/>
            <w10:wrap anchorx="page"/>
          </v:shape>
        </w:pict>
      </w:r>
      <w:r w:rsidR="002A3629" w:rsidRPr="008447C1">
        <w:rPr>
          <w:sz w:val="32"/>
        </w:rPr>
        <w:t xml:space="preserve">* * * * * * * * * * * * * * * * * * * * * * * * * * * * * * * * * * * * </w:t>
      </w:r>
    </w:p>
    <w:p w:rsidR="002A3629" w:rsidRPr="008447C1" w:rsidRDefault="002A3629" w:rsidP="002A3629">
      <w:pPr>
        <w:jc w:val="center"/>
      </w:pPr>
    </w:p>
    <w:p w:rsidR="002A3629" w:rsidRPr="008447C1" w:rsidRDefault="002A3629" w:rsidP="002A3629"/>
    <w:p w:rsidR="002A3629" w:rsidRPr="008447C1" w:rsidRDefault="002A3629" w:rsidP="002A3629"/>
    <w:p w:rsidR="002A3629" w:rsidRPr="008447C1" w:rsidRDefault="002A3629" w:rsidP="002A3629">
      <w:pPr>
        <w:pStyle w:val="a6"/>
        <w:jc w:val="left"/>
        <w:rPr>
          <w:sz w:val="16"/>
          <w:szCs w:val="16"/>
        </w:rPr>
      </w:pPr>
    </w:p>
    <w:p w:rsidR="002A3629" w:rsidRPr="008447C1" w:rsidRDefault="00013B5C" w:rsidP="002A3629">
      <w:pPr>
        <w:pStyle w:val="a6"/>
        <w:jc w:val="left"/>
        <w:rPr>
          <w:sz w:val="16"/>
          <w:szCs w:val="16"/>
        </w:rPr>
      </w:pPr>
      <w:r w:rsidRPr="00013B5C">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380.7pt;margin-top:2.45pt;width:82.15pt;height:82.15pt;z-index:251658240">
            <v:textbox style="mso-next-textbox:#_x0000_s1026">
              <w:txbxContent>
                <w:p w:rsidR="00392598" w:rsidRDefault="00392598" w:rsidP="002A3629">
                  <w:pPr>
                    <w:pStyle w:val="a3"/>
                    <w:jc w:val="center"/>
                    <w:rPr>
                      <w:rFonts w:ascii="Times New Roman" w:hAnsi="Times New Roman"/>
                      <w:b/>
                      <w:sz w:val="28"/>
                      <w:szCs w:val="28"/>
                    </w:rPr>
                  </w:pPr>
                  <w:r>
                    <w:rPr>
                      <w:rFonts w:ascii="Times New Roman" w:hAnsi="Times New Roman"/>
                      <w:b/>
                      <w:sz w:val="28"/>
                      <w:szCs w:val="28"/>
                    </w:rPr>
                    <w:t>№  8</w:t>
                  </w:r>
                </w:p>
                <w:p w:rsidR="00392598" w:rsidRPr="00B72526" w:rsidRDefault="00392598" w:rsidP="002A3629">
                  <w:pPr>
                    <w:pStyle w:val="a3"/>
                    <w:jc w:val="center"/>
                    <w:rPr>
                      <w:rFonts w:ascii="Times New Roman" w:hAnsi="Times New Roman"/>
                      <w:b/>
                      <w:sz w:val="28"/>
                      <w:szCs w:val="28"/>
                    </w:rPr>
                  </w:pPr>
                  <w:r>
                    <w:rPr>
                      <w:rFonts w:ascii="Times New Roman" w:hAnsi="Times New Roman"/>
                      <w:b/>
                      <w:sz w:val="28"/>
                      <w:szCs w:val="28"/>
                    </w:rPr>
                    <w:t>07</w:t>
                  </w:r>
                </w:p>
                <w:p w:rsidR="00392598" w:rsidRDefault="00392598" w:rsidP="002A3629">
                  <w:pPr>
                    <w:pStyle w:val="a3"/>
                    <w:jc w:val="center"/>
                    <w:rPr>
                      <w:rFonts w:ascii="Times New Roman" w:hAnsi="Times New Roman"/>
                      <w:b/>
                    </w:rPr>
                  </w:pPr>
                  <w:r>
                    <w:rPr>
                      <w:rFonts w:ascii="Times New Roman" w:hAnsi="Times New Roman"/>
                      <w:b/>
                    </w:rPr>
                    <w:t>мая</w:t>
                  </w:r>
                </w:p>
                <w:p w:rsidR="00392598" w:rsidRPr="000A274F" w:rsidRDefault="00392598" w:rsidP="002A3629">
                  <w:pPr>
                    <w:pStyle w:val="a3"/>
                    <w:jc w:val="center"/>
                    <w:rPr>
                      <w:b/>
                      <w:sz w:val="28"/>
                      <w:szCs w:val="28"/>
                    </w:rPr>
                  </w:pPr>
                  <w:r w:rsidRPr="000A274F">
                    <w:rPr>
                      <w:b/>
                    </w:rPr>
                    <w:t>2018</w:t>
                  </w:r>
                </w:p>
              </w:txbxContent>
            </v:textbox>
            <w10:wrap anchorx="page"/>
          </v:shape>
        </w:pict>
      </w:r>
    </w:p>
    <w:p w:rsidR="002A3629" w:rsidRPr="008447C1" w:rsidRDefault="002A3629" w:rsidP="002A3629">
      <w:pPr>
        <w:pStyle w:val="a6"/>
        <w:jc w:val="left"/>
        <w:rPr>
          <w:sz w:val="16"/>
          <w:szCs w:val="16"/>
        </w:rPr>
      </w:pPr>
    </w:p>
    <w:p w:rsidR="002A3629" w:rsidRPr="008447C1" w:rsidRDefault="002A3629" w:rsidP="002A3629">
      <w:pPr>
        <w:pStyle w:val="a6"/>
        <w:rPr>
          <w:sz w:val="16"/>
          <w:szCs w:val="16"/>
        </w:rPr>
      </w:pPr>
    </w:p>
    <w:p w:rsidR="002A3629" w:rsidRPr="008447C1" w:rsidRDefault="002A3629" w:rsidP="002A3629">
      <w:pPr>
        <w:pStyle w:val="a6"/>
        <w:rPr>
          <w:sz w:val="16"/>
          <w:szCs w:val="16"/>
        </w:rPr>
      </w:pPr>
    </w:p>
    <w:p w:rsidR="002A3629" w:rsidRPr="008447C1" w:rsidRDefault="002A3629" w:rsidP="002A3629">
      <w:pPr>
        <w:pStyle w:val="a6"/>
        <w:rPr>
          <w:sz w:val="16"/>
          <w:szCs w:val="16"/>
        </w:rPr>
      </w:pPr>
    </w:p>
    <w:tbl>
      <w:tblPr>
        <w:tblpPr w:leftFromText="180" w:rightFromText="180" w:vertAnchor="text" w:horzAnchor="page" w:tblpX="59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A3629" w:rsidRPr="008447C1" w:rsidTr="002A3629">
        <w:trPr>
          <w:trHeight w:val="186"/>
        </w:trPr>
        <w:tc>
          <w:tcPr>
            <w:tcW w:w="2268" w:type="dxa"/>
          </w:tcPr>
          <w:p w:rsidR="002A3629" w:rsidRPr="008447C1" w:rsidRDefault="002A3629" w:rsidP="002A3629">
            <w:pPr>
              <w:pStyle w:val="a3"/>
              <w:rPr>
                <w:rFonts w:ascii="Times New Roman" w:hAnsi="Times New Roman"/>
                <w:b/>
                <w:sz w:val="16"/>
                <w:szCs w:val="16"/>
              </w:rPr>
            </w:pPr>
            <w:r w:rsidRPr="008447C1">
              <w:rPr>
                <w:rFonts w:ascii="Times New Roman" w:hAnsi="Times New Roman"/>
                <w:b/>
                <w:sz w:val="16"/>
                <w:szCs w:val="16"/>
              </w:rPr>
              <w:t xml:space="preserve">    ОФИЦИАЛЬНО</w:t>
            </w:r>
          </w:p>
        </w:tc>
      </w:tr>
    </w:tbl>
    <w:p w:rsidR="002A3629" w:rsidRPr="008447C1" w:rsidRDefault="002A3629" w:rsidP="002A3629">
      <w:pPr>
        <w:pStyle w:val="a6"/>
        <w:rPr>
          <w:sz w:val="16"/>
          <w:szCs w:val="16"/>
        </w:rPr>
      </w:pPr>
    </w:p>
    <w:p w:rsidR="002A3629" w:rsidRPr="008447C1" w:rsidRDefault="002A3629" w:rsidP="002A3629">
      <w:pPr>
        <w:spacing w:line="240" w:lineRule="auto"/>
        <w:rPr>
          <w:rFonts w:ascii="Times New Roman" w:hAnsi="Times New Roman" w:cs="Times New Roman"/>
          <w:sz w:val="16"/>
          <w:szCs w:val="16"/>
        </w:rPr>
      </w:pPr>
    </w:p>
    <w:p w:rsidR="00AE4FDF" w:rsidRPr="008447C1" w:rsidRDefault="002A3629" w:rsidP="00AE4FDF">
      <w:pPr>
        <w:pStyle w:val="ConsPlusNonformat"/>
        <w:widowControl/>
        <w:jc w:val="center"/>
        <w:rPr>
          <w:rFonts w:ascii="Times New Roman" w:hAnsi="Times New Roman" w:cs="Times New Roman"/>
          <w:b/>
          <w:bCs/>
          <w:sz w:val="16"/>
          <w:szCs w:val="16"/>
        </w:rPr>
      </w:pPr>
      <w:r w:rsidRPr="008447C1">
        <w:rPr>
          <w:rFonts w:ascii="Times New Roman" w:hAnsi="Times New Roman" w:cs="Times New Roman"/>
          <w:sz w:val="16"/>
          <w:szCs w:val="16"/>
        </w:rPr>
        <w:tab/>
      </w:r>
    </w:p>
    <w:p w:rsidR="00AE4FDF" w:rsidRPr="008447C1" w:rsidRDefault="00AE4FDF" w:rsidP="00AE4FDF">
      <w:pPr>
        <w:autoSpaceDE w:val="0"/>
        <w:autoSpaceDN w:val="0"/>
        <w:adjustRightInd w:val="0"/>
        <w:spacing w:after="0" w:line="240" w:lineRule="auto"/>
        <w:jc w:val="center"/>
        <w:rPr>
          <w:rFonts w:ascii="Times New Roman" w:hAnsi="Times New Roman"/>
          <w:sz w:val="24"/>
          <w:szCs w:val="24"/>
        </w:rPr>
      </w:pPr>
    </w:p>
    <w:p w:rsidR="00AE4FDF" w:rsidRPr="008447C1" w:rsidRDefault="00AE4FDF" w:rsidP="00AE4FDF">
      <w:pPr>
        <w:pStyle w:val="ConsPlusNonformat"/>
        <w:widowControl/>
        <w:rPr>
          <w:rFonts w:ascii="Times New Roman" w:hAnsi="Times New Roman" w:cs="Times New Roman"/>
          <w:b/>
          <w:bCs/>
          <w:sz w:val="16"/>
          <w:szCs w:val="16"/>
        </w:rPr>
      </w:pP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АДМИНИСТРАЦИЯ</w:t>
      </w: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МУНИЦИПАЛЬНОГО ОБРАЗОВАНИЯ «ПУСТОЗЕРСКИЙ  СЕЛЬСОВЕТ»</w:t>
      </w: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НЕНЕЦКОГО АВТОНОМНОГО ОКРУГА</w:t>
      </w:r>
    </w:p>
    <w:p w:rsidR="00AE4FDF" w:rsidRPr="008447C1" w:rsidRDefault="00AE4FDF" w:rsidP="00AE4FDF">
      <w:pPr>
        <w:pStyle w:val="a3"/>
        <w:jc w:val="center"/>
        <w:rPr>
          <w:rFonts w:ascii="Times New Roman" w:hAnsi="Times New Roman"/>
          <w:b/>
          <w:sz w:val="16"/>
          <w:szCs w:val="16"/>
        </w:rPr>
      </w:pPr>
    </w:p>
    <w:p w:rsidR="00AE4FDF" w:rsidRPr="008447C1" w:rsidRDefault="00AE4FDF" w:rsidP="00AE4FDF">
      <w:pPr>
        <w:pStyle w:val="1"/>
        <w:ind w:right="46"/>
        <w:jc w:val="center"/>
        <w:rPr>
          <w:rFonts w:ascii="Times New Roman" w:hAnsi="Times New Roman" w:cs="Times New Roman"/>
          <w:sz w:val="16"/>
          <w:szCs w:val="16"/>
        </w:rPr>
      </w:pPr>
      <w:proofErr w:type="gramStart"/>
      <w:r w:rsidRPr="008447C1">
        <w:rPr>
          <w:rFonts w:ascii="Times New Roman" w:hAnsi="Times New Roman" w:cs="Times New Roman"/>
          <w:sz w:val="16"/>
          <w:szCs w:val="16"/>
        </w:rPr>
        <w:t>П</w:t>
      </w:r>
      <w:proofErr w:type="gramEnd"/>
      <w:r w:rsidRPr="008447C1">
        <w:rPr>
          <w:rFonts w:ascii="Times New Roman" w:hAnsi="Times New Roman" w:cs="Times New Roman"/>
          <w:sz w:val="16"/>
          <w:szCs w:val="16"/>
        </w:rPr>
        <w:t xml:space="preserve"> О С Т А Н О В Л Е Н И Е</w:t>
      </w:r>
    </w:p>
    <w:p w:rsidR="00AE4FDF" w:rsidRPr="008447C1" w:rsidRDefault="00AE4FDF" w:rsidP="00AE4FDF">
      <w:pPr>
        <w:pStyle w:val="a3"/>
        <w:jc w:val="center"/>
        <w:rPr>
          <w:rFonts w:ascii="Times New Roman" w:hAnsi="Times New Roman"/>
          <w:b/>
          <w:sz w:val="16"/>
          <w:szCs w:val="16"/>
        </w:rPr>
      </w:pPr>
    </w:p>
    <w:p w:rsidR="00AE4FDF" w:rsidRPr="008447C1" w:rsidRDefault="00AE4FDF" w:rsidP="00AE4FDF">
      <w:pPr>
        <w:pStyle w:val="a3"/>
        <w:jc w:val="center"/>
        <w:rPr>
          <w:rFonts w:ascii="Times New Roman" w:hAnsi="Times New Roman"/>
          <w:b/>
          <w:sz w:val="16"/>
          <w:szCs w:val="16"/>
        </w:rPr>
      </w:pPr>
    </w:p>
    <w:p w:rsidR="00AE4FDF" w:rsidRPr="008447C1" w:rsidRDefault="00AE4FDF" w:rsidP="00AE4FDF">
      <w:pPr>
        <w:spacing w:after="0" w:line="240" w:lineRule="auto"/>
        <w:rPr>
          <w:rFonts w:ascii="Times New Roman" w:hAnsi="Times New Roman" w:cs="Times New Roman"/>
          <w:sz w:val="16"/>
          <w:szCs w:val="16"/>
          <w:u w:val="single"/>
        </w:rPr>
      </w:pPr>
      <w:r w:rsidRPr="008447C1">
        <w:rPr>
          <w:rFonts w:ascii="Times New Roman" w:hAnsi="Times New Roman" w:cs="Times New Roman"/>
          <w:b/>
          <w:sz w:val="16"/>
          <w:szCs w:val="16"/>
          <w:u w:val="single"/>
        </w:rPr>
        <w:t>от   24.04.2018   № 34</w:t>
      </w:r>
    </w:p>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с. Оксино </w:t>
      </w:r>
    </w:p>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Ненецкий автономный округ</w:t>
      </w:r>
    </w:p>
    <w:p w:rsidR="00AE4FDF" w:rsidRPr="008447C1" w:rsidRDefault="00AE4FDF" w:rsidP="00AE4FDF">
      <w:pPr>
        <w:spacing w:after="0" w:line="240" w:lineRule="auto"/>
        <w:rPr>
          <w:rFonts w:ascii="Times New Roman" w:hAnsi="Times New Roman" w:cs="Times New Roman"/>
          <w:sz w:val="16"/>
          <w:szCs w:val="16"/>
        </w:rPr>
      </w:pPr>
    </w:p>
    <w:p w:rsidR="00AE4FDF" w:rsidRPr="008447C1" w:rsidRDefault="00AE4FDF" w:rsidP="00AE4FDF">
      <w:pPr>
        <w:spacing w:after="0" w:line="240" w:lineRule="auto"/>
        <w:rPr>
          <w:rFonts w:ascii="Times New Roman" w:hAnsi="Times New Roman" w:cs="Times New Roman"/>
          <w:sz w:val="16"/>
          <w:szCs w:val="16"/>
        </w:rPr>
      </w:pPr>
    </w:p>
    <w:p w:rsidR="00AE4FDF" w:rsidRPr="008447C1" w:rsidRDefault="00AE4FDF" w:rsidP="00AE4FDF">
      <w:pPr>
        <w:pStyle w:val="a8"/>
        <w:spacing w:before="0" w:beforeAutospacing="0" w:after="0" w:afterAutospacing="0"/>
        <w:jc w:val="center"/>
        <w:rPr>
          <w:b/>
          <w:sz w:val="16"/>
          <w:szCs w:val="16"/>
        </w:rPr>
      </w:pPr>
      <w:r w:rsidRPr="008447C1">
        <w:rPr>
          <w:b/>
          <w:sz w:val="16"/>
          <w:szCs w:val="16"/>
        </w:rPr>
        <w:t xml:space="preserve">ОБ  УТВЕРЖДЕНИИ  РЕЕСТРА  МУНИЦИПАЛЬНЫХ  УСЛУГ  </w:t>
      </w:r>
    </w:p>
    <w:p w:rsidR="00AE4FDF" w:rsidRPr="008447C1" w:rsidRDefault="00AE4FDF" w:rsidP="00AE4FDF">
      <w:pPr>
        <w:pStyle w:val="a8"/>
        <w:spacing w:before="0" w:beforeAutospacing="0" w:after="0" w:afterAutospacing="0"/>
        <w:jc w:val="center"/>
        <w:rPr>
          <w:b/>
          <w:sz w:val="16"/>
          <w:szCs w:val="16"/>
        </w:rPr>
      </w:pPr>
      <w:r w:rsidRPr="008447C1">
        <w:rPr>
          <w:b/>
          <w:sz w:val="16"/>
          <w:szCs w:val="16"/>
        </w:rPr>
        <w:t xml:space="preserve">МУНИЦИПАЛЬНОГО ОБРАЗОВАНИЯ «ПУСТОЗЕРСКИЙ СЕЛЬСОВЕТ» </w:t>
      </w:r>
    </w:p>
    <w:p w:rsidR="00AE4FDF" w:rsidRPr="008447C1" w:rsidRDefault="00AE4FDF" w:rsidP="00AE4FDF">
      <w:pPr>
        <w:pStyle w:val="a8"/>
        <w:spacing w:before="0" w:beforeAutospacing="0" w:after="0" w:afterAutospacing="0"/>
        <w:jc w:val="center"/>
        <w:rPr>
          <w:b/>
          <w:sz w:val="16"/>
          <w:szCs w:val="16"/>
        </w:rPr>
      </w:pPr>
      <w:r w:rsidRPr="008447C1">
        <w:rPr>
          <w:b/>
          <w:sz w:val="16"/>
          <w:szCs w:val="16"/>
        </w:rPr>
        <w:t>НЕНЕЦКОГО АВТОНОМНОГО ОКРУГА</w:t>
      </w:r>
    </w:p>
    <w:p w:rsidR="00AE4FDF" w:rsidRPr="008447C1" w:rsidRDefault="00AE4FDF" w:rsidP="00AE4FDF">
      <w:pPr>
        <w:pStyle w:val="ConsPlusTitle"/>
        <w:jc w:val="center"/>
        <w:rPr>
          <w:rFonts w:ascii="Times New Roman" w:hAnsi="Times New Roman" w:cs="Times New Roman"/>
          <w:sz w:val="16"/>
          <w:szCs w:val="16"/>
        </w:rPr>
      </w:pPr>
    </w:p>
    <w:p w:rsidR="00AE4FDF" w:rsidRPr="008447C1" w:rsidRDefault="00AE4FDF" w:rsidP="00AE4FDF">
      <w:pPr>
        <w:pStyle w:val="ConsPlusNormal"/>
        <w:rPr>
          <w:rFonts w:ascii="Times New Roman" w:hAnsi="Times New Roman" w:cs="Times New Roman"/>
          <w:sz w:val="16"/>
          <w:szCs w:val="16"/>
        </w:rPr>
      </w:pPr>
    </w:p>
    <w:p w:rsidR="00AE4FDF" w:rsidRPr="008447C1" w:rsidRDefault="00AE4FDF" w:rsidP="00392598">
      <w:pPr>
        <w:autoSpaceDE w:val="0"/>
        <w:autoSpaceDN w:val="0"/>
        <w:adjustRightInd w:val="0"/>
        <w:spacing w:after="0" w:line="240" w:lineRule="auto"/>
        <w:ind w:firstLine="540"/>
        <w:jc w:val="both"/>
        <w:rPr>
          <w:rFonts w:ascii="Times New Roman" w:hAnsi="Times New Roman" w:cs="Times New Roman"/>
          <w:sz w:val="16"/>
          <w:szCs w:val="16"/>
        </w:rPr>
      </w:pPr>
      <w:r w:rsidRPr="008447C1">
        <w:rPr>
          <w:rFonts w:ascii="Times New Roman" w:hAnsi="Times New Roman" w:cs="Times New Roman"/>
          <w:sz w:val="16"/>
          <w:szCs w:val="16"/>
        </w:rPr>
        <w:t xml:space="preserve">В соответствии с </w:t>
      </w:r>
      <w:hyperlink w:anchor="P37" w:history="1">
        <w:proofErr w:type="gramStart"/>
        <w:r w:rsidRPr="008447C1">
          <w:rPr>
            <w:rFonts w:ascii="Times New Roman" w:hAnsi="Times New Roman" w:cs="Times New Roman"/>
            <w:sz w:val="16"/>
            <w:szCs w:val="16"/>
          </w:rPr>
          <w:t>Поряд</w:t>
        </w:r>
      </w:hyperlink>
      <w:r w:rsidRPr="008447C1">
        <w:rPr>
          <w:rFonts w:ascii="Times New Roman" w:hAnsi="Times New Roman" w:cs="Times New Roman"/>
          <w:sz w:val="16"/>
          <w:szCs w:val="16"/>
        </w:rPr>
        <w:t>ком</w:t>
      </w:r>
      <w:proofErr w:type="gramEnd"/>
      <w:r w:rsidRPr="008447C1">
        <w:rPr>
          <w:rFonts w:ascii="Times New Roman" w:hAnsi="Times New Roman" w:cs="Times New Roman"/>
          <w:sz w:val="16"/>
          <w:szCs w:val="16"/>
        </w:rPr>
        <w:t xml:space="preserve"> формирования и ведения реестра муниципальных услуг муниципального образования «Пустозерский сельсовет» Ненецкого автономного округа, утвержденного Постановлением Администрации муниципального образования «Пустозерский сельсовет» Ненецкого автономного округа от 24.04.2018 №33, Администрация  муниципального образования  «Пустозерский сельсовет» Ненецкого автономного округа ПОСТАНОВЛЯЕТ:</w:t>
      </w:r>
    </w:p>
    <w:p w:rsidR="00AE4FDF" w:rsidRPr="008447C1" w:rsidRDefault="00AE4FDF" w:rsidP="00392598">
      <w:pPr>
        <w:pStyle w:val="ConsPlusNormal"/>
        <w:ind w:firstLine="540"/>
        <w:jc w:val="both"/>
        <w:rPr>
          <w:rFonts w:ascii="Times New Roman" w:hAnsi="Times New Roman" w:cs="Times New Roman"/>
          <w:sz w:val="16"/>
          <w:szCs w:val="16"/>
        </w:rPr>
      </w:pPr>
      <w:r w:rsidRPr="008447C1">
        <w:rPr>
          <w:rFonts w:ascii="Times New Roman" w:hAnsi="Times New Roman" w:cs="Times New Roman"/>
          <w:sz w:val="16"/>
          <w:szCs w:val="16"/>
        </w:rPr>
        <w:t>1. Утвердить прилагаемый  реестр муниципальных услуг муниципального образования «Пустозерский сельсовет» Ненецкого автономного округа.</w:t>
      </w:r>
    </w:p>
    <w:p w:rsidR="00AE4FDF" w:rsidRPr="008447C1" w:rsidRDefault="00AE4FDF" w:rsidP="00392598">
      <w:pPr>
        <w:pStyle w:val="ConsPlusNormal"/>
        <w:widowControl/>
        <w:ind w:firstLine="540"/>
        <w:jc w:val="both"/>
        <w:rPr>
          <w:rFonts w:ascii="Times New Roman" w:hAnsi="Times New Roman" w:cs="Times New Roman"/>
          <w:sz w:val="16"/>
          <w:szCs w:val="16"/>
        </w:rPr>
      </w:pPr>
      <w:r w:rsidRPr="008447C1">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w:t>
      </w:r>
    </w:p>
    <w:p w:rsidR="00AE4FDF" w:rsidRPr="008447C1" w:rsidRDefault="00AE4FDF" w:rsidP="00AE4FDF">
      <w:pPr>
        <w:spacing w:after="0" w:line="240" w:lineRule="auto"/>
        <w:jc w:val="both"/>
        <w:rPr>
          <w:rFonts w:ascii="Times New Roman" w:hAnsi="Times New Roman" w:cs="Times New Roman"/>
          <w:sz w:val="16"/>
          <w:szCs w:val="16"/>
        </w:rPr>
      </w:pPr>
    </w:p>
    <w:p w:rsidR="00AE4FDF" w:rsidRPr="008447C1" w:rsidRDefault="00AE4FDF" w:rsidP="00AE4FDF">
      <w:pPr>
        <w:spacing w:after="0" w:line="240" w:lineRule="auto"/>
        <w:jc w:val="both"/>
        <w:rPr>
          <w:rFonts w:ascii="Times New Roman" w:hAnsi="Times New Roman" w:cs="Times New Roman"/>
          <w:sz w:val="16"/>
          <w:szCs w:val="16"/>
        </w:rPr>
      </w:pPr>
      <w:r w:rsidRPr="008447C1">
        <w:rPr>
          <w:rFonts w:ascii="Times New Roman" w:hAnsi="Times New Roman" w:cs="Times New Roman"/>
          <w:sz w:val="16"/>
          <w:szCs w:val="16"/>
        </w:rPr>
        <w:t xml:space="preserve">Глава муниципального образования </w:t>
      </w:r>
    </w:p>
    <w:p w:rsidR="00AE4FDF" w:rsidRPr="008447C1" w:rsidRDefault="00AE4FDF" w:rsidP="00AE4FDF">
      <w:pPr>
        <w:spacing w:after="0" w:line="240" w:lineRule="auto"/>
        <w:jc w:val="both"/>
        <w:rPr>
          <w:rFonts w:ascii="Times New Roman" w:hAnsi="Times New Roman" w:cs="Times New Roman"/>
          <w:sz w:val="16"/>
          <w:szCs w:val="16"/>
        </w:rPr>
      </w:pPr>
      <w:r w:rsidRPr="008447C1">
        <w:rPr>
          <w:rFonts w:ascii="Times New Roman" w:hAnsi="Times New Roman" w:cs="Times New Roman"/>
          <w:sz w:val="16"/>
          <w:szCs w:val="16"/>
        </w:rPr>
        <w:t xml:space="preserve">«Пустозерский сельсовет» </w:t>
      </w:r>
    </w:p>
    <w:p w:rsidR="00AE4FDF" w:rsidRPr="008447C1" w:rsidRDefault="00AE4FDF" w:rsidP="00AE4FDF">
      <w:pPr>
        <w:spacing w:after="0" w:line="240" w:lineRule="auto"/>
        <w:jc w:val="both"/>
        <w:rPr>
          <w:rFonts w:ascii="Times New Roman" w:hAnsi="Times New Roman" w:cs="Times New Roman"/>
          <w:sz w:val="16"/>
          <w:szCs w:val="16"/>
        </w:rPr>
      </w:pPr>
      <w:r w:rsidRPr="008447C1">
        <w:rPr>
          <w:rFonts w:ascii="Times New Roman" w:hAnsi="Times New Roman" w:cs="Times New Roman"/>
          <w:sz w:val="16"/>
          <w:szCs w:val="16"/>
        </w:rPr>
        <w:t xml:space="preserve">Ненецкого автономного округа                                                                       С.М.Макарова  </w:t>
      </w:r>
    </w:p>
    <w:p w:rsidR="00AE4FDF" w:rsidRPr="008447C1" w:rsidRDefault="00AE4FDF" w:rsidP="00AE4FDF">
      <w:pPr>
        <w:pStyle w:val="ConsPlusNonformat"/>
        <w:widowControl/>
        <w:jc w:val="both"/>
        <w:rPr>
          <w:rFonts w:ascii="Times New Roman" w:hAnsi="Times New Roman" w:cs="Times New Roman"/>
          <w:sz w:val="16"/>
          <w:szCs w:val="16"/>
        </w:rPr>
      </w:pPr>
    </w:p>
    <w:p w:rsidR="00AE4FDF" w:rsidRPr="008447C1" w:rsidRDefault="00AE4FDF" w:rsidP="00AE4FDF">
      <w:pPr>
        <w:pStyle w:val="a3"/>
        <w:rPr>
          <w:rFonts w:ascii="Times New Roman" w:hAnsi="Times New Roman"/>
          <w:sz w:val="16"/>
          <w:szCs w:val="16"/>
        </w:rPr>
      </w:pPr>
    </w:p>
    <w:p w:rsidR="00AE4FDF" w:rsidRPr="008447C1" w:rsidRDefault="00AE4FDF" w:rsidP="00AE4FDF">
      <w:pPr>
        <w:pStyle w:val="a3"/>
        <w:jc w:val="right"/>
        <w:rPr>
          <w:rFonts w:ascii="Times New Roman" w:hAnsi="Times New Roman"/>
          <w:sz w:val="16"/>
          <w:szCs w:val="16"/>
        </w:rPr>
      </w:pPr>
    </w:p>
    <w:p w:rsidR="00AE4FDF" w:rsidRPr="008447C1" w:rsidRDefault="00AE4FDF" w:rsidP="00AE4FDF">
      <w:pPr>
        <w:pStyle w:val="a3"/>
        <w:jc w:val="right"/>
        <w:rPr>
          <w:rFonts w:ascii="Times New Roman" w:hAnsi="Times New Roman"/>
          <w:sz w:val="16"/>
          <w:szCs w:val="16"/>
        </w:rPr>
      </w:pPr>
      <w:r w:rsidRPr="008447C1">
        <w:rPr>
          <w:rFonts w:ascii="Times New Roman" w:hAnsi="Times New Roman"/>
          <w:sz w:val="16"/>
          <w:szCs w:val="16"/>
        </w:rPr>
        <w:t>Утвержден</w:t>
      </w:r>
    </w:p>
    <w:p w:rsidR="00AE4FDF" w:rsidRPr="008447C1" w:rsidRDefault="00AE4FDF" w:rsidP="00AE4FDF">
      <w:pPr>
        <w:pStyle w:val="a3"/>
        <w:jc w:val="right"/>
        <w:rPr>
          <w:rFonts w:ascii="Times New Roman" w:hAnsi="Times New Roman"/>
          <w:sz w:val="16"/>
          <w:szCs w:val="16"/>
        </w:rPr>
      </w:pPr>
      <w:r w:rsidRPr="008447C1">
        <w:rPr>
          <w:rFonts w:ascii="Times New Roman" w:hAnsi="Times New Roman"/>
          <w:sz w:val="16"/>
          <w:szCs w:val="16"/>
        </w:rPr>
        <w:t>Постановлением Администрации</w:t>
      </w:r>
    </w:p>
    <w:p w:rsidR="00AE4FDF" w:rsidRPr="008447C1" w:rsidRDefault="00AE4FDF" w:rsidP="00AE4FDF">
      <w:pPr>
        <w:pStyle w:val="a3"/>
        <w:jc w:val="right"/>
        <w:rPr>
          <w:rFonts w:ascii="Times New Roman" w:hAnsi="Times New Roman"/>
          <w:sz w:val="16"/>
          <w:szCs w:val="16"/>
        </w:rPr>
      </w:pPr>
      <w:r w:rsidRPr="008447C1">
        <w:rPr>
          <w:rFonts w:ascii="Times New Roman" w:hAnsi="Times New Roman"/>
          <w:sz w:val="16"/>
          <w:szCs w:val="16"/>
        </w:rPr>
        <w:t>МО «Пустозерский сельсовет» НАО</w:t>
      </w:r>
    </w:p>
    <w:p w:rsidR="00AE4FDF" w:rsidRPr="008447C1" w:rsidRDefault="00AE4FDF" w:rsidP="00FD5284">
      <w:pPr>
        <w:pStyle w:val="a3"/>
        <w:jc w:val="right"/>
        <w:rPr>
          <w:rFonts w:ascii="Times New Roman" w:hAnsi="Times New Roman"/>
          <w:sz w:val="16"/>
          <w:szCs w:val="16"/>
        </w:rPr>
      </w:pPr>
      <w:r w:rsidRPr="008447C1">
        <w:rPr>
          <w:rFonts w:ascii="Times New Roman" w:hAnsi="Times New Roman"/>
          <w:sz w:val="16"/>
          <w:szCs w:val="16"/>
        </w:rPr>
        <w:t>от   24.04. 2018  № 34</w:t>
      </w:r>
    </w:p>
    <w:p w:rsidR="00AE4FDF" w:rsidRPr="008447C1" w:rsidRDefault="00AE4FDF" w:rsidP="00AE4FDF">
      <w:pPr>
        <w:pStyle w:val="ConsPlusNormal"/>
        <w:rPr>
          <w:rFonts w:ascii="Times New Roman" w:hAnsi="Times New Roman" w:cs="Times New Roman"/>
          <w:sz w:val="16"/>
          <w:szCs w:val="16"/>
        </w:rPr>
      </w:pPr>
    </w:p>
    <w:p w:rsidR="00AE4FDF" w:rsidRPr="008447C1" w:rsidRDefault="00AE4FDF" w:rsidP="00AE4FDF">
      <w:pPr>
        <w:pStyle w:val="a3"/>
        <w:jc w:val="center"/>
        <w:rPr>
          <w:rFonts w:ascii="Times New Roman" w:hAnsi="Times New Roman"/>
          <w:b/>
          <w:sz w:val="16"/>
          <w:szCs w:val="16"/>
        </w:rPr>
      </w:pPr>
      <w:bookmarkStart w:id="0" w:name="P37"/>
      <w:bookmarkEnd w:id="0"/>
      <w:r w:rsidRPr="008447C1">
        <w:rPr>
          <w:rFonts w:ascii="Times New Roman" w:hAnsi="Times New Roman"/>
          <w:b/>
          <w:sz w:val="16"/>
          <w:szCs w:val="16"/>
        </w:rPr>
        <w:t>Реестр</w:t>
      </w: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 xml:space="preserve"> муниципальных услуг муниципального образования «Пустозерский сельсовет» </w:t>
      </w: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Ненецкого автономного округа</w:t>
      </w:r>
    </w:p>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p>
    <w:tbl>
      <w:tblPr>
        <w:tblW w:w="10774" w:type="dxa"/>
        <w:tblInd w:w="-931" w:type="dxa"/>
        <w:tblLayout w:type="fixed"/>
        <w:tblCellMar>
          <w:top w:w="102" w:type="dxa"/>
          <w:left w:w="62" w:type="dxa"/>
          <w:bottom w:w="102" w:type="dxa"/>
          <w:right w:w="62" w:type="dxa"/>
        </w:tblCellMar>
        <w:tblLook w:val="0000"/>
      </w:tblPr>
      <w:tblGrid>
        <w:gridCol w:w="567"/>
        <w:gridCol w:w="2553"/>
        <w:gridCol w:w="3543"/>
        <w:gridCol w:w="2127"/>
        <w:gridCol w:w="1984"/>
      </w:tblGrid>
      <w:tr w:rsidR="00AE4FDF" w:rsidRPr="008447C1" w:rsidTr="00260B90">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N</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Наименование муниципальной услуги</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 xml:space="preserve">Наименование административного регламента </w:t>
            </w:r>
          </w:p>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(с указанием реквизитов)</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 xml:space="preserve">Наименование структурного подразделения Администрации МО </w:t>
            </w:r>
            <w:r w:rsidRPr="008447C1">
              <w:rPr>
                <w:rFonts w:ascii="Times New Roman" w:hAnsi="Times New Roman" w:cs="Times New Roman"/>
                <w:sz w:val="16"/>
                <w:szCs w:val="16"/>
              </w:rPr>
              <w:lastRenderedPageBreak/>
              <w:t>«Пустозерский сельсовет» НАО, предоставляющего муниципальную услугу</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lastRenderedPageBreak/>
              <w:t xml:space="preserve">Услуги, которые являются необходимыми и обязательными для </w:t>
            </w:r>
            <w:r w:rsidRPr="008447C1">
              <w:rPr>
                <w:rFonts w:ascii="Times New Roman" w:hAnsi="Times New Roman" w:cs="Times New Roman"/>
                <w:sz w:val="16"/>
                <w:szCs w:val="16"/>
              </w:rPr>
              <w:lastRenderedPageBreak/>
              <w:t>предоставления муниципальной услуги и включены в перечень, утвержденный решением Совета депутатов</w:t>
            </w:r>
          </w:p>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МО «Пустозерский сельсовет» НАО</w:t>
            </w:r>
          </w:p>
        </w:tc>
      </w:tr>
      <w:tr w:rsidR="00AE4FDF" w:rsidRPr="008447C1" w:rsidTr="00260B90">
        <w:trPr>
          <w:trHeight w:val="2055"/>
        </w:trPr>
        <w:tc>
          <w:tcPr>
            <w:tcW w:w="567"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lastRenderedPageBreak/>
              <w:t>1.</w:t>
            </w:r>
          </w:p>
        </w:tc>
        <w:tc>
          <w:tcPr>
            <w:tcW w:w="2553"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AE4FDF" w:rsidRPr="008447C1" w:rsidRDefault="00AE4FDF" w:rsidP="00AE4FDF">
            <w:pPr>
              <w:rPr>
                <w:rFonts w:ascii="Times New Roman" w:hAnsi="Times New Roman" w:cs="Times New Roman"/>
                <w:sz w:val="16"/>
                <w:szCs w:val="16"/>
              </w:rPr>
            </w:pPr>
          </w:p>
        </w:tc>
        <w:tc>
          <w:tcPr>
            <w:tcW w:w="3543" w:type="dxa"/>
            <w:tcBorders>
              <w:top w:val="single" w:sz="4" w:space="0" w:color="auto"/>
              <w:left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утвержденный Постановлением Администрации МО «Пустозерский сельсовет» НАО  </w:t>
            </w:r>
          </w:p>
          <w:p w:rsidR="00AE4FDF" w:rsidRPr="008447C1" w:rsidRDefault="00AE4FDF" w:rsidP="00392598">
            <w:pPr>
              <w:spacing w:after="0" w:line="240" w:lineRule="auto"/>
              <w:rPr>
                <w:rFonts w:ascii="Times New Roman" w:hAnsi="Times New Roman" w:cs="Times New Roman"/>
                <w:b/>
                <w:bCs/>
                <w:sz w:val="16"/>
                <w:szCs w:val="16"/>
                <w:u w:val="single"/>
              </w:rPr>
            </w:pPr>
            <w:r w:rsidRPr="008447C1">
              <w:rPr>
                <w:rFonts w:ascii="Times New Roman" w:hAnsi="Times New Roman" w:cs="Times New Roman"/>
                <w:b/>
                <w:bCs/>
                <w:sz w:val="16"/>
                <w:szCs w:val="16"/>
                <w:u w:val="single"/>
              </w:rPr>
              <w:t>от   02.03.2016    № 23</w:t>
            </w:r>
          </w:p>
        </w:tc>
        <w:tc>
          <w:tcPr>
            <w:tcW w:w="2127"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p w:rsidR="00AE4FDF" w:rsidRPr="008447C1" w:rsidRDefault="00AE4FDF" w:rsidP="00AE4FDF">
            <w:pPr>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tc>
        <w:tc>
          <w:tcPr>
            <w:tcW w:w="1984"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p w:rsidR="00AE4FDF" w:rsidRPr="008447C1" w:rsidRDefault="00AE4FDF" w:rsidP="00AE4FDF">
            <w:pPr>
              <w:rPr>
                <w:rFonts w:ascii="Times New Roman" w:hAnsi="Times New Roman" w:cs="Times New Roman"/>
                <w:sz w:val="16"/>
                <w:szCs w:val="16"/>
              </w:rPr>
            </w:pPr>
          </w:p>
        </w:tc>
      </w:tr>
      <w:tr w:rsidR="00AE4FDF" w:rsidRPr="008447C1" w:rsidTr="00260B90">
        <w:trPr>
          <w:trHeight w:val="212"/>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2.</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both"/>
              <w:rPr>
                <w:rFonts w:ascii="Times New Roman" w:hAnsi="Times New Roman" w:cs="Times New Roman"/>
                <w:sz w:val="16"/>
                <w:szCs w:val="16"/>
              </w:rPr>
            </w:pPr>
            <w:proofErr w:type="gramStart"/>
            <w:r w:rsidRPr="008447C1">
              <w:rPr>
                <w:rFonts w:ascii="Times New Roman" w:hAnsi="Times New Roman" w:cs="Times New Roman"/>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447C1">
              <w:rPr>
                <w:rFonts w:ascii="Times New Roman" w:hAnsi="Times New Roman" w:cs="Times New Roman"/>
                <w:bCs/>
                <w:sz w:val="16"/>
                <w:szCs w:val="16"/>
              </w:rPr>
              <w:t>населенными пунктами</w:t>
            </w:r>
            <w:r w:rsidRPr="008447C1">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roofErr w:type="gramEnd"/>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proofErr w:type="gramStart"/>
            <w:r w:rsidRPr="008447C1">
              <w:rPr>
                <w:rFonts w:ascii="Times New Roman" w:hAnsi="Times New Roman" w:cs="Times New Roman"/>
                <w:sz w:val="16"/>
                <w:szCs w:val="16"/>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447C1">
              <w:rPr>
                <w:rFonts w:ascii="Times New Roman" w:hAnsi="Times New Roman" w:cs="Times New Roman"/>
                <w:bCs/>
                <w:sz w:val="16"/>
                <w:szCs w:val="16"/>
              </w:rPr>
              <w:t>населенными пунктами</w:t>
            </w:r>
            <w:r w:rsidRPr="008447C1">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утвержденный</w:t>
            </w:r>
            <w:proofErr w:type="gramEnd"/>
            <w:r w:rsidRPr="008447C1">
              <w:rPr>
                <w:rFonts w:ascii="Times New Roman" w:hAnsi="Times New Roman" w:cs="Times New Roman"/>
                <w:sz w:val="16"/>
                <w:szCs w:val="16"/>
              </w:rPr>
              <w:t xml:space="preserve"> Постановлением Администрации МО «Пустозерский сельсовет» НАО </w:t>
            </w:r>
          </w:p>
          <w:p w:rsidR="00AE4FDF" w:rsidRPr="008447C1" w:rsidRDefault="00AE4FDF" w:rsidP="00AE4FDF">
            <w:pPr>
              <w:spacing w:after="0" w:line="240" w:lineRule="auto"/>
              <w:rPr>
                <w:rFonts w:ascii="Times New Roman" w:hAnsi="Times New Roman" w:cs="Times New Roman"/>
                <w:sz w:val="16"/>
                <w:szCs w:val="16"/>
                <w:u w:val="single"/>
              </w:rPr>
            </w:pPr>
            <w:r w:rsidRPr="008447C1">
              <w:rPr>
                <w:rFonts w:ascii="Times New Roman" w:hAnsi="Times New Roman" w:cs="Times New Roman"/>
                <w:b/>
                <w:sz w:val="16"/>
                <w:szCs w:val="16"/>
                <w:u w:val="single"/>
              </w:rPr>
              <w:t xml:space="preserve"> от   17.04.2018   № 30</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37"/>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3.</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both"/>
              <w:rPr>
                <w:rFonts w:ascii="Times New Roman" w:hAnsi="Times New Roman" w:cs="Times New Roman"/>
                <w:sz w:val="16"/>
                <w:szCs w:val="16"/>
              </w:rPr>
            </w:pPr>
            <w:r w:rsidRPr="008447C1">
              <w:rPr>
                <w:rFonts w:ascii="Times New Roman" w:hAnsi="Times New Roman" w:cs="Times New Roman"/>
                <w:sz w:val="16"/>
                <w:szCs w:val="16"/>
              </w:rPr>
              <w:t>Выдача разрешений на строительство, реконструкцию объектов капитального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b/>
                <w:bCs/>
                <w:sz w:val="16"/>
                <w:szCs w:val="16"/>
                <w:u w:val="single"/>
              </w:rPr>
            </w:pPr>
            <w:r w:rsidRPr="008447C1">
              <w:rPr>
                <w:rFonts w:ascii="Times New Roman" w:hAnsi="Times New Roman" w:cs="Times New Roman"/>
                <w:sz w:val="16"/>
                <w:szCs w:val="16"/>
              </w:rPr>
              <w:t>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МО  «Пустозерский сельсовет» НАО</w:t>
            </w:r>
            <w:r w:rsidRPr="008447C1">
              <w:rPr>
                <w:rFonts w:ascii="Times New Roman" w:hAnsi="Times New Roman" w:cs="Times New Roman"/>
                <w:b/>
                <w:bCs/>
                <w:sz w:val="16"/>
                <w:szCs w:val="16"/>
                <w:u w:val="single"/>
              </w:rPr>
              <w:t xml:space="preserve"> </w:t>
            </w:r>
          </w:p>
          <w:p w:rsidR="00AE4FDF" w:rsidRPr="008447C1" w:rsidRDefault="00AE4FDF" w:rsidP="00392598">
            <w:pPr>
              <w:spacing w:after="0" w:line="240" w:lineRule="auto"/>
              <w:rPr>
                <w:rFonts w:ascii="Times New Roman" w:hAnsi="Times New Roman" w:cs="Times New Roman"/>
                <w:b/>
                <w:bCs/>
                <w:sz w:val="16"/>
                <w:szCs w:val="16"/>
                <w:u w:val="single"/>
              </w:rPr>
            </w:pPr>
            <w:r w:rsidRPr="008447C1">
              <w:rPr>
                <w:rFonts w:ascii="Times New Roman" w:hAnsi="Times New Roman" w:cs="Times New Roman"/>
                <w:b/>
                <w:bCs/>
                <w:sz w:val="16"/>
                <w:szCs w:val="16"/>
                <w:u w:val="single"/>
              </w:rPr>
              <w:t>от 31.08.2015    № 73</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both"/>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50"/>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4.</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Выдача разрешений на ввод объекта в эксплуатацию</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b/>
                <w:bCs/>
                <w:sz w:val="16"/>
                <w:szCs w:val="16"/>
                <w:u w:val="single"/>
              </w:rPr>
            </w:pPr>
            <w:r w:rsidRPr="008447C1">
              <w:rPr>
                <w:rFonts w:ascii="Times New Roman" w:hAnsi="Times New Roman" w:cs="Times New Roman"/>
                <w:sz w:val="16"/>
                <w:szCs w:val="16"/>
              </w:rPr>
              <w:t xml:space="preserve">Административный регламент предоставления муниципальной услуги «Выдача разрешений на ввод объекта в эксплуатацию», утвержденный Постановлением Администрации МО «Пустозерский сельсовет» НАО </w:t>
            </w:r>
            <w:r w:rsidRPr="008447C1">
              <w:rPr>
                <w:rFonts w:ascii="Times New Roman" w:hAnsi="Times New Roman" w:cs="Times New Roman"/>
                <w:b/>
                <w:bCs/>
                <w:sz w:val="16"/>
                <w:szCs w:val="16"/>
                <w:u w:val="single"/>
              </w:rPr>
              <w:t xml:space="preserve"> </w:t>
            </w:r>
          </w:p>
          <w:p w:rsidR="00AE4FDF" w:rsidRPr="008447C1" w:rsidRDefault="00AE4FDF" w:rsidP="00AE4FDF">
            <w:pPr>
              <w:spacing w:after="0" w:line="240" w:lineRule="auto"/>
              <w:rPr>
                <w:rFonts w:ascii="Times New Roman" w:hAnsi="Times New Roman" w:cs="Times New Roman"/>
                <w:b/>
                <w:bCs/>
                <w:sz w:val="16"/>
                <w:szCs w:val="16"/>
                <w:u w:val="single"/>
              </w:rPr>
            </w:pPr>
            <w:r w:rsidRPr="008447C1">
              <w:rPr>
                <w:rFonts w:ascii="Times New Roman" w:hAnsi="Times New Roman" w:cs="Times New Roman"/>
                <w:b/>
                <w:bCs/>
                <w:sz w:val="16"/>
                <w:szCs w:val="16"/>
                <w:u w:val="single"/>
              </w:rPr>
              <w:t>от 22.09.2015    № 83</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88"/>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5.</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 утвержденный Постановлением Администрации МО «Пустозерский сельсовет» НАО </w:t>
            </w:r>
          </w:p>
          <w:p w:rsidR="00AE4FDF" w:rsidRPr="008447C1" w:rsidRDefault="00AE4FDF" w:rsidP="00392598">
            <w:pPr>
              <w:spacing w:after="0" w:line="240" w:lineRule="auto"/>
              <w:rPr>
                <w:rFonts w:ascii="Times New Roman" w:hAnsi="Times New Roman" w:cs="Times New Roman"/>
                <w:sz w:val="16"/>
                <w:szCs w:val="16"/>
              </w:rPr>
            </w:pPr>
            <w:r w:rsidRPr="008447C1">
              <w:rPr>
                <w:rFonts w:ascii="Times New Roman" w:hAnsi="Times New Roman" w:cs="Times New Roman"/>
                <w:sz w:val="16"/>
                <w:szCs w:val="16"/>
                <w:u w:val="single"/>
              </w:rPr>
              <w:t xml:space="preserve">от </w:t>
            </w:r>
            <w:r w:rsidRPr="008447C1">
              <w:rPr>
                <w:rFonts w:ascii="Times New Roman" w:hAnsi="Times New Roman" w:cs="Times New Roman"/>
                <w:b/>
                <w:bCs/>
                <w:sz w:val="16"/>
                <w:szCs w:val="16"/>
                <w:u w:val="single"/>
              </w:rPr>
              <w:t xml:space="preserve"> 11. 03.  2016      № 29</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Решение Совета депутатов МО «Пустозерский сельсовет» НАО от 05.04.2012  № 4 «Об утверждении </w:t>
            </w:r>
            <w:hyperlink r:id="rId5" w:history="1">
              <w:r w:rsidRPr="008447C1">
                <w:rPr>
                  <w:rFonts w:ascii="Times New Roman" w:hAnsi="Times New Roman" w:cs="Times New Roman"/>
                  <w:sz w:val="16"/>
                  <w:szCs w:val="16"/>
                </w:rPr>
                <w:t>перечня</w:t>
              </w:r>
            </w:hyperlink>
            <w:r w:rsidRPr="008447C1">
              <w:rPr>
                <w:rFonts w:ascii="Times New Roman" w:hAnsi="Times New Roman" w:cs="Times New Roman"/>
                <w:sz w:val="16"/>
                <w:szCs w:val="16"/>
              </w:rPr>
              <w:t xml:space="preserve"> услуг, которые являются  необходимыми и обязательными для  предоставления муниципальных услуг на территории муниципального образования «Пустозерский сельсовет» Ненецкого автономного округа»</w:t>
            </w:r>
          </w:p>
        </w:tc>
      </w:tr>
      <w:tr w:rsidR="00AE4FDF" w:rsidRPr="008447C1" w:rsidTr="00260B90">
        <w:trPr>
          <w:trHeight w:val="262"/>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6.</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Подготовка и выдача градостроительных планов земельных участков</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«Подготовка и выдача градостроительных планов земельных участков», </w:t>
            </w:r>
            <w:r w:rsidRPr="008447C1">
              <w:rPr>
                <w:rFonts w:ascii="Times New Roman" w:hAnsi="Times New Roman" w:cs="Times New Roman"/>
                <w:sz w:val="16"/>
                <w:szCs w:val="16"/>
              </w:rPr>
              <w:lastRenderedPageBreak/>
              <w:t xml:space="preserve">утвержденный Постановлением Администрации МО «Пустозерский сельсовет» НАО </w:t>
            </w:r>
          </w:p>
          <w:p w:rsidR="00AE4FDF" w:rsidRPr="008447C1" w:rsidRDefault="00AE4FDF" w:rsidP="00392598">
            <w:pPr>
              <w:spacing w:after="0" w:line="240" w:lineRule="auto"/>
              <w:rPr>
                <w:rFonts w:ascii="Times New Roman" w:hAnsi="Times New Roman" w:cs="Times New Roman"/>
                <w:b/>
                <w:bCs/>
                <w:sz w:val="16"/>
                <w:szCs w:val="16"/>
                <w:u w:val="single"/>
              </w:rPr>
            </w:pPr>
            <w:r w:rsidRPr="008447C1">
              <w:rPr>
                <w:rFonts w:ascii="Times New Roman" w:hAnsi="Times New Roman" w:cs="Times New Roman"/>
                <w:sz w:val="16"/>
                <w:szCs w:val="16"/>
                <w:u w:val="single"/>
              </w:rPr>
              <w:t xml:space="preserve">от </w:t>
            </w:r>
            <w:r w:rsidRPr="008447C1">
              <w:rPr>
                <w:rFonts w:ascii="Times New Roman" w:hAnsi="Times New Roman" w:cs="Times New Roman"/>
                <w:b/>
                <w:bCs/>
                <w:sz w:val="16"/>
                <w:szCs w:val="16"/>
                <w:u w:val="single"/>
              </w:rPr>
              <w:t xml:space="preserve"> 11. 04. 2016    № 35 </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lastRenderedPageBreak/>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25"/>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lastRenderedPageBreak/>
              <w:t>7.</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Перевод жилого помещения в нежилое помещение и нежилого помещения в жилое помещение</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утвержденный Постановлением Администрации МО «Пустозерский сельсовет» НАО </w:t>
            </w:r>
          </w:p>
          <w:p w:rsidR="00AE4FDF" w:rsidRPr="008447C1" w:rsidRDefault="00AE4FDF" w:rsidP="00AE4FDF">
            <w:pPr>
              <w:spacing w:after="0" w:line="240" w:lineRule="auto"/>
              <w:rPr>
                <w:rFonts w:ascii="Times New Roman" w:hAnsi="Times New Roman" w:cs="Times New Roman"/>
                <w:b/>
                <w:bCs/>
                <w:sz w:val="16"/>
                <w:szCs w:val="16"/>
                <w:u w:val="single"/>
              </w:rPr>
            </w:pPr>
            <w:r w:rsidRPr="008447C1">
              <w:rPr>
                <w:rFonts w:ascii="Times New Roman" w:hAnsi="Times New Roman" w:cs="Times New Roman"/>
                <w:sz w:val="16"/>
                <w:szCs w:val="16"/>
                <w:u w:val="single"/>
              </w:rPr>
              <w:t xml:space="preserve"> от </w:t>
            </w:r>
            <w:r w:rsidRPr="008447C1">
              <w:rPr>
                <w:rFonts w:ascii="Times New Roman" w:hAnsi="Times New Roman" w:cs="Times New Roman"/>
                <w:b/>
                <w:bCs/>
                <w:sz w:val="16"/>
                <w:szCs w:val="16"/>
                <w:u w:val="single"/>
              </w:rPr>
              <w:t xml:space="preserve"> 10.04.  2013  г.  № 34</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12"/>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8.</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Выдача разрешения </w:t>
            </w:r>
            <w:proofErr w:type="gramStart"/>
            <w:r w:rsidRPr="008447C1">
              <w:rPr>
                <w:rFonts w:ascii="Times New Roman" w:hAnsi="Times New Roman" w:cs="Times New Roman"/>
                <w:sz w:val="16"/>
                <w:szCs w:val="16"/>
              </w:rPr>
              <w:t>на вступление в брак лицам в возрасте от шестнадцати до восемнадцати лет</w:t>
            </w:r>
            <w:proofErr w:type="gramEnd"/>
            <w:r w:rsidRPr="008447C1">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 утвержденный Постановлением Администрации МО «Пустозерский сельсовет» НАО </w:t>
            </w:r>
          </w:p>
          <w:p w:rsidR="00AE4FDF" w:rsidRPr="008447C1" w:rsidRDefault="00AE4FDF" w:rsidP="00392598">
            <w:pPr>
              <w:spacing w:after="0" w:line="240" w:lineRule="auto"/>
              <w:rPr>
                <w:rFonts w:ascii="Times New Roman" w:hAnsi="Times New Roman" w:cs="Times New Roman"/>
                <w:b/>
                <w:bCs/>
                <w:sz w:val="16"/>
                <w:szCs w:val="16"/>
                <w:u w:val="single"/>
              </w:rPr>
            </w:pPr>
            <w:r w:rsidRPr="008447C1">
              <w:rPr>
                <w:rFonts w:ascii="Times New Roman" w:hAnsi="Times New Roman" w:cs="Times New Roman"/>
                <w:sz w:val="16"/>
                <w:szCs w:val="16"/>
                <w:u w:val="single"/>
              </w:rPr>
              <w:t xml:space="preserve"> от </w:t>
            </w:r>
            <w:r w:rsidRPr="008447C1">
              <w:rPr>
                <w:rFonts w:ascii="Times New Roman" w:hAnsi="Times New Roman" w:cs="Times New Roman"/>
                <w:b/>
                <w:bCs/>
                <w:sz w:val="16"/>
                <w:szCs w:val="16"/>
                <w:u w:val="single"/>
              </w:rPr>
              <w:t xml:space="preserve"> 15. 12. 2016      № 99</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150"/>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9.</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Предоставление информации об объектах, находящихся в муниципальной собственности</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line="240" w:lineRule="auto"/>
              <w:rPr>
                <w:rFonts w:ascii="Times New Roman" w:hAnsi="Times New Roman" w:cs="Times New Roman"/>
                <w:sz w:val="16"/>
                <w:szCs w:val="16"/>
                <w:u w:val="single"/>
              </w:rPr>
            </w:pPr>
            <w:r w:rsidRPr="008447C1">
              <w:rPr>
                <w:rFonts w:ascii="Times New Roman" w:hAnsi="Times New Roman" w:cs="Times New Roman"/>
                <w:sz w:val="16"/>
                <w:szCs w:val="16"/>
              </w:rPr>
              <w:t xml:space="preserve">Административный регламент предоставления муниципальной услуги «Предоставление информации об объектах, находящихся в муниципальной собственности», утвержденный Постановлением Администрации муниципального образования «Пустозерский сельсовет» Ненецкого автономного округа </w:t>
            </w:r>
            <w:r w:rsidRPr="008447C1">
              <w:rPr>
                <w:rFonts w:ascii="Times New Roman" w:hAnsi="Times New Roman" w:cs="Times New Roman"/>
                <w:sz w:val="16"/>
                <w:szCs w:val="16"/>
                <w:u w:val="single"/>
              </w:rPr>
              <w:t xml:space="preserve"> </w:t>
            </w:r>
          </w:p>
          <w:p w:rsidR="00AE4FDF" w:rsidRPr="008447C1" w:rsidRDefault="00AE4FDF" w:rsidP="00AE4FDF">
            <w:pPr>
              <w:spacing w:line="240" w:lineRule="auto"/>
              <w:rPr>
                <w:rFonts w:ascii="Times New Roman" w:hAnsi="Times New Roman" w:cs="Times New Roman"/>
                <w:b/>
                <w:bCs/>
                <w:sz w:val="16"/>
                <w:szCs w:val="16"/>
                <w:u w:val="single"/>
              </w:rPr>
            </w:pPr>
            <w:r w:rsidRPr="008447C1">
              <w:rPr>
                <w:rFonts w:ascii="Times New Roman" w:hAnsi="Times New Roman" w:cs="Times New Roman"/>
                <w:sz w:val="16"/>
                <w:szCs w:val="16"/>
                <w:u w:val="single"/>
              </w:rPr>
              <w:t xml:space="preserve">от </w:t>
            </w:r>
            <w:r w:rsidRPr="008447C1">
              <w:rPr>
                <w:rFonts w:ascii="Times New Roman" w:hAnsi="Times New Roman" w:cs="Times New Roman"/>
                <w:b/>
                <w:bCs/>
                <w:sz w:val="16"/>
                <w:szCs w:val="16"/>
                <w:u w:val="single"/>
              </w:rPr>
              <w:t xml:space="preserve"> 10.04.  2013  г.  № 33</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00"/>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10.</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Прием заявлений и рассмотрение документов на право признания граждан, проживающих на территории муниципального образования, </w:t>
            </w:r>
            <w:proofErr w:type="gramStart"/>
            <w:r w:rsidRPr="008447C1">
              <w:rPr>
                <w:rFonts w:ascii="Times New Roman" w:hAnsi="Times New Roman" w:cs="Times New Roman"/>
                <w:sz w:val="16"/>
                <w:szCs w:val="16"/>
              </w:rPr>
              <w:t>малоимущими</w:t>
            </w:r>
            <w:proofErr w:type="gramEnd"/>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sidRPr="008447C1">
              <w:rPr>
                <w:rFonts w:ascii="Times New Roman" w:hAnsi="Times New Roman" w:cs="Times New Roman"/>
                <w:sz w:val="16"/>
                <w:szCs w:val="16"/>
              </w:rPr>
              <w:t>малоимущими</w:t>
            </w:r>
            <w:proofErr w:type="gramEnd"/>
            <w:r w:rsidRPr="008447C1">
              <w:rPr>
                <w:rFonts w:ascii="Times New Roman" w:hAnsi="Times New Roman" w:cs="Times New Roman"/>
                <w:sz w:val="16"/>
                <w:szCs w:val="16"/>
              </w:rPr>
              <w:t>», утвержденный Постановлением Администрации муниципального образования «Пустозерский</w:t>
            </w:r>
          </w:p>
          <w:p w:rsidR="00AE4FDF" w:rsidRPr="008447C1" w:rsidRDefault="00AE4FDF" w:rsidP="00AE4FDF">
            <w:pPr>
              <w:pStyle w:val="a3"/>
              <w:rPr>
                <w:rFonts w:ascii="Times New Roman" w:hAnsi="Times New Roman"/>
                <w:b/>
                <w:sz w:val="16"/>
                <w:szCs w:val="16"/>
              </w:rPr>
            </w:pPr>
            <w:r w:rsidRPr="008447C1">
              <w:rPr>
                <w:rFonts w:ascii="Times New Roman" w:hAnsi="Times New Roman"/>
                <w:sz w:val="16"/>
                <w:szCs w:val="16"/>
              </w:rPr>
              <w:t xml:space="preserve">сельсовет» Ненецкого автономного округа </w:t>
            </w:r>
          </w:p>
          <w:p w:rsidR="00AE4FDF" w:rsidRPr="008447C1" w:rsidRDefault="00AE4FDF" w:rsidP="00AE4FDF">
            <w:pPr>
              <w:spacing w:after="0" w:line="240" w:lineRule="auto"/>
              <w:rPr>
                <w:rFonts w:ascii="Times New Roman" w:hAnsi="Times New Roman" w:cs="Times New Roman"/>
                <w:sz w:val="16"/>
                <w:szCs w:val="16"/>
                <w:u w:val="single"/>
              </w:rPr>
            </w:pPr>
            <w:r w:rsidRPr="008447C1">
              <w:rPr>
                <w:rFonts w:ascii="Times New Roman" w:hAnsi="Times New Roman" w:cs="Times New Roman"/>
                <w:b/>
                <w:sz w:val="16"/>
                <w:szCs w:val="16"/>
                <w:u w:val="single"/>
              </w:rPr>
              <w:t>от 10.04.2013 № 37</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288"/>
        </w:trPr>
        <w:tc>
          <w:tcPr>
            <w:tcW w:w="567"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11.</w:t>
            </w:r>
          </w:p>
        </w:tc>
        <w:tc>
          <w:tcPr>
            <w:tcW w:w="2553"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Прием заявлений, документов, а так же постановка граждан на учет в качестве нуждающихся в жилых помещениях, предоставляемых на условиях социального найма</w:t>
            </w:r>
          </w:p>
        </w:tc>
        <w:tc>
          <w:tcPr>
            <w:tcW w:w="3543" w:type="dxa"/>
            <w:tcBorders>
              <w:top w:val="single" w:sz="4" w:space="0" w:color="auto"/>
              <w:left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«Прием заявлений, документов, а так же постановка граждан на учет в качестве нуждающихся в жилых помещениях, предоставляемых на условиях социального найма», утвержденный Постановлением Администрации муниципального образования «Пустозерский сельсовет» Ненецкого автономного округа </w:t>
            </w:r>
          </w:p>
          <w:p w:rsidR="00AE4FDF" w:rsidRPr="008447C1" w:rsidRDefault="00AE4FDF" w:rsidP="00AE4FDF">
            <w:pPr>
              <w:spacing w:after="0" w:line="240" w:lineRule="auto"/>
              <w:rPr>
                <w:rFonts w:ascii="Times New Roman" w:hAnsi="Times New Roman" w:cs="Times New Roman"/>
                <w:sz w:val="16"/>
                <w:szCs w:val="16"/>
                <w:u w:val="single"/>
              </w:rPr>
            </w:pPr>
            <w:r w:rsidRPr="008447C1">
              <w:rPr>
                <w:rFonts w:ascii="Times New Roman" w:hAnsi="Times New Roman" w:cs="Times New Roman"/>
                <w:b/>
                <w:sz w:val="16"/>
                <w:szCs w:val="16"/>
                <w:u w:val="single"/>
              </w:rPr>
              <w:t xml:space="preserve"> от 12.04.2013 № 45</w:t>
            </w:r>
          </w:p>
        </w:tc>
        <w:tc>
          <w:tcPr>
            <w:tcW w:w="2127"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212"/>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12.</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Согласование переустройства и (или) перепланировки жилых помещений</w:t>
            </w: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«Согласование переустройства и (или) перепланировки жилых помещений», утвержденный Постановлением Администрации муниципального образования «Пустозерский сельсовет» Ненецкого автономного округа </w:t>
            </w:r>
          </w:p>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u w:val="single"/>
              </w:rPr>
              <w:t xml:space="preserve">от </w:t>
            </w:r>
            <w:r w:rsidRPr="008447C1">
              <w:rPr>
                <w:rFonts w:ascii="Times New Roman" w:hAnsi="Times New Roman" w:cs="Times New Roman"/>
                <w:b/>
                <w:bCs/>
                <w:sz w:val="16"/>
                <w:szCs w:val="16"/>
                <w:u w:val="single"/>
              </w:rPr>
              <w:t xml:space="preserve"> 10.04.  2013  г.  № 35</w:t>
            </w: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r w:rsidR="00AE4FDF" w:rsidRPr="008447C1" w:rsidTr="00260B90">
        <w:trPr>
          <w:trHeight w:val="1447"/>
        </w:trPr>
        <w:tc>
          <w:tcPr>
            <w:tcW w:w="56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jc w:val="center"/>
              <w:rPr>
                <w:rFonts w:ascii="Times New Roman" w:hAnsi="Times New Roman" w:cs="Times New Roman"/>
                <w:sz w:val="16"/>
                <w:szCs w:val="16"/>
              </w:rPr>
            </w:pPr>
            <w:r w:rsidRPr="008447C1">
              <w:rPr>
                <w:rFonts w:ascii="Times New Roman" w:hAnsi="Times New Roman" w:cs="Times New Roman"/>
                <w:sz w:val="16"/>
                <w:szCs w:val="16"/>
              </w:rPr>
              <w:t>13.</w:t>
            </w:r>
          </w:p>
        </w:tc>
        <w:tc>
          <w:tcPr>
            <w:tcW w:w="255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Предоставление архивной информации</w:t>
            </w:r>
          </w:p>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c>
          <w:tcPr>
            <w:tcW w:w="3543"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Административный регламент предоставления муниципальной услуги «Предоставление архивной информации», утвержденный Постановлением Администрации муниципального образования «Пустозерский сельсовет» Ненецкого автономного округа </w:t>
            </w:r>
          </w:p>
          <w:p w:rsidR="00392598" w:rsidRPr="008447C1" w:rsidRDefault="00AE4FDF" w:rsidP="00392598">
            <w:pPr>
              <w:spacing w:after="0" w:line="240" w:lineRule="auto"/>
              <w:rPr>
                <w:rFonts w:ascii="Times New Roman" w:hAnsi="Times New Roman" w:cs="Times New Roman"/>
                <w:i/>
                <w:sz w:val="16"/>
                <w:szCs w:val="16"/>
                <w:u w:val="single"/>
              </w:rPr>
            </w:pPr>
            <w:r w:rsidRPr="008447C1">
              <w:rPr>
                <w:rFonts w:ascii="Times New Roman" w:hAnsi="Times New Roman" w:cs="Times New Roman"/>
                <w:b/>
                <w:sz w:val="16"/>
                <w:szCs w:val="16"/>
                <w:u w:val="single"/>
              </w:rPr>
              <w:t xml:space="preserve"> от 09.04.2013 № 26 </w:t>
            </w:r>
            <w:r w:rsidRPr="008447C1">
              <w:rPr>
                <w:rFonts w:ascii="Times New Roman" w:hAnsi="Times New Roman" w:cs="Times New Roman"/>
                <w:b/>
                <w:sz w:val="16"/>
                <w:szCs w:val="16"/>
              </w:rPr>
              <w:t xml:space="preserve">                                                                 </w:t>
            </w:r>
          </w:p>
          <w:p w:rsidR="00AE4FDF" w:rsidRPr="008447C1" w:rsidRDefault="00AE4FDF" w:rsidP="00392598">
            <w:pPr>
              <w:rPr>
                <w:rFonts w:ascii="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r w:rsidRPr="008447C1">
              <w:rPr>
                <w:rFonts w:ascii="Times New Roman" w:hAnsi="Times New Roman" w:cs="Times New Roman"/>
                <w:sz w:val="16"/>
                <w:szCs w:val="16"/>
              </w:rPr>
              <w:t>Общий отдел</w:t>
            </w:r>
          </w:p>
        </w:tc>
        <w:tc>
          <w:tcPr>
            <w:tcW w:w="198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autoSpaceDE w:val="0"/>
              <w:autoSpaceDN w:val="0"/>
              <w:adjustRightInd w:val="0"/>
              <w:spacing w:after="0" w:line="240" w:lineRule="auto"/>
              <w:rPr>
                <w:rFonts w:ascii="Times New Roman" w:hAnsi="Times New Roman" w:cs="Times New Roman"/>
                <w:sz w:val="16"/>
                <w:szCs w:val="16"/>
              </w:rPr>
            </w:pPr>
          </w:p>
        </w:tc>
      </w:tr>
    </w:tbl>
    <w:p w:rsidR="00AE4FDF" w:rsidRPr="008447C1" w:rsidRDefault="00AE4FDF" w:rsidP="00AE4FDF">
      <w:pPr>
        <w:pStyle w:val="ConsPlusNormal"/>
        <w:jc w:val="center"/>
        <w:outlineLvl w:val="1"/>
        <w:rPr>
          <w:rFonts w:ascii="Times New Roman" w:hAnsi="Times New Roman" w:cs="Times New Roman"/>
          <w:sz w:val="16"/>
          <w:szCs w:val="16"/>
        </w:rPr>
      </w:pPr>
    </w:p>
    <w:p w:rsidR="00AE4FDF" w:rsidRPr="008447C1" w:rsidRDefault="00AE4FDF" w:rsidP="00AE4FDF">
      <w:pPr>
        <w:pStyle w:val="ConsPlusNormal"/>
        <w:jc w:val="center"/>
        <w:outlineLvl w:val="1"/>
        <w:rPr>
          <w:rFonts w:ascii="Times New Roman" w:hAnsi="Times New Roman" w:cs="Times New Roman"/>
          <w:sz w:val="16"/>
          <w:szCs w:val="16"/>
        </w:rPr>
      </w:pP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АДМИНИСТРАЦИЯ</w:t>
      </w: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МУНИЦИПАЛЬНОГО ОБРАЗОВАНИЯ «ПУСТОЗЕРСКИЙ  СЕЛЬСОВЕТ»</w:t>
      </w:r>
    </w:p>
    <w:p w:rsidR="00AE4FDF" w:rsidRPr="008447C1" w:rsidRDefault="00AE4FDF" w:rsidP="00AE4FDF">
      <w:pPr>
        <w:pStyle w:val="a3"/>
        <w:jc w:val="center"/>
        <w:rPr>
          <w:rFonts w:ascii="Times New Roman" w:hAnsi="Times New Roman"/>
          <w:b/>
          <w:sz w:val="16"/>
          <w:szCs w:val="16"/>
        </w:rPr>
      </w:pPr>
      <w:r w:rsidRPr="008447C1">
        <w:rPr>
          <w:rFonts w:ascii="Times New Roman" w:hAnsi="Times New Roman"/>
          <w:b/>
          <w:sz w:val="16"/>
          <w:szCs w:val="16"/>
        </w:rPr>
        <w:t>НЕНЕЦКОГО АВТОНОМНОГО ОКРУГА</w:t>
      </w:r>
    </w:p>
    <w:p w:rsidR="00AE4FDF" w:rsidRPr="008447C1" w:rsidRDefault="00AE4FDF" w:rsidP="00AE4FDF">
      <w:pPr>
        <w:pStyle w:val="a3"/>
        <w:jc w:val="center"/>
        <w:rPr>
          <w:rFonts w:ascii="Times New Roman" w:hAnsi="Times New Roman"/>
          <w:b/>
          <w:sz w:val="16"/>
          <w:szCs w:val="16"/>
        </w:rPr>
      </w:pPr>
    </w:p>
    <w:p w:rsidR="00AE4FDF" w:rsidRPr="008447C1" w:rsidRDefault="00AE4FDF" w:rsidP="00AE4FDF">
      <w:pPr>
        <w:pStyle w:val="1"/>
        <w:ind w:right="46"/>
        <w:jc w:val="center"/>
        <w:rPr>
          <w:rFonts w:ascii="Times New Roman" w:hAnsi="Times New Roman" w:cs="Times New Roman"/>
          <w:sz w:val="16"/>
          <w:szCs w:val="16"/>
        </w:rPr>
      </w:pPr>
      <w:proofErr w:type="gramStart"/>
      <w:r w:rsidRPr="008447C1">
        <w:rPr>
          <w:rFonts w:ascii="Times New Roman" w:hAnsi="Times New Roman" w:cs="Times New Roman"/>
          <w:sz w:val="16"/>
          <w:szCs w:val="16"/>
        </w:rPr>
        <w:t>П</w:t>
      </w:r>
      <w:proofErr w:type="gramEnd"/>
      <w:r w:rsidRPr="008447C1">
        <w:rPr>
          <w:rFonts w:ascii="Times New Roman" w:hAnsi="Times New Roman" w:cs="Times New Roman"/>
          <w:sz w:val="16"/>
          <w:szCs w:val="16"/>
        </w:rPr>
        <w:t xml:space="preserve"> О С Т А Н О В Л Е Н И Е</w:t>
      </w:r>
    </w:p>
    <w:p w:rsidR="00AE4FDF" w:rsidRPr="008447C1" w:rsidRDefault="00AE4FDF" w:rsidP="00AE4FDF">
      <w:pPr>
        <w:pStyle w:val="a3"/>
        <w:jc w:val="center"/>
        <w:rPr>
          <w:rFonts w:ascii="Times New Roman" w:hAnsi="Times New Roman"/>
          <w:b/>
          <w:sz w:val="16"/>
          <w:szCs w:val="16"/>
        </w:rPr>
      </w:pPr>
    </w:p>
    <w:p w:rsidR="00AE4FDF" w:rsidRPr="008447C1" w:rsidRDefault="00AE4FDF" w:rsidP="00AE4FDF">
      <w:pPr>
        <w:pStyle w:val="a3"/>
        <w:jc w:val="center"/>
        <w:rPr>
          <w:rFonts w:ascii="Times New Roman" w:hAnsi="Times New Roman"/>
          <w:b/>
          <w:sz w:val="16"/>
          <w:szCs w:val="16"/>
        </w:rPr>
      </w:pPr>
    </w:p>
    <w:p w:rsidR="00AE4FDF" w:rsidRPr="008447C1" w:rsidRDefault="00AE4FDF" w:rsidP="00AE4FDF">
      <w:pPr>
        <w:spacing w:after="0" w:line="240" w:lineRule="auto"/>
        <w:rPr>
          <w:rFonts w:ascii="Times New Roman" w:hAnsi="Times New Roman" w:cs="Times New Roman"/>
          <w:sz w:val="16"/>
          <w:szCs w:val="16"/>
          <w:u w:val="single"/>
        </w:rPr>
      </w:pPr>
      <w:r w:rsidRPr="008447C1">
        <w:rPr>
          <w:rFonts w:ascii="Times New Roman" w:hAnsi="Times New Roman" w:cs="Times New Roman"/>
          <w:b/>
          <w:sz w:val="16"/>
          <w:szCs w:val="16"/>
          <w:u w:val="single"/>
        </w:rPr>
        <w:t>от   28.04.2018     № 37</w:t>
      </w:r>
    </w:p>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с. Оксино </w:t>
      </w:r>
    </w:p>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Ненецкий автономный округ</w:t>
      </w:r>
    </w:p>
    <w:p w:rsidR="00AE4FDF" w:rsidRPr="008447C1" w:rsidRDefault="00AE4FDF" w:rsidP="00AE4FDF">
      <w:pPr>
        <w:pStyle w:val="a8"/>
        <w:spacing w:before="0" w:beforeAutospacing="0" w:after="0" w:afterAutospacing="0"/>
        <w:rPr>
          <w:sz w:val="16"/>
          <w:szCs w:val="16"/>
        </w:rPr>
      </w:pPr>
    </w:p>
    <w:p w:rsidR="00AE4FDF" w:rsidRPr="008447C1" w:rsidRDefault="00AE4FDF" w:rsidP="00AE4FDF">
      <w:pPr>
        <w:pStyle w:val="a3"/>
        <w:rPr>
          <w:rFonts w:ascii="Times New Roman" w:hAnsi="Times New Roman"/>
          <w:b/>
          <w:bCs/>
          <w:sz w:val="16"/>
          <w:szCs w:val="16"/>
        </w:rPr>
      </w:pPr>
    </w:p>
    <w:p w:rsidR="00AE4FDF" w:rsidRPr="008447C1" w:rsidRDefault="00AE4FDF" w:rsidP="00AE4FDF">
      <w:pPr>
        <w:pStyle w:val="ConsPlusTitle"/>
        <w:jc w:val="center"/>
        <w:rPr>
          <w:rFonts w:ascii="Times New Roman" w:hAnsi="Times New Roman" w:cs="Times New Roman"/>
          <w:sz w:val="16"/>
          <w:szCs w:val="16"/>
        </w:rPr>
      </w:pPr>
      <w:r w:rsidRPr="008447C1">
        <w:rPr>
          <w:rFonts w:ascii="Times New Roman" w:hAnsi="Times New Roman" w:cs="Times New Roman"/>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09.02.2017    № 15 «ОБ  УТВЕРЖДЕНИИ  СТОИМОСТИ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p>
    <w:p w:rsidR="00AE4FDF" w:rsidRPr="008447C1" w:rsidRDefault="00AE4FDF" w:rsidP="00AE4FDF">
      <w:pPr>
        <w:pStyle w:val="ConsPlusTitle"/>
        <w:jc w:val="center"/>
        <w:rPr>
          <w:rFonts w:ascii="Times New Roman" w:hAnsi="Times New Roman" w:cs="Times New Roman"/>
          <w:b w:val="0"/>
          <w:sz w:val="16"/>
          <w:szCs w:val="16"/>
        </w:rPr>
      </w:pPr>
    </w:p>
    <w:p w:rsidR="00AE4FDF" w:rsidRPr="008447C1" w:rsidRDefault="00AE4FDF" w:rsidP="00AE4FDF">
      <w:pPr>
        <w:pStyle w:val="ConsPlusTitle"/>
        <w:jc w:val="center"/>
        <w:rPr>
          <w:rFonts w:ascii="Times New Roman" w:hAnsi="Times New Roman" w:cs="Times New Roman"/>
          <w:sz w:val="16"/>
          <w:szCs w:val="16"/>
        </w:rPr>
      </w:pPr>
    </w:p>
    <w:p w:rsidR="00AE4FDF" w:rsidRPr="008447C1" w:rsidRDefault="00AE4FDF" w:rsidP="00392598">
      <w:pPr>
        <w:autoSpaceDE w:val="0"/>
        <w:autoSpaceDN w:val="0"/>
        <w:adjustRightInd w:val="0"/>
        <w:spacing w:after="0" w:line="240" w:lineRule="auto"/>
        <w:ind w:firstLine="540"/>
        <w:jc w:val="both"/>
        <w:rPr>
          <w:rFonts w:ascii="Times New Roman" w:hAnsi="Times New Roman" w:cs="Times New Roman"/>
          <w:sz w:val="16"/>
          <w:szCs w:val="16"/>
        </w:rPr>
      </w:pPr>
      <w:r w:rsidRPr="008447C1">
        <w:rPr>
          <w:rFonts w:ascii="Times New Roman" w:hAnsi="Times New Roman" w:cs="Times New Roman"/>
          <w:sz w:val="16"/>
          <w:szCs w:val="16"/>
        </w:rPr>
        <w:t>В  соответствии с  расчетами  средней  стоимости  услуг  по  погребению  в  рамках  гарантированного  перечня, учитывая индекс  потребительский цен на 2018 год, Администрация   муниципального  образования  «Пустозерский сельсовет» Ненецкого автономного округа  ПОСТАНОВЛЯЕТ:</w:t>
      </w:r>
    </w:p>
    <w:p w:rsidR="00AE4FDF" w:rsidRPr="008447C1" w:rsidRDefault="00AE4FDF" w:rsidP="00392598">
      <w:pPr>
        <w:pStyle w:val="ConsPlusNormal"/>
        <w:ind w:firstLine="540"/>
        <w:jc w:val="both"/>
        <w:rPr>
          <w:rFonts w:ascii="Times New Roman" w:hAnsi="Times New Roman" w:cs="Times New Roman"/>
          <w:sz w:val="16"/>
          <w:szCs w:val="16"/>
        </w:rPr>
      </w:pPr>
      <w:r w:rsidRPr="008447C1">
        <w:rPr>
          <w:rFonts w:ascii="Times New Roman" w:hAnsi="Times New Roman" w:cs="Times New Roman"/>
          <w:sz w:val="16"/>
          <w:szCs w:val="16"/>
        </w:rPr>
        <w:t xml:space="preserve">1. Внести  изменения  в </w:t>
      </w:r>
      <w:hyperlink w:anchor="Par37" w:history="1">
        <w:r w:rsidRPr="008447C1">
          <w:rPr>
            <w:rFonts w:ascii="Times New Roman" w:hAnsi="Times New Roman" w:cs="Times New Roman"/>
            <w:sz w:val="16"/>
            <w:szCs w:val="16"/>
          </w:rPr>
          <w:t>стоимость</w:t>
        </w:r>
      </w:hyperlink>
      <w:r w:rsidRPr="008447C1">
        <w:rPr>
          <w:rFonts w:ascii="Times New Roman" w:hAnsi="Times New Roman" w:cs="Times New Roman"/>
          <w:sz w:val="16"/>
          <w:szCs w:val="16"/>
        </w:rPr>
        <w:t xml:space="preserve">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r w:rsidR="00392598" w:rsidRPr="008447C1">
        <w:rPr>
          <w:rFonts w:ascii="Times New Roman" w:hAnsi="Times New Roman" w:cs="Times New Roman"/>
          <w:sz w:val="16"/>
          <w:szCs w:val="16"/>
        </w:rPr>
        <w:t xml:space="preserve"> в соответствии с приложением </w:t>
      </w:r>
    </w:p>
    <w:p w:rsidR="00AE4FDF" w:rsidRPr="008447C1" w:rsidRDefault="00AE4FDF" w:rsidP="00392598">
      <w:pPr>
        <w:pStyle w:val="ConsPlusNormal"/>
        <w:ind w:firstLine="540"/>
        <w:jc w:val="both"/>
        <w:rPr>
          <w:rFonts w:ascii="Times New Roman" w:hAnsi="Times New Roman" w:cs="Times New Roman"/>
          <w:sz w:val="16"/>
          <w:szCs w:val="16"/>
        </w:rPr>
      </w:pPr>
      <w:r w:rsidRPr="008447C1">
        <w:rPr>
          <w:rFonts w:ascii="Times New Roman" w:hAnsi="Times New Roman" w:cs="Times New Roman"/>
          <w:sz w:val="16"/>
          <w:szCs w:val="16"/>
        </w:rPr>
        <w:t xml:space="preserve">2. Внести  изменения  в  </w:t>
      </w:r>
      <w:hyperlink w:anchor="Par94" w:history="1">
        <w:r w:rsidRPr="008447C1">
          <w:rPr>
            <w:rFonts w:ascii="Times New Roman" w:hAnsi="Times New Roman" w:cs="Times New Roman"/>
            <w:sz w:val="16"/>
            <w:szCs w:val="16"/>
          </w:rPr>
          <w:t>стоимость</w:t>
        </w:r>
      </w:hyperlink>
      <w:r w:rsidRPr="008447C1">
        <w:rPr>
          <w:rFonts w:ascii="Times New Roman" w:hAnsi="Times New Roman" w:cs="Times New Roman"/>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«Пустозерский сельсовет» Ненецкого автономного округа, в соответствии с приложением 2.</w:t>
      </w:r>
    </w:p>
    <w:p w:rsidR="00AE4FDF" w:rsidRPr="008447C1" w:rsidRDefault="00AE4FDF" w:rsidP="00AE4FDF">
      <w:pPr>
        <w:tabs>
          <w:tab w:val="left" w:pos="3045"/>
        </w:tabs>
        <w:spacing w:line="240" w:lineRule="auto"/>
        <w:jc w:val="both"/>
        <w:rPr>
          <w:rFonts w:ascii="Times New Roman" w:hAnsi="Times New Roman" w:cs="Times New Roman"/>
          <w:sz w:val="16"/>
          <w:szCs w:val="16"/>
        </w:rPr>
      </w:pPr>
      <w:r w:rsidRPr="008447C1">
        <w:rPr>
          <w:rFonts w:ascii="Times New Roman" w:hAnsi="Times New Roman" w:cs="Times New Roman"/>
          <w:sz w:val="16"/>
          <w:szCs w:val="16"/>
        </w:rPr>
        <w:t xml:space="preserve">          3. Настоящее постановление вступает в  силу после его официального  опубликования (обнародования) и распространяет свое действие на </w:t>
      </w:r>
      <w:proofErr w:type="gramStart"/>
      <w:r w:rsidRPr="008447C1">
        <w:rPr>
          <w:rFonts w:ascii="Times New Roman" w:hAnsi="Times New Roman" w:cs="Times New Roman"/>
          <w:sz w:val="16"/>
          <w:szCs w:val="16"/>
        </w:rPr>
        <w:t>правоотношения</w:t>
      </w:r>
      <w:proofErr w:type="gramEnd"/>
      <w:r w:rsidRPr="008447C1">
        <w:rPr>
          <w:rFonts w:ascii="Times New Roman" w:hAnsi="Times New Roman" w:cs="Times New Roman"/>
          <w:sz w:val="16"/>
          <w:szCs w:val="16"/>
        </w:rPr>
        <w:t xml:space="preserve">  возникшие с 1  января 2018 года.</w:t>
      </w:r>
    </w:p>
    <w:p w:rsidR="00AE4FDF" w:rsidRPr="008447C1" w:rsidRDefault="00AE4FDF" w:rsidP="00AE4FDF">
      <w:pPr>
        <w:spacing w:after="0" w:line="240" w:lineRule="auto"/>
        <w:rPr>
          <w:rFonts w:ascii="Times New Roman" w:hAnsi="Times New Roman" w:cs="Times New Roman"/>
          <w:sz w:val="16"/>
          <w:szCs w:val="16"/>
        </w:rPr>
      </w:pPr>
    </w:p>
    <w:p w:rsidR="00AE4FDF" w:rsidRPr="008447C1" w:rsidRDefault="00AE4FDF" w:rsidP="00AE4FDF">
      <w:pPr>
        <w:spacing w:after="0" w:line="240" w:lineRule="auto"/>
        <w:rPr>
          <w:rFonts w:ascii="Times New Roman" w:hAnsi="Times New Roman" w:cs="Times New Roman"/>
          <w:sz w:val="16"/>
          <w:szCs w:val="16"/>
        </w:rPr>
      </w:pPr>
    </w:p>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Глава муниципального  образования  </w:t>
      </w:r>
    </w:p>
    <w:p w:rsidR="00AE4FDF" w:rsidRPr="008447C1" w:rsidRDefault="00AE4FDF" w:rsidP="00AE4FDF">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«Пустозерский  сельсовет» </w:t>
      </w:r>
    </w:p>
    <w:p w:rsidR="00AE4FDF" w:rsidRPr="008447C1" w:rsidRDefault="00AE4FDF" w:rsidP="002F6B03">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Ненецкого автономного округа                                                                    С.М.Макарова               </w:t>
      </w:r>
    </w:p>
    <w:p w:rsidR="00AE4FDF" w:rsidRPr="008447C1" w:rsidRDefault="00AE4FDF" w:rsidP="00AE4FDF">
      <w:pPr>
        <w:pStyle w:val="ConsPlusNormal"/>
        <w:outlineLvl w:val="0"/>
        <w:rPr>
          <w:rFonts w:ascii="Times New Roman" w:hAnsi="Times New Roman" w:cs="Times New Roman"/>
          <w:sz w:val="16"/>
          <w:szCs w:val="16"/>
        </w:rPr>
      </w:pPr>
    </w:p>
    <w:p w:rsidR="00AE4FDF" w:rsidRPr="008447C1" w:rsidRDefault="00AE4FDF" w:rsidP="00222934">
      <w:pPr>
        <w:pStyle w:val="ConsPlusNormal"/>
        <w:outlineLvl w:val="0"/>
        <w:rPr>
          <w:rFonts w:ascii="Times New Roman" w:hAnsi="Times New Roman" w:cs="Times New Roman"/>
          <w:sz w:val="16"/>
          <w:szCs w:val="16"/>
        </w:rPr>
      </w:pPr>
    </w:p>
    <w:p w:rsidR="00AE4FDF" w:rsidRPr="008447C1" w:rsidRDefault="00AE4FDF" w:rsidP="00AE4FDF">
      <w:pPr>
        <w:pStyle w:val="ConsPlusNormal"/>
        <w:jc w:val="right"/>
        <w:outlineLvl w:val="0"/>
        <w:rPr>
          <w:rFonts w:ascii="Times New Roman" w:hAnsi="Times New Roman" w:cs="Times New Roman"/>
          <w:sz w:val="16"/>
          <w:szCs w:val="16"/>
        </w:rPr>
      </w:pPr>
      <w:r w:rsidRPr="008447C1">
        <w:rPr>
          <w:rFonts w:ascii="Times New Roman" w:hAnsi="Times New Roman" w:cs="Times New Roman"/>
          <w:sz w:val="16"/>
          <w:szCs w:val="16"/>
        </w:rPr>
        <w:t>Приложение 1</w:t>
      </w:r>
    </w:p>
    <w:p w:rsidR="00AE4FDF" w:rsidRPr="008447C1" w:rsidRDefault="00AE4FDF" w:rsidP="00AE4FDF">
      <w:pPr>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 xml:space="preserve">к Постановлению Администрации </w:t>
      </w:r>
    </w:p>
    <w:p w:rsidR="00AE4FDF" w:rsidRPr="008447C1" w:rsidRDefault="00AE4FDF" w:rsidP="00AE4FDF">
      <w:pPr>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 xml:space="preserve">МО  «Пустозерский  сельсовет» НАО </w:t>
      </w:r>
    </w:p>
    <w:p w:rsidR="00AE4FDF" w:rsidRPr="008447C1" w:rsidRDefault="00AE4FDF" w:rsidP="00AE4FDF">
      <w:pPr>
        <w:pStyle w:val="ConsPlusNormal"/>
        <w:jc w:val="right"/>
        <w:rPr>
          <w:rFonts w:ascii="Times New Roman" w:hAnsi="Times New Roman" w:cs="Times New Roman"/>
          <w:sz w:val="16"/>
          <w:szCs w:val="16"/>
        </w:rPr>
      </w:pPr>
      <w:r w:rsidRPr="008447C1">
        <w:rPr>
          <w:rFonts w:ascii="Times New Roman" w:hAnsi="Times New Roman" w:cs="Times New Roman"/>
          <w:sz w:val="16"/>
          <w:szCs w:val="16"/>
        </w:rPr>
        <w:t xml:space="preserve">        от  28.04.2018    № 37</w:t>
      </w:r>
    </w:p>
    <w:p w:rsidR="00AE4FDF" w:rsidRPr="008447C1" w:rsidRDefault="00AE4FDF" w:rsidP="00AE4FDF">
      <w:pPr>
        <w:pStyle w:val="ConsPlusTitle"/>
        <w:jc w:val="center"/>
        <w:rPr>
          <w:rFonts w:ascii="Times New Roman" w:hAnsi="Times New Roman" w:cs="Times New Roman"/>
          <w:sz w:val="16"/>
          <w:szCs w:val="16"/>
        </w:rPr>
      </w:pPr>
      <w:bookmarkStart w:id="1" w:name="Par37"/>
      <w:bookmarkEnd w:id="1"/>
    </w:p>
    <w:p w:rsidR="00AE4FDF" w:rsidRPr="008447C1" w:rsidRDefault="00AE4FDF" w:rsidP="00AE4FDF">
      <w:pPr>
        <w:pStyle w:val="ConsPlusTitle"/>
        <w:jc w:val="center"/>
        <w:rPr>
          <w:rFonts w:ascii="Times New Roman" w:hAnsi="Times New Roman" w:cs="Times New Roman"/>
          <w:sz w:val="16"/>
          <w:szCs w:val="16"/>
        </w:rPr>
      </w:pPr>
    </w:p>
    <w:p w:rsidR="00AE4FDF" w:rsidRPr="008447C1" w:rsidRDefault="00013B5C" w:rsidP="00AE4FDF">
      <w:pPr>
        <w:pStyle w:val="ConsPlusNormal"/>
        <w:jc w:val="center"/>
        <w:rPr>
          <w:rFonts w:ascii="Times New Roman" w:hAnsi="Times New Roman" w:cs="Times New Roman"/>
          <w:b/>
          <w:sz w:val="16"/>
          <w:szCs w:val="16"/>
        </w:rPr>
      </w:pPr>
      <w:hyperlink w:anchor="Par37" w:history="1">
        <w:r w:rsidR="00AE4FDF" w:rsidRPr="008447C1">
          <w:rPr>
            <w:rFonts w:ascii="Times New Roman" w:hAnsi="Times New Roman" w:cs="Times New Roman"/>
            <w:b/>
            <w:sz w:val="16"/>
            <w:szCs w:val="16"/>
          </w:rPr>
          <w:t>Стоимость</w:t>
        </w:r>
      </w:hyperlink>
      <w:r w:rsidR="00AE4FDF" w:rsidRPr="008447C1">
        <w:rPr>
          <w:rFonts w:ascii="Times New Roman" w:hAnsi="Times New Roman" w:cs="Times New Roman"/>
          <w:b/>
          <w:sz w:val="16"/>
          <w:szCs w:val="16"/>
        </w:rPr>
        <w:t xml:space="preserve">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p>
    <w:p w:rsidR="00AE4FDF" w:rsidRPr="008447C1" w:rsidRDefault="00AE4FDF" w:rsidP="00AE4FDF">
      <w:pPr>
        <w:pStyle w:val="ConsPlusNormal"/>
        <w:jc w:val="center"/>
        <w:rPr>
          <w:rFonts w:ascii="Times New Roman" w:hAnsi="Times New Roman" w:cs="Times New Roman"/>
          <w:b/>
          <w:sz w:val="16"/>
          <w:szCs w:val="16"/>
        </w:rPr>
      </w:pPr>
    </w:p>
    <w:p w:rsidR="00AE4FDF" w:rsidRPr="008447C1" w:rsidRDefault="00AE4FDF" w:rsidP="00AE4FDF">
      <w:pPr>
        <w:pStyle w:val="ConsPlusNormal"/>
        <w:jc w:val="center"/>
        <w:rPr>
          <w:rFonts w:ascii="Times New Roman" w:hAnsi="Times New Roman" w:cs="Times New Roman"/>
          <w:b/>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969"/>
        <w:gridCol w:w="2841"/>
      </w:tblGrid>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 xml:space="preserve">N </w:t>
            </w:r>
            <w:proofErr w:type="spellStart"/>
            <w:proofErr w:type="gramStart"/>
            <w:r w:rsidRPr="008447C1">
              <w:rPr>
                <w:rFonts w:ascii="Times New Roman" w:hAnsi="Times New Roman" w:cs="Times New Roman"/>
                <w:sz w:val="16"/>
                <w:szCs w:val="16"/>
              </w:rPr>
              <w:t>п</w:t>
            </w:r>
            <w:proofErr w:type="spellEnd"/>
            <w:proofErr w:type="gramEnd"/>
            <w:r w:rsidRPr="008447C1">
              <w:rPr>
                <w:rFonts w:ascii="Times New Roman" w:hAnsi="Times New Roman" w:cs="Times New Roman"/>
                <w:sz w:val="16"/>
                <w:szCs w:val="16"/>
              </w:rPr>
              <w:t>/</w:t>
            </w:r>
            <w:proofErr w:type="spellStart"/>
            <w:r w:rsidRPr="008447C1">
              <w:rPr>
                <w:rFonts w:ascii="Times New Roman" w:hAnsi="Times New Roman" w:cs="Times New Roman"/>
                <w:sz w:val="16"/>
                <w:szCs w:val="16"/>
              </w:rPr>
              <w:t>п</w:t>
            </w:r>
            <w:proofErr w:type="spellEnd"/>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Перечень услуг</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Качественные характеристики предоставляемых услуг по погребению</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Стоимость, руб.</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3</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4</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Оформление документов,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о смерти, справки о смерти</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653=55</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Предоставление гроба</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11 153=55</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Доставка гроба и других предметов,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 xml:space="preserve">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w:t>
            </w:r>
            <w:proofErr w:type="gramStart"/>
            <w:r w:rsidRPr="008447C1">
              <w:rPr>
                <w:rFonts w:ascii="Times New Roman" w:hAnsi="Times New Roman" w:cs="Times New Roman"/>
                <w:i/>
                <w:sz w:val="16"/>
                <w:szCs w:val="16"/>
              </w:rPr>
              <w:t>в место нахождения</w:t>
            </w:r>
            <w:proofErr w:type="gramEnd"/>
            <w:r w:rsidRPr="008447C1">
              <w:rPr>
                <w:rFonts w:ascii="Times New Roman" w:hAnsi="Times New Roman" w:cs="Times New Roman"/>
                <w:i/>
                <w:sz w:val="16"/>
                <w:szCs w:val="16"/>
              </w:rPr>
              <w:t xml:space="preserve"> тела (останков) умершего в назначенное время похорон и выгрузка (с подъемом предметов, необходимых для погребения, на </w:t>
            </w:r>
            <w:r w:rsidRPr="008447C1">
              <w:rPr>
                <w:rFonts w:ascii="Times New Roman" w:hAnsi="Times New Roman" w:cs="Times New Roman"/>
                <w:i/>
                <w:sz w:val="16"/>
                <w:szCs w:val="16"/>
              </w:rPr>
              <w:lastRenderedPageBreak/>
              <w:t>первый этаж)</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lastRenderedPageBreak/>
              <w:t>5 153=55</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lastRenderedPageBreak/>
              <w:t>3.</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Перевозка тела (останков) умершего на кладбище</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2 153=55</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4.</w:t>
            </w:r>
          </w:p>
        </w:tc>
        <w:tc>
          <w:tcPr>
            <w:tcW w:w="9071" w:type="dxa"/>
            <w:gridSpan w:val="3"/>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Погребение тела (останков) умершего</w:t>
            </w:r>
          </w:p>
          <w:p w:rsidR="00AE4FDF" w:rsidRPr="008447C1" w:rsidRDefault="00AE4FDF" w:rsidP="00AE4FDF">
            <w:pPr>
              <w:pStyle w:val="ConsPlusNormal"/>
              <w:jc w:val="center"/>
              <w:rPr>
                <w:rFonts w:ascii="Times New Roman" w:hAnsi="Times New Roman" w:cs="Times New Roman"/>
                <w:sz w:val="16"/>
                <w:szCs w:val="16"/>
              </w:rPr>
            </w:pP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4.1.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Подготовка стандартной могилы</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p>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6 153=55</w:t>
            </w:r>
          </w:p>
          <w:p w:rsidR="00AE4FDF" w:rsidRPr="008447C1" w:rsidRDefault="00AE4FDF" w:rsidP="00AE4FDF">
            <w:pPr>
              <w:pStyle w:val="ConsPlusNormal"/>
              <w:jc w:val="center"/>
              <w:rPr>
                <w:rFonts w:ascii="Times New Roman" w:hAnsi="Times New Roman" w:cs="Times New Roman"/>
                <w:sz w:val="16"/>
                <w:szCs w:val="16"/>
              </w:rPr>
            </w:pPr>
          </w:p>
          <w:p w:rsidR="00AE4FDF" w:rsidRPr="008447C1" w:rsidRDefault="00AE4FDF" w:rsidP="00AE4FDF">
            <w:pPr>
              <w:pStyle w:val="ConsPlusNormal"/>
              <w:jc w:val="center"/>
              <w:rPr>
                <w:rFonts w:ascii="Times New Roman" w:hAnsi="Times New Roman" w:cs="Times New Roman"/>
                <w:sz w:val="16"/>
                <w:szCs w:val="16"/>
              </w:rPr>
            </w:pPr>
          </w:p>
        </w:tc>
      </w:tr>
      <w:tr w:rsidR="00AE4FDF" w:rsidRPr="008447C1" w:rsidTr="00392598">
        <w:trPr>
          <w:trHeight w:val="543"/>
        </w:trPr>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4.2.</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Захоронение</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Опускание гроба в могилу, засыпка могилы и устройство надмогильного холма</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p>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4 153=55</w:t>
            </w:r>
          </w:p>
          <w:p w:rsidR="00AE4FDF" w:rsidRPr="008447C1" w:rsidRDefault="00AE4FDF" w:rsidP="00AE4FDF">
            <w:pPr>
              <w:pStyle w:val="ConsPlusNormal"/>
              <w:jc w:val="center"/>
              <w:rPr>
                <w:rFonts w:ascii="Times New Roman" w:hAnsi="Times New Roman" w:cs="Times New Roman"/>
                <w:sz w:val="16"/>
                <w:szCs w:val="16"/>
              </w:rPr>
            </w:pPr>
          </w:p>
        </w:tc>
      </w:tr>
      <w:tr w:rsidR="00AE4FDF" w:rsidRPr="008447C1" w:rsidTr="00392598">
        <w:trPr>
          <w:trHeight w:val="625"/>
        </w:trPr>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4.3.</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Изготовление и установка стелы</w:t>
            </w:r>
          </w:p>
        </w:tc>
        <w:tc>
          <w:tcPr>
            <w:tcW w:w="3969"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Стела  из бруса 150х150мм, высотой</w:t>
            </w:r>
          </w:p>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 xml:space="preserve"> 2 м </w:t>
            </w:r>
          </w:p>
          <w:p w:rsidR="00AE4FDF" w:rsidRPr="008447C1" w:rsidRDefault="00AE4FDF" w:rsidP="00AE4FDF">
            <w:pPr>
              <w:pStyle w:val="ConsPlusNormal"/>
              <w:jc w:val="both"/>
              <w:rPr>
                <w:rFonts w:ascii="Times New Roman" w:hAnsi="Times New Roman" w:cs="Times New Roman"/>
                <w:i/>
                <w:sz w:val="16"/>
                <w:szCs w:val="16"/>
              </w:rPr>
            </w:pP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1 653=55</w:t>
            </w:r>
          </w:p>
        </w:tc>
      </w:tr>
      <w:tr w:rsidR="00AE4FDF" w:rsidRPr="008447C1" w:rsidTr="00192341">
        <w:tc>
          <w:tcPr>
            <w:tcW w:w="6804" w:type="dxa"/>
            <w:gridSpan w:val="3"/>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 xml:space="preserve">                                                          ИТОГО</w:t>
            </w:r>
          </w:p>
        </w:tc>
        <w:tc>
          <w:tcPr>
            <w:tcW w:w="284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p>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 xml:space="preserve">             31 074=85</w:t>
            </w:r>
          </w:p>
          <w:p w:rsidR="00AE4FDF" w:rsidRPr="008447C1" w:rsidRDefault="00AE4FDF" w:rsidP="00AE4FDF">
            <w:pPr>
              <w:pStyle w:val="ConsPlusNormal"/>
              <w:rPr>
                <w:rFonts w:ascii="Times New Roman" w:hAnsi="Times New Roman" w:cs="Times New Roman"/>
                <w:sz w:val="16"/>
                <w:szCs w:val="16"/>
              </w:rPr>
            </w:pPr>
          </w:p>
        </w:tc>
      </w:tr>
    </w:tbl>
    <w:p w:rsidR="00AE4FDF" w:rsidRPr="008447C1" w:rsidRDefault="00AE4FDF" w:rsidP="00AE4FDF">
      <w:pPr>
        <w:pStyle w:val="ConsPlusNormal"/>
        <w:rPr>
          <w:rFonts w:ascii="Times New Roman" w:hAnsi="Times New Roman" w:cs="Times New Roman"/>
          <w:sz w:val="16"/>
          <w:szCs w:val="16"/>
        </w:rPr>
      </w:pPr>
    </w:p>
    <w:p w:rsidR="00AE4FDF" w:rsidRPr="008447C1" w:rsidRDefault="00AE4FDF" w:rsidP="00222934">
      <w:pPr>
        <w:pStyle w:val="ConsPlusNormal"/>
        <w:outlineLvl w:val="0"/>
        <w:rPr>
          <w:rFonts w:ascii="Times New Roman" w:hAnsi="Times New Roman" w:cs="Times New Roman"/>
          <w:sz w:val="16"/>
          <w:szCs w:val="16"/>
        </w:rPr>
      </w:pPr>
    </w:p>
    <w:p w:rsidR="00AE4FDF" w:rsidRPr="008447C1" w:rsidRDefault="00AE4FDF" w:rsidP="00AE4FDF">
      <w:pPr>
        <w:pStyle w:val="ConsPlusNormal"/>
        <w:jc w:val="right"/>
        <w:outlineLvl w:val="0"/>
        <w:rPr>
          <w:rFonts w:ascii="Times New Roman" w:hAnsi="Times New Roman" w:cs="Times New Roman"/>
          <w:sz w:val="16"/>
          <w:szCs w:val="16"/>
        </w:rPr>
      </w:pPr>
      <w:r w:rsidRPr="008447C1">
        <w:rPr>
          <w:rFonts w:ascii="Times New Roman" w:hAnsi="Times New Roman" w:cs="Times New Roman"/>
          <w:sz w:val="16"/>
          <w:szCs w:val="16"/>
        </w:rPr>
        <w:t>Приложение 1</w:t>
      </w:r>
    </w:p>
    <w:p w:rsidR="00AE4FDF" w:rsidRPr="008447C1" w:rsidRDefault="00AE4FDF" w:rsidP="00AE4FDF">
      <w:pPr>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 xml:space="preserve">к Постановлению Администрации </w:t>
      </w:r>
    </w:p>
    <w:p w:rsidR="00AE4FDF" w:rsidRPr="008447C1" w:rsidRDefault="00AE4FDF" w:rsidP="00AE4FDF">
      <w:pPr>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 xml:space="preserve">МО  «Пустозерский сельсовет» НАО </w:t>
      </w:r>
    </w:p>
    <w:p w:rsidR="00AE4FDF" w:rsidRPr="008447C1" w:rsidRDefault="00AE4FDF" w:rsidP="00AE4FDF">
      <w:pPr>
        <w:pStyle w:val="ConsPlusNormal"/>
        <w:jc w:val="right"/>
        <w:rPr>
          <w:rFonts w:ascii="Times New Roman" w:hAnsi="Times New Roman" w:cs="Times New Roman"/>
          <w:sz w:val="16"/>
          <w:szCs w:val="16"/>
        </w:rPr>
      </w:pPr>
      <w:r w:rsidRPr="008447C1">
        <w:rPr>
          <w:rFonts w:ascii="Times New Roman" w:hAnsi="Times New Roman" w:cs="Times New Roman"/>
          <w:sz w:val="16"/>
          <w:szCs w:val="16"/>
        </w:rPr>
        <w:t xml:space="preserve">        от  28.04.2018  №  37</w:t>
      </w:r>
    </w:p>
    <w:p w:rsidR="00AE4FDF" w:rsidRPr="008447C1" w:rsidRDefault="00AE4FDF" w:rsidP="00AE4FDF">
      <w:pPr>
        <w:pStyle w:val="ConsPlusNormal"/>
        <w:rPr>
          <w:rFonts w:ascii="Times New Roman" w:hAnsi="Times New Roman" w:cs="Times New Roman"/>
          <w:sz w:val="16"/>
          <w:szCs w:val="16"/>
        </w:rPr>
      </w:pPr>
    </w:p>
    <w:bookmarkStart w:id="2" w:name="Par94"/>
    <w:bookmarkEnd w:id="2"/>
    <w:p w:rsidR="00AE4FDF" w:rsidRPr="008447C1" w:rsidRDefault="00013B5C" w:rsidP="00AE4FDF">
      <w:pPr>
        <w:pStyle w:val="ConsPlusNormal"/>
        <w:jc w:val="center"/>
        <w:rPr>
          <w:rFonts w:ascii="Times New Roman" w:hAnsi="Times New Roman" w:cs="Times New Roman"/>
          <w:b/>
          <w:sz w:val="16"/>
          <w:szCs w:val="16"/>
        </w:rPr>
      </w:pPr>
      <w:r w:rsidRPr="008447C1">
        <w:rPr>
          <w:rFonts w:ascii="Times New Roman" w:hAnsi="Times New Roman" w:cs="Times New Roman"/>
          <w:b/>
          <w:sz w:val="16"/>
          <w:szCs w:val="16"/>
        </w:rPr>
        <w:fldChar w:fldCharType="begin"/>
      </w:r>
      <w:r w:rsidR="00AE4FDF" w:rsidRPr="008447C1">
        <w:rPr>
          <w:rFonts w:ascii="Times New Roman" w:hAnsi="Times New Roman" w:cs="Times New Roman"/>
          <w:b/>
          <w:sz w:val="16"/>
          <w:szCs w:val="16"/>
        </w:rPr>
        <w:instrText xml:space="preserve">HYPERLINK \l Par94  </w:instrText>
      </w:r>
      <w:r w:rsidRPr="008447C1">
        <w:rPr>
          <w:rFonts w:ascii="Times New Roman" w:hAnsi="Times New Roman" w:cs="Times New Roman"/>
          <w:b/>
          <w:sz w:val="16"/>
          <w:szCs w:val="16"/>
        </w:rPr>
        <w:fldChar w:fldCharType="separate"/>
      </w:r>
      <w:r w:rsidR="00AE4FDF" w:rsidRPr="008447C1">
        <w:rPr>
          <w:rFonts w:ascii="Times New Roman" w:hAnsi="Times New Roman" w:cs="Times New Roman"/>
          <w:b/>
          <w:sz w:val="16"/>
          <w:szCs w:val="16"/>
        </w:rPr>
        <w:t>Стоимость</w:t>
      </w:r>
      <w:r w:rsidRPr="008447C1">
        <w:rPr>
          <w:rFonts w:ascii="Times New Roman" w:hAnsi="Times New Roman" w:cs="Times New Roman"/>
          <w:b/>
          <w:sz w:val="16"/>
          <w:szCs w:val="16"/>
        </w:rPr>
        <w:fldChar w:fldCharType="end"/>
      </w:r>
      <w:r w:rsidR="00AE4FDF" w:rsidRPr="008447C1">
        <w:rPr>
          <w:rFonts w:ascii="Times New Roman" w:hAnsi="Times New Roman" w:cs="Times New Roman"/>
          <w:b/>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«Пустозерский сельсовет» Ненецкого автономного округа</w:t>
      </w:r>
    </w:p>
    <w:p w:rsidR="00AE4FDF" w:rsidRPr="008447C1" w:rsidRDefault="00AE4FDF" w:rsidP="00AE4FDF">
      <w:pPr>
        <w:pStyle w:val="ConsPlusNormal"/>
        <w:rPr>
          <w:rFonts w:ascii="Times New Roman" w:hAnsi="Times New Roman" w:cs="Times New Roman"/>
          <w:sz w:val="16"/>
          <w:szCs w:val="16"/>
        </w:rPr>
      </w:pPr>
    </w:p>
    <w:p w:rsidR="00AE4FDF" w:rsidRPr="008447C1" w:rsidRDefault="00AE4FDF" w:rsidP="00AE4FDF">
      <w:pPr>
        <w:pStyle w:val="ConsPlusNormal"/>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686"/>
        <w:gridCol w:w="3124"/>
      </w:tblGrid>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 xml:space="preserve">N </w:t>
            </w:r>
            <w:proofErr w:type="spellStart"/>
            <w:proofErr w:type="gramStart"/>
            <w:r w:rsidRPr="008447C1">
              <w:rPr>
                <w:rFonts w:ascii="Times New Roman" w:hAnsi="Times New Roman" w:cs="Times New Roman"/>
                <w:sz w:val="16"/>
                <w:szCs w:val="16"/>
              </w:rPr>
              <w:t>п</w:t>
            </w:r>
            <w:proofErr w:type="spellEnd"/>
            <w:proofErr w:type="gramEnd"/>
            <w:r w:rsidRPr="008447C1">
              <w:rPr>
                <w:rFonts w:ascii="Times New Roman" w:hAnsi="Times New Roman" w:cs="Times New Roman"/>
                <w:sz w:val="16"/>
                <w:szCs w:val="16"/>
              </w:rPr>
              <w:t>/</w:t>
            </w:r>
            <w:proofErr w:type="spellStart"/>
            <w:r w:rsidRPr="008447C1">
              <w:rPr>
                <w:rFonts w:ascii="Times New Roman" w:hAnsi="Times New Roman" w:cs="Times New Roman"/>
                <w:sz w:val="16"/>
                <w:szCs w:val="16"/>
              </w:rPr>
              <w:t>п</w:t>
            </w:r>
            <w:proofErr w:type="spellEnd"/>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Перечень услуг</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Качественные характеристики предоставляемых услуг по погребению</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Стоимость, руб.</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3</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4</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Оформление документов,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184=36</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Предоставление гроба</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Гроб стандартный из пиломатериалов толщиной до 25 мм</w:t>
            </w:r>
            <w:proofErr w:type="gramStart"/>
            <w:r w:rsidRPr="008447C1">
              <w:rPr>
                <w:rFonts w:ascii="Times New Roman" w:hAnsi="Times New Roman" w:cs="Times New Roman"/>
                <w:i/>
                <w:sz w:val="16"/>
                <w:szCs w:val="16"/>
              </w:rPr>
              <w:t xml:space="preserve">:, </w:t>
            </w:r>
            <w:proofErr w:type="gramEnd"/>
            <w:r w:rsidRPr="008447C1">
              <w:rPr>
                <w:rFonts w:ascii="Times New Roman" w:hAnsi="Times New Roman" w:cs="Times New Roman"/>
                <w:i/>
                <w:sz w:val="16"/>
                <w:szCs w:val="16"/>
              </w:rPr>
              <w:t>с изголовьем из древесных опилок, обитый внутри хлопчатобумажной тканью</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11 134=36</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Доставка гроба и других предметов,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4 134=36</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3.</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Облачение тела</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 xml:space="preserve">Ситцевая ткань, размер: 0,7 </w:t>
            </w:r>
            <w:proofErr w:type="spellStart"/>
            <w:r w:rsidRPr="008447C1">
              <w:rPr>
                <w:rFonts w:ascii="Times New Roman" w:hAnsi="Times New Roman" w:cs="Times New Roman"/>
                <w:i/>
                <w:sz w:val="16"/>
                <w:szCs w:val="16"/>
              </w:rPr>
              <w:t>x</w:t>
            </w:r>
            <w:proofErr w:type="spellEnd"/>
            <w:r w:rsidRPr="008447C1">
              <w:rPr>
                <w:rFonts w:ascii="Times New Roman" w:hAnsi="Times New Roman" w:cs="Times New Roman"/>
                <w:i/>
                <w:sz w:val="16"/>
                <w:szCs w:val="16"/>
              </w:rPr>
              <w:t xml:space="preserve"> 4,5 м</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1 584=36</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4.</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Перевозка тела (останков) умершего на кладбище</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2 134=36</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5.</w:t>
            </w:r>
          </w:p>
        </w:tc>
        <w:tc>
          <w:tcPr>
            <w:tcW w:w="9071" w:type="dxa"/>
            <w:gridSpan w:val="3"/>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Погребение</w:t>
            </w:r>
          </w:p>
        </w:tc>
      </w:tr>
      <w:tr w:rsidR="00AE4FDF" w:rsidRPr="008447C1" w:rsidTr="00192341">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lastRenderedPageBreak/>
              <w:t>5.1.</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Подготовка стандартной могилы</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Расчистка и разметка места стандартной могилы, копка вручную или механизированным способом с последующей доработкой вручную</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p>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6 134=35</w:t>
            </w:r>
          </w:p>
        </w:tc>
      </w:tr>
      <w:tr w:rsidR="00AE4FDF" w:rsidRPr="008447C1" w:rsidTr="00392598">
        <w:trPr>
          <w:trHeight w:val="835"/>
        </w:trPr>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5.2.</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Захоронение</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Опускание гроба в могилу, засыпка могилы и устройство надмогильного холма, изготовление и установка регистрационной таблички</w:t>
            </w:r>
          </w:p>
          <w:p w:rsidR="00AE4FDF" w:rsidRPr="008447C1" w:rsidRDefault="00AE4FDF" w:rsidP="00AE4FDF">
            <w:pPr>
              <w:pStyle w:val="ConsPlusNormal"/>
              <w:jc w:val="both"/>
              <w:rPr>
                <w:rFonts w:ascii="Times New Roman" w:hAnsi="Times New Roman" w:cs="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4 134=35</w:t>
            </w:r>
          </w:p>
        </w:tc>
      </w:tr>
      <w:tr w:rsidR="00AE4FDF" w:rsidRPr="008447C1" w:rsidTr="00192341">
        <w:trPr>
          <w:trHeight w:val="432"/>
        </w:trPr>
        <w:tc>
          <w:tcPr>
            <w:tcW w:w="57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rPr>
                <w:rFonts w:ascii="Times New Roman" w:hAnsi="Times New Roman" w:cs="Times New Roman"/>
                <w:sz w:val="16"/>
                <w:szCs w:val="16"/>
              </w:rPr>
            </w:pPr>
            <w:r w:rsidRPr="008447C1">
              <w:rPr>
                <w:rFonts w:ascii="Times New Roman" w:hAnsi="Times New Roman" w:cs="Times New Roman"/>
                <w:sz w:val="16"/>
                <w:szCs w:val="16"/>
              </w:rPr>
              <w:t>5.3.</w:t>
            </w:r>
          </w:p>
        </w:tc>
        <w:tc>
          <w:tcPr>
            <w:tcW w:w="2261"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i/>
                <w:sz w:val="16"/>
                <w:szCs w:val="16"/>
              </w:rPr>
              <w:t>Изготовление и установка регистрационной таблички</w:t>
            </w:r>
          </w:p>
        </w:tc>
        <w:tc>
          <w:tcPr>
            <w:tcW w:w="3686"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Стела  из бруса 150х150мм, высотой</w:t>
            </w:r>
          </w:p>
          <w:p w:rsidR="00AE4FDF" w:rsidRPr="008447C1" w:rsidRDefault="00AE4FDF" w:rsidP="00AE4FDF">
            <w:pPr>
              <w:pStyle w:val="ConsPlusNormal"/>
              <w:jc w:val="both"/>
              <w:rPr>
                <w:rFonts w:ascii="Times New Roman" w:hAnsi="Times New Roman" w:cs="Times New Roman"/>
                <w:i/>
                <w:sz w:val="16"/>
                <w:szCs w:val="16"/>
              </w:rPr>
            </w:pPr>
            <w:r w:rsidRPr="008447C1">
              <w:rPr>
                <w:rFonts w:ascii="Times New Roman" w:hAnsi="Times New Roman" w:cs="Times New Roman"/>
                <w:i/>
                <w:sz w:val="16"/>
                <w:szCs w:val="16"/>
              </w:rPr>
              <w:t xml:space="preserve"> 2 м </w:t>
            </w:r>
          </w:p>
          <w:p w:rsidR="00AE4FDF" w:rsidRPr="008447C1" w:rsidRDefault="00AE4FDF" w:rsidP="00AE4FDF">
            <w:pPr>
              <w:pStyle w:val="ConsPlusNormal"/>
              <w:jc w:val="both"/>
              <w:rPr>
                <w:rFonts w:ascii="Times New Roman" w:hAnsi="Times New Roman" w:cs="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1 634=35</w:t>
            </w:r>
          </w:p>
        </w:tc>
      </w:tr>
      <w:tr w:rsidR="00AE4FDF" w:rsidRPr="008447C1" w:rsidTr="00192341">
        <w:tc>
          <w:tcPr>
            <w:tcW w:w="6521" w:type="dxa"/>
            <w:gridSpan w:val="3"/>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both"/>
              <w:rPr>
                <w:rFonts w:ascii="Times New Roman" w:hAnsi="Times New Roman" w:cs="Times New Roman"/>
                <w:sz w:val="16"/>
                <w:szCs w:val="16"/>
              </w:rPr>
            </w:pPr>
            <w:r w:rsidRPr="008447C1">
              <w:rPr>
                <w:rFonts w:ascii="Times New Roman" w:hAnsi="Times New Roman" w:cs="Times New Roman"/>
                <w:sz w:val="16"/>
                <w:szCs w:val="16"/>
              </w:rPr>
              <w:t xml:space="preserve">                                                     ИТОГО</w:t>
            </w:r>
          </w:p>
        </w:tc>
        <w:tc>
          <w:tcPr>
            <w:tcW w:w="3124" w:type="dxa"/>
            <w:tcBorders>
              <w:top w:val="single" w:sz="4" w:space="0" w:color="auto"/>
              <w:left w:val="single" w:sz="4" w:space="0" w:color="auto"/>
              <w:bottom w:val="single" w:sz="4" w:space="0" w:color="auto"/>
              <w:right w:val="single" w:sz="4" w:space="0" w:color="auto"/>
            </w:tcBorders>
          </w:tcPr>
          <w:p w:rsidR="00AE4FDF" w:rsidRPr="008447C1" w:rsidRDefault="00AE4FDF" w:rsidP="00AE4FDF">
            <w:pPr>
              <w:pStyle w:val="ConsPlusNormal"/>
              <w:jc w:val="center"/>
              <w:rPr>
                <w:rFonts w:ascii="Times New Roman" w:hAnsi="Times New Roman" w:cs="Times New Roman"/>
                <w:sz w:val="16"/>
                <w:szCs w:val="16"/>
              </w:rPr>
            </w:pPr>
            <w:r w:rsidRPr="008447C1">
              <w:rPr>
                <w:rFonts w:ascii="Times New Roman" w:hAnsi="Times New Roman" w:cs="Times New Roman"/>
                <w:sz w:val="16"/>
                <w:szCs w:val="16"/>
              </w:rPr>
              <w:t>31 074=85</w:t>
            </w:r>
          </w:p>
        </w:tc>
      </w:tr>
    </w:tbl>
    <w:p w:rsidR="00AE4FDF" w:rsidRPr="008447C1" w:rsidRDefault="00AE4FDF" w:rsidP="00222934">
      <w:pPr>
        <w:pStyle w:val="ConsPlusNormal"/>
        <w:outlineLvl w:val="1"/>
        <w:rPr>
          <w:rFonts w:ascii="Times New Roman" w:hAnsi="Times New Roman" w:cs="Times New Roman"/>
          <w:sz w:val="16"/>
          <w:szCs w:val="16"/>
        </w:rPr>
      </w:pPr>
    </w:p>
    <w:p w:rsidR="00AE4FDF" w:rsidRPr="008447C1" w:rsidRDefault="00AE4FDF" w:rsidP="00AE4FDF">
      <w:pPr>
        <w:pStyle w:val="ConsPlusNormal"/>
        <w:jc w:val="center"/>
        <w:outlineLvl w:val="1"/>
        <w:rPr>
          <w:rFonts w:ascii="Times New Roman" w:hAnsi="Times New Roman" w:cs="Times New Roman"/>
          <w:sz w:val="16"/>
          <w:szCs w:val="16"/>
        </w:rPr>
      </w:pPr>
    </w:p>
    <w:p w:rsidR="00AE4FDF" w:rsidRPr="006D1660" w:rsidRDefault="00AE4FDF" w:rsidP="00222934">
      <w:pPr>
        <w:spacing w:line="240" w:lineRule="auto"/>
        <w:rPr>
          <w:rFonts w:ascii="Times New Roman" w:hAnsi="Times New Roman" w:cs="Times New Roman"/>
          <w:color w:val="FF0000"/>
          <w:sz w:val="16"/>
          <w:szCs w:val="16"/>
        </w:rPr>
      </w:pPr>
    </w:p>
    <w:p w:rsidR="00192341" w:rsidRPr="008447C1" w:rsidRDefault="00192341" w:rsidP="00192341">
      <w:pPr>
        <w:pStyle w:val="a3"/>
        <w:jc w:val="center"/>
        <w:rPr>
          <w:rFonts w:ascii="Times New Roman" w:hAnsi="Times New Roman"/>
          <w:b/>
          <w:sz w:val="16"/>
          <w:szCs w:val="16"/>
        </w:rPr>
      </w:pPr>
      <w:r w:rsidRPr="008447C1">
        <w:rPr>
          <w:rFonts w:ascii="Times New Roman" w:hAnsi="Times New Roman"/>
          <w:b/>
          <w:sz w:val="16"/>
          <w:szCs w:val="16"/>
        </w:rPr>
        <w:t xml:space="preserve">                                                                             </w:t>
      </w:r>
    </w:p>
    <w:p w:rsidR="00192341" w:rsidRPr="008447C1" w:rsidRDefault="00192341" w:rsidP="00192341">
      <w:pPr>
        <w:pStyle w:val="a3"/>
        <w:jc w:val="center"/>
        <w:rPr>
          <w:rFonts w:ascii="Times New Roman" w:hAnsi="Times New Roman"/>
          <w:b/>
          <w:sz w:val="16"/>
          <w:szCs w:val="16"/>
        </w:rPr>
      </w:pPr>
      <w:r w:rsidRPr="008447C1">
        <w:rPr>
          <w:rFonts w:ascii="Times New Roman" w:hAnsi="Times New Roman"/>
          <w:b/>
          <w:sz w:val="16"/>
          <w:szCs w:val="16"/>
        </w:rPr>
        <w:t>АДМИНИСТРАЦИЯ</w:t>
      </w:r>
    </w:p>
    <w:p w:rsidR="00192341" w:rsidRPr="008447C1" w:rsidRDefault="00192341" w:rsidP="00192341">
      <w:pPr>
        <w:pStyle w:val="a3"/>
        <w:jc w:val="center"/>
        <w:rPr>
          <w:rFonts w:ascii="Times New Roman" w:hAnsi="Times New Roman"/>
          <w:b/>
          <w:sz w:val="16"/>
          <w:szCs w:val="16"/>
        </w:rPr>
      </w:pPr>
      <w:r w:rsidRPr="008447C1">
        <w:rPr>
          <w:rFonts w:ascii="Times New Roman" w:hAnsi="Times New Roman"/>
          <w:b/>
          <w:sz w:val="16"/>
          <w:szCs w:val="16"/>
        </w:rPr>
        <w:t>МУНИЦИПАЛЬНОГО ОБРАЗОВАНИЯ «ПУСТОЗЕРСКИЙ  СЕЛЬСОВЕТ»</w:t>
      </w:r>
    </w:p>
    <w:p w:rsidR="00192341" w:rsidRPr="008447C1" w:rsidRDefault="00192341" w:rsidP="00222934">
      <w:pPr>
        <w:pStyle w:val="a3"/>
        <w:jc w:val="center"/>
        <w:rPr>
          <w:rFonts w:ascii="Times New Roman" w:hAnsi="Times New Roman"/>
          <w:b/>
          <w:sz w:val="16"/>
          <w:szCs w:val="16"/>
        </w:rPr>
      </w:pPr>
      <w:r w:rsidRPr="008447C1">
        <w:rPr>
          <w:rFonts w:ascii="Times New Roman" w:hAnsi="Times New Roman"/>
          <w:b/>
          <w:sz w:val="16"/>
          <w:szCs w:val="16"/>
        </w:rPr>
        <w:t>НЕНЕЦКОГО АВТОНОМНОГО ОКРУГА</w:t>
      </w:r>
    </w:p>
    <w:p w:rsidR="00192341" w:rsidRPr="008447C1" w:rsidRDefault="00192341" w:rsidP="00192341">
      <w:pPr>
        <w:pStyle w:val="1"/>
        <w:ind w:right="46"/>
        <w:jc w:val="center"/>
        <w:rPr>
          <w:rFonts w:ascii="Times New Roman" w:hAnsi="Times New Roman" w:cs="Times New Roman"/>
          <w:sz w:val="16"/>
          <w:szCs w:val="16"/>
        </w:rPr>
      </w:pPr>
      <w:proofErr w:type="gramStart"/>
      <w:r w:rsidRPr="008447C1">
        <w:rPr>
          <w:rFonts w:ascii="Times New Roman" w:hAnsi="Times New Roman" w:cs="Times New Roman"/>
          <w:sz w:val="16"/>
          <w:szCs w:val="16"/>
        </w:rPr>
        <w:t>П</w:t>
      </w:r>
      <w:proofErr w:type="gramEnd"/>
      <w:r w:rsidRPr="008447C1">
        <w:rPr>
          <w:rFonts w:ascii="Times New Roman" w:hAnsi="Times New Roman" w:cs="Times New Roman"/>
          <w:sz w:val="16"/>
          <w:szCs w:val="16"/>
        </w:rPr>
        <w:t xml:space="preserve"> О С Т А Н О В Л Е Н И Е</w:t>
      </w:r>
    </w:p>
    <w:p w:rsidR="00192341" w:rsidRPr="008447C1" w:rsidRDefault="00192341" w:rsidP="00392598">
      <w:pPr>
        <w:pStyle w:val="a3"/>
        <w:rPr>
          <w:rFonts w:ascii="Times New Roman" w:hAnsi="Times New Roman"/>
          <w:b/>
          <w:sz w:val="16"/>
          <w:szCs w:val="16"/>
        </w:rPr>
      </w:pPr>
    </w:p>
    <w:p w:rsidR="00192341" w:rsidRPr="008447C1" w:rsidRDefault="00192341" w:rsidP="00192341">
      <w:pPr>
        <w:spacing w:after="0"/>
        <w:rPr>
          <w:rFonts w:ascii="Times New Roman" w:hAnsi="Times New Roman" w:cs="Times New Roman"/>
          <w:sz w:val="16"/>
          <w:szCs w:val="16"/>
          <w:u w:val="single"/>
        </w:rPr>
      </w:pPr>
      <w:r w:rsidRPr="008447C1">
        <w:rPr>
          <w:rFonts w:ascii="Times New Roman" w:hAnsi="Times New Roman" w:cs="Times New Roman"/>
          <w:b/>
          <w:sz w:val="16"/>
          <w:szCs w:val="16"/>
          <w:u w:val="single"/>
        </w:rPr>
        <w:t>от   04.05.2018     № 38</w:t>
      </w:r>
    </w:p>
    <w:p w:rsidR="00192341" w:rsidRPr="008447C1" w:rsidRDefault="00192341" w:rsidP="00192341">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с. Оксино </w:t>
      </w:r>
    </w:p>
    <w:p w:rsidR="00192341" w:rsidRPr="008447C1" w:rsidRDefault="00192341" w:rsidP="00192341">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Ненецкий автономный округ</w:t>
      </w:r>
    </w:p>
    <w:p w:rsidR="00192341" w:rsidRPr="008447C1" w:rsidRDefault="00192341" w:rsidP="00192341">
      <w:pPr>
        <w:pStyle w:val="a3"/>
        <w:rPr>
          <w:rFonts w:ascii="Times New Roman" w:hAnsi="Times New Roman"/>
          <w:b/>
          <w:bCs/>
          <w:sz w:val="16"/>
          <w:szCs w:val="16"/>
        </w:rPr>
      </w:pPr>
    </w:p>
    <w:p w:rsidR="00192341" w:rsidRPr="008447C1" w:rsidRDefault="00192341" w:rsidP="00192341">
      <w:pPr>
        <w:pStyle w:val="ConsPlusTitle"/>
        <w:widowControl/>
        <w:jc w:val="center"/>
        <w:rPr>
          <w:rFonts w:ascii="Times New Roman" w:hAnsi="Times New Roman" w:cs="Times New Roman"/>
          <w:sz w:val="16"/>
          <w:szCs w:val="16"/>
        </w:rPr>
      </w:pPr>
    </w:p>
    <w:p w:rsidR="00192341" w:rsidRPr="008447C1" w:rsidRDefault="00192341" w:rsidP="00192341">
      <w:pPr>
        <w:autoSpaceDE w:val="0"/>
        <w:autoSpaceDN w:val="0"/>
        <w:adjustRightInd w:val="0"/>
        <w:spacing w:after="0" w:line="240" w:lineRule="auto"/>
        <w:ind w:firstLine="540"/>
        <w:jc w:val="center"/>
        <w:rPr>
          <w:rFonts w:ascii="Times New Roman" w:hAnsi="Times New Roman" w:cs="Times New Roman"/>
          <w:b/>
          <w:sz w:val="16"/>
          <w:szCs w:val="16"/>
        </w:rPr>
      </w:pPr>
      <w:r w:rsidRPr="008447C1">
        <w:rPr>
          <w:rFonts w:ascii="Times New Roman" w:hAnsi="Times New Roman" w:cs="Times New Roman"/>
          <w:b/>
          <w:sz w:val="16"/>
          <w:szCs w:val="16"/>
        </w:rPr>
        <w:t xml:space="preserve">О  ВНЕСЕНИИ  ИЗМЕНЕНИЙ  В  ПОЛОЖЕНИЕ  ОБ  УСЛОВИЯХ  ОПЛАТЫ  ТРУДА  РУКОВОДИТЕЛЯ  И  ГЛАВНОГО  БУХГАЛТЕРА  </w:t>
      </w:r>
    </w:p>
    <w:p w:rsidR="00192341" w:rsidRPr="008447C1" w:rsidRDefault="00192341" w:rsidP="00192341">
      <w:pPr>
        <w:autoSpaceDE w:val="0"/>
        <w:autoSpaceDN w:val="0"/>
        <w:adjustRightInd w:val="0"/>
        <w:spacing w:after="0" w:line="240" w:lineRule="auto"/>
        <w:ind w:firstLine="540"/>
        <w:jc w:val="center"/>
        <w:rPr>
          <w:rFonts w:ascii="Times New Roman" w:hAnsi="Times New Roman" w:cs="Times New Roman"/>
          <w:b/>
          <w:sz w:val="16"/>
          <w:szCs w:val="16"/>
        </w:rPr>
      </w:pPr>
      <w:r w:rsidRPr="008447C1">
        <w:rPr>
          <w:rFonts w:ascii="Times New Roman" w:hAnsi="Times New Roman" w:cs="Times New Roman"/>
          <w:b/>
          <w:sz w:val="16"/>
          <w:szCs w:val="16"/>
        </w:rPr>
        <w:t>МУНИЦИПАЛЬНОГО КАЗЕННОГО  ПРЕДПРИЯТИЯ «ПУСТОЗЕРСКОЕ»</w:t>
      </w:r>
    </w:p>
    <w:p w:rsidR="00192341" w:rsidRPr="008447C1" w:rsidRDefault="00192341" w:rsidP="00192341">
      <w:pPr>
        <w:pStyle w:val="ConsPlusNormal"/>
        <w:widowControl/>
        <w:ind w:firstLine="540"/>
        <w:jc w:val="both"/>
        <w:rPr>
          <w:rFonts w:ascii="Times New Roman" w:hAnsi="Times New Roman" w:cs="Times New Roman"/>
          <w:sz w:val="16"/>
          <w:szCs w:val="16"/>
        </w:rPr>
      </w:pPr>
    </w:p>
    <w:p w:rsidR="00192341" w:rsidRPr="008447C1" w:rsidRDefault="00192341" w:rsidP="00192341">
      <w:pPr>
        <w:autoSpaceDE w:val="0"/>
        <w:autoSpaceDN w:val="0"/>
        <w:adjustRightInd w:val="0"/>
        <w:spacing w:after="0" w:line="240" w:lineRule="auto"/>
        <w:ind w:firstLine="540"/>
        <w:jc w:val="both"/>
        <w:rPr>
          <w:rFonts w:ascii="Times New Roman" w:hAnsi="Times New Roman" w:cs="Times New Roman"/>
          <w:bCs/>
          <w:sz w:val="16"/>
          <w:szCs w:val="16"/>
        </w:rPr>
      </w:pPr>
    </w:p>
    <w:p w:rsidR="00192341" w:rsidRPr="008447C1" w:rsidRDefault="00192341" w:rsidP="00392598">
      <w:pPr>
        <w:autoSpaceDE w:val="0"/>
        <w:autoSpaceDN w:val="0"/>
        <w:adjustRightInd w:val="0"/>
        <w:spacing w:after="0" w:line="240" w:lineRule="auto"/>
        <w:ind w:firstLine="540"/>
        <w:jc w:val="both"/>
        <w:rPr>
          <w:rFonts w:ascii="Times New Roman" w:hAnsi="Times New Roman" w:cs="Times New Roman"/>
          <w:sz w:val="16"/>
          <w:szCs w:val="16"/>
        </w:rPr>
      </w:pPr>
      <w:r w:rsidRPr="008447C1">
        <w:rPr>
          <w:rFonts w:ascii="Times New Roman" w:hAnsi="Times New Roman" w:cs="Times New Roman"/>
          <w:bCs/>
          <w:sz w:val="16"/>
          <w:szCs w:val="16"/>
        </w:rPr>
        <w:t xml:space="preserve">Руководствуясь статьей 145 </w:t>
      </w:r>
      <w:r w:rsidRPr="008447C1">
        <w:rPr>
          <w:rFonts w:ascii="Times New Roman" w:hAnsi="Times New Roman" w:cs="Times New Roman"/>
          <w:sz w:val="16"/>
          <w:szCs w:val="16"/>
        </w:rPr>
        <w:t xml:space="preserve">Трудового </w:t>
      </w:r>
      <w:hyperlink r:id="rId6" w:history="1">
        <w:proofErr w:type="gramStart"/>
        <w:r w:rsidRPr="008447C1">
          <w:rPr>
            <w:rFonts w:ascii="Times New Roman" w:hAnsi="Times New Roman" w:cs="Times New Roman"/>
            <w:sz w:val="16"/>
            <w:szCs w:val="16"/>
          </w:rPr>
          <w:t>кодекс</w:t>
        </w:r>
        <w:proofErr w:type="gramEnd"/>
      </w:hyperlink>
      <w:r w:rsidRPr="008447C1">
        <w:rPr>
          <w:rFonts w:ascii="Times New Roman" w:hAnsi="Times New Roman" w:cs="Times New Roman"/>
          <w:sz w:val="16"/>
          <w:szCs w:val="16"/>
        </w:rPr>
        <w:t xml:space="preserve">а Российской Федерации, </w:t>
      </w:r>
      <w:hyperlink r:id="rId7" w:history="1">
        <w:r w:rsidRPr="008447C1">
          <w:rPr>
            <w:rFonts w:ascii="Times New Roman" w:hAnsi="Times New Roman" w:cs="Times New Roman"/>
            <w:bCs/>
            <w:sz w:val="16"/>
            <w:szCs w:val="16"/>
          </w:rPr>
          <w:t>статьей 20</w:t>
        </w:r>
      </w:hyperlink>
      <w:r w:rsidRPr="008447C1">
        <w:rPr>
          <w:rFonts w:ascii="Times New Roman" w:hAnsi="Times New Roman" w:cs="Times New Roman"/>
          <w:bCs/>
          <w:sz w:val="16"/>
          <w:szCs w:val="16"/>
        </w:rPr>
        <w:t xml:space="preserve"> Федерального закона от 14.11.2002 N 161-ФЗ "О государственных и муниципальных унитарных предприятиях", </w:t>
      </w:r>
      <w:r w:rsidRPr="008447C1">
        <w:rPr>
          <w:rFonts w:ascii="Times New Roman" w:hAnsi="Times New Roman" w:cs="Times New Roman"/>
          <w:sz w:val="16"/>
          <w:szCs w:val="16"/>
        </w:rPr>
        <w:t xml:space="preserve">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 </w:t>
      </w:r>
      <w:r w:rsidRPr="008447C1">
        <w:rPr>
          <w:rFonts w:ascii="Times New Roman" w:hAnsi="Times New Roman" w:cs="Times New Roman"/>
          <w:bCs/>
          <w:sz w:val="16"/>
          <w:szCs w:val="16"/>
        </w:rPr>
        <w:t xml:space="preserve"> Администрация </w:t>
      </w:r>
      <w:r w:rsidRPr="008447C1">
        <w:rPr>
          <w:rFonts w:ascii="Times New Roman" w:hAnsi="Times New Roman" w:cs="Times New Roman"/>
          <w:sz w:val="16"/>
          <w:szCs w:val="16"/>
        </w:rPr>
        <w:t>муниципального  образования  «Пустозерский сельсовет» Ненецкого автономного округа ПОСТАНОВЛЯЕТ:</w:t>
      </w:r>
    </w:p>
    <w:p w:rsidR="00192341" w:rsidRPr="008447C1" w:rsidRDefault="00192341" w:rsidP="00192341">
      <w:pPr>
        <w:autoSpaceDE w:val="0"/>
        <w:autoSpaceDN w:val="0"/>
        <w:adjustRightInd w:val="0"/>
        <w:spacing w:after="0" w:line="240" w:lineRule="auto"/>
        <w:jc w:val="both"/>
        <w:rPr>
          <w:rFonts w:ascii="Times New Roman" w:hAnsi="Times New Roman" w:cs="Times New Roman"/>
          <w:sz w:val="16"/>
          <w:szCs w:val="16"/>
        </w:rPr>
      </w:pPr>
      <w:r w:rsidRPr="008447C1">
        <w:rPr>
          <w:rFonts w:ascii="Times New Roman" w:hAnsi="Times New Roman" w:cs="Times New Roman"/>
          <w:bCs/>
          <w:sz w:val="16"/>
          <w:szCs w:val="16"/>
        </w:rPr>
        <w:t xml:space="preserve">          1. Внести изменения в </w:t>
      </w:r>
      <w:hyperlink r:id="rId8" w:history="1">
        <w:proofErr w:type="gramStart"/>
        <w:r w:rsidRPr="008447C1">
          <w:rPr>
            <w:rFonts w:ascii="Times New Roman" w:hAnsi="Times New Roman" w:cs="Times New Roman"/>
            <w:bCs/>
            <w:sz w:val="16"/>
            <w:szCs w:val="16"/>
          </w:rPr>
          <w:t>Положени</w:t>
        </w:r>
      </w:hyperlink>
      <w:r w:rsidRPr="008447C1">
        <w:rPr>
          <w:rFonts w:ascii="Times New Roman" w:hAnsi="Times New Roman" w:cs="Times New Roman"/>
          <w:bCs/>
          <w:sz w:val="16"/>
          <w:szCs w:val="16"/>
        </w:rPr>
        <w:t>е</w:t>
      </w:r>
      <w:proofErr w:type="gramEnd"/>
      <w:r w:rsidRPr="008447C1">
        <w:rPr>
          <w:rFonts w:ascii="Times New Roman" w:hAnsi="Times New Roman" w:cs="Times New Roman"/>
          <w:bCs/>
          <w:sz w:val="16"/>
          <w:szCs w:val="16"/>
        </w:rPr>
        <w:t xml:space="preserve"> об условиях оплаты труда руководителя и главного бухгалтера муниципального  казенного предприятия </w:t>
      </w:r>
      <w:r w:rsidRPr="008447C1">
        <w:rPr>
          <w:rFonts w:ascii="Times New Roman" w:hAnsi="Times New Roman" w:cs="Times New Roman"/>
          <w:sz w:val="16"/>
          <w:szCs w:val="16"/>
        </w:rPr>
        <w:t>«Пустозерское».</w:t>
      </w:r>
    </w:p>
    <w:p w:rsidR="00192341" w:rsidRPr="008447C1" w:rsidRDefault="00192341" w:rsidP="00192341">
      <w:pPr>
        <w:tabs>
          <w:tab w:val="left" w:pos="3045"/>
        </w:tabs>
        <w:jc w:val="both"/>
        <w:rPr>
          <w:rFonts w:ascii="Times New Roman" w:hAnsi="Times New Roman" w:cs="Times New Roman"/>
          <w:sz w:val="16"/>
          <w:szCs w:val="16"/>
        </w:rPr>
      </w:pPr>
      <w:r w:rsidRPr="008447C1">
        <w:rPr>
          <w:rFonts w:ascii="Times New Roman" w:hAnsi="Times New Roman" w:cs="Times New Roman"/>
          <w:sz w:val="16"/>
          <w:szCs w:val="16"/>
        </w:rPr>
        <w:t xml:space="preserve">          </w:t>
      </w:r>
    </w:p>
    <w:p w:rsidR="00192341" w:rsidRPr="008447C1" w:rsidRDefault="00192341" w:rsidP="00192341">
      <w:pPr>
        <w:tabs>
          <w:tab w:val="left" w:pos="3045"/>
        </w:tabs>
        <w:jc w:val="both"/>
        <w:rPr>
          <w:rFonts w:ascii="Times New Roman" w:hAnsi="Times New Roman" w:cs="Times New Roman"/>
          <w:sz w:val="16"/>
          <w:szCs w:val="16"/>
        </w:rPr>
      </w:pPr>
      <w:r w:rsidRPr="008447C1">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2018 года.</w:t>
      </w:r>
    </w:p>
    <w:p w:rsidR="00192341" w:rsidRPr="008447C1" w:rsidRDefault="00192341" w:rsidP="00192341">
      <w:pPr>
        <w:pStyle w:val="a3"/>
        <w:jc w:val="both"/>
        <w:rPr>
          <w:rFonts w:ascii="Times New Roman" w:hAnsi="Times New Roman"/>
          <w:sz w:val="16"/>
          <w:szCs w:val="16"/>
        </w:rPr>
      </w:pPr>
    </w:p>
    <w:p w:rsidR="00192341" w:rsidRPr="008447C1" w:rsidRDefault="00192341" w:rsidP="00192341">
      <w:pPr>
        <w:pStyle w:val="a3"/>
        <w:jc w:val="both"/>
        <w:rPr>
          <w:rFonts w:ascii="Times New Roman" w:hAnsi="Times New Roman"/>
          <w:sz w:val="16"/>
          <w:szCs w:val="16"/>
        </w:rPr>
      </w:pPr>
      <w:r w:rsidRPr="008447C1">
        <w:rPr>
          <w:rFonts w:ascii="Times New Roman" w:hAnsi="Times New Roman"/>
          <w:sz w:val="16"/>
          <w:szCs w:val="16"/>
        </w:rPr>
        <w:t xml:space="preserve">     Глава муниципального образования</w:t>
      </w:r>
    </w:p>
    <w:p w:rsidR="00192341" w:rsidRPr="008447C1" w:rsidRDefault="00192341" w:rsidP="00192341">
      <w:pPr>
        <w:pStyle w:val="a3"/>
        <w:jc w:val="both"/>
        <w:rPr>
          <w:rFonts w:ascii="Times New Roman" w:hAnsi="Times New Roman"/>
          <w:sz w:val="16"/>
          <w:szCs w:val="16"/>
        </w:rPr>
      </w:pPr>
      <w:r w:rsidRPr="008447C1">
        <w:rPr>
          <w:rFonts w:ascii="Times New Roman" w:hAnsi="Times New Roman"/>
          <w:sz w:val="16"/>
          <w:szCs w:val="16"/>
        </w:rPr>
        <w:t xml:space="preserve">     «Пустозерский сельсовет»</w:t>
      </w:r>
    </w:p>
    <w:p w:rsidR="00192341" w:rsidRPr="008447C1" w:rsidRDefault="00192341" w:rsidP="00392598">
      <w:pPr>
        <w:pStyle w:val="a3"/>
        <w:jc w:val="both"/>
        <w:rPr>
          <w:rFonts w:ascii="Times New Roman" w:hAnsi="Times New Roman"/>
          <w:sz w:val="16"/>
          <w:szCs w:val="16"/>
        </w:rPr>
      </w:pPr>
      <w:r w:rsidRPr="008447C1">
        <w:rPr>
          <w:rFonts w:ascii="Times New Roman" w:hAnsi="Times New Roman"/>
          <w:sz w:val="16"/>
          <w:szCs w:val="16"/>
        </w:rPr>
        <w:t xml:space="preserve">     Ненецкого автономного округа                                                                    С.М.Макарова               </w:t>
      </w:r>
    </w:p>
    <w:p w:rsidR="00192341" w:rsidRPr="008447C1" w:rsidRDefault="00192341" w:rsidP="00192341">
      <w:pPr>
        <w:widowControl w:val="0"/>
        <w:autoSpaceDE w:val="0"/>
        <w:autoSpaceDN w:val="0"/>
        <w:adjustRightInd w:val="0"/>
        <w:spacing w:after="0" w:line="240" w:lineRule="auto"/>
        <w:jc w:val="right"/>
        <w:rPr>
          <w:rFonts w:ascii="Times New Roman" w:hAnsi="Times New Roman" w:cs="Times New Roman"/>
          <w:sz w:val="16"/>
          <w:szCs w:val="16"/>
        </w:rPr>
      </w:pPr>
    </w:p>
    <w:p w:rsidR="00192341" w:rsidRPr="008447C1" w:rsidRDefault="00192341" w:rsidP="00192341">
      <w:pPr>
        <w:widowControl w:val="0"/>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 xml:space="preserve">                                                                                                                                                         Приложение </w:t>
      </w:r>
    </w:p>
    <w:p w:rsidR="00192341" w:rsidRPr="008447C1" w:rsidRDefault="00192341" w:rsidP="00192341">
      <w:pPr>
        <w:widowControl w:val="0"/>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 xml:space="preserve"> к  Постановлению Администрации</w:t>
      </w:r>
    </w:p>
    <w:p w:rsidR="00192341" w:rsidRPr="008447C1" w:rsidRDefault="00192341" w:rsidP="00192341">
      <w:pPr>
        <w:widowControl w:val="0"/>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МО «Пустозерский сельсовет» НАО</w:t>
      </w:r>
    </w:p>
    <w:p w:rsidR="00192341" w:rsidRPr="008447C1" w:rsidRDefault="00192341" w:rsidP="00192341">
      <w:pPr>
        <w:widowControl w:val="0"/>
        <w:autoSpaceDE w:val="0"/>
        <w:autoSpaceDN w:val="0"/>
        <w:adjustRightInd w:val="0"/>
        <w:spacing w:after="0" w:line="240" w:lineRule="auto"/>
        <w:jc w:val="right"/>
        <w:rPr>
          <w:rFonts w:ascii="Times New Roman" w:hAnsi="Times New Roman" w:cs="Times New Roman"/>
          <w:sz w:val="16"/>
          <w:szCs w:val="16"/>
        </w:rPr>
      </w:pPr>
      <w:r w:rsidRPr="008447C1">
        <w:rPr>
          <w:rFonts w:ascii="Times New Roman" w:hAnsi="Times New Roman" w:cs="Times New Roman"/>
          <w:sz w:val="16"/>
          <w:szCs w:val="16"/>
        </w:rPr>
        <w:t xml:space="preserve">                                                                                                                          от 04.05.2018   № 38</w:t>
      </w:r>
    </w:p>
    <w:p w:rsidR="00192341" w:rsidRPr="008447C1" w:rsidRDefault="00192341" w:rsidP="005E5F79">
      <w:pPr>
        <w:widowControl w:val="0"/>
        <w:autoSpaceDE w:val="0"/>
        <w:autoSpaceDN w:val="0"/>
        <w:adjustRightInd w:val="0"/>
        <w:spacing w:after="0" w:line="240" w:lineRule="auto"/>
        <w:rPr>
          <w:rFonts w:ascii="Times New Roman" w:hAnsi="Times New Roman" w:cs="Times New Roman"/>
          <w:sz w:val="16"/>
          <w:szCs w:val="16"/>
        </w:rPr>
      </w:pPr>
    </w:p>
    <w:p w:rsidR="00192341" w:rsidRPr="008447C1" w:rsidRDefault="00192341" w:rsidP="00192341">
      <w:pPr>
        <w:autoSpaceDE w:val="0"/>
        <w:autoSpaceDN w:val="0"/>
        <w:adjustRightInd w:val="0"/>
        <w:spacing w:after="0" w:line="240" w:lineRule="auto"/>
        <w:ind w:firstLine="540"/>
        <w:rPr>
          <w:rFonts w:ascii="Times New Roman" w:hAnsi="Times New Roman" w:cs="Times New Roman"/>
          <w:b/>
          <w:bCs/>
          <w:sz w:val="16"/>
          <w:szCs w:val="16"/>
        </w:rPr>
      </w:pPr>
      <w:r w:rsidRPr="008447C1">
        <w:rPr>
          <w:rFonts w:ascii="Times New Roman" w:hAnsi="Times New Roman" w:cs="Times New Roman"/>
          <w:b/>
          <w:bCs/>
          <w:sz w:val="16"/>
          <w:szCs w:val="16"/>
        </w:rPr>
        <w:t xml:space="preserve">   </w:t>
      </w:r>
    </w:p>
    <w:p w:rsidR="00192341" w:rsidRPr="008447C1" w:rsidRDefault="00192341" w:rsidP="00192341">
      <w:pPr>
        <w:autoSpaceDE w:val="0"/>
        <w:autoSpaceDN w:val="0"/>
        <w:adjustRightInd w:val="0"/>
        <w:spacing w:after="0" w:line="240" w:lineRule="auto"/>
        <w:rPr>
          <w:rFonts w:ascii="Times New Roman" w:hAnsi="Times New Roman" w:cs="Times New Roman"/>
          <w:b/>
          <w:bCs/>
          <w:sz w:val="16"/>
          <w:szCs w:val="16"/>
        </w:rPr>
      </w:pPr>
      <w:r w:rsidRPr="008447C1">
        <w:rPr>
          <w:rFonts w:ascii="Times New Roman" w:hAnsi="Times New Roman" w:cs="Times New Roman"/>
          <w:b/>
          <w:bCs/>
          <w:sz w:val="16"/>
          <w:szCs w:val="16"/>
        </w:rPr>
        <w:t xml:space="preserve">          </w:t>
      </w:r>
      <w:r w:rsidRPr="008447C1">
        <w:rPr>
          <w:rFonts w:ascii="Times New Roman" w:hAnsi="Times New Roman" w:cs="Times New Roman"/>
          <w:b/>
          <w:sz w:val="16"/>
          <w:szCs w:val="16"/>
        </w:rPr>
        <w:t xml:space="preserve">О внесении  изменений  в </w:t>
      </w:r>
      <w:r w:rsidRPr="008447C1">
        <w:rPr>
          <w:rFonts w:ascii="Times New Roman" w:hAnsi="Times New Roman" w:cs="Times New Roman"/>
          <w:b/>
          <w:bCs/>
          <w:sz w:val="16"/>
          <w:szCs w:val="16"/>
        </w:rPr>
        <w:t xml:space="preserve"> </w:t>
      </w:r>
      <w:hyperlink r:id="rId9" w:history="1">
        <w:proofErr w:type="gramStart"/>
        <w:r w:rsidRPr="008447C1">
          <w:rPr>
            <w:rFonts w:ascii="Times New Roman" w:hAnsi="Times New Roman" w:cs="Times New Roman"/>
            <w:b/>
            <w:bCs/>
            <w:sz w:val="16"/>
            <w:szCs w:val="16"/>
          </w:rPr>
          <w:t>Положени</w:t>
        </w:r>
      </w:hyperlink>
      <w:r w:rsidRPr="008447C1">
        <w:rPr>
          <w:rFonts w:ascii="Times New Roman" w:hAnsi="Times New Roman" w:cs="Times New Roman"/>
          <w:b/>
          <w:bCs/>
          <w:sz w:val="16"/>
          <w:szCs w:val="16"/>
        </w:rPr>
        <w:t>е</w:t>
      </w:r>
      <w:proofErr w:type="gramEnd"/>
      <w:r w:rsidRPr="008447C1">
        <w:rPr>
          <w:rFonts w:ascii="Times New Roman" w:hAnsi="Times New Roman" w:cs="Times New Roman"/>
          <w:b/>
          <w:bCs/>
          <w:sz w:val="16"/>
          <w:szCs w:val="16"/>
        </w:rPr>
        <w:t xml:space="preserve">  об  условиях  оплаты  труда руководителя </w:t>
      </w:r>
    </w:p>
    <w:p w:rsidR="00192341" w:rsidRPr="008447C1" w:rsidRDefault="00192341" w:rsidP="00192341">
      <w:pPr>
        <w:autoSpaceDE w:val="0"/>
        <w:autoSpaceDN w:val="0"/>
        <w:adjustRightInd w:val="0"/>
        <w:spacing w:after="0" w:line="240" w:lineRule="auto"/>
        <w:rPr>
          <w:rFonts w:ascii="Times New Roman" w:hAnsi="Times New Roman" w:cs="Times New Roman"/>
          <w:b/>
          <w:bCs/>
          <w:sz w:val="16"/>
          <w:szCs w:val="16"/>
        </w:rPr>
      </w:pPr>
      <w:r w:rsidRPr="008447C1">
        <w:rPr>
          <w:rFonts w:ascii="Times New Roman" w:hAnsi="Times New Roman" w:cs="Times New Roman"/>
          <w:b/>
          <w:bCs/>
          <w:sz w:val="16"/>
          <w:szCs w:val="16"/>
        </w:rPr>
        <w:t xml:space="preserve">         и  главного  бухгалтера  муниципального  казенного предприятия  </w:t>
      </w:r>
      <w:r w:rsidRPr="008447C1">
        <w:rPr>
          <w:rFonts w:ascii="Times New Roman" w:hAnsi="Times New Roman" w:cs="Times New Roman"/>
          <w:b/>
          <w:sz w:val="16"/>
          <w:szCs w:val="16"/>
        </w:rPr>
        <w:t>«Пустозерское»</w:t>
      </w:r>
    </w:p>
    <w:p w:rsidR="00192341" w:rsidRPr="008447C1" w:rsidRDefault="00192341" w:rsidP="00192341">
      <w:pPr>
        <w:autoSpaceDE w:val="0"/>
        <w:autoSpaceDN w:val="0"/>
        <w:adjustRightInd w:val="0"/>
        <w:spacing w:after="0" w:line="240" w:lineRule="auto"/>
        <w:ind w:firstLine="540"/>
        <w:rPr>
          <w:rFonts w:ascii="Times New Roman" w:hAnsi="Times New Roman" w:cs="Times New Roman"/>
          <w:b/>
          <w:bCs/>
          <w:sz w:val="16"/>
          <w:szCs w:val="16"/>
        </w:rPr>
      </w:pPr>
    </w:p>
    <w:p w:rsidR="00192341" w:rsidRPr="008447C1" w:rsidRDefault="00192341" w:rsidP="00392598">
      <w:pPr>
        <w:numPr>
          <w:ilvl w:val="0"/>
          <w:numId w:val="1"/>
        </w:numPr>
        <w:autoSpaceDE w:val="0"/>
        <w:autoSpaceDN w:val="0"/>
        <w:adjustRightInd w:val="0"/>
        <w:spacing w:after="0" w:line="240" w:lineRule="auto"/>
        <w:rPr>
          <w:rFonts w:ascii="Times New Roman" w:hAnsi="Times New Roman" w:cs="Times New Roman"/>
          <w:bCs/>
          <w:sz w:val="16"/>
          <w:szCs w:val="16"/>
        </w:rPr>
      </w:pPr>
      <w:r w:rsidRPr="008447C1">
        <w:rPr>
          <w:rFonts w:ascii="Times New Roman" w:hAnsi="Times New Roman" w:cs="Times New Roman"/>
          <w:bCs/>
          <w:sz w:val="16"/>
          <w:szCs w:val="16"/>
        </w:rPr>
        <w:t>Пункт  2.3 изложить в новой редакции:</w:t>
      </w:r>
    </w:p>
    <w:p w:rsidR="00192341" w:rsidRPr="008447C1" w:rsidRDefault="00192341" w:rsidP="00192341">
      <w:pPr>
        <w:autoSpaceDE w:val="0"/>
        <w:autoSpaceDN w:val="0"/>
        <w:adjustRightInd w:val="0"/>
        <w:spacing w:after="0" w:line="240" w:lineRule="auto"/>
        <w:ind w:firstLine="540"/>
        <w:jc w:val="both"/>
        <w:rPr>
          <w:rFonts w:ascii="Times New Roman" w:hAnsi="Times New Roman" w:cs="Times New Roman"/>
          <w:sz w:val="16"/>
          <w:szCs w:val="16"/>
        </w:rPr>
      </w:pPr>
      <w:r w:rsidRPr="008447C1">
        <w:rPr>
          <w:rFonts w:ascii="Times New Roman" w:hAnsi="Times New Roman" w:cs="Times New Roman"/>
          <w:sz w:val="16"/>
          <w:szCs w:val="16"/>
        </w:rPr>
        <w:t>«2.3. Руководителю  предприятия и главному бухгалтеру разрешить совмещение профессий (должностей) на этом предприятии не более 70% тарифной ставки (должностного оклада) по совмещаемой профессии»</w:t>
      </w:r>
    </w:p>
    <w:p w:rsidR="003B7F8A" w:rsidRPr="008447C1" w:rsidRDefault="003B7F8A" w:rsidP="005E5F79">
      <w:pPr>
        <w:rPr>
          <w:rFonts w:ascii="Times New Roman" w:hAnsi="Times New Roman" w:cs="Times New Roman"/>
          <w:i/>
          <w:sz w:val="16"/>
          <w:szCs w:val="16"/>
          <w:u w:val="single"/>
        </w:rPr>
      </w:pPr>
    </w:p>
    <w:p w:rsidR="003B7F8A" w:rsidRPr="008447C1" w:rsidRDefault="003B7F8A" w:rsidP="003B7F8A">
      <w:pPr>
        <w:pStyle w:val="a3"/>
        <w:jc w:val="center"/>
        <w:rPr>
          <w:rFonts w:ascii="Times New Roman" w:hAnsi="Times New Roman"/>
          <w:b/>
          <w:sz w:val="16"/>
          <w:szCs w:val="16"/>
        </w:rPr>
      </w:pPr>
      <w:r w:rsidRPr="008447C1">
        <w:rPr>
          <w:rFonts w:ascii="Times New Roman" w:hAnsi="Times New Roman"/>
          <w:b/>
          <w:sz w:val="16"/>
          <w:szCs w:val="16"/>
        </w:rPr>
        <w:t>АДМИНИСТРАЦИЯ</w:t>
      </w:r>
    </w:p>
    <w:p w:rsidR="003B7F8A" w:rsidRPr="008447C1" w:rsidRDefault="003B7F8A" w:rsidP="003B7F8A">
      <w:pPr>
        <w:pStyle w:val="a3"/>
        <w:jc w:val="center"/>
        <w:rPr>
          <w:rFonts w:ascii="Times New Roman" w:hAnsi="Times New Roman"/>
          <w:b/>
          <w:sz w:val="16"/>
          <w:szCs w:val="16"/>
        </w:rPr>
      </w:pPr>
      <w:r w:rsidRPr="008447C1">
        <w:rPr>
          <w:rFonts w:ascii="Times New Roman" w:hAnsi="Times New Roman"/>
          <w:b/>
          <w:sz w:val="16"/>
          <w:szCs w:val="16"/>
        </w:rPr>
        <w:t>МУНИЦИПАЛЬНОГО ОБРАЗОВАНИЯ «ПУСТОЗЕРСКИЙ  СЕЛЬСОВЕТ»</w:t>
      </w:r>
    </w:p>
    <w:p w:rsidR="003B7F8A" w:rsidRPr="008447C1" w:rsidRDefault="003B7F8A" w:rsidP="005E5F79">
      <w:pPr>
        <w:pStyle w:val="a3"/>
        <w:jc w:val="center"/>
        <w:rPr>
          <w:rFonts w:ascii="Times New Roman" w:hAnsi="Times New Roman"/>
          <w:b/>
          <w:sz w:val="16"/>
          <w:szCs w:val="16"/>
        </w:rPr>
      </w:pPr>
      <w:r w:rsidRPr="008447C1">
        <w:rPr>
          <w:rFonts w:ascii="Times New Roman" w:hAnsi="Times New Roman"/>
          <w:b/>
          <w:sz w:val="16"/>
          <w:szCs w:val="16"/>
        </w:rPr>
        <w:t>НЕНЕЦКОГО АВТОНОМНОГО ОКРУГА</w:t>
      </w:r>
    </w:p>
    <w:p w:rsidR="003B7F8A" w:rsidRPr="008447C1" w:rsidRDefault="003B7F8A" w:rsidP="00C96157">
      <w:pPr>
        <w:pStyle w:val="1"/>
        <w:ind w:right="46"/>
        <w:jc w:val="center"/>
        <w:rPr>
          <w:rFonts w:ascii="Times New Roman" w:hAnsi="Times New Roman" w:cs="Times New Roman"/>
          <w:sz w:val="16"/>
          <w:szCs w:val="16"/>
        </w:rPr>
      </w:pPr>
      <w:proofErr w:type="gramStart"/>
      <w:r w:rsidRPr="008447C1">
        <w:rPr>
          <w:rFonts w:ascii="Times New Roman" w:hAnsi="Times New Roman" w:cs="Times New Roman"/>
          <w:sz w:val="16"/>
          <w:szCs w:val="16"/>
        </w:rPr>
        <w:t>П</w:t>
      </w:r>
      <w:proofErr w:type="gramEnd"/>
      <w:r w:rsidRPr="008447C1">
        <w:rPr>
          <w:rFonts w:ascii="Times New Roman" w:hAnsi="Times New Roman" w:cs="Times New Roman"/>
          <w:sz w:val="16"/>
          <w:szCs w:val="16"/>
        </w:rPr>
        <w:t xml:space="preserve"> О С Т А Н О В Л Е Н И Е</w:t>
      </w:r>
    </w:p>
    <w:p w:rsidR="003B7F8A" w:rsidRPr="008447C1" w:rsidRDefault="003B7F8A" w:rsidP="003B7F8A">
      <w:pPr>
        <w:pStyle w:val="a3"/>
        <w:jc w:val="center"/>
        <w:rPr>
          <w:rFonts w:ascii="Times New Roman" w:hAnsi="Times New Roman"/>
          <w:b/>
          <w:sz w:val="16"/>
          <w:szCs w:val="16"/>
        </w:rPr>
      </w:pPr>
    </w:p>
    <w:p w:rsidR="003B7F8A" w:rsidRPr="008447C1" w:rsidRDefault="003B7F8A" w:rsidP="003B7F8A">
      <w:pPr>
        <w:pStyle w:val="a3"/>
        <w:jc w:val="center"/>
        <w:rPr>
          <w:rFonts w:ascii="Times New Roman" w:hAnsi="Times New Roman"/>
          <w:b/>
          <w:sz w:val="16"/>
          <w:szCs w:val="16"/>
        </w:rPr>
      </w:pPr>
    </w:p>
    <w:p w:rsidR="003B7F8A" w:rsidRPr="008447C1" w:rsidRDefault="003B7F8A" w:rsidP="00C96157">
      <w:pPr>
        <w:spacing w:after="0"/>
        <w:rPr>
          <w:rFonts w:ascii="Times New Roman" w:hAnsi="Times New Roman" w:cs="Times New Roman"/>
          <w:sz w:val="16"/>
          <w:szCs w:val="16"/>
          <w:u w:val="single"/>
        </w:rPr>
      </w:pPr>
      <w:r w:rsidRPr="008447C1">
        <w:rPr>
          <w:rFonts w:ascii="Times New Roman" w:hAnsi="Times New Roman" w:cs="Times New Roman"/>
          <w:b/>
          <w:sz w:val="16"/>
          <w:szCs w:val="16"/>
          <w:u w:val="single"/>
        </w:rPr>
        <w:t>от   04.05.2018   № 39</w:t>
      </w:r>
    </w:p>
    <w:p w:rsidR="003B7F8A" w:rsidRPr="008447C1" w:rsidRDefault="003B7F8A" w:rsidP="00C96157">
      <w:pPr>
        <w:spacing w:after="0"/>
        <w:rPr>
          <w:rFonts w:ascii="Times New Roman" w:hAnsi="Times New Roman" w:cs="Times New Roman"/>
          <w:sz w:val="16"/>
          <w:szCs w:val="16"/>
        </w:rPr>
      </w:pPr>
      <w:r w:rsidRPr="008447C1">
        <w:rPr>
          <w:rFonts w:ascii="Times New Roman" w:hAnsi="Times New Roman" w:cs="Times New Roman"/>
          <w:sz w:val="16"/>
          <w:szCs w:val="16"/>
        </w:rPr>
        <w:lastRenderedPageBreak/>
        <w:t xml:space="preserve">с. Оксино </w:t>
      </w:r>
    </w:p>
    <w:p w:rsidR="003B7F8A" w:rsidRPr="008447C1" w:rsidRDefault="003B7F8A" w:rsidP="00222934">
      <w:pPr>
        <w:spacing w:after="0"/>
        <w:rPr>
          <w:rFonts w:ascii="Times New Roman" w:hAnsi="Times New Roman" w:cs="Times New Roman"/>
          <w:sz w:val="16"/>
          <w:szCs w:val="16"/>
        </w:rPr>
      </w:pPr>
      <w:r w:rsidRPr="008447C1">
        <w:rPr>
          <w:rFonts w:ascii="Times New Roman" w:hAnsi="Times New Roman" w:cs="Times New Roman"/>
          <w:sz w:val="16"/>
          <w:szCs w:val="16"/>
        </w:rPr>
        <w:t>Ненецкий автономный округ</w:t>
      </w:r>
    </w:p>
    <w:p w:rsidR="003B7F8A" w:rsidRPr="008447C1" w:rsidRDefault="003B7F8A" w:rsidP="00222934">
      <w:pPr>
        <w:pStyle w:val="a8"/>
        <w:spacing w:after="0"/>
        <w:jc w:val="center"/>
        <w:rPr>
          <w:b/>
          <w:sz w:val="16"/>
          <w:szCs w:val="16"/>
        </w:rPr>
      </w:pPr>
      <w:r w:rsidRPr="008447C1">
        <w:rPr>
          <w:b/>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3B7F8A" w:rsidRPr="008447C1" w:rsidRDefault="003B7F8A" w:rsidP="00222934">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8447C1">
        <w:rPr>
          <w:rFonts w:ascii="Times New Roman" w:hAnsi="Times New Roman" w:cs="Times New Roman"/>
          <w:sz w:val="16"/>
          <w:szCs w:val="16"/>
        </w:rPr>
        <w:t xml:space="preserve">Руководствуясь Жилищным кодексом Российской Федерации, </w:t>
      </w:r>
      <w:r w:rsidRPr="008447C1">
        <w:rPr>
          <w:rFonts w:ascii="Times New Roman" w:hAnsi="Times New Roman" w:cs="Times New Roman"/>
          <w:bCs/>
          <w:sz w:val="16"/>
          <w:szCs w:val="16"/>
        </w:rPr>
        <w:t xml:space="preserve">Федеральным законом от 26.12.2008 N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447C1">
        <w:rPr>
          <w:rFonts w:ascii="Times New Roman" w:hAnsi="Times New Roman" w:cs="Times New Roman"/>
          <w:sz w:val="16"/>
          <w:szCs w:val="16"/>
        </w:rPr>
        <w:t>Законом  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w:t>
      </w:r>
      <w:proofErr w:type="gramEnd"/>
      <w:r w:rsidRPr="008447C1">
        <w:rPr>
          <w:rFonts w:ascii="Times New Roman" w:hAnsi="Times New Roman" w:cs="Times New Roman"/>
          <w:sz w:val="16"/>
          <w:szCs w:val="16"/>
        </w:rPr>
        <w:t xml:space="preserve">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3B7F8A" w:rsidRPr="008447C1" w:rsidRDefault="003B7F8A" w:rsidP="00222934">
      <w:pPr>
        <w:autoSpaceDE w:val="0"/>
        <w:autoSpaceDN w:val="0"/>
        <w:adjustRightInd w:val="0"/>
        <w:spacing w:after="0" w:line="240" w:lineRule="auto"/>
        <w:ind w:firstLine="540"/>
        <w:jc w:val="both"/>
        <w:rPr>
          <w:rFonts w:ascii="Times New Roman" w:hAnsi="Times New Roman" w:cs="Times New Roman"/>
          <w:sz w:val="16"/>
          <w:szCs w:val="16"/>
        </w:rPr>
      </w:pPr>
      <w:r w:rsidRPr="008447C1">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10.09.2013 № 83.</w:t>
      </w:r>
    </w:p>
    <w:p w:rsidR="003B7F8A" w:rsidRPr="008447C1" w:rsidRDefault="003B7F8A" w:rsidP="00222934">
      <w:pPr>
        <w:pStyle w:val="a3"/>
        <w:ind w:firstLine="540"/>
        <w:jc w:val="both"/>
        <w:rPr>
          <w:rFonts w:ascii="Times New Roman" w:hAnsi="Times New Roman"/>
          <w:i/>
          <w:sz w:val="16"/>
          <w:szCs w:val="16"/>
        </w:rPr>
      </w:pPr>
      <w:r w:rsidRPr="008447C1">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222934" w:rsidRPr="008447C1" w:rsidRDefault="00222934" w:rsidP="00222934">
      <w:pPr>
        <w:spacing w:after="0" w:line="240" w:lineRule="auto"/>
        <w:rPr>
          <w:rFonts w:ascii="Times New Roman" w:hAnsi="Times New Roman" w:cs="Times New Roman"/>
          <w:sz w:val="16"/>
          <w:szCs w:val="16"/>
        </w:rPr>
      </w:pPr>
    </w:p>
    <w:p w:rsidR="003B7F8A" w:rsidRPr="008447C1" w:rsidRDefault="003B7F8A" w:rsidP="00222934">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Глава муниципального образования </w:t>
      </w:r>
    </w:p>
    <w:p w:rsidR="003B7F8A" w:rsidRPr="008447C1" w:rsidRDefault="003B7F8A" w:rsidP="00222934">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 xml:space="preserve">«Пустозерский  сельсовет» </w:t>
      </w:r>
    </w:p>
    <w:p w:rsidR="003B7F8A" w:rsidRPr="008447C1" w:rsidRDefault="003B7F8A" w:rsidP="00222934">
      <w:pPr>
        <w:spacing w:after="0" w:line="240" w:lineRule="auto"/>
        <w:rPr>
          <w:rFonts w:ascii="Times New Roman" w:hAnsi="Times New Roman" w:cs="Times New Roman"/>
          <w:sz w:val="16"/>
          <w:szCs w:val="16"/>
        </w:rPr>
      </w:pPr>
      <w:r w:rsidRPr="008447C1">
        <w:rPr>
          <w:rFonts w:ascii="Times New Roman" w:hAnsi="Times New Roman" w:cs="Times New Roman"/>
          <w:sz w:val="16"/>
          <w:szCs w:val="16"/>
        </w:rPr>
        <w:t>Ненецкого автономного округа                                                                   С.М.Макарова</w:t>
      </w:r>
    </w:p>
    <w:p w:rsidR="003B7F8A" w:rsidRPr="008447C1" w:rsidRDefault="003B7F8A" w:rsidP="00C96157">
      <w:pPr>
        <w:spacing w:after="0"/>
        <w:rPr>
          <w:rFonts w:ascii="Times New Roman" w:hAnsi="Times New Roman" w:cs="Times New Roman"/>
          <w:sz w:val="16"/>
          <w:szCs w:val="16"/>
        </w:rPr>
      </w:pPr>
    </w:p>
    <w:p w:rsidR="003B7F8A" w:rsidRPr="008447C1" w:rsidRDefault="003B7F8A" w:rsidP="00C96157">
      <w:pPr>
        <w:spacing w:after="0"/>
        <w:rPr>
          <w:rFonts w:ascii="Times New Roman" w:hAnsi="Times New Roman" w:cs="Times New Roman"/>
          <w:sz w:val="16"/>
          <w:szCs w:val="16"/>
        </w:rPr>
      </w:pPr>
    </w:p>
    <w:p w:rsidR="003B7F8A" w:rsidRPr="008447C1" w:rsidRDefault="003B7F8A" w:rsidP="00C96157">
      <w:pPr>
        <w:spacing w:after="0"/>
        <w:ind w:firstLine="709"/>
        <w:jc w:val="right"/>
        <w:rPr>
          <w:rFonts w:ascii="Times New Roman" w:hAnsi="Times New Roman" w:cs="Times New Roman"/>
          <w:sz w:val="16"/>
          <w:szCs w:val="16"/>
        </w:rPr>
      </w:pPr>
      <w:r w:rsidRPr="008447C1">
        <w:rPr>
          <w:rFonts w:ascii="Times New Roman" w:hAnsi="Times New Roman" w:cs="Times New Roman"/>
          <w:sz w:val="16"/>
          <w:szCs w:val="16"/>
        </w:rPr>
        <w:t xml:space="preserve">Приложение </w:t>
      </w:r>
    </w:p>
    <w:p w:rsidR="003B7F8A" w:rsidRPr="008447C1" w:rsidRDefault="003B7F8A" w:rsidP="00C96157">
      <w:pPr>
        <w:spacing w:after="0"/>
        <w:ind w:firstLine="709"/>
        <w:jc w:val="right"/>
        <w:rPr>
          <w:rFonts w:ascii="Times New Roman" w:hAnsi="Times New Roman" w:cs="Times New Roman"/>
          <w:sz w:val="16"/>
          <w:szCs w:val="16"/>
        </w:rPr>
      </w:pPr>
      <w:r w:rsidRPr="008447C1">
        <w:rPr>
          <w:rFonts w:ascii="Times New Roman" w:hAnsi="Times New Roman" w:cs="Times New Roman"/>
          <w:sz w:val="16"/>
          <w:szCs w:val="16"/>
        </w:rPr>
        <w:t>к Постановлению Администрации</w:t>
      </w:r>
    </w:p>
    <w:p w:rsidR="003B7F8A" w:rsidRPr="008447C1" w:rsidRDefault="003B7F8A" w:rsidP="00C96157">
      <w:pPr>
        <w:spacing w:after="0"/>
        <w:ind w:firstLine="709"/>
        <w:jc w:val="right"/>
        <w:rPr>
          <w:rFonts w:ascii="Times New Roman" w:hAnsi="Times New Roman" w:cs="Times New Roman"/>
          <w:sz w:val="16"/>
          <w:szCs w:val="16"/>
        </w:rPr>
      </w:pPr>
      <w:r w:rsidRPr="008447C1">
        <w:rPr>
          <w:rFonts w:ascii="Times New Roman" w:hAnsi="Times New Roman" w:cs="Times New Roman"/>
          <w:sz w:val="16"/>
          <w:szCs w:val="16"/>
        </w:rPr>
        <w:t xml:space="preserve">МО «Пустозерский сельсовет» НАО  </w:t>
      </w:r>
    </w:p>
    <w:p w:rsidR="003B7F8A" w:rsidRPr="008447C1" w:rsidRDefault="003B7F8A" w:rsidP="005E5F79">
      <w:pPr>
        <w:widowControl w:val="0"/>
        <w:autoSpaceDE w:val="0"/>
        <w:autoSpaceDN w:val="0"/>
        <w:adjustRightInd w:val="0"/>
        <w:spacing w:after="0"/>
        <w:jc w:val="right"/>
        <w:rPr>
          <w:rFonts w:ascii="Times New Roman" w:hAnsi="Times New Roman" w:cs="Times New Roman"/>
          <w:caps/>
          <w:sz w:val="16"/>
          <w:szCs w:val="16"/>
        </w:rPr>
      </w:pPr>
      <w:r w:rsidRPr="008447C1">
        <w:rPr>
          <w:rFonts w:ascii="Times New Roman" w:hAnsi="Times New Roman" w:cs="Times New Roman"/>
          <w:sz w:val="16"/>
          <w:szCs w:val="16"/>
        </w:rPr>
        <w:t xml:space="preserve">        от 04.05.2018   №39</w:t>
      </w:r>
    </w:p>
    <w:p w:rsidR="003B7F8A" w:rsidRPr="008447C1" w:rsidRDefault="003B7F8A" w:rsidP="003B7F8A">
      <w:pPr>
        <w:pStyle w:val="ConsPlusTitle"/>
        <w:spacing w:line="276" w:lineRule="auto"/>
        <w:jc w:val="center"/>
        <w:rPr>
          <w:rFonts w:ascii="Times New Roman" w:hAnsi="Times New Roman" w:cs="Times New Roman"/>
          <w:sz w:val="16"/>
          <w:szCs w:val="16"/>
        </w:rPr>
      </w:pPr>
    </w:p>
    <w:p w:rsidR="003B7F8A" w:rsidRPr="008447C1" w:rsidRDefault="003B7F8A" w:rsidP="00C96157">
      <w:pPr>
        <w:autoSpaceDE w:val="0"/>
        <w:autoSpaceDN w:val="0"/>
        <w:adjustRightInd w:val="0"/>
        <w:spacing w:after="0"/>
        <w:ind w:firstLine="540"/>
        <w:jc w:val="center"/>
        <w:rPr>
          <w:rFonts w:ascii="Times New Roman" w:hAnsi="Times New Roman" w:cs="Times New Roman"/>
          <w:b/>
          <w:sz w:val="16"/>
          <w:szCs w:val="16"/>
        </w:rPr>
      </w:pPr>
      <w:r w:rsidRPr="008447C1">
        <w:rPr>
          <w:rFonts w:ascii="Times New Roman" w:hAnsi="Times New Roman" w:cs="Times New Roman"/>
          <w:b/>
          <w:sz w:val="16"/>
          <w:szCs w:val="16"/>
        </w:rPr>
        <w:t>Изменения</w:t>
      </w:r>
    </w:p>
    <w:p w:rsidR="003B7F8A" w:rsidRPr="008447C1" w:rsidRDefault="003B7F8A" w:rsidP="00392598">
      <w:pPr>
        <w:autoSpaceDE w:val="0"/>
        <w:autoSpaceDN w:val="0"/>
        <w:adjustRightInd w:val="0"/>
        <w:spacing w:after="0"/>
        <w:ind w:firstLine="540"/>
        <w:jc w:val="center"/>
        <w:rPr>
          <w:rFonts w:ascii="Times New Roman" w:hAnsi="Times New Roman" w:cs="Times New Roman"/>
          <w:b/>
          <w:sz w:val="16"/>
          <w:szCs w:val="16"/>
        </w:rPr>
      </w:pPr>
      <w:r w:rsidRPr="008447C1">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3B7F8A" w:rsidRPr="008447C1" w:rsidRDefault="003B7F8A" w:rsidP="00C96157">
      <w:pPr>
        <w:autoSpaceDE w:val="0"/>
        <w:autoSpaceDN w:val="0"/>
        <w:adjustRightInd w:val="0"/>
        <w:spacing w:after="0"/>
        <w:ind w:firstLine="540"/>
        <w:jc w:val="both"/>
        <w:rPr>
          <w:rFonts w:ascii="Times New Roman" w:hAnsi="Times New Roman" w:cs="Times New Roman"/>
          <w:sz w:val="16"/>
          <w:szCs w:val="16"/>
        </w:rPr>
      </w:pPr>
    </w:p>
    <w:p w:rsidR="003B7F8A" w:rsidRPr="008447C1" w:rsidRDefault="003B7F8A" w:rsidP="00C96157">
      <w:pPr>
        <w:numPr>
          <w:ilvl w:val="0"/>
          <w:numId w:val="2"/>
        </w:numPr>
        <w:autoSpaceDE w:val="0"/>
        <w:autoSpaceDN w:val="0"/>
        <w:adjustRightInd w:val="0"/>
        <w:spacing w:after="0"/>
        <w:jc w:val="both"/>
        <w:rPr>
          <w:rFonts w:ascii="Times New Roman" w:hAnsi="Times New Roman" w:cs="Times New Roman"/>
          <w:sz w:val="16"/>
          <w:szCs w:val="16"/>
        </w:rPr>
      </w:pPr>
      <w:r w:rsidRPr="008447C1">
        <w:rPr>
          <w:rFonts w:ascii="Times New Roman" w:hAnsi="Times New Roman" w:cs="Times New Roman"/>
          <w:sz w:val="16"/>
          <w:szCs w:val="16"/>
        </w:rPr>
        <w:t>Абзац 6 пункта  3.14. изложить в следующей редакции:</w:t>
      </w:r>
    </w:p>
    <w:p w:rsidR="003B7F8A" w:rsidRPr="008447C1" w:rsidRDefault="003B7F8A" w:rsidP="00C96157">
      <w:pPr>
        <w:autoSpaceDE w:val="0"/>
        <w:autoSpaceDN w:val="0"/>
        <w:adjustRightInd w:val="0"/>
        <w:spacing w:after="0"/>
        <w:ind w:firstLine="540"/>
        <w:jc w:val="both"/>
        <w:rPr>
          <w:rFonts w:ascii="Times New Roman" w:hAnsi="Times New Roman" w:cs="Times New Roman"/>
          <w:sz w:val="16"/>
          <w:szCs w:val="16"/>
        </w:rPr>
      </w:pPr>
      <w:r w:rsidRPr="008447C1">
        <w:rPr>
          <w:rFonts w:ascii="Times New Roman" w:hAnsi="Times New Roman" w:cs="Times New Roman"/>
          <w:sz w:val="16"/>
          <w:szCs w:val="16"/>
        </w:rPr>
        <w:t>«6) подлежащие проверке обязательные требования и требования, установленные муниципальными правовыми актами</w:t>
      </w:r>
      <w:proofErr w:type="gramStart"/>
      <w:r w:rsidRPr="008447C1">
        <w:rPr>
          <w:rFonts w:ascii="Times New Roman" w:hAnsi="Times New Roman" w:cs="Times New Roman"/>
          <w:sz w:val="16"/>
          <w:szCs w:val="16"/>
        </w:rPr>
        <w:t>;»</w:t>
      </w:r>
      <w:proofErr w:type="gramEnd"/>
      <w:r w:rsidRPr="008447C1">
        <w:rPr>
          <w:rFonts w:ascii="Times New Roman" w:hAnsi="Times New Roman" w:cs="Times New Roman"/>
          <w:sz w:val="16"/>
          <w:szCs w:val="16"/>
        </w:rPr>
        <w:t>.</w:t>
      </w:r>
    </w:p>
    <w:p w:rsidR="00AE4FDF" w:rsidRPr="008447C1" w:rsidRDefault="00AE4FDF" w:rsidP="00C96157">
      <w:pPr>
        <w:spacing w:after="0" w:line="240" w:lineRule="auto"/>
        <w:rPr>
          <w:rFonts w:ascii="Times New Roman" w:eastAsia="Times New Roman" w:hAnsi="Times New Roman" w:cs="Times New Roman"/>
          <w:sz w:val="16"/>
          <w:szCs w:val="16"/>
        </w:rPr>
      </w:pPr>
    </w:p>
    <w:p w:rsidR="00AE4FDF" w:rsidRPr="008447C1" w:rsidRDefault="00AE4FDF" w:rsidP="00C96157">
      <w:pPr>
        <w:spacing w:after="0" w:line="240" w:lineRule="auto"/>
        <w:rPr>
          <w:rFonts w:ascii="Times New Roman" w:eastAsia="Times New Roman" w:hAnsi="Times New Roman" w:cs="Times New Roman"/>
          <w:sz w:val="16"/>
          <w:szCs w:val="16"/>
        </w:rPr>
      </w:pPr>
    </w:p>
    <w:p w:rsidR="006D1660" w:rsidRPr="008447C1" w:rsidRDefault="006D1660" w:rsidP="006D1660">
      <w:pPr>
        <w:pStyle w:val="a6"/>
        <w:rPr>
          <w:sz w:val="16"/>
          <w:szCs w:val="16"/>
        </w:rPr>
      </w:pPr>
    </w:p>
    <w:tbl>
      <w:tblPr>
        <w:tblpPr w:leftFromText="180" w:rightFromText="180" w:vertAnchor="text" w:horzAnchor="page" w:tblpX="169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6D1660" w:rsidRPr="008447C1" w:rsidTr="006D1660">
        <w:trPr>
          <w:trHeight w:val="186"/>
        </w:trPr>
        <w:tc>
          <w:tcPr>
            <w:tcW w:w="2518" w:type="dxa"/>
          </w:tcPr>
          <w:p w:rsidR="006D1660" w:rsidRPr="008447C1" w:rsidRDefault="006D1660" w:rsidP="006D1660">
            <w:pPr>
              <w:pStyle w:val="a3"/>
              <w:rPr>
                <w:rFonts w:ascii="Times New Roman" w:hAnsi="Times New Roman"/>
                <w:b/>
                <w:sz w:val="16"/>
                <w:szCs w:val="16"/>
              </w:rPr>
            </w:pPr>
            <w:r>
              <w:rPr>
                <w:rFonts w:ascii="Times New Roman" w:hAnsi="Times New Roman"/>
                <w:b/>
                <w:sz w:val="16"/>
                <w:szCs w:val="16"/>
              </w:rPr>
              <w:t xml:space="preserve">    ИНФОРМАЦИЯ, СВЕДЕНИЯ</w:t>
            </w:r>
          </w:p>
        </w:tc>
      </w:tr>
    </w:tbl>
    <w:p w:rsidR="00222934" w:rsidRDefault="00222934" w:rsidP="00222934">
      <w:pPr>
        <w:spacing w:after="0" w:line="240" w:lineRule="auto"/>
        <w:jc w:val="both"/>
        <w:rPr>
          <w:rFonts w:ascii="Times New Roman" w:eastAsia="Times New Roman" w:hAnsi="Times New Roman" w:cs="Times New Roman"/>
          <w:sz w:val="16"/>
          <w:szCs w:val="16"/>
        </w:rPr>
      </w:pPr>
    </w:p>
    <w:p w:rsidR="006D1660" w:rsidRPr="008447C1" w:rsidRDefault="006D1660" w:rsidP="00222934">
      <w:pPr>
        <w:spacing w:after="0" w:line="240" w:lineRule="auto"/>
        <w:jc w:val="both"/>
        <w:rPr>
          <w:rFonts w:ascii="Times New Roman" w:eastAsia="Times New Roman" w:hAnsi="Times New Roman" w:cs="Times New Roman"/>
          <w:sz w:val="16"/>
          <w:szCs w:val="16"/>
        </w:rPr>
      </w:pPr>
    </w:p>
    <w:p w:rsidR="006D1660" w:rsidRDefault="006D1660" w:rsidP="00222934">
      <w:pPr>
        <w:spacing w:after="0" w:line="240" w:lineRule="auto"/>
        <w:jc w:val="center"/>
        <w:rPr>
          <w:rFonts w:ascii="Times New Roman" w:eastAsia="Times New Roman" w:hAnsi="Times New Roman" w:cs="Times New Roman"/>
          <w:b/>
          <w:bCs/>
          <w:color w:val="FF0000"/>
          <w:sz w:val="16"/>
          <w:szCs w:val="16"/>
        </w:rPr>
      </w:pPr>
    </w:p>
    <w:p w:rsidR="00222934" w:rsidRPr="00274A3E" w:rsidRDefault="00222934" w:rsidP="00222934">
      <w:pPr>
        <w:spacing w:after="0" w:line="240" w:lineRule="auto"/>
        <w:jc w:val="center"/>
        <w:rPr>
          <w:rFonts w:ascii="Times New Roman" w:eastAsia="Times New Roman" w:hAnsi="Times New Roman" w:cs="Times New Roman"/>
          <w:sz w:val="16"/>
          <w:szCs w:val="16"/>
        </w:rPr>
      </w:pPr>
      <w:r w:rsidRPr="00274A3E">
        <w:rPr>
          <w:rFonts w:ascii="Times New Roman" w:eastAsia="Times New Roman" w:hAnsi="Times New Roman" w:cs="Times New Roman"/>
          <w:b/>
          <w:bCs/>
          <w:sz w:val="16"/>
          <w:szCs w:val="16"/>
        </w:rPr>
        <w:t>ИЗВЕЩЕНИЕ</w:t>
      </w:r>
    </w:p>
    <w:p w:rsidR="00222934" w:rsidRPr="00274A3E" w:rsidRDefault="00222934" w:rsidP="00222934">
      <w:pPr>
        <w:spacing w:after="0" w:line="240" w:lineRule="auto"/>
        <w:jc w:val="center"/>
        <w:rPr>
          <w:rFonts w:ascii="Times New Roman" w:eastAsia="Times New Roman" w:hAnsi="Times New Roman" w:cs="Times New Roman"/>
          <w:b/>
          <w:sz w:val="16"/>
          <w:szCs w:val="16"/>
        </w:rPr>
      </w:pPr>
      <w:r w:rsidRPr="00274A3E">
        <w:rPr>
          <w:rFonts w:ascii="Times New Roman" w:eastAsia="Times New Roman" w:hAnsi="Times New Roman" w:cs="Times New Roman"/>
          <w:b/>
          <w:sz w:val="16"/>
          <w:szCs w:val="16"/>
        </w:rPr>
        <w:t xml:space="preserve">о проведении открытого аукциона по продаже права на заключение договора аренды земельного участка под строительство 4-х квартирного жилого дома в </w:t>
      </w:r>
      <w:proofErr w:type="spellStart"/>
      <w:r w:rsidRPr="00274A3E">
        <w:rPr>
          <w:rFonts w:ascii="Times New Roman" w:eastAsia="Times New Roman" w:hAnsi="Times New Roman" w:cs="Times New Roman"/>
          <w:b/>
          <w:sz w:val="16"/>
          <w:szCs w:val="16"/>
        </w:rPr>
        <w:t>с</w:t>
      </w:r>
      <w:proofErr w:type="gramStart"/>
      <w:r w:rsidRPr="00274A3E">
        <w:rPr>
          <w:rFonts w:ascii="Times New Roman" w:eastAsia="Times New Roman" w:hAnsi="Times New Roman" w:cs="Times New Roman"/>
          <w:b/>
          <w:sz w:val="16"/>
          <w:szCs w:val="16"/>
        </w:rPr>
        <w:t>.О</w:t>
      </w:r>
      <w:proofErr w:type="gramEnd"/>
      <w:r w:rsidRPr="00274A3E">
        <w:rPr>
          <w:rFonts w:ascii="Times New Roman" w:eastAsia="Times New Roman" w:hAnsi="Times New Roman" w:cs="Times New Roman"/>
          <w:b/>
          <w:sz w:val="16"/>
          <w:szCs w:val="16"/>
        </w:rPr>
        <w:t>ксино</w:t>
      </w:r>
      <w:proofErr w:type="spellEnd"/>
      <w:r w:rsidRPr="00274A3E">
        <w:rPr>
          <w:rFonts w:ascii="Times New Roman" w:eastAsia="Times New Roman" w:hAnsi="Times New Roman" w:cs="Times New Roman"/>
          <w:b/>
          <w:sz w:val="16"/>
          <w:szCs w:val="16"/>
        </w:rPr>
        <w:t xml:space="preserve"> Ненецкого автономного округа</w:t>
      </w:r>
    </w:p>
    <w:p w:rsidR="00222934" w:rsidRPr="00274A3E" w:rsidRDefault="00222934" w:rsidP="00222934">
      <w:pPr>
        <w:spacing w:after="0" w:line="240" w:lineRule="auto"/>
        <w:jc w:val="both"/>
        <w:rPr>
          <w:rFonts w:ascii="Times New Roman" w:eastAsia="Times New Roman" w:hAnsi="Times New Roman" w:cs="Times New Roman"/>
          <w:sz w:val="16"/>
          <w:szCs w:val="16"/>
        </w:rPr>
      </w:pP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 xml:space="preserve">Организатор аукциона: </w:t>
      </w:r>
      <w:r w:rsidRPr="008447C1">
        <w:rPr>
          <w:rFonts w:ascii="Times New Roman" w:eastAsia="Times New Roman" w:hAnsi="Times New Roman" w:cs="Times New Roman"/>
          <w:sz w:val="16"/>
          <w:szCs w:val="16"/>
          <w:u w:val="single"/>
        </w:rPr>
        <w:t>Администрация муниципального образования «Пустозерский сельсовет» Ненецкого автономного округа.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ИНН 2983002982</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Адрес (место нахождения) постоянно действующего исполнительного органа юридического лица: 166703, Россия, Ненецкий автономный округ, с. Оксино,  д. 9.</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Официальный сайт: </w:t>
      </w:r>
      <w:proofErr w:type="spellStart"/>
      <w:r w:rsidRPr="008447C1">
        <w:rPr>
          <w:rFonts w:ascii="Times New Roman" w:eastAsia="Times New Roman" w:hAnsi="Times New Roman" w:cs="Times New Roman"/>
          <w:sz w:val="16"/>
          <w:szCs w:val="16"/>
        </w:rPr>
        <w:t>oksino-nao.ru</w:t>
      </w:r>
      <w:proofErr w:type="spellEnd"/>
      <w:r w:rsidRPr="008447C1">
        <w:rPr>
          <w:rFonts w:ascii="Times New Roman" w:eastAsia="Times New Roman" w:hAnsi="Times New Roman" w:cs="Times New Roman"/>
          <w:sz w:val="16"/>
          <w:szCs w:val="16"/>
        </w:rPr>
        <w:t>.</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Контактное лицо: Макарова  Светлана Михайловна.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Номер контактного телефона: (81853) 36-1-24, 36-2-60.</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 xml:space="preserve">Аукцион проводится на основании: </w:t>
      </w:r>
      <w:proofErr w:type="gramStart"/>
      <w:r w:rsidRPr="008447C1">
        <w:rPr>
          <w:rFonts w:ascii="Times New Roman" w:eastAsia="Times New Roman" w:hAnsi="Times New Roman" w:cs="Times New Roman"/>
          <w:sz w:val="16"/>
          <w:szCs w:val="16"/>
        </w:rPr>
        <w:t>Постановления Администрации муниципального образования «Пустозерский сельсовет» Ненецкого автономного округа от 04.05.2018 №41 «О проведении открытого аукциона по продаже права на заключение договора аренды земельного участка под строительство4-х квартирного жилого дома в с.</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Оксино Ненецкого автономного округа».</w:t>
      </w:r>
      <w:proofErr w:type="gramEnd"/>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Аукцион состоится:</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 адресу: </w:t>
      </w:r>
      <w:r w:rsidRPr="008447C1">
        <w:rPr>
          <w:rFonts w:ascii="Times New Roman" w:eastAsia="Times New Roman" w:hAnsi="Times New Roman" w:cs="Times New Roman"/>
          <w:b/>
          <w:bCs/>
          <w:sz w:val="16"/>
          <w:szCs w:val="16"/>
        </w:rPr>
        <w:t>166703,</w:t>
      </w:r>
      <w:proofErr w:type="gramStart"/>
      <w:r w:rsidRPr="008447C1">
        <w:rPr>
          <w:rFonts w:ascii="Times New Roman" w:eastAsia="Times New Roman" w:hAnsi="Times New Roman" w:cs="Times New Roman"/>
          <w:b/>
          <w:bCs/>
          <w:sz w:val="16"/>
          <w:szCs w:val="16"/>
        </w:rPr>
        <w:t>Ненецкий</w:t>
      </w:r>
      <w:proofErr w:type="gramEnd"/>
      <w:r w:rsidRPr="008447C1">
        <w:rPr>
          <w:rFonts w:ascii="Times New Roman" w:eastAsia="Times New Roman" w:hAnsi="Times New Roman" w:cs="Times New Roman"/>
          <w:b/>
          <w:bCs/>
          <w:sz w:val="16"/>
          <w:szCs w:val="16"/>
        </w:rPr>
        <w:t xml:space="preserve"> АО, с. Оксино,  д. 9.</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проведения аукциона: </w:t>
      </w:r>
      <w:r w:rsidRPr="008447C1">
        <w:rPr>
          <w:rFonts w:ascii="Times New Roman" w:eastAsia="Times New Roman" w:hAnsi="Times New Roman" w:cs="Times New Roman"/>
          <w:b/>
          <w:bCs/>
          <w:sz w:val="16"/>
          <w:szCs w:val="16"/>
        </w:rPr>
        <w:t>08.06.2018</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Время проведения аукциона: </w:t>
      </w:r>
      <w:r w:rsidRPr="008447C1">
        <w:rPr>
          <w:rFonts w:ascii="Times New Roman" w:eastAsia="Times New Roman" w:hAnsi="Times New Roman" w:cs="Times New Roman"/>
          <w:b/>
          <w:bCs/>
          <w:sz w:val="16"/>
          <w:szCs w:val="16"/>
        </w:rPr>
        <w:t>10.00 (МСК).</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Предмет аукциона:</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Предметом аукциона являются земельный участок, имеющий следующие качественные характеристики</w:t>
      </w: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5528"/>
      </w:tblGrid>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rPr>
                <w:rFonts w:ascii="Times New Roman" w:hAnsi="Times New Roman" w:cs="Times New Roman"/>
                <w:sz w:val="16"/>
                <w:szCs w:val="16"/>
                <w:lang w:eastAsia="en-US"/>
              </w:rPr>
            </w:pP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rPr>
                <w:rFonts w:ascii="Times New Roman" w:hAnsi="Times New Roman" w:cs="Times New Roman"/>
                <w:sz w:val="16"/>
                <w:szCs w:val="16"/>
                <w:lang w:eastAsia="en-US"/>
              </w:rPr>
            </w:pP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Кадастровый номер:</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83:00:040014:699</w:t>
            </w: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Местоположение:</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Ненецкий автономный округ, </w:t>
            </w:r>
            <w:proofErr w:type="spellStart"/>
            <w:r w:rsidRPr="008447C1">
              <w:rPr>
                <w:rFonts w:ascii="Times New Roman" w:eastAsia="Times New Roman" w:hAnsi="Times New Roman" w:cs="Times New Roman"/>
                <w:sz w:val="16"/>
                <w:szCs w:val="16"/>
              </w:rPr>
              <w:t>с</w:t>
            </w:r>
            <w:proofErr w:type="gramStart"/>
            <w:r w:rsidRPr="008447C1">
              <w:rPr>
                <w:rFonts w:ascii="Times New Roman" w:eastAsia="Times New Roman" w:hAnsi="Times New Roman" w:cs="Times New Roman"/>
                <w:sz w:val="16"/>
                <w:szCs w:val="16"/>
              </w:rPr>
              <w:t>.О</w:t>
            </w:r>
            <w:proofErr w:type="gramEnd"/>
            <w:r w:rsidRPr="008447C1">
              <w:rPr>
                <w:rFonts w:ascii="Times New Roman" w:eastAsia="Times New Roman" w:hAnsi="Times New Roman" w:cs="Times New Roman"/>
                <w:sz w:val="16"/>
                <w:szCs w:val="16"/>
              </w:rPr>
              <w:t>ксино</w:t>
            </w:r>
            <w:proofErr w:type="spellEnd"/>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Категория земель:</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Земли населенных пунктов.</w:t>
            </w: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Разрешенное использование:</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строительство малоэтажной застройки</w:t>
            </w: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Площадь:</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1580 кв.м.</w:t>
            </w: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Границы земельного участка:</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Установлены в соответствии с действующим земельным законодательством Российской Федерации.</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Выписка из Единого государственного реестра недвижимости об основных характеристиках и зарегистрированных правах объекта недвижимости. </w:t>
            </w: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Права на земельный участок</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муниципальная собственность</w:t>
            </w: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Обременения:</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Отсутствуют.</w:t>
            </w:r>
          </w:p>
        </w:tc>
      </w:tr>
      <w:tr w:rsidR="00222934" w:rsidRPr="008447C1" w:rsidTr="00222934">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Ограничения использования:</w:t>
            </w:r>
          </w:p>
        </w:tc>
        <w:tc>
          <w:tcPr>
            <w:tcW w:w="5528"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Отсутствуют.</w:t>
            </w:r>
          </w:p>
        </w:tc>
      </w:tr>
    </w:tbl>
    <w:p w:rsidR="00222934" w:rsidRPr="008447C1" w:rsidRDefault="00222934" w:rsidP="00222934">
      <w:pPr>
        <w:spacing w:after="0" w:line="240" w:lineRule="auto"/>
        <w:jc w:val="both"/>
        <w:rPr>
          <w:rFonts w:ascii="Times New Roman" w:eastAsia="Times New Roman" w:hAnsi="Times New Roman" w:cs="Times New Roman"/>
          <w:sz w:val="16"/>
          <w:szCs w:val="16"/>
        </w:rPr>
      </w:pPr>
    </w:p>
    <w:p w:rsidR="00222934" w:rsidRPr="008447C1" w:rsidRDefault="00222934" w:rsidP="00222934">
      <w:pPr>
        <w:spacing w:after="0" w:line="240" w:lineRule="auto"/>
        <w:ind w:left="360"/>
        <w:jc w:val="both"/>
        <w:rPr>
          <w:rFonts w:ascii="Times New Roman" w:eastAsia="Times New Roman" w:hAnsi="Times New Roman" w:cs="Times New Roman"/>
          <w:sz w:val="16"/>
          <w:szCs w:val="16"/>
        </w:rPr>
      </w:pPr>
    </w:p>
    <w:p w:rsidR="00222934" w:rsidRPr="008447C1" w:rsidRDefault="00222934" w:rsidP="00222934">
      <w:pPr>
        <w:numPr>
          <w:ilvl w:val="0"/>
          <w:numId w:val="3"/>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Технические условия подключения к сетям инженерной инфраструктуры:</w:t>
      </w: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70"/>
        <w:gridCol w:w="6631"/>
      </w:tblGrid>
      <w:tr w:rsidR="00222934" w:rsidRPr="008447C1" w:rsidTr="00222934">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Газоснабжение:</w:t>
            </w:r>
          </w:p>
        </w:tc>
        <w:tc>
          <w:tcPr>
            <w:tcW w:w="6631" w:type="dxa"/>
            <w:tcBorders>
              <w:top w:val="outset" w:sz="6" w:space="0" w:color="000000"/>
              <w:left w:val="outset" w:sz="6" w:space="0" w:color="000000"/>
              <w:bottom w:val="outset" w:sz="6" w:space="0" w:color="auto"/>
              <w:right w:val="outset" w:sz="6" w:space="0" w:color="000000"/>
            </w:tcBorders>
            <w:vAlign w:val="center"/>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Отсутствует</w:t>
            </w:r>
          </w:p>
        </w:tc>
      </w:tr>
      <w:tr w:rsidR="00222934" w:rsidRPr="008447C1" w:rsidTr="00222934">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Теплоснабжение:</w:t>
            </w:r>
          </w:p>
        </w:tc>
        <w:tc>
          <w:tcPr>
            <w:tcW w:w="6631" w:type="dxa"/>
            <w:vMerge w:val="restart"/>
            <w:tcBorders>
              <w:top w:val="outset" w:sz="6" w:space="0" w:color="auto"/>
              <w:left w:val="outset" w:sz="6" w:space="0" w:color="000000"/>
              <w:bottom w:val="outset" w:sz="6" w:space="0" w:color="auto"/>
              <w:right w:val="outset" w:sz="6" w:space="0" w:color="000000"/>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rHeight w:val="184"/>
          <w:tblCellSpacing w:w="0" w:type="dxa"/>
        </w:trPr>
        <w:tc>
          <w:tcPr>
            <w:tcW w:w="3270" w:type="dxa"/>
            <w:vMerge w:val="restart"/>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Канализация:</w:t>
            </w:r>
          </w:p>
        </w:tc>
        <w:tc>
          <w:tcPr>
            <w:tcW w:w="6631" w:type="dxa"/>
            <w:vMerge/>
            <w:tcBorders>
              <w:top w:val="outset" w:sz="6" w:space="0" w:color="auto"/>
              <w:left w:val="outset" w:sz="6" w:space="0" w:color="000000"/>
              <w:bottom w:val="outset" w:sz="6" w:space="0" w:color="auto"/>
              <w:right w:val="outset" w:sz="6" w:space="0" w:color="000000"/>
            </w:tcBorders>
            <w:vAlign w:val="center"/>
            <w:hideMark/>
          </w:tcPr>
          <w:p w:rsidR="00222934" w:rsidRPr="008447C1" w:rsidRDefault="00222934">
            <w:pPr>
              <w:spacing w:after="0" w:line="240" w:lineRule="auto"/>
              <w:rPr>
                <w:rFonts w:ascii="Times New Roman" w:hAnsi="Times New Roman" w:cs="Times New Roman"/>
                <w:sz w:val="16"/>
                <w:szCs w:val="16"/>
                <w:lang w:eastAsia="en-US"/>
              </w:rPr>
            </w:pPr>
          </w:p>
        </w:tc>
      </w:tr>
      <w:tr w:rsidR="00222934" w:rsidRPr="008447C1" w:rsidTr="00222934">
        <w:trPr>
          <w:trHeight w:val="43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2934" w:rsidRPr="008447C1" w:rsidRDefault="00222934">
            <w:pPr>
              <w:spacing w:after="0" w:line="240" w:lineRule="auto"/>
              <w:rPr>
                <w:rFonts w:ascii="Times New Roman" w:eastAsia="Times New Roman" w:hAnsi="Times New Roman" w:cs="Times New Roman"/>
                <w:sz w:val="16"/>
                <w:szCs w:val="16"/>
              </w:rPr>
            </w:pPr>
          </w:p>
        </w:tc>
        <w:tc>
          <w:tcPr>
            <w:tcW w:w="6631" w:type="dxa"/>
            <w:vMerge w:val="restart"/>
            <w:tcBorders>
              <w:top w:val="outset" w:sz="6" w:space="0" w:color="auto"/>
              <w:left w:val="outset" w:sz="6" w:space="0" w:color="000000"/>
              <w:bottom w:val="outset" w:sz="6" w:space="0" w:color="auto"/>
              <w:right w:val="outset" w:sz="6" w:space="0" w:color="000000"/>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rHeight w:val="184"/>
          <w:tblCellSpacing w:w="0" w:type="dxa"/>
        </w:trPr>
        <w:tc>
          <w:tcPr>
            <w:tcW w:w="3270" w:type="dxa"/>
            <w:vMerge w:val="restart"/>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Водоснабжение:</w:t>
            </w:r>
          </w:p>
        </w:tc>
        <w:tc>
          <w:tcPr>
            <w:tcW w:w="6631" w:type="dxa"/>
            <w:vMerge/>
            <w:tcBorders>
              <w:top w:val="outset" w:sz="6" w:space="0" w:color="auto"/>
              <w:left w:val="outset" w:sz="6" w:space="0" w:color="000000"/>
              <w:bottom w:val="outset" w:sz="6" w:space="0" w:color="auto"/>
              <w:right w:val="outset" w:sz="6" w:space="0" w:color="000000"/>
            </w:tcBorders>
            <w:vAlign w:val="center"/>
            <w:hideMark/>
          </w:tcPr>
          <w:p w:rsidR="00222934" w:rsidRPr="008447C1" w:rsidRDefault="00222934">
            <w:pPr>
              <w:spacing w:after="0" w:line="240" w:lineRule="auto"/>
              <w:rPr>
                <w:rFonts w:ascii="Times New Roman" w:hAnsi="Times New Roman" w:cs="Times New Roman"/>
                <w:sz w:val="16"/>
                <w:szCs w:val="16"/>
                <w:lang w:eastAsia="en-US"/>
              </w:rPr>
            </w:pPr>
          </w:p>
        </w:tc>
      </w:tr>
      <w:tr w:rsidR="00222934" w:rsidRPr="008447C1" w:rsidTr="00222934">
        <w:trPr>
          <w:trHeight w:val="30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2934" w:rsidRPr="008447C1" w:rsidRDefault="00222934">
            <w:pPr>
              <w:spacing w:after="0" w:line="240" w:lineRule="auto"/>
              <w:rPr>
                <w:rFonts w:ascii="Times New Roman" w:eastAsia="Times New Roman" w:hAnsi="Times New Roman" w:cs="Times New Roman"/>
                <w:sz w:val="16"/>
                <w:szCs w:val="16"/>
              </w:rPr>
            </w:pPr>
          </w:p>
        </w:tc>
        <w:tc>
          <w:tcPr>
            <w:tcW w:w="6631" w:type="dxa"/>
            <w:tcBorders>
              <w:top w:val="outset" w:sz="6" w:space="0" w:color="auto"/>
              <w:left w:val="outset" w:sz="6" w:space="0" w:color="000000"/>
              <w:bottom w:val="outset" w:sz="6" w:space="0" w:color="000000"/>
              <w:right w:val="outset" w:sz="6" w:space="0" w:color="000000"/>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Электроснабжение:</w:t>
            </w:r>
          </w:p>
        </w:tc>
        <w:tc>
          <w:tcPr>
            <w:tcW w:w="6631"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Письмо  МП ЗР «</w:t>
            </w:r>
            <w:proofErr w:type="spellStart"/>
            <w:r w:rsidRPr="008447C1">
              <w:rPr>
                <w:rFonts w:ascii="Times New Roman" w:eastAsia="Times New Roman" w:hAnsi="Times New Roman" w:cs="Times New Roman"/>
                <w:sz w:val="16"/>
                <w:szCs w:val="16"/>
              </w:rPr>
              <w:t>Севержилкомсервис</w:t>
            </w:r>
            <w:proofErr w:type="spellEnd"/>
            <w:r w:rsidRPr="008447C1">
              <w:rPr>
                <w:rFonts w:ascii="Times New Roman" w:eastAsia="Times New Roman" w:hAnsi="Times New Roman" w:cs="Times New Roman"/>
                <w:sz w:val="16"/>
                <w:szCs w:val="16"/>
              </w:rPr>
              <w:t>» от 03.05.2018</w:t>
            </w:r>
            <w:proofErr w:type="gramStart"/>
            <w:r w:rsidRPr="008447C1">
              <w:rPr>
                <w:rFonts w:ascii="Times New Roman" w:eastAsia="Times New Roman" w:hAnsi="Times New Roman" w:cs="Times New Roman"/>
                <w:sz w:val="16"/>
                <w:szCs w:val="16"/>
              </w:rPr>
              <w:t xml:space="preserve"> № Б</w:t>
            </w:r>
            <w:proofErr w:type="gramEnd"/>
            <w:r w:rsidRPr="008447C1">
              <w:rPr>
                <w:rFonts w:ascii="Times New Roman" w:eastAsia="Times New Roman" w:hAnsi="Times New Roman" w:cs="Times New Roman"/>
                <w:sz w:val="16"/>
                <w:szCs w:val="16"/>
              </w:rPr>
              <w:t>\Н</w:t>
            </w:r>
          </w:p>
        </w:tc>
      </w:tr>
      <w:tr w:rsidR="00222934" w:rsidRPr="008447C1" w:rsidTr="00222934">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Стоимость платы за подключение</w:t>
            </w:r>
          </w:p>
        </w:tc>
        <w:tc>
          <w:tcPr>
            <w:tcW w:w="6631"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7849 (Семь тысяч  восемьсот  сорок  девять)  рублей 94 копейки</w:t>
            </w:r>
          </w:p>
        </w:tc>
      </w:tr>
      <w:tr w:rsidR="00222934" w:rsidRPr="008447C1" w:rsidTr="00222934">
        <w:trPr>
          <w:tblCellSpacing w:w="0" w:type="dxa"/>
        </w:trPr>
        <w:tc>
          <w:tcPr>
            <w:tcW w:w="9901" w:type="dxa"/>
            <w:gridSpan w:val="2"/>
            <w:tcBorders>
              <w:top w:val="outset" w:sz="6" w:space="0" w:color="000000"/>
              <w:left w:val="outset" w:sz="6" w:space="0" w:color="000000"/>
              <w:bottom w:val="outset" w:sz="6" w:space="0" w:color="000000"/>
              <w:right w:val="outset" w:sz="6" w:space="0" w:color="000000"/>
            </w:tcBorders>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Параметры строительства:</w:t>
            </w:r>
          </w:p>
          <w:p w:rsidR="00222934" w:rsidRPr="008447C1" w:rsidRDefault="00222934">
            <w:pPr>
              <w:spacing w:after="0" w:line="240" w:lineRule="auto"/>
              <w:ind w:firstLine="634"/>
              <w:jc w:val="both"/>
              <w:rPr>
                <w:rFonts w:ascii="Times New Roman" w:eastAsia="Times New Roman" w:hAnsi="Times New Roman" w:cs="Times New Roman"/>
                <w:sz w:val="16"/>
                <w:szCs w:val="16"/>
              </w:rPr>
            </w:pPr>
          </w:p>
          <w:p w:rsidR="00222934" w:rsidRPr="008447C1" w:rsidRDefault="00222934">
            <w:pPr>
              <w:spacing w:after="0" w:line="240" w:lineRule="auto"/>
              <w:ind w:firstLine="634"/>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Территориальная зона</w:t>
            </w:r>
            <w:r w:rsidRPr="008447C1">
              <w:rPr>
                <w:rFonts w:ascii="Times New Roman" w:hAnsi="Times New Roman" w:cs="Times New Roman"/>
                <w:sz w:val="16"/>
                <w:szCs w:val="16"/>
              </w:rPr>
              <w:t xml:space="preserve">  «Ж</w:t>
            </w:r>
            <w:proofErr w:type="gramStart"/>
            <w:r w:rsidRPr="008447C1">
              <w:rPr>
                <w:rFonts w:ascii="Times New Roman" w:hAnsi="Times New Roman" w:cs="Times New Roman"/>
                <w:sz w:val="16"/>
                <w:szCs w:val="16"/>
              </w:rPr>
              <w:t>1</w:t>
            </w:r>
            <w:proofErr w:type="gramEnd"/>
            <w:r w:rsidRPr="008447C1">
              <w:rPr>
                <w:rFonts w:ascii="Times New Roman" w:hAnsi="Times New Roman" w:cs="Times New Roman"/>
                <w:sz w:val="16"/>
                <w:szCs w:val="16"/>
              </w:rPr>
              <w:t xml:space="preserve">. Зона застройки индивидуальными жилыми домами (этажностью 1- 2 </w:t>
            </w:r>
            <w:proofErr w:type="gramStart"/>
            <w:r w:rsidRPr="008447C1">
              <w:rPr>
                <w:rFonts w:ascii="Times New Roman" w:hAnsi="Times New Roman" w:cs="Times New Roman"/>
                <w:sz w:val="16"/>
                <w:szCs w:val="16"/>
              </w:rPr>
              <w:t>надземных</w:t>
            </w:r>
            <w:proofErr w:type="gramEnd"/>
            <w:r w:rsidRPr="008447C1">
              <w:rPr>
                <w:rFonts w:ascii="Times New Roman" w:hAnsi="Times New Roman" w:cs="Times New Roman"/>
                <w:sz w:val="16"/>
                <w:szCs w:val="16"/>
              </w:rPr>
              <w:t xml:space="preserve"> этажа)»</w:t>
            </w:r>
          </w:p>
          <w:p w:rsidR="00222934" w:rsidRPr="008447C1" w:rsidRDefault="00222934">
            <w:pPr>
              <w:overflowPunct w:val="0"/>
              <w:ind w:firstLine="709"/>
              <w:jc w:val="both"/>
              <w:rPr>
                <w:rFonts w:ascii="Times New Roman" w:eastAsiaTheme="minorHAnsi" w:hAnsi="Times New Roman" w:cs="Times New Roman"/>
                <w:sz w:val="16"/>
                <w:szCs w:val="16"/>
                <w:lang w:eastAsia="en-US"/>
              </w:rPr>
            </w:pPr>
            <w:r w:rsidRPr="008447C1">
              <w:rPr>
                <w:rFonts w:ascii="Times New Roman" w:hAnsi="Times New Roman" w:cs="Times New Roman"/>
                <w:sz w:val="16"/>
                <w:szCs w:val="16"/>
              </w:rP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530"/>
              <w:gridCol w:w="3960"/>
            </w:tblGrid>
            <w:tr w:rsidR="00222934" w:rsidRPr="008447C1">
              <w:tc>
                <w:tcPr>
                  <w:tcW w:w="2968" w:type="dxa"/>
                  <w:tcBorders>
                    <w:top w:val="single" w:sz="4" w:space="0" w:color="auto"/>
                    <w:left w:val="single" w:sz="4" w:space="0" w:color="auto"/>
                    <w:bottom w:val="single" w:sz="4" w:space="0" w:color="auto"/>
                    <w:right w:val="single" w:sz="4" w:space="0" w:color="auto"/>
                  </w:tcBorders>
                  <w:hideMark/>
                </w:tcPr>
                <w:p w:rsidR="00222934" w:rsidRPr="008447C1" w:rsidRDefault="00222934">
                  <w:pPr>
                    <w:jc w:val="center"/>
                    <w:rPr>
                      <w:rFonts w:ascii="Times New Roman" w:hAnsi="Times New Roman" w:cs="Times New Roman"/>
                      <w:sz w:val="16"/>
                      <w:szCs w:val="16"/>
                      <w:lang w:eastAsia="en-US"/>
                    </w:rPr>
                  </w:pPr>
                  <w:r w:rsidRPr="008447C1">
                    <w:rPr>
                      <w:rFonts w:ascii="Times New Roman" w:hAnsi="Times New Roman" w:cs="Times New Roman"/>
                      <w:sz w:val="16"/>
                      <w:szCs w:val="16"/>
                    </w:rPr>
                    <w:t>Основные разрешённые виды использования</w:t>
                  </w:r>
                </w:p>
              </w:tc>
              <w:tc>
                <w:tcPr>
                  <w:tcW w:w="2530" w:type="dxa"/>
                  <w:tcBorders>
                    <w:top w:val="single" w:sz="4" w:space="0" w:color="auto"/>
                    <w:left w:val="single" w:sz="4" w:space="0" w:color="auto"/>
                    <w:bottom w:val="single" w:sz="4" w:space="0" w:color="auto"/>
                    <w:right w:val="single" w:sz="4" w:space="0" w:color="auto"/>
                  </w:tcBorders>
                  <w:hideMark/>
                </w:tcPr>
                <w:p w:rsidR="00222934" w:rsidRPr="008447C1" w:rsidRDefault="00222934">
                  <w:pPr>
                    <w:jc w:val="center"/>
                    <w:rPr>
                      <w:rFonts w:ascii="Times New Roman" w:hAnsi="Times New Roman" w:cs="Times New Roman"/>
                      <w:sz w:val="16"/>
                      <w:szCs w:val="16"/>
                      <w:lang w:eastAsia="en-US"/>
                    </w:rPr>
                  </w:pPr>
                  <w:r w:rsidRPr="008447C1">
                    <w:rPr>
                      <w:rFonts w:ascii="Times New Roman" w:hAnsi="Times New Roman" w:cs="Times New Roman"/>
                      <w:sz w:val="16"/>
                      <w:szCs w:val="16"/>
                    </w:rPr>
                    <w:t xml:space="preserve">Условно разрешённые виды использования </w:t>
                  </w:r>
                </w:p>
              </w:tc>
              <w:tc>
                <w:tcPr>
                  <w:tcW w:w="3960" w:type="dxa"/>
                  <w:tcBorders>
                    <w:top w:val="single" w:sz="4" w:space="0" w:color="auto"/>
                    <w:left w:val="single" w:sz="4" w:space="0" w:color="auto"/>
                    <w:bottom w:val="single" w:sz="4" w:space="0" w:color="auto"/>
                    <w:right w:val="single" w:sz="4" w:space="0" w:color="auto"/>
                  </w:tcBorders>
                  <w:hideMark/>
                </w:tcPr>
                <w:p w:rsidR="00222934" w:rsidRPr="008447C1" w:rsidRDefault="00222934">
                  <w:pPr>
                    <w:jc w:val="center"/>
                    <w:rPr>
                      <w:rFonts w:ascii="Times New Roman" w:hAnsi="Times New Roman" w:cs="Times New Roman"/>
                      <w:sz w:val="16"/>
                      <w:szCs w:val="16"/>
                      <w:lang w:eastAsia="en-US"/>
                    </w:rPr>
                  </w:pPr>
                  <w:r w:rsidRPr="008447C1">
                    <w:rPr>
                      <w:rFonts w:ascii="Times New Roman" w:hAnsi="Times New Roman" w:cs="Times New Roman"/>
                      <w:sz w:val="16"/>
                      <w:szCs w:val="16"/>
                    </w:rPr>
                    <w:t xml:space="preserve">Вспомогательные виды разрешённого использования </w:t>
                  </w:r>
                </w:p>
              </w:tc>
            </w:tr>
            <w:tr w:rsidR="00222934" w:rsidRPr="008447C1">
              <w:tc>
                <w:tcPr>
                  <w:tcW w:w="2968" w:type="dxa"/>
                  <w:tcBorders>
                    <w:top w:val="single" w:sz="4" w:space="0" w:color="auto"/>
                    <w:left w:val="single" w:sz="4" w:space="0" w:color="auto"/>
                    <w:bottom w:val="single" w:sz="4" w:space="0" w:color="auto"/>
                    <w:right w:val="single" w:sz="4" w:space="0" w:color="auto"/>
                  </w:tcBorders>
                </w:tcPr>
                <w:p w:rsidR="00222934" w:rsidRPr="008447C1" w:rsidRDefault="00222934" w:rsidP="00222934">
                  <w:pPr>
                    <w:numPr>
                      <w:ilvl w:val="0"/>
                      <w:numId w:val="4"/>
                    </w:numPr>
                    <w:tabs>
                      <w:tab w:val="left" w:pos="0"/>
                      <w:tab w:val="left" w:pos="285"/>
                    </w:tabs>
                    <w:spacing w:after="0" w:line="240" w:lineRule="auto"/>
                    <w:rPr>
                      <w:rFonts w:ascii="Times New Roman" w:hAnsi="Times New Roman" w:cs="Times New Roman"/>
                      <w:sz w:val="16"/>
                      <w:szCs w:val="16"/>
                    </w:rPr>
                  </w:pPr>
                  <w:r w:rsidRPr="008447C1">
                    <w:rPr>
                      <w:rFonts w:ascii="Times New Roman" w:hAnsi="Times New Roman" w:cs="Times New Roman"/>
                      <w:sz w:val="16"/>
                      <w:szCs w:val="16"/>
                    </w:rPr>
                    <w:t>2.1</w:t>
                  </w:r>
                  <w:proofErr w:type="gramStart"/>
                  <w:r w:rsidRPr="008447C1">
                    <w:rPr>
                      <w:rFonts w:ascii="Times New Roman" w:hAnsi="Times New Roman" w:cs="Times New Roman"/>
                      <w:sz w:val="16"/>
                      <w:szCs w:val="16"/>
                    </w:rPr>
                    <w:t xml:space="preserve"> Д</w:t>
                  </w:r>
                  <w:proofErr w:type="gramEnd"/>
                  <w:r w:rsidRPr="008447C1">
                    <w:rPr>
                      <w:rFonts w:ascii="Times New Roman" w:hAnsi="Times New Roman" w:cs="Times New Roman"/>
                      <w:sz w:val="16"/>
                      <w:szCs w:val="16"/>
                    </w:rPr>
                    <w:t>ля индивидуального жилищного строительства</w:t>
                  </w:r>
                </w:p>
                <w:p w:rsidR="00222934" w:rsidRPr="008447C1" w:rsidRDefault="00222934" w:rsidP="00222934">
                  <w:pPr>
                    <w:numPr>
                      <w:ilvl w:val="0"/>
                      <w:numId w:val="4"/>
                    </w:numPr>
                    <w:tabs>
                      <w:tab w:val="left" w:pos="0"/>
                      <w:tab w:val="left" w:pos="284"/>
                      <w:tab w:val="num" w:pos="540"/>
                    </w:tabs>
                    <w:spacing w:after="0" w:line="240" w:lineRule="auto"/>
                    <w:rPr>
                      <w:rFonts w:ascii="Times New Roman" w:hAnsi="Times New Roman" w:cs="Times New Roman"/>
                      <w:sz w:val="16"/>
                      <w:szCs w:val="16"/>
                    </w:rPr>
                  </w:pPr>
                  <w:r w:rsidRPr="008447C1">
                    <w:rPr>
                      <w:rFonts w:ascii="Times New Roman" w:hAnsi="Times New Roman" w:cs="Times New Roman"/>
                      <w:sz w:val="16"/>
                      <w:szCs w:val="16"/>
                    </w:rPr>
                    <w:t>2.2</w:t>
                  </w:r>
                  <w:proofErr w:type="gramStart"/>
                  <w:r w:rsidRPr="008447C1">
                    <w:rPr>
                      <w:rFonts w:ascii="Times New Roman" w:hAnsi="Times New Roman" w:cs="Times New Roman"/>
                      <w:sz w:val="16"/>
                      <w:szCs w:val="16"/>
                    </w:rPr>
                    <w:t xml:space="preserve"> Д</w:t>
                  </w:r>
                  <w:proofErr w:type="gramEnd"/>
                  <w:r w:rsidRPr="008447C1">
                    <w:rPr>
                      <w:rFonts w:ascii="Times New Roman" w:hAnsi="Times New Roman" w:cs="Times New Roman"/>
                      <w:sz w:val="16"/>
                      <w:szCs w:val="16"/>
                    </w:rPr>
                    <w:t>ля ведения личного подсобного хозяйства</w:t>
                  </w:r>
                </w:p>
                <w:p w:rsidR="00222934" w:rsidRPr="008447C1" w:rsidRDefault="00222934" w:rsidP="00222934">
                  <w:pPr>
                    <w:numPr>
                      <w:ilvl w:val="0"/>
                      <w:numId w:val="4"/>
                    </w:numPr>
                    <w:tabs>
                      <w:tab w:val="left" w:pos="0"/>
                      <w:tab w:val="left" w:pos="284"/>
                      <w:tab w:val="num" w:pos="540"/>
                    </w:tabs>
                    <w:spacing w:after="0" w:line="240" w:lineRule="auto"/>
                    <w:ind w:left="0" w:firstLine="0"/>
                    <w:rPr>
                      <w:rFonts w:ascii="Times New Roman" w:hAnsi="Times New Roman" w:cs="Times New Roman"/>
                      <w:sz w:val="16"/>
                      <w:szCs w:val="16"/>
                    </w:rPr>
                  </w:pPr>
                  <w:r w:rsidRPr="008447C1">
                    <w:rPr>
                      <w:rFonts w:ascii="Times New Roman" w:hAnsi="Times New Roman" w:cs="Times New Roman"/>
                      <w:sz w:val="16"/>
                      <w:szCs w:val="16"/>
                    </w:rPr>
                    <w:t xml:space="preserve">2.3 Блокированная жилая застройка </w:t>
                  </w:r>
                </w:p>
                <w:p w:rsidR="00222934" w:rsidRPr="008447C1" w:rsidRDefault="00222934">
                  <w:pPr>
                    <w:tabs>
                      <w:tab w:val="left" w:pos="0"/>
                      <w:tab w:val="left" w:pos="284"/>
                      <w:tab w:val="num" w:pos="900"/>
                    </w:tabs>
                    <w:rPr>
                      <w:rFonts w:ascii="Times New Roman" w:hAnsi="Times New Roman" w:cs="Times New Roman"/>
                      <w:sz w:val="16"/>
                      <w:szCs w:val="16"/>
                      <w:lang w:eastAsia="en-US"/>
                    </w:rPr>
                  </w:pPr>
                </w:p>
              </w:tc>
              <w:tc>
                <w:tcPr>
                  <w:tcW w:w="2530" w:type="dxa"/>
                  <w:tcBorders>
                    <w:top w:val="single" w:sz="4" w:space="0" w:color="auto"/>
                    <w:left w:val="single" w:sz="4" w:space="0" w:color="auto"/>
                    <w:bottom w:val="single" w:sz="4" w:space="0" w:color="auto"/>
                    <w:right w:val="single" w:sz="4" w:space="0" w:color="auto"/>
                  </w:tcBorders>
                  <w:hideMark/>
                </w:tcPr>
                <w:p w:rsidR="00222934" w:rsidRPr="008447C1" w:rsidRDefault="00222934" w:rsidP="00222934">
                  <w:pPr>
                    <w:numPr>
                      <w:ilvl w:val="0"/>
                      <w:numId w:val="4"/>
                    </w:numPr>
                    <w:tabs>
                      <w:tab w:val="num" w:pos="289"/>
                    </w:tabs>
                    <w:spacing w:after="0" w:line="240" w:lineRule="auto"/>
                    <w:ind w:left="0" w:firstLine="5"/>
                    <w:rPr>
                      <w:rFonts w:ascii="Times New Roman" w:hAnsi="Times New Roman" w:cs="Times New Roman"/>
                      <w:sz w:val="16"/>
                      <w:szCs w:val="16"/>
                    </w:rPr>
                  </w:pPr>
                  <w:r w:rsidRPr="008447C1">
                    <w:rPr>
                      <w:rFonts w:ascii="Times New Roman" w:hAnsi="Times New Roman" w:cs="Times New Roman"/>
                      <w:sz w:val="16"/>
                      <w:szCs w:val="16"/>
                    </w:rPr>
                    <w:t>3.3 Бытовое обслуживание</w:t>
                  </w:r>
                </w:p>
                <w:p w:rsidR="00222934" w:rsidRPr="008447C1" w:rsidRDefault="00222934" w:rsidP="00222934">
                  <w:pPr>
                    <w:numPr>
                      <w:ilvl w:val="0"/>
                      <w:numId w:val="4"/>
                    </w:numPr>
                    <w:tabs>
                      <w:tab w:val="num" w:pos="289"/>
                    </w:tabs>
                    <w:spacing w:after="0" w:line="240" w:lineRule="auto"/>
                    <w:ind w:left="0" w:firstLine="5"/>
                    <w:rPr>
                      <w:rFonts w:ascii="Times New Roman" w:hAnsi="Times New Roman" w:cs="Times New Roman"/>
                      <w:sz w:val="16"/>
                      <w:szCs w:val="16"/>
                    </w:rPr>
                  </w:pPr>
                  <w:r w:rsidRPr="008447C1">
                    <w:rPr>
                      <w:rFonts w:ascii="Times New Roman" w:hAnsi="Times New Roman" w:cs="Times New Roman"/>
                      <w:sz w:val="16"/>
                      <w:szCs w:val="16"/>
                    </w:rPr>
                    <w:t>4.4 Магазины</w:t>
                  </w:r>
                </w:p>
                <w:p w:rsidR="00222934" w:rsidRPr="008447C1" w:rsidRDefault="00222934" w:rsidP="00222934">
                  <w:pPr>
                    <w:numPr>
                      <w:ilvl w:val="0"/>
                      <w:numId w:val="4"/>
                    </w:numPr>
                    <w:tabs>
                      <w:tab w:val="num" w:pos="289"/>
                    </w:tabs>
                    <w:spacing w:after="0" w:line="240" w:lineRule="auto"/>
                    <w:ind w:left="0" w:firstLine="5"/>
                    <w:rPr>
                      <w:rFonts w:ascii="Times New Roman" w:hAnsi="Times New Roman" w:cs="Times New Roman"/>
                      <w:sz w:val="16"/>
                      <w:szCs w:val="16"/>
                      <w:lang w:eastAsia="en-US"/>
                    </w:rPr>
                  </w:pPr>
                  <w:r w:rsidRPr="008447C1">
                    <w:rPr>
                      <w:rFonts w:ascii="Times New Roman" w:hAnsi="Times New Roman" w:cs="Times New Roman"/>
                      <w:sz w:val="16"/>
                      <w:szCs w:val="16"/>
                    </w:rPr>
                    <w:t>6.4 Пищевая промышленность (хлебопечение)</w:t>
                  </w:r>
                </w:p>
              </w:tc>
              <w:tc>
                <w:tcPr>
                  <w:tcW w:w="3960" w:type="dxa"/>
                  <w:tcBorders>
                    <w:top w:val="single" w:sz="4" w:space="0" w:color="auto"/>
                    <w:left w:val="single" w:sz="4" w:space="0" w:color="auto"/>
                    <w:bottom w:val="single" w:sz="4" w:space="0" w:color="auto"/>
                    <w:right w:val="single" w:sz="4" w:space="0" w:color="auto"/>
                  </w:tcBorders>
                  <w:hideMark/>
                </w:tcPr>
                <w:p w:rsidR="00222934" w:rsidRPr="008447C1" w:rsidRDefault="00222934" w:rsidP="00222934">
                  <w:pPr>
                    <w:numPr>
                      <w:ilvl w:val="0"/>
                      <w:numId w:val="4"/>
                    </w:numPr>
                    <w:tabs>
                      <w:tab w:val="left" w:pos="0"/>
                      <w:tab w:val="left" w:pos="285"/>
                    </w:tabs>
                    <w:spacing w:after="0" w:line="240" w:lineRule="auto"/>
                    <w:rPr>
                      <w:rFonts w:ascii="Times New Roman" w:hAnsi="Times New Roman" w:cs="Times New Roman"/>
                      <w:sz w:val="16"/>
                      <w:szCs w:val="16"/>
                    </w:rPr>
                  </w:pPr>
                  <w:proofErr w:type="gramStart"/>
                  <w:r w:rsidRPr="008447C1">
                    <w:rPr>
                      <w:rFonts w:ascii="Times New Roman" w:hAnsi="Times New Roman" w:cs="Times New Roman"/>
                      <w:sz w:val="16"/>
                      <w:szCs w:val="16"/>
                    </w:rPr>
                    <w:t>3.1 Коммунальное обслуживание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roofErr w:type="gramEnd"/>
                  <w:r w:rsidRPr="008447C1">
                    <w:rPr>
                      <w:rFonts w:ascii="Times New Roman" w:hAnsi="Times New Roman" w:cs="Times New Roman"/>
                      <w:sz w:val="16"/>
                      <w:szCs w:val="16"/>
                    </w:rPr>
                    <w:t xml:space="preserve"> </w:t>
                  </w:r>
                  <w:proofErr w:type="gramStart"/>
                  <w:r w:rsidRPr="008447C1">
                    <w:rPr>
                      <w:rFonts w:ascii="Times New Roman" w:hAnsi="Times New Roman" w:cs="Times New Roman"/>
                      <w:sz w:val="16"/>
                      <w:szCs w:val="16"/>
                    </w:rPr>
                    <w:t>с предоставлением им коммунальных услуг))</w:t>
                  </w:r>
                  <w:proofErr w:type="gramEnd"/>
                </w:p>
                <w:p w:rsidR="00222934" w:rsidRPr="008447C1" w:rsidRDefault="00222934" w:rsidP="00222934">
                  <w:pPr>
                    <w:numPr>
                      <w:ilvl w:val="0"/>
                      <w:numId w:val="4"/>
                    </w:numPr>
                    <w:tabs>
                      <w:tab w:val="num" w:pos="289"/>
                    </w:tabs>
                    <w:spacing w:after="0" w:line="240" w:lineRule="auto"/>
                    <w:ind w:left="0" w:firstLine="5"/>
                    <w:rPr>
                      <w:rFonts w:ascii="Times New Roman" w:hAnsi="Times New Roman" w:cs="Times New Roman"/>
                      <w:sz w:val="16"/>
                      <w:szCs w:val="16"/>
                      <w:lang w:eastAsia="en-US"/>
                    </w:rPr>
                  </w:pPr>
                  <w:r w:rsidRPr="008447C1">
                    <w:rPr>
                      <w:rFonts w:ascii="Times New Roman" w:hAnsi="Times New Roman" w:cs="Times New Roman"/>
                      <w:sz w:val="16"/>
                      <w:szCs w:val="16"/>
                    </w:rPr>
                    <w:t>4.9 Обслуживание автотранспорта (размещение стоянок)</w:t>
                  </w:r>
                </w:p>
              </w:tc>
            </w:tr>
          </w:tbl>
          <w:p w:rsidR="00222934" w:rsidRPr="008447C1" w:rsidRDefault="00222934">
            <w:pPr>
              <w:tabs>
                <w:tab w:val="left" w:pos="1080"/>
              </w:tabs>
              <w:overflowPunct w:val="0"/>
              <w:ind w:firstLine="709"/>
              <w:jc w:val="both"/>
              <w:rPr>
                <w:rFonts w:ascii="Times New Roman" w:hAnsi="Times New Roman" w:cs="Times New Roman"/>
                <w:sz w:val="16"/>
                <w:szCs w:val="16"/>
              </w:rPr>
            </w:pPr>
            <w:r w:rsidRPr="008447C1">
              <w:rPr>
                <w:rFonts w:ascii="Times New Roman" w:hAnsi="Times New Roman" w:cs="Times New Roman"/>
                <w:sz w:val="16"/>
                <w:szCs w:val="16"/>
              </w:rPr>
              <w:t>2. Предельные размеры земельных участков и параметры разрешенного строительства, реконструкции объектов капитального строительства:</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Минимальная площадь земельного участка </w:t>
            </w:r>
            <w:proofErr w:type="gramStart"/>
            <w:r w:rsidRPr="008447C1">
              <w:rPr>
                <w:sz w:val="16"/>
                <w:szCs w:val="16"/>
                <w:lang w:eastAsia="en-US"/>
              </w:rPr>
              <w:t>для</w:t>
            </w:r>
            <w:proofErr w:type="gramEnd"/>
            <w:r w:rsidRPr="008447C1">
              <w:rPr>
                <w:sz w:val="16"/>
                <w:szCs w:val="16"/>
                <w:lang w:eastAsia="en-US"/>
              </w:rPr>
              <w:t>:</w:t>
            </w:r>
          </w:p>
          <w:p w:rsidR="00222934" w:rsidRPr="008447C1" w:rsidRDefault="00222934" w:rsidP="00222934">
            <w:pPr>
              <w:widowControl w:val="0"/>
              <w:numPr>
                <w:ilvl w:val="1"/>
                <w:numId w:val="6"/>
              </w:numPr>
              <w:tabs>
                <w:tab w:val="left" w:pos="360"/>
                <w:tab w:val="left" w:pos="1080"/>
                <w:tab w:val="num" w:pos="1134"/>
                <w:tab w:val="left" w:pos="1260"/>
              </w:tabs>
              <w:overflowPunct w:val="0"/>
              <w:adjustRightInd w:val="0"/>
              <w:spacing w:after="0" w:line="240" w:lineRule="auto"/>
              <w:ind w:left="0" w:firstLine="709"/>
              <w:jc w:val="both"/>
              <w:rPr>
                <w:rFonts w:ascii="Times New Roman" w:hAnsi="Times New Roman" w:cs="Times New Roman"/>
                <w:sz w:val="16"/>
                <w:szCs w:val="16"/>
                <w:lang w:eastAsia="en-US"/>
              </w:rPr>
            </w:pPr>
            <w:r w:rsidRPr="008447C1">
              <w:rPr>
                <w:rFonts w:ascii="Times New Roman" w:hAnsi="Times New Roman" w:cs="Times New Roman"/>
                <w:sz w:val="16"/>
                <w:szCs w:val="16"/>
              </w:rPr>
              <w:t xml:space="preserve"> размещения усадебного жилого дома  –  </w:t>
            </w:r>
            <w:smartTag w:uri="urn:schemas-microsoft-com:office:smarttags" w:element="metricconverter">
              <w:smartTagPr>
                <w:attr w:name="ProductID" w:val="400 м2"/>
              </w:smartTagPr>
              <w:r w:rsidRPr="008447C1">
                <w:rPr>
                  <w:rFonts w:ascii="Times New Roman" w:hAnsi="Times New Roman" w:cs="Times New Roman"/>
                  <w:sz w:val="16"/>
                  <w:szCs w:val="16"/>
                </w:rPr>
                <w:t>400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w:t>
            </w:r>
          </w:p>
          <w:p w:rsidR="00222934" w:rsidRPr="008447C1" w:rsidRDefault="00222934" w:rsidP="00222934">
            <w:pPr>
              <w:widowControl w:val="0"/>
              <w:numPr>
                <w:ilvl w:val="1"/>
                <w:numId w:val="6"/>
              </w:numPr>
              <w:tabs>
                <w:tab w:val="left" w:pos="360"/>
                <w:tab w:val="num" w:pos="900"/>
                <w:tab w:val="left" w:pos="1080"/>
                <w:tab w:val="left" w:pos="126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rsidRPr="008447C1">
                <w:rPr>
                  <w:rFonts w:ascii="Times New Roman" w:hAnsi="Times New Roman" w:cs="Times New Roman"/>
                  <w:sz w:val="16"/>
                  <w:szCs w:val="16"/>
                </w:rPr>
                <w:t>300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 xml:space="preserve"> на каждую блок-секцию.</w:t>
            </w:r>
          </w:p>
          <w:p w:rsidR="00222934" w:rsidRPr="008447C1" w:rsidRDefault="00222934" w:rsidP="00222934">
            <w:pPr>
              <w:widowControl w:val="0"/>
              <w:numPr>
                <w:ilvl w:val="1"/>
                <w:numId w:val="6"/>
              </w:numPr>
              <w:tabs>
                <w:tab w:val="left" w:pos="360"/>
                <w:tab w:val="num" w:pos="900"/>
                <w:tab w:val="left" w:pos="1080"/>
                <w:tab w:val="left" w:pos="126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lastRenderedPageBreak/>
              <w:t xml:space="preserve">размещения блокированного жилого дома (без площади застройки) – </w:t>
            </w:r>
            <w:smartTag w:uri="urn:schemas-microsoft-com:office:smarttags" w:element="metricconverter">
              <w:smartTagPr>
                <w:attr w:name="ProductID" w:val="100 м2"/>
              </w:smartTagPr>
              <w:r w:rsidRPr="008447C1">
                <w:rPr>
                  <w:rFonts w:ascii="Times New Roman" w:hAnsi="Times New Roman" w:cs="Times New Roman"/>
                  <w:sz w:val="16"/>
                  <w:szCs w:val="16"/>
                </w:rPr>
                <w:t>100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w:t>
            </w:r>
          </w:p>
          <w:p w:rsidR="00222934" w:rsidRPr="008447C1" w:rsidRDefault="00222934" w:rsidP="00222934">
            <w:pPr>
              <w:pStyle w:val="a8"/>
              <w:numPr>
                <w:ilvl w:val="0"/>
                <w:numId w:val="5"/>
              </w:numPr>
              <w:tabs>
                <w:tab w:val="num" w:pos="993"/>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Максимальная площадь земельного участка:</w:t>
            </w:r>
          </w:p>
          <w:p w:rsidR="00222934" w:rsidRPr="008447C1" w:rsidRDefault="00222934" w:rsidP="00222934">
            <w:pPr>
              <w:widowControl w:val="0"/>
              <w:tabs>
                <w:tab w:val="left" w:pos="360"/>
                <w:tab w:val="num" w:pos="900"/>
                <w:tab w:val="left" w:pos="1080"/>
                <w:tab w:val="left" w:pos="1260"/>
              </w:tabs>
              <w:overflowPunct w:val="0"/>
              <w:adjustRightInd w:val="0"/>
              <w:spacing w:after="0"/>
              <w:ind w:firstLine="709"/>
              <w:jc w:val="both"/>
              <w:rPr>
                <w:rFonts w:ascii="Times New Roman" w:hAnsi="Times New Roman" w:cs="Times New Roman"/>
                <w:sz w:val="16"/>
                <w:szCs w:val="16"/>
                <w:lang w:eastAsia="en-US"/>
              </w:rPr>
            </w:pPr>
            <w:r w:rsidRPr="008447C1">
              <w:rPr>
                <w:rFonts w:ascii="Times New Roman" w:hAnsi="Times New Roman" w:cs="Times New Roman"/>
                <w:sz w:val="16"/>
                <w:szCs w:val="16"/>
              </w:rPr>
              <w:t xml:space="preserve">а) размещения усадебного жилого дама  – </w:t>
            </w:r>
            <w:smartTag w:uri="urn:schemas-microsoft-com:office:smarttags" w:element="metricconverter">
              <w:smartTagPr>
                <w:attr w:name="ProductID" w:val="1200 м2"/>
              </w:smartTagPr>
              <w:r w:rsidRPr="008447C1">
                <w:rPr>
                  <w:rFonts w:ascii="Times New Roman" w:hAnsi="Times New Roman" w:cs="Times New Roman"/>
                  <w:sz w:val="16"/>
                  <w:szCs w:val="16"/>
                </w:rPr>
                <w:t>1200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w:t>
            </w:r>
          </w:p>
          <w:p w:rsidR="00222934" w:rsidRPr="008447C1" w:rsidRDefault="00222934" w:rsidP="00222934">
            <w:pPr>
              <w:widowControl w:val="0"/>
              <w:tabs>
                <w:tab w:val="num" w:pos="900"/>
                <w:tab w:val="left" w:pos="1080"/>
                <w:tab w:val="left" w:pos="1260"/>
              </w:tabs>
              <w:overflowPunct w:val="0"/>
              <w:adjustRightInd w:val="0"/>
              <w:spacing w:after="0"/>
              <w:ind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б) размещения одного из блокированных жилых домов (включая площадь застройки) – </w:t>
            </w:r>
            <w:smartTag w:uri="urn:schemas-microsoft-com:office:smarttags" w:element="metricconverter">
              <w:smartTagPr>
                <w:attr w:name="ProductID" w:val="400 м2"/>
              </w:smartTagPr>
              <w:r w:rsidRPr="008447C1">
                <w:rPr>
                  <w:rFonts w:ascii="Times New Roman" w:hAnsi="Times New Roman" w:cs="Times New Roman"/>
                  <w:sz w:val="16"/>
                  <w:szCs w:val="16"/>
                </w:rPr>
                <w:t>400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 xml:space="preserve"> на каждую блок-секцию. </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Максимальный коэффициент плотности застройки – 0,8.</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Максимальная площадь объектов розничной торговли – </w:t>
            </w:r>
            <w:smartTag w:uri="urn:schemas-microsoft-com:office:smarttags" w:element="metricconverter">
              <w:smartTagPr>
                <w:attr w:name="ProductID" w:val="50 кв. м"/>
              </w:smartTagPr>
              <w:r w:rsidRPr="008447C1">
                <w:rPr>
                  <w:sz w:val="16"/>
                  <w:szCs w:val="16"/>
                  <w:lang w:eastAsia="en-US"/>
                </w:rPr>
                <w:t>50 кв. м</w:t>
              </w:r>
            </w:smartTag>
            <w:r w:rsidRPr="008447C1">
              <w:rPr>
                <w:sz w:val="16"/>
                <w:szCs w:val="16"/>
                <w:lang w:eastAsia="en-US"/>
              </w:rPr>
              <w:t>. торговой площади.</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Минимальная высота 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5 метров"/>
              </w:smartTagPr>
              <w:r w:rsidRPr="008447C1">
                <w:rPr>
                  <w:sz w:val="16"/>
                  <w:szCs w:val="16"/>
                  <w:lang w:eastAsia="en-US"/>
                </w:rPr>
                <w:t>5 метров</w:t>
              </w:r>
            </w:smartTag>
            <w:r w:rsidRPr="008447C1">
              <w:rPr>
                <w:sz w:val="16"/>
                <w:szCs w:val="16"/>
                <w:lang w:eastAsia="en-US"/>
              </w:rPr>
              <w:t xml:space="preserve"> в коньке кровли.</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Максимальная высота:</w:t>
            </w:r>
          </w:p>
          <w:p w:rsidR="00222934" w:rsidRPr="008447C1" w:rsidRDefault="00222934" w:rsidP="00222934">
            <w:pPr>
              <w:widowControl w:val="0"/>
              <w:numPr>
                <w:ilvl w:val="0"/>
                <w:numId w:val="7"/>
              </w:numPr>
              <w:tabs>
                <w:tab w:val="left" w:pos="900"/>
                <w:tab w:val="left" w:pos="1080"/>
                <w:tab w:val="left" w:pos="1260"/>
                <w:tab w:val="num" w:pos="4140"/>
              </w:tabs>
              <w:overflowPunct w:val="0"/>
              <w:adjustRightInd w:val="0"/>
              <w:spacing w:after="0" w:line="240" w:lineRule="auto"/>
              <w:ind w:left="0" w:firstLine="709"/>
              <w:jc w:val="both"/>
              <w:rPr>
                <w:rFonts w:ascii="Times New Roman" w:hAnsi="Times New Roman" w:cs="Times New Roman"/>
                <w:sz w:val="16"/>
                <w:szCs w:val="16"/>
                <w:lang w:eastAsia="en-US"/>
              </w:rPr>
            </w:pPr>
            <w:r w:rsidRPr="008447C1">
              <w:rPr>
                <w:rFonts w:ascii="Times New Roman" w:hAnsi="Times New Roman" w:cs="Times New Roman"/>
                <w:sz w:val="16"/>
                <w:szCs w:val="16"/>
              </w:rPr>
              <w:t xml:space="preserve">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10 метров"/>
              </w:smartTagPr>
              <w:r w:rsidRPr="008447C1">
                <w:rPr>
                  <w:rFonts w:ascii="Times New Roman" w:hAnsi="Times New Roman" w:cs="Times New Roman"/>
                  <w:sz w:val="16"/>
                  <w:szCs w:val="16"/>
                </w:rPr>
                <w:t>10 метров</w:t>
              </w:r>
            </w:smartTag>
            <w:r w:rsidRPr="008447C1">
              <w:rPr>
                <w:rFonts w:ascii="Times New Roman" w:hAnsi="Times New Roman" w:cs="Times New Roman"/>
                <w:sz w:val="16"/>
                <w:szCs w:val="16"/>
              </w:rPr>
              <w:t xml:space="preserve"> в коньке кровли;</w:t>
            </w:r>
          </w:p>
          <w:p w:rsidR="00222934" w:rsidRPr="008447C1" w:rsidRDefault="00222934" w:rsidP="00222934">
            <w:pPr>
              <w:widowControl w:val="0"/>
              <w:numPr>
                <w:ilvl w:val="0"/>
                <w:numId w:val="7"/>
              </w:numPr>
              <w:tabs>
                <w:tab w:val="left" w:pos="900"/>
                <w:tab w:val="left" w:pos="1080"/>
                <w:tab w:val="left" w:pos="1260"/>
                <w:tab w:val="num" w:pos="414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8447C1">
                <w:rPr>
                  <w:rFonts w:ascii="Times New Roman" w:hAnsi="Times New Roman" w:cs="Times New Roman"/>
                  <w:sz w:val="16"/>
                  <w:szCs w:val="16"/>
                </w:rPr>
                <w:t>5 м</w:t>
              </w:r>
            </w:smartTag>
            <w:r w:rsidRPr="008447C1">
              <w:rPr>
                <w:rFonts w:ascii="Times New Roman" w:hAnsi="Times New Roman" w:cs="Times New Roman"/>
                <w:sz w:val="16"/>
                <w:szCs w:val="16"/>
              </w:rPr>
              <w:t xml:space="preserve"> в коньке крыши.</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Размещение хозяйственных строений, индивидуальных бань, теплиц и других вспомогательных строений должно </w:t>
            </w:r>
            <w:proofErr w:type="gramStart"/>
            <w:r w:rsidRPr="008447C1">
              <w:rPr>
                <w:sz w:val="16"/>
                <w:szCs w:val="16"/>
                <w:lang w:eastAsia="en-US"/>
              </w:rPr>
              <w:t>производится</w:t>
            </w:r>
            <w:proofErr w:type="gramEnd"/>
            <w:r w:rsidRPr="008447C1">
              <w:rPr>
                <w:sz w:val="16"/>
                <w:szCs w:val="16"/>
                <w:lang w:eastAsia="en-US"/>
              </w:rPr>
              <w:t xml:space="preserve"> вне зон видимости с территорий публичных пространств.</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rsidRPr="008447C1">
                <w:rPr>
                  <w:sz w:val="16"/>
                  <w:szCs w:val="16"/>
                  <w:lang w:eastAsia="en-US"/>
                </w:rPr>
                <w:t>100 кв. м</w:t>
              </w:r>
            </w:smartTag>
            <w:r w:rsidRPr="008447C1">
              <w:rPr>
                <w:sz w:val="16"/>
                <w:szCs w:val="16"/>
                <w:lang w:eastAsia="en-US"/>
              </w:rPr>
              <w:t xml:space="preserve">; </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 Минимальные отступы в зонах индивидуальной (усадебной) застройки:</w:t>
            </w:r>
          </w:p>
          <w:p w:rsidR="00222934" w:rsidRPr="008447C1" w:rsidRDefault="00222934" w:rsidP="00222934">
            <w:pPr>
              <w:widowControl w:val="0"/>
              <w:numPr>
                <w:ilvl w:val="0"/>
                <w:numId w:val="8"/>
              </w:numPr>
              <w:tabs>
                <w:tab w:val="left" w:pos="1080"/>
                <w:tab w:val="left" w:pos="1260"/>
                <w:tab w:val="num" w:pos="3780"/>
              </w:tabs>
              <w:overflowPunct w:val="0"/>
              <w:adjustRightInd w:val="0"/>
              <w:spacing w:after="0" w:line="240" w:lineRule="auto"/>
              <w:ind w:left="0" w:firstLine="720"/>
              <w:jc w:val="both"/>
              <w:rPr>
                <w:rFonts w:ascii="Times New Roman" w:hAnsi="Times New Roman" w:cs="Times New Roman"/>
                <w:sz w:val="16"/>
                <w:szCs w:val="16"/>
                <w:lang w:eastAsia="en-US"/>
              </w:rPr>
            </w:pPr>
            <w:r w:rsidRPr="008447C1">
              <w:rPr>
                <w:rFonts w:ascii="Times New Roman" w:hAnsi="Times New Roman" w:cs="Times New Roman"/>
                <w:sz w:val="16"/>
                <w:szCs w:val="16"/>
              </w:rPr>
              <w:t xml:space="preserve">- 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rsidRPr="008447C1">
                <w:rPr>
                  <w:rFonts w:ascii="Times New Roman" w:hAnsi="Times New Roman" w:cs="Times New Roman"/>
                  <w:sz w:val="16"/>
                  <w:szCs w:val="16"/>
                </w:rPr>
                <w:t>5 м</w:t>
              </w:r>
            </w:smartTag>
            <w:r w:rsidRPr="008447C1">
              <w:rPr>
                <w:rFonts w:ascii="Times New Roman" w:hAnsi="Times New Roman" w:cs="Times New Roman"/>
                <w:sz w:val="16"/>
                <w:szCs w:val="16"/>
              </w:rPr>
              <w:t xml:space="preserve">, от красной линии проездов – не менее </w:t>
            </w:r>
            <w:smartTag w:uri="urn:schemas-microsoft-com:office:smarttags" w:element="metricconverter">
              <w:smartTagPr>
                <w:attr w:name="ProductID" w:val="3 м"/>
              </w:smartTagPr>
              <w:r w:rsidRPr="008447C1">
                <w:rPr>
                  <w:rFonts w:ascii="Times New Roman" w:hAnsi="Times New Roman" w:cs="Times New Roman"/>
                  <w:sz w:val="16"/>
                  <w:szCs w:val="16"/>
                </w:rPr>
                <w:t>3 м</w:t>
              </w:r>
            </w:smartTag>
            <w:r w:rsidRPr="008447C1">
              <w:rPr>
                <w:rFonts w:ascii="Times New Roman" w:hAnsi="Times New Roman" w:cs="Times New Roman"/>
                <w:sz w:val="16"/>
                <w:szCs w:val="16"/>
              </w:rP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rsidRPr="008447C1">
                <w:rPr>
                  <w:rFonts w:ascii="Times New Roman" w:hAnsi="Times New Roman" w:cs="Times New Roman"/>
                  <w:sz w:val="16"/>
                  <w:szCs w:val="16"/>
                </w:rPr>
                <w:t>5 м</w:t>
              </w:r>
            </w:smartTag>
            <w:r w:rsidRPr="008447C1">
              <w:rPr>
                <w:rFonts w:ascii="Times New Roman" w:hAnsi="Times New Roman" w:cs="Times New Roman"/>
                <w:sz w:val="16"/>
                <w:szCs w:val="16"/>
              </w:rPr>
              <w:t>.</w:t>
            </w:r>
          </w:p>
          <w:p w:rsidR="00222934" w:rsidRPr="008447C1" w:rsidRDefault="00222934" w:rsidP="00222934">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proofErr w:type="gramStart"/>
            <w:r w:rsidRPr="008447C1">
              <w:rPr>
                <w:rFonts w:ascii="Times New Roman" w:hAnsi="Times New Roman" w:cs="Times New Roman"/>
                <w:sz w:val="16"/>
                <w:szCs w:val="16"/>
              </w:rPr>
              <w:t xml:space="preserve">- отступ домов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по санитарно-бытовым условиям должно быть не менее - </w:t>
            </w:r>
            <w:smartTag w:uri="urn:schemas-microsoft-com:office:smarttags" w:element="metricconverter">
              <w:smartTagPr>
                <w:attr w:name="ProductID" w:val="3 м"/>
              </w:smartTagPr>
              <w:r w:rsidRPr="008447C1">
                <w:rPr>
                  <w:rFonts w:ascii="Times New Roman" w:hAnsi="Times New Roman" w:cs="Times New Roman"/>
                  <w:sz w:val="16"/>
                  <w:szCs w:val="16"/>
                </w:rPr>
                <w:t>3 м</w:t>
              </w:r>
            </w:smartTag>
            <w:r w:rsidRPr="008447C1">
              <w:rPr>
                <w:rFonts w:ascii="Times New Roman" w:hAnsi="Times New Roman" w:cs="Times New Roman"/>
                <w:sz w:val="16"/>
                <w:szCs w:val="16"/>
              </w:rPr>
              <w:t xml:space="preserve"> при условии учета норм инсоляции и освещенности в соответствии с требованиями </w:t>
            </w:r>
            <w:proofErr w:type="spellStart"/>
            <w:r w:rsidRPr="008447C1">
              <w:rPr>
                <w:rFonts w:ascii="Times New Roman" w:hAnsi="Times New Roman" w:cs="Times New Roman"/>
                <w:sz w:val="16"/>
                <w:szCs w:val="16"/>
              </w:rPr>
              <w:t>СанПиН</w:t>
            </w:r>
            <w:proofErr w:type="spellEnd"/>
            <w:r w:rsidRPr="008447C1">
              <w:rPr>
                <w:rFonts w:ascii="Times New Roman" w:hAnsi="Times New Roman" w:cs="Times New Roman"/>
                <w:sz w:val="16"/>
                <w:szCs w:val="16"/>
              </w:rPr>
              <w:t xml:space="preserve"> 2.2.1/2.1.1.1076-01, нормами освещенности, приведенными в СП 52.13330.2011, а также в соответствии с противопожарными требованиями, установленными </w:t>
            </w:r>
            <w:hyperlink r:id="rId10" w:history="1">
              <w:r w:rsidRPr="008447C1">
                <w:rPr>
                  <w:rStyle w:val="a9"/>
                  <w:rFonts w:ascii="Times New Roman" w:hAnsi="Times New Roman" w:cs="Times New Roman"/>
                  <w:color w:val="auto"/>
                  <w:sz w:val="16"/>
                  <w:szCs w:val="16"/>
                </w:rPr>
                <w:t>главой 15 "Требования пожарной безопасности при градостроительной деятельности" раздела II "Требования пожарной безопасности при проектировании</w:t>
              </w:r>
              <w:proofErr w:type="gramEnd"/>
              <w:r w:rsidRPr="008447C1">
                <w:rPr>
                  <w:rStyle w:val="a9"/>
                  <w:rFonts w:ascii="Times New Roman" w:hAnsi="Times New Roman" w:cs="Times New Roman"/>
                  <w:color w:val="auto"/>
                  <w:sz w:val="16"/>
                  <w:szCs w:val="16"/>
                </w:rPr>
                <w:t xml:space="preserve">, </w:t>
              </w:r>
              <w:proofErr w:type="gramStart"/>
              <w:r w:rsidRPr="008447C1">
                <w:rPr>
                  <w:rStyle w:val="a9"/>
                  <w:rFonts w:ascii="Times New Roman" w:hAnsi="Times New Roman" w:cs="Times New Roman"/>
                  <w:color w:val="auto"/>
                  <w:sz w:val="16"/>
                  <w:szCs w:val="16"/>
                </w:rPr>
                <w:t>строительстве</w:t>
              </w:r>
              <w:proofErr w:type="gramEnd"/>
              <w:r w:rsidRPr="008447C1">
                <w:rPr>
                  <w:rStyle w:val="a9"/>
                  <w:rFonts w:ascii="Times New Roman" w:hAnsi="Times New Roman" w:cs="Times New Roman"/>
                  <w:color w:val="auto"/>
                  <w:sz w:val="16"/>
                  <w:szCs w:val="16"/>
                </w:rPr>
                <w:t xml:space="preserve"> и эксплуатации поселений и городских округов" Технического регламента о требованиях пожарной безопасности</w:t>
              </w:r>
            </w:hyperlink>
            <w:r w:rsidRPr="008447C1">
              <w:rPr>
                <w:rFonts w:ascii="Times New Roman" w:hAnsi="Times New Roman" w:cs="Times New Roman"/>
                <w:sz w:val="16"/>
                <w:szCs w:val="16"/>
              </w:rPr>
              <w:t xml:space="preserve"> (</w:t>
            </w:r>
            <w:hyperlink r:id="rId11" w:history="1">
              <w:r w:rsidRPr="008447C1">
                <w:rPr>
                  <w:rStyle w:val="a9"/>
                  <w:rFonts w:ascii="Times New Roman" w:hAnsi="Times New Roman" w:cs="Times New Roman"/>
                  <w:color w:val="auto"/>
                  <w:sz w:val="16"/>
                  <w:szCs w:val="16"/>
                </w:rPr>
                <w:t>Федеральный закон от 22 июля 2008 г. N 123-ФЗ</w:t>
              </w:r>
            </w:hyperlink>
            <w:r w:rsidRPr="008447C1">
              <w:rPr>
                <w:rFonts w:ascii="Times New Roman" w:hAnsi="Times New Roman" w:cs="Times New Roman"/>
                <w:sz w:val="16"/>
                <w:szCs w:val="16"/>
              </w:rPr>
              <w:t xml:space="preserve">). </w:t>
            </w:r>
          </w:p>
          <w:p w:rsidR="00222934" w:rsidRPr="008447C1" w:rsidRDefault="00222934" w:rsidP="00222934">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построек для содержания скота и птицы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4 м"/>
              </w:smartTagPr>
              <w:r w:rsidRPr="008447C1">
                <w:rPr>
                  <w:rFonts w:ascii="Times New Roman" w:hAnsi="Times New Roman" w:cs="Times New Roman"/>
                  <w:sz w:val="16"/>
                  <w:szCs w:val="16"/>
                </w:rPr>
                <w:t>4 м</w:t>
              </w:r>
            </w:smartTag>
            <w:r w:rsidRPr="008447C1">
              <w:rPr>
                <w:rFonts w:ascii="Times New Roman" w:hAnsi="Times New Roman" w:cs="Times New Roman"/>
                <w:sz w:val="16"/>
                <w:szCs w:val="16"/>
              </w:rPr>
              <w:t>;</w:t>
            </w:r>
          </w:p>
          <w:p w:rsidR="00222934" w:rsidRPr="008447C1" w:rsidRDefault="00222934" w:rsidP="00222934">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других построек (бани, гаража и др.)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1 м"/>
              </w:smartTagPr>
              <w:r w:rsidRPr="008447C1">
                <w:rPr>
                  <w:rFonts w:ascii="Times New Roman" w:hAnsi="Times New Roman" w:cs="Times New Roman"/>
                  <w:sz w:val="16"/>
                  <w:szCs w:val="16"/>
                </w:rPr>
                <w:t>1 м</w:t>
              </w:r>
            </w:smartTag>
            <w:r w:rsidRPr="008447C1">
              <w:rPr>
                <w:rFonts w:ascii="Times New Roman" w:hAnsi="Times New Roman" w:cs="Times New Roman"/>
                <w:sz w:val="16"/>
                <w:szCs w:val="16"/>
              </w:rPr>
              <w:t>;</w:t>
            </w:r>
          </w:p>
          <w:p w:rsidR="00222934" w:rsidRPr="008447C1" w:rsidRDefault="00222934" w:rsidP="00222934">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стволов высокорослых деревьев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4 м"/>
              </w:smartTagPr>
              <w:r w:rsidRPr="008447C1">
                <w:rPr>
                  <w:rFonts w:ascii="Times New Roman" w:hAnsi="Times New Roman" w:cs="Times New Roman"/>
                  <w:sz w:val="16"/>
                  <w:szCs w:val="16"/>
                </w:rPr>
                <w:t>4 м</w:t>
              </w:r>
            </w:smartTag>
            <w:r w:rsidRPr="008447C1">
              <w:rPr>
                <w:rFonts w:ascii="Times New Roman" w:hAnsi="Times New Roman" w:cs="Times New Roman"/>
                <w:sz w:val="16"/>
                <w:szCs w:val="16"/>
              </w:rPr>
              <w:t>;</w:t>
            </w:r>
          </w:p>
          <w:p w:rsidR="00222934" w:rsidRPr="008447C1" w:rsidRDefault="00222934" w:rsidP="00222934">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стволов </w:t>
            </w:r>
            <w:proofErr w:type="spellStart"/>
            <w:r w:rsidRPr="008447C1">
              <w:rPr>
                <w:rFonts w:ascii="Times New Roman" w:hAnsi="Times New Roman" w:cs="Times New Roman"/>
                <w:sz w:val="16"/>
                <w:szCs w:val="16"/>
              </w:rPr>
              <w:t>среднерослых</w:t>
            </w:r>
            <w:proofErr w:type="spellEnd"/>
            <w:r w:rsidRPr="008447C1">
              <w:rPr>
                <w:rFonts w:ascii="Times New Roman" w:hAnsi="Times New Roman" w:cs="Times New Roman"/>
                <w:sz w:val="16"/>
                <w:szCs w:val="16"/>
              </w:rPr>
              <w:t xml:space="preserve"> деревьев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2 м"/>
              </w:smartTagPr>
              <w:r w:rsidRPr="008447C1">
                <w:rPr>
                  <w:rFonts w:ascii="Times New Roman" w:hAnsi="Times New Roman" w:cs="Times New Roman"/>
                  <w:sz w:val="16"/>
                  <w:szCs w:val="16"/>
                </w:rPr>
                <w:t>2 м</w:t>
              </w:r>
            </w:smartTag>
            <w:r w:rsidRPr="008447C1">
              <w:rPr>
                <w:rFonts w:ascii="Times New Roman" w:hAnsi="Times New Roman" w:cs="Times New Roman"/>
                <w:sz w:val="16"/>
                <w:szCs w:val="16"/>
              </w:rPr>
              <w:t>;</w:t>
            </w:r>
          </w:p>
          <w:p w:rsidR="00222934" w:rsidRPr="008447C1" w:rsidRDefault="00222934" w:rsidP="00222934">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кустарника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1 м"/>
              </w:smartTagPr>
              <w:r w:rsidRPr="008447C1">
                <w:rPr>
                  <w:rFonts w:ascii="Times New Roman" w:hAnsi="Times New Roman" w:cs="Times New Roman"/>
                  <w:sz w:val="16"/>
                  <w:szCs w:val="16"/>
                </w:rPr>
                <w:t>1 м</w:t>
              </w:r>
            </w:smartTag>
            <w:r w:rsidRPr="008447C1">
              <w:rPr>
                <w:rFonts w:ascii="Times New Roman" w:hAnsi="Times New Roman" w:cs="Times New Roman"/>
                <w:sz w:val="16"/>
                <w:szCs w:val="16"/>
              </w:rPr>
              <w:t>;</w:t>
            </w:r>
          </w:p>
          <w:p w:rsidR="00222934" w:rsidRPr="008447C1" w:rsidRDefault="00222934" w:rsidP="00222934">
            <w:pPr>
              <w:pStyle w:val="ConsNormal"/>
              <w:numPr>
                <w:ilvl w:val="0"/>
                <w:numId w:val="8"/>
              </w:numPr>
              <w:tabs>
                <w:tab w:val="num" w:pos="0"/>
                <w:tab w:val="left" w:pos="567"/>
                <w:tab w:val="left" w:pos="709"/>
                <w:tab w:val="left" w:pos="851"/>
                <w:tab w:val="left" w:pos="993"/>
              </w:tabs>
              <w:spacing w:line="276" w:lineRule="auto"/>
              <w:ind w:left="0" w:right="0" w:firstLine="709"/>
              <w:jc w:val="both"/>
              <w:rPr>
                <w:rFonts w:ascii="Times New Roman" w:hAnsi="Times New Roman" w:cs="Times New Roman"/>
                <w:sz w:val="16"/>
                <w:szCs w:val="16"/>
                <w:lang w:eastAsia="en-US"/>
              </w:rPr>
            </w:pPr>
            <w:r w:rsidRPr="008447C1">
              <w:rPr>
                <w:rFonts w:ascii="Times New Roman" w:hAnsi="Times New Roman" w:cs="Times New Roman"/>
                <w:sz w:val="16"/>
                <w:szCs w:val="16"/>
                <w:lang w:eastAsia="en-US"/>
              </w:rPr>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8447C1">
                <w:rPr>
                  <w:rFonts w:ascii="Times New Roman" w:hAnsi="Times New Roman" w:cs="Times New Roman"/>
                  <w:sz w:val="16"/>
                  <w:szCs w:val="16"/>
                  <w:lang w:eastAsia="en-US"/>
                </w:rPr>
                <w:t>25 метров</w:t>
              </w:r>
            </w:smartTag>
            <w:r w:rsidRPr="008447C1">
              <w:rPr>
                <w:rFonts w:ascii="Times New Roman" w:hAnsi="Times New Roman" w:cs="Times New Roman"/>
                <w:sz w:val="16"/>
                <w:szCs w:val="16"/>
                <w:lang w:eastAsia="en-US"/>
              </w:rPr>
              <w:t>;</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5 га"/>
              </w:smartTagPr>
              <w:r w:rsidRPr="008447C1">
                <w:rPr>
                  <w:sz w:val="16"/>
                  <w:szCs w:val="16"/>
                  <w:lang w:eastAsia="en-US"/>
                </w:rPr>
                <w:t>0,15 га</w:t>
              </w:r>
            </w:smartTag>
            <w:r w:rsidRPr="008447C1">
              <w:rPr>
                <w:sz w:val="16"/>
                <w:szCs w:val="16"/>
                <w:lang w:eastAsia="en-US"/>
              </w:rPr>
              <w:t>, в том числе:</w:t>
            </w:r>
          </w:p>
          <w:p w:rsidR="00222934" w:rsidRPr="008447C1" w:rsidRDefault="00222934">
            <w:pPr>
              <w:pStyle w:val="ConsPlusNormal"/>
              <w:widowControl/>
              <w:spacing w:line="276" w:lineRule="auto"/>
              <w:ind w:left="709"/>
              <w:jc w:val="both"/>
              <w:rPr>
                <w:rFonts w:ascii="Times New Roman" w:hAnsi="Times New Roman" w:cs="Times New Roman"/>
                <w:sz w:val="16"/>
                <w:szCs w:val="16"/>
                <w:lang w:eastAsia="ar-SA"/>
              </w:rPr>
            </w:pPr>
            <w:r w:rsidRPr="008447C1">
              <w:rPr>
                <w:rFonts w:ascii="Times New Roman" w:hAnsi="Times New Roman" w:cs="Times New Roman"/>
                <w:sz w:val="16"/>
                <w:szCs w:val="16"/>
              </w:rPr>
              <w:t>- содержание и разведение домашней птицы и кроликов до 20 голов, а также мелкого рогатого скота (овец и коз) до 10 голов;</w:t>
            </w:r>
          </w:p>
          <w:p w:rsidR="00222934" w:rsidRPr="008447C1" w:rsidRDefault="00222934">
            <w:pPr>
              <w:pStyle w:val="ConsPlusNormal"/>
              <w:widowControl/>
              <w:spacing w:line="276" w:lineRule="auto"/>
              <w:ind w:left="709"/>
              <w:jc w:val="both"/>
              <w:rPr>
                <w:rFonts w:ascii="Times New Roman" w:hAnsi="Times New Roman" w:cs="Times New Roman"/>
                <w:sz w:val="16"/>
                <w:szCs w:val="16"/>
              </w:rPr>
            </w:pPr>
            <w:r w:rsidRPr="008447C1">
              <w:rPr>
                <w:rFonts w:ascii="Times New Roman" w:hAnsi="Times New Roman" w:cs="Times New Roman"/>
                <w:sz w:val="16"/>
                <w:szCs w:val="16"/>
              </w:rPr>
              <w:t>- содержание и выращивание крупного рогатого скота (2-3 головы);</w:t>
            </w:r>
          </w:p>
          <w:p w:rsidR="00222934" w:rsidRPr="008447C1" w:rsidRDefault="00222934">
            <w:pPr>
              <w:pStyle w:val="ConsPlusNormal"/>
              <w:widowControl/>
              <w:spacing w:line="276" w:lineRule="auto"/>
              <w:ind w:left="709"/>
              <w:jc w:val="both"/>
              <w:rPr>
                <w:rFonts w:ascii="Times New Roman" w:hAnsi="Times New Roman" w:cs="Times New Roman"/>
                <w:sz w:val="16"/>
                <w:szCs w:val="16"/>
              </w:rPr>
            </w:pPr>
            <w:r w:rsidRPr="008447C1">
              <w:rPr>
                <w:rFonts w:ascii="Times New Roman" w:hAnsi="Times New Roman" w:cs="Times New Roman"/>
                <w:sz w:val="16"/>
                <w:szCs w:val="16"/>
              </w:rPr>
              <w:t>- содержание и выращивание свиноматок (1-2 головы).</w:t>
            </w:r>
          </w:p>
          <w:p w:rsidR="00222934" w:rsidRPr="008447C1" w:rsidRDefault="00222934" w:rsidP="00222934">
            <w:pPr>
              <w:pStyle w:val="a8"/>
              <w:numPr>
                <w:ilvl w:val="0"/>
                <w:numId w:val="5"/>
              </w:numPr>
              <w:tabs>
                <w:tab w:val="num" w:pos="900"/>
                <w:tab w:val="left" w:pos="1080"/>
              </w:tabs>
              <w:spacing w:before="0" w:beforeAutospacing="0" w:after="0" w:afterAutospacing="0" w:line="276" w:lineRule="auto"/>
              <w:ind w:left="0" w:firstLine="709"/>
              <w:jc w:val="both"/>
              <w:rPr>
                <w:sz w:val="16"/>
                <w:szCs w:val="16"/>
                <w:lang w:eastAsia="en-US"/>
              </w:rPr>
            </w:pPr>
            <w:r w:rsidRPr="008447C1">
              <w:rPr>
                <w:sz w:val="16"/>
                <w:szCs w:val="16"/>
                <w:lang w:eastAsia="en-US"/>
              </w:rP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rsidRPr="008447C1">
                <w:rPr>
                  <w:sz w:val="16"/>
                  <w:szCs w:val="16"/>
                  <w:lang w:eastAsia="en-US"/>
                </w:rPr>
                <w:t>1,8 метра</w:t>
              </w:r>
            </w:smartTag>
            <w:r w:rsidRPr="008447C1">
              <w:rPr>
                <w:sz w:val="16"/>
                <w:szCs w:val="16"/>
                <w:lang w:eastAsia="en-US"/>
              </w:rPr>
              <w:t>.</w:t>
            </w:r>
          </w:p>
          <w:p w:rsidR="00222934" w:rsidRPr="008447C1" w:rsidRDefault="00222934" w:rsidP="00222934">
            <w:pPr>
              <w:numPr>
                <w:ilvl w:val="0"/>
                <w:numId w:val="5"/>
              </w:numPr>
              <w:tabs>
                <w:tab w:val="num" w:pos="0"/>
              </w:tabs>
              <w:suppressAutoHyphens/>
              <w:snapToGrid w:val="0"/>
              <w:spacing w:after="0" w:line="240" w:lineRule="auto"/>
              <w:ind w:left="0" w:firstLine="709"/>
              <w:jc w:val="both"/>
              <w:rPr>
                <w:rFonts w:ascii="Times New Roman" w:hAnsi="Times New Roman" w:cs="Times New Roman"/>
                <w:sz w:val="16"/>
                <w:szCs w:val="16"/>
                <w:lang w:eastAsia="en-US"/>
              </w:rPr>
            </w:pPr>
            <w:r w:rsidRPr="008447C1">
              <w:rPr>
                <w:rFonts w:ascii="Times New Roman" w:hAnsi="Times New Roman" w:cs="Times New Roman"/>
                <w:sz w:val="16"/>
                <w:szCs w:val="16"/>
              </w:rPr>
              <w:t xml:space="preserve">Минимальные размеры земельных участков объектов капитального строительства общественного назначения определяются в соответствии с приложением 7* </w:t>
            </w:r>
            <w:proofErr w:type="spellStart"/>
            <w:r w:rsidRPr="008447C1">
              <w:rPr>
                <w:rFonts w:ascii="Times New Roman" w:hAnsi="Times New Roman" w:cs="Times New Roman"/>
                <w:sz w:val="16"/>
                <w:szCs w:val="16"/>
              </w:rPr>
              <w:t>СНиП</w:t>
            </w:r>
            <w:proofErr w:type="spellEnd"/>
            <w:r w:rsidRPr="008447C1">
              <w:rPr>
                <w:rFonts w:ascii="Times New Roman" w:hAnsi="Times New Roman" w:cs="Times New Roman"/>
                <w:sz w:val="16"/>
                <w:szCs w:val="16"/>
              </w:rPr>
              <w:t xml:space="preserve"> 2.07.01-89* «Градостроительство. Планировка и застройка городских и сельских поселений» или в соответствии с приложением</w:t>
            </w:r>
            <w:proofErr w:type="gramStart"/>
            <w:r w:rsidRPr="008447C1">
              <w:rPr>
                <w:rFonts w:ascii="Times New Roman" w:hAnsi="Times New Roman" w:cs="Times New Roman"/>
                <w:sz w:val="16"/>
                <w:szCs w:val="16"/>
              </w:rPr>
              <w:t xml:space="preserve"> Ж</w:t>
            </w:r>
            <w:proofErr w:type="gramEnd"/>
            <w:r w:rsidRPr="008447C1">
              <w:rPr>
                <w:rFonts w:ascii="Times New Roman" w:hAnsi="Times New Roman" w:cs="Times New Roman"/>
                <w:sz w:val="16"/>
                <w:szCs w:val="16"/>
              </w:rPr>
              <w:t xml:space="preserve"> в СП 42.13330.2011 «Градостроительство. Планировка и застройка городских и сельских поселений. Актуализированная редакция </w:t>
            </w:r>
            <w:proofErr w:type="spellStart"/>
            <w:r w:rsidRPr="008447C1">
              <w:rPr>
                <w:rFonts w:ascii="Times New Roman" w:hAnsi="Times New Roman" w:cs="Times New Roman"/>
                <w:sz w:val="16"/>
                <w:szCs w:val="16"/>
              </w:rPr>
              <w:t>СНиП</w:t>
            </w:r>
            <w:proofErr w:type="spellEnd"/>
            <w:r w:rsidRPr="008447C1">
              <w:rPr>
                <w:rFonts w:ascii="Times New Roman" w:hAnsi="Times New Roman" w:cs="Times New Roman"/>
                <w:sz w:val="16"/>
                <w:szCs w:val="16"/>
              </w:rPr>
              <w:t xml:space="preserve"> 2.07.01-89*».</w:t>
            </w:r>
          </w:p>
          <w:p w:rsidR="00222934" w:rsidRPr="008447C1" w:rsidRDefault="00222934">
            <w:pPr>
              <w:pStyle w:val="ConsNormal"/>
              <w:tabs>
                <w:tab w:val="num" w:pos="0"/>
              </w:tabs>
              <w:spacing w:line="276" w:lineRule="auto"/>
              <w:ind w:right="0" w:firstLine="709"/>
              <w:jc w:val="both"/>
              <w:rPr>
                <w:rFonts w:ascii="Times New Roman" w:hAnsi="Times New Roman" w:cs="Times New Roman"/>
                <w:sz w:val="16"/>
                <w:szCs w:val="16"/>
                <w:lang w:eastAsia="en-US"/>
              </w:rPr>
            </w:pPr>
            <w:r w:rsidRPr="008447C1">
              <w:rPr>
                <w:rFonts w:ascii="Times New Roman" w:hAnsi="Times New Roman" w:cs="Times New Roman"/>
                <w:sz w:val="16"/>
                <w:szCs w:val="16"/>
                <w:lang w:eastAsia="en-US"/>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222934" w:rsidRPr="008447C1" w:rsidRDefault="00222934">
            <w:pPr>
              <w:pStyle w:val="ConsNormal"/>
              <w:tabs>
                <w:tab w:val="num" w:pos="0"/>
              </w:tabs>
              <w:spacing w:line="276" w:lineRule="auto"/>
              <w:ind w:right="0" w:firstLine="709"/>
              <w:jc w:val="both"/>
              <w:rPr>
                <w:rFonts w:ascii="Times New Roman" w:hAnsi="Times New Roman" w:cs="Times New Roman"/>
                <w:sz w:val="16"/>
                <w:szCs w:val="16"/>
                <w:lang w:eastAsia="en-US"/>
              </w:rPr>
            </w:pPr>
            <w:r w:rsidRPr="008447C1">
              <w:rPr>
                <w:rFonts w:ascii="Times New Roman" w:hAnsi="Times New Roman" w:cs="Times New Roman"/>
                <w:sz w:val="16"/>
                <w:szCs w:val="16"/>
                <w:lang w:eastAsia="en-US"/>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222934" w:rsidRPr="008447C1" w:rsidRDefault="00222934">
            <w:pPr>
              <w:pStyle w:val="ConsNormal"/>
              <w:tabs>
                <w:tab w:val="num" w:pos="0"/>
              </w:tabs>
              <w:spacing w:line="276" w:lineRule="auto"/>
              <w:ind w:right="0" w:firstLine="709"/>
              <w:jc w:val="both"/>
              <w:rPr>
                <w:rFonts w:ascii="Times New Roman" w:hAnsi="Times New Roman" w:cs="Times New Roman"/>
                <w:sz w:val="16"/>
                <w:szCs w:val="16"/>
                <w:lang w:eastAsia="en-US"/>
              </w:rPr>
            </w:pPr>
            <w:r w:rsidRPr="008447C1">
              <w:rPr>
                <w:rFonts w:ascii="Times New Roman" w:hAnsi="Times New Roman" w:cs="Times New Roman"/>
                <w:sz w:val="16"/>
                <w:szCs w:val="16"/>
                <w:lang w:eastAsia="en-US"/>
              </w:rPr>
              <w:t xml:space="preserve">15) В соответствии с законодательством и нормами строительного проектирования обеспечивается устройство пандусов для доступа </w:t>
            </w:r>
            <w:proofErr w:type="spellStart"/>
            <w:r w:rsidRPr="008447C1">
              <w:rPr>
                <w:rFonts w:ascii="Times New Roman" w:hAnsi="Times New Roman" w:cs="Times New Roman"/>
                <w:sz w:val="16"/>
                <w:szCs w:val="16"/>
                <w:lang w:eastAsia="en-US"/>
              </w:rPr>
              <w:t>маломобильных</w:t>
            </w:r>
            <w:proofErr w:type="spellEnd"/>
            <w:r w:rsidRPr="008447C1">
              <w:rPr>
                <w:rFonts w:ascii="Times New Roman" w:hAnsi="Times New Roman" w:cs="Times New Roman"/>
                <w:sz w:val="16"/>
                <w:szCs w:val="16"/>
                <w:lang w:eastAsia="en-US"/>
              </w:rPr>
              <w:t xml:space="preserve"> групп населения в помещения общественного назначения, а также на тротуарах в местах их примыкания к полотну дорог и проездов.</w:t>
            </w:r>
          </w:p>
          <w:p w:rsidR="00222934" w:rsidRPr="008447C1" w:rsidRDefault="00222934">
            <w:pPr>
              <w:tabs>
                <w:tab w:val="left" w:pos="1080"/>
              </w:tabs>
              <w:overflowPunct w:val="0"/>
              <w:ind w:firstLine="709"/>
              <w:jc w:val="both"/>
              <w:rPr>
                <w:rFonts w:ascii="Times New Roman" w:hAnsi="Times New Roman" w:cs="Times New Roman"/>
                <w:sz w:val="16"/>
                <w:szCs w:val="16"/>
                <w:lang w:eastAsia="en-US"/>
              </w:rPr>
            </w:pPr>
            <w:r w:rsidRPr="008447C1">
              <w:rPr>
                <w:rFonts w:ascii="Times New Roman" w:hAnsi="Times New Roman" w:cs="Times New Roman"/>
                <w:sz w:val="16"/>
                <w:szCs w:val="16"/>
              </w:rPr>
              <w:t xml:space="preserve">3.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54-64 </w:t>
            </w:r>
            <w:r w:rsidRPr="008447C1">
              <w:rPr>
                <w:rFonts w:ascii="Times New Roman" w:eastAsia="Times New Roman" w:hAnsi="Times New Roman" w:cs="Times New Roman"/>
                <w:sz w:val="16"/>
                <w:szCs w:val="16"/>
              </w:rPr>
              <w:t>Правил землепользования и застройки  муниципального образования «Пустозерский сельсовет» Ненецкого автономного округа (</w:t>
            </w:r>
            <w:proofErr w:type="spellStart"/>
            <w:r w:rsidRPr="008447C1">
              <w:rPr>
                <w:rFonts w:ascii="Times New Roman" w:eastAsia="Times New Roman" w:hAnsi="Times New Roman" w:cs="Times New Roman"/>
                <w:sz w:val="16"/>
                <w:szCs w:val="16"/>
              </w:rPr>
              <w:t>с</w:t>
            </w:r>
            <w:proofErr w:type="gramStart"/>
            <w:r w:rsidRPr="008447C1">
              <w:rPr>
                <w:rFonts w:ascii="Times New Roman" w:eastAsia="Times New Roman" w:hAnsi="Times New Roman" w:cs="Times New Roman"/>
                <w:sz w:val="16"/>
                <w:szCs w:val="16"/>
              </w:rPr>
              <w:t>.О</w:t>
            </w:r>
            <w:proofErr w:type="gramEnd"/>
            <w:r w:rsidRPr="008447C1">
              <w:rPr>
                <w:rFonts w:ascii="Times New Roman" w:eastAsia="Times New Roman" w:hAnsi="Times New Roman" w:cs="Times New Roman"/>
                <w:sz w:val="16"/>
                <w:szCs w:val="16"/>
              </w:rPr>
              <w:t>ксино</w:t>
            </w:r>
            <w:proofErr w:type="spellEnd"/>
            <w:r w:rsidRPr="008447C1">
              <w:rPr>
                <w:rFonts w:ascii="Times New Roman" w:eastAsia="Times New Roman" w:hAnsi="Times New Roman" w:cs="Times New Roman"/>
                <w:sz w:val="16"/>
                <w:szCs w:val="16"/>
              </w:rPr>
              <w:t>), утвержденных Решением Совета депутатов МО «Пустозерский сельсовет» Ненецкого автономного округа от 28.06.2017 №1.</w:t>
            </w:r>
          </w:p>
        </w:tc>
      </w:tr>
      <w:tr w:rsidR="00222934" w:rsidRPr="008447C1" w:rsidTr="00222934">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Начальная цена предмета аукциона</w:t>
            </w:r>
          </w:p>
        </w:tc>
        <w:tc>
          <w:tcPr>
            <w:tcW w:w="6631"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Ежегодная арендная плата в размере 36 900 (Тридцать шесть тысяч девятьсот) рублей 00 копеек (согласно отчету № 346/31/03 «Об оценке рыночной стоимости годовой арендной  платы  земельного  участка  в </w:t>
            </w:r>
            <w:proofErr w:type="spellStart"/>
            <w:r w:rsidRPr="008447C1">
              <w:rPr>
                <w:rFonts w:ascii="Times New Roman" w:eastAsia="Times New Roman" w:hAnsi="Times New Roman" w:cs="Times New Roman"/>
                <w:sz w:val="16"/>
                <w:szCs w:val="16"/>
              </w:rPr>
              <w:t>с</w:t>
            </w:r>
            <w:proofErr w:type="gramStart"/>
            <w:r w:rsidRPr="008447C1">
              <w:rPr>
                <w:rFonts w:ascii="Times New Roman" w:eastAsia="Times New Roman" w:hAnsi="Times New Roman" w:cs="Times New Roman"/>
                <w:sz w:val="16"/>
                <w:szCs w:val="16"/>
              </w:rPr>
              <w:t>.О</w:t>
            </w:r>
            <w:proofErr w:type="gramEnd"/>
            <w:r w:rsidRPr="008447C1">
              <w:rPr>
                <w:rFonts w:ascii="Times New Roman" w:eastAsia="Times New Roman" w:hAnsi="Times New Roman" w:cs="Times New Roman"/>
                <w:sz w:val="16"/>
                <w:szCs w:val="16"/>
              </w:rPr>
              <w:t>ксино</w:t>
            </w:r>
            <w:proofErr w:type="spellEnd"/>
            <w:r w:rsidRPr="008447C1">
              <w:rPr>
                <w:rFonts w:ascii="Times New Roman" w:eastAsia="Times New Roman" w:hAnsi="Times New Roman" w:cs="Times New Roman"/>
                <w:sz w:val="16"/>
                <w:szCs w:val="16"/>
              </w:rPr>
              <w:t xml:space="preserve"> Ненецкого АО, общей площадью 1580 кв.м. (кадастровый номер 83:00:040014:699 размера арендной платы за земельные участки»)</w:t>
            </w:r>
          </w:p>
        </w:tc>
      </w:tr>
      <w:tr w:rsidR="00222934" w:rsidRPr="008447C1" w:rsidTr="00222934">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"Шаг" аукциона</w:t>
            </w:r>
          </w:p>
        </w:tc>
        <w:tc>
          <w:tcPr>
            <w:tcW w:w="6631"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3% от начальной цены предмета аукциона 1 107 (Одна  тысяча сто семь) рублей 00 копеек</w:t>
            </w:r>
          </w:p>
        </w:tc>
      </w:tr>
      <w:tr w:rsidR="00222934" w:rsidRPr="008447C1" w:rsidTr="00222934">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Размер задатка</w:t>
            </w:r>
          </w:p>
        </w:tc>
        <w:tc>
          <w:tcPr>
            <w:tcW w:w="6631" w:type="dxa"/>
            <w:tcBorders>
              <w:top w:val="outset" w:sz="6" w:space="0" w:color="000000"/>
              <w:left w:val="outset" w:sz="6" w:space="0" w:color="000000"/>
              <w:bottom w:val="outset" w:sz="6" w:space="0" w:color="000000"/>
              <w:right w:val="outset" w:sz="6" w:space="0" w:color="000000"/>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36 900 (Тридцать  шесть тысяч девятьсот) рублей 00 копеек</w:t>
            </w:r>
          </w:p>
        </w:tc>
      </w:tr>
    </w:tbl>
    <w:p w:rsidR="00222934" w:rsidRPr="008447C1" w:rsidRDefault="00222934" w:rsidP="00222934">
      <w:pPr>
        <w:spacing w:after="0" w:line="240" w:lineRule="auto"/>
        <w:ind w:left="1066"/>
        <w:jc w:val="both"/>
        <w:rPr>
          <w:rFonts w:ascii="Times New Roman" w:eastAsia="Times New Roman" w:hAnsi="Times New Roman" w:cs="Times New Roman"/>
          <w:sz w:val="16"/>
          <w:szCs w:val="16"/>
        </w:rPr>
      </w:pP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Существенные условия договора аренды:</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Срок аренды земельного участка: 3 года</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Характеристика земельного участка</w:t>
      </w:r>
      <w:r w:rsidRPr="008447C1">
        <w:rPr>
          <w:rFonts w:ascii="Times New Roman" w:eastAsia="Times New Roman" w:hAnsi="Times New Roman" w:cs="Times New Roman"/>
          <w:sz w:val="16"/>
          <w:szCs w:val="16"/>
          <w:lang w:val="en-US"/>
        </w:rPr>
        <w:t>:</w:t>
      </w:r>
    </w:p>
    <w:p w:rsidR="00222934" w:rsidRPr="008447C1" w:rsidRDefault="00222934" w:rsidP="00222934">
      <w:pPr>
        <w:numPr>
          <w:ilvl w:val="0"/>
          <w:numId w:val="9"/>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Категория земель</w:t>
      </w:r>
      <w:r w:rsidRPr="008447C1">
        <w:rPr>
          <w:rFonts w:ascii="Times New Roman" w:eastAsia="Times New Roman" w:hAnsi="Times New Roman" w:cs="Times New Roman"/>
          <w:sz w:val="16"/>
          <w:szCs w:val="16"/>
          <w:lang w:val="en-US"/>
        </w:rPr>
        <w:t>;</w:t>
      </w:r>
    </w:p>
    <w:p w:rsidR="00222934" w:rsidRPr="008447C1" w:rsidRDefault="00222934" w:rsidP="00222934">
      <w:pPr>
        <w:numPr>
          <w:ilvl w:val="0"/>
          <w:numId w:val="9"/>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Разрешенное использование</w:t>
      </w:r>
      <w:r w:rsidRPr="008447C1">
        <w:rPr>
          <w:rFonts w:ascii="Times New Roman" w:eastAsia="Times New Roman" w:hAnsi="Times New Roman" w:cs="Times New Roman"/>
          <w:sz w:val="16"/>
          <w:szCs w:val="16"/>
          <w:lang w:val="en-US"/>
        </w:rPr>
        <w:t>;</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Площадь земельного участка.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Осмотр земельного участка</w:t>
      </w:r>
      <w:r w:rsidRPr="008447C1">
        <w:rPr>
          <w:rFonts w:ascii="Times New Roman" w:eastAsia="Times New Roman" w:hAnsi="Times New Roman" w:cs="Times New Roman"/>
          <w:sz w:val="16"/>
          <w:szCs w:val="16"/>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Порядок приема заявок на участие в аукционе.</w:t>
      </w:r>
    </w:p>
    <w:p w:rsidR="00222934" w:rsidRPr="008447C1" w:rsidRDefault="00222934" w:rsidP="00222934">
      <w:pPr>
        <w:numPr>
          <w:ilvl w:val="1"/>
          <w:numId w:val="10"/>
        </w:numPr>
        <w:tabs>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и время начала приема заявок на участие в аукционе – </w:t>
      </w:r>
      <w:r w:rsidRPr="008447C1">
        <w:rPr>
          <w:rFonts w:ascii="Times New Roman" w:eastAsia="Times New Roman" w:hAnsi="Times New Roman" w:cs="Times New Roman"/>
          <w:b/>
          <w:bCs/>
          <w:sz w:val="16"/>
          <w:szCs w:val="16"/>
        </w:rPr>
        <w:t xml:space="preserve">07.05.2018  с 15.00 </w:t>
      </w:r>
      <w:r w:rsidRPr="008447C1">
        <w:rPr>
          <w:rFonts w:ascii="Times New Roman" w:eastAsia="Times New Roman" w:hAnsi="Times New Roman" w:cs="Times New Roman"/>
          <w:sz w:val="16"/>
          <w:szCs w:val="16"/>
        </w:rPr>
        <w:t>(МСК).</w:t>
      </w:r>
    </w:p>
    <w:p w:rsidR="00222934" w:rsidRPr="008447C1" w:rsidRDefault="00222934" w:rsidP="00222934">
      <w:pPr>
        <w:numPr>
          <w:ilvl w:val="1"/>
          <w:numId w:val="10"/>
        </w:numPr>
        <w:tabs>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и время окончания приема заявок на участие в аукционе – </w:t>
      </w:r>
      <w:r w:rsidRPr="008447C1">
        <w:rPr>
          <w:rFonts w:ascii="Times New Roman" w:eastAsia="Times New Roman" w:hAnsi="Times New Roman" w:cs="Times New Roman"/>
          <w:b/>
          <w:bCs/>
          <w:sz w:val="16"/>
          <w:szCs w:val="16"/>
        </w:rPr>
        <w:t>08.06.2018 в 10.00</w:t>
      </w:r>
      <w:r w:rsidRPr="008447C1">
        <w:rPr>
          <w:rFonts w:ascii="Times New Roman" w:eastAsia="Times New Roman" w:hAnsi="Times New Roman" w:cs="Times New Roman"/>
          <w:sz w:val="16"/>
          <w:szCs w:val="16"/>
        </w:rPr>
        <w:t xml:space="preserve"> (МСК).</w:t>
      </w:r>
    </w:p>
    <w:p w:rsidR="00222934" w:rsidRPr="008447C1" w:rsidRDefault="00222934" w:rsidP="00222934">
      <w:pPr>
        <w:tabs>
          <w:tab w:val="num" w:pos="0"/>
        </w:tabs>
        <w:spacing w:after="0" w:line="240" w:lineRule="auto"/>
        <w:ind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Время и место приема заявок – </w:t>
      </w:r>
      <w:r w:rsidRPr="008447C1">
        <w:rPr>
          <w:rFonts w:ascii="Times New Roman" w:eastAsia="Times New Roman" w:hAnsi="Times New Roman" w:cs="Times New Roman"/>
          <w:b/>
          <w:bCs/>
          <w:sz w:val="16"/>
          <w:szCs w:val="16"/>
        </w:rPr>
        <w:t>ра</w:t>
      </w:r>
      <w:r w:rsidRPr="008447C1">
        <w:rPr>
          <w:rFonts w:ascii="Times New Roman" w:eastAsia="Times New Roman" w:hAnsi="Times New Roman" w:cs="Times New Roman"/>
          <w:b/>
          <w:bCs/>
          <w:sz w:val="16"/>
          <w:szCs w:val="16"/>
        </w:rPr>
        <w:softHyphen/>
        <w:t xml:space="preserve">бочие дни с 10.00 до 12.00  и  с 14.00 до 17.30 </w:t>
      </w:r>
      <w:r w:rsidRPr="008447C1">
        <w:rPr>
          <w:rFonts w:ascii="Times New Roman" w:eastAsia="Times New Roman" w:hAnsi="Times New Roman" w:cs="Times New Roman"/>
          <w:sz w:val="16"/>
          <w:szCs w:val="16"/>
        </w:rPr>
        <w:t xml:space="preserve">(МСК) по адресу: </w:t>
      </w:r>
      <w:r w:rsidRPr="008447C1">
        <w:rPr>
          <w:rFonts w:ascii="Times New Roman" w:eastAsia="Times New Roman" w:hAnsi="Times New Roman" w:cs="Times New Roman"/>
          <w:b/>
          <w:bCs/>
          <w:sz w:val="16"/>
          <w:szCs w:val="16"/>
        </w:rPr>
        <w:t>166703,</w:t>
      </w:r>
      <w:proofErr w:type="gramStart"/>
      <w:r w:rsidRPr="008447C1">
        <w:rPr>
          <w:rFonts w:ascii="Times New Roman" w:eastAsia="Times New Roman" w:hAnsi="Times New Roman" w:cs="Times New Roman"/>
          <w:b/>
          <w:bCs/>
          <w:sz w:val="16"/>
          <w:szCs w:val="16"/>
        </w:rPr>
        <w:t>Ненецкий</w:t>
      </w:r>
      <w:proofErr w:type="gramEnd"/>
      <w:r w:rsidRPr="008447C1">
        <w:rPr>
          <w:rFonts w:ascii="Times New Roman" w:eastAsia="Times New Roman" w:hAnsi="Times New Roman" w:cs="Times New Roman"/>
          <w:b/>
          <w:bCs/>
          <w:sz w:val="16"/>
          <w:szCs w:val="16"/>
        </w:rPr>
        <w:t xml:space="preserve"> АО, с. Оксино,  д. 9.</w:t>
      </w:r>
    </w:p>
    <w:p w:rsidR="00222934" w:rsidRPr="008447C1" w:rsidRDefault="00222934" w:rsidP="00222934">
      <w:pPr>
        <w:numPr>
          <w:ilvl w:val="1"/>
          <w:numId w:val="10"/>
        </w:numPr>
        <w:tabs>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Для участия в торгах претендент представляет организатору торгов лично или через своего представителя в указанный срок заявку в письменном виде по форме, утверждаемой организатором торгов (Приложение № 1).</w:t>
      </w:r>
    </w:p>
    <w:p w:rsidR="00222934" w:rsidRPr="008447C1" w:rsidRDefault="00222934" w:rsidP="00222934">
      <w:pPr>
        <w:numPr>
          <w:ilvl w:val="1"/>
          <w:numId w:val="10"/>
        </w:numPr>
        <w:tabs>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Задаток вносится единым платежом на лицевой счет </w:t>
      </w:r>
      <w:r w:rsidRPr="008447C1">
        <w:rPr>
          <w:rFonts w:ascii="Times New Roman" w:hAnsi="Times New Roman" w:cs="Times New Roman"/>
          <w:sz w:val="16"/>
          <w:szCs w:val="16"/>
        </w:rPr>
        <w:t>УФК по Архангельской области и Ненецкому автономному округу</w:t>
      </w:r>
    </w:p>
    <w:p w:rsidR="00222934" w:rsidRPr="008447C1" w:rsidRDefault="00222934" w:rsidP="00222934">
      <w:pPr>
        <w:spacing w:after="0" w:line="240" w:lineRule="auto"/>
        <w:ind w:firstLine="709"/>
        <w:jc w:val="both"/>
        <w:rPr>
          <w:rFonts w:ascii="Times New Roman" w:eastAsiaTheme="minorHAnsi" w:hAnsi="Times New Roman" w:cs="Times New Roman"/>
          <w:sz w:val="16"/>
          <w:szCs w:val="16"/>
          <w:lang w:eastAsia="en-US"/>
        </w:rPr>
      </w:pPr>
      <w:r w:rsidRPr="008447C1">
        <w:rPr>
          <w:rFonts w:ascii="Times New Roman" w:hAnsi="Times New Roman" w:cs="Times New Roman"/>
          <w:sz w:val="16"/>
          <w:szCs w:val="16"/>
        </w:rPr>
        <w:t>Администрация муниципального образования «</w:t>
      </w:r>
      <w:proofErr w:type="spellStart"/>
      <w:r w:rsidRPr="008447C1">
        <w:rPr>
          <w:rFonts w:ascii="Times New Roman" w:hAnsi="Times New Roman" w:cs="Times New Roman"/>
          <w:sz w:val="16"/>
          <w:szCs w:val="16"/>
        </w:rPr>
        <w:t>Пустозерский</w:t>
      </w:r>
      <w:proofErr w:type="spellEnd"/>
      <w:r w:rsidRPr="008447C1">
        <w:rPr>
          <w:rFonts w:ascii="Times New Roman" w:hAnsi="Times New Roman" w:cs="Times New Roman"/>
          <w:sz w:val="16"/>
          <w:szCs w:val="16"/>
        </w:rPr>
        <w:t xml:space="preserve"> сельсовет» НАО л/</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05843000630 </w:t>
      </w:r>
      <w:proofErr w:type="spellStart"/>
      <w:proofErr w:type="gramStart"/>
      <w:r w:rsidRPr="008447C1">
        <w:rPr>
          <w:rFonts w:ascii="Times New Roman" w:hAnsi="Times New Roman" w:cs="Times New Roman"/>
          <w:sz w:val="16"/>
          <w:szCs w:val="16"/>
        </w:rPr>
        <w:t>р</w:t>
      </w:r>
      <w:proofErr w:type="spellEnd"/>
      <w:proofErr w:type="gramEnd"/>
      <w:r w:rsidRPr="008447C1">
        <w:rPr>
          <w:rFonts w:ascii="Times New Roman" w:hAnsi="Times New Roman" w:cs="Times New Roman"/>
          <w:sz w:val="16"/>
          <w:szCs w:val="16"/>
        </w:rPr>
        <w:t>/</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403 028 105 403 030 025 19 в отделении Архангельск г. Архангельск, БИК 041117001, ИНН 2983002982, КПП 298301001, ОКТМО 118 114 63 </w:t>
      </w:r>
      <w:r w:rsidRPr="008447C1">
        <w:rPr>
          <w:rFonts w:ascii="Times New Roman" w:eastAsia="Times New Roman" w:hAnsi="Times New Roman" w:cs="Times New Roman"/>
          <w:sz w:val="16"/>
          <w:szCs w:val="16"/>
        </w:rPr>
        <w:t xml:space="preserve">и должен поступить на расчетный счет не позднее </w:t>
      </w:r>
      <w:r w:rsidRPr="008447C1">
        <w:rPr>
          <w:rFonts w:ascii="Times New Roman" w:eastAsia="Times New Roman" w:hAnsi="Times New Roman" w:cs="Times New Roman"/>
          <w:b/>
          <w:bCs/>
          <w:sz w:val="16"/>
          <w:szCs w:val="16"/>
        </w:rPr>
        <w:t>08.06.2018</w:t>
      </w:r>
      <w:r w:rsidRPr="008447C1">
        <w:rPr>
          <w:rFonts w:ascii="Times New Roman" w:eastAsia="Times New Roman" w:hAnsi="Times New Roman" w:cs="Times New Roman"/>
          <w:sz w:val="16"/>
          <w:szCs w:val="16"/>
        </w:rPr>
        <w:t>. В назначении платежа указать: "Задаток в счет цены права на заключение договора аренды земельного участка с кадастровым номером 83:00:040014:699".</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22934" w:rsidRPr="008447C1" w:rsidRDefault="00222934" w:rsidP="00222934">
      <w:pPr>
        <w:numPr>
          <w:ilvl w:val="1"/>
          <w:numId w:val="11"/>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p>
    <w:p w:rsidR="00222934" w:rsidRPr="008447C1" w:rsidRDefault="00222934" w:rsidP="00222934">
      <w:pPr>
        <w:numPr>
          <w:ilvl w:val="1"/>
          <w:numId w:val="11"/>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222934" w:rsidRPr="008447C1" w:rsidRDefault="00222934" w:rsidP="00222934">
      <w:pPr>
        <w:numPr>
          <w:ilvl w:val="1"/>
          <w:numId w:val="11"/>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Заявки принимаются одновременно с полным пакетом документов, установленным настоящим извещением.</w:t>
      </w:r>
    </w:p>
    <w:p w:rsidR="00222934" w:rsidRPr="008447C1" w:rsidRDefault="00222934" w:rsidP="00222934">
      <w:pPr>
        <w:numPr>
          <w:ilvl w:val="1"/>
          <w:numId w:val="11"/>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Одно лицо имеет право подать только одну заявку на участие в аукционе.</w:t>
      </w:r>
    </w:p>
    <w:p w:rsidR="00222934" w:rsidRPr="008447C1" w:rsidRDefault="00222934" w:rsidP="00222934">
      <w:pPr>
        <w:numPr>
          <w:ilvl w:val="1"/>
          <w:numId w:val="11"/>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22934" w:rsidRPr="008447C1" w:rsidRDefault="00222934" w:rsidP="00222934">
      <w:pPr>
        <w:numPr>
          <w:ilvl w:val="1"/>
          <w:numId w:val="11"/>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22934" w:rsidRPr="008447C1" w:rsidRDefault="00222934" w:rsidP="00222934">
      <w:pPr>
        <w:spacing w:after="0" w:line="240" w:lineRule="auto"/>
        <w:jc w:val="both"/>
        <w:rPr>
          <w:rFonts w:ascii="Times New Roman" w:eastAsia="Times New Roman" w:hAnsi="Times New Roman" w:cs="Times New Roman"/>
          <w:sz w:val="16"/>
          <w:szCs w:val="16"/>
        </w:rPr>
      </w:pP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Перечень документов, прилагаемый к заявке:</w:t>
      </w:r>
    </w:p>
    <w:p w:rsidR="00222934" w:rsidRPr="008447C1" w:rsidRDefault="00222934" w:rsidP="00222934">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 заявка </w:t>
      </w:r>
      <w:proofErr w:type="gramStart"/>
      <w:r w:rsidRPr="008447C1">
        <w:rPr>
          <w:rFonts w:ascii="Times New Roman" w:eastAsia="Times New Roman" w:hAnsi="Times New Roman" w:cs="Times New Roman"/>
          <w:sz w:val="16"/>
          <w:szCs w:val="16"/>
        </w:rPr>
        <w:t>на участие в аукционе по установленной в извещении о проведении</w:t>
      </w:r>
      <w:proofErr w:type="gramEnd"/>
      <w:r w:rsidRPr="008447C1">
        <w:rPr>
          <w:rFonts w:ascii="Times New Roman" w:eastAsia="Times New Roman" w:hAnsi="Times New Roman" w:cs="Times New Roman"/>
          <w:sz w:val="16"/>
          <w:szCs w:val="16"/>
        </w:rPr>
        <w:t xml:space="preserve"> аукциона форме с указанием банковских реквизитов счета для возврата задатка;</w:t>
      </w:r>
    </w:p>
    <w:p w:rsidR="00222934" w:rsidRPr="008447C1" w:rsidRDefault="00222934" w:rsidP="00222934">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копии документов, удостоверяющих личность заявителя;</w:t>
      </w:r>
    </w:p>
    <w:p w:rsidR="00222934" w:rsidRPr="008447C1" w:rsidRDefault="00222934" w:rsidP="00222934">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документы, подтверждающие внесение задатка.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Определение участников аукциона</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Адрес: </w:t>
      </w:r>
      <w:r w:rsidRPr="008447C1">
        <w:rPr>
          <w:rFonts w:ascii="Times New Roman" w:eastAsia="Times New Roman" w:hAnsi="Times New Roman" w:cs="Times New Roman"/>
          <w:b/>
          <w:bCs/>
          <w:sz w:val="16"/>
          <w:szCs w:val="16"/>
        </w:rPr>
        <w:t>166703, Ненецкий АО, с. Оксино, д. 9.</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w:t>
      </w:r>
      <w:r w:rsidRPr="008447C1">
        <w:rPr>
          <w:rFonts w:ascii="Times New Roman" w:eastAsia="Times New Roman" w:hAnsi="Times New Roman" w:cs="Times New Roman"/>
          <w:b/>
          <w:bCs/>
          <w:sz w:val="16"/>
          <w:szCs w:val="16"/>
        </w:rPr>
        <w:t>в 10 часов 00 минут 08.06.2018</w:t>
      </w:r>
    </w:p>
    <w:p w:rsidR="00222934" w:rsidRPr="008447C1" w:rsidRDefault="00222934" w:rsidP="00222934">
      <w:pPr>
        <w:numPr>
          <w:ilvl w:val="1"/>
          <w:numId w:val="12"/>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222934" w:rsidRPr="008447C1" w:rsidRDefault="00222934" w:rsidP="00222934">
      <w:pPr>
        <w:numPr>
          <w:ilvl w:val="1"/>
          <w:numId w:val="12"/>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222934" w:rsidRPr="008447C1" w:rsidRDefault="00222934" w:rsidP="00222934">
      <w:pPr>
        <w:numPr>
          <w:ilvl w:val="1"/>
          <w:numId w:val="12"/>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Заявитель становится участником аукциона с момента подписания организатором аукциона протокола приема заявок.</w:t>
      </w:r>
    </w:p>
    <w:p w:rsidR="00222934" w:rsidRPr="008447C1" w:rsidRDefault="00222934" w:rsidP="00222934">
      <w:pPr>
        <w:numPr>
          <w:ilvl w:val="1"/>
          <w:numId w:val="12"/>
        </w:numPr>
        <w:tabs>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Претенденты не допускаются к участию в торгах по следующим основаниям:</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не поступление задатка на дату рассмотрения заявок на участие в аукционе;</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22934" w:rsidRPr="008447C1" w:rsidRDefault="00222934" w:rsidP="00222934">
      <w:pPr>
        <w:numPr>
          <w:ilvl w:val="1"/>
          <w:numId w:val="13"/>
        </w:numPr>
        <w:tabs>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222934" w:rsidRPr="008447C1" w:rsidRDefault="00222934" w:rsidP="00222934">
      <w:pPr>
        <w:numPr>
          <w:ilvl w:val="1"/>
          <w:numId w:val="13"/>
        </w:numPr>
        <w:tabs>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8447C1">
        <w:rPr>
          <w:rFonts w:ascii="Times New Roman" w:eastAsia="Times New Roman" w:hAnsi="Times New Roman" w:cs="Times New Roman"/>
          <w:sz w:val="16"/>
          <w:szCs w:val="16"/>
        </w:rPr>
        <w:t>с даты оформления</w:t>
      </w:r>
      <w:proofErr w:type="gramEnd"/>
      <w:r w:rsidRPr="008447C1">
        <w:rPr>
          <w:rFonts w:ascii="Times New Roman" w:eastAsia="Times New Roman" w:hAnsi="Times New Roman" w:cs="Times New Roman"/>
          <w:sz w:val="16"/>
          <w:szCs w:val="1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22934" w:rsidRPr="008447C1" w:rsidRDefault="00222934" w:rsidP="00222934">
      <w:pPr>
        <w:numPr>
          <w:ilvl w:val="1"/>
          <w:numId w:val="13"/>
        </w:numPr>
        <w:tabs>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Отказ претенденту в приеме заявки на участие в торгах лишает его права представить предложение.</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случае</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случае</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22934" w:rsidRPr="008447C1" w:rsidRDefault="00222934" w:rsidP="00222934">
      <w:pPr>
        <w:numPr>
          <w:ilvl w:val="1"/>
          <w:numId w:val="14"/>
        </w:numPr>
        <w:tabs>
          <w:tab w:val="num" w:pos="0"/>
        </w:tabs>
        <w:spacing w:after="0" w:line="240" w:lineRule="auto"/>
        <w:ind w:left="0" w:firstLine="284"/>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случае</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447C1">
        <w:rPr>
          <w:rFonts w:ascii="Times New Roman" w:eastAsia="Times New Roman" w:hAnsi="Times New Roman" w:cs="Times New Roman"/>
          <w:sz w:val="16"/>
          <w:szCs w:val="16"/>
        </w:rPr>
        <w:t>ии ау</w:t>
      </w:r>
      <w:proofErr w:type="gramEnd"/>
      <w:r w:rsidRPr="008447C1">
        <w:rPr>
          <w:rFonts w:ascii="Times New Roman" w:eastAsia="Times New Roman" w:hAnsi="Times New Roman" w:cs="Times New Roman"/>
          <w:sz w:val="16"/>
          <w:szCs w:val="1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Порядок проведения торгов</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 аукцион ведет аукционист;</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б) аукцион начинается с оглашения аукционистом наименования,</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основных характеристик и начальной цены земельного участка или начального размера арендной платы, "шага аукциона</w:t>
      </w:r>
      <w:proofErr w:type="gramStart"/>
      <w:r w:rsidRPr="008447C1">
        <w:rPr>
          <w:rFonts w:ascii="Times New Roman" w:eastAsia="Times New Roman" w:hAnsi="Times New Roman" w:cs="Times New Roman"/>
          <w:sz w:val="16"/>
          <w:szCs w:val="16"/>
        </w:rPr>
        <w:t>"и</w:t>
      </w:r>
      <w:proofErr w:type="gramEnd"/>
      <w:r w:rsidRPr="008447C1">
        <w:rPr>
          <w:rFonts w:ascii="Times New Roman" w:eastAsia="Times New Roman" w:hAnsi="Times New Roman" w:cs="Times New Roman"/>
          <w:sz w:val="16"/>
          <w:szCs w:val="16"/>
        </w:rPr>
        <w:t xml:space="preserve"> порядка проведения аукциона.</w:t>
      </w:r>
    </w:p>
    <w:p w:rsidR="00222934" w:rsidRPr="008447C1" w:rsidRDefault="00222934" w:rsidP="00222934">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"Шаг аукциона</w:t>
      </w:r>
      <w:proofErr w:type="gramStart"/>
      <w:r w:rsidRPr="008447C1">
        <w:rPr>
          <w:rFonts w:ascii="Times New Roman" w:eastAsia="Times New Roman" w:hAnsi="Times New Roman" w:cs="Times New Roman"/>
          <w:sz w:val="16"/>
          <w:szCs w:val="16"/>
        </w:rPr>
        <w:t>"у</w:t>
      </w:r>
      <w:proofErr w:type="gramEnd"/>
      <w:r w:rsidRPr="008447C1">
        <w:rPr>
          <w:rFonts w:ascii="Times New Roman" w:eastAsia="Times New Roman" w:hAnsi="Times New Roman" w:cs="Times New Roman"/>
          <w:sz w:val="16"/>
          <w:szCs w:val="16"/>
        </w:rPr>
        <w:t>станавливается в пределах трех процентов начальной цены предмета аукциона и не изменяется в течение всего аукциона;</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proofErr w:type="spellStart"/>
      <w:r w:rsidRPr="008447C1">
        <w:rPr>
          <w:rFonts w:ascii="Times New Roman" w:eastAsia="Times New Roman" w:hAnsi="Times New Roman" w:cs="Times New Roman"/>
          <w:sz w:val="16"/>
          <w:szCs w:val="16"/>
        </w:rPr>
        <w:t>д</w:t>
      </w:r>
      <w:proofErr w:type="spellEnd"/>
      <w:r w:rsidRPr="008447C1">
        <w:rPr>
          <w:rFonts w:ascii="Times New Roman" w:eastAsia="Times New Roman" w:hAnsi="Times New Roman" w:cs="Times New Roman"/>
          <w:sz w:val="16"/>
          <w:szCs w:val="16"/>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е) по завершен</w:t>
      </w:r>
      <w:proofErr w:type="gramStart"/>
      <w:r w:rsidRPr="008447C1">
        <w:rPr>
          <w:rFonts w:ascii="Times New Roman" w:eastAsia="Times New Roman" w:hAnsi="Times New Roman" w:cs="Times New Roman"/>
          <w:sz w:val="16"/>
          <w:szCs w:val="16"/>
        </w:rPr>
        <w:t>ии ау</w:t>
      </w:r>
      <w:proofErr w:type="gramEnd"/>
      <w:r w:rsidRPr="008447C1">
        <w:rPr>
          <w:rFonts w:ascii="Times New Roman" w:eastAsia="Times New Roman" w:hAnsi="Times New Roman" w:cs="Times New Roman"/>
          <w:sz w:val="16"/>
          <w:szCs w:val="16"/>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Оформление результатов торгов</w:t>
      </w:r>
    </w:p>
    <w:p w:rsidR="00222934" w:rsidRPr="008447C1" w:rsidRDefault="00222934" w:rsidP="00222934">
      <w:pPr>
        <w:spacing w:after="0" w:line="240" w:lineRule="auto"/>
        <w:ind w:firstLine="720"/>
        <w:jc w:val="both"/>
        <w:rPr>
          <w:rFonts w:ascii="Times New Roman" w:eastAsia="Times New Roman" w:hAnsi="Times New Roman" w:cs="Times New Roman"/>
          <w:b/>
          <w:bCs/>
          <w:sz w:val="16"/>
          <w:szCs w:val="16"/>
        </w:rPr>
      </w:pPr>
      <w:r w:rsidRPr="008447C1">
        <w:rPr>
          <w:rFonts w:ascii="Times New Roman" w:eastAsia="Times New Roman" w:hAnsi="Times New Roman" w:cs="Times New Roman"/>
          <w:sz w:val="16"/>
          <w:szCs w:val="16"/>
        </w:rPr>
        <w:t xml:space="preserve">Место и срок оформления итогов аукциона – в день проведения аукциона по адресу: </w:t>
      </w:r>
      <w:r w:rsidRPr="008447C1">
        <w:rPr>
          <w:rFonts w:ascii="Times New Roman" w:eastAsia="Times New Roman" w:hAnsi="Times New Roman" w:cs="Times New Roman"/>
          <w:b/>
          <w:bCs/>
          <w:sz w:val="16"/>
          <w:szCs w:val="16"/>
        </w:rPr>
        <w:t>166703,Ненецкий АО, с. Оксино, д. 9</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Договор подлежит заключению в срок не ранее чем через 10 дней со дня размещения информации о результатах аукциона на официальном сайте.</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Внесенный победителем торгов задаток засчитывается в счет арендной платы.</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22934" w:rsidRPr="008447C1" w:rsidRDefault="00222934" w:rsidP="00222934">
      <w:pPr>
        <w:numPr>
          <w:ilvl w:val="1"/>
          <w:numId w:val="15"/>
        </w:numPr>
        <w:tabs>
          <w:tab w:val="num" w:pos="0"/>
        </w:tabs>
        <w:spacing w:after="0" w:line="240" w:lineRule="auto"/>
        <w:ind w:left="0" w:firstLine="108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Информация о результатах торгов публикуется на сайте </w:t>
      </w:r>
      <w:r w:rsidRPr="008447C1">
        <w:rPr>
          <w:rFonts w:ascii="Times New Roman" w:eastAsia="Times New Roman" w:hAnsi="Times New Roman" w:cs="Times New Roman"/>
          <w:sz w:val="16"/>
          <w:szCs w:val="16"/>
          <w:lang w:val="en-US"/>
        </w:rPr>
        <w:t>www</w:t>
      </w:r>
      <w:r w:rsidRPr="008447C1">
        <w:rPr>
          <w:rFonts w:ascii="Times New Roman" w:eastAsia="Times New Roman" w:hAnsi="Times New Roman" w:cs="Times New Roman"/>
          <w:sz w:val="16"/>
          <w:szCs w:val="16"/>
        </w:rPr>
        <w:t>.</w:t>
      </w:r>
      <w:proofErr w:type="spellStart"/>
      <w:r w:rsidRPr="008447C1">
        <w:rPr>
          <w:rFonts w:ascii="Times New Roman" w:eastAsia="Times New Roman" w:hAnsi="Times New Roman" w:cs="Times New Roman"/>
          <w:sz w:val="16"/>
          <w:szCs w:val="16"/>
          <w:lang w:val="en-US"/>
        </w:rPr>
        <w:t>torgi</w:t>
      </w:r>
      <w:proofErr w:type="spellEnd"/>
      <w:r w:rsidRPr="008447C1">
        <w:rPr>
          <w:rFonts w:ascii="Times New Roman" w:eastAsia="Times New Roman" w:hAnsi="Times New Roman" w:cs="Times New Roman"/>
          <w:sz w:val="16"/>
          <w:szCs w:val="16"/>
        </w:rPr>
        <w:t>.</w:t>
      </w:r>
      <w:proofErr w:type="spellStart"/>
      <w:r w:rsidRPr="008447C1">
        <w:rPr>
          <w:rFonts w:ascii="Times New Roman" w:eastAsia="Times New Roman" w:hAnsi="Times New Roman" w:cs="Times New Roman"/>
          <w:sz w:val="16"/>
          <w:szCs w:val="16"/>
          <w:lang w:val="en-US"/>
        </w:rPr>
        <w:t>gov</w:t>
      </w:r>
      <w:proofErr w:type="spellEnd"/>
      <w:r w:rsidRPr="008447C1">
        <w:rPr>
          <w:rFonts w:ascii="Times New Roman" w:eastAsia="Times New Roman" w:hAnsi="Times New Roman" w:cs="Times New Roman"/>
          <w:sz w:val="16"/>
          <w:szCs w:val="16"/>
        </w:rPr>
        <w:t>.</w:t>
      </w:r>
      <w:proofErr w:type="spellStart"/>
      <w:r w:rsidRPr="008447C1">
        <w:rPr>
          <w:rFonts w:ascii="Times New Roman" w:eastAsia="Times New Roman" w:hAnsi="Times New Roman" w:cs="Times New Roman"/>
          <w:sz w:val="16"/>
          <w:szCs w:val="16"/>
          <w:lang w:val="en-US"/>
        </w:rPr>
        <w:t>ru</w:t>
      </w:r>
      <w:proofErr w:type="spellEnd"/>
    </w:p>
    <w:p w:rsidR="00222934" w:rsidRPr="008447C1" w:rsidRDefault="00222934" w:rsidP="00260B90">
      <w:pPr>
        <w:spacing w:after="0" w:line="240" w:lineRule="auto"/>
        <w:jc w:val="both"/>
        <w:rPr>
          <w:rFonts w:ascii="Times New Roman" w:eastAsia="Times New Roman" w:hAnsi="Times New Roman" w:cs="Times New Roman"/>
          <w:sz w:val="16"/>
          <w:szCs w:val="16"/>
        </w:rPr>
      </w:pPr>
    </w:p>
    <w:p w:rsidR="00392598" w:rsidRPr="008447C1" w:rsidRDefault="00222934" w:rsidP="00260B90">
      <w:pPr>
        <w:spacing w:after="0" w:line="240" w:lineRule="auto"/>
        <w:ind w:left="5674"/>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Приложение № 1 </w:t>
      </w:r>
      <w:proofErr w:type="gramStart"/>
      <w:r w:rsidRPr="008447C1">
        <w:rPr>
          <w:rFonts w:ascii="Times New Roman" w:eastAsia="Times New Roman" w:hAnsi="Times New Roman" w:cs="Times New Roman"/>
          <w:sz w:val="16"/>
          <w:szCs w:val="16"/>
        </w:rPr>
        <w:t>к извещению о проведении открытого аукциона по продаже права на заключение договора аренды земельного участка под строительство</w:t>
      </w:r>
      <w:proofErr w:type="gramEnd"/>
      <w:r w:rsidRPr="008447C1">
        <w:rPr>
          <w:rFonts w:ascii="Times New Roman" w:eastAsia="Times New Roman" w:hAnsi="Times New Roman" w:cs="Times New Roman"/>
          <w:sz w:val="16"/>
          <w:szCs w:val="16"/>
        </w:rPr>
        <w:t xml:space="preserve"> 4-х квартирного жилого дома в </w:t>
      </w:r>
    </w:p>
    <w:p w:rsidR="00222934" w:rsidRPr="008447C1" w:rsidRDefault="00222934" w:rsidP="00260B90">
      <w:pPr>
        <w:spacing w:after="0" w:line="240" w:lineRule="auto"/>
        <w:ind w:left="5674"/>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Оксино Ненецкого автономного округа</w:t>
      </w:r>
    </w:p>
    <w:p w:rsidR="00222934" w:rsidRPr="008447C1" w:rsidRDefault="00222934" w:rsidP="00260B90">
      <w:pPr>
        <w:spacing w:after="0" w:line="240" w:lineRule="auto"/>
        <w:ind w:left="6379"/>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Форма заявки на участие в аукционе</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Организатору аукциона:</w:t>
      </w:r>
    </w:p>
    <w:p w:rsidR="00222934" w:rsidRPr="008447C1" w:rsidRDefault="00222934" w:rsidP="00222934">
      <w:pPr>
        <w:spacing w:after="0" w:line="240" w:lineRule="auto"/>
        <w:ind w:left="5098" w:right="418"/>
        <w:jc w:val="both"/>
        <w:rPr>
          <w:rFonts w:ascii="Times New Roman" w:eastAsia="Times New Roman" w:hAnsi="Times New Roman" w:cs="Times New Roman"/>
          <w:sz w:val="16"/>
          <w:szCs w:val="16"/>
        </w:rPr>
      </w:pPr>
    </w:p>
    <w:p w:rsidR="00222934" w:rsidRPr="008447C1" w:rsidRDefault="00222934" w:rsidP="00222934">
      <w:pPr>
        <w:spacing w:after="0" w:line="240" w:lineRule="auto"/>
        <w:ind w:left="288" w:firstLine="706"/>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ЗАЯВКА</w:t>
      </w:r>
    </w:p>
    <w:p w:rsidR="00222934" w:rsidRPr="008447C1" w:rsidRDefault="00222934" w:rsidP="00222934">
      <w:pPr>
        <w:spacing w:after="0" w:line="240" w:lineRule="auto"/>
        <w:ind w:left="288" w:firstLine="706"/>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на участие в аукционе</w:t>
      </w:r>
    </w:p>
    <w:p w:rsidR="00222934" w:rsidRPr="008447C1" w:rsidRDefault="00222934" w:rsidP="00222934">
      <w:pPr>
        <w:spacing w:after="0" w:line="240" w:lineRule="auto"/>
        <w:ind w:left="259" w:righ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 _______________ 2018 г.</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__________________________________________________________________________________</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(полное наименование юридического лица, подающего заявку, или фамилия, имя, отчество и паспортные данные физического </w:t>
      </w:r>
      <w:proofErr w:type="spellStart"/>
      <w:r w:rsidRPr="008447C1">
        <w:rPr>
          <w:rFonts w:ascii="Times New Roman" w:eastAsia="Times New Roman" w:hAnsi="Times New Roman" w:cs="Times New Roman"/>
          <w:sz w:val="16"/>
          <w:szCs w:val="16"/>
        </w:rPr>
        <w:t>лица</w:t>
      </w:r>
      <w:proofErr w:type="gramStart"/>
      <w:r w:rsidRPr="008447C1">
        <w:rPr>
          <w:rFonts w:ascii="Times New Roman" w:eastAsia="Times New Roman" w:hAnsi="Times New Roman" w:cs="Times New Roman"/>
          <w:sz w:val="16"/>
          <w:szCs w:val="16"/>
        </w:rPr>
        <w:t>,п</w:t>
      </w:r>
      <w:proofErr w:type="gramEnd"/>
      <w:r w:rsidRPr="008447C1">
        <w:rPr>
          <w:rFonts w:ascii="Times New Roman" w:eastAsia="Times New Roman" w:hAnsi="Times New Roman" w:cs="Times New Roman"/>
          <w:sz w:val="16"/>
          <w:szCs w:val="16"/>
        </w:rPr>
        <w:t>одающего</w:t>
      </w:r>
      <w:proofErr w:type="spellEnd"/>
      <w:r w:rsidRPr="008447C1">
        <w:rPr>
          <w:rFonts w:ascii="Times New Roman" w:eastAsia="Times New Roman" w:hAnsi="Times New Roman" w:cs="Times New Roman"/>
          <w:sz w:val="16"/>
          <w:szCs w:val="16"/>
        </w:rPr>
        <w:t xml:space="preserve"> заявку)</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лице________________________________________________________________________</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(фамилия, имя, отчество, должность)</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действующего</w:t>
      </w:r>
      <w:proofErr w:type="gramEnd"/>
      <w:r w:rsidRPr="008447C1">
        <w:rPr>
          <w:rFonts w:ascii="Times New Roman" w:eastAsia="Times New Roman" w:hAnsi="Times New Roman" w:cs="Times New Roman"/>
          <w:sz w:val="16"/>
          <w:szCs w:val="16"/>
        </w:rPr>
        <w:t xml:space="preserve"> на основании___________________________________________________</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Изучив извещение </w:t>
      </w:r>
      <w:proofErr w:type="gramStart"/>
      <w:r w:rsidRPr="008447C1">
        <w:rPr>
          <w:rFonts w:ascii="Times New Roman" w:eastAsia="Times New Roman" w:hAnsi="Times New Roman" w:cs="Times New Roman"/>
          <w:sz w:val="16"/>
          <w:szCs w:val="16"/>
        </w:rPr>
        <w:t>от</w:t>
      </w:r>
      <w:proofErr w:type="gramEnd"/>
      <w:r w:rsidRPr="008447C1">
        <w:rPr>
          <w:rFonts w:ascii="Times New Roman" w:eastAsia="Times New Roman" w:hAnsi="Times New Roman" w:cs="Times New Roman"/>
          <w:sz w:val="16"/>
          <w:szCs w:val="16"/>
        </w:rPr>
        <w:t xml:space="preserve">______________________________________ </w:t>
      </w:r>
      <w:proofErr w:type="gramStart"/>
      <w:r w:rsidRPr="008447C1">
        <w:rPr>
          <w:rFonts w:ascii="Times New Roman" w:eastAsia="Times New Roman" w:hAnsi="Times New Roman" w:cs="Times New Roman"/>
          <w:sz w:val="16"/>
          <w:szCs w:val="16"/>
        </w:rPr>
        <w:t>о</w:t>
      </w:r>
      <w:proofErr w:type="gramEnd"/>
      <w:r w:rsidRPr="008447C1">
        <w:rPr>
          <w:rFonts w:ascii="Times New Roman" w:eastAsia="Times New Roman" w:hAnsi="Times New Roman" w:cs="Times New Roman"/>
          <w:sz w:val="16"/>
          <w:szCs w:val="16"/>
        </w:rPr>
        <w:t xml:space="preserve"> проведении торгов</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(указать дату публикации извещения в официальном периодическом печатном издании)</w:t>
      </w: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 продаже права на заключение договора аренды земельного участка, ознакомление с которым настоящим удостоверяется, перечислив задаток в размере </w:t>
      </w:r>
      <w:proofErr w:type="spellStart"/>
      <w:r w:rsidRPr="008447C1">
        <w:rPr>
          <w:rFonts w:ascii="Times New Roman" w:eastAsia="Times New Roman" w:hAnsi="Times New Roman" w:cs="Times New Roman"/>
          <w:sz w:val="16"/>
          <w:szCs w:val="16"/>
          <w:u w:val="single"/>
        </w:rPr>
        <w:t>_____________________</w:t>
      </w:r>
      <w:r w:rsidRPr="008447C1">
        <w:rPr>
          <w:rFonts w:ascii="Times New Roman" w:eastAsia="Times New Roman" w:hAnsi="Times New Roman" w:cs="Times New Roman"/>
          <w:sz w:val="16"/>
          <w:szCs w:val="16"/>
        </w:rPr>
        <w:t>рублей</w:t>
      </w:r>
      <w:proofErr w:type="spellEnd"/>
      <w:r w:rsidRPr="008447C1">
        <w:rPr>
          <w:rFonts w:ascii="Times New Roman" w:eastAsia="Times New Roman" w:hAnsi="Times New Roman" w:cs="Times New Roman"/>
          <w:sz w:val="16"/>
          <w:szCs w:val="16"/>
        </w:rPr>
        <w:t>,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w:t>
      </w:r>
      <w:proofErr w:type="gramStart"/>
      <w:r w:rsidRPr="008447C1">
        <w:rPr>
          <w:rFonts w:ascii="Times New Roman" w:eastAsia="Times New Roman" w:hAnsi="Times New Roman" w:cs="Times New Roman"/>
          <w:sz w:val="16"/>
          <w:szCs w:val="16"/>
        </w:rPr>
        <w:t>т(</w:t>
      </w:r>
      <w:proofErr w:type="gramEnd"/>
      <w:r w:rsidRPr="008447C1">
        <w:rPr>
          <w:rFonts w:ascii="Times New Roman" w:eastAsia="Times New Roman" w:hAnsi="Times New Roman" w:cs="Times New Roman"/>
          <w:sz w:val="16"/>
          <w:szCs w:val="16"/>
        </w:rPr>
        <w:t>выражаю) свое согласие на данные условия и намерение участвовать в торгах по продаже права на заключение договора аренды на следующий объект:</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Земельный участок с </w:t>
      </w:r>
      <w:proofErr w:type="gramStart"/>
      <w:r w:rsidRPr="008447C1">
        <w:rPr>
          <w:rFonts w:ascii="Times New Roman" w:eastAsia="Times New Roman" w:hAnsi="Times New Roman" w:cs="Times New Roman"/>
          <w:sz w:val="16"/>
          <w:szCs w:val="16"/>
        </w:rPr>
        <w:t>кадастровым</w:t>
      </w:r>
      <w:proofErr w:type="gramEnd"/>
      <w:r w:rsidRPr="008447C1">
        <w:rPr>
          <w:rFonts w:ascii="Times New Roman" w:eastAsia="Times New Roman" w:hAnsi="Times New Roman" w:cs="Times New Roman"/>
          <w:sz w:val="16"/>
          <w:szCs w:val="16"/>
        </w:rPr>
        <w:t xml:space="preserve"> номером83:00:040014:699.</w:t>
      </w:r>
    </w:p>
    <w:p w:rsidR="00222934" w:rsidRPr="008447C1" w:rsidRDefault="00222934" w:rsidP="00222934">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Юридический адрес и почтовый адрес заявителя, контактный тел. ______________________________________________________</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 _____________________________________________________________________________</w:t>
      </w:r>
    </w:p>
    <w:p w:rsidR="00222934" w:rsidRPr="008447C1" w:rsidRDefault="00222934" w:rsidP="00222934">
      <w:pPr>
        <w:spacing w:after="0" w:line="240" w:lineRule="auto"/>
        <w:ind w:left="288"/>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Банковские реквизиты претендента, ИНН, платежные реквизиты гражданина, счет в банке, на который перечисляется сумма возвращаемого задатка_____________________________________________________________________________________________________________________________________________________________________________________________________________</w:t>
      </w:r>
    </w:p>
    <w:p w:rsidR="00222934" w:rsidRPr="008447C1" w:rsidRDefault="00222934" w:rsidP="00222934">
      <w:pPr>
        <w:spacing w:after="0" w:line="240" w:lineRule="auto"/>
        <w:ind w:left="288"/>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 заявке прилагаются документы на </w:t>
      </w:r>
      <w:proofErr w:type="spellStart"/>
      <w:r w:rsidRPr="008447C1">
        <w:rPr>
          <w:rFonts w:ascii="Times New Roman" w:eastAsia="Times New Roman" w:hAnsi="Times New Roman" w:cs="Times New Roman"/>
          <w:sz w:val="16"/>
          <w:szCs w:val="16"/>
        </w:rPr>
        <w:t>____листах</w:t>
      </w:r>
      <w:proofErr w:type="spellEnd"/>
      <w:r w:rsidRPr="008447C1">
        <w:rPr>
          <w:rFonts w:ascii="Times New Roman" w:eastAsia="Times New Roman" w:hAnsi="Times New Roman" w:cs="Times New Roman"/>
          <w:sz w:val="16"/>
          <w:szCs w:val="16"/>
        </w:rPr>
        <w:t>.</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Приложение:</w:t>
      </w:r>
    </w:p>
    <w:tbl>
      <w:tblPr>
        <w:tblW w:w="10251" w:type="dxa"/>
        <w:tblCellSpacing w:w="0" w:type="dxa"/>
        <w:tblInd w:w="-84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42"/>
        <w:gridCol w:w="2082"/>
        <w:gridCol w:w="317"/>
        <w:gridCol w:w="3078"/>
        <w:gridCol w:w="465"/>
        <w:gridCol w:w="567"/>
      </w:tblGrid>
      <w:tr w:rsidR="00222934" w:rsidRPr="008447C1" w:rsidTr="00222934">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rPr>
                <w:rFonts w:ascii="Times New Roman" w:hAnsi="Times New Roman" w:cs="Times New Roman"/>
                <w:sz w:val="16"/>
                <w:szCs w:val="16"/>
                <w:lang w:eastAsia="en-US"/>
              </w:rPr>
            </w:pP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листов</w:t>
            </w:r>
          </w:p>
        </w:tc>
      </w:tr>
      <w:tr w:rsidR="00222934" w:rsidRPr="008447C1" w:rsidTr="00222934">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1. Копия документа, удостоверяющего личность </w:t>
            </w: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2. Платежное поручение с отметкой банка о его приеме к исполнению (о внесении задатка)</w:t>
            </w: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3. Выписки по банковскому счету, подтверждающей списание средств по поручению </w:t>
            </w:r>
            <w:r w:rsidRPr="008447C1">
              <w:rPr>
                <w:rFonts w:ascii="Times New Roman" w:eastAsia="Times New Roman" w:hAnsi="Times New Roman" w:cs="Times New Roman"/>
                <w:sz w:val="16"/>
                <w:szCs w:val="16"/>
              </w:rPr>
              <w:br/>
              <w:t>клиента со счета (о внесении задатка)</w:t>
            </w: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4. Квитанции с отметкой учреждения банка о приеме средств (о внесении задатка)</w:t>
            </w: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rHeight w:val="872"/>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Дополнительно:</w:t>
            </w: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blCellSpacing w:w="0" w:type="dxa"/>
        </w:trPr>
        <w:tc>
          <w:tcPr>
            <w:tcW w:w="3742"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ind w:left="144"/>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Доверенность представителя №</w:t>
            </w:r>
          </w:p>
        </w:tc>
        <w:tc>
          <w:tcPr>
            <w:tcW w:w="2082"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c>
          <w:tcPr>
            <w:tcW w:w="31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w:t>
            </w:r>
          </w:p>
        </w:tc>
        <w:tc>
          <w:tcPr>
            <w:tcW w:w="3078"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c>
          <w:tcPr>
            <w:tcW w:w="465"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22934">
        <w:trPr>
          <w:trHeight w:val="15"/>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c>
          <w:tcPr>
            <w:tcW w:w="567" w:type="dxa"/>
            <w:tcBorders>
              <w:top w:val="outset" w:sz="6" w:space="0" w:color="000000"/>
              <w:left w:val="outset" w:sz="6" w:space="0" w:color="000000"/>
              <w:bottom w:val="outset" w:sz="6" w:space="0" w:color="000000"/>
              <w:right w:val="outset" w:sz="6" w:space="0" w:color="000000"/>
            </w:tcBorders>
            <w:vAlign w:val="bottom"/>
            <w:hideMark/>
          </w:tcPr>
          <w:p w:rsidR="00222934" w:rsidRPr="008447C1" w:rsidRDefault="00222934">
            <w:pPr>
              <w:spacing w:after="0"/>
              <w:rPr>
                <w:rFonts w:ascii="Times New Roman" w:hAnsi="Times New Roman" w:cs="Times New Roman"/>
                <w:sz w:val="16"/>
                <w:szCs w:val="16"/>
                <w:lang w:eastAsia="en-US"/>
              </w:rPr>
            </w:pPr>
          </w:p>
        </w:tc>
      </w:tr>
    </w:tbl>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Подпись заявителя (его полномочного представителя) _________________ (расшифровка</w:t>
      </w:r>
      <w:proofErr w:type="gramEnd"/>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подписи)</w:t>
      </w:r>
    </w:p>
    <w:p w:rsidR="00222934" w:rsidRPr="008447C1" w:rsidRDefault="00222934" w:rsidP="00222934">
      <w:pPr>
        <w:spacing w:after="0" w:line="240" w:lineRule="auto"/>
        <w:ind w:left="288"/>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М.П.</w:t>
      </w: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Заявка принята Комиссией </w:t>
      </w: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 час</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____ </w:t>
      </w:r>
      <w:proofErr w:type="gramStart"/>
      <w:r w:rsidRPr="008447C1">
        <w:rPr>
          <w:rFonts w:ascii="Times New Roman" w:eastAsia="Times New Roman" w:hAnsi="Times New Roman" w:cs="Times New Roman"/>
          <w:sz w:val="16"/>
          <w:szCs w:val="16"/>
        </w:rPr>
        <w:t>м</w:t>
      </w:r>
      <w:proofErr w:type="gramEnd"/>
      <w:r w:rsidRPr="008447C1">
        <w:rPr>
          <w:rFonts w:ascii="Times New Roman" w:eastAsia="Times New Roman" w:hAnsi="Times New Roman" w:cs="Times New Roman"/>
          <w:sz w:val="16"/>
          <w:szCs w:val="16"/>
        </w:rPr>
        <w:t>ин. ___________ 2018 г. за № ____/ ___________________________</w:t>
      </w: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дата проведения торгов</w:t>
      </w:r>
    </w:p>
    <w:p w:rsidR="00222934" w:rsidRPr="008447C1" w:rsidRDefault="00222934" w:rsidP="00222934">
      <w:pPr>
        <w:spacing w:after="0" w:line="240" w:lineRule="auto"/>
        <w:ind w:left="259"/>
        <w:jc w:val="both"/>
        <w:rPr>
          <w:rFonts w:ascii="Times New Roman" w:eastAsia="Times New Roman" w:hAnsi="Times New Roman" w:cs="Times New Roman"/>
          <w:sz w:val="16"/>
          <w:szCs w:val="16"/>
        </w:rPr>
      </w:pP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Подпись секретаря Комиссии____________________</w:t>
      </w:r>
    </w:p>
    <w:p w:rsidR="00222934" w:rsidRPr="008447C1" w:rsidRDefault="00222934" w:rsidP="00222934">
      <w:pPr>
        <w:spacing w:after="0" w:line="240" w:lineRule="auto"/>
        <w:ind w:left="6523"/>
        <w:jc w:val="both"/>
        <w:rPr>
          <w:rFonts w:ascii="Times New Roman" w:eastAsia="Times New Roman" w:hAnsi="Times New Roman" w:cs="Times New Roman"/>
          <w:sz w:val="16"/>
          <w:szCs w:val="16"/>
        </w:rPr>
      </w:pPr>
    </w:p>
    <w:p w:rsidR="00222934" w:rsidRPr="008447C1" w:rsidRDefault="00222934" w:rsidP="00260B90">
      <w:pPr>
        <w:spacing w:after="0" w:line="240" w:lineRule="auto"/>
        <w:ind w:left="6523"/>
        <w:jc w:val="right"/>
        <w:rPr>
          <w:rFonts w:ascii="Times New Roman" w:eastAsia="Times New Roman" w:hAnsi="Times New Roman" w:cs="Times New Roman"/>
          <w:sz w:val="16"/>
          <w:szCs w:val="16"/>
        </w:rPr>
      </w:pPr>
    </w:p>
    <w:p w:rsidR="00222934" w:rsidRPr="008447C1" w:rsidRDefault="00222934" w:rsidP="00260B90">
      <w:pPr>
        <w:spacing w:after="0" w:line="240" w:lineRule="auto"/>
        <w:ind w:left="6523"/>
        <w:jc w:val="right"/>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Приложение № 2 к извещению о проведении открытого аукциона по продаже права на заключение договора аренды земельного участка под строительство 4-х квартирного жилого дома в с.</w:t>
      </w:r>
      <w:r w:rsidR="00260B90"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Оксино Ненецкого автономного округа</w:t>
      </w:r>
      <w:proofErr w:type="gramEnd"/>
    </w:p>
    <w:p w:rsidR="00222934" w:rsidRPr="008447C1" w:rsidRDefault="00222934" w:rsidP="00260B90">
      <w:pPr>
        <w:spacing w:after="0" w:line="240" w:lineRule="auto"/>
        <w:ind w:left="6523"/>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Форма договора аренды</w:t>
      </w:r>
    </w:p>
    <w:p w:rsidR="00222934" w:rsidRPr="008447C1" w:rsidRDefault="00222934" w:rsidP="00222934">
      <w:pPr>
        <w:spacing w:after="0" w:line="240" w:lineRule="auto"/>
        <w:ind w:firstLine="720"/>
        <w:jc w:val="both"/>
        <w:rPr>
          <w:rFonts w:ascii="Times New Roman" w:eastAsia="Times New Roman" w:hAnsi="Times New Roman" w:cs="Times New Roman"/>
          <w:sz w:val="16"/>
          <w:szCs w:val="16"/>
        </w:rPr>
      </w:pPr>
    </w:p>
    <w:p w:rsidR="00222934" w:rsidRPr="008447C1" w:rsidRDefault="00222934" w:rsidP="00222934">
      <w:pPr>
        <w:spacing w:after="0" w:line="240" w:lineRule="auto"/>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ДОГОВОР АРЕНДЫ ЗЕМЕЛЬНОГО УЧАСТКА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"____" от__________</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 Оксино </w:t>
      </w:r>
      <w:proofErr w:type="gramStart"/>
      <w:r w:rsidRPr="008447C1">
        <w:rPr>
          <w:rFonts w:ascii="Times New Roman" w:eastAsia="Times New Roman" w:hAnsi="Times New Roman" w:cs="Times New Roman"/>
          <w:sz w:val="16"/>
          <w:szCs w:val="16"/>
        </w:rPr>
        <w:t>Ненецкий</w:t>
      </w:r>
      <w:proofErr w:type="gramEnd"/>
      <w:r w:rsidRPr="008447C1">
        <w:rPr>
          <w:rFonts w:ascii="Times New Roman" w:eastAsia="Times New Roman" w:hAnsi="Times New Roman" w:cs="Times New Roman"/>
          <w:sz w:val="16"/>
          <w:szCs w:val="16"/>
        </w:rPr>
        <w:t xml:space="preserve"> АО</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p>
    <w:p w:rsidR="00222934" w:rsidRPr="008447C1" w:rsidRDefault="00222934" w:rsidP="00222934">
      <w:pPr>
        <w:spacing w:after="0" w:line="240" w:lineRule="auto"/>
        <w:jc w:val="both"/>
        <w:rPr>
          <w:rFonts w:ascii="Times New Roman" w:eastAsia="Times New Roman" w:hAnsi="Times New Roman" w:cs="Times New Roman"/>
          <w:b/>
          <w:sz w:val="16"/>
          <w:szCs w:val="16"/>
          <w:u w:val="single"/>
        </w:rPr>
      </w:pPr>
      <w:r w:rsidRPr="008447C1">
        <w:rPr>
          <w:rFonts w:ascii="Times New Roman" w:eastAsia="Times New Roman" w:hAnsi="Times New Roman" w:cs="Times New Roman"/>
          <w:sz w:val="16"/>
          <w:szCs w:val="16"/>
        </w:rPr>
        <w:t xml:space="preserve">На основании </w:t>
      </w:r>
      <w:r w:rsidRPr="008447C1">
        <w:rPr>
          <w:rFonts w:ascii="Times New Roman" w:eastAsia="Times New Roman" w:hAnsi="Times New Roman" w:cs="Times New Roman"/>
          <w:b/>
          <w:bCs/>
          <w:sz w:val="16"/>
          <w:szCs w:val="16"/>
          <w:u w:val="single"/>
        </w:rPr>
        <w:t xml:space="preserve">Протокола результатов аукциона по продаже права на заключение договора </w:t>
      </w:r>
      <w:r w:rsidRPr="008447C1">
        <w:rPr>
          <w:rFonts w:ascii="Times New Roman" w:eastAsia="Times New Roman" w:hAnsi="Times New Roman" w:cs="Times New Roman"/>
          <w:b/>
          <w:sz w:val="16"/>
          <w:szCs w:val="16"/>
          <w:u w:val="single"/>
        </w:rPr>
        <w:t xml:space="preserve">аренды земельного участка под строительство 4-х квартирного жилого дома в </w:t>
      </w:r>
      <w:proofErr w:type="spellStart"/>
      <w:r w:rsidRPr="008447C1">
        <w:rPr>
          <w:rFonts w:ascii="Times New Roman" w:eastAsia="Times New Roman" w:hAnsi="Times New Roman" w:cs="Times New Roman"/>
          <w:b/>
          <w:sz w:val="16"/>
          <w:szCs w:val="16"/>
          <w:u w:val="single"/>
        </w:rPr>
        <w:t>с</w:t>
      </w:r>
      <w:proofErr w:type="gramStart"/>
      <w:r w:rsidRPr="008447C1">
        <w:rPr>
          <w:rFonts w:ascii="Times New Roman" w:eastAsia="Times New Roman" w:hAnsi="Times New Roman" w:cs="Times New Roman"/>
          <w:b/>
          <w:sz w:val="16"/>
          <w:szCs w:val="16"/>
          <w:u w:val="single"/>
        </w:rPr>
        <w:t>.О</w:t>
      </w:r>
      <w:proofErr w:type="gramEnd"/>
      <w:r w:rsidRPr="008447C1">
        <w:rPr>
          <w:rFonts w:ascii="Times New Roman" w:eastAsia="Times New Roman" w:hAnsi="Times New Roman" w:cs="Times New Roman"/>
          <w:b/>
          <w:sz w:val="16"/>
          <w:szCs w:val="16"/>
          <w:u w:val="single"/>
        </w:rPr>
        <w:t>ксино</w:t>
      </w:r>
      <w:proofErr w:type="spellEnd"/>
      <w:r w:rsidRPr="008447C1">
        <w:rPr>
          <w:rFonts w:ascii="Times New Roman" w:eastAsia="Times New Roman" w:hAnsi="Times New Roman" w:cs="Times New Roman"/>
          <w:b/>
          <w:sz w:val="16"/>
          <w:szCs w:val="16"/>
          <w:u w:val="single"/>
        </w:rPr>
        <w:t xml:space="preserve"> Ненецкого автономного округа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(реквизиты решения уполномоченного на распоряжение земельными участками органа)</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Администрация муниципального образования «Пустозерский сельсовет» Ненецкого автономного округа</w:t>
      </w:r>
      <w:r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b/>
          <w:bCs/>
          <w:sz w:val="16"/>
          <w:szCs w:val="16"/>
          <w:u w:val="single"/>
        </w:rPr>
        <w:t>Ненецкого автономного округа (Администрация)</w:t>
      </w:r>
    </w:p>
    <w:tbl>
      <w:tblPr>
        <w:tblW w:w="9464" w:type="dxa"/>
        <w:tblCellSpacing w:w="0" w:type="dxa"/>
        <w:tblCellMar>
          <w:top w:w="105" w:type="dxa"/>
          <w:left w:w="105" w:type="dxa"/>
          <w:bottom w:w="105" w:type="dxa"/>
          <w:right w:w="105" w:type="dxa"/>
        </w:tblCellMar>
        <w:tblLook w:val="04A0"/>
      </w:tblPr>
      <w:tblGrid>
        <w:gridCol w:w="9464"/>
      </w:tblGrid>
      <w:tr w:rsidR="00222934" w:rsidRPr="008447C1" w:rsidTr="00260B90">
        <w:trPr>
          <w:trHeight w:val="2304"/>
          <w:tblCellSpacing w:w="0" w:type="dxa"/>
        </w:trPr>
        <w:tc>
          <w:tcPr>
            <w:tcW w:w="9464" w:type="dxa"/>
            <w:hideMark/>
          </w:tcPr>
          <w:p w:rsidR="00222934" w:rsidRPr="008447C1" w:rsidRDefault="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w:t>
            </w: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ИНН 2983002982</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222934" w:rsidRPr="008447C1" w:rsidRDefault="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Адрес (место нахождения) постоянно действующего исполнительного органа юридического лица: 166703, Россия, Ненецкий автономный округ, с. Оксино,  д. 9.)</w:t>
            </w:r>
            <w:proofErr w:type="gramEnd"/>
          </w:p>
        </w:tc>
      </w:tr>
    </w:tbl>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(уполномоченный на заключение договора аренды орган)</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 главы муниципального образования «Пустозерский сельсовет» Ненецкого автономного округа</w:t>
      </w:r>
      <w:r w:rsidRPr="008447C1">
        <w:rPr>
          <w:rFonts w:ascii="Times New Roman" w:eastAsia="Times New Roman" w:hAnsi="Times New Roman" w:cs="Times New Roman"/>
          <w:b/>
          <w:bCs/>
          <w:sz w:val="16"/>
          <w:szCs w:val="16"/>
          <w:u w:val="single"/>
        </w:rPr>
        <w:t xml:space="preserve">, </w:t>
      </w:r>
      <w:proofErr w:type="spellStart"/>
      <w:r w:rsidRPr="008447C1">
        <w:rPr>
          <w:rFonts w:ascii="Times New Roman" w:eastAsia="Times New Roman" w:hAnsi="Times New Roman" w:cs="Times New Roman"/>
          <w:b/>
          <w:bCs/>
          <w:sz w:val="16"/>
          <w:szCs w:val="16"/>
          <w:u w:val="single"/>
        </w:rPr>
        <w:t>____________________________________</w:t>
      </w:r>
      <w:r w:rsidRPr="008447C1">
        <w:rPr>
          <w:rFonts w:ascii="Times New Roman" w:eastAsia="Times New Roman" w:hAnsi="Times New Roman" w:cs="Times New Roman"/>
          <w:sz w:val="16"/>
          <w:szCs w:val="16"/>
        </w:rPr>
        <w:t>действующего</w:t>
      </w:r>
      <w:proofErr w:type="spellEnd"/>
      <w:r w:rsidRPr="008447C1">
        <w:rPr>
          <w:rFonts w:ascii="Times New Roman" w:eastAsia="Times New Roman" w:hAnsi="Times New Roman" w:cs="Times New Roman"/>
          <w:sz w:val="16"/>
          <w:szCs w:val="16"/>
        </w:rPr>
        <w:t xml:space="preserve"> на основании Устава, именуемое в дальнейшем "Арендодатель" и</w:t>
      </w:r>
    </w:p>
    <w:p w:rsidR="00222934" w:rsidRPr="008447C1" w:rsidRDefault="00222934" w:rsidP="00222934">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__________________________________________________________________________</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(ФИО)</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(реквизиты правоустанавливающих документов, паспорт)</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 лице ___________________________________________________, действующего на </w:t>
      </w:r>
      <w:proofErr w:type="spellStart"/>
      <w:r w:rsidRPr="008447C1">
        <w:rPr>
          <w:rFonts w:ascii="Times New Roman" w:eastAsia="Times New Roman" w:hAnsi="Times New Roman" w:cs="Times New Roman"/>
          <w:sz w:val="16"/>
          <w:szCs w:val="16"/>
        </w:rPr>
        <w:t>основании_______________________________</w:t>
      </w:r>
      <w:proofErr w:type="spellEnd"/>
      <w:r w:rsidRPr="008447C1">
        <w:rPr>
          <w:rFonts w:ascii="Times New Roman" w:eastAsia="Times New Roman" w:hAnsi="Times New Roman" w:cs="Times New Roman"/>
          <w:sz w:val="16"/>
          <w:szCs w:val="16"/>
        </w:rPr>
        <w:t>, именуемое в дальнейше</w:t>
      </w:r>
      <w:proofErr w:type="gramStart"/>
      <w:r w:rsidRPr="008447C1">
        <w:rPr>
          <w:rFonts w:ascii="Times New Roman" w:eastAsia="Times New Roman" w:hAnsi="Times New Roman" w:cs="Times New Roman"/>
          <w:sz w:val="16"/>
          <w:szCs w:val="16"/>
        </w:rPr>
        <w:t>м"</w:t>
      </w:r>
      <w:proofErr w:type="gramEnd"/>
      <w:r w:rsidRPr="008447C1">
        <w:rPr>
          <w:rFonts w:ascii="Times New Roman" w:eastAsia="Times New Roman" w:hAnsi="Times New Roman" w:cs="Times New Roman"/>
          <w:sz w:val="16"/>
          <w:szCs w:val="16"/>
        </w:rPr>
        <w:t>Арендатор", с другой стороны, и именуемые в дальнейшем "Стороны",заключили настоящий договор о нижеследующем:</w:t>
      </w:r>
    </w:p>
    <w:p w:rsidR="00222934" w:rsidRPr="008447C1" w:rsidRDefault="00222934" w:rsidP="00222934">
      <w:pPr>
        <w:spacing w:after="0" w:line="240" w:lineRule="auto"/>
        <w:jc w:val="both"/>
        <w:rPr>
          <w:rFonts w:ascii="Times New Roman" w:eastAsia="Times New Roman" w:hAnsi="Times New Roman" w:cs="Times New Roman"/>
          <w:sz w:val="16"/>
          <w:szCs w:val="16"/>
        </w:rPr>
      </w:pP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1. Предмет договора</w:t>
      </w:r>
    </w:p>
    <w:p w:rsidR="00222934" w:rsidRPr="008447C1" w:rsidRDefault="00222934" w:rsidP="00222934">
      <w:pPr>
        <w:pStyle w:val="aa"/>
        <w:numPr>
          <w:ilvl w:val="1"/>
          <w:numId w:val="16"/>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Арендодатель передает, а Арендатор принимает во временное владение и пользование земельный участок общей площадью </w:t>
      </w:r>
      <w:r w:rsidRPr="008447C1">
        <w:rPr>
          <w:rFonts w:ascii="Times New Roman" w:eastAsia="Times New Roman" w:hAnsi="Times New Roman" w:cs="Times New Roman"/>
          <w:b/>
          <w:bCs/>
          <w:sz w:val="16"/>
          <w:szCs w:val="16"/>
          <w:u w:val="single"/>
          <w:lang w:eastAsia="ru-RU"/>
        </w:rPr>
        <w:t xml:space="preserve">1580 </w:t>
      </w:r>
      <w:r w:rsidRPr="008447C1">
        <w:rPr>
          <w:rFonts w:ascii="Times New Roman" w:eastAsia="Times New Roman" w:hAnsi="Times New Roman" w:cs="Times New Roman"/>
          <w:sz w:val="16"/>
          <w:szCs w:val="16"/>
          <w:lang w:eastAsia="ru-RU"/>
        </w:rPr>
        <w:t xml:space="preserve">кв.м. в границах, указанных в кадастровом паспорте земельного участка, прилагаемом к настоящему договору, с кадастровым номером </w:t>
      </w:r>
      <w:r w:rsidRPr="008447C1">
        <w:rPr>
          <w:rFonts w:ascii="Times New Roman" w:eastAsia="Times New Roman" w:hAnsi="Times New Roman" w:cs="Times New Roman"/>
          <w:b/>
          <w:bCs/>
          <w:sz w:val="16"/>
          <w:szCs w:val="16"/>
          <w:lang w:eastAsia="ru-RU"/>
        </w:rPr>
        <w:t>83:00:040014:699</w:t>
      </w:r>
      <w:r w:rsidRPr="008447C1">
        <w:rPr>
          <w:rFonts w:ascii="Times New Roman" w:eastAsia="Times New Roman" w:hAnsi="Times New Roman" w:cs="Times New Roman"/>
          <w:sz w:val="16"/>
          <w:szCs w:val="16"/>
          <w:lang w:eastAsia="ru-RU"/>
        </w:rPr>
        <w:t xml:space="preserve">, категория земель - земли населенных пунктов, разрешенное использование земельного участка – </w:t>
      </w:r>
      <w:r w:rsidRPr="008447C1">
        <w:rPr>
          <w:rFonts w:ascii="Times New Roman" w:eastAsia="Times New Roman" w:hAnsi="Times New Roman" w:cs="Times New Roman"/>
          <w:b/>
          <w:bCs/>
          <w:sz w:val="16"/>
          <w:szCs w:val="16"/>
          <w:lang w:eastAsia="ru-RU"/>
        </w:rPr>
        <w:t>_______________________________________________________________</w:t>
      </w:r>
      <w:r w:rsidRPr="008447C1">
        <w:rPr>
          <w:rFonts w:ascii="Times New Roman" w:eastAsia="Times New Roman" w:hAnsi="Times New Roman" w:cs="Times New Roman"/>
          <w:sz w:val="16"/>
          <w:szCs w:val="16"/>
          <w:lang w:eastAsia="ru-RU"/>
        </w:rPr>
        <w:t>.</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Местоположение:</w:t>
      </w:r>
      <w:r w:rsidRPr="008447C1">
        <w:rPr>
          <w:rFonts w:ascii="Times New Roman" w:eastAsia="Times New Roman" w:hAnsi="Times New Roman" w:cs="Times New Roman"/>
          <w:b/>
          <w:bCs/>
          <w:sz w:val="16"/>
          <w:szCs w:val="16"/>
        </w:rPr>
        <w:t>_______________________________________________________________.</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Параметры разрешенного строительства: </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______________________________________________________________________________________________________________________________________________________________________</w:t>
      </w:r>
    </w:p>
    <w:p w:rsidR="00222934" w:rsidRPr="008447C1" w:rsidRDefault="00222934" w:rsidP="00222934">
      <w:pPr>
        <w:pStyle w:val="aa"/>
        <w:numPr>
          <w:ilvl w:val="1"/>
          <w:numId w:val="16"/>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Основание заключения договора: Протокол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w:t>
      </w:r>
      <w:proofErr w:type="gramStart"/>
      <w:r w:rsidRPr="008447C1">
        <w:rPr>
          <w:rFonts w:ascii="Times New Roman" w:eastAsia="Times New Roman" w:hAnsi="Times New Roman" w:cs="Times New Roman"/>
          <w:sz w:val="16"/>
          <w:szCs w:val="16"/>
          <w:lang w:eastAsia="ru-RU"/>
        </w:rPr>
        <w:t>от</w:t>
      </w:r>
      <w:proofErr w:type="gramEnd"/>
      <w:r w:rsidRPr="008447C1">
        <w:rPr>
          <w:rFonts w:ascii="Times New Roman" w:eastAsia="Times New Roman" w:hAnsi="Times New Roman" w:cs="Times New Roman"/>
          <w:sz w:val="16"/>
          <w:szCs w:val="16"/>
          <w:lang w:eastAsia="ru-RU"/>
        </w:rPr>
        <w:t xml:space="preserve"> _____________. </w:t>
      </w:r>
    </w:p>
    <w:p w:rsidR="00222934" w:rsidRPr="008447C1" w:rsidRDefault="00222934" w:rsidP="00222934">
      <w:pPr>
        <w:numPr>
          <w:ilvl w:val="1"/>
          <w:numId w:val="16"/>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 xml:space="preserve">Срок действия договора аренды устанавливается </w:t>
      </w:r>
      <w:proofErr w:type="gramStart"/>
      <w:r w:rsidRPr="008447C1">
        <w:rPr>
          <w:rFonts w:ascii="Times New Roman" w:eastAsia="Times New Roman" w:hAnsi="Times New Roman" w:cs="Times New Roman"/>
          <w:sz w:val="16"/>
          <w:szCs w:val="16"/>
        </w:rPr>
        <w:t>с</w:t>
      </w:r>
      <w:proofErr w:type="gramEnd"/>
      <w:r w:rsidRPr="008447C1">
        <w:rPr>
          <w:rFonts w:ascii="Times New Roman" w:eastAsia="Times New Roman" w:hAnsi="Times New Roman" w:cs="Times New Roman"/>
          <w:sz w:val="16"/>
          <w:szCs w:val="16"/>
        </w:rPr>
        <w:t xml:space="preserve"> ____________ по ______________.</w:t>
      </w:r>
    </w:p>
    <w:p w:rsidR="00222934" w:rsidRPr="008447C1" w:rsidRDefault="00222934" w:rsidP="00222934">
      <w:pPr>
        <w:numPr>
          <w:ilvl w:val="1"/>
          <w:numId w:val="16"/>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p>
    <w:p w:rsidR="00222934" w:rsidRPr="008447C1" w:rsidRDefault="00222934" w:rsidP="00222934">
      <w:pPr>
        <w:numPr>
          <w:ilvl w:val="0"/>
          <w:numId w:val="17"/>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Арендная плата</w:t>
      </w:r>
    </w:p>
    <w:p w:rsidR="00222934" w:rsidRPr="008447C1" w:rsidRDefault="00222934" w:rsidP="00222934">
      <w:pPr>
        <w:pStyle w:val="aa"/>
        <w:numPr>
          <w:ilvl w:val="1"/>
          <w:numId w:val="18"/>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Арендная плата за пользование земельным участком вносится Арендатором в порядке и на условиях, определенных настоящим договором.</w:t>
      </w:r>
    </w:p>
    <w:p w:rsidR="00222934" w:rsidRPr="008447C1" w:rsidRDefault="00222934" w:rsidP="00222934">
      <w:pPr>
        <w:pStyle w:val="aa"/>
        <w:numPr>
          <w:ilvl w:val="1"/>
          <w:numId w:val="18"/>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Размер ежегодной арендной платы, устанавливается согласно Протоколу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от ______________ и составляет</w:t>
      </w:r>
      <w:proofErr w:type="gramStart"/>
      <w:r w:rsidRPr="008447C1">
        <w:rPr>
          <w:rFonts w:ascii="Times New Roman" w:eastAsia="Times New Roman" w:hAnsi="Times New Roman" w:cs="Times New Roman"/>
          <w:b/>
          <w:bCs/>
          <w:sz w:val="16"/>
          <w:szCs w:val="16"/>
          <w:lang w:eastAsia="ru-RU"/>
        </w:rPr>
        <w:t xml:space="preserve">____________ (_______________) </w:t>
      </w:r>
      <w:proofErr w:type="gramEnd"/>
      <w:r w:rsidRPr="008447C1">
        <w:rPr>
          <w:rFonts w:ascii="Times New Roman" w:eastAsia="Times New Roman" w:hAnsi="Times New Roman" w:cs="Times New Roman"/>
          <w:b/>
          <w:bCs/>
          <w:sz w:val="16"/>
          <w:szCs w:val="16"/>
          <w:lang w:eastAsia="ru-RU"/>
        </w:rPr>
        <w:t xml:space="preserve">рублей ____ копеек </w:t>
      </w:r>
      <w:r w:rsidRPr="008447C1">
        <w:rPr>
          <w:rFonts w:ascii="Times New Roman" w:eastAsia="Times New Roman" w:hAnsi="Times New Roman" w:cs="Times New Roman"/>
          <w:sz w:val="16"/>
          <w:szCs w:val="16"/>
          <w:lang w:eastAsia="ru-RU"/>
        </w:rPr>
        <w:t>в год.</w:t>
      </w:r>
    </w:p>
    <w:p w:rsidR="00222934" w:rsidRPr="008447C1" w:rsidRDefault="00222934" w:rsidP="00222934">
      <w:pPr>
        <w:numPr>
          <w:ilvl w:val="1"/>
          <w:numId w:val="18"/>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Сумма внесенного задатка зачисляется в счет арендных платежей.</w:t>
      </w:r>
    </w:p>
    <w:p w:rsidR="00222934" w:rsidRPr="008447C1" w:rsidRDefault="00222934" w:rsidP="00222934">
      <w:pPr>
        <w:pStyle w:val="aa"/>
        <w:numPr>
          <w:ilvl w:val="1"/>
          <w:numId w:val="18"/>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Арендная плата начисляется с __________ и вносится Арендатором ежеквартально равными частями не позднее пятнадцатого числа второго месяца текущего квартала на </w:t>
      </w:r>
      <w:r w:rsidRPr="008447C1">
        <w:rPr>
          <w:rFonts w:ascii="Times New Roman" w:hAnsi="Times New Roman" w:cs="Times New Roman"/>
          <w:sz w:val="16"/>
          <w:szCs w:val="16"/>
        </w:rPr>
        <w:t>УФК по Архангельской области и Ненецкому автономному округу</w:t>
      </w:r>
      <w:r w:rsidRPr="008447C1">
        <w:rPr>
          <w:rFonts w:ascii="Times New Roman" w:eastAsia="Times New Roman" w:hAnsi="Times New Roman" w:cs="Times New Roman"/>
          <w:sz w:val="16"/>
          <w:szCs w:val="16"/>
          <w:lang w:eastAsia="ru-RU"/>
        </w:rPr>
        <w:t xml:space="preserve"> (</w:t>
      </w:r>
      <w:r w:rsidRPr="008447C1">
        <w:rPr>
          <w:rFonts w:ascii="Times New Roman" w:hAnsi="Times New Roman" w:cs="Times New Roman"/>
          <w:sz w:val="16"/>
          <w:szCs w:val="16"/>
        </w:rPr>
        <w:t>Администрация муниципального образования «</w:t>
      </w:r>
      <w:proofErr w:type="spellStart"/>
      <w:r w:rsidRPr="008447C1">
        <w:rPr>
          <w:rFonts w:ascii="Times New Roman" w:hAnsi="Times New Roman" w:cs="Times New Roman"/>
          <w:sz w:val="16"/>
          <w:szCs w:val="16"/>
        </w:rPr>
        <w:t>Пустозерский</w:t>
      </w:r>
      <w:proofErr w:type="spellEnd"/>
      <w:r w:rsidRPr="008447C1">
        <w:rPr>
          <w:rFonts w:ascii="Times New Roman" w:hAnsi="Times New Roman" w:cs="Times New Roman"/>
          <w:sz w:val="16"/>
          <w:szCs w:val="16"/>
        </w:rPr>
        <w:t xml:space="preserve"> сельсовет» НАО)  л/</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04843000630 </w:t>
      </w:r>
      <w:proofErr w:type="spellStart"/>
      <w:proofErr w:type="gramStart"/>
      <w:r w:rsidRPr="008447C1">
        <w:rPr>
          <w:rFonts w:ascii="Times New Roman" w:hAnsi="Times New Roman" w:cs="Times New Roman"/>
          <w:sz w:val="16"/>
          <w:szCs w:val="16"/>
        </w:rPr>
        <w:t>р</w:t>
      </w:r>
      <w:proofErr w:type="spellEnd"/>
      <w:proofErr w:type="gramEnd"/>
      <w:r w:rsidRPr="008447C1">
        <w:rPr>
          <w:rFonts w:ascii="Times New Roman" w:hAnsi="Times New Roman" w:cs="Times New Roman"/>
          <w:sz w:val="16"/>
          <w:szCs w:val="16"/>
        </w:rPr>
        <w:t>/</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40101810500000010003  в отделении Архангельск г. Архангельск БИК 041117001 ИНН 2983002982 КПП 29830100</w:t>
      </w:r>
      <w:r w:rsidRPr="008447C1">
        <w:rPr>
          <w:rFonts w:ascii="Times New Roman" w:eastAsia="Times New Roman" w:hAnsi="Times New Roman" w:cs="Times New Roman"/>
          <w:sz w:val="16"/>
          <w:szCs w:val="16"/>
          <w:lang w:eastAsia="ru-RU"/>
        </w:rPr>
        <w:t>, КБК ___________________________, ОКТМО 11811463 (По договору аренды земельного участка № ____ от ______________ за ____ квартал 20___ года).</w:t>
      </w:r>
    </w:p>
    <w:p w:rsidR="00222934" w:rsidRPr="008447C1" w:rsidRDefault="00222934" w:rsidP="00392598">
      <w:pPr>
        <w:numPr>
          <w:ilvl w:val="1"/>
          <w:numId w:val="18"/>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Датой исполнения Арендатором обязательств по внесению арендной платы считается дата списания денежных сре</w:t>
      </w:r>
      <w:proofErr w:type="gramStart"/>
      <w:r w:rsidRPr="008447C1">
        <w:rPr>
          <w:rFonts w:ascii="Times New Roman" w:eastAsia="Times New Roman" w:hAnsi="Times New Roman" w:cs="Times New Roman"/>
          <w:sz w:val="16"/>
          <w:szCs w:val="16"/>
        </w:rPr>
        <w:t>дств с р</w:t>
      </w:r>
      <w:proofErr w:type="gramEnd"/>
      <w:r w:rsidRPr="008447C1">
        <w:rPr>
          <w:rFonts w:ascii="Times New Roman" w:eastAsia="Times New Roman" w:hAnsi="Times New Roman" w:cs="Times New Roman"/>
          <w:sz w:val="16"/>
          <w:szCs w:val="16"/>
        </w:rPr>
        <w:t>асчетного счета Арендатора.</w:t>
      </w:r>
    </w:p>
    <w:p w:rsidR="00222934" w:rsidRPr="008447C1" w:rsidRDefault="00222934" w:rsidP="00222934">
      <w:pPr>
        <w:numPr>
          <w:ilvl w:val="0"/>
          <w:numId w:val="19"/>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Права и обязанности Арендатора</w:t>
      </w:r>
    </w:p>
    <w:p w:rsidR="00222934" w:rsidRPr="008447C1" w:rsidRDefault="00222934" w:rsidP="00222934">
      <w:pPr>
        <w:pStyle w:val="aa"/>
        <w:numPr>
          <w:ilvl w:val="1"/>
          <w:numId w:val="20"/>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Арендатор имеет право:</w:t>
      </w:r>
    </w:p>
    <w:p w:rsidR="00222934" w:rsidRPr="008447C1" w:rsidRDefault="00222934" w:rsidP="00222934">
      <w:pPr>
        <w:pStyle w:val="aa"/>
        <w:numPr>
          <w:ilvl w:val="2"/>
          <w:numId w:val="20"/>
        </w:numPr>
        <w:spacing w:after="0" w:line="240" w:lineRule="auto"/>
        <w:ind w:left="0" w:firstLine="993"/>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Использовать земельный участок в соответствии с условиями его предоставления.</w:t>
      </w:r>
    </w:p>
    <w:p w:rsidR="00222934" w:rsidRPr="008447C1" w:rsidRDefault="00222934" w:rsidP="00222934">
      <w:pPr>
        <w:pStyle w:val="aa"/>
        <w:numPr>
          <w:ilvl w:val="2"/>
          <w:numId w:val="20"/>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На возмещение убытков, причиненных по вине Арендодателя.</w:t>
      </w:r>
    </w:p>
    <w:p w:rsidR="00222934" w:rsidRPr="008447C1" w:rsidRDefault="00222934" w:rsidP="00222934">
      <w:pPr>
        <w:spacing w:after="0" w:line="240" w:lineRule="auto"/>
        <w:ind w:left="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3.1.3.Иные права, не урегулированные настоящим Договором, применяются и действуют в соответствии с законодательством Российской Федерации.</w:t>
      </w:r>
    </w:p>
    <w:p w:rsidR="00222934" w:rsidRPr="008447C1" w:rsidRDefault="00222934" w:rsidP="00222934">
      <w:pPr>
        <w:numPr>
          <w:ilvl w:val="1"/>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Арендатор обязан:</w:t>
      </w:r>
    </w:p>
    <w:p w:rsidR="00222934" w:rsidRPr="008447C1" w:rsidRDefault="00222934" w:rsidP="00222934">
      <w:pPr>
        <w:numPr>
          <w:ilvl w:val="2"/>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222934" w:rsidRPr="008447C1" w:rsidRDefault="00222934" w:rsidP="00222934">
      <w:pPr>
        <w:numPr>
          <w:ilvl w:val="2"/>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222934" w:rsidRPr="008447C1" w:rsidRDefault="00222934" w:rsidP="00222934">
      <w:pPr>
        <w:numPr>
          <w:ilvl w:val="2"/>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222934" w:rsidRPr="008447C1" w:rsidRDefault="00222934" w:rsidP="00222934">
      <w:pPr>
        <w:numPr>
          <w:ilvl w:val="2"/>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Не допускать нанесения вреда здоровью граждан, окружающей природной среде, не нарушать права других землепользователей. </w:t>
      </w:r>
    </w:p>
    <w:p w:rsidR="00222934" w:rsidRPr="008447C1" w:rsidRDefault="00222934" w:rsidP="00222934">
      <w:pPr>
        <w:numPr>
          <w:ilvl w:val="2"/>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222934" w:rsidRPr="008447C1" w:rsidRDefault="00222934" w:rsidP="00222934">
      <w:pPr>
        <w:numPr>
          <w:ilvl w:val="2"/>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222934" w:rsidRPr="008447C1" w:rsidRDefault="00222934" w:rsidP="00222934">
      <w:pPr>
        <w:numPr>
          <w:ilvl w:val="1"/>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Исполнять иные обязанности, предусмотренные законодательными актами Российской Федерации и нормативными актами Администрации Ненецкого автономного округа.</w:t>
      </w:r>
    </w:p>
    <w:p w:rsidR="00222934" w:rsidRPr="008447C1" w:rsidRDefault="00222934" w:rsidP="00392598">
      <w:pPr>
        <w:numPr>
          <w:ilvl w:val="1"/>
          <w:numId w:val="2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После подписания данного Договора и/или дополнительных соглашений к нему Арендатор обязан в месячный срок обратиться </w:t>
      </w:r>
      <w:proofErr w:type="gramStart"/>
      <w:r w:rsidRPr="008447C1">
        <w:rPr>
          <w:rFonts w:ascii="Times New Roman" w:eastAsia="Times New Roman" w:hAnsi="Times New Roman" w:cs="Times New Roman"/>
          <w:sz w:val="16"/>
          <w:szCs w:val="16"/>
        </w:rPr>
        <w:t>с заявлением о государственной регистрации с выполнением всех условий по регистрации в Управлении</w:t>
      </w:r>
      <w:proofErr w:type="gramEnd"/>
      <w:r w:rsidRPr="008447C1">
        <w:rPr>
          <w:rFonts w:ascii="Times New Roman" w:eastAsia="Times New Roman" w:hAnsi="Times New Roman" w:cs="Times New Roman"/>
          <w:sz w:val="16"/>
          <w:szCs w:val="16"/>
        </w:rPr>
        <w:t xml:space="preserve"> Федеральной службы государственной регистрации, кадастра и картографии по Архангельской области и Ненецкому автономному округу.</w:t>
      </w:r>
    </w:p>
    <w:p w:rsidR="00222934" w:rsidRPr="008447C1" w:rsidRDefault="00222934" w:rsidP="00222934">
      <w:pPr>
        <w:numPr>
          <w:ilvl w:val="0"/>
          <w:numId w:val="21"/>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Права и обязанности Арендодателя</w:t>
      </w:r>
    </w:p>
    <w:p w:rsidR="00222934" w:rsidRPr="008447C1" w:rsidRDefault="00222934" w:rsidP="00222934">
      <w:pPr>
        <w:pStyle w:val="aa"/>
        <w:numPr>
          <w:ilvl w:val="1"/>
          <w:numId w:val="22"/>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Арендодатель имеет право:</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4.1.1.Осуществлять </w:t>
      </w:r>
      <w:proofErr w:type="gramStart"/>
      <w:r w:rsidRPr="008447C1">
        <w:rPr>
          <w:rFonts w:ascii="Times New Roman" w:eastAsia="Times New Roman" w:hAnsi="Times New Roman" w:cs="Times New Roman"/>
          <w:sz w:val="16"/>
          <w:szCs w:val="16"/>
        </w:rPr>
        <w:t>контроль за</w:t>
      </w:r>
      <w:proofErr w:type="gramEnd"/>
      <w:r w:rsidRPr="008447C1">
        <w:rPr>
          <w:rFonts w:ascii="Times New Roman" w:eastAsia="Times New Roman" w:hAnsi="Times New Roman" w:cs="Times New Roman"/>
          <w:sz w:val="16"/>
          <w:szCs w:val="16"/>
        </w:rPr>
        <w:t xml:space="preserve"> соблюдением Арендатором условий землепользования, законодательства Российской Федерации и условий договора;</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4.1.2.Требовать досрочного расторжения договора в случае нарушения Арендатором условий договора, а именно:</w:t>
      </w:r>
    </w:p>
    <w:p w:rsidR="00222934" w:rsidRPr="008447C1" w:rsidRDefault="00222934" w:rsidP="00222934">
      <w:pPr>
        <w:numPr>
          <w:ilvl w:val="0"/>
          <w:numId w:val="2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не внесения арендной платы в течение двух кварталов подряд;</w:t>
      </w:r>
    </w:p>
    <w:p w:rsidR="00222934" w:rsidRPr="008447C1" w:rsidRDefault="00222934" w:rsidP="00222934">
      <w:pPr>
        <w:numPr>
          <w:ilvl w:val="0"/>
          <w:numId w:val="2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использования Участка не по целевому назначению;</w:t>
      </w:r>
    </w:p>
    <w:p w:rsidR="00222934" w:rsidRPr="008447C1" w:rsidRDefault="00222934" w:rsidP="00222934">
      <w:pPr>
        <w:numPr>
          <w:ilvl w:val="0"/>
          <w:numId w:val="2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неисполнения и/или ненадлежащего исполнения условий раздела 3 настоящего Договора;</w:t>
      </w:r>
    </w:p>
    <w:p w:rsidR="00222934" w:rsidRPr="008447C1" w:rsidRDefault="00222934" w:rsidP="00222934">
      <w:pPr>
        <w:numPr>
          <w:ilvl w:val="0"/>
          <w:numId w:val="24"/>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222934" w:rsidRPr="008447C1" w:rsidRDefault="00222934" w:rsidP="00222934">
      <w:pPr>
        <w:numPr>
          <w:ilvl w:val="0"/>
          <w:numId w:val="25"/>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расторгнуть настоящий Договор также и по иным основаниям, предусмотренным законодательными актами Российской Федерации.</w:t>
      </w:r>
    </w:p>
    <w:p w:rsidR="00222934" w:rsidRPr="008447C1" w:rsidRDefault="00222934" w:rsidP="00222934">
      <w:pPr>
        <w:tabs>
          <w:tab w:val="num" w:pos="0"/>
        </w:tabs>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4.1.3.На возмещение убытков, причиненных Арендатором, в соответствии с действующим законодательством Российской Федерации.</w:t>
      </w:r>
    </w:p>
    <w:p w:rsidR="00222934" w:rsidRPr="008447C1" w:rsidRDefault="00222934" w:rsidP="00222934">
      <w:pPr>
        <w:pStyle w:val="aa"/>
        <w:tabs>
          <w:tab w:val="num" w:pos="0"/>
        </w:tabs>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4.1.4.Иные права, не урегулированные настоящим Договором, применяются и действуют в соответствии с законодательством Российской Федерации.</w:t>
      </w:r>
    </w:p>
    <w:p w:rsidR="00222934" w:rsidRPr="008447C1" w:rsidRDefault="00222934" w:rsidP="00222934">
      <w:pPr>
        <w:pStyle w:val="aa"/>
        <w:numPr>
          <w:ilvl w:val="1"/>
          <w:numId w:val="22"/>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Арендодатель обязан:</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4.2.1.Выполнять в полном объеме все условия договора.</w:t>
      </w:r>
    </w:p>
    <w:p w:rsidR="00222934" w:rsidRPr="008447C1" w:rsidRDefault="00222934" w:rsidP="00222934">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4.2.2.Не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 </w:t>
      </w:r>
    </w:p>
    <w:p w:rsidR="00222934" w:rsidRPr="008447C1" w:rsidRDefault="00222934" w:rsidP="00392598">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4.2.3.В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w:t>
      </w:r>
    </w:p>
    <w:p w:rsidR="00222934" w:rsidRPr="008447C1" w:rsidRDefault="00222934" w:rsidP="00222934">
      <w:pPr>
        <w:numPr>
          <w:ilvl w:val="0"/>
          <w:numId w:val="26"/>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Ответственность сторон</w:t>
      </w:r>
    </w:p>
    <w:p w:rsidR="00222934" w:rsidRPr="008447C1" w:rsidRDefault="00222934" w:rsidP="00222934">
      <w:pPr>
        <w:pStyle w:val="aa"/>
        <w:numPr>
          <w:ilvl w:val="1"/>
          <w:numId w:val="27"/>
        </w:numPr>
        <w:tabs>
          <w:tab w:val="left" w:pos="0"/>
        </w:tabs>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При неуплате Арендатором арендной платы в установленные договором сроки, с Арендатора взыскивается пеня. Процентная ставка пеней принимается равной 0,1 процента в день от суммы задолженности по арендной плате.</w:t>
      </w:r>
    </w:p>
    <w:p w:rsidR="00222934" w:rsidRPr="008447C1" w:rsidRDefault="00222934" w:rsidP="00222934">
      <w:pPr>
        <w:pStyle w:val="aa"/>
        <w:numPr>
          <w:ilvl w:val="1"/>
          <w:numId w:val="27"/>
        </w:numPr>
        <w:tabs>
          <w:tab w:val="left" w:pos="0"/>
        </w:tabs>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222934" w:rsidRPr="008447C1" w:rsidRDefault="00222934" w:rsidP="00222934">
      <w:pPr>
        <w:numPr>
          <w:ilvl w:val="1"/>
          <w:numId w:val="27"/>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За нарушение условий договора стороны несут ответственность в соответствии с действующим законодательством.</w:t>
      </w:r>
    </w:p>
    <w:p w:rsidR="00222934" w:rsidRPr="008447C1" w:rsidRDefault="00222934" w:rsidP="00222934">
      <w:pPr>
        <w:numPr>
          <w:ilvl w:val="1"/>
          <w:numId w:val="27"/>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222934" w:rsidRPr="008447C1" w:rsidRDefault="00222934" w:rsidP="00222934">
      <w:pPr>
        <w:numPr>
          <w:ilvl w:val="0"/>
          <w:numId w:val="28"/>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Расторжение договора</w:t>
      </w:r>
    </w:p>
    <w:p w:rsidR="00222934" w:rsidRPr="008447C1" w:rsidRDefault="00222934" w:rsidP="00222934">
      <w:pPr>
        <w:pStyle w:val="aa"/>
        <w:numPr>
          <w:ilvl w:val="1"/>
          <w:numId w:val="29"/>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Настоящий </w:t>
      </w:r>
      <w:proofErr w:type="gramStart"/>
      <w:r w:rsidRPr="008447C1">
        <w:rPr>
          <w:rFonts w:ascii="Times New Roman" w:eastAsia="Times New Roman" w:hAnsi="Times New Roman" w:cs="Times New Roman"/>
          <w:sz w:val="16"/>
          <w:szCs w:val="16"/>
          <w:lang w:eastAsia="ru-RU"/>
        </w:rPr>
        <w:t>договор</w:t>
      </w:r>
      <w:proofErr w:type="gramEnd"/>
      <w:r w:rsidRPr="008447C1">
        <w:rPr>
          <w:rFonts w:ascii="Times New Roman" w:eastAsia="Times New Roman" w:hAnsi="Times New Roman" w:cs="Times New Roman"/>
          <w:sz w:val="16"/>
          <w:szCs w:val="16"/>
          <w:lang w:eastAsia="ru-RU"/>
        </w:rPr>
        <w:t xml:space="preserve"> может быть расторгнут в порядке и по основаниям предусмотренными действующим законодательством Российской Федерации.</w:t>
      </w:r>
    </w:p>
    <w:p w:rsidR="00222934" w:rsidRPr="008447C1" w:rsidRDefault="00222934" w:rsidP="00222934">
      <w:pPr>
        <w:pStyle w:val="aa"/>
        <w:numPr>
          <w:ilvl w:val="1"/>
          <w:numId w:val="29"/>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В случае систематического не внесения арендной платы Арендодатель вправе расторгнуть договор аренды в одностороннем порядке. Под систематическим не внесением арендной платы понимается не внесение арендной платы более двух раз подряд.</w:t>
      </w:r>
    </w:p>
    <w:p w:rsidR="00222934" w:rsidRPr="008447C1" w:rsidRDefault="00222934" w:rsidP="00222934">
      <w:pPr>
        <w:numPr>
          <w:ilvl w:val="1"/>
          <w:numId w:val="29"/>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Договор аренды подлежит расторжению по инициативе Арендодателя по основаниям, предусмотренным ст. 46 ЗК РФ.</w:t>
      </w:r>
    </w:p>
    <w:p w:rsidR="00222934" w:rsidRPr="008447C1" w:rsidRDefault="00222934" w:rsidP="00222934">
      <w:pPr>
        <w:numPr>
          <w:ilvl w:val="0"/>
          <w:numId w:val="30"/>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Прочие условия</w:t>
      </w:r>
    </w:p>
    <w:p w:rsidR="00222934" w:rsidRPr="008447C1" w:rsidRDefault="00222934" w:rsidP="00222934">
      <w:pPr>
        <w:pStyle w:val="aa"/>
        <w:numPr>
          <w:ilvl w:val="1"/>
          <w:numId w:val="31"/>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Споры, возникшие между сторонами по договору аренды, рассматриваются сторонами в соответствии с действующим законодательством. </w:t>
      </w:r>
    </w:p>
    <w:p w:rsidR="00222934" w:rsidRPr="008447C1" w:rsidRDefault="00222934" w:rsidP="00222934">
      <w:pPr>
        <w:pStyle w:val="aa"/>
        <w:numPr>
          <w:ilvl w:val="1"/>
          <w:numId w:val="31"/>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22934" w:rsidRPr="008447C1" w:rsidRDefault="00222934" w:rsidP="00222934">
      <w:pPr>
        <w:numPr>
          <w:ilvl w:val="1"/>
          <w:numId w:val="31"/>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Правоотношения по настоящему договору, как в целом, так и в частности между Арендодателем и Арендатором возникают </w:t>
      </w:r>
      <w:proofErr w:type="gramStart"/>
      <w:r w:rsidRPr="008447C1">
        <w:rPr>
          <w:rFonts w:ascii="Times New Roman" w:eastAsia="Times New Roman" w:hAnsi="Times New Roman" w:cs="Times New Roman"/>
          <w:sz w:val="16"/>
          <w:szCs w:val="16"/>
        </w:rPr>
        <w:t>с даты вступления</w:t>
      </w:r>
      <w:proofErr w:type="gramEnd"/>
      <w:r w:rsidRPr="008447C1">
        <w:rPr>
          <w:rFonts w:ascii="Times New Roman" w:eastAsia="Times New Roman" w:hAnsi="Times New Roman" w:cs="Times New Roman"/>
          <w:sz w:val="16"/>
          <w:szCs w:val="16"/>
        </w:rPr>
        <w:t xml:space="preserve">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222934" w:rsidRPr="008447C1" w:rsidRDefault="00222934" w:rsidP="00222934">
      <w:pPr>
        <w:numPr>
          <w:ilvl w:val="1"/>
          <w:numId w:val="31"/>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222934" w:rsidRPr="008447C1" w:rsidRDefault="00222934" w:rsidP="00222934">
      <w:pPr>
        <w:tabs>
          <w:tab w:val="num" w:pos="0"/>
        </w:tabs>
        <w:spacing w:after="0" w:line="240" w:lineRule="auto"/>
        <w:ind w:firstLine="709"/>
        <w:jc w:val="both"/>
        <w:rPr>
          <w:rFonts w:ascii="Times New Roman" w:eastAsia="Times New Roman" w:hAnsi="Times New Roman" w:cs="Times New Roman"/>
          <w:sz w:val="16"/>
          <w:szCs w:val="16"/>
        </w:rPr>
      </w:pPr>
    </w:p>
    <w:p w:rsidR="00222934" w:rsidRPr="008447C1" w:rsidRDefault="00222934" w:rsidP="00222934">
      <w:pPr>
        <w:numPr>
          <w:ilvl w:val="0"/>
          <w:numId w:val="32"/>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Реквизиты и подписи Сторон:</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АРЕНДОДАТЕЛЬ АРЕНДАТОР</w:t>
      </w:r>
    </w:p>
    <w:tbl>
      <w:tblPr>
        <w:tblW w:w="1055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53"/>
        <w:gridCol w:w="2533"/>
        <w:gridCol w:w="2847"/>
        <w:gridCol w:w="1779"/>
        <w:gridCol w:w="839"/>
        <w:gridCol w:w="1071"/>
        <w:gridCol w:w="230"/>
        <w:gridCol w:w="179"/>
        <w:gridCol w:w="590"/>
        <w:gridCol w:w="230"/>
      </w:tblGrid>
      <w:tr w:rsidR="00222934" w:rsidRPr="008447C1" w:rsidTr="00260B90">
        <w:trPr>
          <w:gridAfter w:val="1"/>
          <w:wAfter w:w="230" w:type="dxa"/>
          <w:trHeight w:val="1243"/>
          <w:tblCellSpacing w:w="0" w:type="dxa"/>
        </w:trPr>
        <w:tc>
          <w:tcPr>
            <w:tcW w:w="5633" w:type="dxa"/>
            <w:gridSpan w:val="3"/>
            <w:tcBorders>
              <w:top w:val="single" w:sz="4" w:space="0" w:color="auto"/>
              <w:left w:val="single" w:sz="4" w:space="0" w:color="auto"/>
              <w:bottom w:val="single" w:sz="4" w:space="0" w:color="auto"/>
              <w:right w:val="single" w:sz="4" w:space="0" w:color="auto"/>
            </w:tcBorders>
          </w:tcPr>
          <w:p w:rsidR="00222934" w:rsidRPr="008447C1" w:rsidRDefault="00222934">
            <w:pPr>
              <w:spacing w:after="0" w:line="240" w:lineRule="auto"/>
              <w:ind w:firstLine="720"/>
              <w:jc w:val="both"/>
              <w:rPr>
                <w:rFonts w:ascii="Times New Roman" w:eastAsia="Times New Roman" w:hAnsi="Times New Roman" w:cs="Times New Roman"/>
                <w:b/>
                <w:sz w:val="16"/>
                <w:szCs w:val="16"/>
              </w:rPr>
            </w:pPr>
            <w:r w:rsidRPr="008447C1">
              <w:rPr>
                <w:rFonts w:ascii="Times New Roman" w:eastAsia="Times New Roman" w:hAnsi="Times New Roman" w:cs="Times New Roman"/>
                <w:b/>
                <w:sz w:val="16"/>
                <w:szCs w:val="16"/>
              </w:rPr>
              <w:t>Администрация муниципального образования «Пустозерский сельсовет» Ненецкого автономного округа.</w:t>
            </w:r>
          </w:p>
          <w:p w:rsidR="00222934" w:rsidRPr="008447C1" w:rsidRDefault="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w:t>
            </w: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ИНН 2983002982</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Адрес (место нахождения) постоянно действующего исполнительного органа юридического лица: 166703, Россия, Ненецкий автономный округ, с. Оксино, д. 9.)</w:t>
            </w:r>
            <w:proofErr w:type="gramEnd"/>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Глава муниципального образования «Пустозерский сельсовет»  Ненецкого автономного округа</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_______________________ С.М.Макарова</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 ___________ 2018</w:t>
            </w:r>
          </w:p>
        </w:tc>
        <w:tc>
          <w:tcPr>
            <w:tcW w:w="4688" w:type="dxa"/>
            <w:gridSpan w:val="6"/>
            <w:tcBorders>
              <w:top w:val="single" w:sz="4" w:space="0" w:color="auto"/>
              <w:left w:val="single" w:sz="4" w:space="0" w:color="auto"/>
              <w:bottom w:val="single" w:sz="4" w:space="0" w:color="auto"/>
              <w:right w:val="single" w:sz="4" w:space="0" w:color="auto"/>
            </w:tcBorders>
          </w:tcPr>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bookmarkStart w:id="3" w:name="_GoBack"/>
            <w:bookmarkEnd w:id="3"/>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_______________________</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 ___________ 2018</w:t>
            </w:r>
          </w:p>
        </w:tc>
      </w:tr>
      <w:tr w:rsidR="00222934" w:rsidRPr="008447C1" w:rsidTr="00260B90">
        <w:trPr>
          <w:gridAfter w:val="1"/>
          <w:wAfter w:w="230" w:type="dxa"/>
          <w:trHeight w:val="441"/>
          <w:tblCellSpacing w:w="0" w:type="dxa"/>
        </w:trPr>
        <w:tc>
          <w:tcPr>
            <w:tcW w:w="9322" w:type="dxa"/>
            <w:gridSpan w:val="6"/>
            <w:tcBorders>
              <w:top w:val="nil"/>
              <w:left w:val="single" w:sz="4" w:space="0" w:color="auto"/>
              <w:bottom w:val="nil"/>
              <w:right w:val="nil"/>
            </w:tcBorders>
          </w:tcPr>
          <w:p w:rsidR="00222934" w:rsidRPr="008447C1" w:rsidRDefault="00222934" w:rsidP="00222934">
            <w:pPr>
              <w:spacing w:after="0" w:line="240" w:lineRule="auto"/>
              <w:rPr>
                <w:rFonts w:ascii="Times New Roman" w:eastAsia="Times New Roman" w:hAnsi="Times New Roman" w:cs="Times New Roman"/>
                <w:b/>
                <w:bCs/>
                <w:sz w:val="16"/>
                <w:szCs w:val="16"/>
              </w:rPr>
            </w:pPr>
          </w:p>
          <w:p w:rsidR="00222934" w:rsidRPr="008447C1" w:rsidRDefault="00222934">
            <w:pPr>
              <w:spacing w:after="0" w:line="240" w:lineRule="auto"/>
              <w:jc w:val="right"/>
              <w:rPr>
                <w:rFonts w:ascii="Times New Roman" w:eastAsia="Times New Roman" w:hAnsi="Times New Roman" w:cs="Times New Roman"/>
                <w:b/>
                <w:bCs/>
                <w:sz w:val="16"/>
                <w:szCs w:val="16"/>
              </w:rPr>
            </w:pPr>
          </w:p>
          <w:p w:rsidR="00222934" w:rsidRPr="008447C1" w:rsidRDefault="00222934">
            <w:pPr>
              <w:spacing w:after="0" w:line="240" w:lineRule="auto"/>
              <w:jc w:val="right"/>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Приложение</w:t>
            </w:r>
          </w:p>
        </w:tc>
        <w:tc>
          <w:tcPr>
            <w:tcW w:w="999"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blCellSpacing w:w="0" w:type="dxa"/>
        </w:trPr>
        <w:tc>
          <w:tcPr>
            <w:tcW w:w="9322" w:type="dxa"/>
            <w:gridSpan w:val="6"/>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999"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43"/>
          <w:tblCellSpacing w:w="0" w:type="dxa"/>
        </w:trPr>
        <w:tc>
          <w:tcPr>
            <w:tcW w:w="9322" w:type="dxa"/>
            <w:gridSpan w:val="6"/>
            <w:tcBorders>
              <w:top w:val="nil"/>
              <w:left w:val="single" w:sz="4" w:space="0" w:color="auto"/>
              <w:bottom w:val="nil"/>
              <w:right w:val="nil"/>
            </w:tcBorders>
            <w:hideMark/>
          </w:tcPr>
          <w:p w:rsidR="00222934" w:rsidRPr="008447C1" w:rsidRDefault="00222934">
            <w:pPr>
              <w:spacing w:after="0" w:line="240" w:lineRule="auto"/>
              <w:jc w:val="right"/>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 xml:space="preserve">к договору </w:t>
            </w:r>
            <w:proofErr w:type="gramStart"/>
            <w:r w:rsidRPr="008447C1">
              <w:rPr>
                <w:rFonts w:ascii="Times New Roman" w:eastAsia="Times New Roman" w:hAnsi="Times New Roman" w:cs="Times New Roman"/>
                <w:b/>
                <w:bCs/>
                <w:sz w:val="16"/>
                <w:szCs w:val="16"/>
              </w:rPr>
              <w:t>от</w:t>
            </w:r>
            <w:proofErr w:type="gramEnd"/>
            <w:r w:rsidRPr="008447C1">
              <w:rPr>
                <w:rFonts w:ascii="Times New Roman" w:eastAsia="Times New Roman" w:hAnsi="Times New Roman" w:cs="Times New Roman"/>
                <w:b/>
                <w:bCs/>
                <w:sz w:val="16"/>
                <w:szCs w:val="16"/>
              </w:rPr>
              <w:t xml:space="preserve"> ____________ № _____</w:t>
            </w:r>
          </w:p>
        </w:tc>
        <w:tc>
          <w:tcPr>
            <w:tcW w:w="999"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32"/>
          <w:tblCellSpacing w:w="0" w:type="dxa"/>
        </w:trPr>
        <w:tc>
          <w:tcPr>
            <w:tcW w:w="9322" w:type="dxa"/>
            <w:gridSpan w:val="6"/>
            <w:tcBorders>
              <w:top w:val="nil"/>
              <w:left w:val="single" w:sz="4" w:space="0" w:color="auto"/>
              <w:bottom w:val="nil"/>
              <w:right w:val="nil"/>
            </w:tcBorders>
            <w:hideMark/>
          </w:tcPr>
          <w:p w:rsidR="00222934" w:rsidRPr="008447C1" w:rsidRDefault="00222934">
            <w:pPr>
              <w:spacing w:after="0" w:line="240" w:lineRule="auto"/>
              <w:jc w:val="right"/>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аренды земельного участка</w:t>
            </w:r>
          </w:p>
        </w:tc>
        <w:tc>
          <w:tcPr>
            <w:tcW w:w="999"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32"/>
          <w:tblCellSpacing w:w="0" w:type="dxa"/>
        </w:trPr>
        <w:tc>
          <w:tcPr>
            <w:tcW w:w="9322" w:type="dxa"/>
            <w:gridSpan w:val="6"/>
            <w:tcBorders>
              <w:top w:val="nil"/>
              <w:left w:val="single" w:sz="4" w:space="0" w:color="auto"/>
              <w:bottom w:val="nil"/>
              <w:right w:val="nil"/>
            </w:tcBorders>
            <w:hideMark/>
          </w:tcPr>
          <w:p w:rsidR="00222934" w:rsidRPr="008447C1" w:rsidRDefault="00222934">
            <w:pPr>
              <w:spacing w:after="0" w:line="240" w:lineRule="auto"/>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Акт</w:t>
            </w:r>
          </w:p>
        </w:tc>
        <w:tc>
          <w:tcPr>
            <w:tcW w:w="999"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32"/>
          <w:tblCellSpacing w:w="0" w:type="dxa"/>
        </w:trPr>
        <w:tc>
          <w:tcPr>
            <w:tcW w:w="9322" w:type="dxa"/>
            <w:gridSpan w:val="6"/>
            <w:tcBorders>
              <w:top w:val="nil"/>
              <w:left w:val="single" w:sz="4" w:space="0" w:color="auto"/>
              <w:bottom w:val="nil"/>
              <w:right w:val="nil"/>
            </w:tcBorders>
            <w:hideMark/>
          </w:tcPr>
          <w:p w:rsidR="00222934" w:rsidRPr="008447C1" w:rsidRDefault="00222934">
            <w:pPr>
              <w:spacing w:after="0" w:line="240" w:lineRule="auto"/>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приема-передачи земельного участка</w:t>
            </w:r>
          </w:p>
        </w:tc>
        <w:tc>
          <w:tcPr>
            <w:tcW w:w="999"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43"/>
          <w:tblCellSpacing w:w="0" w:type="dxa"/>
        </w:trPr>
        <w:tc>
          <w:tcPr>
            <w:tcW w:w="2786" w:type="dxa"/>
            <w:gridSpan w:val="2"/>
            <w:tcBorders>
              <w:top w:val="nil"/>
              <w:left w:val="single" w:sz="4" w:space="0" w:color="auto"/>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 Оксино </w:t>
            </w:r>
            <w:proofErr w:type="gramStart"/>
            <w:r w:rsidRPr="008447C1">
              <w:rPr>
                <w:rFonts w:ascii="Times New Roman" w:eastAsia="Times New Roman" w:hAnsi="Times New Roman" w:cs="Times New Roman"/>
                <w:sz w:val="16"/>
                <w:szCs w:val="16"/>
              </w:rPr>
              <w:t>Ненецкий</w:t>
            </w:r>
            <w:proofErr w:type="gramEnd"/>
            <w:r w:rsidRPr="008447C1">
              <w:rPr>
                <w:rFonts w:ascii="Times New Roman" w:eastAsia="Times New Roman" w:hAnsi="Times New Roman" w:cs="Times New Roman"/>
                <w:sz w:val="16"/>
                <w:szCs w:val="16"/>
              </w:rPr>
              <w:t xml:space="preserve"> АО</w:t>
            </w:r>
          </w:p>
        </w:tc>
        <w:tc>
          <w:tcPr>
            <w:tcW w:w="5465"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71" w:type="dxa"/>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w:t>
            </w:r>
          </w:p>
        </w:tc>
        <w:tc>
          <w:tcPr>
            <w:tcW w:w="999" w:type="dxa"/>
            <w:gridSpan w:val="3"/>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263"/>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5380" w:type="dxa"/>
            <w:gridSpan w:val="2"/>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4688" w:type="dxa"/>
            <w:gridSpan w:val="6"/>
            <w:tcBorders>
              <w:top w:val="nil"/>
              <w:left w:val="nil"/>
              <w:bottom w:val="nil"/>
              <w:right w:val="nil"/>
            </w:tcBorders>
            <w:hideMark/>
          </w:tcPr>
          <w:p w:rsidR="00222934" w:rsidRPr="008447C1" w:rsidRDefault="00222934">
            <w:pPr>
              <w:keepNext/>
              <w:spacing w:after="0" w:line="240" w:lineRule="auto"/>
              <w:jc w:val="both"/>
              <w:outlineLvl w:val="1"/>
              <w:rPr>
                <w:rFonts w:ascii="Times New Roman" w:eastAsia="Times New Roman" w:hAnsi="Times New Roman" w:cs="Times New Roman"/>
                <w:b/>
                <w:bCs/>
                <w:sz w:val="16"/>
                <w:szCs w:val="16"/>
              </w:rPr>
            </w:pPr>
            <w:r w:rsidRPr="008447C1">
              <w:rPr>
                <w:rFonts w:ascii="Times New Roman" w:eastAsia="Times New Roman" w:hAnsi="Times New Roman" w:cs="Times New Roman"/>
                <w:b/>
                <w:bCs/>
                <w:sz w:val="16"/>
                <w:szCs w:val="16"/>
              </w:rPr>
              <w:t xml:space="preserve">На основании договора аренды земельного участка </w:t>
            </w:r>
            <w:proofErr w:type="gramStart"/>
            <w:r w:rsidRPr="008447C1">
              <w:rPr>
                <w:rFonts w:ascii="Times New Roman" w:eastAsia="Times New Roman" w:hAnsi="Times New Roman" w:cs="Times New Roman"/>
                <w:b/>
                <w:bCs/>
                <w:sz w:val="16"/>
                <w:szCs w:val="16"/>
              </w:rPr>
              <w:t>от</w:t>
            </w:r>
            <w:proofErr w:type="gramEnd"/>
            <w:r w:rsidRPr="008447C1">
              <w:rPr>
                <w:rFonts w:ascii="Times New Roman" w:eastAsia="Times New Roman" w:hAnsi="Times New Roman" w:cs="Times New Roman"/>
                <w:b/>
                <w:bCs/>
                <w:sz w:val="16"/>
                <w:szCs w:val="16"/>
              </w:rPr>
              <w:t xml:space="preserve"> _________ № ____</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43"/>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Администрация муниципального образования «Пустозерский сельсовет» Ненецкого автономного округа</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841"/>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w:t>
            </w: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ИНН 2983002982</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Адрес (место нахождения) постоянно действующего исполнительного органа юридического лица: 166703, Россия, Ненецкий автономный округ, с. Оксино, д. 9).</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(уполномоченный на заключение договора аренды орган)</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505"/>
          <w:tblCellSpacing w:w="0" w:type="dxa"/>
        </w:trPr>
        <w:tc>
          <w:tcPr>
            <w:tcW w:w="253" w:type="dxa"/>
            <w:tcBorders>
              <w:top w:val="nil"/>
              <w:left w:val="single" w:sz="4" w:space="0" w:color="auto"/>
              <w:bottom w:val="nil"/>
              <w:right w:val="nil"/>
            </w:tcBorders>
            <w:hideMark/>
          </w:tcPr>
          <w:p w:rsidR="00222934" w:rsidRPr="008447C1" w:rsidRDefault="00222934" w:rsidP="00222934">
            <w:pPr>
              <w:spacing w:after="0" w:line="240" w:lineRule="auto"/>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rsidP="00222934">
            <w:pPr>
              <w:pBdr>
                <w:bottom w:val="single" w:sz="8" w:space="1" w:color="auto"/>
              </w:pBd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 главы муниципального образования «Пустозерский сельсовет» Ненецкого автономного округа Макаровой  Светланы Михайловны, именуемая в дальнейшем "Арендодатель", передает и</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406"/>
          <w:tblCellSpacing w:w="0" w:type="dxa"/>
        </w:trPr>
        <w:tc>
          <w:tcPr>
            <w:tcW w:w="253" w:type="dxa"/>
            <w:tcBorders>
              <w:top w:val="nil"/>
              <w:left w:val="single" w:sz="4" w:space="0" w:color="auto"/>
              <w:bottom w:val="nil"/>
              <w:right w:val="nil"/>
            </w:tcBorders>
            <w:hideMark/>
          </w:tcPr>
          <w:p w:rsidR="00222934" w:rsidRPr="008447C1" w:rsidRDefault="00222934" w:rsidP="00222934">
            <w:pPr>
              <w:spacing w:after="0" w:line="240" w:lineRule="auto"/>
              <w:rPr>
                <w:rFonts w:ascii="Times New Roman" w:hAnsi="Times New Roman" w:cs="Times New Roman"/>
                <w:sz w:val="16"/>
                <w:szCs w:val="16"/>
                <w:lang w:eastAsia="en-US"/>
              </w:rPr>
            </w:pPr>
          </w:p>
        </w:tc>
        <w:tc>
          <w:tcPr>
            <w:tcW w:w="10068" w:type="dxa"/>
            <w:gridSpan w:val="8"/>
            <w:tcBorders>
              <w:top w:val="nil"/>
              <w:left w:val="nil"/>
              <w:bottom w:val="nil"/>
              <w:right w:val="nil"/>
            </w:tcBorders>
          </w:tcPr>
          <w:p w:rsidR="00222934" w:rsidRPr="008447C1" w:rsidRDefault="00222934" w:rsidP="00222934">
            <w:pPr>
              <w:spacing w:after="0" w:line="240" w:lineRule="auto"/>
              <w:ind w:left="2131"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 (гражданин или юридическое лицо)</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w:t>
            </w:r>
            <w:r w:rsidRPr="008447C1">
              <w:rPr>
                <w:rFonts w:ascii="Times New Roman" w:eastAsia="Times New Roman" w:hAnsi="Times New Roman" w:cs="Times New Roman"/>
                <w:b/>
                <w:bCs/>
                <w:sz w:val="16"/>
                <w:szCs w:val="16"/>
                <w:u w:val="single"/>
              </w:rPr>
              <w:t xml:space="preserve">_________________________________________________________________ _____ </w:t>
            </w:r>
          </w:p>
          <w:p w:rsidR="00222934" w:rsidRPr="008447C1" w:rsidRDefault="00222934" w:rsidP="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действующего</w:t>
            </w:r>
            <w:proofErr w:type="gramEnd"/>
            <w:r w:rsidRPr="008447C1">
              <w:rPr>
                <w:rFonts w:ascii="Times New Roman" w:eastAsia="Times New Roman" w:hAnsi="Times New Roman" w:cs="Times New Roman"/>
                <w:sz w:val="16"/>
                <w:szCs w:val="16"/>
              </w:rPr>
              <w:t xml:space="preserve"> на основании</w:t>
            </w:r>
            <w:r w:rsidRPr="008447C1">
              <w:rPr>
                <w:rFonts w:ascii="Times New Roman" w:eastAsia="Times New Roman" w:hAnsi="Times New Roman" w:cs="Times New Roman"/>
                <w:b/>
                <w:bCs/>
                <w:sz w:val="16"/>
                <w:szCs w:val="16"/>
                <w:u w:val="single"/>
              </w:rPr>
              <w:t>_________________________________________________________</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именуемое в дальнейшем "Арендатор"</w:t>
            </w:r>
            <w:proofErr w:type="gramStart"/>
            <w:r w:rsidRPr="008447C1">
              <w:rPr>
                <w:rFonts w:ascii="Times New Roman" w:eastAsia="Times New Roman" w:hAnsi="Times New Roman" w:cs="Times New Roman"/>
                <w:sz w:val="16"/>
                <w:szCs w:val="16"/>
              </w:rPr>
              <w:t>,п</w:t>
            </w:r>
            <w:proofErr w:type="gramEnd"/>
            <w:r w:rsidRPr="008447C1">
              <w:rPr>
                <w:rFonts w:ascii="Times New Roman" w:eastAsia="Times New Roman" w:hAnsi="Times New Roman" w:cs="Times New Roman"/>
                <w:sz w:val="16"/>
                <w:szCs w:val="16"/>
              </w:rPr>
              <w:t>ринимает земельный участок</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2533" w:type="dxa"/>
            <w:tcBorders>
              <w:top w:val="nil"/>
              <w:left w:val="nil"/>
              <w:bottom w:val="nil"/>
              <w:right w:val="nil"/>
            </w:tcBorders>
            <w:vAlign w:val="bottom"/>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из земель</w:t>
            </w:r>
          </w:p>
        </w:tc>
        <w:tc>
          <w:tcPr>
            <w:tcW w:w="7535" w:type="dxa"/>
            <w:gridSpan w:val="7"/>
            <w:tcBorders>
              <w:top w:val="nil"/>
              <w:left w:val="nil"/>
              <w:bottom w:val="nil"/>
              <w:right w:val="nil"/>
            </w:tcBorders>
            <w:vAlign w:val="bottom"/>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населенных пунктов</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2533"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7535" w:type="dxa"/>
            <w:gridSpan w:val="7"/>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(категория земель)</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406"/>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 кадастровым №_______________________________________________________,</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находящийся по адресу (имеющий адресные ориентиры): </w:t>
            </w:r>
          </w:p>
          <w:p w:rsidR="00222934" w:rsidRPr="008447C1" w:rsidRDefault="00222934">
            <w:pPr>
              <w:spacing w:after="0" w:line="240" w:lineRule="auto"/>
              <w:jc w:val="both"/>
              <w:rPr>
                <w:rFonts w:ascii="Times New Roman" w:eastAsia="Times New Roman" w:hAnsi="Times New Roman" w:cs="Times New Roman"/>
                <w:sz w:val="16"/>
                <w:szCs w:val="16"/>
              </w:rPr>
            </w:pPr>
            <w:proofErr w:type="spellStart"/>
            <w:r w:rsidRPr="008447C1">
              <w:rPr>
                <w:rFonts w:ascii="Times New Roman" w:eastAsia="Times New Roman" w:hAnsi="Times New Roman" w:cs="Times New Roman"/>
                <w:b/>
                <w:bCs/>
                <w:sz w:val="16"/>
                <w:szCs w:val="16"/>
                <w:u w:val="single"/>
              </w:rPr>
              <w:t>___________________</w:t>
            </w:r>
            <w:r w:rsidRPr="008447C1">
              <w:rPr>
                <w:rFonts w:ascii="Times New Roman" w:eastAsia="Times New Roman" w:hAnsi="Times New Roman" w:cs="Times New Roman"/>
                <w:sz w:val="16"/>
                <w:szCs w:val="16"/>
                <w:u w:val="single"/>
              </w:rPr>
              <w:t>Ненецкий</w:t>
            </w:r>
            <w:proofErr w:type="spellEnd"/>
            <w:r w:rsidRPr="008447C1">
              <w:rPr>
                <w:rFonts w:ascii="Times New Roman" w:eastAsia="Times New Roman" w:hAnsi="Times New Roman" w:cs="Times New Roman"/>
                <w:sz w:val="16"/>
                <w:szCs w:val="16"/>
                <w:u w:val="single"/>
              </w:rPr>
              <w:t xml:space="preserve"> автономный округ, ___________________________________</w:t>
            </w:r>
            <w:r w:rsidRPr="008447C1">
              <w:rPr>
                <w:rFonts w:ascii="Times New Roman" w:eastAsia="Times New Roman" w:hAnsi="Times New Roman" w:cs="Times New Roman"/>
                <w:b/>
                <w:bCs/>
                <w:sz w:val="16"/>
                <w:szCs w:val="16"/>
                <w:u w:val="single"/>
              </w:rPr>
              <w:t>_______</w:t>
            </w:r>
          </w:p>
          <w:p w:rsidR="00222934" w:rsidRPr="008447C1" w:rsidRDefault="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(субъект Российской Федерации, город, поселок, село и др.,</w:t>
            </w:r>
            <w:proofErr w:type="gramEnd"/>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улица, дом, строение и др.,</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____________________________________________________________ (далее - Участки),</w:t>
            </w:r>
          </w:p>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иные адресные ориентиры)</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vertAlign w:val="superscript"/>
              </w:rPr>
              <w:t>(субъект РФ, город, поселок, село и др., улица, дом, строение и др., иные адресные ориентиры)</w:t>
            </w:r>
            <w:proofErr w:type="gramEnd"/>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7159" w:type="dxa"/>
            <w:gridSpan w:val="3"/>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(далее Участки), для использования в целях</w:t>
            </w:r>
          </w:p>
        </w:tc>
        <w:tc>
          <w:tcPr>
            <w:tcW w:w="2909" w:type="dxa"/>
            <w:gridSpan w:val="5"/>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(разрешенное использование)</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trHeight w:val="255"/>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10068" w:type="dxa"/>
            <w:gridSpan w:val="8"/>
            <w:tcBorders>
              <w:top w:val="single" w:sz="4" w:space="0" w:color="auto"/>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 границах, указанных на кадастровых паспортах земельных участков </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43"/>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7159" w:type="dxa"/>
            <w:gridSpan w:val="3"/>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общей площадью </w:t>
            </w:r>
          </w:p>
        </w:tc>
        <w:tc>
          <w:tcPr>
            <w:tcW w:w="1910" w:type="dxa"/>
            <w:gridSpan w:val="2"/>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 xml:space="preserve">кв.м. </w:t>
            </w:r>
          </w:p>
        </w:tc>
        <w:tc>
          <w:tcPr>
            <w:tcW w:w="23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769" w:type="dxa"/>
            <w:gridSpan w:val="2"/>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32"/>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9478" w:type="dxa"/>
            <w:gridSpan w:val="7"/>
            <w:tcBorders>
              <w:top w:val="nil"/>
              <w:left w:val="nil"/>
              <w:bottom w:val="nil"/>
              <w:right w:val="nil"/>
            </w:tcBorders>
            <w:hideMark/>
          </w:tcPr>
          <w:p w:rsidR="00222934" w:rsidRPr="008447C1" w:rsidRDefault="00222934">
            <w:pPr>
              <w:spacing w:after="0" w:line="240" w:lineRule="auto"/>
              <w:ind w:firstLine="61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 момент передачи земельный участок находится в состоянии, пригодном </w:t>
            </w:r>
            <w:proofErr w:type="gramStart"/>
            <w:r w:rsidRPr="008447C1">
              <w:rPr>
                <w:rFonts w:ascii="Times New Roman" w:eastAsia="Times New Roman" w:hAnsi="Times New Roman" w:cs="Times New Roman"/>
                <w:sz w:val="16"/>
                <w:szCs w:val="16"/>
              </w:rPr>
              <w:t>для</w:t>
            </w:r>
            <w:proofErr w:type="gramEnd"/>
          </w:p>
        </w:tc>
        <w:tc>
          <w:tcPr>
            <w:tcW w:w="59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13"/>
          <w:tblCellSpacing w:w="0" w:type="dxa"/>
        </w:trPr>
        <w:tc>
          <w:tcPr>
            <w:tcW w:w="253" w:type="dxa"/>
            <w:tcBorders>
              <w:top w:val="nil"/>
              <w:left w:val="single" w:sz="4" w:space="0" w:color="auto"/>
              <w:bottom w:val="nil"/>
              <w:right w:val="nil"/>
            </w:tcBorders>
            <w:hideMark/>
          </w:tcPr>
          <w:p w:rsidR="00222934" w:rsidRPr="008447C1" w:rsidRDefault="00222934">
            <w:pPr>
              <w:spacing w:after="0"/>
              <w:rPr>
                <w:rFonts w:ascii="Times New Roman" w:hAnsi="Times New Roman" w:cs="Times New Roman"/>
                <w:sz w:val="16"/>
                <w:szCs w:val="16"/>
                <w:lang w:eastAsia="en-US"/>
              </w:rPr>
            </w:pPr>
          </w:p>
        </w:tc>
        <w:tc>
          <w:tcPr>
            <w:tcW w:w="9478" w:type="dxa"/>
            <w:gridSpan w:val="7"/>
            <w:tcBorders>
              <w:top w:val="nil"/>
              <w:left w:val="nil"/>
              <w:bottom w:val="nil"/>
              <w:right w:val="nil"/>
            </w:tcBorders>
            <w:hideMark/>
          </w:tcPr>
          <w:p w:rsidR="00222934" w:rsidRPr="008447C1" w:rsidRDefault="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использования в соответствии с целями и условиями его предоставления.</w:t>
            </w:r>
          </w:p>
        </w:tc>
        <w:tc>
          <w:tcPr>
            <w:tcW w:w="59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r w:rsidR="00222934" w:rsidRPr="008447C1" w:rsidTr="00260B90">
        <w:trPr>
          <w:gridAfter w:val="1"/>
          <w:wAfter w:w="230" w:type="dxa"/>
          <w:trHeight w:val="132"/>
          <w:tblCellSpacing w:w="0" w:type="dxa"/>
        </w:trPr>
        <w:tc>
          <w:tcPr>
            <w:tcW w:w="253" w:type="dxa"/>
            <w:tcBorders>
              <w:top w:val="nil"/>
              <w:left w:val="single" w:sz="4" w:space="0" w:color="auto"/>
              <w:bottom w:val="outset" w:sz="6" w:space="0" w:color="000000"/>
              <w:right w:val="nil"/>
            </w:tcBorders>
            <w:hideMark/>
          </w:tcPr>
          <w:p w:rsidR="00222934" w:rsidRPr="008447C1" w:rsidRDefault="00222934">
            <w:pPr>
              <w:spacing w:after="0"/>
              <w:rPr>
                <w:rFonts w:ascii="Times New Roman" w:hAnsi="Times New Roman" w:cs="Times New Roman"/>
                <w:sz w:val="16"/>
                <w:szCs w:val="16"/>
                <w:lang w:eastAsia="en-US"/>
              </w:rPr>
            </w:pPr>
          </w:p>
        </w:tc>
        <w:tc>
          <w:tcPr>
            <w:tcW w:w="9478" w:type="dxa"/>
            <w:gridSpan w:val="7"/>
            <w:tcBorders>
              <w:top w:val="nil"/>
              <w:left w:val="nil"/>
              <w:bottom w:val="outset" w:sz="6" w:space="0" w:color="000000"/>
              <w:right w:val="nil"/>
            </w:tcBorders>
            <w:hideMark/>
          </w:tcPr>
          <w:p w:rsidR="00222934" w:rsidRPr="008447C1" w:rsidRDefault="00222934">
            <w:pPr>
              <w:spacing w:after="0" w:line="240" w:lineRule="auto"/>
              <w:ind w:firstLine="61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Арендодатель и Арендатор взаимных претензий не имеют.</w:t>
            </w:r>
          </w:p>
        </w:tc>
        <w:tc>
          <w:tcPr>
            <w:tcW w:w="590" w:type="dxa"/>
            <w:tcBorders>
              <w:top w:val="nil"/>
              <w:left w:val="nil"/>
              <w:bottom w:val="nil"/>
              <w:right w:val="nil"/>
            </w:tcBorders>
            <w:hideMark/>
          </w:tcPr>
          <w:p w:rsidR="00222934" w:rsidRPr="008447C1" w:rsidRDefault="00222934">
            <w:pPr>
              <w:spacing w:after="0"/>
              <w:rPr>
                <w:rFonts w:ascii="Times New Roman" w:hAnsi="Times New Roman" w:cs="Times New Roman"/>
                <w:sz w:val="16"/>
                <w:szCs w:val="16"/>
                <w:lang w:eastAsia="en-US"/>
              </w:rPr>
            </w:pPr>
          </w:p>
        </w:tc>
      </w:tr>
    </w:tbl>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Подписи Сторон</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Арендодатель:</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Глава муниципального образования «Пустозерский сельсовет» Ненецкого автономного округа</w:t>
      </w:r>
    </w:p>
    <w:p w:rsidR="00222934" w:rsidRPr="008447C1" w:rsidRDefault="00222934" w:rsidP="00222934">
      <w:pPr>
        <w:spacing w:after="0" w:line="240" w:lineRule="auto"/>
        <w:jc w:val="both"/>
        <w:rPr>
          <w:rFonts w:ascii="Times New Roman" w:eastAsia="Times New Roman" w:hAnsi="Times New Roman" w:cs="Times New Roman"/>
          <w:sz w:val="16"/>
          <w:szCs w:val="16"/>
        </w:rPr>
      </w:pP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С.М.Макарова</w:t>
      </w:r>
      <w:r w:rsidRPr="008447C1">
        <w:rPr>
          <w:rFonts w:ascii="Times New Roman" w:eastAsia="Times New Roman" w:hAnsi="Times New Roman" w:cs="Times New Roman"/>
          <w:sz w:val="16"/>
          <w:szCs w:val="16"/>
        </w:rPr>
        <w:t xml:space="preserve">______________ </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(Ф.И.О.) (подпись) </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Арендатор: </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 _____________</w:t>
      </w:r>
    </w:p>
    <w:p w:rsidR="00222934" w:rsidRPr="008447C1" w:rsidRDefault="00222934" w:rsidP="00222934">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(Ф.И.О.) (подпись)</w:t>
      </w:r>
    </w:p>
    <w:p w:rsidR="00AE4FDF" w:rsidRPr="008447C1" w:rsidRDefault="00AE4FDF" w:rsidP="00AE4FDF">
      <w:pPr>
        <w:spacing w:line="240" w:lineRule="auto"/>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p>
    <w:p w:rsidR="005E5F79" w:rsidRPr="00274A3E" w:rsidRDefault="005E5F79" w:rsidP="005E5F79">
      <w:pPr>
        <w:spacing w:after="0" w:line="240" w:lineRule="auto"/>
        <w:jc w:val="center"/>
        <w:rPr>
          <w:rFonts w:ascii="Times New Roman" w:eastAsia="Times New Roman" w:hAnsi="Times New Roman" w:cs="Times New Roman"/>
          <w:sz w:val="16"/>
          <w:szCs w:val="16"/>
        </w:rPr>
      </w:pPr>
      <w:r w:rsidRPr="00274A3E">
        <w:rPr>
          <w:rFonts w:ascii="Times New Roman" w:eastAsia="Times New Roman" w:hAnsi="Times New Roman" w:cs="Times New Roman"/>
          <w:b/>
          <w:bCs/>
          <w:sz w:val="16"/>
          <w:szCs w:val="16"/>
        </w:rPr>
        <w:t>ИЗВЕЩЕНИЕ</w:t>
      </w:r>
    </w:p>
    <w:p w:rsidR="005E5F79" w:rsidRPr="00274A3E" w:rsidRDefault="005E5F79" w:rsidP="005E5F79">
      <w:pPr>
        <w:spacing w:after="0" w:line="240" w:lineRule="auto"/>
        <w:jc w:val="center"/>
        <w:rPr>
          <w:rFonts w:ascii="Times New Roman" w:eastAsia="Times New Roman" w:hAnsi="Times New Roman" w:cs="Times New Roman"/>
          <w:b/>
          <w:sz w:val="16"/>
          <w:szCs w:val="16"/>
        </w:rPr>
      </w:pPr>
      <w:r w:rsidRPr="00274A3E">
        <w:rPr>
          <w:rFonts w:ascii="Times New Roman" w:eastAsia="Times New Roman" w:hAnsi="Times New Roman" w:cs="Times New Roman"/>
          <w:b/>
          <w:sz w:val="16"/>
          <w:szCs w:val="16"/>
        </w:rPr>
        <w:t>о проведении открытого аукциона по продаже права на заключение договора аренды земельного участка под строительство 2-х квартирного жилого дома в д</w:t>
      </w:r>
      <w:proofErr w:type="gramStart"/>
      <w:r w:rsidRPr="00274A3E">
        <w:rPr>
          <w:rFonts w:ascii="Times New Roman" w:eastAsia="Times New Roman" w:hAnsi="Times New Roman" w:cs="Times New Roman"/>
          <w:b/>
          <w:sz w:val="16"/>
          <w:szCs w:val="16"/>
        </w:rPr>
        <w:t>.К</w:t>
      </w:r>
      <w:proofErr w:type="gramEnd"/>
      <w:r w:rsidRPr="00274A3E">
        <w:rPr>
          <w:rFonts w:ascii="Times New Roman" w:eastAsia="Times New Roman" w:hAnsi="Times New Roman" w:cs="Times New Roman"/>
          <w:b/>
          <w:sz w:val="16"/>
          <w:szCs w:val="16"/>
        </w:rPr>
        <w:t>аменка Ненецкого автономного округа</w:t>
      </w:r>
    </w:p>
    <w:p w:rsidR="005E5F79" w:rsidRPr="00274A3E" w:rsidRDefault="005E5F79" w:rsidP="005E5F79">
      <w:pPr>
        <w:spacing w:after="0" w:line="240" w:lineRule="auto"/>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 xml:space="preserve">Организатор аукциона: </w:t>
      </w:r>
      <w:r w:rsidRPr="008447C1">
        <w:rPr>
          <w:rFonts w:ascii="Times New Roman" w:eastAsia="Times New Roman" w:hAnsi="Times New Roman" w:cs="Times New Roman"/>
          <w:sz w:val="16"/>
          <w:szCs w:val="16"/>
          <w:u w:val="single"/>
        </w:rPr>
        <w:t>Администрация муниципального образования «Пустозерский сельсовет» Ненецкого автономного округа.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lastRenderedPageBreak/>
        <w:t xml:space="preserve"> </w:t>
      </w:r>
      <w:r w:rsidRPr="008447C1">
        <w:rPr>
          <w:rFonts w:ascii="Times New Roman" w:eastAsia="Calibri" w:hAnsi="Times New Roman" w:cs="Times New Roman"/>
          <w:sz w:val="16"/>
          <w:szCs w:val="16"/>
        </w:rPr>
        <w:t>ИНН 2983002982</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Адрес (место нахождения) постоянно действующего исполнительного органа юридического лица: 166703, Россия, Ненецкий автономный округ, с. Оксино,  д. 9.</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Официальный сайт: </w:t>
      </w:r>
      <w:proofErr w:type="spellStart"/>
      <w:r w:rsidRPr="008447C1">
        <w:rPr>
          <w:rFonts w:ascii="Times New Roman" w:eastAsia="Times New Roman" w:hAnsi="Times New Roman" w:cs="Times New Roman"/>
          <w:sz w:val="16"/>
          <w:szCs w:val="16"/>
        </w:rPr>
        <w:t>oksino-nao.ru</w:t>
      </w:r>
      <w:proofErr w:type="spellEnd"/>
      <w:r w:rsidRPr="008447C1">
        <w:rPr>
          <w:rFonts w:ascii="Times New Roman" w:eastAsia="Times New Roman" w:hAnsi="Times New Roman" w:cs="Times New Roman"/>
          <w:sz w:val="16"/>
          <w:szCs w:val="16"/>
        </w:rPr>
        <w:t>.</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Контактное лицо: Макарова  Светлана Михайловна.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Номер контактного телефона: (81853) 36-1-24, 36-2-60.</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Аукцион проводится на основании:</w:t>
      </w:r>
      <w:r w:rsidRPr="008447C1">
        <w:rPr>
          <w:rFonts w:ascii="Times New Roman" w:eastAsia="Times New Roman" w:hAnsi="Times New Roman" w:cs="Times New Roman"/>
          <w:sz w:val="16"/>
          <w:szCs w:val="16"/>
        </w:rPr>
        <w:t xml:space="preserve"> Постановления Администрации муниципального образования «Пустозерский сельсовет» Ненецкого автономного округа от 04.05.2018 №42 «О проведении открытого аукциона по продаже права на заключение договора аренды земельного участка под строительство 2-х квартирного жилого дома в д</w:t>
      </w:r>
      <w:proofErr w:type="gramStart"/>
      <w:r w:rsidRPr="008447C1">
        <w:rPr>
          <w:rFonts w:ascii="Times New Roman" w:eastAsia="Times New Roman" w:hAnsi="Times New Roman" w:cs="Times New Roman"/>
          <w:sz w:val="16"/>
          <w:szCs w:val="16"/>
        </w:rPr>
        <w:t>.К</w:t>
      </w:r>
      <w:proofErr w:type="gramEnd"/>
      <w:r w:rsidRPr="008447C1">
        <w:rPr>
          <w:rFonts w:ascii="Times New Roman" w:eastAsia="Times New Roman" w:hAnsi="Times New Roman" w:cs="Times New Roman"/>
          <w:sz w:val="16"/>
          <w:szCs w:val="16"/>
        </w:rPr>
        <w:t>аменка Ненецкого автономного округа».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Аукцион состоится:</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 адресу: </w:t>
      </w:r>
      <w:r w:rsidRPr="008447C1">
        <w:rPr>
          <w:rFonts w:ascii="Times New Roman" w:eastAsia="Times New Roman" w:hAnsi="Times New Roman" w:cs="Times New Roman"/>
          <w:b/>
          <w:bCs/>
          <w:sz w:val="16"/>
          <w:szCs w:val="16"/>
        </w:rPr>
        <w:t>166703,</w:t>
      </w:r>
      <w:proofErr w:type="gramStart"/>
      <w:r w:rsidRPr="008447C1">
        <w:rPr>
          <w:rFonts w:ascii="Times New Roman" w:eastAsia="Times New Roman" w:hAnsi="Times New Roman" w:cs="Times New Roman"/>
          <w:b/>
          <w:bCs/>
          <w:sz w:val="16"/>
          <w:szCs w:val="16"/>
        </w:rPr>
        <w:t>Ненецкий</w:t>
      </w:r>
      <w:proofErr w:type="gramEnd"/>
      <w:r w:rsidRPr="008447C1">
        <w:rPr>
          <w:rFonts w:ascii="Times New Roman" w:eastAsia="Times New Roman" w:hAnsi="Times New Roman" w:cs="Times New Roman"/>
          <w:b/>
          <w:bCs/>
          <w:sz w:val="16"/>
          <w:szCs w:val="16"/>
        </w:rPr>
        <w:t xml:space="preserve"> АО, с. Оксино,  д. 9.</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проведения аукциона: </w:t>
      </w:r>
      <w:r w:rsidRPr="008447C1">
        <w:rPr>
          <w:rFonts w:ascii="Times New Roman" w:eastAsia="Times New Roman" w:hAnsi="Times New Roman" w:cs="Times New Roman"/>
          <w:b/>
          <w:bCs/>
          <w:sz w:val="16"/>
          <w:szCs w:val="16"/>
        </w:rPr>
        <w:t>08.06.2018</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Время проведения аукциона: </w:t>
      </w:r>
      <w:r w:rsidRPr="008447C1">
        <w:rPr>
          <w:rFonts w:ascii="Times New Roman" w:eastAsia="Times New Roman" w:hAnsi="Times New Roman" w:cs="Times New Roman"/>
          <w:b/>
          <w:bCs/>
          <w:sz w:val="16"/>
          <w:szCs w:val="16"/>
        </w:rPr>
        <w:t>12.00 (МСК).</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Предмет аукциона:</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Предметом аукциона являются земельный участок, имеющий следующие качественные характеристики:</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5670"/>
      </w:tblGrid>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Кадастровый номер:</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83:00:030012:155</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Местоположение:</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Ненецкий автономный округ, д</w:t>
            </w:r>
            <w:proofErr w:type="gramStart"/>
            <w:r w:rsidRPr="008447C1">
              <w:rPr>
                <w:rFonts w:ascii="Times New Roman" w:eastAsia="Times New Roman" w:hAnsi="Times New Roman" w:cs="Times New Roman"/>
                <w:sz w:val="16"/>
                <w:szCs w:val="16"/>
              </w:rPr>
              <w:t>.К</w:t>
            </w:r>
            <w:proofErr w:type="gramEnd"/>
            <w:r w:rsidRPr="008447C1">
              <w:rPr>
                <w:rFonts w:ascii="Times New Roman" w:eastAsia="Times New Roman" w:hAnsi="Times New Roman" w:cs="Times New Roman"/>
                <w:sz w:val="16"/>
                <w:szCs w:val="16"/>
              </w:rPr>
              <w:t>аменка</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Категория земель:</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Земли населенных пунктов.</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Разрешенное использование:</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Строительство малоэтажной застройки</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Площадь:</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928 кв.м.</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Границы земельного участка:</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Установлены в соответствии с действующим земельным законодательством Российской Федерации.</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Выписка из Единого государственного реестра недвижимости об основных характеристиках и зарегистрированных правах объекта недвижимости. </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Права на земельный участок</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муниципальная собственность</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Обременения:</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Отсутствуют.</w:t>
            </w:r>
          </w:p>
        </w:tc>
      </w:tr>
      <w:tr w:rsidR="005E5F79" w:rsidRPr="008447C1" w:rsidTr="005E5F7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Ограничения использования:</w:t>
            </w:r>
          </w:p>
        </w:tc>
        <w:tc>
          <w:tcPr>
            <w:tcW w:w="56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Отсутствуют.</w:t>
            </w:r>
          </w:p>
        </w:tc>
      </w:tr>
    </w:tbl>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5E5F79">
      <w:pPr>
        <w:spacing w:after="0" w:line="240" w:lineRule="auto"/>
        <w:ind w:left="360"/>
        <w:jc w:val="both"/>
        <w:rPr>
          <w:rFonts w:ascii="Times New Roman" w:eastAsia="Times New Roman" w:hAnsi="Times New Roman" w:cs="Times New Roman"/>
          <w:sz w:val="16"/>
          <w:szCs w:val="16"/>
        </w:rPr>
      </w:pPr>
    </w:p>
    <w:p w:rsidR="005E5F79" w:rsidRPr="008447C1" w:rsidRDefault="005E5F79" w:rsidP="005E5F79">
      <w:pPr>
        <w:spacing w:after="0" w:line="240" w:lineRule="auto"/>
        <w:ind w:left="360"/>
        <w:jc w:val="both"/>
        <w:rPr>
          <w:rFonts w:ascii="Times New Roman" w:eastAsia="Times New Roman" w:hAnsi="Times New Roman" w:cs="Times New Roman"/>
          <w:sz w:val="16"/>
          <w:szCs w:val="16"/>
        </w:rPr>
      </w:pPr>
    </w:p>
    <w:p w:rsidR="005E5F79" w:rsidRPr="008447C1" w:rsidRDefault="005E5F79" w:rsidP="005E5F79">
      <w:pPr>
        <w:numPr>
          <w:ilvl w:val="0"/>
          <w:numId w:val="33"/>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Технические условия подключения к сетям инженерной инфраструктуры:</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70"/>
        <w:gridCol w:w="6773"/>
      </w:tblGrid>
      <w:tr w:rsidR="005E5F79" w:rsidRPr="008447C1" w:rsidTr="005E5F7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Газоснабжение:</w:t>
            </w:r>
          </w:p>
        </w:tc>
        <w:tc>
          <w:tcPr>
            <w:tcW w:w="6773" w:type="dxa"/>
            <w:tcBorders>
              <w:top w:val="outset" w:sz="6" w:space="0" w:color="000000"/>
              <w:left w:val="outset" w:sz="6" w:space="0" w:color="000000"/>
              <w:bottom w:val="outset" w:sz="6" w:space="0" w:color="auto"/>
              <w:right w:val="outset" w:sz="6" w:space="0" w:color="000000"/>
            </w:tcBorders>
            <w:vAlign w:val="center"/>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Отсутствует</w:t>
            </w:r>
          </w:p>
        </w:tc>
      </w:tr>
      <w:tr w:rsidR="005E5F79" w:rsidRPr="008447C1" w:rsidTr="005E5F7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Теплоснабжение:</w:t>
            </w:r>
          </w:p>
        </w:tc>
        <w:tc>
          <w:tcPr>
            <w:tcW w:w="6773" w:type="dxa"/>
            <w:vMerge w:val="restart"/>
            <w:tcBorders>
              <w:top w:val="outset" w:sz="6" w:space="0" w:color="auto"/>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260B90">
        <w:trPr>
          <w:trHeight w:val="184"/>
          <w:tblCellSpacing w:w="0" w:type="dxa"/>
        </w:trPr>
        <w:tc>
          <w:tcPr>
            <w:tcW w:w="3270" w:type="dxa"/>
            <w:vMerge w:val="restart"/>
            <w:tcBorders>
              <w:top w:val="outset" w:sz="6" w:space="0" w:color="000000"/>
              <w:left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Канализация:</w:t>
            </w:r>
          </w:p>
        </w:tc>
        <w:tc>
          <w:tcPr>
            <w:tcW w:w="6773" w:type="dxa"/>
            <w:vMerge/>
            <w:tcBorders>
              <w:top w:val="outset" w:sz="6" w:space="0" w:color="000000"/>
              <w:left w:val="outset" w:sz="6" w:space="0" w:color="000000"/>
              <w:bottom w:val="outset" w:sz="6" w:space="0" w:color="auto"/>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432"/>
          <w:tblCellSpacing w:w="0" w:type="dxa"/>
        </w:trPr>
        <w:tc>
          <w:tcPr>
            <w:tcW w:w="3270" w:type="dxa"/>
            <w:vMerge/>
            <w:tcBorders>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p>
        </w:tc>
        <w:tc>
          <w:tcPr>
            <w:tcW w:w="6773" w:type="dxa"/>
            <w:vMerge w:val="restart"/>
            <w:tcBorders>
              <w:top w:val="outset" w:sz="6" w:space="0" w:color="auto"/>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Водоснабжение:</w:t>
            </w:r>
          </w:p>
        </w:tc>
        <w:tc>
          <w:tcPr>
            <w:tcW w:w="6773" w:type="dxa"/>
            <w:vMerge/>
            <w:tcBorders>
              <w:top w:val="outset" w:sz="6" w:space="0" w:color="000000"/>
              <w:left w:val="outset" w:sz="6" w:space="0" w:color="000000"/>
              <w:bottom w:val="outset" w:sz="6" w:space="0" w:color="auto"/>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300"/>
          <w:tblCellSpacing w:w="0" w:type="dxa"/>
        </w:trPr>
        <w:tc>
          <w:tcPr>
            <w:tcW w:w="3270" w:type="dxa"/>
            <w:vMerge/>
            <w:tcBorders>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p>
        </w:tc>
        <w:tc>
          <w:tcPr>
            <w:tcW w:w="6773" w:type="dxa"/>
            <w:tcBorders>
              <w:top w:val="outset" w:sz="6" w:space="0" w:color="auto"/>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Электроснабжение:</w:t>
            </w:r>
          </w:p>
        </w:tc>
        <w:tc>
          <w:tcPr>
            <w:tcW w:w="67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Письмо  СПК «</w:t>
            </w:r>
            <w:proofErr w:type="spellStart"/>
            <w:r w:rsidRPr="008447C1">
              <w:rPr>
                <w:rFonts w:ascii="Times New Roman" w:eastAsia="Times New Roman" w:hAnsi="Times New Roman" w:cs="Times New Roman"/>
                <w:sz w:val="16"/>
                <w:szCs w:val="16"/>
              </w:rPr>
              <w:t>Няръяна</w:t>
            </w:r>
            <w:proofErr w:type="spellEnd"/>
            <w:r w:rsidRPr="008447C1">
              <w:rPr>
                <w:rFonts w:ascii="Times New Roman" w:eastAsia="Times New Roman" w:hAnsi="Times New Roman" w:cs="Times New Roman"/>
                <w:sz w:val="16"/>
                <w:szCs w:val="16"/>
              </w:rPr>
              <w:t xml:space="preserve"> ты» от 04.05.2018 № б/н.</w:t>
            </w:r>
          </w:p>
        </w:tc>
      </w:tr>
      <w:tr w:rsidR="005E5F79" w:rsidRPr="008447C1" w:rsidTr="005E5F7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ind w:left="72"/>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Стоимость платы за подключение</w:t>
            </w:r>
          </w:p>
        </w:tc>
        <w:tc>
          <w:tcPr>
            <w:tcW w:w="67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4 570 (Четыре тысячи  пятьсот семьдесят) рублей  00 коп.</w:t>
            </w:r>
          </w:p>
        </w:tc>
      </w:tr>
      <w:tr w:rsidR="005E5F79" w:rsidRPr="008447C1" w:rsidTr="005E5F79">
        <w:trPr>
          <w:tblCellSpacing w:w="0" w:type="dxa"/>
        </w:trPr>
        <w:tc>
          <w:tcPr>
            <w:tcW w:w="10043" w:type="dxa"/>
            <w:gridSpan w:val="2"/>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Параметры строительства:</w:t>
            </w:r>
          </w:p>
          <w:p w:rsidR="005E5F79" w:rsidRPr="008447C1" w:rsidRDefault="005E5F79" w:rsidP="00392598">
            <w:pPr>
              <w:spacing w:after="0" w:line="240" w:lineRule="auto"/>
              <w:ind w:firstLine="634"/>
              <w:jc w:val="both"/>
              <w:rPr>
                <w:rFonts w:ascii="Times New Roman" w:eastAsia="Times New Roman" w:hAnsi="Times New Roman" w:cs="Times New Roman"/>
                <w:sz w:val="16"/>
                <w:szCs w:val="16"/>
              </w:rPr>
            </w:pPr>
          </w:p>
          <w:p w:rsidR="005E5F79" w:rsidRPr="008447C1" w:rsidRDefault="005E5F79" w:rsidP="00392598">
            <w:pPr>
              <w:spacing w:after="0" w:line="240" w:lineRule="auto"/>
              <w:ind w:firstLine="634"/>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Территориальная зона</w:t>
            </w:r>
            <w:r w:rsidRPr="008447C1">
              <w:rPr>
                <w:rFonts w:ascii="Times New Roman" w:hAnsi="Times New Roman" w:cs="Times New Roman"/>
                <w:sz w:val="16"/>
                <w:szCs w:val="16"/>
              </w:rPr>
              <w:t xml:space="preserve">  «Ж</w:t>
            </w:r>
            <w:proofErr w:type="gramStart"/>
            <w:r w:rsidRPr="008447C1">
              <w:rPr>
                <w:rFonts w:ascii="Times New Roman" w:hAnsi="Times New Roman" w:cs="Times New Roman"/>
                <w:sz w:val="16"/>
                <w:szCs w:val="16"/>
              </w:rPr>
              <w:t>1</w:t>
            </w:r>
            <w:proofErr w:type="gramEnd"/>
            <w:r w:rsidRPr="008447C1">
              <w:rPr>
                <w:rFonts w:ascii="Times New Roman" w:hAnsi="Times New Roman" w:cs="Times New Roman"/>
                <w:sz w:val="16"/>
                <w:szCs w:val="16"/>
              </w:rPr>
              <w:t xml:space="preserve">. Зона застройки индивидуальными жилыми домами (этажностью 1- 2 </w:t>
            </w:r>
            <w:proofErr w:type="gramStart"/>
            <w:r w:rsidRPr="008447C1">
              <w:rPr>
                <w:rFonts w:ascii="Times New Roman" w:hAnsi="Times New Roman" w:cs="Times New Roman"/>
                <w:sz w:val="16"/>
                <w:szCs w:val="16"/>
              </w:rPr>
              <w:t>надземных</w:t>
            </w:r>
            <w:proofErr w:type="gramEnd"/>
            <w:r w:rsidRPr="008447C1">
              <w:rPr>
                <w:rFonts w:ascii="Times New Roman" w:hAnsi="Times New Roman" w:cs="Times New Roman"/>
                <w:sz w:val="16"/>
                <w:szCs w:val="16"/>
              </w:rPr>
              <w:t xml:space="preserve"> этажа)»</w:t>
            </w:r>
          </w:p>
          <w:p w:rsidR="005E5F79" w:rsidRPr="008447C1" w:rsidRDefault="005E5F79" w:rsidP="00392598">
            <w:pPr>
              <w:overflowPunct w:val="0"/>
              <w:ind w:firstLine="709"/>
              <w:jc w:val="both"/>
              <w:rPr>
                <w:rFonts w:ascii="Times New Roman" w:hAnsi="Times New Roman" w:cs="Times New Roman"/>
                <w:sz w:val="16"/>
                <w:szCs w:val="16"/>
              </w:rPr>
            </w:pPr>
            <w:r w:rsidRPr="008447C1">
              <w:rPr>
                <w:rFonts w:ascii="Times New Roman" w:hAnsi="Times New Roman" w:cs="Times New Roman"/>
                <w:sz w:val="16"/>
                <w:szCs w:val="16"/>
              </w:rP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530"/>
              <w:gridCol w:w="3960"/>
            </w:tblGrid>
            <w:tr w:rsidR="005E5F79" w:rsidRPr="008447C1" w:rsidTr="00392598">
              <w:tc>
                <w:tcPr>
                  <w:tcW w:w="2968" w:type="dxa"/>
                  <w:tcBorders>
                    <w:top w:val="single" w:sz="4" w:space="0" w:color="auto"/>
                    <w:left w:val="single" w:sz="4" w:space="0" w:color="auto"/>
                    <w:bottom w:val="single" w:sz="4" w:space="0" w:color="auto"/>
                    <w:right w:val="single" w:sz="4" w:space="0" w:color="auto"/>
                  </w:tcBorders>
                </w:tcPr>
                <w:p w:rsidR="005E5F79" w:rsidRPr="008447C1" w:rsidRDefault="005E5F79" w:rsidP="00392598">
                  <w:pPr>
                    <w:jc w:val="center"/>
                    <w:rPr>
                      <w:rFonts w:ascii="Times New Roman" w:hAnsi="Times New Roman" w:cs="Times New Roman"/>
                      <w:sz w:val="16"/>
                      <w:szCs w:val="16"/>
                    </w:rPr>
                  </w:pPr>
                  <w:r w:rsidRPr="008447C1">
                    <w:rPr>
                      <w:rFonts w:ascii="Times New Roman" w:hAnsi="Times New Roman" w:cs="Times New Roman"/>
                      <w:sz w:val="16"/>
                      <w:szCs w:val="16"/>
                    </w:rPr>
                    <w:t xml:space="preserve">Основные разрешённые виды </w:t>
                  </w:r>
                  <w:r w:rsidRPr="008447C1">
                    <w:rPr>
                      <w:rFonts w:ascii="Times New Roman" w:hAnsi="Times New Roman" w:cs="Times New Roman"/>
                      <w:sz w:val="16"/>
                      <w:szCs w:val="16"/>
                    </w:rPr>
                    <w:lastRenderedPageBreak/>
                    <w:t>использования</w:t>
                  </w:r>
                </w:p>
              </w:tc>
              <w:tc>
                <w:tcPr>
                  <w:tcW w:w="2530" w:type="dxa"/>
                  <w:tcBorders>
                    <w:top w:val="single" w:sz="4" w:space="0" w:color="auto"/>
                    <w:left w:val="single" w:sz="4" w:space="0" w:color="auto"/>
                    <w:bottom w:val="single" w:sz="4" w:space="0" w:color="auto"/>
                    <w:right w:val="single" w:sz="4" w:space="0" w:color="auto"/>
                  </w:tcBorders>
                </w:tcPr>
                <w:p w:rsidR="005E5F79" w:rsidRPr="008447C1" w:rsidRDefault="005E5F79" w:rsidP="00392598">
                  <w:pPr>
                    <w:jc w:val="center"/>
                    <w:rPr>
                      <w:rFonts w:ascii="Times New Roman" w:hAnsi="Times New Roman" w:cs="Times New Roman"/>
                      <w:sz w:val="16"/>
                      <w:szCs w:val="16"/>
                    </w:rPr>
                  </w:pPr>
                  <w:r w:rsidRPr="008447C1">
                    <w:rPr>
                      <w:rFonts w:ascii="Times New Roman" w:hAnsi="Times New Roman" w:cs="Times New Roman"/>
                      <w:sz w:val="16"/>
                      <w:szCs w:val="16"/>
                    </w:rPr>
                    <w:lastRenderedPageBreak/>
                    <w:t xml:space="preserve">Условно разрешённые виды </w:t>
                  </w:r>
                  <w:r w:rsidRPr="008447C1">
                    <w:rPr>
                      <w:rFonts w:ascii="Times New Roman" w:hAnsi="Times New Roman" w:cs="Times New Roman"/>
                      <w:sz w:val="16"/>
                      <w:szCs w:val="16"/>
                    </w:rPr>
                    <w:lastRenderedPageBreak/>
                    <w:t xml:space="preserve">использования </w:t>
                  </w:r>
                </w:p>
              </w:tc>
              <w:tc>
                <w:tcPr>
                  <w:tcW w:w="3960" w:type="dxa"/>
                  <w:tcBorders>
                    <w:top w:val="single" w:sz="4" w:space="0" w:color="auto"/>
                    <w:left w:val="single" w:sz="4" w:space="0" w:color="auto"/>
                    <w:bottom w:val="single" w:sz="4" w:space="0" w:color="auto"/>
                    <w:right w:val="single" w:sz="4" w:space="0" w:color="auto"/>
                  </w:tcBorders>
                </w:tcPr>
                <w:p w:rsidR="005E5F79" w:rsidRPr="008447C1" w:rsidRDefault="005E5F79" w:rsidP="00392598">
                  <w:pPr>
                    <w:jc w:val="center"/>
                    <w:rPr>
                      <w:rFonts w:ascii="Times New Roman" w:hAnsi="Times New Roman" w:cs="Times New Roman"/>
                      <w:sz w:val="16"/>
                      <w:szCs w:val="16"/>
                    </w:rPr>
                  </w:pPr>
                  <w:r w:rsidRPr="008447C1">
                    <w:rPr>
                      <w:rFonts w:ascii="Times New Roman" w:hAnsi="Times New Roman" w:cs="Times New Roman"/>
                      <w:sz w:val="16"/>
                      <w:szCs w:val="16"/>
                    </w:rPr>
                    <w:lastRenderedPageBreak/>
                    <w:t xml:space="preserve">Вспомогательные виды разрешённого использования </w:t>
                  </w:r>
                </w:p>
              </w:tc>
            </w:tr>
            <w:tr w:rsidR="005E5F79" w:rsidRPr="008447C1" w:rsidTr="00392598">
              <w:tc>
                <w:tcPr>
                  <w:tcW w:w="2968" w:type="dxa"/>
                  <w:tcBorders>
                    <w:top w:val="single" w:sz="4" w:space="0" w:color="auto"/>
                    <w:left w:val="single" w:sz="4" w:space="0" w:color="auto"/>
                    <w:bottom w:val="single" w:sz="4" w:space="0" w:color="auto"/>
                    <w:right w:val="single" w:sz="4" w:space="0" w:color="auto"/>
                  </w:tcBorders>
                </w:tcPr>
                <w:p w:rsidR="005E5F79" w:rsidRPr="008447C1" w:rsidRDefault="005E5F79" w:rsidP="005E5F79">
                  <w:pPr>
                    <w:numPr>
                      <w:ilvl w:val="0"/>
                      <w:numId w:val="4"/>
                    </w:numPr>
                    <w:tabs>
                      <w:tab w:val="left" w:pos="0"/>
                      <w:tab w:val="left" w:pos="285"/>
                    </w:tabs>
                    <w:spacing w:after="0" w:line="240" w:lineRule="auto"/>
                    <w:rPr>
                      <w:rFonts w:ascii="Times New Roman" w:hAnsi="Times New Roman" w:cs="Times New Roman"/>
                      <w:sz w:val="16"/>
                      <w:szCs w:val="16"/>
                    </w:rPr>
                  </w:pPr>
                  <w:r w:rsidRPr="008447C1">
                    <w:rPr>
                      <w:rFonts w:ascii="Times New Roman" w:hAnsi="Times New Roman" w:cs="Times New Roman"/>
                      <w:sz w:val="16"/>
                      <w:szCs w:val="16"/>
                    </w:rPr>
                    <w:lastRenderedPageBreak/>
                    <w:t>2.1</w:t>
                  </w:r>
                  <w:proofErr w:type="gramStart"/>
                  <w:r w:rsidRPr="008447C1">
                    <w:rPr>
                      <w:rFonts w:ascii="Times New Roman" w:hAnsi="Times New Roman" w:cs="Times New Roman"/>
                      <w:sz w:val="16"/>
                      <w:szCs w:val="16"/>
                    </w:rPr>
                    <w:t xml:space="preserve"> Д</w:t>
                  </w:r>
                  <w:proofErr w:type="gramEnd"/>
                  <w:r w:rsidRPr="008447C1">
                    <w:rPr>
                      <w:rFonts w:ascii="Times New Roman" w:hAnsi="Times New Roman" w:cs="Times New Roman"/>
                      <w:sz w:val="16"/>
                      <w:szCs w:val="16"/>
                    </w:rPr>
                    <w:t>ля индивидуального жилищного строительства</w:t>
                  </w:r>
                </w:p>
                <w:p w:rsidR="005E5F79" w:rsidRPr="008447C1" w:rsidRDefault="005E5F79" w:rsidP="005E5F79">
                  <w:pPr>
                    <w:numPr>
                      <w:ilvl w:val="0"/>
                      <w:numId w:val="4"/>
                    </w:numPr>
                    <w:tabs>
                      <w:tab w:val="left" w:pos="0"/>
                      <w:tab w:val="left" w:pos="284"/>
                      <w:tab w:val="num" w:pos="540"/>
                    </w:tabs>
                    <w:spacing w:after="0" w:line="240" w:lineRule="auto"/>
                    <w:rPr>
                      <w:rFonts w:ascii="Times New Roman" w:hAnsi="Times New Roman" w:cs="Times New Roman"/>
                      <w:sz w:val="16"/>
                      <w:szCs w:val="16"/>
                    </w:rPr>
                  </w:pPr>
                  <w:r w:rsidRPr="008447C1">
                    <w:rPr>
                      <w:rFonts w:ascii="Times New Roman" w:hAnsi="Times New Roman" w:cs="Times New Roman"/>
                      <w:sz w:val="16"/>
                      <w:szCs w:val="16"/>
                    </w:rPr>
                    <w:t>2.2</w:t>
                  </w:r>
                  <w:proofErr w:type="gramStart"/>
                  <w:r w:rsidRPr="008447C1">
                    <w:rPr>
                      <w:rFonts w:ascii="Times New Roman" w:hAnsi="Times New Roman" w:cs="Times New Roman"/>
                      <w:sz w:val="16"/>
                      <w:szCs w:val="16"/>
                    </w:rPr>
                    <w:t xml:space="preserve"> Д</w:t>
                  </w:r>
                  <w:proofErr w:type="gramEnd"/>
                  <w:r w:rsidRPr="008447C1">
                    <w:rPr>
                      <w:rFonts w:ascii="Times New Roman" w:hAnsi="Times New Roman" w:cs="Times New Roman"/>
                      <w:sz w:val="16"/>
                      <w:szCs w:val="16"/>
                    </w:rPr>
                    <w:t>ля ведения личного подсобного хозяйства</w:t>
                  </w:r>
                </w:p>
                <w:p w:rsidR="005E5F79" w:rsidRPr="008447C1" w:rsidRDefault="005E5F79" w:rsidP="005E5F79">
                  <w:pPr>
                    <w:numPr>
                      <w:ilvl w:val="0"/>
                      <w:numId w:val="4"/>
                    </w:numPr>
                    <w:tabs>
                      <w:tab w:val="left" w:pos="0"/>
                      <w:tab w:val="left" w:pos="284"/>
                      <w:tab w:val="num" w:pos="540"/>
                    </w:tabs>
                    <w:spacing w:after="0" w:line="240" w:lineRule="auto"/>
                    <w:ind w:left="0" w:firstLine="0"/>
                    <w:rPr>
                      <w:rFonts w:ascii="Times New Roman" w:hAnsi="Times New Roman" w:cs="Times New Roman"/>
                      <w:sz w:val="16"/>
                      <w:szCs w:val="16"/>
                    </w:rPr>
                  </w:pPr>
                  <w:r w:rsidRPr="008447C1">
                    <w:rPr>
                      <w:rFonts w:ascii="Times New Roman" w:hAnsi="Times New Roman" w:cs="Times New Roman"/>
                      <w:sz w:val="16"/>
                      <w:szCs w:val="16"/>
                    </w:rPr>
                    <w:t xml:space="preserve">2.3 Блокированная жилая застройка </w:t>
                  </w:r>
                </w:p>
                <w:p w:rsidR="005E5F79" w:rsidRPr="008447C1" w:rsidRDefault="005E5F79" w:rsidP="00392598">
                  <w:pPr>
                    <w:tabs>
                      <w:tab w:val="left" w:pos="0"/>
                      <w:tab w:val="left" w:pos="284"/>
                      <w:tab w:val="num" w:pos="900"/>
                    </w:tabs>
                    <w:rPr>
                      <w:rFonts w:ascii="Times New Roman" w:hAnsi="Times New Roman" w:cs="Times New Roman"/>
                      <w:sz w:val="16"/>
                      <w:szCs w:val="16"/>
                    </w:rPr>
                  </w:pPr>
                </w:p>
              </w:tc>
              <w:tc>
                <w:tcPr>
                  <w:tcW w:w="2530" w:type="dxa"/>
                  <w:tcBorders>
                    <w:top w:val="single" w:sz="4" w:space="0" w:color="auto"/>
                    <w:left w:val="single" w:sz="4" w:space="0" w:color="auto"/>
                    <w:bottom w:val="single" w:sz="4" w:space="0" w:color="auto"/>
                    <w:right w:val="single" w:sz="4" w:space="0" w:color="auto"/>
                  </w:tcBorders>
                </w:tcPr>
                <w:p w:rsidR="005E5F79" w:rsidRPr="008447C1" w:rsidRDefault="005E5F79" w:rsidP="005E5F79">
                  <w:pPr>
                    <w:numPr>
                      <w:ilvl w:val="0"/>
                      <w:numId w:val="4"/>
                    </w:numPr>
                    <w:tabs>
                      <w:tab w:val="num" w:pos="289"/>
                    </w:tabs>
                    <w:spacing w:after="0" w:line="240" w:lineRule="auto"/>
                    <w:ind w:left="0" w:firstLine="5"/>
                    <w:rPr>
                      <w:rFonts w:ascii="Times New Roman" w:hAnsi="Times New Roman" w:cs="Times New Roman"/>
                      <w:sz w:val="16"/>
                      <w:szCs w:val="16"/>
                    </w:rPr>
                  </w:pPr>
                  <w:r w:rsidRPr="008447C1">
                    <w:rPr>
                      <w:rFonts w:ascii="Times New Roman" w:hAnsi="Times New Roman" w:cs="Times New Roman"/>
                      <w:sz w:val="16"/>
                      <w:szCs w:val="16"/>
                    </w:rPr>
                    <w:t>3.3 Бытовое обслуживание</w:t>
                  </w:r>
                </w:p>
                <w:p w:rsidR="005E5F79" w:rsidRPr="008447C1" w:rsidRDefault="005E5F79" w:rsidP="005E5F79">
                  <w:pPr>
                    <w:numPr>
                      <w:ilvl w:val="0"/>
                      <w:numId w:val="4"/>
                    </w:numPr>
                    <w:tabs>
                      <w:tab w:val="num" w:pos="289"/>
                    </w:tabs>
                    <w:spacing w:after="0" w:line="240" w:lineRule="auto"/>
                    <w:ind w:left="0" w:firstLine="5"/>
                    <w:rPr>
                      <w:rFonts w:ascii="Times New Roman" w:hAnsi="Times New Roman" w:cs="Times New Roman"/>
                      <w:sz w:val="16"/>
                      <w:szCs w:val="16"/>
                    </w:rPr>
                  </w:pPr>
                  <w:r w:rsidRPr="008447C1">
                    <w:rPr>
                      <w:rFonts w:ascii="Times New Roman" w:hAnsi="Times New Roman" w:cs="Times New Roman"/>
                      <w:sz w:val="16"/>
                      <w:szCs w:val="16"/>
                    </w:rPr>
                    <w:t>4.4 Магазины</w:t>
                  </w:r>
                </w:p>
                <w:p w:rsidR="005E5F79" w:rsidRPr="008447C1" w:rsidRDefault="005E5F79" w:rsidP="005E5F79">
                  <w:pPr>
                    <w:numPr>
                      <w:ilvl w:val="0"/>
                      <w:numId w:val="4"/>
                    </w:numPr>
                    <w:tabs>
                      <w:tab w:val="num" w:pos="289"/>
                    </w:tabs>
                    <w:spacing w:after="0" w:line="240" w:lineRule="auto"/>
                    <w:ind w:left="0" w:firstLine="5"/>
                    <w:rPr>
                      <w:rFonts w:ascii="Times New Roman" w:hAnsi="Times New Roman" w:cs="Times New Roman"/>
                      <w:sz w:val="16"/>
                      <w:szCs w:val="16"/>
                    </w:rPr>
                  </w:pPr>
                  <w:r w:rsidRPr="008447C1">
                    <w:rPr>
                      <w:rFonts w:ascii="Times New Roman" w:hAnsi="Times New Roman" w:cs="Times New Roman"/>
                      <w:sz w:val="16"/>
                      <w:szCs w:val="16"/>
                    </w:rPr>
                    <w:t>6.4 Пищевая промышленность (хлебопечение)</w:t>
                  </w:r>
                </w:p>
              </w:tc>
              <w:tc>
                <w:tcPr>
                  <w:tcW w:w="3960" w:type="dxa"/>
                  <w:tcBorders>
                    <w:top w:val="single" w:sz="4" w:space="0" w:color="auto"/>
                    <w:left w:val="single" w:sz="4" w:space="0" w:color="auto"/>
                    <w:bottom w:val="single" w:sz="4" w:space="0" w:color="auto"/>
                    <w:right w:val="single" w:sz="4" w:space="0" w:color="auto"/>
                  </w:tcBorders>
                </w:tcPr>
                <w:p w:rsidR="005E5F79" w:rsidRPr="008447C1" w:rsidRDefault="005E5F79" w:rsidP="005E5F79">
                  <w:pPr>
                    <w:numPr>
                      <w:ilvl w:val="0"/>
                      <w:numId w:val="4"/>
                    </w:numPr>
                    <w:tabs>
                      <w:tab w:val="left" w:pos="0"/>
                      <w:tab w:val="left" w:pos="285"/>
                    </w:tabs>
                    <w:spacing w:after="0" w:line="240" w:lineRule="auto"/>
                    <w:rPr>
                      <w:rFonts w:ascii="Times New Roman" w:hAnsi="Times New Roman" w:cs="Times New Roman"/>
                      <w:sz w:val="16"/>
                      <w:szCs w:val="16"/>
                    </w:rPr>
                  </w:pPr>
                  <w:proofErr w:type="gramStart"/>
                  <w:r w:rsidRPr="008447C1">
                    <w:rPr>
                      <w:rFonts w:ascii="Times New Roman" w:hAnsi="Times New Roman" w:cs="Times New Roman"/>
                      <w:sz w:val="16"/>
                      <w:szCs w:val="16"/>
                    </w:rPr>
                    <w:t>3.1 Коммунальное обслуживание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roofErr w:type="gramEnd"/>
                  <w:r w:rsidRPr="008447C1">
                    <w:rPr>
                      <w:rFonts w:ascii="Times New Roman" w:hAnsi="Times New Roman" w:cs="Times New Roman"/>
                      <w:sz w:val="16"/>
                      <w:szCs w:val="16"/>
                    </w:rPr>
                    <w:t xml:space="preserve"> </w:t>
                  </w:r>
                  <w:proofErr w:type="gramStart"/>
                  <w:r w:rsidRPr="008447C1">
                    <w:rPr>
                      <w:rFonts w:ascii="Times New Roman" w:hAnsi="Times New Roman" w:cs="Times New Roman"/>
                      <w:sz w:val="16"/>
                      <w:szCs w:val="16"/>
                    </w:rPr>
                    <w:t>с предоставлением им коммунальных услуг))</w:t>
                  </w:r>
                  <w:proofErr w:type="gramEnd"/>
                </w:p>
                <w:p w:rsidR="005E5F79" w:rsidRPr="008447C1" w:rsidRDefault="005E5F79" w:rsidP="005E5F79">
                  <w:pPr>
                    <w:numPr>
                      <w:ilvl w:val="0"/>
                      <w:numId w:val="4"/>
                    </w:numPr>
                    <w:tabs>
                      <w:tab w:val="num" w:pos="289"/>
                    </w:tabs>
                    <w:spacing w:after="0" w:line="240" w:lineRule="auto"/>
                    <w:ind w:left="0" w:firstLine="5"/>
                    <w:rPr>
                      <w:rFonts w:ascii="Times New Roman" w:hAnsi="Times New Roman" w:cs="Times New Roman"/>
                      <w:sz w:val="16"/>
                      <w:szCs w:val="16"/>
                    </w:rPr>
                  </w:pPr>
                  <w:r w:rsidRPr="008447C1">
                    <w:rPr>
                      <w:rFonts w:ascii="Times New Roman" w:hAnsi="Times New Roman" w:cs="Times New Roman"/>
                      <w:sz w:val="16"/>
                      <w:szCs w:val="16"/>
                    </w:rPr>
                    <w:t>4.9 Обслуживание автотранспорта (размещение стоянок)</w:t>
                  </w:r>
                </w:p>
              </w:tc>
            </w:tr>
          </w:tbl>
          <w:p w:rsidR="005E5F79" w:rsidRPr="008447C1" w:rsidRDefault="005E5F79" w:rsidP="00392598">
            <w:pPr>
              <w:tabs>
                <w:tab w:val="left" w:pos="1080"/>
              </w:tabs>
              <w:overflowPunct w:val="0"/>
              <w:ind w:firstLine="709"/>
              <w:jc w:val="both"/>
              <w:rPr>
                <w:rFonts w:ascii="Times New Roman" w:hAnsi="Times New Roman" w:cs="Times New Roman"/>
                <w:sz w:val="16"/>
                <w:szCs w:val="16"/>
              </w:rPr>
            </w:pPr>
            <w:r w:rsidRPr="008447C1">
              <w:rPr>
                <w:rFonts w:ascii="Times New Roman" w:hAnsi="Times New Roman" w:cs="Times New Roman"/>
                <w:sz w:val="16"/>
                <w:szCs w:val="16"/>
              </w:rPr>
              <w:t>2. Предельные размеры земельных участков и параметры разрешенного строительства, реконструкции объектов капитального строительства:</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Минимальная площадь земельного участка </w:t>
            </w:r>
            <w:proofErr w:type="gramStart"/>
            <w:r w:rsidRPr="008447C1">
              <w:rPr>
                <w:sz w:val="16"/>
                <w:szCs w:val="16"/>
              </w:rPr>
              <w:t>для</w:t>
            </w:r>
            <w:proofErr w:type="gramEnd"/>
            <w:r w:rsidRPr="008447C1">
              <w:rPr>
                <w:sz w:val="16"/>
                <w:szCs w:val="16"/>
              </w:rPr>
              <w:t>:</w:t>
            </w:r>
          </w:p>
          <w:p w:rsidR="005E5F79" w:rsidRPr="008447C1" w:rsidRDefault="005E5F79" w:rsidP="005E5F79">
            <w:pPr>
              <w:widowControl w:val="0"/>
              <w:numPr>
                <w:ilvl w:val="1"/>
                <w:numId w:val="6"/>
              </w:numPr>
              <w:tabs>
                <w:tab w:val="left" w:pos="360"/>
                <w:tab w:val="left" w:pos="1080"/>
                <w:tab w:val="num" w:pos="1134"/>
                <w:tab w:val="left" w:pos="126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 размещения усадебного жилого дома  –  </w:t>
            </w:r>
            <w:smartTag w:uri="urn:schemas-microsoft-com:office:smarttags" w:element="metricconverter">
              <w:smartTagPr>
                <w:attr w:name="ProductID" w:val="400 м2"/>
              </w:smartTagPr>
              <w:r w:rsidRPr="008447C1">
                <w:rPr>
                  <w:rFonts w:ascii="Times New Roman" w:hAnsi="Times New Roman" w:cs="Times New Roman"/>
                  <w:sz w:val="16"/>
                  <w:szCs w:val="16"/>
                </w:rPr>
                <w:t>400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w:t>
            </w:r>
          </w:p>
          <w:p w:rsidR="005E5F79" w:rsidRPr="008447C1" w:rsidRDefault="005E5F79" w:rsidP="005E5F79">
            <w:pPr>
              <w:widowControl w:val="0"/>
              <w:numPr>
                <w:ilvl w:val="1"/>
                <w:numId w:val="6"/>
              </w:numPr>
              <w:tabs>
                <w:tab w:val="left" w:pos="360"/>
                <w:tab w:val="num" w:pos="900"/>
                <w:tab w:val="left" w:pos="1080"/>
                <w:tab w:val="left" w:pos="126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rsidRPr="008447C1">
                <w:rPr>
                  <w:rFonts w:ascii="Times New Roman" w:hAnsi="Times New Roman" w:cs="Times New Roman"/>
                  <w:sz w:val="16"/>
                  <w:szCs w:val="16"/>
                </w:rPr>
                <w:t>300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 xml:space="preserve"> на каждую блок-секцию.</w:t>
            </w:r>
          </w:p>
          <w:p w:rsidR="005E5F79" w:rsidRPr="008447C1" w:rsidRDefault="005E5F79" w:rsidP="005E5F79">
            <w:pPr>
              <w:widowControl w:val="0"/>
              <w:numPr>
                <w:ilvl w:val="1"/>
                <w:numId w:val="6"/>
              </w:numPr>
              <w:tabs>
                <w:tab w:val="left" w:pos="360"/>
                <w:tab w:val="num" w:pos="900"/>
                <w:tab w:val="left" w:pos="1080"/>
                <w:tab w:val="left" w:pos="126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размещения блокированного жилого дома (без площади застройки) – </w:t>
            </w:r>
            <w:smartTag w:uri="urn:schemas-microsoft-com:office:smarttags" w:element="metricconverter">
              <w:smartTagPr>
                <w:attr w:name="ProductID" w:val="100 м2"/>
              </w:smartTagPr>
              <w:r w:rsidRPr="008447C1">
                <w:rPr>
                  <w:rFonts w:ascii="Times New Roman" w:hAnsi="Times New Roman" w:cs="Times New Roman"/>
                  <w:sz w:val="16"/>
                  <w:szCs w:val="16"/>
                </w:rPr>
                <w:t>100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w:t>
            </w:r>
          </w:p>
          <w:p w:rsidR="005E5F79" w:rsidRPr="008447C1" w:rsidRDefault="005E5F79" w:rsidP="005E5F79">
            <w:pPr>
              <w:pStyle w:val="a8"/>
              <w:numPr>
                <w:ilvl w:val="0"/>
                <w:numId w:val="5"/>
              </w:numPr>
              <w:tabs>
                <w:tab w:val="num" w:pos="993"/>
                <w:tab w:val="left" w:pos="1080"/>
              </w:tabs>
              <w:spacing w:before="0" w:beforeAutospacing="0" w:after="0" w:afterAutospacing="0"/>
              <w:ind w:left="0" w:firstLine="709"/>
              <w:jc w:val="both"/>
              <w:rPr>
                <w:sz w:val="16"/>
                <w:szCs w:val="16"/>
              </w:rPr>
            </w:pPr>
            <w:r w:rsidRPr="008447C1">
              <w:rPr>
                <w:sz w:val="16"/>
                <w:szCs w:val="16"/>
              </w:rPr>
              <w:t>Максимальная площадь земельного участка:</w:t>
            </w:r>
          </w:p>
          <w:p w:rsidR="005E5F79" w:rsidRPr="008447C1" w:rsidRDefault="005E5F79" w:rsidP="00392598">
            <w:pPr>
              <w:widowControl w:val="0"/>
              <w:tabs>
                <w:tab w:val="left" w:pos="360"/>
                <w:tab w:val="num" w:pos="900"/>
                <w:tab w:val="left" w:pos="1080"/>
                <w:tab w:val="left" w:pos="1260"/>
              </w:tabs>
              <w:overflowPunct w:val="0"/>
              <w:adjustRightInd w:val="0"/>
              <w:ind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а) размещения усадебного жилого дама  – </w:t>
            </w:r>
            <w:smartTag w:uri="urn:schemas-microsoft-com:office:smarttags" w:element="metricconverter">
              <w:smartTagPr>
                <w:attr w:name="ProductID" w:val="1200 м2"/>
              </w:smartTagPr>
              <w:r w:rsidRPr="008447C1">
                <w:rPr>
                  <w:rFonts w:ascii="Times New Roman" w:hAnsi="Times New Roman" w:cs="Times New Roman"/>
                  <w:sz w:val="16"/>
                  <w:szCs w:val="16"/>
                </w:rPr>
                <w:t>1200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w:t>
            </w:r>
          </w:p>
          <w:p w:rsidR="005E5F79" w:rsidRPr="008447C1" w:rsidRDefault="005E5F79" w:rsidP="00392598">
            <w:pPr>
              <w:widowControl w:val="0"/>
              <w:tabs>
                <w:tab w:val="num" w:pos="900"/>
                <w:tab w:val="left" w:pos="1080"/>
                <w:tab w:val="left" w:pos="1260"/>
              </w:tabs>
              <w:overflowPunct w:val="0"/>
              <w:adjustRightInd w:val="0"/>
              <w:ind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б) размещения одного из блокированных жилых домов (включая площадь застройки) – </w:t>
            </w:r>
            <w:smartTag w:uri="urn:schemas-microsoft-com:office:smarttags" w:element="metricconverter">
              <w:smartTagPr>
                <w:attr w:name="ProductID" w:val="400 м2"/>
              </w:smartTagPr>
              <w:r w:rsidRPr="008447C1">
                <w:rPr>
                  <w:rFonts w:ascii="Times New Roman" w:hAnsi="Times New Roman" w:cs="Times New Roman"/>
                  <w:sz w:val="16"/>
                  <w:szCs w:val="16"/>
                </w:rPr>
                <w:t>400 м</w:t>
              </w:r>
              <w:proofErr w:type="gramStart"/>
              <w:r w:rsidRPr="008447C1">
                <w:rPr>
                  <w:rFonts w:ascii="Times New Roman" w:hAnsi="Times New Roman" w:cs="Times New Roman"/>
                  <w:sz w:val="16"/>
                  <w:szCs w:val="16"/>
                  <w:vertAlign w:val="superscript"/>
                </w:rPr>
                <w:t>2</w:t>
              </w:r>
            </w:smartTag>
            <w:proofErr w:type="gramEnd"/>
            <w:r w:rsidRPr="008447C1">
              <w:rPr>
                <w:rFonts w:ascii="Times New Roman" w:hAnsi="Times New Roman" w:cs="Times New Roman"/>
                <w:sz w:val="16"/>
                <w:szCs w:val="16"/>
              </w:rPr>
              <w:t xml:space="preserve"> на каждую блок-секцию. </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Максимальный коэффициент плотности застройки – 0,8.</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Максимальная площадь объектов розничной торговли – </w:t>
            </w:r>
            <w:smartTag w:uri="urn:schemas-microsoft-com:office:smarttags" w:element="metricconverter">
              <w:smartTagPr>
                <w:attr w:name="ProductID" w:val="50 кв. м"/>
              </w:smartTagPr>
              <w:r w:rsidRPr="008447C1">
                <w:rPr>
                  <w:sz w:val="16"/>
                  <w:szCs w:val="16"/>
                </w:rPr>
                <w:t>50 кв. м</w:t>
              </w:r>
            </w:smartTag>
            <w:r w:rsidRPr="008447C1">
              <w:rPr>
                <w:sz w:val="16"/>
                <w:szCs w:val="16"/>
              </w:rPr>
              <w:t>. торговой площади.</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Минимальная высота 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5 метров"/>
              </w:smartTagPr>
              <w:r w:rsidRPr="008447C1">
                <w:rPr>
                  <w:sz w:val="16"/>
                  <w:szCs w:val="16"/>
                </w:rPr>
                <w:t>5 метров</w:t>
              </w:r>
            </w:smartTag>
            <w:r w:rsidRPr="008447C1">
              <w:rPr>
                <w:sz w:val="16"/>
                <w:szCs w:val="16"/>
              </w:rPr>
              <w:t xml:space="preserve"> в коньке кровли.</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Максимальная высота:</w:t>
            </w:r>
          </w:p>
          <w:p w:rsidR="005E5F79" w:rsidRPr="008447C1" w:rsidRDefault="005E5F79" w:rsidP="005E5F79">
            <w:pPr>
              <w:widowControl w:val="0"/>
              <w:numPr>
                <w:ilvl w:val="0"/>
                <w:numId w:val="7"/>
              </w:numPr>
              <w:tabs>
                <w:tab w:val="left" w:pos="900"/>
                <w:tab w:val="left" w:pos="1080"/>
                <w:tab w:val="left" w:pos="1260"/>
                <w:tab w:val="num" w:pos="414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 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10 метров"/>
              </w:smartTagPr>
              <w:r w:rsidRPr="008447C1">
                <w:rPr>
                  <w:rFonts w:ascii="Times New Roman" w:hAnsi="Times New Roman" w:cs="Times New Roman"/>
                  <w:sz w:val="16"/>
                  <w:szCs w:val="16"/>
                </w:rPr>
                <w:t>10 метров</w:t>
              </w:r>
            </w:smartTag>
            <w:r w:rsidRPr="008447C1">
              <w:rPr>
                <w:rFonts w:ascii="Times New Roman" w:hAnsi="Times New Roman" w:cs="Times New Roman"/>
                <w:sz w:val="16"/>
                <w:szCs w:val="16"/>
              </w:rPr>
              <w:t xml:space="preserve"> в коньке кровли;</w:t>
            </w:r>
          </w:p>
          <w:p w:rsidR="005E5F79" w:rsidRPr="008447C1" w:rsidRDefault="005E5F79" w:rsidP="005E5F79">
            <w:pPr>
              <w:widowControl w:val="0"/>
              <w:numPr>
                <w:ilvl w:val="0"/>
                <w:numId w:val="7"/>
              </w:numPr>
              <w:tabs>
                <w:tab w:val="left" w:pos="900"/>
                <w:tab w:val="left" w:pos="1080"/>
                <w:tab w:val="left" w:pos="1260"/>
                <w:tab w:val="num" w:pos="4140"/>
              </w:tabs>
              <w:overflowPunct w:val="0"/>
              <w:adjustRightIn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8447C1">
                <w:rPr>
                  <w:rFonts w:ascii="Times New Roman" w:hAnsi="Times New Roman" w:cs="Times New Roman"/>
                  <w:sz w:val="16"/>
                  <w:szCs w:val="16"/>
                </w:rPr>
                <w:t>5 м</w:t>
              </w:r>
            </w:smartTag>
            <w:r w:rsidRPr="008447C1">
              <w:rPr>
                <w:rFonts w:ascii="Times New Roman" w:hAnsi="Times New Roman" w:cs="Times New Roman"/>
                <w:sz w:val="16"/>
                <w:szCs w:val="16"/>
              </w:rPr>
              <w:t xml:space="preserve"> в коньке крыши.</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Размещение хозяйственных строений, индивидуальных бань, теплиц и других вспомогательных строений должно </w:t>
            </w:r>
            <w:proofErr w:type="gramStart"/>
            <w:r w:rsidRPr="008447C1">
              <w:rPr>
                <w:sz w:val="16"/>
                <w:szCs w:val="16"/>
              </w:rPr>
              <w:t>производится</w:t>
            </w:r>
            <w:proofErr w:type="gramEnd"/>
            <w:r w:rsidRPr="008447C1">
              <w:rPr>
                <w:sz w:val="16"/>
                <w:szCs w:val="16"/>
              </w:rPr>
              <w:t xml:space="preserve"> вне зон видимости с территорий публичных пространств.</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rsidRPr="008447C1">
                <w:rPr>
                  <w:sz w:val="16"/>
                  <w:szCs w:val="16"/>
                </w:rPr>
                <w:t>100 кв. м</w:t>
              </w:r>
            </w:smartTag>
            <w:r w:rsidRPr="008447C1">
              <w:rPr>
                <w:sz w:val="16"/>
                <w:szCs w:val="16"/>
              </w:rPr>
              <w:t xml:space="preserve">; </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 Минимальные отступы в зонах индивидуальной (усадебной) застройки:</w:t>
            </w:r>
          </w:p>
          <w:p w:rsidR="005E5F79" w:rsidRPr="008447C1" w:rsidRDefault="005E5F79" w:rsidP="005E5F79">
            <w:pPr>
              <w:widowControl w:val="0"/>
              <w:numPr>
                <w:ilvl w:val="0"/>
                <w:numId w:val="8"/>
              </w:numPr>
              <w:tabs>
                <w:tab w:val="left" w:pos="1080"/>
                <w:tab w:val="left" w:pos="1260"/>
                <w:tab w:val="num" w:pos="378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 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rsidRPr="008447C1">
                <w:rPr>
                  <w:rFonts w:ascii="Times New Roman" w:hAnsi="Times New Roman" w:cs="Times New Roman"/>
                  <w:sz w:val="16"/>
                  <w:szCs w:val="16"/>
                </w:rPr>
                <w:t>5 м</w:t>
              </w:r>
            </w:smartTag>
            <w:r w:rsidRPr="008447C1">
              <w:rPr>
                <w:rFonts w:ascii="Times New Roman" w:hAnsi="Times New Roman" w:cs="Times New Roman"/>
                <w:sz w:val="16"/>
                <w:szCs w:val="16"/>
              </w:rPr>
              <w:t xml:space="preserve">, от красной линии проездов – не менее </w:t>
            </w:r>
            <w:smartTag w:uri="urn:schemas-microsoft-com:office:smarttags" w:element="metricconverter">
              <w:smartTagPr>
                <w:attr w:name="ProductID" w:val="3 м"/>
              </w:smartTagPr>
              <w:r w:rsidRPr="008447C1">
                <w:rPr>
                  <w:rFonts w:ascii="Times New Roman" w:hAnsi="Times New Roman" w:cs="Times New Roman"/>
                  <w:sz w:val="16"/>
                  <w:szCs w:val="16"/>
                </w:rPr>
                <w:t>3 м</w:t>
              </w:r>
            </w:smartTag>
            <w:r w:rsidRPr="008447C1">
              <w:rPr>
                <w:rFonts w:ascii="Times New Roman" w:hAnsi="Times New Roman" w:cs="Times New Roman"/>
                <w:sz w:val="16"/>
                <w:szCs w:val="16"/>
              </w:rP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rsidRPr="008447C1">
                <w:rPr>
                  <w:rFonts w:ascii="Times New Roman" w:hAnsi="Times New Roman" w:cs="Times New Roman"/>
                  <w:sz w:val="16"/>
                  <w:szCs w:val="16"/>
                </w:rPr>
                <w:t>5 м</w:t>
              </w:r>
            </w:smartTag>
            <w:r w:rsidRPr="008447C1">
              <w:rPr>
                <w:rFonts w:ascii="Times New Roman" w:hAnsi="Times New Roman" w:cs="Times New Roman"/>
                <w:sz w:val="16"/>
                <w:szCs w:val="16"/>
              </w:rPr>
              <w:t>.</w:t>
            </w:r>
          </w:p>
          <w:p w:rsidR="005E5F79" w:rsidRPr="008447C1" w:rsidRDefault="005E5F79" w:rsidP="005E5F79">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proofErr w:type="gramStart"/>
            <w:r w:rsidRPr="008447C1">
              <w:rPr>
                <w:rFonts w:ascii="Times New Roman" w:hAnsi="Times New Roman" w:cs="Times New Roman"/>
                <w:sz w:val="16"/>
                <w:szCs w:val="16"/>
              </w:rPr>
              <w:t xml:space="preserve">- отступ домов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по санитарно-бытовым условиям должно быть не менее - </w:t>
            </w:r>
            <w:smartTag w:uri="urn:schemas-microsoft-com:office:smarttags" w:element="metricconverter">
              <w:smartTagPr>
                <w:attr w:name="ProductID" w:val="3 м"/>
              </w:smartTagPr>
              <w:r w:rsidRPr="008447C1">
                <w:rPr>
                  <w:rFonts w:ascii="Times New Roman" w:hAnsi="Times New Roman" w:cs="Times New Roman"/>
                  <w:sz w:val="16"/>
                  <w:szCs w:val="16"/>
                </w:rPr>
                <w:t>3 м</w:t>
              </w:r>
            </w:smartTag>
            <w:r w:rsidRPr="008447C1">
              <w:rPr>
                <w:rFonts w:ascii="Times New Roman" w:hAnsi="Times New Roman" w:cs="Times New Roman"/>
                <w:sz w:val="16"/>
                <w:szCs w:val="16"/>
              </w:rPr>
              <w:t xml:space="preserve"> при условии учета норм инсоляции и освещенности в соответствии с требованиями </w:t>
            </w:r>
            <w:proofErr w:type="spellStart"/>
            <w:r w:rsidRPr="008447C1">
              <w:rPr>
                <w:rFonts w:ascii="Times New Roman" w:hAnsi="Times New Roman" w:cs="Times New Roman"/>
                <w:sz w:val="16"/>
                <w:szCs w:val="16"/>
              </w:rPr>
              <w:t>СанПиН</w:t>
            </w:r>
            <w:proofErr w:type="spellEnd"/>
            <w:r w:rsidRPr="008447C1">
              <w:rPr>
                <w:rFonts w:ascii="Times New Roman" w:hAnsi="Times New Roman" w:cs="Times New Roman"/>
                <w:sz w:val="16"/>
                <w:szCs w:val="16"/>
              </w:rPr>
              <w:t xml:space="preserve"> 2.2.1/2.1.1.1076-01, нормами освещенности, приведенными в СП 52.13330.2011, а также в соответствии с противопожарными требованиями, установленными </w:t>
            </w:r>
            <w:hyperlink r:id="rId12" w:history="1">
              <w:r w:rsidRPr="008447C1">
                <w:rPr>
                  <w:rStyle w:val="a9"/>
                  <w:rFonts w:ascii="Times New Roman" w:hAnsi="Times New Roman" w:cs="Times New Roman"/>
                  <w:color w:val="auto"/>
                  <w:sz w:val="16"/>
                  <w:szCs w:val="16"/>
                </w:rPr>
                <w:t>главой 15 "Требования пожарной безопасности при градостроительной деятельности" раздела II "Требования пожарной безопасности при проектировании</w:t>
              </w:r>
              <w:proofErr w:type="gramEnd"/>
              <w:r w:rsidRPr="008447C1">
                <w:rPr>
                  <w:rStyle w:val="a9"/>
                  <w:rFonts w:ascii="Times New Roman" w:hAnsi="Times New Roman" w:cs="Times New Roman"/>
                  <w:color w:val="auto"/>
                  <w:sz w:val="16"/>
                  <w:szCs w:val="16"/>
                </w:rPr>
                <w:t xml:space="preserve">, </w:t>
              </w:r>
              <w:proofErr w:type="gramStart"/>
              <w:r w:rsidRPr="008447C1">
                <w:rPr>
                  <w:rStyle w:val="a9"/>
                  <w:rFonts w:ascii="Times New Roman" w:hAnsi="Times New Roman" w:cs="Times New Roman"/>
                  <w:color w:val="auto"/>
                  <w:sz w:val="16"/>
                  <w:szCs w:val="16"/>
                </w:rPr>
                <w:t>строительстве</w:t>
              </w:r>
              <w:proofErr w:type="gramEnd"/>
              <w:r w:rsidRPr="008447C1">
                <w:rPr>
                  <w:rStyle w:val="a9"/>
                  <w:rFonts w:ascii="Times New Roman" w:hAnsi="Times New Roman" w:cs="Times New Roman"/>
                  <w:color w:val="auto"/>
                  <w:sz w:val="16"/>
                  <w:szCs w:val="16"/>
                </w:rPr>
                <w:t xml:space="preserve"> и эксплуатации поселений и городских округов" Технического регламента о требованиях пожарной безопасности</w:t>
              </w:r>
            </w:hyperlink>
            <w:r w:rsidRPr="008447C1">
              <w:rPr>
                <w:rFonts w:ascii="Times New Roman" w:hAnsi="Times New Roman" w:cs="Times New Roman"/>
                <w:sz w:val="16"/>
                <w:szCs w:val="16"/>
              </w:rPr>
              <w:t xml:space="preserve"> (</w:t>
            </w:r>
            <w:hyperlink r:id="rId13" w:history="1">
              <w:r w:rsidRPr="008447C1">
                <w:rPr>
                  <w:rStyle w:val="a9"/>
                  <w:rFonts w:ascii="Times New Roman" w:hAnsi="Times New Roman" w:cs="Times New Roman"/>
                  <w:color w:val="auto"/>
                  <w:sz w:val="16"/>
                  <w:szCs w:val="16"/>
                </w:rPr>
                <w:t>Федеральный закон от 22 июля 2008 г. N 123-ФЗ</w:t>
              </w:r>
            </w:hyperlink>
            <w:r w:rsidRPr="008447C1">
              <w:rPr>
                <w:rFonts w:ascii="Times New Roman" w:hAnsi="Times New Roman" w:cs="Times New Roman"/>
                <w:sz w:val="16"/>
                <w:szCs w:val="16"/>
              </w:rPr>
              <w:t xml:space="preserve">). </w:t>
            </w:r>
          </w:p>
          <w:p w:rsidR="005E5F79" w:rsidRPr="008447C1" w:rsidRDefault="005E5F79" w:rsidP="005E5F79">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построек для содержания скота и птицы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4 м"/>
              </w:smartTagPr>
              <w:r w:rsidRPr="008447C1">
                <w:rPr>
                  <w:rFonts w:ascii="Times New Roman" w:hAnsi="Times New Roman" w:cs="Times New Roman"/>
                  <w:sz w:val="16"/>
                  <w:szCs w:val="16"/>
                </w:rPr>
                <w:t>4 м</w:t>
              </w:r>
            </w:smartTag>
            <w:r w:rsidRPr="008447C1">
              <w:rPr>
                <w:rFonts w:ascii="Times New Roman" w:hAnsi="Times New Roman" w:cs="Times New Roman"/>
                <w:sz w:val="16"/>
                <w:szCs w:val="16"/>
              </w:rPr>
              <w:t>;</w:t>
            </w:r>
          </w:p>
          <w:p w:rsidR="005E5F79" w:rsidRPr="008447C1" w:rsidRDefault="005E5F79" w:rsidP="005E5F79">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других построек (бани, гаража и др.)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1 м"/>
              </w:smartTagPr>
              <w:r w:rsidRPr="008447C1">
                <w:rPr>
                  <w:rFonts w:ascii="Times New Roman" w:hAnsi="Times New Roman" w:cs="Times New Roman"/>
                  <w:sz w:val="16"/>
                  <w:szCs w:val="16"/>
                </w:rPr>
                <w:t>1 м</w:t>
              </w:r>
            </w:smartTag>
            <w:r w:rsidRPr="008447C1">
              <w:rPr>
                <w:rFonts w:ascii="Times New Roman" w:hAnsi="Times New Roman" w:cs="Times New Roman"/>
                <w:sz w:val="16"/>
                <w:szCs w:val="16"/>
              </w:rPr>
              <w:t>;</w:t>
            </w:r>
          </w:p>
          <w:p w:rsidR="005E5F79" w:rsidRPr="008447C1" w:rsidRDefault="005E5F79" w:rsidP="005E5F79">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стволов высокорослых деревьев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4 м"/>
              </w:smartTagPr>
              <w:r w:rsidRPr="008447C1">
                <w:rPr>
                  <w:rFonts w:ascii="Times New Roman" w:hAnsi="Times New Roman" w:cs="Times New Roman"/>
                  <w:sz w:val="16"/>
                  <w:szCs w:val="16"/>
                </w:rPr>
                <w:t>4 м</w:t>
              </w:r>
            </w:smartTag>
            <w:r w:rsidRPr="008447C1">
              <w:rPr>
                <w:rFonts w:ascii="Times New Roman" w:hAnsi="Times New Roman" w:cs="Times New Roman"/>
                <w:sz w:val="16"/>
                <w:szCs w:val="16"/>
              </w:rPr>
              <w:t>;</w:t>
            </w:r>
          </w:p>
          <w:p w:rsidR="005E5F79" w:rsidRPr="008447C1" w:rsidRDefault="005E5F79" w:rsidP="005E5F79">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стволов </w:t>
            </w:r>
            <w:proofErr w:type="spellStart"/>
            <w:r w:rsidRPr="008447C1">
              <w:rPr>
                <w:rFonts w:ascii="Times New Roman" w:hAnsi="Times New Roman" w:cs="Times New Roman"/>
                <w:sz w:val="16"/>
                <w:szCs w:val="16"/>
              </w:rPr>
              <w:t>среднерослых</w:t>
            </w:r>
            <w:proofErr w:type="spellEnd"/>
            <w:r w:rsidRPr="008447C1">
              <w:rPr>
                <w:rFonts w:ascii="Times New Roman" w:hAnsi="Times New Roman" w:cs="Times New Roman"/>
                <w:sz w:val="16"/>
                <w:szCs w:val="16"/>
              </w:rPr>
              <w:t xml:space="preserve"> деревьев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2 м"/>
              </w:smartTagPr>
              <w:r w:rsidRPr="008447C1">
                <w:rPr>
                  <w:rFonts w:ascii="Times New Roman" w:hAnsi="Times New Roman" w:cs="Times New Roman"/>
                  <w:sz w:val="16"/>
                  <w:szCs w:val="16"/>
                </w:rPr>
                <w:t>2 м</w:t>
              </w:r>
            </w:smartTag>
            <w:r w:rsidRPr="008447C1">
              <w:rPr>
                <w:rFonts w:ascii="Times New Roman" w:hAnsi="Times New Roman" w:cs="Times New Roman"/>
                <w:sz w:val="16"/>
                <w:szCs w:val="16"/>
              </w:rPr>
              <w:t>;</w:t>
            </w:r>
          </w:p>
          <w:p w:rsidR="005E5F79" w:rsidRPr="008447C1" w:rsidRDefault="005E5F79" w:rsidP="005E5F79">
            <w:pPr>
              <w:widowControl w:val="0"/>
              <w:numPr>
                <w:ilvl w:val="0"/>
                <w:numId w:val="8"/>
              </w:numPr>
              <w:tabs>
                <w:tab w:val="left" w:pos="1080"/>
                <w:tab w:val="left" w:pos="1260"/>
                <w:tab w:val="num" w:pos="4140"/>
              </w:tabs>
              <w:overflowPunct w:val="0"/>
              <w:adjustRightInd w:val="0"/>
              <w:spacing w:after="0" w:line="240" w:lineRule="auto"/>
              <w:ind w:left="0" w:firstLine="720"/>
              <w:jc w:val="both"/>
              <w:rPr>
                <w:rFonts w:ascii="Times New Roman" w:hAnsi="Times New Roman" w:cs="Times New Roman"/>
                <w:sz w:val="16"/>
                <w:szCs w:val="16"/>
              </w:rPr>
            </w:pPr>
            <w:r w:rsidRPr="008447C1">
              <w:rPr>
                <w:rFonts w:ascii="Times New Roman" w:hAnsi="Times New Roman" w:cs="Times New Roman"/>
                <w:sz w:val="16"/>
                <w:szCs w:val="16"/>
              </w:rPr>
              <w:t xml:space="preserve">отступ от кустарника до границы соседнего </w:t>
            </w:r>
            <w:proofErr w:type="spellStart"/>
            <w:r w:rsidRPr="008447C1">
              <w:rPr>
                <w:rFonts w:ascii="Times New Roman" w:hAnsi="Times New Roman" w:cs="Times New Roman"/>
                <w:sz w:val="16"/>
                <w:szCs w:val="16"/>
              </w:rPr>
              <w:t>приквартирного</w:t>
            </w:r>
            <w:proofErr w:type="spellEnd"/>
            <w:r w:rsidRPr="008447C1">
              <w:rPr>
                <w:rFonts w:ascii="Times New Roman" w:hAnsi="Times New Roman" w:cs="Times New Roman"/>
                <w:sz w:val="16"/>
                <w:szCs w:val="16"/>
              </w:rPr>
              <w:t xml:space="preserve"> участка – </w:t>
            </w:r>
            <w:smartTag w:uri="urn:schemas-microsoft-com:office:smarttags" w:element="metricconverter">
              <w:smartTagPr>
                <w:attr w:name="ProductID" w:val="1 м"/>
              </w:smartTagPr>
              <w:r w:rsidRPr="008447C1">
                <w:rPr>
                  <w:rFonts w:ascii="Times New Roman" w:hAnsi="Times New Roman" w:cs="Times New Roman"/>
                  <w:sz w:val="16"/>
                  <w:szCs w:val="16"/>
                </w:rPr>
                <w:t>1 м</w:t>
              </w:r>
            </w:smartTag>
            <w:r w:rsidRPr="008447C1">
              <w:rPr>
                <w:rFonts w:ascii="Times New Roman" w:hAnsi="Times New Roman" w:cs="Times New Roman"/>
                <w:sz w:val="16"/>
                <w:szCs w:val="16"/>
              </w:rPr>
              <w:t>;</w:t>
            </w:r>
          </w:p>
          <w:p w:rsidR="005E5F79" w:rsidRPr="008447C1" w:rsidRDefault="005E5F79" w:rsidP="005E5F79">
            <w:pPr>
              <w:pStyle w:val="ConsNormal"/>
              <w:numPr>
                <w:ilvl w:val="0"/>
                <w:numId w:val="8"/>
              </w:numPr>
              <w:tabs>
                <w:tab w:val="num" w:pos="0"/>
                <w:tab w:val="left" w:pos="567"/>
                <w:tab w:val="left" w:pos="709"/>
                <w:tab w:val="left" w:pos="851"/>
                <w:tab w:val="left" w:pos="993"/>
              </w:tabs>
              <w:spacing w:line="276" w:lineRule="auto"/>
              <w:ind w:left="0" w:righ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8447C1">
                <w:rPr>
                  <w:rFonts w:ascii="Times New Roman" w:hAnsi="Times New Roman" w:cs="Times New Roman"/>
                  <w:sz w:val="16"/>
                  <w:szCs w:val="16"/>
                </w:rPr>
                <w:t>25 метров</w:t>
              </w:r>
            </w:smartTag>
            <w:r w:rsidRPr="008447C1">
              <w:rPr>
                <w:rFonts w:ascii="Times New Roman" w:hAnsi="Times New Roman" w:cs="Times New Roman"/>
                <w:sz w:val="16"/>
                <w:szCs w:val="16"/>
              </w:rPr>
              <w:t>;</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5 га"/>
              </w:smartTagPr>
              <w:r w:rsidRPr="008447C1">
                <w:rPr>
                  <w:sz w:val="16"/>
                  <w:szCs w:val="16"/>
                </w:rPr>
                <w:t>0,15 га</w:t>
              </w:r>
            </w:smartTag>
            <w:r w:rsidRPr="008447C1">
              <w:rPr>
                <w:sz w:val="16"/>
                <w:szCs w:val="16"/>
              </w:rPr>
              <w:t>, в том числе:</w:t>
            </w:r>
          </w:p>
          <w:p w:rsidR="005E5F79" w:rsidRPr="008447C1" w:rsidRDefault="005E5F79" w:rsidP="00392598">
            <w:pPr>
              <w:pStyle w:val="ConsPlusNormal"/>
              <w:widowControl/>
              <w:ind w:left="709"/>
              <w:jc w:val="both"/>
              <w:rPr>
                <w:rFonts w:ascii="Times New Roman" w:hAnsi="Times New Roman" w:cs="Times New Roman"/>
                <w:sz w:val="16"/>
                <w:szCs w:val="16"/>
              </w:rPr>
            </w:pPr>
            <w:r w:rsidRPr="008447C1">
              <w:rPr>
                <w:rFonts w:ascii="Times New Roman" w:hAnsi="Times New Roman" w:cs="Times New Roman"/>
                <w:sz w:val="16"/>
                <w:szCs w:val="16"/>
              </w:rPr>
              <w:t>- содержание и разведение домашней птицы и кроликов до 20 голов, а также мелкого рогатого скота (овец и коз) до 10 голов;</w:t>
            </w:r>
          </w:p>
          <w:p w:rsidR="005E5F79" w:rsidRPr="008447C1" w:rsidRDefault="005E5F79" w:rsidP="00392598">
            <w:pPr>
              <w:pStyle w:val="ConsPlusNormal"/>
              <w:widowControl/>
              <w:ind w:left="709"/>
              <w:jc w:val="both"/>
              <w:rPr>
                <w:rFonts w:ascii="Times New Roman" w:hAnsi="Times New Roman" w:cs="Times New Roman"/>
                <w:sz w:val="16"/>
                <w:szCs w:val="16"/>
              </w:rPr>
            </w:pPr>
            <w:r w:rsidRPr="008447C1">
              <w:rPr>
                <w:rFonts w:ascii="Times New Roman" w:hAnsi="Times New Roman" w:cs="Times New Roman"/>
                <w:sz w:val="16"/>
                <w:szCs w:val="16"/>
              </w:rPr>
              <w:t>- содержание и выращивание крупного рогатого скота (2-3 головы);</w:t>
            </w:r>
          </w:p>
          <w:p w:rsidR="005E5F79" w:rsidRPr="008447C1" w:rsidRDefault="005E5F79" w:rsidP="00392598">
            <w:pPr>
              <w:pStyle w:val="ConsPlusNormal"/>
              <w:widowControl/>
              <w:ind w:left="709"/>
              <w:jc w:val="both"/>
              <w:rPr>
                <w:rFonts w:ascii="Times New Roman" w:hAnsi="Times New Roman" w:cs="Times New Roman"/>
                <w:sz w:val="16"/>
                <w:szCs w:val="16"/>
              </w:rPr>
            </w:pPr>
            <w:r w:rsidRPr="008447C1">
              <w:rPr>
                <w:rFonts w:ascii="Times New Roman" w:hAnsi="Times New Roman" w:cs="Times New Roman"/>
                <w:sz w:val="16"/>
                <w:szCs w:val="16"/>
              </w:rPr>
              <w:t>- содержание и выращивание свиноматок (1-2 головы).</w:t>
            </w:r>
          </w:p>
          <w:p w:rsidR="005E5F79" w:rsidRPr="008447C1" w:rsidRDefault="005E5F79" w:rsidP="005E5F79">
            <w:pPr>
              <w:pStyle w:val="a8"/>
              <w:numPr>
                <w:ilvl w:val="0"/>
                <w:numId w:val="5"/>
              </w:numPr>
              <w:tabs>
                <w:tab w:val="num" w:pos="900"/>
                <w:tab w:val="left" w:pos="1080"/>
              </w:tabs>
              <w:spacing w:before="0" w:beforeAutospacing="0" w:after="0" w:afterAutospacing="0"/>
              <w:ind w:left="0" w:firstLine="709"/>
              <w:jc w:val="both"/>
              <w:rPr>
                <w:sz w:val="16"/>
                <w:szCs w:val="16"/>
              </w:rPr>
            </w:pPr>
            <w:r w:rsidRPr="008447C1">
              <w:rPr>
                <w:sz w:val="16"/>
                <w:szCs w:val="16"/>
              </w:rP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rsidRPr="008447C1">
                <w:rPr>
                  <w:sz w:val="16"/>
                  <w:szCs w:val="16"/>
                </w:rPr>
                <w:t>1,8 метра</w:t>
              </w:r>
            </w:smartTag>
            <w:r w:rsidRPr="008447C1">
              <w:rPr>
                <w:sz w:val="16"/>
                <w:szCs w:val="16"/>
              </w:rPr>
              <w:t>.</w:t>
            </w:r>
          </w:p>
          <w:p w:rsidR="005E5F79" w:rsidRPr="008447C1" w:rsidRDefault="005E5F79" w:rsidP="005E5F79">
            <w:pPr>
              <w:numPr>
                <w:ilvl w:val="0"/>
                <w:numId w:val="5"/>
              </w:numPr>
              <w:tabs>
                <w:tab w:val="num" w:pos="0"/>
              </w:tabs>
              <w:suppressAutoHyphens/>
              <w:snapToGrid w:val="0"/>
              <w:spacing w:after="0" w:line="240" w:lineRule="auto"/>
              <w:ind w:lef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Минимальные размеры земельных участков объектов капитального строительства общественного назначения определяются в соответствии с приложением 7* </w:t>
            </w:r>
            <w:proofErr w:type="spellStart"/>
            <w:r w:rsidRPr="008447C1">
              <w:rPr>
                <w:rFonts w:ascii="Times New Roman" w:hAnsi="Times New Roman" w:cs="Times New Roman"/>
                <w:sz w:val="16"/>
                <w:szCs w:val="16"/>
              </w:rPr>
              <w:t>СНиП</w:t>
            </w:r>
            <w:proofErr w:type="spellEnd"/>
            <w:r w:rsidRPr="008447C1">
              <w:rPr>
                <w:rFonts w:ascii="Times New Roman" w:hAnsi="Times New Roman" w:cs="Times New Roman"/>
                <w:sz w:val="16"/>
                <w:szCs w:val="16"/>
              </w:rPr>
              <w:t xml:space="preserve"> 2.07.01-89* «Градостроительство. Планировка и застройка городских и сельских поселений» или в соответствии с приложением</w:t>
            </w:r>
            <w:proofErr w:type="gramStart"/>
            <w:r w:rsidRPr="008447C1">
              <w:rPr>
                <w:rFonts w:ascii="Times New Roman" w:hAnsi="Times New Roman" w:cs="Times New Roman"/>
                <w:sz w:val="16"/>
                <w:szCs w:val="16"/>
              </w:rPr>
              <w:t xml:space="preserve"> Ж</w:t>
            </w:r>
            <w:proofErr w:type="gramEnd"/>
            <w:r w:rsidRPr="008447C1">
              <w:rPr>
                <w:rFonts w:ascii="Times New Roman" w:hAnsi="Times New Roman" w:cs="Times New Roman"/>
                <w:sz w:val="16"/>
                <w:szCs w:val="16"/>
              </w:rPr>
              <w:t xml:space="preserve"> в СП 42.13330.2011 «Градостроительство. Планировка и застройка городских и сельских поселений. Актуализированная редакция </w:t>
            </w:r>
            <w:proofErr w:type="spellStart"/>
            <w:r w:rsidRPr="008447C1">
              <w:rPr>
                <w:rFonts w:ascii="Times New Roman" w:hAnsi="Times New Roman" w:cs="Times New Roman"/>
                <w:sz w:val="16"/>
                <w:szCs w:val="16"/>
              </w:rPr>
              <w:t>СНиП</w:t>
            </w:r>
            <w:proofErr w:type="spellEnd"/>
            <w:r w:rsidRPr="008447C1">
              <w:rPr>
                <w:rFonts w:ascii="Times New Roman" w:hAnsi="Times New Roman" w:cs="Times New Roman"/>
                <w:sz w:val="16"/>
                <w:szCs w:val="16"/>
              </w:rPr>
              <w:t xml:space="preserve"> 2.07.01-89*».</w:t>
            </w:r>
          </w:p>
          <w:p w:rsidR="005E5F79" w:rsidRPr="008447C1" w:rsidRDefault="005E5F79" w:rsidP="00392598">
            <w:pPr>
              <w:pStyle w:val="ConsNormal"/>
              <w:tabs>
                <w:tab w:val="num" w:pos="0"/>
              </w:tabs>
              <w:ind w:right="0" w:firstLine="709"/>
              <w:jc w:val="both"/>
              <w:rPr>
                <w:rFonts w:ascii="Times New Roman" w:hAnsi="Times New Roman" w:cs="Times New Roman"/>
                <w:sz w:val="16"/>
                <w:szCs w:val="16"/>
              </w:rPr>
            </w:pPr>
            <w:r w:rsidRPr="008447C1">
              <w:rPr>
                <w:rFonts w:ascii="Times New Roman" w:hAnsi="Times New Roman" w:cs="Times New Roman"/>
                <w:sz w:val="16"/>
                <w:szCs w:val="16"/>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5E5F79" w:rsidRPr="008447C1" w:rsidRDefault="005E5F79" w:rsidP="00392598">
            <w:pPr>
              <w:pStyle w:val="ConsNormal"/>
              <w:tabs>
                <w:tab w:val="num" w:pos="0"/>
              </w:tabs>
              <w:ind w:right="0" w:firstLine="709"/>
              <w:jc w:val="both"/>
              <w:rPr>
                <w:rFonts w:ascii="Times New Roman" w:hAnsi="Times New Roman" w:cs="Times New Roman"/>
                <w:sz w:val="16"/>
                <w:szCs w:val="16"/>
              </w:rPr>
            </w:pPr>
            <w:r w:rsidRPr="008447C1">
              <w:rPr>
                <w:rFonts w:ascii="Times New Roman" w:hAnsi="Times New Roman" w:cs="Times New Roman"/>
                <w:sz w:val="16"/>
                <w:szCs w:val="16"/>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E5F79" w:rsidRPr="008447C1" w:rsidRDefault="005E5F79" w:rsidP="00392598">
            <w:pPr>
              <w:pStyle w:val="ConsNormal"/>
              <w:tabs>
                <w:tab w:val="num" w:pos="0"/>
              </w:tabs>
              <w:ind w:right="0"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15) В соответствии с законодательством и нормами строительного проектирования обеспечивается устройство пандусов для </w:t>
            </w:r>
            <w:r w:rsidRPr="008447C1">
              <w:rPr>
                <w:rFonts w:ascii="Times New Roman" w:hAnsi="Times New Roman" w:cs="Times New Roman"/>
                <w:sz w:val="16"/>
                <w:szCs w:val="16"/>
              </w:rPr>
              <w:lastRenderedPageBreak/>
              <w:t xml:space="preserve">доступа </w:t>
            </w:r>
            <w:proofErr w:type="spellStart"/>
            <w:r w:rsidRPr="008447C1">
              <w:rPr>
                <w:rFonts w:ascii="Times New Roman" w:hAnsi="Times New Roman" w:cs="Times New Roman"/>
                <w:sz w:val="16"/>
                <w:szCs w:val="16"/>
              </w:rPr>
              <w:t>маломобильных</w:t>
            </w:r>
            <w:proofErr w:type="spellEnd"/>
            <w:r w:rsidRPr="008447C1">
              <w:rPr>
                <w:rFonts w:ascii="Times New Roman" w:hAnsi="Times New Roman" w:cs="Times New Roman"/>
                <w:sz w:val="16"/>
                <w:szCs w:val="16"/>
              </w:rPr>
              <w:t xml:space="preserve"> групп населения в помещения общественного назначения, а также на тротуарах в местах их примыкания к полотну дорог и проездов.</w:t>
            </w:r>
          </w:p>
          <w:p w:rsidR="005E5F79" w:rsidRPr="008447C1" w:rsidRDefault="005E5F79" w:rsidP="00392598">
            <w:pPr>
              <w:tabs>
                <w:tab w:val="left" w:pos="1080"/>
              </w:tabs>
              <w:overflowPunct w:val="0"/>
              <w:ind w:firstLine="709"/>
              <w:jc w:val="both"/>
              <w:rPr>
                <w:rFonts w:ascii="Times New Roman" w:hAnsi="Times New Roman" w:cs="Times New Roman"/>
                <w:sz w:val="16"/>
                <w:szCs w:val="16"/>
              </w:rPr>
            </w:pPr>
            <w:r w:rsidRPr="008447C1">
              <w:rPr>
                <w:rFonts w:ascii="Times New Roman" w:hAnsi="Times New Roman" w:cs="Times New Roman"/>
                <w:sz w:val="16"/>
                <w:szCs w:val="16"/>
              </w:rPr>
              <w:t xml:space="preserve">3.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54-64 </w:t>
            </w:r>
            <w:r w:rsidRPr="008447C1">
              <w:rPr>
                <w:rFonts w:ascii="Times New Roman" w:eastAsia="Times New Roman" w:hAnsi="Times New Roman" w:cs="Times New Roman"/>
                <w:sz w:val="16"/>
                <w:szCs w:val="16"/>
              </w:rPr>
              <w:t>Правил землепользования и застройки  муниципального образования «Пустозерский сельсовет» Ненецкого автономного округа (</w:t>
            </w:r>
            <w:proofErr w:type="spellStart"/>
            <w:r w:rsidRPr="008447C1">
              <w:rPr>
                <w:rFonts w:ascii="Times New Roman" w:eastAsia="Times New Roman" w:hAnsi="Times New Roman" w:cs="Times New Roman"/>
                <w:sz w:val="16"/>
                <w:szCs w:val="16"/>
              </w:rPr>
              <w:t>с</w:t>
            </w:r>
            <w:proofErr w:type="gramStart"/>
            <w:r w:rsidRPr="008447C1">
              <w:rPr>
                <w:rFonts w:ascii="Times New Roman" w:eastAsia="Times New Roman" w:hAnsi="Times New Roman" w:cs="Times New Roman"/>
                <w:sz w:val="16"/>
                <w:szCs w:val="16"/>
              </w:rPr>
              <w:t>.О</w:t>
            </w:r>
            <w:proofErr w:type="gramEnd"/>
            <w:r w:rsidRPr="008447C1">
              <w:rPr>
                <w:rFonts w:ascii="Times New Roman" w:eastAsia="Times New Roman" w:hAnsi="Times New Roman" w:cs="Times New Roman"/>
                <w:sz w:val="16"/>
                <w:szCs w:val="16"/>
              </w:rPr>
              <w:t>ксино</w:t>
            </w:r>
            <w:proofErr w:type="spellEnd"/>
            <w:r w:rsidRPr="008447C1">
              <w:rPr>
                <w:rFonts w:ascii="Times New Roman" w:eastAsia="Times New Roman" w:hAnsi="Times New Roman" w:cs="Times New Roman"/>
                <w:sz w:val="16"/>
                <w:szCs w:val="16"/>
              </w:rPr>
              <w:t>), утвержденных Решением Совета депутатов МО «Пустозерский сельсовет» Ненецкого автономного округа от 28.06.2017 №1.</w:t>
            </w:r>
          </w:p>
        </w:tc>
      </w:tr>
      <w:tr w:rsidR="005E5F79" w:rsidRPr="008447C1" w:rsidTr="005E5F7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Начальная цена предмета аукциона</w:t>
            </w:r>
          </w:p>
        </w:tc>
        <w:tc>
          <w:tcPr>
            <w:tcW w:w="67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Ежегодная арендная плата в размере 21 780 (Двадцать одна тысяча семьсот восемьдесят) рублей 00 копеек (согласно отчету № 345/31/03 «Об оценке рыночной стоимости годовой арендной  платы  земельного  участка  в д</w:t>
            </w:r>
            <w:proofErr w:type="gramStart"/>
            <w:r w:rsidRPr="008447C1">
              <w:rPr>
                <w:rFonts w:ascii="Times New Roman" w:eastAsia="Times New Roman" w:hAnsi="Times New Roman" w:cs="Times New Roman"/>
                <w:sz w:val="16"/>
                <w:szCs w:val="16"/>
              </w:rPr>
              <w:t>.К</w:t>
            </w:r>
            <w:proofErr w:type="gramEnd"/>
            <w:r w:rsidRPr="008447C1">
              <w:rPr>
                <w:rFonts w:ascii="Times New Roman" w:eastAsia="Times New Roman" w:hAnsi="Times New Roman" w:cs="Times New Roman"/>
                <w:sz w:val="16"/>
                <w:szCs w:val="16"/>
              </w:rPr>
              <w:t>аменка Ненецкого АО, общей площадью 928 кв.м. (кадастровый номер 83:00:030012:155 размера арендной платы за земельные участки»)</w:t>
            </w:r>
          </w:p>
        </w:tc>
      </w:tr>
      <w:tr w:rsidR="005E5F79" w:rsidRPr="008447C1" w:rsidTr="005E5F7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"Шаг" аукциона</w:t>
            </w:r>
          </w:p>
        </w:tc>
        <w:tc>
          <w:tcPr>
            <w:tcW w:w="67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3% от начальной цены предмета аукциона 653 (Шестьсот пятьдесят три) рубля 40 копеек</w:t>
            </w:r>
          </w:p>
        </w:tc>
      </w:tr>
      <w:tr w:rsidR="005E5F79" w:rsidRPr="008447C1" w:rsidTr="005E5F7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Размер задатка</w:t>
            </w:r>
          </w:p>
        </w:tc>
        <w:tc>
          <w:tcPr>
            <w:tcW w:w="6773" w:type="dxa"/>
            <w:tcBorders>
              <w:top w:val="outset" w:sz="6" w:space="0" w:color="000000"/>
              <w:left w:val="outset" w:sz="6" w:space="0" w:color="000000"/>
              <w:bottom w:val="outset" w:sz="6" w:space="0" w:color="000000"/>
              <w:right w:val="outset" w:sz="6" w:space="0" w:color="000000"/>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21 780 (Двадцать одна  тысяча семьсот восемьдесят) рублей 00 копеек</w:t>
            </w:r>
          </w:p>
        </w:tc>
      </w:tr>
    </w:tbl>
    <w:p w:rsidR="005E5F79" w:rsidRPr="008447C1" w:rsidRDefault="005E5F79" w:rsidP="005E5F79">
      <w:pPr>
        <w:spacing w:after="0" w:line="240" w:lineRule="auto"/>
        <w:ind w:left="1066"/>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Существенные условия договора аренды:</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Срок аренды земельного участка: 2 года</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Характеристика земельного участка</w:t>
      </w:r>
      <w:r w:rsidRPr="008447C1">
        <w:rPr>
          <w:rFonts w:ascii="Times New Roman" w:eastAsia="Times New Roman" w:hAnsi="Times New Roman" w:cs="Times New Roman"/>
          <w:sz w:val="16"/>
          <w:szCs w:val="16"/>
          <w:lang w:val="en-US"/>
        </w:rPr>
        <w:t>:</w:t>
      </w:r>
    </w:p>
    <w:p w:rsidR="005E5F79" w:rsidRPr="008447C1" w:rsidRDefault="005E5F79" w:rsidP="005E5F79">
      <w:pPr>
        <w:numPr>
          <w:ilvl w:val="0"/>
          <w:numId w:val="34"/>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Категория земель</w:t>
      </w:r>
      <w:r w:rsidRPr="008447C1">
        <w:rPr>
          <w:rFonts w:ascii="Times New Roman" w:eastAsia="Times New Roman" w:hAnsi="Times New Roman" w:cs="Times New Roman"/>
          <w:sz w:val="16"/>
          <w:szCs w:val="16"/>
          <w:lang w:val="en-US"/>
        </w:rPr>
        <w:t>;</w:t>
      </w:r>
    </w:p>
    <w:p w:rsidR="005E5F79" w:rsidRPr="008447C1" w:rsidRDefault="005E5F79" w:rsidP="005E5F79">
      <w:pPr>
        <w:numPr>
          <w:ilvl w:val="0"/>
          <w:numId w:val="34"/>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Разрешенное использование</w:t>
      </w:r>
      <w:r w:rsidRPr="008447C1">
        <w:rPr>
          <w:rFonts w:ascii="Times New Roman" w:eastAsia="Times New Roman" w:hAnsi="Times New Roman" w:cs="Times New Roman"/>
          <w:sz w:val="16"/>
          <w:szCs w:val="16"/>
          <w:lang w:val="en-US"/>
        </w:rPr>
        <w:t>;</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Площадь земельного участка.</w:t>
      </w:r>
    </w:p>
    <w:p w:rsidR="005E5F79" w:rsidRPr="008447C1" w:rsidRDefault="005E5F79" w:rsidP="005E5F79">
      <w:pPr>
        <w:spacing w:after="0" w:line="240" w:lineRule="auto"/>
        <w:ind w:left="1066"/>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Осмотр земельного участка</w:t>
      </w:r>
      <w:r w:rsidRPr="008447C1">
        <w:rPr>
          <w:rFonts w:ascii="Times New Roman" w:eastAsia="Times New Roman" w:hAnsi="Times New Roman" w:cs="Times New Roman"/>
          <w:sz w:val="16"/>
          <w:szCs w:val="16"/>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5E5F79" w:rsidRPr="008447C1" w:rsidRDefault="005E5F79" w:rsidP="005E5F79">
      <w:pPr>
        <w:spacing w:after="0" w:line="240" w:lineRule="auto"/>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Порядок приема заявок на участие в аукционе.</w:t>
      </w:r>
    </w:p>
    <w:p w:rsidR="005E5F79" w:rsidRPr="008447C1" w:rsidRDefault="005E5F79" w:rsidP="005E5F79">
      <w:pPr>
        <w:numPr>
          <w:ilvl w:val="1"/>
          <w:numId w:val="35"/>
        </w:numPr>
        <w:tabs>
          <w:tab w:val="clear" w:pos="1440"/>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и время начала приема заявок на участие в аукционе – </w:t>
      </w:r>
      <w:r w:rsidRPr="008447C1">
        <w:rPr>
          <w:rFonts w:ascii="Times New Roman" w:eastAsia="Times New Roman" w:hAnsi="Times New Roman" w:cs="Times New Roman"/>
          <w:b/>
          <w:bCs/>
          <w:sz w:val="16"/>
          <w:szCs w:val="16"/>
        </w:rPr>
        <w:t xml:space="preserve">07.05.2018  с 15.00 </w:t>
      </w:r>
      <w:r w:rsidRPr="008447C1">
        <w:rPr>
          <w:rFonts w:ascii="Times New Roman" w:eastAsia="Times New Roman" w:hAnsi="Times New Roman" w:cs="Times New Roman"/>
          <w:sz w:val="16"/>
          <w:szCs w:val="16"/>
        </w:rPr>
        <w:t>(МСК).</w:t>
      </w:r>
    </w:p>
    <w:p w:rsidR="005E5F79" w:rsidRPr="008447C1" w:rsidRDefault="005E5F79" w:rsidP="005E5F79">
      <w:pPr>
        <w:numPr>
          <w:ilvl w:val="1"/>
          <w:numId w:val="35"/>
        </w:numPr>
        <w:tabs>
          <w:tab w:val="clear" w:pos="1440"/>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и время окончания приема заявок на участие в аукционе – </w:t>
      </w:r>
      <w:r w:rsidRPr="008447C1">
        <w:rPr>
          <w:rFonts w:ascii="Times New Roman" w:eastAsia="Times New Roman" w:hAnsi="Times New Roman" w:cs="Times New Roman"/>
          <w:b/>
          <w:bCs/>
          <w:sz w:val="16"/>
          <w:szCs w:val="16"/>
        </w:rPr>
        <w:t>08.06.2018 в 12.00</w:t>
      </w:r>
      <w:r w:rsidRPr="008447C1">
        <w:rPr>
          <w:rFonts w:ascii="Times New Roman" w:eastAsia="Times New Roman" w:hAnsi="Times New Roman" w:cs="Times New Roman"/>
          <w:sz w:val="16"/>
          <w:szCs w:val="16"/>
        </w:rPr>
        <w:t xml:space="preserve"> (МСК).</w:t>
      </w:r>
    </w:p>
    <w:p w:rsidR="005E5F79" w:rsidRPr="008447C1" w:rsidRDefault="005E5F79" w:rsidP="005E5F79">
      <w:pPr>
        <w:tabs>
          <w:tab w:val="num" w:pos="0"/>
        </w:tabs>
        <w:spacing w:after="0" w:line="240" w:lineRule="auto"/>
        <w:ind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Время и место приема заявок – </w:t>
      </w:r>
      <w:r w:rsidRPr="008447C1">
        <w:rPr>
          <w:rFonts w:ascii="Times New Roman" w:eastAsia="Times New Roman" w:hAnsi="Times New Roman" w:cs="Times New Roman"/>
          <w:b/>
          <w:bCs/>
          <w:sz w:val="16"/>
          <w:szCs w:val="16"/>
        </w:rPr>
        <w:t>ра</w:t>
      </w:r>
      <w:r w:rsidRPr="008447C1">
        <w:rPr>
          <w:rFonts w:ascii="Times New Roman" w:eastAsia="Times New Roman" w:hAnsi="Times New Roman" w:cs="Times New Roman"/>
          <w:b/>
          <w:bCs/>
          <w:sz w:val="16"/>
          <w:szCs w:val="16"/>
        </w:rPr>
        <w:softHyphen/>
        <w:t xml:space="preserve">бочие дни с 10.00 до 12.00 и с 14.00 до 17.30 </w:t>
      </w:r>
      <w:r w:rsidRPr="008447C1">
        <w:rPr>
          <w:rFonts w:ascii="Times New Roman" w:eastAsia="Times New Roman" w:hAnsi="Times New Roman" w:cs="Times New Roman"/>
          <w:sz w:val="16"/>
          <w:szCs w:val="16"/>
        </w:rPr>
        <w:t xml:space="preserve">(МСК) по адресу: </w:t>
      </w:r>
      <w:r w:rsidRPr="008447C1">
        <w:rPr>
          <w:rFonts w:ascii="Times New Roman" w:eastAsia="Times New Roman" w:hAnsi="Times New Roman" w:cs="Times New Roman"/>
          <w:b/>
          <w:bCs/>
          <w:sz w:val="16"/>
          <w:szCs w:val="16"/>
        </w:rPr>
        <w:t>166703,</w:t>
      </w:r>
      <w:proofErr w:type="gramStart"/>
      <w:r w:rsidRPr="008447C1">
        <w:rPr>
          <w:rFonts w:ascii="Times New Roman" w:eastAsia="Times New Roman" w:hAnsi="Times New Roman" w:cs="Times New Roman"/>
          <w:b/>
          <w:bCs/>
          <w:sz w:val="16"/>
          <w:szCs w:val="16"/>
        </w:rPr>
        <w:t>Ненецкий</w:t>
      </w:r>
      <w:proofErr w:type="gramEnd"/>
      <w:r w:rsidRPr="008447C1">
        <w:rPr>
          <w:rFonts w:ascii="Times New Roman" w:eastAsia="Times New Roman" w:hAnsi="Times New Roman" w:cs="Times New Roman"/>
          <w:b/>
          <w:bCs/>
          <w:sz w:val="16"/>
          <w:szCs w:val="16"/>
        </w:rPr>
        <w:t xml:space="preserve"> АО, с. Оксино,  д. 9.</w:t>
      </w:r>
    </w:p>
    <w:p w:rsidR="005E5F79" w:rsidRPr="008447C1" w:rsidRDefault="005E5F79" w:rsidP="005E5F79">
      <w:pPr>
        <w:numPr>
          <w:ilvl w:val="1"/>
          <w:numId w:val="35"/>
        </w:numPr>
        <w:tabs>
          <w:tab w:val="clear" w:pos="1440"/>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Для участия в торгах претендент представляет организатору торгов лично или через своего представителя в указанный срок заявку в письменном виде по форме, утверждаемой организатором торгов (Приложение № 1).</w:t>
      </w:r>
    </w:p>
    <w:p w:rsidR="005E5F79" w:rsidRPr="008447C1" w:rsidRDefault="005E5F79" w:rsidP="005E5F79">
      <w:pPr>
        <w:numPr>
          <w:ilvl w:val="1"/>
          <w:numId w:val="35"/>
        </w:numPr>
        <w:tabs>
          <w:tab w:val="clear" w:pos="1440"/>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Задаток вносится единым платежом на лицевой счет </w:t>
      </w:r>
      <w:r w:rsidRPr="008447C1">
        <w:rPr>
          <w:rFonts w:ascii="Times New Roman" w:hAnsi="Times New Roman" w:cs="Times New Roman"/>
          <w:sz w:val="16"/>
          <w:szCs w:val="16"/>
        </w:rPr>
        <w:t>УФК по Архангельской области и Ненецкому автономному округу</w:t>
      </w:r>
    </w:p>
    <w:p w:rsidR="005E5F79" w:rsidRPr="008447C1" w:rsidRDefault="005E5F79" w:rsidP="005E5F79">
      <w:pPr>
        <w:spacing w:after="0" w:line="240" w:lineRule="auto"/>
        <w:ind w:firstLine="709"/>
        <w:jc w:val="both"/>
        <w:rPr>
          <w:rFonts w:ascii="Times New Roman" w:hAnsi="Times New Roman" w:cs="Times New Roman"/>
          <w:sz w:val="16"/>
          <w:szCs w:val="16"/>
        </w:rPr>
      </w:pPr>
      <w:r w:rsidRPr="008447C1">
        <w:rPr>
          <w:rFonts w:ascii="Times New Roman" w:hAnsi="Times New Roman" w:cs="Times New Roman"/>
          <w:sz w:val="16"/>
          <w:szCs w:val="16"/>
        </w:rPr>
        <w:t>Администрация муниципального образования «</w:t>
      </w:r>
      <w:proofErr w:type="spellStart"/>
      <w:r w:rsidRPr="008447C1">
        <w:rPr>
          <w:rFonts w:ascii="Times New Roman" w:hAnsi="Times New Roman" w:cs="Times New Roman"/>
          <w:sz w:val="16"/>
          <w:szCs w:val="16"/>
        </w:rPr>
        <w:t>Пустозерский</w:t>
      </w:r>
      <w:proofErr w:type="spellEnd"/>
      <w:r w:rsidRPr="008447C1">
        <w:rPr>
          <w:rFonts w:ascii="Times New Roman" w:hAnsi="Times New Roman" w:cs="Times New Roman"/>
          <w:sz w:val="16"/>
          <w:szCs w:val="16"/>
        </w:rPr>
        <w:t xml:space="preserve"> сельсовет» НАО л/</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05843000630 </w:t>
      </w:r>
      <w:proofErr w:type="spellStart"/>
      <w:proofErr w:type="gramStart"/>
      <w:r w:rsidRPr="008447C1">
        <w:rPr>
          <w:rFonts w:ascii="Times New Roman" w:hAnsi="Times New Roman" w:cs="Times New Roman"/>
          <w:sz w:val="16"/>
          <w:szCs w:val="16"/>
        </w:rPr>
        <w:t>р</w:t>
      </w:r>
      <w:proofErr w:type="spellEnd"/>
      <w:proofErr w:type="gramEnd"/>
      <w:r w:rsidRPr="008447C1">
        <w:rPr>
          <w:rFonts w:ascii="Times New Roman" w:hAnsi="Times New Roman" w:cs="Times New Roman"/>
          <w:sz w:val="16"/>
          <w:szCs w:val="16"/>
        </w:rPr>
        <w:t>/</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403 028 105 403 030 025 19 в отделении Архангельск г. Архангельск, БИК 041117001, ИНН 2983002982, КПП 298301001, ОКТМО 118 114 63 </w:t>
      </w:r>
      <w:r w:rsidRPr="008447C1">
        <w:rPr>
          <w:rFonts w:ascii="Times New Roman" w:eastAsia="Times New Roman" w:hAnsi="Times New Roman" w:cs="Times New Roman"/>
          <w:sz w:val="16"/>
          <w:szCs w:val="16"/>
        </w:rPr>
        <w:t xml:space="preserve">и должен поступить на расчетный счет не позднее </w:t>
      </w:r>
      <w:r w:rsidRPr="008447C1">
        <w:rPr>
          <w:rFonts w:ascii="Times New Roman" w:eastAsia="Times New Roman" w:hAnsi="Times New Roman" w:cs="Times New Roman"/>
          <w:b/>
          <w:bCs/>
          <w:sz w:val="16"/>
          <w:szCs w:val="16"/>
        </w:rPr>
        <w:t>08.06.2018</w:t>
      </w:r>
      <w:r w:rsidRPr="008447C1">
        <w:rPr>
          <w:rFonts w:ascii="Times New Roman" w:eastAsia="Times New Roman" w:hAnsi="Times New Roman" w:cs="Times New Roman"/>
          <w:sz w:val="16"/>
          <w:szCs w:val="16"/>
        </w:rPr>
        <w:t>. В назначении платежа указать: "Задаток в счет цены права на заключение договора аренды земельного участка с кадастровым номером 83:00:030012:155".</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5E5F79" w:rsidRPr="008447C1" w:rsidRDefault="005E5F79" w:rsidP="005E5F79">
      <w:pPr>
        <w:numPr>
          <w:ilvl w:val="1"/>
          <w:numId w:val="36"/>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p>
    <w:p w:rsidR="005E5F79" w:rsidRPr="008447C1" w:rsidRDefault="005E5F79" w:rsidP="005E5F79">
      <w:pPr>
        <w:numPr>
          <w:ilvl w:val="1"/>
          <w:numId w:val="36"/>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5E5F79" w:rsidRPr="008447C1" w:rsidRDefault="005E5F79" w:rsidP="005E5F79">
      <w:pPr>
        <w:numPr>
          <w:ilvl w:val="1"/>
          <w:numId w:val="36"/>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Заявки принимаются одновременно с полным пакетом документов, установленным настоящим извещением.</w:t>
      </w:r>
    </w:p>
    <w:p w:rsidR="005E5F79" w:rsidRPr="008447C1" w:rsidRDefault="005E5F79" w:rsidP="005E5F79">
      <w:pPr>
        <w:numPr>
          <w:ilvl w:val="1"/>
          <w:numId w:val="36"/>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Одно лицо имеет право подать только одну заявку на участие в аукционе.</w:t>
      </w:r>
    </w:p>
    <w:p w:rsidR="005E5F79" w:rsidRPr="008447C1" w:rsidRDefault="005E5F79" w:rsidP="005E5F79">
      <w:pPr>
        <w:numPr>
          <w:ilvl w:val="1"/>
          <w:numId w:val="36"/>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E5F79" w:rsidRPr="008447C1" w:rsidRDefault="005E5F79" w:rsidP="005E5F79">
      <w:pPr>
        <w:numPr>
          <w:ilvl w:val="1"/>
          <w:numId w:val="36"/>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5E5F79" w:rsidRPr="008447C1" w:rsidRDefault="005E5F79" w:rsidP="005E5F79">
      <w:pPr>
        <w:spacing w:after="0" w:line="240" w:lineRule="auto"/>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Перечень документов,</w:t>
      </w:r>
      <w:r w:rsidR="00392598" w:rsidRPr="008447C1">
        <w:rPr>
          <w:rFonts w:ascii="Times New Roman" w:eastAsia="Times New Roman" w:hAnsi="Times New Roman" w:cs="Times New Roman"/>
          <w:b/>
          <w:bCs/>
          <w:sz w:val="16"/>
          <w:szCs w:val="16"/>
        </w:rPr>
        <w:t xml:space="preserve"> </w:t>
      </w:r>
      <w:r w:rsidRPr="008447C1">
        <w:rPr>
          <w:rFonts w:ascii="Times New Roman" w:eastAsia="Times New Roman" w:hAnsi="Times New Roman" w:cs="Times New Roman"/>
          <w:b/>
          <w:bCs/>
          <w:sz w:val="16"/>
          <w:szCs w:val="16"/>
        </w:rPr>
        <w:t>прилагаемый к заявке:</w:t>
      </w:r>
    </w:p>
    <w:p w:rsidR="005E5F79" w:rsidRPr="008447C1" w:rsidRDefault="005E5F79" w:rsidP="005E5F79">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 заявка </w:t>
      </w:r>
      <w:proofErr w:type="gramStart"/>
      <w:r w:rsidRPr="008447C1">
        <w:rPr>
          <w:rFonts w:ascii="Times New Roman" w:eastAsia="Times New Roman" w:hAnsi="Times New Roman" w:cs="Times New Roman"/>
          <w:sz w:val="16"/>
          <w:szCs w:val="16"/>
        </w:rPr>
        <w:t>на участие в аукционе по установленной в извещении о проведении</w:t>
      </w:r>
      <w:proofErr w:type="gramEnd"/>
      <w:r w:rsidRPr="008447C1">
        <w:rPr>
          <w:rFonts w:ascii="Times New Roman" w:eastAsia="Times New Roman" w:hAnsi="Times New Roman" w:cs="Times New Roman"/>
          <w:sz w:val="16"/>
          <w:szCs w:val="16"/>
        </w:rPr>
        <w:t xml:space="preserve"> аукциона форме с указанием банковских реквизитов счета для возврата задатка;</w:t>
      </w:r>
    </w:p>
    <w:p w:rsidR="005E5F79" w:rsidRPr="008447C1" w:rsidRDefault="005E5F79" w:rsidP="005E5F79">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копии документов,</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удостоверяющих личность заявителя;</w:t>
      </w:r>
    </w:p>
    <w:p w:rsidR="005E5F79" w:rsidRPr="008447C1" w:rsidRDefault="005E5F79" w:rsidP="00392598">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документы,</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подтверждающие внесение задатка.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Определение участников аукциона</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Адрес: </w:t>
      </w:r>
      <w:r w:rsidRPr="008447C1">
        <w:rPr>
          <w:rFonts w:ascii="Times New Roman" w:eastAsia="Times New Roman" w:hAnsi="Times New Roman" w:cs="Times New Roman"/>
          <w:b/>
          <w:bCs/>
          <w:sz w:val="16"/>
          <w:szCs w:val="16"/>
        </w:rPr>
        <w:t>166703, Ненецкий АО, с. Оксино, д. 9.</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Дата: </w:t>
      </w:r>
      <w:r w:rsidRPr="008447C1">
        <w:rPr>
          <w:rFonts w:ascii="Times New Roman" w:eastAsia="Times New Roman" w:hAnsi="Times New Roman" w:cs="Times New Roman"/>
          <w:b/>
          <w:bCs/>
          <w:sz w:val="16"/>
          <w:szCs w:val="16"/>
        </w:rPr>
        <w:t>в 12 часов 00 минут 08.06.2018</w:t>
      </w:r>
    </w:p>
    <w:p w:rsidR="005E5F79" w:rsidRPr="008447C1" w:rsidRDefault="005E5F79" w:rsidP="005E5F79">
      <w:pPr>
        <w:numPr>
          <w:ilvl w:val="1"/>
          <w:numId w:val="37"/>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5E5F79" w:rsidRPr="008447C1" w:rsidRDefault="005E5F79" w:rsidP="005E5F79">
      <w:pPr>
        <w:numPr>
          <w:ilvl w:val="1"/>
          <w:numId w:val="37"/>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5E5F79" w:rsidRPr="008447C1" w:rsidRDefault="005E5F79" w:rsidP="005E5F79">
      <w:pPr>
        <w:numPr>
          <w:ilvl w:val="1"/>
          <w:numId w:val="37"/>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Заявитель становится участником аукциона с момента подписания организатором аукциона протокола приема заявок.</w:t>
      </w:r>
    </w:p>
    <w:p w:rsidR="005E5F79" w:rsidRPr="008447C1" w:rsidRDefault="005E5F79" w:rsidP="005E5F79">
      <w:pPr>
        <w:numPr>
          <w:ilvl w:val="1"/>
          <w:numId w:val="37"/>
        </w:numPr>
        <w:tabs>
          <w:tab w:val="clear" w:pos="1440"/>
          <w:tab w:val="num" w:pos="0"/>
        </w:tabs>
        <w:spacing w:after="0" w:line="240" w:lineRule="auto"/>
        <w:ind w:left="0" w:firstLine="56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Претенденты не допускаются к участию в торгах по следующим основаниям:</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не поступление задатка на дату рассмотрения заявок на участие в аукционе;</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E5F79" w:rsidRPr="008447C1" w:rsidRDefault="005E5F79" w:rsidP="005E5F79">
      <w:pPr>
        <w:numPr>
          <w:ilvl w:val="1"/>
          <w:numId w:val="38"/>
        </w:numPr>
        <w:tabs>
          <w:tab w:val="clear" w:pos="1440"/>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5E5F79" w:rsidRPr="008447C1" w:rsidRDefault="005E5F79" w:rsidP="005E5F79">
      <w:pPr>
        <w:numPr>
          <w:ilvl w:val="1"/>
          <w:numId w:val="38"/>
        </w:numPr>
        <w:tabs>
          <w:tab w:val="clear" w:pos="1440"/>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8447C1">
        <w:rPr>
          <w:rFonts w:ascii="Times New Roman" w:eastAsia="Times New Roman" w:hAnsi="Times New Roman" w:cs="Times New Roman"/>
          <w:sz w:val="16"/>
          <w:szCs w:val="16"/>
        </w:rPr>
        <w:t>с даты оформления</w:t>
      </w:r>
      <w:proofErr w:type="gramEnd"/>
      <w:r w:rsidRPr="008447C1">
        <w:rPr>
          <w:rFonts w:ascii="Times New Roman" w:eastAsia="Times New Roman" w:hAnsi="Times New Roman" w:cs="Times New Roman"/>
          <w:sz w:val="16"/>
          <w:szCs w:val="1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E5F79" w:rsidRPr="008447C1" w:rsidRDefault="005E5F79" w:rsidP="005E5F79">
      <w:pPr>
        <w:numPr>
          <w:ilvl w:val="1"/>
          <w:numId w:val="38"/>
        </w:numPr>
        <w:tabs>
          <w:tab w:val="clear" w:pos="1440"/>
          <w:tab w:val="num" w:pos="0"/>
        </w:tabs>
        <w:spacing w:after="0" w:line="240" w:lineRule="auto"/>
        <w:ind w:left="0" w:firstLine="42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Отказ претенденту в приеме заявки на участие в торгах лишает его права представить предложение.</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случае</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случае</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E5F79" w:rsidRPr="008447C1" w:rsidRDefault="005E5F79" w:rsidP="005E5F79">
      <w:pPr>
        <w:numPr>
          <w:ilvl w:val="1"/>
          <w:numId w:val="39"/>
        </w:numPr>
        <w:tabs>
          <w:tab w:val="clear" w:pos="1440"/>
          <w:tab w:val="num" w:pos="0"/>
        </w:tabs>
        <w:spacing w:after="0" w:line="240" w:lineRule="auto"/>
        <w:ind w:left="0" w:firstLine="284"/>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случае</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447C1">
        <w:rPr>
          <w:rFonts w:ascii="Times New Roman" w:eastAsia="Times New Roman" w:hAnsi="Times New Roman" w:cs="Times New Roman"/>
          <w:sz w:val="16"/>
          <w:szCs w:val="16"/>
        </w:rPr>
        <w:t>ии ау</w:t>
      </w:r>
      <w:proofErr w:type="gramEnd"/>
      <w:r w:rsidRPr="008447C1">
        <w:rPr>
          <w:rFonts w:ascii="Times New Roman" w:eastAsia="Times New Roman" w:hAnsi="Times New Roman" w:cs="Times New Roman"/>
          <w:sz w:val="16"/>
          <w:szCs w:val="1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Порядок проведения торгов</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 аукцион ведет аукционист;</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 аукцион начинается с оглашения аукционистом наименования,</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основных характеристик и начальной цены земельного участка или начального размера арендной платы, "шага аукциона</w:t>
      </w:r>
      <w:proofErr w:type="gramStart"/>
      <w:r w:rsidRPr="008447C1">
        <w:rPr>
          <w:rFonts w:ascii="Times New Roman" w:eastAsia="Times New Roman" w:hAnsi="Times New Roman" w:cs="Times New Roman"/>
          <w:sz w:val="16"/>
          <w:szCs w:val="16"/>
        </w:rPr>
        <w:t>"и</w:t>
      </w:r>
      <w:proofErr w:type="gramEnd"/>
      <w:r w:rsidRPr="008447C1">
        <w:rPr>
          <w:rFonts w:ascii="Times New Roman" w:eastAsia="Times New Roman" w:hAnsi="Times New Roman" w:cs="Times New Roman"/>
          <w:sz w:val="16"/>
          <w:szCs w:val="16"/>
        </w:rPr>
        <w:t xml:space="preserve"> порядка проведения аукциона.</w:t>
      </w:r>
    </w:p>
    <w:p w:rsidR="005E5F79" w:rsidRPr="008447C1" w:rsidRDefault="005E5F79" w:rsidP="005E5F79">
      <w:pPr>
        <w:spacing w:after="0" w:line="240" w:lineRule="auto"/>
        <w:ind w:firstLine="547"/>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"Шаг аукциона</w:t>
      </w:r>
      <w:proofErr w:type="gramStart"/>
      <w:r w:rsidRPr="008447C1">
        <w:rPr>
          <w:rFonts w:ascii="Times New Roman" w:eastAsia="Times New Roman" w:hAnsi="Times New Roman" w:cs="Times New Roman"/>
          <w:sz w:val="16"/>
          <w:szCs w:val="16"/>
        </w:rPr>
        <w:t>"у</w:t>
      </w:r>
      <w:proofErr w:type="gramEnd"/>
      <w:r w:rsidRPr="008447C1">
        <w:rPr>
          <w:rFonts w:ascii="Times New Roman" w:eastAsia="Times New Roman" w:hAnsi="Times New Roman" w:cs="Times New Roman"/>
          <w:sz w:val="16"/>
          <w:szCs w:val="16"/>
        </w:rPr>
        <w:t>станавливается в пределах трех процентов начальной цены предмета аукциона и не изменяется в течение всего аукциона;</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proofErr w:type="spellStart"/>
      <w:r w:rsidRPr="008447C1">
        <w:rPr>
          <w:rFonts w:ascii="Times New Roman" w:eastAsia="Times New Roman" w:hAnsi="Times New Roman" w:cs="Times New Roman"/>
          <w:sz w:val="16"/>
          <w:szCs w:val="16"/>
        </w:rPr>
        <w:t>д</w:t>
      </w:r>
      <w:proofErr w:type="spellEnd"/>
      <w:r w:rsidRPr="008447C1">
        <w:rPr>
          <w:rFonts w:ascii="Times New Roman" w:eastAsia="Times New Roman" w:hAnsi="Times New Roman" w:cs="Times New Roman"/>
          <w:sz w:val="16"/>
          <w:szCs w:val="16"/>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E5F79" w:rsidRPr="008447C1" w:rsidRDefault="005E5F79" w:rsidP="00392598">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е) по завершен</w:t>
      </w:r>
      <w:proofErr w:type="gramStart"/>
      <w:r w:rsidRPr="008447C1">
        <w:rPr>
          <w:rFonts w:ascii="Times New Roman" w:eastAsia="Times New Roman" w:hAnsi="Times New Roman" w:cs="Times New Roman"/>
          <w:sz w:val="16"/>
          <w:szCs w:val="16"/>
        </w:rPr>
        <w:t>ии ау</w:t>
      </w:r>
      <w:proofErr w:type="gramEnd"/>
      <w:r w:rsidRPr="008447C1">
        <w:rPr>
          <w:rFonts w:ascii="Times New Roman" w:eastAsia="Times New Roman" w:hAnsi="Times New Roman" w:cs="Times New Roman"/>
          <w:sz w:val="16"/>
          <w:szCs w:val="16"/>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Оформление результатов торгов</w:t>
      </w:r>
    </w:p>
    <w:p w:rsidR="005E5F79" w:rsidRPr="008447C1" w:rsidRDefault="005E5F79" w:rsidP="005E5F79">
      <w:pPr>
        <w:spacing w:after="0" w:line="240" w:lineRule="auto"/>
        <w:ind w:firstLine="720"/>
        <w:jc w:val="both"/>
        <w:rPr>
          <w:rFonts w:ascii="Times New Roman" w:eastAsia="Times New Roman" w:hAnsi="Times New Roman" w:cs="Times New Roman"/>
          <w:b/>
          <w:bCs/>
          <w:sz w:val="16"/>
          <w:szCs w:val="16"/>
        </w:rPr>
      </w:pPr>
      <w:r w:rsidRPr="008447C1">
        <w:rPr>
          <w:rFonts w:ascii="Times New Roman" w:eastAsia="Times New Roman" w:hAnsi="Times New Roman" w:cs="Times New Roman"/>
          <w:sz w:val="16"/>
          <w:szCs w:val="16"/>
        </w:rPr>
        <w:t xml:space="preserve">Место и срок оформления итогов аукциона – в день проведения аукциона по адресу: </w:t>
      </w:r>
      <w:r w:rsidRPr="008447C1">
        <w:rPr>
          <w:rFonts w:ascii="Times New Roman" w:eastAsia="Times New Roman" w:hAnsi="Times New Roman" w:cs="Times New Roman"/>
          <w:b/>
          <w:bCs/>
          <w:sz w:val="16"/>
          <w:szCs w:val="16"/>
        </w:rPr>
        <w:t>166703,Ненецкий АО, с. Оксино, д. 9</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Договор подлежит заключению в срок не ранее чем через 10 дней со дня размещения информации о результатах аукциона на официальном сайте.</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Внесенный победителем торгов задаток засчитывается в счет арендной платы.</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5E5F79" w:rsidRPr="008447C1" w:rsidRDefault="005E5F79" w:rsidP="005E5F79">
      <w:pPr>
        <w:numPr>
          <w:ilvl w:val="1"/>
          <w:numId w:val="40"/>
        </w:numPr>
        <w:tabs>
          <w:tab w:val="clear" w:pos="1440"/>
          <w:tab w:val="num" w:pos="0"/>
        </w:tabs>
        <w:spacing w:after="0" w:line="240" w:lineRule="auto"/>
        <w:ind w:left="0" w:firstLine="108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Информация о результатах торгов публикуется на сайте </w:t>
      </w:r>
      <w:r w:rsidRPr="008447C1">
        <w:rPr>
          <w:rFonts w:ascii="Times New Roman" w:eastAsia="Times New Roman" w:hAnsi="Times New Roman" w:cs="Times New Roman"/>
          <w:sz w:val="16"/>
          <w:szCs w:val="16"/>
          <w:lang w:val="en-US"/>
        </w:rPr>
        <w:t>www</w:t>
      </w:r>
      <w:r w:rsidRPr="008447C1">
        <w:rPr>
          <w:rFonts w:ascii="Times New Roman" w:eastAsia="Times New Roman" w:hAnsi="Times New Roman" w:cs="Times New Roman"/>
          <w:sz w:val="16"/>
          <w:szCs w:val="16"/>
        </w:rPr>
        <w:t>.</w:t>
      </w:r>
      <w:proofErr w:type="spellStart"/>
      <w:r w:rsidRPr="008447C1">
        <w:rPr>
          <w:rFonts w:ascii="Times New Roman" w:eastAsia="Times New Roman" w:hAnsi="Times New Roman" w:cs="Times New Roman"/>
          <w:sz w:val="16"/>
          <w:szCs w:val="16"/>
          <w:lang w:val="en-US"/>
        </w:rPr>
        <w:t>torgi</w:t>
      </w:r>
      <w:proofErr w:type="spellEnd"/>
      <w:r w:rsidRPr="008447C1">
        <w:rPr>
          <w:rFonts w:ascii="Times New Roman" w:eastAsia="Times New Roman" w:hAnsi="Times New Roman" w:cs="Times New Roman"/>
          <w:sz w:val="16"/>
          <w:szCs w:val="16"/>
        </w:rPr>
        <w:t>.</w:t>
      </w:r>
      <w:proofErr w:type="spellStart"/>
      <w:r w:rsidRPr="008447C1">
        <w:rPr>
          <w:rFonts w:ascii="Times New Roman" w:eastAsia="Times New Roman" w:hAnsi="Times New Roman" w:cs="Times New Roman"/>
          <w:sz w:val="16"/>
          <w:szCs w:val="16"/>
          <w:lang w:val="en-US"/>
        </w:rPr>
        <w:t>gov</w:t>
      </w:r>
      <w:proofErr w:type="spellEnd"/>
      <w:r w:rsidRPr="008447C1">
        <w:rPr>
          <w:rFonts w:ascii="Times New Roman" w:eastAsia="Times New Roman" w:hAnsi="Times New Roman" w:cs="Times New Roman"/>
          <w:sz w:val="16"/>
          <w:szCs w:val="16"/>
        </w:rPr>
        <w:t>.</w:t>
      </w:r>
      <w:proofErr w:type="spellStart"/>
      <w:r w:rsidRPr="008447C1">
        <w:rPr>
          <w:rFonts w:ascii="Times New Roman" w:eastAsia="Times New Roman" w:hAnsi="Times New Roman" w:cs="Times New Roman"/>
          <w:sz w:val="16"/>
          <w:szCs w:val="16"/>
          <w:lang w:val="en-US"/>
        </w:rPr>
        <w:t>ru</w:t>
      </w:r>
      <w:proofErr w:type="spellEnd"/>
    </w:p>
    <w:p w:rsidR="005E5F79" w:rsidRPr="008447C1" w:rsidRDefault="005E5F79" w:rsidP="005E5F79">
      <w:pPr>
        <w:spacing w:after="0" w:line="240" w:lineRule="auto"/>
        <w:ind w:left="5674"/>
        <w:jc w:val="both"/>
        <w:rPr>
          <w:rFonts w:ascii="Times New Roman" w:eastAsia="Times New Roman" w:hAnsi="Times New Roman" w:cs="Times New Roman"/>
          <w:sz w:val="16"/>
          <w:szCs w:val="16"/>
        </w:rPr>
      </w:pPr>
    </w:p>
    <w:p w:rsidR="005E5F79" w:rsidRPr="008447C1" w:rsidRDefault="005E5F79" w:rsidP="005E5F79">
      <w:pPr>
        <w:spacing w:after="0" w:line="240" w:lineRule="auto"/>
        <w:ind w:left="5674"/>
        <w:jc w:val="both"/>
        <w:rPr>
          <w:rFonts w:ascii="Times New Roman" w:eastAsia="Times New Roman" w:hAnsi="Times New Roman" w:cs="Times New Roman"/>
          <w:sz w:val="16"/>
          <w:szCs w:val="16"/>
        </w:rPr>
      </w:pPr>
    </w:p>
    <w:p w:rsidR="005E5F79" w:rsidRPr="008447C1" w:rsidRDefault="005E5F79" w:rsidP="005E5F79">
      <w:pPr>
        <w:spacing w:after="0" w:line="240" w:lineRule="auto"/>
        <w:ind w:left="5674"/>
        <w:jc w:val="both"/>
        <w:rPr>
          <w:rFonts w:ascii="Times New Roman" w:eastAsia="Times New Roman" w:hAnsi="Times New Roman" w:cs="Times New Roman"/>
          <w:sz w:val="16"/>
          <w:szCs w:val="16"/>
        </w:rPr>
      </w:pPr>
    </w:p>
    <w:p w:rsidR="005E5F79" w:rsidRPr="008447C1" w:rsidRDefault="005E5F79" w:rsidP="00260B90">
      <w:pPr>
        <w:spacing w:after="0" w:line="240" w:lineRule="auto"/>
        <w:ind w:left="5674"/>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Приложение № 1 к извещению о проведении открытого аукциона по продаже права на заключение договора аренды земельного участка под строительство 2-х квартирного жилого дома в д</w:t>
      </w:r>
      <w:proofErr w:type="gramStart"/>
      <w:r w:rsidRPr="008447C1">
        <w:rPr>
          <w:rFonts w:ascii="Times New Roman" w:eastAsia="Times New Roman" w:hAnsi="Times New Roman" w:cs="Times New Roman"/>
          <w:sz w:val="16"/>
          <w:szCs w:val="16"/>
        </w:rPr>
        <w:t>.К</w:t>
      </w:r>
      <w:proofErr w:type="gramEnd"/>
      <w:r w:rsidRPr="008447C1">
        <w:rPr>
          <w:rFonts w:ascii="Times New Roman" w:eastAsia="Times New Roman" w:hAnsi="Times New Roman" w:cs="Times New Roman"/>
          <w:sz w:val="16"/>
          <w:szCs w:val="16"/>
        </w:rPr>
        <w:t>аменка Ненецкого автономного округа</w:t>
      </w:r>
    </w:p>
    <w:p w:rsidR="005E5F79" w:rsidRPr="008447C1" w:rsidRDefault="005E5F79" w:rsidP="00260B90">
      <w:pPr>
        <w:spacing w:after="0" w:line="240" w:lineRule="auto"/>
        <w:ind w:left="6379"/>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Форма заявки на участие в аукционе</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Организатору аукциона:</w:t>
      </w:r>
    </w:p>
    <w:p w:rsidR="005E5F79" w:rsidRPr="008447C1" w:rsidRDefault="005E5F79" w:rsidP="005E5F79">
      <w:pPr>
        <w:spacing w:after="0" w:line="240" w:lineRule="auto"/>
        <w:ind w:left="5098" w:right="418"/>
        <w:jc w:val="both"/>
        <w:rPr>
          <w:rFonts w:ascii="Times New Roman" w:eastAsia="Times New Roman" w:hAnsi="Times New Roman" w:cs="Times New Roman"/>
          <w:sz w:val="16"/>
          <w:szCs w:val="16"/>
        </w:rPr>
      </w:pPr>
    </w:p>
    <w:p w:rsidR="005E5F79" w:rsidRPr="008447C1" w:rsidRDefault="005E5F79" w:rsidP="005E5F79">
      <w:pPr>
        <w:spacing w:after="0" w:line="240" w:lineRule="auto"/>
        <w:ind w:left="288" w:firstLine="706"/>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ЗАЯВКА</w:t>
      </w:r>
    </w:p>
    <w:p w:rsidR="005E5F79" w:rsidRPr="008447C1" w:rsidRDefault="005E5F79" w:rsidP="005E5F79">
      <w:pPr>
        <w:spacing w:after="0" w:line="240" w:lineRule="auto"/>
        <w:ind w:left="288" w:firstLine="706"/>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на участие в аукционе</w:t>
      </w:r>
    </w:p>
    <w:p w:rsidR="005E5F79" w:rsidRPr="008447C1" w:rsidRDefault="005E5F79" w:rsidP="005E5F79">
      <w:pPr>
        <w:spacing w:after="0" w:line="240" w:lineRule="auto"/>
        <w:ind w:left="259" w:righ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 _______________ 2018 г.</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__________________________________________________________________________________</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(полное наименование юридического лица, подающего заявку, или фамилия, имя, отчество и паспортные данные физического лица,</w:t>
      </w:r>
      <w:r w:rsidR="00392598"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sz w:val="16"/>
          <w:szCs w:val="16"/>
        </w:rPr>
        <w:t>подающего заявку)</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лице________________________________________________________________________</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(фамилия, имя, отчество, должность)</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действующего</w:t>
      </w:r>
      <w:proofErr w:type="gramEnd"/>
      <w:r w:rsidRPr="008447C1">
        <w:rPr>
          <w:rFonts w:ascii="Times New Roman" w:eastAsia="Times New Roman" w:hAnsi="Times New Roman" w:cs="Times New Roman"/>
          <w:sz w:val="16"/>
          <w:szCs w:val="16"/>
        </w:rPr>
        <w:t xml:space="preserve"> на основании___________________________________________________</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Изучив извещение </w:t>
      </w:r>
      <w:proofErr w:type="gramStart"/>
      <w:r w:rsidRPr="008447C1">
        <w:rPr>
          <w:rFonts w:ascii="Times New Roman" w:eastAsia="Times New Roman" w:hAnsi="Times New Roman" w:cs="Times New Roman"/>
          <w:sz w:val="16"/>
          <w:szCs w:val="16"/>
        </w:rPr>
        <w:t>от</w:t>
      </w:r>
      <w:proofErr w:type="gramEnd"/>
      <w:r w:rsidRPr="008447C1">
        <w:rPr>
          <w:rFonts w:ascii="Times New Roman" w:eastAsia="Times New Roman" w:hAnsi="Times New Roman" w:cs="Times New Roman"/>
          <w:sz w:val="16"/>
          <w:szCs w:val="16"/>
        </w:rPr>
        <w:t xml:space="preserve">______________________________________ </w:t>
      </w:r>
      <w:proofErr w:type="gramStart"/>
      <w:r w:rsidRPr="008447C1">
        <w:rPr>
          <w:rFonts w:ascii="Times New Roman" w:eastAsia="Times New Roman" w:hAnsi="Times New Roman" w:cs="Times New Roman"/>
          <w:sz w:val="16"/>
          <w:szCs w:val="16"/>
        </w:rPr>
        <w:t>о</w:t>
      </w:r>
      <w:proofErr w:type="gramEnd"/>
      <w:r w:rsidRPr="008447C1">
        <w:rPr>
          <w:rFonts w:ascii="Times New Roman" w:eastAsia="Times New Roman" w:hAnsi="Times New Roman" w:cs="Times New Roman"/>
          <w:sz w:val="16"/>
          <w:szCs w:val="16"/>
        </w:rPr>
        <w:t xml:space="preserve"> проведении торгов</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(указать дату публикации извещения в официальном периодическом печатном издании)</w:t>
      </w: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 продаже права на заключение договора аренды земельного участка, ознакомление с которым настоящим удостоверяется, перечислив задаток в размере </w:t>
      </w:r>
      <w:proofErr w:type="spellStart"/>
      <w:r w:rsidRPr="008447C1">
        <w:rPr>
          <w:rFonts w:ascii="Times New Roman" w:eastAsia="Times New Roman" w:hAnsi="Times New Roman" w:cs="Times New Roman"/>
          <w:sz w:val="16"/>
          <w:szCs w:val="16"/>
          <w:u w:val="single"/>
        </w:rPr>
        <w:t>_____________________</w:t>
      </w:r>
      <w:r w:rsidRPr="008447C1">
        <w:rPr>
          <w:rFonts w:ascii="Times New Roman" w:eastAsia="Times New Roman" w:hAnsi="Times New Roman" w:cs="Times New Roman"/>
          <w:sz w:val="16"/>
          <w:szCs w:val="16"/>
        </w:rPr>
        <w:t>рублей</w:t>
      </w:r>
      <w:proofErr w:type="spellEnd"/>
      <w:r w:rsidRPr="008447C1">
        <w:rPr>
          <w:rFonts w:ascii="Times New Roman" w:eastAsia="Times New Roman" w:hAnsi="Times New Roman" w:cs="Times New Roman"/>
          <w:sz w:val="16"/>
          <w:szCs w:val="16"/>
        </w:rPr>
        <w:t>,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w:t>
      </w:r>
      <w:proofErr w:type="gramStart"/>
      <w:r w:rsidRPr="008447C1">
        <w:rPr>
          <w:rFonts w:ascii="Times New Roman" w:eastAsia="Times New Roman" w:hAnsi="Times New Roman" w:cs="Times New Roman"/>
          <w:sz w:val="16"/>
          <w:szCs w:val="16"/>
        </w:rPr>
        <w:t>т(</w:t>
      </w:r>
      <w:proofErr w:type="gramEnd"/>
      <w:r w:rsidRPr="008447C1">
        <w:rPr>
          <w:rFonts w:ascii="Times New Roman" w:eastAsia="Times New Roman" w:hAnsi="Times New Roman" w:cs="Times New Roman"/>
          <w:sz w:val="16"/>
          <w:szCs w:val="16"/>
        </w:rPr>
        <w:t>выражаю) свое согласие на данные условия и намерение участвовать в торгах по продаже права на заключение договора аренды на следующий объект:</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Земельный участок с </w:t>
      </w:r>
      <w:proofErr w:type="gramStart"/>
      <w:r w:rsidRPr="008447C1">
        <w:rPr>
          <w:rFonts w:ascii="Times New Roman" w:eastAsia="Times New Roman" w:hAnsi="Times New Roman" w:cs="Times New Roman"/>
          <w:sz w:val="16"/>
          <w:szCs w:val="16"/>
        </w:rPr>
        <w:t>кадастровым</w:t>
      </w:r>
      <w:proofErr w:type="gramEnd"/>
      <w:r w:rsidRPr="008447C1">
        <w:rPr>
          <w:rFonts w:ascii="Times New Roman" w:eastAsia="Times New Roman" w:hAnsi="Times New Roman" w:cs="Times New Roman"/>
          <w:sz w:val="16"/>
          <w:szCs w:val="16"/>
        </w:rPr>
        <w:t xml:space="preserve"> номером83:00:030012:155.</w:t>
      </w:r>
    </w:p>
    <w:p w:rsidR="005E5F79" w:rsidRPr="008447C1" w:rsidRDefault="005E5F79" w:rsidP="005E5F79">
      <w:pPr>
        <w:spacing w:after="0" w:line="240" w:lineRule="auto"/>
        <w:ind w:left="259"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Юридический адрес и почтовый адрес заявителя, контактный тел. ______________________________________________________</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 _____________________________________________________________________________</w:t>
      </w:r>
    </w:p>
    <w:p w:rsidR="005E5F79" w:rsidRPr="008447C1" w:rsidRDefault="005E5F79" w:rsidP="005E5F79">
      <w:pPr>
        <w:spacing w:after="0" w:line="240" w:lineRule="auto"/>
        <w:ind w:left="288"/>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Банковские реквизиты претендента, ИНН, платежные реквизиты гражданина, счет в банке, на который перечисляется сумма возвращаемого задатка_____________________________________________________________________________________________________________________________________________________________________________________________________________</w:t>
      </w:r>
    </w:p>
    <w:p w:rsidR="005E5F79" w:rsidRPr="008447C1" w:rsidRDefault="005E5F79" w:rsidP="005E5F79">
      <w:pPr>
        <w:spacing w:after="0" w:line="240" w:lineRule="auto"/>
        <w:ind w:left="288"/>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 заявке прилагаются документы на </w:t>
      </w:r>
      <w:proofErr w:type="spellStart"/>
      <w:r w:rsidRPr="008447C1">
        <w:rPr>
          <w:rFonts w:ascii="Times New Roman" w:eastAsia="Times New Roman" w:hAnsi="Times New Roman" w:cs="Times New Roman"/>
          <w:sz w:val="16"/>
          <w:szCs w:val="16"/>
        </w:rPr>
        <w:t>____листах</w:t>
      </w:r>
      <w:proofErr w:type="spellEnd"/>
      <w:r w:rsidRPr="008447C1">
        <w:rPr>
          <w:rFonts w:ascii="Times New Roman" w:eastAsia="Times New Roman" w:hAnsi="Times New Roman" w:cs="Times New Roman"/>
          <w:sz w:val="16"/>
          <w:szCs w:val="16"/>
        </w:rPr>
        <w:t>.</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Приложение:</w:t>
      </w:r>
    </w:p>
    <w:tbl>
      <w:tblPr>
        <w:tblW w:w="9227"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355"/>
        <w:gridCol w:w="1863"/>
        <w:gridCol w:w="285"/>
        <w:gridCol w:w="2755"/>
        <w:gridCol w:w="417"/>
        <w:gridCol w:w="552"/>
      </w:tblGrid>
      <w:tr w:rsidR="005E5F79" w:rsidRPr="008447C1" w:rsidTr="005E5F79">
        <w:trPr>
          <w:trHeight w:val="176"/>
          <w:tblCellSpacing w:w="0" w:type="dxa"/>
        </w:trPr>
        <w:tc>
          <w:tcPr>
            <w:tcW w:w="8717" w:type="dxa"/>
            <w:gridSpan w:val="5"/>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ind w:right="115"/>
              <w:jc w:val="both"/>
              <w:rPr>
                <w:rFonts w:ascii="Times New Roman" w:eastAsia="Times New Roman" w:hAnsi="Times New Roman" w:cs="Times New Roman"/>
                <w:sz w:val="16"/>
                <w:szCs w:val="16"/>
              </w:rPr>
            </w:pP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листов</w:t>
            </w:r>
          </w:p>
        </w:tc>
      </w:tr>
      <w:tr w:rsidR="005E5F79" w:rsidRPr="008447C1" w:rsidTr="005E5F79">
        <w:trPr>
          <w:trHeight w:val="176"/>
          <w:tblCellSpacing w:w="0" w:type="dxa"/>
        </w:trPr>
        <w:tc>
          <w:tcPr>
            <w:tcW w:w="8717" w:type="dxa"/>
            <w:gridSpan w:val="5"/>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1. Копия документа, удостоверяющего личность </w:t>
            </w: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176"/>
          <w:tblCellSpacing w:w="0" w:type="dxa"/>
        </w:trPr>
        <w:tc>
          <w:tcPr>
            <w:tcW w:w="8717" w:type="dxa"/>
            <w:gridSpan w:val="5"/>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2. Платежное поручение с отметкой банка о его приеме к исполнению (о внесении задатка)</w:t>
            </w: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351"/>
          <w:tblCellSpacing w:w="0" w:type="dxa"/>
        </w:trPr>
        <w:tc>
          <w:tcPr>
            <w:tcW w:w="8717" w:type="dxa"/>
            <w:gridSpan w:val="5"/>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3. Выписки по банковскому счету, подтверждающей списание средств по поручению </w:t>
            </w:r>
            <w:r w:rsidRPr="008447C1">
              <w:rPr>
                <w:rFonts w:ascii="Times New Roman" w:eastAsia="Times New Roman" w:hAnsi="Times New Roman" w:cs="Times New Roman"/>
                <w:sz w:val="16"/>
                <w:szCs w:val="16"/>
              </w:rPr>
              <w:br/>
              <w:t>клиента со счета (о внесении задатка)</w:t>
            </w: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190"/>
          <w:tblCellSpacing w:w="0" w:type="dxa"/>
        </w:trPr>
        <w:tc>
          <w:tcPr>
            <w:tcW w:w="8717" w:type="dxa"/>
            <w:gridSpan w:val="5"/>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 Квитанции с отметкой учреждения банка о приеме средств (о внесении задатка)</w:t>
            </w: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851"/>
          <w:tblCellSpacing w:w="0" w:type="dxa"/>
        </w:trPr>
        <w:tc>
          <w:tcPr>
            <w:tcW w:w="8717" w:type="dxa"/>
            <w:gridSpan w:val="5"/>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ind w:left="144" w:right="115"/>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Дополнительно:</w:t>
            </w: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176"/>
          <w:tblCellSpacing w:w="0" w:type="dxa"/>
        </w:trPr>
        <w:tc>
          <w:tcPr>
            <w:tcW w:w="3368"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ind w:left="144"/>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Доверенность представителя №</w:t>
            </w:r>
          </w:p>
        </w:tc>
        <w:tc>
          <w:tcPr>
            <w:tcW w:w="1874"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285"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w:t>
            </w:r>
          </w:p>
        </w:tc>
        <w:tc>
          <w:tcPr>
            <w:tcW w:w="2771"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419"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5E5F79">
        <w:trPr>
          <w:trHeight w:val="15"/>
          <w:tblCellSpacing w:w="0" w:type="dxa"/>
        </w:trPr>
        <w:tc>
          <w:tcPr>
            <w:tcW w:w="8717" w:type="dxa"/>
            <w:gridSpan w:val="5"/>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510" w:type="dxa"/>
            <w:tcBorders>
              <w:top w:val="outset" w:sz="6" w:space="0" w:color="000000"/>
              <w:left w:val="outset" w:sz="6" w:space="0" w:color="000000"/>
              <w:bottom w:val="outset" w:sz="6" w:space="0" w:color="000000"/>
              <w:right w:val="outset" w:sz="6" w:space="0" w:color="000000"/>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bl>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Подпись заявителя (его полномочного представителя) _________________ (расшифровка</w:t>
      </w:r>
      <w:proofErr w:type="gramEnd"/>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подписи)</w:t>
      </w:r>
    </w:p>
    <w:p w:rsidR="005E5F79" w:rsidRPr="008447C1" w:rsidRDefault="005E5F79" w:rsidP="005E5F79">
      <w:pPr>
        <w:spacing w:after="0" w:line="240" w:lineRule="auto"/>
        <w:ind w:left="288"/>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М.П.</w:t>
      </w: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Заявка принята Комиссией </w:t>
      </w: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 час</w:t>
      </w:r>
      <w:proofErr w:type="gramStart"/>
      <w:r w:rsidRPr="008447C1">
        <w:rPr>
          <w:rFonts w:ascii="Times New Roman" w:eastAsia="Times New Roman" w:hAnsi="Times New Roman" w:cs="Times New Roman"/>
          <w:sz w:val="16"/>
          <w:szCs w:val="16"/>
        </w:rPr>
        <w:t>.</w:t>
      </w:r>
      <w:proofErr w:type="gramEnd"/>
      <w:r w:rsidRPr="008447C1">
        <w:rPr>
          <w:rFonts w:ascii="Times New Roman" w:eastAsia="Times New Roman" w:hAnsi="Times New Roman" w:cs="Times New Roman"/>
          <w:sz w:val="16"/>
          <w:szCs w:val="16"/>
        </w:rPr>
        <w:t xml:space="preserve"> ____ </w:t>
      </w:r>
      <w:proofErr w:type="gramStart"/>
      <w:r w:rsidRPr="008447C1">
        <w:rPr>
          <w:rFonts w:ascii="Times New Roman" w:eastAsia="Times New Roman" w:hAnsi="Times New Roman" w:cs="Times New Roman"/>
          <w:sz w:val="16"/>
          <w:szCs w:val="16"/>
        </w:rPr>
        <w:t>м</w:t>
      </w:r>
      <w:proofErr w:type="gramEnd"/>
      <w:r w:rsidRPr="008447C1">
        <w:rPr>
          <w:rFonts w:ascii="Times New Roman" w:eastAsia="Times New Roman" w:hAnsi="Times New Roman" w:cs="Times New Roman"/>
          <w:sz w:val="16"/>
          <w:szCs w:val="16"/>
        </w:rPr>
        <w:t>ин. ___________ 2018 г. за № ____/ ___________________________</w:t>
      </w: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дата проведения торгов</w:t>
      </w:r>
    </w:p>
    <w:p w:rsidR="005E5F79" w:rsidRPr="008447C1" w:rsidRDefault="005E5F79" w:rsidP="005E5F79">
      <w:pPr>
        <w:spacing w:after="0" w:line="240" w:lineRule="auto"/>
        <w:ind w:left="259"/>
        <w:jc w:val="both"/>
        <w:rPr>
          <w:rFonts w:ascii="Times New Roman" w:eastAsia="Times New Roman" w:hAnsi="Times New Roman" w:cs="Times New Roman"/>
          <w:sz w:val="16"/>
          <w:szCs w:val="16"/>
        </w:rPr>
      </w:pP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Подпись секретаря Комиссии____________________</w:t>
      </w:r>
    </w:p>
    <w:p w:rsidR="005E5F79" w:rsidRPr="008447C1" w:rsidRDefault="005E5F79" w:rsidP="005E5F79">
      <w:pPr>
        <w:spacing w:after="0" w:line="240" w:lineRule="auto"/>
        <w:ind w:left="6523"/>
        <w:jc w:val="both"/>
        <w:rPr>
          <w:rFonts w:ascii="Times New Roman" w:eastAsia="Times New Roman" w:hAnsi="Times New Roman" w:cs="Times New Roman"/>
          <w:sz w:val="16"/>
          <w:szCs w:val="16"/>
        </w:rPr>
      </w:pPr>
    </w:p>
    <w:p w:rsidR="005E5F79" w:rsidRPr="008447C1" w:rsidRDefault="005E5F79" w:rsidP="00260B90">
      <w:pPr>
        <w:spacing w:after="0" w:line="240" w:lineRule="auto"/>
        <w:ind w:left="6523"/>
        <w:jc w:val="right"/>
        <w:rPr>
          <w:rFonts w:ascii="Times New Roman" w:eastAsia="Times New Roman" w:hAnsi="Times New Roman" w:cs="Times New Roman"/>
          <w:sz w:val="16"/>
          <w:szCs w:val="16"/>
        </w:rPr>
      </w:pPr>
    </w:p>
    <w:p w:rsidR="005E5F79" w:rsidRPr="008447C1" w:rsidRDefault="005E5F79" w:rsidP="00260B90">
      <w:pPr>
        <w:spacing w:after="0" w:line="240" w:lineRule="auto"/>
        <w:ind w:left="6523"/>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Приложение № 2 к извещению о проведении открытого аукциона по продаже права на заключение договора аренды земельного участка под строительство 2-х квартирного жилого дома в д</w:t>
      </w:r>
      <w:proofErr w:type="gramStart"/>
      <w:r w:rsidRPr="008447C1">
        <w:rPr>
          <w:rFonts w:ascii="Times New Roman" w:eastAsia="Times New Roman" w:hAnsi="Times New Roman" w:cs="Times New Roman"/>
          <w:sz w:val="16"/>
          <w:szCs w:val="16"/>
        </w:rPr>
        <w:t>.К</w:t>
      </w:r>
      <w:proofErr w:type="gramEnd"/>
      <w:r w:rsidRPr="008447C1">
        <w:rPr>
          <w:rFonts w:ascii="Times New Roman" w:eastAsia="Times New Roman" w:hAnsi="Times New Roman" w:cs="Times New Roman"/>
          <w:sz w:val="16"/>
          <w:szCs w:val="16"/>
        </w:rPr>
        <w:t>аменка Ненецкого автономного округа</w:t>
      </w:r>
    </w:p>
    <w:p w:rsidR="005E5F79" w:rsidRPr="008447C1" w:rsidRDefault="005E5F79" w:rsidP="00260B90">
      <w:pPr>
        <w:spacing w:after="0" w:line="240" w:lineRule="auto"/>
        <w:ind w:left="6523"/>
        <w:jc w:val="right"/>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Форма договора аренды</w:t>
      </w:r>
    </w:p>
    <w:p w:rsidR="005E5F79" w:rsidRPr="008447C1" w:rsidRDefault="005E5F79" w:rsidP="005E5F79">
      <w:pPr>
        <w:spacing w:after="0" w:line="240" w:lineRule="auto"/>
        <w:ind w:firstLine="720"/>
        <w:jc w:val="both"/>
        <w:rPr>
          <w:rFonts w:ascii="Times New Roman" w:eastAsia="Times New Roman" w:hAnsi="Times New Roman" w:cs="Times New Roman"/>
          <w:sz w:val="16"/>
          <w:szCs w:val="16"/>
        </w:rPr>
      </w:pPr>
    </w:p>
    <w:p w:rsidR="005E5F79" w:rsidRPr="008447C1" w:rsidRDefault="005E5F79" w:rsidP="005E5F79">
      <w:pPr>
        <w:spacing w:after="0" w:line="240" w:lineRule="auto"/>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ДОГОВОР АРЕНДЫ ЗЕМЕЛЬНОГО УЧАСТКА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"____" от__________</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 Оксино </w:t>
      </w:r>
      <w:proofErr w:type="gramStart"/>
      <w:r w:rsidRPr="008447C1">
        <w:rPr>
          <w:rFonts w:ascii="Times New Roman" w:eastAsia="Times New Roman" w:hAnsi="Times New Roman" w:cs="Times New Roman"/>
          <w:sz w:val="16"/>
          <w:szCs w:val="16"/>
        </w:rPr>
        <w:t>Ненецкий</w:t>
      </w:r>
      <w:proofErr w:type="gramEnd"/>
      <w:r w:rsidRPr="008447C1">
        <w:rPr>
          <w:rFonts w:ascii="Times New Roman" w:eastAsia="Times New Roman" w:hAnsi="Times New Roman" w:cs="Times New Roman"/>
          <w:sz w:val="16"/>
          <w:szCs w:val="16"/>
        </w:rPr>
        <w:t xml:space="preserve"> АО</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b/>
          <w:sz w:val="16"/>
          <w:szCs w:val="16"/>
          <w:u w:val="single"/>
        </w:rPr>
      </w:pPr>
      <w:r w:rsidRPr="008447C1">
        <w:rPr>
          <w:rFonts w:ascii="Times New Roman" w:eastAsia="Times New Roman" w:hAnsi="Times New Roman" w:cs="Times New Roman"/>
          <w:sz w:val="16"/>
          <w:szCs w:val="16"/>
        </w:rPr>
        <w:t xml:space="preserve">На основании </w:t>
      </w:r>
      <w:r w:rsidRPr="008447C1">
        <w:rPr>
          <w:rFonts w:ascii="Times New Roman" w:eastAsia="Times New Roman" w:hAnsi="Times New Roman" w:cs="Times New Roman"/>
          <w:b/>
          <w:bCs/>
          <w:sz w:val="16"/>
          <w:szCs w:val="16"/>
          <w:u w:val="single"/>
        </w:rPr>
        <w:t xml:space="preserve">Протокола результатов аукциона по продаже права на заключение договора </w:t>
      </w:r>
      <w:r w:rsidRPr="008447C1">
        <w:rPr>
          <w:rFonts w:ascii="Times New Roman" w:eastAsia="Times New Roman" w:hAnsi="Times New Roman" w:cs="Times New Roman"/>
          <w:b/>
          <w:sz w:val="16"/>
          <w:szCs w:val="16"/>
          <w:u w:val="single"/>
        </w:rPr>
        <w:t>аренды земельного участка под строительство 2-х квартирного жилого дома в д</w:t>
      </w:r>
      <w:proofErr w:type="gramStart"/>
      <w:r w:rsidRPr="008447C1">
        <w:rPr>
          <w:rFonts w:ascii="Times New Roman" w:eastAsia="Times New Roman" w:hAnsi="Times New Roman" w:cs="Times New Roman"/>
          <w:b/>
          <w:sz w:val="16"/>
          <w:szCs w:val="16"/>
          <w:u w:val="single"/>
        </w:rPr>
        <w:t>.К</w:t>
      </w:r>
      <w:proofErr w:type="gramEnd"/>
      <w:r w:rsidRPr="008447C1">
        <w:rPr>
          <w:rFonts w:ascii="Times New Roman" w:eastAsia="Times New Roman" w:hAnsi="Times New Roman" w:cs="Times New Roman"/>
          <w:b/>
          <w:sz w:val="16"/>
          <w:szCs w:val="16"/>
          <w:u w:val="single"/>
        </w:rPr>
        <w:t>аменка Ненецкого автономного округа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(реквизиты решения уполномоченного на распоряжение земельными участками органа)</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Администрация муниципального образования «Пустозерский сельсовет» Ненецкого автономного округа</w:t>
      </w:r>
      <w:r w:rsidRPr="008447C1">
        <w:rPr>
          <w:rFonts w:ascii="Times New Roman" w:eastAsia="Times New Roman" w:hAnsi="Times New Roman" w:cs="Times New Roman"/>
          <w:sz w:val="16"/>
          <w:szCs w:val="16"/>
        </w:rPr>
        <w:t xml:space="preserve"> </w:t>
      </w:r>
      <w:r w:rsidRPr="008447C1">
        <w:rPr>
          <w:rFonts w:ascii="Times New Roman" w:eastAsia="Times New Roman" w:hAnsi="Times New Roman" w:cs="Times New Roman"/>
          <w:b/>
          <w:bCs/>
          <w:sz w:val="16"/>
          <w:szCs w:val="16"/>
          <w:u w:val="single"/>
        </w:rPr>
        <w:t>Ненецкого автономного округа (Администрация)</w:t>
      </w:r>
    </w:p>
    <w:tbl>
      <w:tblPr>
        <w:tblW w:w="10260" w:type="dxa"/>
        <w:tblCellSpacing w:w="0" w:type="dxa"/>
        <w:tblCellMar>
          <w:top w:w="105" w:type="dxa"/>
          <w:left w:w="105" w:type="dxa"/>
          <w:bottom w:w="105" w:type="dxa"/>
          <w:right w:w="105" w:type="dxa"/>
        </w:tblCellMar>
        <w:tblLook w:val="04A0"/>
      </w:tblPr>
      <w:tblGrid>
        <w:gridCol w:w="10260"/>
      </w:tblGrid>
      <w:tr w:rsidR="005E5F79" w:rsidRPr="008447C1" w:rsidTr="00392598">
        <w:trPr>
          <w:tblCellSpacing w:w="0" w:type="dxa"/>
        </w:trPr>
        <w:tc>
          <w:tcPr>
            <w:tcW w:w="10050" w:type="dxa"/>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w:t>
            </w: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ИНН 2983002982</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lastRenderedPageBreak/>
              <w:t>Адрес (место нахождения) постоянно действующего исполнительного органа юридического лица: 166703, Россия, Ненецкий автономный округ, с. Оксино,  д. 9.)</w:t>
            </w:r>
            <w:proofErr w:type="gramEnd"/>
          </w:p>
        </w:tc>
      </w:tr>
    </w:tbl>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(уполномоченный на заключение договора аренды орган)</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 главы муниципального образования «Пустозерский сельсовет» Ненецкого автономного округа</w:t>
      </w:r>
      <w:r w:rsidRPr="008447C1">
        <w:rPr>
          <w:rFonts w:ascii="Times New Roman" w:eastAsia="Times New Roman" w:hAnsi="Times New Roman" w:cs="Times New Roman"/>
          <w:b/>
          <w:bCs/>
          <w:sz w:val="16"/>
          <w:szCs w:val="16"/>
          <w:u w:val="single"/>
        </w:rPr>
        <w:t xml:space="preserve">, </w:t>
      </w:r>
      <w:proofErr w:type="spellStart"/>
      <w:r w:rsidRPr="008447C1">
        <w:rPr>
          <w:rFonts w:ascii="Times New Roman" w:eastAsia="Times New Roman" w:hAnsi="Times New Roman" w:cs="Times New Roman"/>
          <w:b/>
          <w:bCs/>
          <w:sz w:val="16"/>
          <w:szCs w:val="16"/>
          <w:u w:val="single"/>
        </w:rPr>
        <w:t>____________________________________</w:t>
      </w:r>
      <w:r w:rsidRPr="008447C1">
        <w:rPr>
          <w:rFonts w:ascii="Times New Roman" w:eastAsia="Times New Roman" w:hAnsi="Times New Roman" w:cs="Times New Roman"/>
          <w:sz w:val="16"/>
          <w:szCs w:val="16"/>
        </w:rPr>
        <w:t>действующего</w:t>
      </w:r>
      <w:proofErr w:type="spellEnd"/>
      <w:r w:rsidRPr="008447C1">
        <w:rPr>
          <w:rFonts w:ascii="Times New Roman" w:eastAsia="Times New Roman" w:hAnsi="Times New Roman" w:cs="Times New Roman"/>
          <w:sz w:val="16"/>
          <w:szCs w:val="16"/>
        </w:rPr>
        <w:t xml:space="preserve"> на основании Устава, именуемое в дальнейшем "Арендодатель" и</w:t>
      </w:r>
    </w:p>
    <w:p w:rsidR="005E5F79" w:rsidRPr="008447C1" w:rsidRDefault="005E5F79" w:rsidP="005E5F79">
      <w:pPr>
        <w:spacing w:after="0" w:line="240" w:lineRule="auto"/>
        <w:ind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__________________________________________________________________________</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(ФИО)</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(_________________________</w:t>
      </w:r>
      <w:r w:rsidR="00260B90" w:rsidRPr="008447C1">
        <w:rPr>
          <w:rFonts w:ascii="Times New Roman" w:eastAsia="Times New Roman" w:hAnsi="Times New Roman" w:cs="Times New Roman"/>
          <w:sz w:val="16"/>
          <w:szCs w:val="16"/>
        </w:rPr>
        <w:t>_________________________________________</w:t>
      </w:r>
      <w:r w:rsidRPr="008447C1">
        <w:rPr>
          <w:rFonts w:ascii="Times New Roman" w:eastAsia="Times New Roman" w:hAnsi="Times New Roman" w:cs="Times New Roman"/>
          <w:sz w:val="16"/>
          <w:szCs w:val="16"/>
        </w:rPr>
        <w:t>______________</w:t>
      </w:r>
      <w:r w:rsidR="00260B90" w:rsidRPr="008447C1">
        <w:rPr>
          <w:rFonts w:ascii="Times New Roman" w:eastAsia="Times New Roman" w:hAnsi="Times New Roman" w:cs="Times New Roman"/>
          <w:sz w:val="16"/>
          <w:szCs w:val="16"/>
        </w:rPr>
        <w:t>_______________________________)</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(реквизиты правоустанавливающих документов, паспорт)</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 лице ___________________________________________________, действующего на </w:t>
      </w:r>
      <w:proofErr w:type="spellStart"/>
      <w:r w:rsidRPr="008447C1">
        <w:rPr>
          <w:rFonts w:ascii="Times New Roman" w:eastAsia="Times New Roman" w:hAnsi="Times New Roman" w:cs="Times New Roman"/>
          <w:sz w:val="16"/>
          <w:szCs w:val="16"/>
        </w:rPr>
        <w:t>основании_______________________________</w:t>
      </w:r>
      <w:proofErr w:type="spellEnd"/>
      <w:r w:rsidRPr="008447C1">
        <w:rPr>
          <w:rFonts w:ascii="Times New Roman" w:eastAsia="Times New Roman" w:hAnsi="Times New Roman" w:cs="Times New Roman"/>
          <w:sz w:val="16"/>
          <w:szCs w:val="16"/>
        </w:rPr>
        <w:t>, именуемое в дальнейше</w:t>
      </w:r>
      <w:proofErr w:type="gramStart"/>
      <w:r w:rsidRPr="008447C1">
        <w:rPr>
          <w:rFonts w:ascii="Times New Roman" w:eastAsia="Times New Roman" w:hAnsi="Times New Roman" w:cs="Times New Roman"/>
          <w:sz w:val="16"/>
          <w:szCs w:val="16"/>
        </w:rPr>
        <w:t>м"</w:t>
      </w:r>
      <w:proofErr w:type="gramEnd"/>
      <w:r w:rsidRPr="008447C1">
        <w:rPr>
          <w:rFonts w:ascii="Times New Roman" w:eastAsia="Times New Roman" w:hAnsi="Times New Roman" w:cs="Times New Roman"/>
          <w:sz w:val="16"/>
          <w:szCs w:val="16"/>
        </w:rPr>
        <w:t>Арендатор", с другой стороны, и именуемые в дальнейшем "Стороны",заключили настоящий договор о нижеследующем:</w:t>
      </w:r>
    </w:p>
    <w:p w:rsidR="005E5F79" w:rsidRPr="008447C1" w:rsidRDefault="005E5F79" w:rsidP="005E5F79">
      <w:pPr>
        <w:spacing w:after="0" w:line="240" w:lineRule="auto"/>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1. Предмет договора</w:t>
      </w:r>
    </w:p>
    <w:p w:rsidR="005E5F79" w:rsidRPr="008447C1" w:rsidRDefault="005E5F79" w:rsidP="005E5F79">
      <w:pPr>
        <w:pStyle w:val="aa"/>
        <w:numPr>
          <w:ilvl w:val="1"/>
          <w:numId w:val="51"/>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Арендодатель передает, а Арендатор принимает во временное владение и пользование земельный участок общей площадью </w:t>
      </w:r>
      <w:r w:rsidRPr="008447C1">
        <w:rPr>
          <w:rFonts w:ascii="Times New Roman" w:eastAsia="Times New Roman" w:hAnsi="Times New Roman" w:cs="Times New Roman"/>
          <w:b/>
          <w:bCs/>
          <w:sz w:val="16"/>
          <w:szCs w:val="16"/>
          <w:u w:val="single"/>
          <w:lang w:eastAsia="ru-RU"/>
        </w:rPr>
        <w:t xml:space="preserve">928 </w:t>
      </w:r>
      <w:r w:rsidRPr="008447C1">
        <w:rPr>
          <w:rFonts w:ascii="Times New Roman" w:eastAsia="Times New Roman" w:hAnsi="Times New Roman" w:cs="Times New Roman"/>
          <w:sz w:val="16"/>
          <w:szCs w:val="16"/>
          <w:lang w:eastAsia="ru-RU"/>
        </w:rPr>
        <w:t xml:space="preserve">кв.м. в границах, указанных в кадастровом паспорте земельного участка, прилагаемом к настоящему договору, с кадастровым номером </w:t>
      </w:r>
      <w:r w:rsidRPr="008447C1">
        <w:rPr>
          <w:rFonts w:ascii="Times New Roman" w:eastAsia="Times New Roman" w:hAnsi="Times New Roman" w:cs="Times New Roman"/>
          <w:b/>
          <w:bCs/>
          <w:sz w:val="16"/>
          <w:szCs w:val="16"/>
          <w:lang w:eastAsia="ru-RU"/>
        </w:rPr>
        <w:t>83:00:030012:155</w:t>
      </w:r>
      <w:r w:rsidRPr="008447C1">
        <w:rPr>
          <w:rFonts w:ascii="Times New Roman" w:eastAsia="Times New Roman" w:hAnsi="Times New Roman" w:cs="Times New Roman"/>
          <w:sz w:val="16"/>
          <w:szCs w:val="16"/>
          <w:lang w:eastAsia="ru-RU"/>
        </w:rPr>
        <w:t xml:space="preserve">, категория земель - земли населенных пунктов, разрешенное использование земельного участка – </w:t>
      </w:r>
      <w:r w:rsidRPr="008447C1">
        <w:rPr>
          <w:rFonts w:ascii="Times New Roman" w:eastAsia="Times New Roman" w:hAnsi="Times New Roman" w:cs="Times New Roman"/>
          <w:b/>
          <w:bCs/>
          <w:sz w:val="16"/>
          <w:szCs w:val="16"/>
          <w:lang w:eastAsia="ru-RU"/>
        </w:rPr>
        <w:t>_______________________________________________________________</w:t>
      </w:r>
      <w:r w:rsidRPr="008447C1">
        <w:rPr>
          <w:rFonts w:ascii="Times New Roman" w:eastAsia="Times New Roman" w:hAnsi="Times New Roman" w:cs="Times New Roman"/>
          <w:sz w:val="16"/>
          <w:szCs w:val="16"/>
          <w:lang w:eastAsia="ru-RU"/>
        </w:rPr>
        <w:t>.</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Местоположение:</w:t>
      </w:r>
      <w:r w:rsidRPr="008447C1">
        <w:rPr>
          <w:rFonts w:ascii="Times New Roman" w:eastAsia="Times New Roman" w:hAnsi="Times New Roman" w:cs="Times New Roman"/>
          <w:b/>
          <w:bCs/>
          <w:sz w:val="16"/>
          <w:szCs w:val="16"/>
        </w:rPr>
        <w:t>_______________________________________________________________.</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Параметры разрешенного строительства: </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______________________________________________________________________________________________________________________________________________________________________</w:t>
      </w:r>
    </w:p>
    <w:p w:rsidR="005E5F79" w:rsidRPr="008447C1" w:rsidRDefault="005E5F79" w:rsidP="005E5F79">
      <w:pPr>
        <w:pStyle w:val="aa"/>
        <w:numPr>
          <w:ilvl w:val="1"/>
          <w:numId w:val="51"/>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Основание заключения договора: Протокол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w:t>
      </w:r>
      <w:proofErr w:type="gramStart"/>
      <w:r w:rsidRPr="008447C1">
        <w:rPr>
          <w:rFonts w:ascii="Times New Roman" w:eastAsia="Times New Roman" w:hAnsi="Times New Roman" w:cs="Times New Roman"/>
          <w:sz w:val="16"/>
          <w:szCs w:val="16"/>
          <w:lang w:eastAsia="ru-RU"/>
        </w:rPr>
        <w:t>от</w:t>
      </w:r>
      <w:proofErr w:type="gramEnd"/>
      <w:r w:rsidRPr="008447C1">
        <w:rPr>
          <w:rFonts w:ascii="Times New Roman" w:eastAsia="Times New Roman" w:hAnsi="Times New Roman" w:cs="Times New Roman"/>
          <w:sz w:val="16"/>
          <w:szCs w:val="16"/>
          <w:lang w:eastAsia="ru-RU"/>
        </w:rPr>
        <w:t xml:space="preserve"> _____________. </w:t>
      </w:r>
    </w:p>
    <w:p w:rsidR="005E5F79" w:rsidRPr="008447C1" w:rsidRDefault="005E5F79" w:rsidP="005E5F79">
      <w:pPr>
        <w:numPr>
          <w:ilvl w:val="1"/>
          <w:numId w:val="51"/>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Срок действия договора аренды устанавливается </w:t>
      </w:r>
      <w:proofErr w:type="gramStart"/>
      <w:r w:rsidRPr="008447C1">
        <w:rPr>
          <w:rFonts w:ascii="Times New Roman" w:eastAsia="Times New Roman" w:hAnsi="Times New Roman" w:cs="Times New Roman"/>
          <w:sz w:val="16"/>
          <w:szCs w:val="16"/>
        </w:rPr>
        <w:t>с</w:t>
      </w:r>
      <w:proofErr w:type="gramEnd"/>
      <w:r w:rsidRPr="008447C1">
        <w:rPr>
          <w:rFonts w:ascii="Times New Roman" w:eastAsia="Times New Roman" w:hAnsi="Times New Roman" w:cs="Times New Roman"/>
          <w:sz w:val="16"/>
          <w:szCs w:val="16"/>
        </w:rPr>
        <w:t xml:space="preserve"> ____________ по ______________.</w:t>
      </w:r>
    </w:p>
    <w:p w:rsidR="005E5F79" w:rsidRPr="008447C1" w:rsidRDefault="005E5F79" w:rsidP="005E5F79">
      <w:pPr>
        <w:numPr>
          <w:ilvl w:val="1"/>
          <w:numId w:val="51"/>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p>
    <w:p w:rsidR="005E5F79" w:rsidRPr="008447C1" w:rsidRDefault="005E5F79" w:rsidP="005E5F79">
      <w:pPr>
        <w:numPr>
          <w:ilvl w:val="0"/>
          <w:numId w:val="41"/>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Арендная плата</w:t>
      </w:r>
    </w:p>
    <w:p w:rsidR="005E5F79" w:rsidRPr="008447C1" w:rsidRDefault="005E5F79" w:rsidP="005E5F79">
      <w:pPr>
        <w:pStyle w:val="aa"/>
        <w:numPr>
          <w:ilvl w:val="1"/>
          <w:numId w:val="52"/>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Арендная плата за пользование земельным участком вносится Арендатором в порядке и на условиях, определенных настоящим договором.</w:t>
      </w:r>
    </w:p>
    <w:p w:rsidR="005E5F79" w:rsidRPr="008447C1" w:rsidRDefault="005E5F79" w:rsidP="005E5F79">
      <w:pPr>
        <w:pStyle w:val="aa"/>
        <w:numPr>
          <w:ilvl w:val="1"/>
          <w:numId w:val="52"/>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Размер ежегодной арендной платы, устанавливается согласно Протоколу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от ______________ и составляет</w:t>
      </w:r>
      <w:proofErr w:type="gramStart"/>
      <w:r w:rsidRPr="008447C1">
        <w:rPr>
          <w:rFonts w:ascii="Times New Roman" w:eastAsia="Times New Roman" w:hAnsi="Times New Roman" w:cs="Times New Roman"/>
          <w:b/>
          <w:bCs/>
          <w:sz w:val="16"/>
          <w:szCs w:val="16"/>
          <w:lang w:eastAsia="ru-RU"/>
        </w:rPr>
        <w:t xml:space="preserve">____________ (_______________) </w:t>
      </w:r>
      <w:proofErr w:type="gramEnd"/>
      <w:r w:rsidRPr="008447C1">
        <w:rPr>
          <w:rFonts w:ascii="Times New Roman" w:eastAsia="Times New Roman" w:hAnsi="Times New Roman" w:cs="Times New Roman"/>
          <w:b/>
          <w:bCs/>
          <w:sz w:val="16"/>
          <w:szCs w:val="16"/>
          <w:lang w:eastAsia="ru-RU"/>
        </w:rPr>
        <w:t xml:space="preserve">рублей ____ копеек </w:t>
      </w:r>
      <w:r w:rsidRPr="008447C1">
        <w:rPr>
          <w:rFonts w:ascii="Times New Roman" w:eastAsia="Times New Roman" w:hAnsi="Times New Roman" w:cs="Times New Roman"/>
          <w:sz w:val="16"/>
          <w:szCs w:val="16"/>
          <w:lang w:eastAsia="ru-RU"/>
        </w:rPr>
        <w:t>в год.</w:t>
      </w:r>
    </w:p>
    <w:p w:rsidR="005E5F79" w:rsidRPr="008447C1" w:rsidRDefault="005E5F79" w:rsidP="005E5F79">
      <w:pPr>
        <w:numPr>
          <w:ilvl w:val="1"/>
          <w:numId w:val="52"/>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Сумма внесенного задатка зачисляется в счет арендных платежей.</w:t>
      </w:r>
    </w:p>
    <w:p w:rsidR="005E5F79" w:rsidRPr="008447C1" w:rsidRDefault="005E5F79" w:rsidP="005E5F79">
      <w:pPr>
        <w:pStyle w:val="aa"/>
        <w:numPr>
          <w:ilvl w:val="1"/>
          <w:numId w:val="52"/>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Арендная плата начисляется с __________ и вносится Арендатором ежеквартально равными частями не позднее пятнадцатого числа второго месяца текущего квартала на </w:t>
      </w:r>
      <w:r w:rsidRPr="008447C1">
        <w:rPr>
          <w:rFonts w:ascii="Times New Roman" w:hAnsi="Times New Roman" w:cs="Times New Roman"/>
          <w:sz w:val="16"/>
          <w:szCs w:val="16"/>
        </w:rPr>
        <w:t>УФК по Архангельской области и Ненецкому автономному округу</w:t>
      </w:r>
      <w:r w:rsidRPr="008447C1">
        <w:rPr>
          <w:rFonts w:ascii="Times New Roman" w:eastAsia="Times New Roman" w:hAnsi="Times New Roman" w:cs="Times New Roman"/>
          <w:sz w:val="16"/>
          <w:szCs w:val="16"/>
          <w:lang w:eastAsia="ru-RU"/>
        </w:rPr>
        <w:t xml:space="preserve"> (</w:t>
      </w:r>
      <w:r w:rsidRPr="008447C1">
        <w:rPr>
          <w:rFonts w:ascii="Times New Roman" w:hAnsi="Times New Roman" w:cs="Times New Roman"/>
          <w:sz w:val="16"/>
          <w:szCs w:val="16"/>
        </w:rPr>
        <w:t>Администрация муниципального образования «</w:t>
      </w:r>
      <w:proofErr w:type="spellStart"/>
      <w:r w:rsidRPr="008447C1">
        <w:rPr>
          <w:rFonts w:ascii="Times New Roman" w:hAnsi="Times New Roman" w:cs="Times New Roman"/>
          <w:sz w:val="16"/>
          <w:szCs w:val="16"/>
        </w:rPr>
        <w:t>Пустозерский</w:t>
      </w:r>
      <w:proofErr w:type="spellEnd"/>
      <w:r w:rsidRPr="008447C1">
        <w:rPr>
          <w:rFonts w:ascii="Times New Roman" w:hAnsi="Times New Roman" w:cs="Times New Roman"/>
          <w:sz w:val="16"/>
          <w:szCs w:val="16"/>
        </w:rPr>
        <w:t xml:space="preserve"> сельсовет» НАО)  л/</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04843000630 </w:t>
      </w:r>
      <w:proofErr w:type="spellStart"/>
      <w:proofErr w:type="gramStart"/>
      <w:r w:rsidRPr="008447C1">
        <w:rPr>
          <w:rFonts w:ascii="Times New Roman" w:hAnsi="Times New Roman" w:cs="Times New Roman"/>
          <w:sz w:val="16"/>
          <w:szCs w:val="16"/>
        </w:rPr>
        <w:t>р</w:t>
      </w:r>
      <w:proofErr w:type="spellEnd"/>
      <w:proofErr w:type="gramEnd"/>
      <w:r w:rsidRPr="008447C1">
        <w:rPr>
          <w:rFonts w:ascii="Times New Roman" w:hAnsi="Times New Roman" w:cs="Times New Roman"/>
          <w:sz w:val="16"/>
          <w:szCs w:val="16"/>
        </w:rPr>
        <w:t>/</w:t>
      </w:r>
      <w:proofErr w:type="spellStart"/>
      <w:r w:rsidRPr="008447C1">
        <w:rPr>
          <w:rFonts w:ascii="Times New Roman" w:hAnsi="Times New Roman" w:cs="Times New Roman"/>
          <w:sz w:val="16"/>
          <w:szCs w:val="16"/>
        </w:rPr>
        <w:t>сч</w:t>
      </w:r>
      <w:proofErr w:type="spellEnd"/>
      <w:r w:rsidRPr="008447C1">
        <w:rPr>
          <w:rFonts w:ascii="Times New Roman" w:hAnsi="Times New Roman" w:cs="Times New Roman"/>
          <w:sz w:val="16"/>
          <w:szCs w:val="16"/>
        </w:rPr>
        <w:t xml:space="preserve"> 40101810500000010003  в отделении Архангельск г. Архангельск БИК 041117001 ИНН 2983002982 КПП 29830100</w:t>
      </w:r>
      <w:r w:rsidRPr="008447C1">
        <w:rPr>
          <w:rFonts w:ascii="Times New Roman" w:eastAsia="Times New Roman" w:hAnsi="Times New Roman" w:cs="Times New Roman"/>
          <w:sz w:val="16"/>
          <w:szCs w:val="16"/>
          <w:lang w:eastAsia="ru-RU"/>
        </w:rPr>
        <w:t>, КБК ___________________________, ОКТМО 11811463 (По договору аренды земельного участка № ____ от ______________ за ____ квартал 20___ года).</w:t>
      </w:r>
    </w:p>
    <w:p w:rsidR="005E5F79" w:rsidRPr="008447C1" w:rsidRDefault="005E5F79" w:rsidP="00392598">
      <w:pPr>
        <w:numPr>
          <w:ilvl w:val="1"/>
          <w:numId w:val="52"/>
        </w:numPr>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Датой исполнения Арендатором обязательств по внесению арендной платы считается дата списания денежных сре</w:t>
      </w:r>
      <w:proofErr w:type="gramStart"/>
      <w:r w:rsidRPr="008447C1">
        <w:rPr>
          <w:rFonts w:ascii="Times New Roman" w:eastAsia="Times New Roman" w:hAnsi="Times New Roman" w:cs="Times New Roman"/>
          <w:sz w:val="16"/>
          <w:szCs w:val="16"/>
        </w:rPr>
        <w:t>дств с р</w:t>
      </w:r>
      <w:proofErr w:type="gramEnd"/>
      <w:r w:rsidRPr="008447C1">
        <w:rPr>
          <w:rFonts w:ascii="Times New Roman" w:eastAsia="Times New Roman" w:hAnsi="Times New Roman" w:cs="Times New Roman"/>
          <w:sz w:val="16"/>
          <w:szCs w:val="16"/>
        </w:rPr>
        <w:t>асчетного счета Арендатора.</w:t>
      </w:r>
    </w:p>
    <w:p w:rsidR="005E5F79" w:rsidRPr="008447C1" w:rsidRDefault="005E5F79" w:rsidP="005E5F79">
      <w:pPr>
        <w:numPr>
          <w:ilvl w:val="0"/>
          <w:numId w:val="42"/>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Права и обязанности Арендатора</w:t>
      </w:r>
    </w:p>
    <w:p w:rsidR="005E5F79" w:rsidRPr="008447C1" w:rsidRDefault="005E5F79" w:rsidP="005E5F79">
      <w:pPr>
        <w:pStyle w:val="aa"/>
        <w:numPr>
          <w:ilvl w:val="1"/>
          <w:numId w:val="53"/>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Арендатор имеет право:</w:t>
      </w:r>
    </w:p>
    <w:p w:rsidR="005E5F79" w:rsidRPr="008447C1" w:rsidRDefault="005E5F79" w:rsidP="005E5F79">
      <w:pPr>
        <w:pStyle w:val="aa"/>
        <w:numPr>
          <w:ilvl w:val="2"/>
          <w:numId w:val="53"/>
        </w:numPr>
        <w:spacing w:after="0" w:line="240" w:lineRule="auto"/>
        <w:ind w:left="0" w:firstLine="993"/>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Использовать земельный участок в соответствии с условиями его предоставления.</w:t>
      </w:r>
    </w:p>
    <w:p w:rsidR="005E5F79" w:rsidRPr="008447C1" w:rsidRDefault="005E5F79" w:rsidP="005E5F79">
      <w:pPr>
        <w:pStyle w:val="aa"/>
        <w:numPr>
          <w:ilvl w:val="2"/>
          <w:numId w:val="53"/>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На возмещение убытков, причиненных по вине Арендодателя.</w:t>
      </w:r>
    </w:p>
    <w:p w:rsidR="005E5F79" w:rsidRPr="008447C1" w:rsidRDefault="005E5F79" w:rsidP="005E5F79">
      <w:pPr>
        <w:spacing w:after="0" w:line="240" w:lineRule="auto"/>
        <w:ind w:left="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3.1.3.Иные права, не урегулированные настоящим Договором, применяются и действуют в соответствии с законодательством Российской Федерации.</w:t>
      </w:r>
    </w:p>
    <w:p w:rsidR="005E5F79" w:rsidRPr="008447C1" w:rsidRDefault="005E5F79" w:rsidP="005E5F79">
      <w:pPr>
        <w:numPr>
          <w:ilvl w:val="1"/>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Арендатор обязан:</w:t>
      </w:r>
    </w:p>
    <w:p w:rsidR="005E5F79" w:rsidRPr="008447C1" w:rsidRDefault="005E5F79" w:rsidP="005E5F79">
      <w:pPr>
        <w:numPr>
          <w:ilvl w:val="2"/>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5E5F79" w:rsidRPr="008447C1" w:rsidRDefault="005E5F79" w:rsidP="005E5F79">
      <w:pPr>
        <w:numPr>
          <w:ilvl w:val="2"/>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5E5F79" w:rsidRPr="008447C1" w:rsidRDefault="005E5F79" w:rsidP="005E5F79">
      <w:pPr>
        <w:numPr>
          <w:ilvl w:val="2"/>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5E5F79" w:rsidRPr="008447C1" w:rsidRDefault="005E5F79" w:rsidP="005E5F79">
      <w:pPr>
        <w:numPr>
          <w:ilvl w:val="2"/>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Не допускать нанесения вреда здоровью граждан, окружающей природной среде, не нарушать права других землепользователей. </w:t>
      </w:r>
    </w:p>
    <w:p w:rsidR="005E5F79" w:rsidRPr="008447C1" w:rsidRDefault="005E5F79" w:rsidP="005E5F79">
      <w:pPr>
        <w:numPr>
          <w:ilvl w:val="2"/>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5E5F79" w:rsidRPr="008447C1" w:rsidRDefault="005E5F79" w:rsidP="005E5F79">
      <w:pPr>
        <w:numPr>
          <w:ilvl w:val="2"/>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5E5F79" w:rsidRPr="008447C1" w:rsidRDefault="005E5F79" w:rsidP="005E5F79">
      <w:pPr>
        <w:numPr>
          <w:ilvl w:val="1"/>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Исполнять иные обязанности, предусмотренные законодательными актами Российской Федерации и нормативными актами Администрации Ненецкого автономного округа.</w:t>
      </w:r>
    </w:p>
    <w:p w:rsidR="005E5F79" w:rsidRPr="008447C1" w:rsidRDefault="005E5F79" w:rsidP="00392598">
      <w:pPr>
        <w:numPr>
          <w:ilvl w:val="1"/>
          <w:numId w:val="5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После подписания данного Договора и/или дополнительных соглашений к нему Арендатор обязан в месячный срок обратиться </w:t>
      </w:r>
      <w:proofErr w:type="gramStart"/>
      <w:r w:rsidRPr="008447C1">
        <w:rPr>
          <w:rFonts w:ascii="Times New Roman" w:eastAsia="Times New Roman" w:hAnsi="Times New Roman" w:cs="Times New Roman"/>
          <w:sz w:val="16"/>
          <w:szCs w:val="16"/>
        </w:rPr>
        <w:t>с заявлением о государственной регистрации с выполнением всех условий по регистрации в Управлении</w:t>
      </w:r>
      <w:proofErr w:type="gramEnd"/>
      <w:r w:rsidRPr="008447C1">
        <w:rPr>
          <w:rFonts w:ascii="Times New Roman" w:eastAsia="Times New Roman" w:hAnsi="Times New Roman" w:cs="Times New Roman"/>
          <w:sz w:val="16"/>
          <w:szCs w:val="16"/>
        </w:rPr>
        <w:t xml:space="preserve"> Федеральной службы государственной регистрации, кадастра и картографии по Архангельской области и Ненецкому автономному округу.</w:t>
      </w:r>
    </w:p>
    <w:p w:rsidR="005E5F79" w:rsidRPr="008447C1" w:rsidRDefault="005E5F79" w:rsidP="005E5F79">
      <w:pPr>
        <w:numPr>
          <w:ilvl w:val="0"/>
          <w:numId w:val="43"/>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Права и обязанности Арендодателя</w:t>
      </w:r>
    </w:p>
    <w:p w:rsidR="005E5F79" w:rsidRPr="008447C1" w:rsidRDefault="005E5F79" w:rsidP="005E5F79">
      <w:pPr>
        <w:pStyle w:val="aa"/>
        <w:numPr>
          <w:ilvl w:val="1"/>
          <w:numId w:val="54"/>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Арендодатель имеет право:</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4.1.1.Осуществлять </w:t>
      </w:r>
      <w:proofErr w:type="gramStart"/>
      <w:r w:rsidRPr="008447C1">
        <w:rPr>
          <w:rFonts w:ascii="Times New Roman" w:eastAsia="Times New Roman" w:hAnsi="Times New Roman" w:cs="Times New Roman"/>
          <w:sz w:val="16"/>
          <w:szCs w:val="16"/>
        </w:rPr>
        <w:t>контроль за</w:t>
      </w:r>
      <w:proofErr w:type="gramEnd"/>
      <w:r w:rsidRPr="008447C1">
        <w:rPr>
          <w:rFonts w:ascii="Times New Roman" w:eastAsia="Times New Roman" w:hAnsi="Times New Roman" w:cs="Times New Roman"/>
          <w:sz w:val="16"/>
          <w:szCs w:val="16"/>
        </w:rPr>
        <w:t xml:space="preserve"> соблюдением Арендатором условий землепользования, законодательства Российской Федерации и условий договора;</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4.1.2.Требовать досрочного расторжения договора в случае нарушения Арендатором условий договора, а именно:</w:t>
      </w:r>
    </w:p>
    <w:p w:rsidR="005E5F79" w:rsidRPr="008447C1" w:rsidRDefault="005E5F79" w:rsidP="005E5F79">
      <w:pPr>
        <w:numPr>
          <w:ilvl w:val="0"/>
          <w:numId w:val="44"/>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lastRenderedPageBreak/>
        <w:t>не внесения арендной платы в течение двух кварталов подряд;</w:t>
      </w:r>
    </w:p>
    <w:p w:rsidR="005E5F79" w:rsidRPr="008447C1" w:rsidRDefault="005E5F79" w:rsidP="005E5F79">
      <w:pPr>
        <w:numPr>
          <w:ilvl w:val="0"/>
          <w:numId w:val="44"/>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использования Участка не по целевому назначению;</w:t>
      </w:r>
    </w:p>
    <w:p w:rsidR="005E5F79" w:rsidRPr="008447C1" w:rsidRDefault="005E5F79" w:rsidP="005E5F79">
      <w:pPr>
        <w:numPr>
          <w:ilvl w:val="0"/>
          <w:numId w:val="44"/>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неисполнения и/или ненадлежащего исполнения условий раздела 3 настоящего Договора;</w:t>
      </w:r>
    </w:p>
    <w:p w:rsidR="005E5F79" w:rsidRPr="008447C1" w:rsidRDefault="005E5F79" w:rsidP="005E5F79">
      <w:pPr>
        <w:numPr>
          <w:ilvl w:val="0"/>
          <w:numId w:val="45"/>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5E5F79" w:rsidRPr="008447C1" w:rsidRDefault="005E5F79" w:rsidP="005E5F79">
      <w:pPr>
        <w:numPr>
          <w:ilvl w:val="0"/>
          <w:numId w:val="46"/>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расторгнуть настоящий Договор также и по иным основаниям, предусмотренным законодательными актами Российской Федерации.</w:t>
      </w:r>
    </w:p>
    <w:p w:rsidR="005E5F79" w:rsidRPr="008447C1" w:rsidRDefault="005E5F79" w:rsidP="005E5F79">
      <w:pPr>
        <w:tabs>
          <w:tab w:val="num" w:pos="0"/>
        </w:tabs>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4.1.3.На возмещение убытков, причиненных Арендатором, в соответствии с действующим законодательством Российской Федерации.</w:t>
      </w:r>
    </w:p>
    <w:p w:rsidR="005E5F79" w:rsidRPr="008447C1" w:rsidRDefault="005E5F79" w:rsidP="005E5F79">
      <w:pPr>
        <w:pStyle w:val="aa"/>
        <w:tabs>
          <w:tab w:val="num" w:pos="0"/>
        </w:tabs>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4.1.4.Иные права, не урегулированные настоящим Договором, применяются и действуют в соответствии с законодательством Российской Федерации.</w:t>
      </w:r>
    </w:p>
    <w:p w:rsidR="005E5F79" w:rsidRPr="008447C1" w:rsidRDefault="005E5F79" w:rsidP="005E5F79">
      <w:pPr>
        <w:pStyle w:val="aa"/>
        <w:numPr>
          <w:ilvl w:val="1"/>
          <w:numId w:val="54"/>
        </w:numPr>
        <w:spacing w:after="0" w:line="240" w:lineRule="auto"/>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Арендодатель обязан:</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4.2.1.Выполнять в полном объеме все условия договора.</w:t>
      </w:r>
    </w:p>
    <w:p w:rsidR="005E5F79" w:rsidRPr="008447C1" w:rsidRDefault="005E5F79" w:rsidP="005E5F79">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4.2.2.Не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 </w:t>
      </w:r>
    </w:p>
    <w:p w:rsidR="005E5F79" w:rsidRPr="008447C1" w:rsidRDefault="005E5F79" w:rsidP="00392598">
      <w:pPr>
        <w:spacing w:after="0" w:line="240" w:lineRule="auto"/>
        <w:ind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4.2.3.В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w:t>
      </w:r>
    </w:p>
    <w:p w:rsidR="005E5F79" w:rsidRPr="008447C1" w:rsidRDefault="005E5F79" w:rsidP="005E5F79">
      <w:pPr>
        <w:numPr>
          <w:ilvl w:val="0"/>
          <w:numId w:val="47"/>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Ответственность сторон</w:t>
      </w:r>
    </w:p>
    <w:p w:rsidR="005E5F79" w:rsidRPr="008447C1" w:rsidRDefault="005E5F79" w:rsidP="005E5F79">
      <w:pPr>
        <w:pStyle w:val="aa"/>
        <w:numPr>
          <w:ilvl w:val="1"/>
          <w:numId w:val="55"/>
        </w:numPr>
        <w:tabs>
          <w:tab w:val="left" w:pos="0"/>
        </w:tabs>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При неуплате Арендатором арендной платы в установленные договором сроки, с Арендатора взыскивается пеня. Процентная ставка пеней принимается равной 0,1 процента в день от суммы задолженности по арендной плате.</w:t>
      </w:r>
    </w:p>
    <w:p w:rsidR="005E5F79" w:rsidRPr="008447C1" w:rsidRDefault="005E5F79" w:rsidP="005E5F79">
      <w:pPr>
        <w:pStyle w:val="aa"/>
        <w:numPr>
          <w:ilvl w:val="1"/>
          <w:numId w:val="55"/>
        </w:numPr>
        <w:tabs>
          <w:tab w:val="left" w:pos="0"/>
        </w:tabs>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5E5F79" w:rsidRPr="008447C1" w:rsidRDefault="005E5F79" w:rsidP="005E5F79">
      <w:pPr>
        <w:numPr>
          <w:ilvl w:val="1"/>
          <w:numId w:val="55"/>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За нарушение условий договора стороны несут ответственность в соответствии с действующим законодательством.</w:t>
      </w:r>
    </w:p>
    <w:p w:rsidR="005E5F79" w:rsidRPr="008447C1" w:rsidRDefault="005E5F79" w:rsidP="005E5F79">
      <w:pPr>
        <w:numPr>
          <w:ilvl w:val="1"/>
          <w:numId w:val="55"/>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5E5F79" w:rsidRPr="008447C1" w:rsidRDefault="005E5F79" w:rsidP="005E5F79">
      <w:pPr>
        <w:numPr>
          <w:ilvl w:val="0"/>
          <w:numId w:val="48"/>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Расторжение договора</w:t>
      </w:r>
    </w:p>
    <w:p w:rsidR="005E5F79" w:rsidRPr="008447C1" w:rsidRDefault="005E5F79" w:rsidP="005E5F79">
      <w:pPr>
        <w:pStyle w:val="aa"/>
        <w:numPr>
          <w:ilvl w:val="1"/>
          <w:numId w:val="56"/>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Настоящий </w:t>
      </w:r>
      <w:proofErr w:type="gramStart"/>
      <w:r w:rsidRPr="008447C1">
        <w:rPr>
          <w:rFonts w:ascii="Times New Roman" w:eastAsia="Times New Roman" w:hAnsi="Times New Roman" w:cs="Times New Roman"/>
          <w:sz w:val="16"/>
          <w:szCs w:val="16"/>
          <w:lang w:eastAsia="ru-RU"/>
        </w:rPr>
        <w:t>договор</w:t>
      </w:r>
      <w:proofErr w:type="gramEnd"/>
      <w:r w:rsidRPr="008447C1">
        <w:rPr>
          <w:rFonts w:ascii="Times New Roman" w:eastAsia="Times New Roman" w:hAnsi="Times New Roman" w:cs="Times New Roman"/>
          <w:sz w:val="16"/>
          <w:szCs w:val="16"/>
          <w:lang w:eastAsia="ru-RU"/>
        </w:rPr>
        <w:t xml:space="preserve"> может быть расторгнут в порядке и по основаниям предусмотренными действующим законодательством Российской Федерации.</w:t>
      </w:r>
    </w:p>
    <w:p w:rsidR="005E5F79" w:rsidRPr="008447C1" w:rsidRDefault="005E5F79" w:rsidP="005E5F79">
      <w:pPr>
        <w:pStyle w:val="aa"/>
        <w:numPr>
          <w:ilvl w:val="1"/>
          <w:numId w:val="56"/>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В случае систематического не внесения арендной платы Арендодатель вправе расторгнуть договор аренды в одностороннем порядке. Под систематическим не внесением арендной платы понимается не внесение арендной платы более двух раз подряд.</w:t>
      </w:r>
    </w:p>
    <w:p w:rsidR="005E5F79" w:rsidRPr="008447C1" w:rsidRDefault="005E5F79" w:rsidP="005E5F79">
      <w:pPr>
        <w:numPr>
          <w:ilvl w:val="1"/>
          <w:numId w:val="56"/>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Договор аренды подлежит расторжению по инициативе Арендодателя по основаниям, предусмотренным ст. 46 ЗК РФ.</w:t>
      </w:r>
    </w:p>
    <w:p w:rsidR="005E5F79" w:rsidRPr="008447C1" w:rsidRDefault="005E5F79" w:rsidP="005E5F79">
      <w:pPr>
        <w:numPr>
          <w:ilvl w:val="0"/>
          <w:numId w:val="49"/>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Прочие условия</w:t>
      </w:r>
    </w:p>
    <w:p w:rsidR="005E5F79" w:rsidRPr="008447C1" w:rsidRDefault="005E5F79" w:rsidP="005E5F79">
      <w:pPr>
        <w:pStyle w:val="aa"/>
        <w:numPr>
          <w:ilvl w:val="1"/>
          <w:numId w:val="57"/>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 xml:space="preserve">Споры, возникшие между сторонами по договору аренды, рассматриваются сторонами в соответствии с действующим законодательством. </w:t>
      </w:r>
    </w:p>
    <w:p w:rsidR="005E5F79" w:rsidRPr="008447C1" w:rsidRDefault="005E5F79" w:rsidP="005E5F79">
      <w:pPr>
        <w:pStyle w:val="aa"/>
        <w:numPr>
          <w:ilvl w:val="1"/>
          <w:numId w:val="57"/>
        </w:numPr>
        <w:spacing w:after="0" w:line="240" w:lineRule="auto"/>
        <w:ind w:left="0" w:firstLine="709"/>
        <w:jc w:val="both"/>
        <w:rPr>
          <w:rFonts w:ascii="Times New Roman" w:eastAsia="Times New Roman" w:hAnsi="Times New Roman" w:cs="Times New Roman"/>
          <w:sz w:val="16"/>
          <w:szCs w:val="16"/>
          <w:lang w:eastAsia="ru-RU"/>
        </w:rPr>
      </w:pPr>
      <w:r w:rsidRPr="008447C1">
        <w:rPr>
          <w:rFonts w:ascii="Times New Roman" w:eastAsia="Times New Roman" w:hAnsi="Times New Roman" w:cs="Times New Roman"/>
          <w:sz w:val="16"/>
          <w:szCs w:val="16"/>
          <w:lang w:eastAsia="ru-RU"/>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E5F79" w:rsidRPr="008447C1" w:rsidRDefault="005E5F79" w:rsidP="005E5F79">
      <w:pPr>
        <w:numPr>
          <w:ilvl w:val="1"/>
          <w:numId w:val="57"/>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Правоотношения по настоящему договору, как в целом, так и в частности между Арендодателем и Арендатором возникают </w:t>
      </w:r>
      <w:proofErr w:type="gramStart"/>
      <w:r w:rsidRPr="008447C1">
        <w:rPr>
          <w:rFonts w:ascii="Times New Roman" w:eastAsia="Times New Roman" w:hAnsi="Times New Roman" w:cs="Times New Roman"/>
          <w:sz w:val="16"/>
          <w:szCs w:val="16"/>
        </w:rPr>
        <w:t>с даты вступления</w:t>
      </w:r>
      <w:proofErr w:type="gramEnd"/>
      <w:r w:rsidRPr="008447C1">
        <w:rPr>
          <w:rFonts w:ascii="Times New Roman" w:eastAsia="Times New Roman" w:hAnsi="Times New Roman" w:cs="Times New Roman"/>
          <w:sz w:val="16"/>
          <w:szCs w:val="16"/>
        </w:rPr>
        <w:t xml:space="preserve">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5E5F79" w:rsidRPr="008447C1" w:rsidRDefault="005E5F79" w:rsidP="005E5F79">
      <w:pPr>
        <w:numPr>
          <w:ilvl w:val="1"/>
          <w:numId w:val="57"/>
        </w:numPr>
        <w:tabs>
          <w:tab w:val="num" w:pos="0"/>
        </w:tabs>
        <w:spacing w:after="0" w:line="240" w:lineRule="auto"/>
        <w:ind w:left="0" w:firstLine="70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5E5F79" w:rsidRPr="008447C1" w:rsidRDefault="005E5F79" w:rsidP="005E5F79">
      <w:pPr>
        <w:tabs>
          <w:tab w:val="num" w:pos="0"/>
        </w:tabs>
        <w:spacing w:after="0" w:line="240" w:lineRule="auto"/>
        <w:ind w:firstLine="709"/>
        <w:jc w:val="both"/>
        <w:rPr>
          <w:rFonts w:ascii="Times New Roman" w:eastAsia="Times New Roman" w:hAnsi="Times New Roman" w:cs="Times New Roman"/>
          <w:sz w:val="16"/>
          <w:szCs w:val="16"/>
        </w:rPr>
      </w:pPr>
    </w:p>
    <w:p w:rsidR="005E5F79" w:rsidRPr="008447C1" w:rsidRDefault="005E5F79" w:rsidP="005E5F79">
      <w:pPr>
        <w:numPr>
          <w:ilvl w:val="0"/>
          <w:numId w:val="50"/>
        </w:num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Реквизиты и подписи Сторон:</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АРЕНДОДАТЕЛЬ АРЕНДАТОР</w:t>
      </w:r>
    </w:p>
    <w:tbl>
      <w:tblPr>
        <w:tblW w:w="9967" w:type="dxa"/>
        <w:tblCellSpacing w:w="0" w:type="dxa"/>
        <w:tblInd w:w="-73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87"/>
        <w:gridCol w:w="2324"/>
        <w:gridCol w:w="2565"/>
        <w:gridCol w:w="1612"/>
        <w:gridCol w:w="759"/>
        <w:gridCol w:w="1090"/>
        <w:gridCol w:w="500"/>
        <w:gridCol w:w="230"/>
      </w:tblGrid>
      <w:tr w:rsidR="005E5F79" w:rsidRPr="008447C1" w:rsidTr="00392598">
        <w:trPr>
          <w:trHeight w:val="1610"/>
          <w:tblCellSpacing w:w="0" w:type="dxa"/>
        </w:trPr>
        <w:tc>
          <w:tcPr>
            <w:tcW w:w="5776" w:type="dxa"/>
            <w:gridSpan w:val="3"/>
            <w:tcBorders>
              <w:top w:val="single" w:sz="4" w:space="0" w:color="auto"/>
              <w:left w:val="single" w:sz="4" w:space="0" w:color="auto"/>
              <w:bottom w:val="single" w:sz="4" w:space="0" w:color="auto"/>
              <w:right w:val="single" w:sz="4" w:space="0" w:color="auto"/>
            </w:tcBorders>
            <w:hideMark/>
          </w:tcPr>
          <w:p w:rsidR="005E5F79" w:rsidRPr="008447C1" w:rsidRDefault="005E5F79" w:rsidP="00392598">
            <w:pPr>
              <w:spacing w:after="0" w:line="240" w:lineRule="auto"/>
              <w:ind w:firstLine="720"/>
              <w:jc w:val="both"/>
              <w:rPr>
                <w:rFonts w:ascii="Times New Roman" w:eastAsia="Times New Roman" w:hAnsi="Times New Roman" w:cs="Times New Roman"/>
                <w:b/>
                <w:sz w:val="16"/>
                <w:szCs w:val="16"/>
              </w:rPr>
            </w:pPr>
            <w:r w:rsidRPr="008447C1">
              <w:rPr>
                <w:rFonts w:ascii="Times New Roman" w:eastAsia="Times New Roman" w:hAnsi="Times New Roman" w:cs="Times New Roman"/>
                <w:b/>
                <w:sz w:val="16"/>
                <w:szCs w:val="16"/>
              </w:rPr>
              <w:t>Администрация муниципального образования «Пустозерский сельсовет» Ненецкого автономного округа.</w:t>
            </w:r>
          </w:p>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w:t>
            </w: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ИНН 2983002982</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Адрес (место нахождения) постоянно действующего исполнительного органа юридического лица: 166703, Россия, Ненецкий автономный округ, с. Оксино, д. 9.)</w:t>
            </w:r>
            <w:proofErr w:type="gramEnd"/>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Глава муниципального образования «Пустозерский сельсовет»  Ненецкого автономного округа</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_______________________ С.М.Макарова</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 ___________ 2018</w:t>
            </w:r>
          </w:p>
        </w:tc>
        <w:tc>
          <w:tcPr>
            <w:tcW w:w="4191" w:type="dxa"/>
            <w:gridSpan w:val="5"/>
            <w:tcBorders>
              <w:top w:val="single" w:sz="4" w:space="0" w:color="auto"/>
              <w:left w:val="single" w:sz="4" w:space="0" w:color="auto"/>
              <w:bottom w:val="single" w:sz="4" w:space="0" w:color="auto"/>
              <w:right w:val="single" w:sz="4" w:space="0" w:color="auto"/>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_______________________</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 ___________ 2018</w:t>
            </w:r>
          </w:p>
        </w:tc>
      </w:tr>
      <w:tr w:rsidR="005E5F79" w:rsidRPr="008447C1" w:rsidTr="00392598">
        <w:trPr>
          <w:trHeight w:val="339"/>
          <w:tblCellSpacing w:w="0" w:type="dxa"/>
        </w:trPr>
        <w:tc>
          <w:tcPr>
            <w:tcW w:w="9237" w:type="dxa"/>
            <w:gridSpan w:val="6"/>
            <w:tcBorders>
              <w:top w:val="nil"/>
              <w:left w:val="nil"/>
              <w:bottom w:val="nil"/>
              <w:right w:val="nil"/>
            </w:tcBorders>
            <w:hideMark/>
          </w:tcPr>
          <w:p w:rsidR="005E5F79" w:rsidRPr="008447C1" w:rsidRDefault="005E5F79" w:rsidP="00392598">
            <w:pPr>
              <w:spacing w:after="0" w:line="240" w:lineRule="auto"/>
              <w:rPr>
                <w:rFonts w:ascii="Times New Roman" w:eastAsia="Times New Roman" w:hAnsi="Times New Roman" w:cs="Times New Roman"/>
                <w:b/>
                <w:bCs/>
                <w:sz w:val="16"/>
                <w:szCs w:val="16"/>
              </w:rPr>
            </w:pPr>
          </w:p>
          <w:p w:rsidR="005E5F79" w:rsidRPr="008447C1" w:rsidRDefault="005E5F79" w:rsidP="00392598">
            <w:pPr>
              <w:spacing w:after="0" w:line="240" w:lineRule="auto"/>
              <w:jc w:val="right"/>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Приложение</w:t>
            </w:r>
          </w:p>
        </w:tc>
        <w:tc>
          <w:tcPr>
            <w:tcW w:w="730"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9237" w:type="dxa"/>
            <w:gridSpan w:val="6"/>
            <w:tcBorders>
              <w:top w:val="nil"/>
              <w:left w:val="nil"/>
              <w:bottom w:val="nil"/>
              <w:right w:val="nil"/>
            </w:tcBorders>
            <w:hideMark/>
          </w:tcPr>
          <w:p w:rsidR="005E5F79" w:rsidRPr="008447C1" w:rsidRDefault="005E5F79" w:rsidP="00392598">
            <w:pPr>
              <w:spacing w:after="0" w:line="240" w:lineRule="auto"/>
              <w:jc w:val="right"/>
              <w:rPr>
                <w:rFonts w:ascii="Times New Roman" w:eastAsia="Times New Roman" w:hAnsi="Times New Roman" w:cs="Times New Roman"/>
                <w:sz w:val="16"/>
                <w:szCs w:val="16"/>
              </w:rPr>
            </w:pPr>
          </w:p>
        </w:tc>
        <w:tc>
          <w:tcPr>
            <w:tcW w:w="730"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9237" w:type="dxa"/>
            <w:gridSpan w:val="6"/>
            <w:tcBorders>
              <w:top w:val="nil"/>
              <w:left w:val="nil"/>
              <w:bottom w:val="nil"/>
              <w:right w:val="nil"/>
            </w:tcBorders>
            <w:hideMark/>
          </w:tcPr>
          <w:p w:rsidR="005E5F79" w:rsidRPr="008447C1" w:rsidRDefault="005E5F79" w:rsidP="00392598">
            <w:pPr>
              <w:spacing w:after="0" w:line="240" w:lineRule="auto"/>
              <w:jc w:val="right"/>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 xml:space="preserve">к договору </w:t>
            </w:r>
            <w:proofErr w:type="gramStart"/>
            <w:r w:rsidRPr="008447C1">
              <w:rPr>
                <w:rFonts w:ascii="Times New Roman" w:eastAsia="Times New Roman" w:hAnsi="Times New Roman" w:cs="Times New Roman"/>
                <w:b/>
                <w:bCs/>
                <w:sz w:val="16"/>
                <w:szCs w:val="16"/>
              </w:rPr>
              <w:t>от</w:t>
            </w:r>
            <w:proofErr w:type="gramEnd"/>
            <w:r w:rsidRPr="008447C1">
              <w:rPr>
                <w:rFonts w:ascii="Times New Roman" w:eastAsia="Times New Roman" w:hAnsi="Times New Roman" w:cs="Times New Roman"/>
                <w:b/>
                <w:bCs/>
                <w:sz w:val="16"/>
                <w:szCs w:val="16"/>
              </w:rPr>
              <w:t xml:space="preserve"> ____________ № _____</w:t>
            </w:r>
          </w:p>
        </w:tc>
        <w:tc>
          <w:tcPr>
            <w:tcW w:w="730"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9237" w:type="dxa"/>
            <w:gridSpan w:val="6"/>
            <w:tcBorders>
              <w:top w:val="nil"/>
              <w:left w:val="nil"/>
              <w:bottom w:val="nil"/>
              <w:right w:val="nil"/>
            </w:tcBorders>
            <w:hideMark/>
          </w:tcPr>
          <w:p w:rsidR="005E5F79" w:rsidRPr="008447C1" w:rsidRDefault="005E5F79" w:rsidP="00392598">
            <w:pPr>
              <w:spacing w:after="0" w:line="240" w:lineRule="auto"/>
              <w:jc w:val="right"/>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аренды земельного участка</w:t>
            </w:r>
          </w:p>
        </w:tc>
        <w:tc>
          <w:tcPr>
            <w:tcW w:w="730"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9237" w:type="dxa"/>
            <w:gridSpan w:val="6"/>
            <w:tcBorders>
              <w:top w:val="nil"/>
              <w:left w:val="nil"/>
              <w:bottom w:val="nil"/>
              <w:right w:val="nil"/>
            </w:tcBorders>
            <w:hideMark/>
          </w:tcPr>
          <w:p w:rsidR="005E5F79" w:rsidRPr="008447C1" w:rsidRDefault="005E5F79" w:rsidP="00392598">
            <w:pPr>
              <w:spacing w:after="0" w:line="240" w:lineRule="auto"/>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Акт</w:t>
            </w:r>
          </w:p>
        </w:tc>
        <w:tc>
          <w:tcPr>
            <w:tcW w:w="730"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9237" w:type="dxa"/>
            <w:gridSpan w:val="6"/>
            <w:tcBorders>
              <w:top w:val="nil"/>
              <w:left w:val="nil"/>
              <w:bottom w:val="nil"/>
              <w:right w:val="nil"/>
            </w:tcBorders>
            <w:hideMark/>
          </w:tcPr>
          <w:p w:rsidR="005E5F79" w:rsidRPr="008447C1" w:rsidRDefault="005E5F79" w:rsidP="00392598">
            <w:pPr>
              <w:spacing w:after="0" w:line="240" w:lineRule="auto"/>
              <w:jc w:val="center"/>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приема-передачи земельного участка</w:t>
            </w:r>
          </w:p>
        </w:tc>
        <w:tc>
          <w:tcPr>
            <w:tcW w:w="730"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3211"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 Оксино </w:t>
            </w:r>
            <w:proofErr w:type="gramStart"/>
            <w:r w:rsidRPr="008447C1">
              <w:rPr>
                <w:rFonts w:ascii="Times New Roman" w:eastAsia="Times New Roman" w:hAnsi="Times New Roman" w:cs="Times New Roman"/>
                <w:sz w:val="16"/>
                <w:szCs w:val="16"/>
              </w:rPr>
              <w:t>Ненецкий</w:t>
            </w:r>
            <w:proofErr w:type="gramEnd"/>
            <w:r w:rsidRPr="008447C1">
              <w:rPr>
                <w:rFonts w:ascii="Times New Roman" w:eastAsia="Times New Roman" w:hAnsi="Times New Roman" w:cs="Times New Roman"/>
                <w:sz w:val="16"/>
                <w:szCs w:val="16"/>
              </w:rPr>
              <w:t xml:space="preserve"> АО</w:t>
            </w:r>
          </w:p>
        </w:tc>
        <w:tc>
          <w:tcPr>
            <w:tcW w:w="4936" w:type="dxa"/>
            <w:gridSpan w:val="3"/>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109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w:t>
            </w:r>
          </w:p>
        </w:tc>
        <w:tc>
          <w:tcPr>
            <w:tcW w:w="730"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4889"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3961" w:type="dxa"/>
            <w:gridSpan w:val="4"/>
            <w:tcBorders>
              <w:top w:val="nil"/>
              <w:left w:val="nil"/>
              <w:bottom w:val="nil"/>
              <w:right w:val="nil"/>
            </w:tcBorders>
            <w:hideMark/>
          </w:tcPr>
          <w:p w:rsidR="005E5F79" w:rsidRPr="008447C1" w:rsidRDefault="005E5F79" w:rsidP="00392598">
            <w:pPr>
              <w:keepNext/>
              <w:spacing w:after="0" w:line="240" w:lineRule="auto"/>
              <w:jc w:val="both"/>
              <w:outlineLvl w:val="1"/>
              <w:rPr>
                <w:rFonts w:ascii="Times New Roman" w:eastAsia="Times New Roman" w:hAnsi="Times New Roman" w:cs="Times New Roman"/>
                <w:b/>
                <w:bCs/>
                <w:sz w:val="16"/>
                <w:szCs w:val="16"/>
              </w:rPr>
            </w:pPr>
            <w:r w:rsidRPr="008447C1">
              <w:rPr>
                <w:rFonts w:ascii="Times New Roman" w:eastAsia="Times New Roman" w:hAnsi="Times New Roman" w:cs="Times New Roman"/>
                <w:b/>
                <w:bCs/>
                <w:sz w:val="16"/>
                <w:szCs w:val="16"/>
              </w:rPr>
              <w:t xml:space="preserve">На основании договора аренды земельного участка </w:t>
            </w:r>
            <w:proofErr w:type="gramStart"/>
            <w:r w:rsidRPr="008447C1">
              <w:rPr>
                <w:rFonts w:ascii="Times New Roman" w:eastAsia="Times New Roman" w:hAnsi="Times New Roman" w:cs="Times New Roman"/>
                <w:b/>
                <w:bCs/>
                <w:sz w:val="16"/>
                <w:szCs w:val="16"/>
              </w:rPr>
              <w:t>от</w:t>
            </w:r>
            <w:proofErr w:type="gramEnd"/>
            <w:r w:rsidRPr="008447C1">
              <w:rPr>
                <w:rFonts w:ascii="Times New Roman" w:eastAsia="Times New Roman" w:hAnsi="Times New Roman" w:cs="Times New Roman"/>
                <w:b/>
                <w:bCs/>
                <w:sz w:val="16"/>
                <w:szCs w:val="16"/>
              </w:rPr>
              <w:t xml:space="preserve"> _________ № ____</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36"/>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Администрация муниципального образования «Пустозерский сельсовет» Ненецкого автономного округа</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3308"/>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w:t>
            </w:r>
            <w:r w:rsidRPr="008447C1">
              <w:rPr>
                <w:rFonts w:ascii="Times New Roman" w:eastAsia="Calibri" w:hAnsi="Times New Roman" w:cs="Times New Roman"/>
                <w:sz w:val="16"/>
                <w:szCs w:val="16"/>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Свидетельство </w:t>
            </w:r>
            <w:proofErr w:type="gramStart"/>
            <w:r w:rsidRPr="008447C1">
              <w:rPr>
                <w:rFonts w:ascii="Times New Roman" w:eastAsia="Times New Roman" w:hAnsi="Times New Roman" w:cs="Times New Roman"/>
                <w:sz w:val="16"/>
                <w:szCs w:val="16"/>
              </w:rPr>
              <w:t>о постановке на учет юридического лица в налоговом органе по месту нахождения на территории</w:t>
            </w:r>
            <w:proofErr w:type="gramEnd"/>
            <w:r w:rsidRPr="008447C1">
              <w:rPr>
                <w:rFonts w:ascii="Times New Roman" w:eastAsia="Times New Roman" w:hAnsi="Times New Roman" w:cs="Times New Roman"/>
                <w:sz w:val="16"/>
                <w:szCs w:val="16"/>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ИНН 2983002982</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Calibri" w:hAnsi="Times New Roman" w:cs="Times New Roman"/>
                <w:sz w:val="16"/>
                <w:szCs w:val="16"/>
              </w:rPr>
              <w:t>ОГРН 1058383004063</w:t>
            </w:r>
            <w:r w:rsidRPr="008447C1">
              <w:rPr>
                <w:rFonts w:ascii="Times New Roman" w:hAnsi="Times New Roman" w:cs="Times New Roman"/>
                <w:sz w:val="16"/>
                <w:szCs w:val="16"/>
              </w:rPr>
              <w:t xml:space="preserve">, </w:t>
            </w:r>
            <w:r w:rsidRPr="008447C1">
              <w:rPr>
                <w:rFonts w:ascii="Times New Roman" w:eastAsia="Calibri" w:hAnsi="Times New Roman" w:cs="Times New Roman"/>
                <w:sz w:val="16"/>
                <w:szCs w:val="16"/>
              </w:rPr>
              <w:t>дата государственной регистрации 18 мая 2005 года</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КПП 298301001 </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БИК 041117001</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Адрес (место нахождения) постоянно действующего исполнительного органа юридического лица: 166703, Россия,</w:t>
            </w:r>
            <w:proofErr w:type="gramStart"/>
            <w:r w:rsidRPr="008447C1">
              <w:rPr>
                <w:rFonts w:ascii="Times New Roman" w:eastAsia="Times New Roman" w:hAnsi="Times New Roman" w:cs="Times New Roman"/>
                <w:sz w:val="16"/>
                <w:szCs w:val="16"/>
              </w:rPr>
              <w:t xml:space="preserve"> ,</w:t>
            </w:r>
            <w:proofErr w:type="gramEnd"/>
            <w:r w:rsidRPr="008447C1">
              <w:rPr>
                <w:rFonts w:ascii="Times New Roman" w:eastAsia="Times New Roman" w:hAnsi="Times New Roman" w:cs="Times New Roman"/>
                <w:sz w:val="16"/>
                <w:szCs w:val="16"/>
              </w:rPr>
              <w:t xml:space="preserve"> </w:t>
            </w:r>
            <w:r w:rsidR="00392598" w:rsidRPr="008447C1">
              <w:rPr>
                <w:rFonts w:ascii="Times New Roman" w:eastAsia="Times New Roman" w:hAnsi="Times New Roman" w:cs="Times New Roman"/>
                <w:sz w:val="16"/>
                <w:szCs w:val="16"/>
              </w:rPr>
              <w:t xml:space="preserve">Ненецкий автономный округ </w:t>
            </w:r>
            <w:r w:rsidRPr="008447C1">
              <w:rPr>
                <w:rFonts w:ascii="Times New Roman" w:eastAsia="Times New Roman" w:hAnsi="Times New Roman" w:cs="Times New Roman"/>
                <w:sz w:val="16"/>
                <w:szCs w:val="16"/>
              </w:rPr>
              <w:t>с. Оксино, д. 9).</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20"/>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(уполномоченный на заключение договора аренды орган)</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819"/>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pBdr>
                <w:bottom w:val="single" w:sz="8" w:space="1" w:color="auto"/>
              </w:pBd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 главы муниципального образования «Пустозерский сельсовет» Ненецкого автономного округа Макаровой  Светланы Михайловны, именуемая в дальнейшем "Арендодатель", передает и</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910"/>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pBdr>
                <w:bottom w:val="single" w:sz="8" w:space="1" w:color="auto"/>
              </w:pBdr>
              <w:spacing w:after="0" w:line="240" w:lineRule="auto"/>
              <w:jc w:val="both"/>
              <w:rPr>
                <w:rFonts w:ascii="Times New Roman" w:eastAsia="Times New Roman" w:hAnsi="Times New Roman" w:cs="Times New Roman"/>
                <w:sz w:val="16"/>
                <w:szCs w:val="16"/>
              </w:rPr>
            </w:pPr>
          </w:p>
          <w:p w:rsidR="005E5F79" w:rsidRPr="008447C1" w:rsidRDefault="005E5F79" w:rsidP="00392598">
            <w:pPr>
              <w:spacing w:after="0" w:line="240" w:lineRule="auto"/>
              <w:ind w:left="2131" w:firstLine="706"/>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(гражданин или юридическое лицо)</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в лице</w:t>
            </w:r>
            <w:r w:rsidRPr="008447C1">
              <w:rPr>
                <w:rFonts w:ascii="Times New Roman" w:eastAsia="Times New Roman" w:hAnsi="Times New Roman" w:cs="Times New Roman"/>
                <w:b/>
                <w:bCs/>
                <w:sz w:val="16"/>
                <w:szCs w:val="16"/>
                <w:u w:val="single"/>
              </w:rPr>
              <w:t xml:space="preserve">_________________________________________________________________ _____ </w:t>
            </w:r>
          </w:p>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действующего</w:t>
            </w:r>
            <w:proofErr w:type="gramEnd"/>
            <w:r w:rsidRPr="008447C1">
              <w:rPr>
                <w:rFonts w:ascii="Times New Roman" w:eastAsia="Times New Roman" w:hAnsi="Times New Roman" w:cs="Times New Roman"/>
                <w:sz w:val="16"/>
                <w:szCs w:val="16"/>
              </w:rPr>
              <w:t xml:space="preserve"> на основании</w:t>
            </w:r>
            <w:r w:rsidRPr="008447C1">
              <w:rPr>
                <w:rFonts w:ascii="Times New Roman" w:eastAsia="Times New Roman" w:hAnsi="Times New Roman" w:cs="Times New Roman"/>
                <w:b/>
                <w:bCs/>
                <w:sz w:val="16"/>
                <w:szCs w:val="16"/>
                <w:u w:val="single"/>
              </w:rPr>
              <w:t>_________________________________________________________</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именуемое в дальнейшем "Арендатор"</w:t>
            </w:r>
            <w:proofErr w:type="gramStart"/>
            <w:r w:rsidRPr="008447C1">
              <w:rPr>
                <w:rFonts w:ascii="Times New Roman" w:eastAsia="Times New Roman" w:hAnsi="Times New Roman" w:cs="Times New Roman"/>
                <w:sz w:val="16"/>
                <w:szCs w:val="16"/>
              </w:rPr>
              <w:t>,п</w:t>
            </w:r>
            <w:proofErr w:type="gramEnd"/>
            <w:r w:rsidRPr="008447C1">
              <w:rPr>
                <w:rFonts w:ascii="Times New Roman" w:eastAsia="Times New Roman" w:hAnsi="Times New Roman" w:cs="Times New Roman"/>
                <w:sz w:val="16"/>
                <w:szCs w:val="16"/>
              </w:rPr>
              <w:t>ринимает земельный участок</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85"/>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2324" w:type="dxa"/>
            <w:tcBorders>
              <w:top w:val="nil"/>
              <w:left w:val="nil"/>
              <w:bottom w:val="nil"/>
              <w:right w:val="nil"/>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из земель</w:t>
            </w:r>
          </w:p>
        </w:tc>
        <w:tc>
          <w:tcPr>
            <w:tcW w:w="6526" w:type="dxa"/>
            <w:gridSpan w:val="5"/>
            <w:tcBorders>
              <w:top w:val="nil"/>
              <w:left w:val="nil"/>
              <w:bottom w:val="nil"/>
              <w:right w:val="nil"/>
            </w:tcBorders>
            <w:vAlign w:val="bottom"/>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населенных пунктов</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2324"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6526" w:type="dxa"/>
            <w:gridSpan w:val="5"/>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(категория земель)</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223"/>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с кадастровым №_______________________________________________________,</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находящийся по адресу (имеющий адресные ориентиры): </w:t>
            </w:r>
          </w:p>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spellStart"/>
            <w:r w:rsidRPr="008447C1">
              <w:rPr>
                <w:rFonts w:ascii="Times New Roman" w:eastAsia="Times New Roman" w:hAnsi="Times New Roman" w:cs="Times New Roman"/>
                <w:b/>
                <w:bCs/>
                <w:sz w:val="16"/>
                <w:szCs w:val="16"/>
                <w:u w:val="single"/>
              </w:rPr>
              <w:t>___________________</w:t>
            </w:r>
            <w:r w:rsidRPr="008447C1">
              <w:rPr>
                <w:rFonts w:ascii="Times New Roman" w:eastAsia="Times New Roman" w:hAnsi="Times New Roman" w:cs="Times New Roman"/>
                <w:sz w:val="16"/>
                <w:szCs w:val="16"/>
                <w:u w:val="single"/>
              </w:rPr>
              <w:t>Ненецкий</w:t>
            </w:r>
            <w:proofErr w:type="spellEnd"/>
            <w:r w:rsidRPr="008447C1">
              <w:rPr>
                <w:rFonts w:ascii="Times New Roman" w:eastAsia="Times New Roman" w:hAnsi="Times New Roman" w:cs="Times New Roman"/>
                <w:sz w:val="16"/>
                <w:szCs w:val="16"/>
                <w:u w:val="single"/>
              </w:rPr>
              <w:t xml:space="preserve"> автономный округ, ___________________________________</w:t>
            </w:r>
            <w:r w:rsidRPr="008447C1">
              <w:rPr>
                <w:rFonts w:ascii="Times New Roman" w:eastAsia="Times New Roman" w:hAnsi="Times New Roman" w:cs="Times New Roman"/>
                <w:b/>
                <w:bCs/>
                <w:sz w:val="16"/>
                <w:szCs w:val="16"/>
                <w:u w:val="single"/>
              </w:rPr>
              <w:t>_______</w:t>
            </w:r>
          </w:p>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rPr>
              <w:t>(субъект Российской Федерации, город, поселок, село и др.,</w:t>
            </w:r>
            <w:proofErr w:type="gramEnd"/>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улица, дом, строение и др.,</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____________________________________________________________ (далее - Участки),</w:t>
            </w:r>
          </w:p>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иные адресные ориентиры)</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roofErr w:type="gramStart"/>
            <w:r w:rsidRPr="008447C1">
              <w:rPr>
                <w:rFonts w:ascii="Times New Roman" w:eastAsia="Times New Roman" w:hAnsi="Times New Roman" w:cs="Times New Roman"/>
                <w:sz w:val="16"/>
                <w:szCs w:val="16"/>
                <w:vertAlign w:val="superscript"/>
              </w:rPr>
              <w:t>(субъект РФ, город, поселок, село и др., улица, дом, строение и др., иные адресные ориентиры)</w:t>
            </w:r>
            <w:proofErr w:type="gramEnd"/>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6501" w:type="dxa"/>
            <w:gridSpan w:val="3"/>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(далее Участки), для использования в целях</w:t>
            </w:r>
          </w:p>
        </w:tc>
        <w:tc>
          <w:tcPr>
            <w:tcW w:w="2349" w:type="dxa"/>
            <w:gridSpan w:val="3"/>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85"/>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vertAlign w:val="superscript"/>
              </w:rPr>
              <w:t>(разрешенное использование)</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 границах, указанных на кадастровых паспортах земельных участков </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6501" w:type="dxa"/>
            <w:gridSpan w:val="3"/>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общей площадью </w:t>
            </w:r>
          </w:p>
        </w:tc>
        <w:tc>
          <w:tcPr>
            <w:tcW w:w="1849" w:type="dxa"/>
            <w:gridSpan w:val="2"/>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 xml:space="preserve">кв.м. </w:t>
            </w:r>
          </w:p>
        </w:tc>
        <w:tc>
          <w:tcPr>
            <w:tcW w:w="50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ind w:firstLine="61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В момент передачи земельный участок находится в состоянии, пригодном </w:t>
            </w:r>
            <w:proofErr w:type="gramStart"/>
            <w:r w:rsidRPr="008447C1">
              <w:rPr>
                <w:rFonts w:ascii="Times New Roman" w:eastAsia="Times New Roman" w:hAnsi="Times New Roman" w:cs="Times New Roman"/>
                <w:sz w:val="16"/>
                <w:szCs w:val="16"/>
              </w:rPr>
              <w:t>для</w:t>
            </w:r>
            <w:proofErr w:type="gramEnd"/>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85"/>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использования в соответствии с целями и условиями его предоставления.</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r w:rsidR="005E5F79" w:rsidRPr="008447C1" w:rsidTr="00392598">
        <w:trPr>
          <w:trHeight w:val="171"/>
          <w:tblCellSpacing w:w="0" w:type="dxa"/>
        </w:trPr>
        <w:tc>
          <w:tcPr>
            <w:tcW w:w="887"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c>
          <w:tcPr>
            <w:tcW w:w="8850" w:type="dxa"/>
            <w:gridSpan w:val="6"/>
            <w:tcBorders>
              <w:top w:val="nil"/>
              <w:left w:val="nil"/>
              <w:bottom w:val="nil"/>
              <w:right w:val="nil"/>
            </w:tcBorders>
            <w:hideMark/>
          </w:tcPr>
          <w:p w:rsidR="005E5F79" w:rsidRPr="008447C1" w:rsidRDefault="005E5F79" w:rsidP="00392598">
            <w:pPr>
              <w:spacing w:after="0" w:line="240" w:lineRule="auto"/>
              <w:ind w:firstLine="619"/>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Арендодатель и Арендатор взаимных претензий не имеют.</w:t>
            </w:r>
          </w:p>
        </w:tc>
        <w:tc>
          <w:tcPr>
            <w:tcW w:w="230" w:type="dxa"/>
            <w:tcBorders>
              <w:top w:val="nil"/>
              <w:left w:val="nil"/>
              <w:bottom w:val="nil"/>
              <w:right w:val="nil"/>
            </w:tcBorders>
            <w:hideMark/>
          </w:tcPr>
          <w:p w:rsidR="005E5F79" w:rsidRPr="008447C1" w:rsidRDefault="005E5F79" w:rsidP="00392598">
            <w:pPr>
              <w:spacing w:after="0" w:line="240" w:lineRule="auto"/>
              <w:jc w:val="both"/>
              <w:rPr>
                <w:rFonts w:ascii="Times New Roman" w:eastAsia="Times New Roman" w:hAnsi="Times New Roman" w:cs="Times New Roman"/>
                <w:sz w:val="16"/>
                <w:szCs w:val="16"/>
              </w:rPr>
            </w:pPr>
          </w:p>
        </w:tc>
      </w:tr>
    </w:tbl>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Подписи Сторон</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Арендодатель:</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rPr>
        <w:t>Глава муниципального образования «Пустозерский сельсовет» Ненецкого автономного округа</w:t>
      </w:r>
    </w:p>
    <w:p w:rsidR="005E5F79" w:rsidRPr="008447C1" w:rsidRDefault="005E5F79" w:rsidP="005E5F79">
      <w:pPr>
        <w:spacing w:after="0" w:line="240" w:lineRule="auto"/>
        <w:jc w:val="both"/>
        <w:rPr>
          <w:rFonts w:ascii="Times New Roman" w:eastAsia="Times New Roman" w:hAnsi="Times New Roman" w:cs="Times New Roman"/>
          <w:sz w:val="16"/>
          <w:szCs w:val="16"/>
        </w:rPr>
      </w:pP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b/>
          <w:bCs/>
          <w:sz w:val="16"/>
          <w:szCs w:val="16"/>
          <w:u w:val="single"/>
        </w:rPr>
        <w:t>С.М.Макарова</w:t>
      </w:r>
      <w:r w:rsidRPr="008447C1">
        <w:rPr>
          <w:rFonts w:ascii="Times New Roman" w:eastAsia="Times New Roman" w:hAnsi="Times New Roman" w:cs="Times New Roman"/>
          <w:sz w:val="16"/>
          <w:szCs w:val="16"/>
        </w:rPr>
        <w:t xml:space="preserve">______________ </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(Ф.И.О.) (подпись) </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 xml:space="preserve">Арендатор: </w:t>
      </w:r>
    </w:p>
    <w:p w:rsidR="005E5F79" w:rsidRPr="008447C1" w:rsidRDefault="005E5F79" w:rsidP="005E5F79">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______________ _____________</w:t>
      </w:r>
    </w:p>
    <w:p w:rsidR="00AE4FDF" w:rsidRPr="008447C1" w:rsidRDefault="005E5F79" w:rsidP="00392598">
      <w:pPr>
        <w:spacing w:after="0" w:line="240" w:lineRule="auto"/>
        <w:jc w:val="both"/>
        <w:rPr>
          <w:rFonts w:ascii="Times New Roman" w:eastAsia="Times New Roman" w:hAnsi="Times New Roman" w:cs="Times New Roman"/>
          <w:sz w:val="16"/>
          <w:szCs w:val="16"/>
        </w:rPr>
      </w:pPr>
      <w:r w:rsidRPr="008447C1">
        <w:rPr>
          <w:rFonts w:ascii="Times New Roman" w:eastAsia="Times New Roman" w:hAnsi="Times New Roman" w:cs="Times New Roman"/>
          <w:sz w:val="16"/>
          <w:szCs w:val="16"/>
        </w:rPr>
        <w:t>(Ф.И.О.) (подпись)</w:t>
      </w: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6D1660" w:rsidRPr="001942D7" w:rsidRDefault="006D1660" w:rsidP="006D1660">
      <w:pPr>
        <w:pStyle w:val="a3"/>
        <w:jc w:val="center"/>
        <w:rPr>
          <w:rFonts w:ascii="Times New Roman" w:hAnsi="Times New Roman"/>
          <w:b/>
          <w:bCs/>
        </w:rPr>
      </w:pPr>
      <w:r w:rsidRPr="001942D7">
        <w:rPr>
          <w:rFonts w:ascii="Times New Roman" w:hAnsi="Times New Roman"/>
          <w:b/>
          <w:bCs/>
        </w:rPr>
        <w:t>ИНФОРМАЦИЯ</w:t>
      </w:r>
    </w:p>
    <w:p w:rsidR="006D1660" w:rsidRPr="001942D7" w:rsidRDefault="006D1660" w:rsidP="006D1660">
      <w:pPr>
        <w:pStyle w:val="a3"/>
        <w:jc w:val="center"/>
        <w:rPr>
          <w:rFonts w:ascii="Times New Roman" w:hAnsi="Times New Roman"/>
          <w:b/>
          <w:bCs/>
        </w:rPr>
      </w:pPr>
      <w:r w:rsidRPr="001942D7">
        <w:rPr>
          <w:rFonts w:ascii="Times New Roman" w:hAnsi="Times New Roman"/>
          <w:b/>
          <w:bCs/>
        </w:rPr>
        <w:t>о  ходе  исполнения  бюджета муниципального образования «</w:t>
      </w:r>
      <w:proofErr w:type="spellStart"/>
      <w:r w:rsidRPr="001942D7">
        <w:rPr>
          <w:rFonts w:ascii="Times New Roman" w:hAnsi="Times New Roman"/>
          <w:b/>
          <w:bCs/>
        </w:rPr>
        <w:t>Пустозерский</w:t>
      </w:r>
      <w:proofErr w:type="spellEnd"/>
      <w:r w:rsidRPr="001942D7">
        <w:rPr>
          <w:rFonts w:ascii="Times New Roman" w:hAnsi="Times New Roman"/>
          <w:b/>
          <w:bCs/>
        </w:rPr>
        <w:t xml:space="preserve"> сельсовет»</w:t>
      </w:r>
    </w:p>
    <w:p w:rsidR="006D1660" w:rsidRPr="001942D7" w:rsidRDefault="006D1660" w:rsidP="006D1660">
      <w:pPr>
        <w:pStyle w:val="a3"/>
        <w:jc w:val="center"/>
        <w:rPr>
          <w:rFonts w:ascii="Times New Roman" w:hAnsi="Times New Roman"/>
          <w:b/>
          <w:bCs/>
          <w:u w:val="single"/>
        </w:rPr>
      </w:pPr>
      <w:r w:rsidRPr="001942D7">
        <w:rPr>
          <w:rFonts w:ascii="Times New Roman" w:hAnsi="Times New Roman"/>
          <w:b/>
          <w:bCs/>
        </w:rPr>
        <w:t xml:space="preserve">Ненецкого автономного округа  на     </w:t>
      </w:r>
      <w:r w:rsidRPr="001942D7">
        <w:rPr>
          <w:rFonts w:ascii="Times New Roman" w:hAnsi="Times New Roman"/>
          <w:b/>
          <w:bCs/>
          <w:u w:val="single"/>
        </w:rPr>
        <w:t>01.04.2018 года</w:t>
      </w:r>
    </w:p>
    <w:p w:rsidR="006D1660" w:rsidRPr="00274A3E" w:rsidRDefault="006D1660" w:rsidP="006D1660">
      <w:pPr>
        <w:pStyle w:val="a3"/>
        <w:jc w:val="right"/>
        <w:rPr>
          <w:rFonts w:ascii="Times New Roman" w:hAnsi="Times New Roman"/>
          <w:bCs/>
          <w:sz w:val="16"/>
          <w:szCs w:val="16"/>
        </w:rPr>
      </w:pPr>
      <w:r w:rsidRPr="00274A3E">
        <w:rPr>
          <w:rFonts w:ascii="Times New Roman" w:hAnsi="Times New Roman"/>
          <w:bCs/>
          <w:sz w:val="16"/>
          <w:szCs w:val="16"/>
        </w:rPr>
        <w:t xml:space="preserve">                                                                                                                                                     тыс</w:t>
      </w:r>
      <w:proofErr w:type="gramStart"/>
      <w:r w:rsidRPr="00274A3E">
        <w:rPr>
          <w:rFonts w:ascii="Times New Roman" w:hAnsi="Times New Roman"/>
          <w:bCs/>
          <w:sz w:val="16"/>
          <w:szCs w:val="16"/>
        </w:rPr>
        <w:t>.р</w:t>
      </w:r>
      <w:proofErr w:type="gramEnd"/>
      <w:r w:rsidRPr="00274A3E">
        <w:rPr>
          <w:rFonts w:ascii="Times New Roman" w:hAnsi="Times New Roman"/>
          <w:bCs/>
          <w:sz w:val="16"/>
          <w:szCs w:val="16"/>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674"/>
        <w:gridCol w:w="1914"/>
        <w:gridCol w:w="1915"/>
      </w:tblGrid>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w:t>
            </w:r>
            <w:proofErr w:type="spellStart"/>
            <w:proofErr w:type="gramStart"/>
            <w:r w:rsidRPr="00274A3E">
              <w:rPr>
                <w:rFonts w:ascii="Times New Roman" w:hAnsi="Times New Roman"/>
                <w:bCs/>
                <w:sz w:val="16"/>
                <w:szCs w:val="16"/>
              </w:rPr>
              <w:t>п</w:t>
            </w:r>
            <w:proofErr w:type="spellEnd"/>
            <w:proofErr w:type="gramEnd"/>
            <w:r w:rsidRPr="00274A3E">
              <w:rPr>
                <w:rFonts w:ascii="Times New Roman" w:hAnsi="Times New Roman"/>
                <w:bCs/>
                <w:sz w:val="16"/>
                <w:szCs w:val="16"/>
              </w:rPr>
              <w:t>/</w:t>
            </w:r>
            <w:proofErr w:type="spellStart"/>
            <w:r w:rsidRPr="00274A3E">
              <w:rPr>
                <w:rFonts w:ascii="Times New Roman" w:hAnsi="Times New Roman"/>
                <w:bCs/>
                <w:sz w:val="16"/>
                <w:szCs w:val="16"/>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Показатели</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План &lt; * &gt;</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Исполнено  за 1   квартал 2018 г          </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выполнения </w:t>
            </w:r>
          </w:p>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к плану</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2</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3</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4</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5</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Доходы</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sz w:val="16"/>
                <w:szCs w:val="16"/>
                <w:u w:val="single"/>
              </w:rPr>
            </w:pPr>
            <w:r w:rsidRPr="00274A3E">
              <w:rPr>
                <w:rFonts w:ascii="Times New Roman" w:hAnsi="Times New Roman"/>
                <w:b/>
                <w:bCs/>
                <w:sz w:val="16"/>
                <w:szCs w:val="16"/>
                <w:u w:val="single"/>
              </w:rPr>
              <w:t>44 660,1</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sz w:val="16"/>
                <w:szCs w:val="16"/>
                <w:u w:val="single"/>
              </w:rPr>
            </w:pPr>
            <w:r w:rsidRPr="00274A3E">
              <w:rPr>
                <w:rFonts w:ascii="Times New Roman" w:hAnsi="Times New Roman"/>
                <w:b/>
                <w:bCs/>
                <w:sz w:val="16"/>
                <w:szCs w:val="16"/>
              </w:rPr>
              <w:t>8 822,5</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sz w:val="16"/>
                <w:szCs w:val="16"/>
              </w:rPr>
            </w:pPr>
            <w:r w:rsidRPr="00274A3E">
              <w:rPr>
                <w:rFonts w:ascii="Times New Roman" w:hAnsi="Times New Roman"/>
                <w:b/>
                <w:bCs/>
                <w:sz w:val="16"/>
                <w:szCs w:val="16"/>
              </w:rPr>
              <w:t>19,8</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i/>
                <w:sz w:val="16"/>
                <w:szCs w:val="16"/>
              </w:rPr>
              <w:t>Собственные доходы (налоговые и неналоговые</w:t>
            </w:r>
            <w:r w:rsidRPr="00274A3E">
              <w:rPr>
                <w:rFonts w:ascii="Times New Roman" w:hAnsi="Times New Roman"/>
                <w:bCs/>
                <w:sz w:val="16"/>
                <w:szCs w:val="16"/>
              </w:rPr>
              <w:t>) в т.ч.:</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i/>
                <w:sz w:val="16"/>
                <w:szCs w:val="16"/>
              </w:rPr>
            </w:pPr>
          </w:p>
          <w:p w:rsidR="006D1660" w:rsidRPr="00274A3E" w:rsidRDefault="006D1660" w:rsidP="00216D51">
            <w:pPr>
              <w:pStyle w:val="a3"/>
              <w:jc w:val="center"/>
              <w:rPr>
                <w:rFonts w:ascii="Times New Roman" w:hAnsi="Times New Roman"/>
                <w:b/>
                <w:bCs/>
                <w:i/>
                <w:sz w:val="16"/>
                <w:szCs w:val="16"/>
              </w:rPr>
            </w:pPr>
            <w:r w:rsidRPr="00274A3E">
              <w:rPr>
                <w:rFonts w:ascii="Times New Roman" w:hAnsi="Times New Roman"/>
                <w:b/>
                <w:bCs/>
                <w:i/>
                <w:sz w:val="16"/>
                <w:szCs w:val="16"/>
              </w:rPr>
              <w:t>3 965,0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i/>
                <w:sz w:val="16"/>
                <w:szCs w:val="16"/>
              </w:rPr>
            </w:pPr>
          </w:p>
          <w:p w:rsidR="006D1660" w:rsidRPr="00274A3E" w:rsidRDefault="006D1660" w:rsidP="00216D51">
            <w:pPr>
              <w:pStyle w:val="a3"/>
              <w:jc w:val="center"/>
              <w:rPr>
                <w:rFonts w:ascii="Times New Roman" w:hAnsi="Times New Roman"/>
                <w:b/>
                <w:bCs/>
                <w:i/>
                <w:sz w:val="16"/>
                <w:szCs w:val="16"/>
              </w:rPr>
            </w:pPr>
            <w:r w:rsidRPr="00274A3E">
              <w:rPr>
                <w:rFonts w:ascii="Times New Roman" w:hAnsi="Times New Roman"/>
                <w:b/>
                <w:bCs/>
                <w:i/>
                <w:sz w:val="16"/>
                <w:szCs w:val="16"/>
              </w:rPr>
              <w:t>1 259,7</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i/>
                <w:sz w:val="16"/>
                <w:szCs w:val="16"/>
              </w:rPr>
            </w:pPr>
            <w:r w:rsidRPr="00274A3E">
              <w:rPr>
                <w:rFonts w:ascii="Times New Roman" w:hAnsi="Times New Roman"/>
                <w:bCs/>
                <w:i/>
                <w:sz w:val="16"/>
                <w:szCs w:val="16"/>
              </w:rPr>
              <w:t>31,8</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1.1.1</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Налог на доходы физ. лиц</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1289,6</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241,0</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18,7</w:t>
            </w:r>
          </w:p>
        </w:tc>
      </w:tr>
      <w:tr w:rsidR="006D1660" w:rsidRPr="00274A3E" w:rsidTr="00216D51">
        <w:trPr>
          <w:trHeight w:val="1010"/>
        </w:trPr>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p>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1.1.2</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spacing w:after="0" w:line="240" w:lineRule="auto"/>
              <w:rPr>
                <w:rFonts w:ascii="Times New Roman" w:hAnsi="Times New Roman" w:cs="Times New Roman"/>
                <w:sz w:val="16"/>
                <w:szCs w:val="16"/>
              </w:rPr>
            </w:pPr>
            <w:r w:rsidRPr="00274A3E">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201,4</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47,7</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23,7</w:t>
            </w:r>
          </w:p>
        </w:tc>
      </w:tr>
      <w:tr w:rsidR="006D1660" w:rsidRPr="00274A3E" w:rsidTr="00216D51">
        <w:trPr>
          <w:trHeight w:val="699"/>
        </w:trPr>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1.1.3</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sz w:val="16"/>
                <w:szCs w:val="16"/>
              </w:rPr>
            </w:pPr>
            <w:r w:rsidRPr="00274A3E">
              <w:rPr>
                <w:rFonts w:ascii="Times New Roman" w:hAnsi="Times New Roman"/>
                <w:sz w:val="16"/>
                <w:szCs w:val="16"/>
              </w:rPr>
              <w:t>Налог, взимаемый  в  связи с применением  упрощенной  системы  налогообложения</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130,0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1,4</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1,1</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1.1.4</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Единый сельскохозяйственный налог</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1070,0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752,6</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70,3</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1.1.5</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Налог на имущество физ. лиц</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3,6</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1,5</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41,7</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1.1.6</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Земельный налог</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800,0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132,7</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16,6</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1.1.7</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Государственная пошлина за совершение нотариальных действий</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12,0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3,3</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26,7</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1.1.8</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sz w:val="16"/>
                <w:szCs w:val="16"/>
              </w:rPr>
            </w:pPr>
            <w:r w:rsidRPr="00274A3E">
              <w:rPr>
                <w:rFonts w:ascii="Times New Roman" w:hAnsi="Times New Roman"/>
                <w:sz w:val="16"/>
                <w:szCs w:val="16"/>
              </w:rPr>
              <w:t>Доходы от оказания платных услуг (работ) и компенсации затрат государства</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458,4</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79,5</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17,3</w:t>
            </w:r>
          </w:p>
        </w:tc>
      </w:tr>
      <w:tr w:rsidR="006D1660" w:rsidRPr="00274A3E" w:rsidTr="00216D51">
        <w:trPr>
          <w:trHeight w:val="299"/>
        </w:trPr>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sz w:val="16"/>
                <w:szCs w:val="16"/>
              </w:rPr>
            </w:pPr>
            <w:r w:rsidRPr="00274A3E">
              <w:rPr>
                <w:rFonts w:ascii="Times New Roman" w:hAnsi="Times New Roman"/>
                <w:sz w:val="16"/>
                <w:szCs w:val="16"/>
              </w:rPr>
              <w:t>1.2</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i/>
                <w:sz w:val="16"/>
                <w:szCs w:val="16"/>
              </w:rPr>
            </w:pPr>
            <w:r w:rsidRPr="00274A3E">
              <w:rPr>
                <w:rFonts w:ascii="Times New Roman" w:hAnsi="Times New Roman"/>
                <w:i/>
                <w:sz w:val="16"/>
                <w:szCs w:val="16"/>
              </w:rPr>
              <w:t>Безвозмездные поступления в т.ч.:</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i/>
                <w:sz w:val="16"/>
                <w:szCs w:val="16"/>
              </w:rPr>
            </w:pPr>
            <w:r w:rsidRPr="00274A3E">
              <w:rPr>
                <w:rFonts w:ascii="Times New Roman" w:hAnsi="Times New Roman"/>
                <w:b/>
                <w:i/>
                <w:sz w:val="16"/>
                <w:szCs w:val="16"/>
              </w:rPr>
              <w:t>40 695,1</w:t>
            </w:r>
          </w:p>
          <w:p w:rsidR="006D1660" w:rsidRPr="00274A3E" w:rsidRDefault="006D1660" w:rsidP="00216D51">
            <w:pPr>
              <w:pStyle w:val="a3"/>
              <w:jc w:val="center"/>
              <w:rPr>
                <w:rFonts w:ascii="Times New Roman" w:hAnsi="Times New Roman"/>
                <w:b/>
                <w:i/>
                <w:sz w:val="16"/>
                <w:szCs w:val="16"/>
              </w:rPr>
            </w:pP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i/>
                <w:sz w:val="16"/>
                <w:szCs w:val="16"/>
              </w:rPr>
            </w:pPr>
            <w:r w:rsidRPr="00274A3E">
              <w:rPr>
                <w:rFonts w:ascii="Times New Roman" w:hAnsi="Times New Roman"/>
                <w:b/>
                <w:i/>
                <w:sz w:val="16"/>
                <w:szCs w:val="16"/>
              </w:rPr>
              <w:t>7 562,8</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i/>
                <w:sz w:val="16"/>
                <w:szCs w:val="16"/>
              </w:rPr>
            </w:pPr>
            <w:r w:rsidRPr="00274A3E">
              <w:rPr>
                <w:rFonts w:ascii="Times New Roman" w:hAnsi="Times New Roman"/>
                <w:i/>
                <w:sz w:val="16"/>
                <w:szCs w:val="16"/>
              </w:rPr>
              <w:t>18,6</w:t>
            </w:r>
          </w:p>
          <w:p w:rsidR="006D1660" w:rsidRPr="00274A3E" w:rsidRDefault="006D1660" w:rsidP="00216D51">
            <w:pPr>
              <w:pStyle w:val="a3"/>
              <w:jc w:val="center"/>
              <w:rPr>
                <w:rFonts w:ascii="Times New Roman" w:hAnsi="Times New Roman"/>
                <w:i/>
                <w:sz w:val="16"/>
                <w:szCs w:val="16"/>
              </w:rPr>
            </w:pP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1.2.1</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Дотации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12 184,4</w:t>
            </w: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3 045,9</w:t>
            </w: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25</w:t>
            </w: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r>
      <w:tr w:rsidR="006D1660" w:rsidRPr="00274A3E" w:rsidTr="00216D51">
        <w:trPr>
          <w:trHeight w:val="400"/>
        </w:trPr>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1.2.2</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Субвенции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171,3</w:t>
            </w: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61,2</w:t>
            </w: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35,7</w:t>
            </w: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1.2.3</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Иные межбюджетные трансферты</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28 349,3</w:t>
            </w:r>
          </w:p>
          <w:p w:rsidR="006D1660" w:rsidRPr="00274A3E" w:rsidRDefault="006D1660" w:rsidP="00216D51">
            <w:pPr>
              <w:pStyle w:val="a3"/>
              <w:jc w:val="center"/>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4 465,6</w:t>
            </w:r>
          </w:p>
          <w:p w:rsidR="006D1660" w:rsidRPr="00274A3E" w:rsidRDefault="006D1660" w:rsidP="00216D51">
            <w:pPr>
              <w:pStyle w:val="a3"/>
              <w:jc w:val="center"/>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15,8</w:t>
            </w:r>
          </w:p>
          <w:p w:rsidR="006D1660" w:rsidRPr="00274A3E" w:rsidRDefault="006D1660" w:rsidP="00216D51">
            <w:pPr>
              <w:pStyle w:val="a3"/>
              <w:jc w:val="center"/>
              <w:rPr>
                <w:rFonts w:ascii="Times New Roman" w:hAnsi="Times New Roman"/>
                <w:bCs/>
                <w:sz w:val="16"/>
                <w:szCs w:val="16"/>
              </w:rPr>
            </w:pP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1.2.4</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Прочие безвозмездные поступления</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10,0</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100</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1.2.5</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sz w:val="16"/>
                <w:szCs w:val="16"/>
              </w:rPr>
            </w:pPr>
            <w:r w:rsidRPr="00274A3E">
              <w:rPr>
                <w:rFonts w:ascii="Times New Roman" w:hAnsi="Times New Roman"/>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9,5</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9,5</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100</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1.2.6</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sz w:val="16"/>
                <w:szCs w:val="16"/>
              </w:rPr>
            </w:pPr>
            <w:r w:rsidRPr="00274A3E">
              <w:rPr>
                <w:rFonts w:ascii="Times New Roman" w:hAnsi="Times New Roman"/>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-29,4</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-29,4</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100</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
                <w:bCs/>
                <w:sz w:val="16"/>
                <w:szCs w:val="16"/>
              </w:rPr>
            </w:pPr>
            <w:r w:rsidRPr="00274A3E">
              <w:rPr>
                <w:rFonts w:ascii="Times New Roman" w:hAnsi="Times New Roman"/>
                <w:b/>
                <w:bCs/>
                <w:sz w:val="16"/>
                <w:szCs w:val="16"/>
              </w:rPr>
              <w:t>Расходы (по разделам)</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sz w:val="16"/>
                <w:szCs w:val="16"/>
                <w:u w:val="single"/>
              </w:rPr>
            </w:pPr>
            <w:r w:rsidRPr="00274A3E">
              <w:rPr>
                <w:rFonts w:ascii="Times New Roman" w:hAnsi="Times New Roman"/>
                <w:b/>
                <w:bCs/>
                <w:sz w:val="16"/>
                <w:szCs w:val="16"/>
                <w:u w:val="single"/>
              </w:rPr>
              <w:t>44 892,4</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sz w:val="16"/>
                <w:szCs w:val="16"/>
                <w:u w:val="single"/>
              </w:rPr>
            </w:pPr>
            <w:r w:rsidRPr="00274A3E">
              <w:rPr>
                <w:rFonts w:ascii="Times New Roman" w:hAnsi="Times New Roman"/>
                <w:b/>
                <w:bCs/>
                <w:sz w:val="16"/>
                <w:szCs w:val="16"/>
                <w:u w:val="single"/>
              </w:rPr>
              <w:t>7 937,5</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
                <w:bCs/>
                <w:sz w:val="16"/>
                <w:szCs w:val="16"/>
              </w:rPr>
            </w:pPr>
            <w:r w:rsidRPr="00274A3E">
              <w:rPr>
                <w:rFonts w:ascii="Times New Roman" w:hAnsi="Times New Roman"/>
                <w:b/>
                <w:bCs/>
                <w:sz w:val="16"/>
                <w:szCs w:val="16"/>
              </w:rPr>
              <w:t>17,7</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2.1</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01 «Общегосударственные вопросы»</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15 154,0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3205,1</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21,1</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lastRenderedPageBreak/>
              <w:t>2.2</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02 «Национальная оборона»</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146,8</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36,7</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25</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2.3</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03 «Национальная деятельность и правоохранительная деятельность»</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1003,6</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162,1</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16,2</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2.4</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04 «Национальная экономика»</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872,0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5,6</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0,6</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2.5</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05 «Жилищно-коммунальное хозяйство»</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25 277,7</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4060,1</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16,1</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2.6</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 xml:space="preserve"> 07 «Образование»</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100,0</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17,2</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17,2</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2.7</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10 «Социальная политика»</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2123,4</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347,7</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16,4</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2.8</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11 «Физическая культура»</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214,9</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103,0</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47,9</w:t>
            </w:r>
          </w:p>
        </w:tc>
      </w:tr>
      <w:tr w:rsidR="006D1660" w:rsidRPr="00274A3E" w:rsidTr="00216D51">
        <w:trPr>
          <w:trHeight w:val="165"/>
        </w:trPr>
        <w:tc>
          <w:tcPr>
            <w:tcW w:w="4068" w:type="dxa"/>
            <w:gridSpan w:val="2"/>
            <w:vMerge w:val="restart"/>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Превышение доходов над расходами</w:t>
            </w:r>
            <w:proofErr w:type="gramStart"/>
            <w:r w:rsidRPr="00274A3E">
              <w:rPr>
                <w:rFonts w:ascii="Times New Roman" w:hAnsi="Times New Roman"/>
                <w:bCs/>
                <w:sz w:val="16"/>
                <w:szCs w:val="16"/>
              </w:rPr>
              <w:t xml:space="preserve"> (+), </w:t>
            </w:r>
            <w:proofErr w:type="gramEnd"/>
            <w:r w:rsidRPr="00274A3E">
              <w:rPr>
                <w:rFonts w:ascii="Times New Roman" w:hAnsi="Times New Roman"/>
                <w:bCs/>
                <w:sz w:val="16"/>
                <w:szCs w:val="16"/>
              </w:rPr>
              <w:t>дефицит (-)</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tc>
      </w:tr>
      <w:tr w:rsidR="006D1660" w:rsidRPr="00274A3E" w:rsidTr="00216D51">
        <w:trPr>
          <w:trHeight w:val="33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D1660" w:rsidRPr="00274A3E" w:rsidRDefault="006D1660" w:rsidP="00216D51">
            <w:pPr>
              <w:pStyle w:val="a3"/>
              <w:rPr>
                <w:rFonts w:ascii="Times New Roman" w:hAnsi="Times New Roman"/>
                <w:bCs/>
                <w:sz w:val="16"/>
                <w:szCs w:val="16"/>
              </w:rPr>
            </w:pP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- 232,3</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885,0</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w:t>
            </w: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3</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Источники покрытия дефицита</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232,3</w:t>
            </w: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3.1</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Остатки средств на  01.01.17</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253,7</w:t>
            </w:r>
          </w:p>
          <w:p w:rsidR="006D1660" w:rsidRPr="00274A3E" w:rsidRDefault="006D1660" w:rsidP="00216D51">
            <w:pPr>
              <w:pStyle w:val="a3"/>
              <w:jc w:val="center"/>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tc>
      </w:tr>
      <w:tr w:rsidR="006D1660" w:rsidRPr="00274A3E" w:rsidTr="00216D51">
        <w:tc>
          <w:tcPr>
            <w:tcW w:w="1188"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3.2</w:t>
            </w:r>
          </w:p>
        </w:tc>
        <w:tc>
          <w:tcPr>
            <w:tcW w:w="2880"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rPr>
                <w:rFonts w:ascii="Times New Roman" w:hAnsi="Times New Roman"/>
                <w:bCs/>
                <w:sz w:val="16"/>
                <w:szCs w:val="16"/>
              </w:rPr>
            </w:pPr>
            <w:r w:rsidRPr="00274A3E">
              <w:rPr>
                <w:rFonts w:ascii="Times New Roman" w:hAnsi="Times New Roman"/>
                <w:bCs/>
                <w:sz w:val="16"/>
                <w:szCs w:val="16"/>
              </w:rPr>
              <w:t>Остатки средств на  01.04.18</w:t>
            </w:r>
          </w:p>
        </w:tc>
        <w:tc>
          <w:tcPr>
            <w:tcW w:w="167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p w:rsidR="006D1660" w:rsidRPr="00274A3E" w:rsidRDefault="006D1660" w:rsidP="00216D51">
            <w:pPr>
              <w:pStyle w:val="a3"/>
              <w:jc w:val="center"/>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r w:rsidRPr="00274A3E">
              <w:rPr>
                <w:rFonts w:ascii="Times New Roman" w:hAnsi="Times New Roman"/>
                <w:bCs/>
                <w:sz w:val="16"/>
                <w:szCs w:val="16"/>
              </w:rPr>
              <w:t>1146,9</w:t>
            </w:r>
          </w:p>
        </w:tc>
        <w:tc>
          <w:tcPr>
            <w:tcW w:w="1915" w:type="dxa"/>
            <w:tcBorders>
              <w:top w:val="single" w:sz="4" w:space="0" w:color="auto"/>
              <w:left w:val="single" w:sz="4" w:space="0" w:color="auto"/>
              <w:bottom w:val="single" w:sz="4" w:space="0" w:color="auto"/>
              <w:right w:val="single" w:sz="4" w:space="0" w:color="auto"/>
            </w:tcBorders>
          </w:tcPr>
          <w:p w:rsidR="006D1660" w:rsidRPr="00274A3E" w:rsidRDefault="006D1660" w:rsidP="00216D51">
            <w:pPr>
              <w:pStyle w:val="a3"/>
              <w:jc w:val="center"/>
              <w:rPr>
                <w:rFonts w:ascii="Times New Roman" w:hAnsi="Times New Roman"/>
                <w:bCs/>
                <w:sz w:val="16"/>
                <w:szCs w:val="16"/>
              </w:rPr>
            </w:pPr>
          </w:p>
        </w:tc>
      </w:tr>
    </w:tbl>
    <w:p w:rsidR="006D1660" w:rsidRPr="00274A3E" w:rsidRDefault="006D1660" w:rsidP="006D1660">
      <w:pPr>
        <w:pStyle w:val="a3"/>
        <w:rPr>
          <w:rFonts w:ascii="Times New Roman" w:hAnsi="Times New Roman"/>
          <w:bCs/>
          <w:sz w:val="16"/>
          <w:szCs w:val="16"/>
        </w:rPr>
      </w:pPr>
    </w:p>
    <w:p w:rsidR="006D1660" w:rsidRPr="00274A3E" w:rsidRDefault="006D1660" w:rsidP="006D1660">
      <w:pPr>
        <w:pStyle w:val="a3"/>
        <w:rPr>
          <w:rFonts w:ascii="Times New Roman" w:hAnsi="Times New Roman"/>
          <w:bCs/>
          <w:sz w:val="16"/>
          <w:szCs w:val="16"/>
        </w:rPr>
      </w:pPr>
      <w:r w:rsidRPr="00274A3E">
        <w:rPr>
          <w:rFonts w:ascii="Times New Roman" w:hAnsi="Times New Roman"/>
          <w:bCs/>
          <w:sz w:val="16"/>
          <w:szCs w:val="16"/>
        </w:rPr>
        <w:t>&lt; * &gt;  В графе указывается план показателя на год</w:t>
      </w:r>
    </w:p>
    <w:p w:rsidR="006D1660" w:rsidRPr="00274A3E" w:rsidRDefault="006D1660" w:rsidP="006D1660">
      <w:pPr>
        <w:pStyle w:val="a3"/>
        <w:rPr>
          <w:rFonts w:ascii="Times New Roman" w:hAnsi="Times New Roman"/>
          <w:bCs/>
          <w:sz w:val="16"/>
          <w:szCs w:val="16"/>
        </w:rPr>
      </w:pPr>
      <w:r w:rsidRPr="00274A3E">
        <w:rPr>
          <w:rFonts w:ascii="Times New Roman" w:hAnsi="Times New Roman"/>
          <w:bCs/>
          <w:sz w:val="16"/>
          <w:szCs w:val="16"/>
        </w:rPr>
        <w:t xml:space="preserve">&lt; ** &gt; исполнение указывается нарастающим итогом с начала года </w:t>
      </w:r>
    </w:p>
    <w:p w:rsidR="006D1660" w:rsidRPr="00274A3E" w:rsidRDefault="006D1660" w:rsidP="006D1660">
      <w:pPr>
        <w:spacing w:line="240" w:lineRule="auto"/>
        <w:jc w:val="center"/>
        <w:rPr>
          <w:rFonts w:ascii="Times New Roman" w:hAnsi="Times New Roman" w:cs="Times New Roman"/>
          <w:sz w:val="16"/>
          <w:szCs w:val="16"/>
        </w:rPr>
      </w:pPr>
    </w:p>
    <w:p w:rsidR="006D1660" w:rsidRPr="001942D7" w:rsidRDefault="006D1660" w:rsidP="006D1660">
      <w:pPr>
        <w:spacing w:line="240" w:lineRule="auto"/>
        <w:jc w:val="center"/>
        <w:rPr>
          <w:rFonts w:ascii="Times New Roman" w:hAnsi="Times New Roman" w:cs="Times New Roman"/>
          <w:b/>
        </w:rPr>
      </w:pPr>
      <w:r w:rsidRPr="001942D7">
        <w:rPr>
          <w:rFonts w:ascii="Times New Roman" w:hAnsi="Times New Roman" w:cs="Times New Roman"/>
          <w:b/>
        </w:rPr>
        <w:t>СВЕДЕНИЯ</w:t>
      </w:r>
    </w:p>
    <w:p w:rsidR="006D1660" w:rsidRPr="001942D7" w:rsidRDefault="006D1660" w:rsidP="006D1660">
      <w:pPr>
        <w:spacing w:line="240" w:lineRule="auto"/>
        <w:jc w:val="center"/>
        <w:rPr>
          <w:rFonts w:ascii="Times New Roman" w:hAnsi="Times New Roman" w:cs="Times New Roman"/>
        </w:rPr>
      </w:pPr>
      <w:r w:rsidRPr="001942D7">
        <w:rPr>
          <w:rFonts w:ascii="Times New Roman" w:hAnsi="Times New Roman" w:cs="Times New Roman"/>
        </w:rPr>
        <w:t>о численности муниципальных служащих органов местного самоуправления муниципального образования «</w:t>
      </w:r>
      <w:proofErr w:type="spellStart"/>
      <w:r w:rsidRPr="001942D7">
        <w:rPr>
          <w:rFonts w:ascii="Times New Roman" w:hAnsi="Times New Roman" w:cs="Times New Roman"/>
        </w:rPr>
        <w:t>Пустозерский</w:t>
      </w:r>
      <w:proofErr w:type="spellEnd"/>
      <w:r w:rsidRPr="001942D7">
        <w:rPr>
          <w:rFonts w:ascii="Times New Roman" w:hAnsi="Times New Roman" w:cs="Times New Roman"/>
        </w:rPr>
        <w:t xml:space="preserve"> сельсовет» Ненецкого автономного округа, работников муниципальных учреждений с указанием фактических затрат на их денежное содержание</w:t>
      </w:r>
    </w:p>
    <w:p w:rsidR="006D1660" w:rsidRPr="001942D7" w:rsidRDefault="006D1660" w:rsidP="006D1660">
      <w:pPr>
        <w:spacing w:line="240" w:lineRule="auto"/>
        <w:jc w:val="center"/>
        <w:rPr>
          <w:rFonts w:ascii="Times New Roman" w:hAnsi="Times New Roman" w:cs="Times New Roman"/>
          <w:u w:val="single"/>
        </w:rPr>
      </w:pPr>
      <w:r w:rsidRPr="001942D7">
        <w:rPr>
          <w:rFonts w:ascii="Times New Roman" w:hAnsi="Times New Roman" w:cs="Times New Roman"/>
          <w:u w:val="single"/>
        </w:rPr>
        <w:t>за  1 квартал 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6D1660" w:rsidRPr="00274A3E" w:rsidTr="00216D51">
        <w:tc>
          <w:tcPr>
            <w:tcW w:w="828" w:type="dxa"/>
          </w:tcPr>
          <w:p w:rsidR="006D1660" w:rsidRPr="00274A3E" w:rsidRDefault="006D1660" w:rsidP="00216D51">
            <w:pPr>
              <w:spacing w:line="240" w:lineRule="auto"/>
              <w:jc w:val="center"/>
              <w:rPr>
                <w:rFonts w:ascii="Times New Roman" w:hAnsi="Times New Roman" w:cs="Times New Roman"/>
                <w:sz w:val="16"/>
                <w:szCs w:val="16"/>
              </w:rPr>
            </w:pPr>
            <w:r w:rsidRPr="00274A3E">
              <w:rPr>
                <w:rFonts w:ascii="Times New Roman" w:hAnsi="Times New Roman" w:cs="Times New Roman"/>
                <w:sz w:val="16"/>
                <w:szCs w:val="16"/>
              </w:rPr>
              <w:t xml:space="preserve">№ </w:t>
            </w:r>
            <w:proofErr w:type="spellStart"/>
            <w:proofErr w:type="gramStart"/>
            <w:r w:rsidRPr="00274A3E">
              <w:rPr>
                <w:rFonts w:ascii="Times New Roman" w:hAnsi="Times New Roman" w:cs="Times New Roman"/>
                <w:sz w:val="16"/>
                <w:szCs w:val="16"/>
              </w:rPr>
              <w:t>п</w:t>
            </w:r>
            <w:proofErr w:type="spellEnd"/>
            <w:proofErr w:type="gramEnd"/>
            <w:r w:rsidRPr="00274A3E">
              <w:rPr>
                <w:rFonts w:ascii="Times New Roman" w:hAnsi="Times New Roman" w:cs="Times New Roman"/>
                <w:sz w:val="16"/>
                <w:szCs w:val="16"/>
              </w:rPr>
              <w:t>/</w:t>
            </w:r>
            <w:proofErr w:type="spellStart"/>
            <w:r w:rsidRPr="00274A3E">
              <w:rPr>
                <w:rFonts w:ascii="Times New Roman" w:hAnsi="Times New Roman" w:cs="Times New Roman"/>
                <w:sz w:val="16"/>
                <w:szCs w:val="16"/>
              </w:rPr>
              <w:t>п</w:t>
            </w:r>
            <w:proofErr w:type="spellEnd"/>
          </w:p>
        </w:tc>
        <w:tc>
          <w:tcPr>
            <w:tcW w:w="5760" w:type="dxa"/>
          </w:tcPr>
          <w:p w:rsidR="006D1660" w:rsidRPr="00274A3E" w:rsidRDefault="006D1660" w:rsidP="00216D51">
            <w:pPr>
              <w:spacing w:line="240" w:lineRule="auto"/>
              <w:jc w:val="center"/>
              <w:rPr>
                <w:rFonts w:ascii="Times New Roman" w:hAnsi="Times New Roman" w:cs="Times New Roman"/>
                <w:sz w:val="16"/>
                <w:szCs w:val="16"/>
              </w:rPr>
            </w:pPr>
            <w:r w:rsidRPr="00274A3E">
              <w:rPr>
                <w:rFonts w:ascii="Times New Roman" w:hAnsi="Times New Roman" w:cs="Times New Roman"/>
                <w:sz w:val="16"/>
                <w:szCs w:val="16"/>
              </w:rPr>
              <w:t>Численность (единиц)</w:t>
            </w:r>
          </w:p>
        </w:tc>
        <w:tc>
          <w:tcPr>
            <w:tcW w:w="2983" w:type="dxa"/>
          </w:tcPr>
          <w:p w:rsidR="006D1660" w:rsidRPr="00274A3E" w:rsidRDefault="006D1660" w:rsidP="00216D51">
            <w:pPr>
              <w:spacing w:after="0" w:line="240" w:lineRule="auto"/>
              <w:jc w:val="center"/>
              <w:rPr>
                <w:rFonts w:ascii="Times New Roman" w:hAnsi="Times New Roman" w:cs="Times New Roman"/>
                <w:sz w:val="16"/>
                <w:szCs w:val="16"/>
              </w:rPr>
            </w:pPr>
            <w:r w:rsidRPr="00274A3E">
              <w:rPr>
                <w:rFonts w:ascii="Times New Roman" w:hAnsi="Times New Roman" w:cs="Times New Roman"/>
                <w:sz w:val="16"/>
                <w:szCs w:val="16"/>
              </w:rPr>
              <w:t xml:space="preserve">Фактические затраты на  денежное  содержание </w:t>
            </w:r>
          </w:p>
          <w:p w:rsidR="006D1660" w:rsidRPr="00274A3E" w:rsidRDefault="006D1660" w:rsidP="00216D51">
            <w:pPr>
              <w:spacing w:after="0" w:line="240" w:lineRule="auto"/>
              <w:jc w:val="center"/>
              <w:rPr>
                <w:rFonts w:ascii="Times New Roman" w:hAnsi="Times New Roman" w:cs="Times New Roman"/>
                <w:sz w:val="16"/>
                <w:szCs w:val="16"/>
              </w:rPr>
            </w:pPr>
            <w:r w:rsidRPr="00274A3E">
              <w:rPr>
                <w:rFonts w:ascii="Times New Roman" w:hAnsi="Times New Roman" w:cs="Times New Roman"/>
                <w:sz w:val="16"/>
                <w:szCs w:val="16"/>
              </w:rPr>
              <w:t xml:space="preserve">за  1 </w:t>
            </w:r>
            <w:proofErr w:type="spellStart"/>
            <w:r w:rsidRPr="00274A3E">
              <w:rPr>
                <w:rFonts w:ascii="Times New Roman" w:hAnsi="Times New Roman" w:cs="Times New Roman"/>
                <w:sz w:val="16"/>
                <w:szCs w:val="16"/>
              </w:rPr>
              <w:t>кв-л</w:t>
            </w:r>
            <w:proofErr w:type="spellEnd"/>
            <w:r w:rsidRPr="00274A3E">
              <w:rPr>
                <w:rFonts w:ascii="Times New Roman" w:hAnsi="Times New Roman" w:cs="Times New Roman"/>
                <w:sz w:val="16"/>
                <w:szCs w:val="16"/>
              </w:rPr>
              <w:t xml:space="preserve">  2018 г. </w:t>
            </w:r>
          </w:p>
          <w:p w:rsidR="006D1660" w:rsidRPr="00274A3E" w:rsidRDefault="006D1660" w:rsidP="00216D51">
            <w:pPr>
              <w:spacing w:after="0" w:line="240" w:lineRule="auto"/>
              <w:jc w:val="center"/>
              <w:rPr>
                <w:rFonts w:ascii="Times New Roman" w:hAnsi="Times New Roman" w:cs="Times New Roman"/>
                <w:sz w:val="16"/>
                <w:szCs w:val="16"/>
              </w:rPr>
            </w:pPr>
            <w:r w:rsidRPr="00274A3E">
              <w:rPr>
                <w:rFonts w:ascii="Times New Roman" w:hAnsi="Times New Roman" w:cs="Times New Roman"/>
                <w:sz w:val="16"/>
                <w:szCs w:val="16"/>
              </w:rPr>
              <w:t>(тыс. рублей)</w:t>
            </w:r>
          </w:p>
        </w:tc>
      </w:tr>
      <w:tr w:rsidR="006D1660" w:rsidRPr="00274A3E" w:rsidTr="00216D51">
        <w:tc>
          <w:tcPr>
            <w:tcW w:w="828" w:type="dxa"/>
          </w:tcPr>
          <w:p w:rsidR="006D1660" w:rsidRPr="00274A3E" w:rsidRDefault="006D1660" w:rsidP="00216D51">
            <w:pPr>
              <w:spacing w:line="240" w:lineRule="auto"/>
              <w:jc w:val="center"/>
              <w:rPr>
                <w:rFonts w:ascii="Times New Roman" w:hAnsi="Times New Roman" w:cs="Times New Roman"/>
                <w:sz w:val="16"/>
                <w:szCs w:val="16"/>
              </w:rPr>
            </w:pPr>
            <w:r w:rsidRPr="00274A3E">
              <w:rPr>
                <w:rFonts w:ascii="Times New Roman" w:hAnsi="Times New Roman" w:cs="Times New Roman"/>
                <w:sz w:val="16"/>
                <w:szCs w:val="16"/>
              </w:rPr>
              <w:t>1.</w:t>
            </w:r>
          </w:p>
        </w:tc>
        <w:tc>
          <w:tcPr>
            <w:tcW w:w="5760" w:type="dxa"/>
          </w:tcPr>
          <w:p w:rsidR="006D1660" w:rsidRPr="00274A3E" w:rsidRDefault="006D1660" w:rsidP="00216D51">
            <w:pPr>
              <w:spacing w:line="240" w:lineRule="auto"/>
              <w:rPr>
                <w:rFonts w:ascii="Times New Roman" w:hAnsi="Times New Roman" w:cs="Times New Roman"/>
                <w:sz w:val="16"/>
                <w:szCs w:val="16"/>
              </w:rPr>
            </w:pPr>
            <w:r w:rsidRPr="00274A3E">
              <w:rPr>
                <w:rFonts w:ascii="Times New Roman" w:hAnsi="Times New Roman" w:cs="Times New Roman"/>
                <w:sz w:val="16"/>
                <w:szCs w:val="16"/>
              </w:rPr>
              <w:t>Выборные должности                                                           1</w:t>
            </w:r>
          </w:p>
        </w:tc>
        <w:tc>
          <w:tcPr>
            <w:tcW w:w="2983" w:type="dxa"/>
          </w:tcPr>
          <w:p w:rsidR="006D1660" w:rsidRPr="00274A3E" w:rsidRDefault="006D1660" w:rsidP="00216D51">
            <w:pPr>
              <w:spacing w:line="240" w:lineRule="auto"/>
              <w:rPr>
                <w:rFonts w:ascii="Times New Roman" w:hAnsi="Times New Roman" w:cs="Times New Roman"/>
                <w:sz w:val="16"/>
                <w:szCs w:val="16"/>
              </w:rPr>
            </w:pPr>
            <w:r w:rsidRPr="00274A3E">
              <w:rPr>
                <w:rFonts w:ascii="Times New Roman" w:hAnsi="Times New Roman" w:cs="Times New Roman"/>
                <w:sz w:val="16"/>
                <w:szCs w:val="16"/>
              </w:rPr>
              <w:t xml:space="preserve">                   482,7</w:t>
            </w:r>
          </w:p>
        </w:tc>
      </w:tr>
      <w:tr w:rsidR="006D1660" w:rsidRPr="00274A3E" w:rsidTr="00216D51">
        <w:tc>
          <w:tcPr>
            <w:tcW w:w="828" w:type="dxa"/>
          </w:tcPr>
          <w:p w:rsidR="006D1660" w:rsidRPr="00274A3E" w:rsidRDefault="006D1660" w:rsidP="00216D51">
            <w:pPr>
              <w:spacing w:line="240" w:lineRule="auto"/>
              <w:jc w:val="center"/>
              <w:rPr>
                <w:rFonts w:ascii="Times New Roman" w:hAnsi="Times New Roman" w:cs="Times New Roman"/>
                <w:sz w:val="16"/>
                <w:szCs w:val="16"/>
              </w:rPr>
            </w:pPr>
            <w:r w:rsidRPr="00274A3E">
              <w:rPr>
                <w:rFonts w:ascii="Times New Roman" w:hAnsi="Times New Roman" w:cs="Times New Roman"/>
                <w:sz w:val="16"/>
                <w:szCs w:val="16"/>
              </w:rPr>
              <w:t xml:space="preserve">2. </w:t>
            </w:r>
          </w:p>
        </w:tc>
        <w:tc>
          <w:tcPr>
            <w:tcW w:w="5760" w:type="dxa"/>
          </w:tcPr>
          <w:p w:rsidR="006D1660" w:rsidRPr="00274A3E" w:rsidRDefault="006D1660" w:rsidP="00216D51">
            <w:pPr>
              <w:spacing w:line="240" w:lineRule="auto"/>
              <w:rPr>
                <w:rFonts w:ascii="Times New Roman" w:hAnsi="Times New Roman" w:cs="Times New Roman"/>
                <w:sz w:val="16"/>
                <w:szCs w:val="16"/>
              </w:rPr>
            </w:pPr>
            <w:r w:rsidRPr="00274A3E">
              <w:rPr>
                <w:rFonts w:ascii="Times New Roman" w:hAnsi="Times New Roman" w:cs="Times New Roman"/>
                <w:sz w:val="16"/>
                <w:szCs w:val="16"/>
              </w:rPr>
              <w:t>Муниципальные служащие                                                  1</w:t>
            </w:r>
          </w:p>
        </w:tc>
        <w:tc>
          <w:tcPr>
            <w:tcW w:w="2983" w:type="dxa"/>
          </w:tcPr>
          <w:p w:rsidR="006D1660" w:rsidRPr="00274A3E" w:rsidRDefault="006D1660" w:rsidP="00216D51">
            <w:pPr>
              <w:spacing w:line="240" w:lineRule="auto"/>
              <w:rPr>
                <w:rFonts w:ascii="Times New Roman" w:hAnsi="Times New Roman" w:cs="Times New Roman"/>
                <w:sz w:val="16"/>
                <w:szCs w:val="16"/>
              </w:rPr>
            </w:pPr>
            <w:r w:rsidRPr="00274A3E">
              <w:rPr>
                <w:rFonts w:ascii="Times New Roman" w:hAnsi="Times New Roman" w:cs="Times New Roman"/>
                <w:sz w:val="16"/>
                <w:szCs w:val="16"/>
              </w:rPr>
              <w:t xml:space="preserve">                   185,7</w:t>
            </w:r>
          </w:p>
        </w:tc>
      </w:tr>
      <w:tr w:rsidR="006D1660" w:rsidRPr="00274A3E" w:rsidTr="00216D51">
        <w:tc>
          <w:tcPr>
            <w:tcW w:w="828" w:type="dxa"/>
          </w:tcPr>
          <w:p w:rsidR="006D1660" w:rsidRPr="00274A3E" w:rsidRDefault="006D1660" w:rsidP="00216D51">
            <w:pPr>
              <w:spacing w:line="240" w:lineRule="auto"/>
              <w:jc w:val="center"/>
              <w:rPr>
                <w:rFonts w:ascii="Times New Roman" w:hAnsi="Times New Roman" w:cs="Times New Roman"/>
                <w:sz w:val="16"/>
                <w:szCs w:val="16"/>
              </w:rPr>
            </w:pPr>
            <w:r w:rsidRPr="00274A3E">
              <w:rPr>
                <w:rFonts w:ascii="Times New Roman" w:hAnsi="Times New Roman" w:cs="Times New Roman"/>
                <w:sz w:val="16"/>
                <w:szCs w:val="16"/>
              </w:rPr>
              <w:t>3.</w:t>
            </w:r>
          </w:p>
        </w:tc>
        <w:tc>
          <w:tcPr>
            <w:tcW w:w="5760" w:type="dxa"/>
          </w:tcPr>
          <w:p w:rsidR="006D1660" w:rsidRPr="00274A3E" w:rsidRDefault="006D1660" w:rsidP="00216D51">
            <w:pPr>
              <w:spacing w:after="0" w:line="240" w:lineRule="auto"/>
              <w:rPr>
                <w:rFonts w:ascii="Times New Roman" w:hAnsi="Times New Roman" w:cs="Times New Roman"/>
                <w:sz w:val="16"/>
                <w:szCs w:val="16"/>
              </w:rPr>
            </w:pPr>
            <w:r w:rsidRPr="00274A3E">
              <w:rPr>
                <w:rFonts w:ascii="Times New Roman" w:hAnsi="Times New Roman" w:cs="Times New Roman"/>
                <w:sz w:val="16"/>
                <w:szCs w:val="16"/>
              </w:rPr>
              <w:t>Работники администрации, не относящиеся к должностям муниципальной службы                                                                                 5,25</w:t>
            </w:r>
          </w:p>
        </w:tc>
        <w:tc>
          <w:tcPr>
            <w:tcW w:w="2983" w:type="dxa"/>
          </w:tcPr>
          <w:p w:rsidR="006D1660" w:rsidRPr="00274A3E" w:rsidRDefault="006D1660" w:rsidP="00216D51">
            <w:pPr>
              <w:spacing w:after="0" w:line="240" w:lineRule="auto"/>
              <w:rPr>
                <w:rFonts w:ascii="Times New Roman" w:hAnsi="Times New Roman" w:cs="Times New Roman"/>
                <w:sz w:val="16"/>
                <w:szCs w:val="16"/>
              </w:rPr>
            </w:pPr>
            <w:r w:rsidRPr="00274A3E">
              <w:rPr>
                <w:rFonts w:ascii="Times New Roman" w:hAnsi="Times New Roman" w:cs="Times New Roman"/>
                <w:sz w:val="16"/>
                <w:szCs w:val="16"/>
              </w:rPr>
              <w:t xml:space="preserve">                  </w:t>
            </w:r>
          </w:p>
          <w:p w:rsidR="006D1660" w:rsidRPr="00274A3E" w:rsidRDefault="006D1660" w:rsidP="00216D51">
            <w:pPr>
              <w:spacing w:after="0" w:line="240" w:lineRule="auto"/>
              <w:rPr>
                <w:rFonts w:ascii="Times New Roman" w:hAnsi="Times New Roman" w:cs="Times New Roman"/>
                <w:sz w:val="16"/>
                <w:szCs w:val="16"/>
              </w:rPr>
            </w:pPr>
            <w:r w:rsidRPr="00274A3E">
              <w:rPr>
                <w:rFonts w:ascii="Times New Roman" w:hAnsi="Times New Roman" w:cs="Times New Roman"/>
                <w:sz w:val="16"/>
                <w:szCs w:val="16"/>
              </w:rPr>
              <w:t xml:space="preserve">                   767,2</w:t>
            </w:r>
          </w:p>
        </w:tc>
      </w:tr>
      <w:tr w:rsidR="006D1660" w:rsidRPr="00274A3E" w:rsidTr="00216D51">
        <w:trPr>
          <w:trHeight w:val="223"/>
        </w:trPr>
        <w:tc>
          <w:tcPr>
            <w:tcW w:w="828" w:type="dxa"/>
          </w:tcPr>
          <w:p w:rsidR="006D1660" w:rsidRPr="00274A3E" w:rsidRDefault="006D1660" w:rsidP="00216D51">
            <w:pPr>
              <w:spacing w:line="240" w:lineRule="auto"/>
              <w:jc w:val="center"/>
              <w:rPr>
                <w:rFonts w:ascii="Times New Roman" w:hAnsi="Times New Roman" w:cs="Times New Roman"/>
                <w:sz w:val="16"/>
                <w:szCs w:val="16"/>
              </w:rPr>
            </w:pPr>
            <w:r w:rsidRPr="00274A3E">
              <w:rPr>
                <w:rFonts w:ascii="Times New Roman" w:hAnsi="Times New Roman" w:cs="Times New Roman"/>
                <w:sz w:val="16"/>
                <w:szCs w:val="16"/>
              </w:rPr>
              <w:t>4.</w:t>
            </w:r>
          </w:p>
        </w:tc>
        <w:tc>
          <w:tcPr>
            <w:tcW w:w="5760" w:type="dxa"/>
          </w:tcPr>
          <w:p w:rsidR="006D1660" w:rsidRPr="00274A3E" w:rsidRDefault="006D1660" w:rsidP="00216D51">
            <w:pPr>
              <w:spacing w:after="0" w:line="240" w:lineRule="auto"/>
              <w:rPr>
                <w:rFonts w:ascii="Times New Roman" w:hAnsi="Times New Roman" w:cs="Times New Roman"/>
                <w:sz w:val="16"/>
                <w:szCs w:val="16"/>
              </w:rPr>
            </w:pPr>
            <w:r w:rsidRPr="00274A3E">
              <w:rPr>
                <w:rFonts w:ascii="Times New Roman" w:hAnsi="Times New Roman" w:cs="Times New Roman"/>
                <w:sz w:val="16"/>
                <w:szCs w:val="16"/>
              </w:rPr>
              <w:t>Обслуживающий персонал                                                 4,5</w:t>
            </w:r>
          </w:p>
        </w:tc>
        <w:tc>
          <w:tcPr>
            <w:tcW w:w="2983" w:type="dxa"/>
          </w:tcPr>
          <w:p w:rsidR="006D1660" w:rsidRPr="00274A3E" w:rsidRDefault="006D1660" w:rsidP="00216D51">
            <w:pPr>
              <w:spacing w:after="0" w:line="240" w:lineRule="auto"/>
              <w:rPr>
                <w:rFonts w:ascii="Times New Roman" w:hAnsi="Times New Roman" w:cs="Times New Roman"/>
                <w:sz w:val="16"/>
                <w:szCs w:val="16"/>
              </w:rPr>
            </w:pPr>
            <w:r w:rsidRPr="00274A3E">
              <w:rPr>
                <w:rFonts w:ascii="Times New Roman" w:hAnsi="Times New Roman" w:cs="Times New Roman"/>
                <w:sz w:val="16"/>
                <w:szCs w:val="16"/>
              </w:rPr>
              <w:t xml:space="preserve">                    460,1</w:t>
            </w:r>
          </w:p>
        </w:tc>
      </w:tr>
    </w:tbl>
    <w:p w:rsidR="006D1660" w:rsidRPr="00274A3E" w:rsidRDefault="006D1660" w:rsidP="006D1660">
      <w:pPr>
        <w:spacing w:line="240" w:lineRule="auto"/>
        <w:rPr>
          <w:rFonts w:ascii="Times New Roman" w:hAnsi="Times New Roman" w:cs="Times New Roman"/>
          <w:sz w:val="16"/>
          <w:szCs w:val="16"/>
        </w:rPr>
      </w:pPr>
    </w:p>
    <w:p w:rsidR="00260B90" w:rsidRPr="00274A3E" w:rsidRDefault="00260B90" w:rsidP="00392598">
      <w:pPr>
        <w:spacing w:after="0" w:line="240" w:lineRule="auto"/>
        <w:jc w:val="both"/>
        <w:rPr>
          <w:rFonts w:ascii="Times New Roman" w:eastAsia="Times New Roman" w:hAnsi="Times New Roman" w:cs="Times New Roman"/>
          <w:sz w:val="16"/>
          <w:szCs w:val="16"/>
        </w:rPr>
      </w:pPr>
    </w:p>
    <w:p w:rsidR="00260B90" w:rsidRPr="00274A3E" w:rsidRDefault="00260B90" w:rsidP="00392598">
      <w:pPr>
        <w:spacing w:after="0" w:line="240" w:lineRule="auto"/>
        <w:jc w:val="both"/>
        <w:rPr>
          <w:rFonts w:ascii="Times New Roman" w:eastAsia="Times New Roman" w:hAnsi="Times New Roman" w:cs="Times New Roman"/>
          <w:sz w:val="16"/>
          <w:szCs w:val="16"/>
        </w:rPr>
      </w:pPr>
    </w:p>
    <w:p w:rsidR="00260B90" w:rsidRPr="00274A3E" w:rsidRDefault="00260B90" w:rsidP="00392598">
      <w:pPr>
        <w:spacing w:after="0" w:line="240" w:lineRule="auto"/>
        <w:jc w:val="both"/>
        <w:rPr>
          <w:rFonts w:ascii="Times New Roman" w:eastAsia="Times New Roman" w:hAnsi="Times New Roman" w:cs="Times New Roman"/>
          <w:sz w:val="16"/>
          <w:szCs w:val="16"/>
        </w:rPr>
      </w:pPr>
    </w:p>
    <w:p w:rsidR="00260B90" w:rsidRPr="00274A3E"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260B90" w:rsidRPr="008447C1" w:rsidRDefault="00260B90" w:rsidP="00392598">
      <w:pPr>
        <w:spacing w:after="0" w:line="240" w:lineRule="auto"/>
        <w:jc w:val="both"/>
        <w:rPr>
          <w:rFonts w:ascii="Times New Roman" w:eastAsia="Times New Roman" w:hAnsi="Times New Roman" w:cs="Times New Roman"/>
          <w:sz w:val="16"/>
          <w:szCs w:val="16"/>
        </w:rPr>
      </w:pPr>
    </w:p>
    <w:p w:rsidR="001E2680" w:rsidRPr="008447C1" w:rsidRDefault="002F6B03" w:rsidP="00260B90">
      <w:pPr>
        <w:pBdr>
          <w:top w:val="single" w:sz="4" w:space="2" w:color="auto"/>
          <w:left w:val="single" w:sz="4" w:space="4" w:color="auto"/>
          <w:bottom w:val="single" w:sz="4" w:space="0" w:color="auto"/>
          <w:right w:val="single" w:sz="4" w:space="4" w:color="auto"/>
        </w:pBdr>
        <w:jc w:val="both"/>
        <w:rPr>
          <w:rFonts w:ascii="Times New Roman" w:hAnsi="Times New Roman" w:cs="Times New Roman"/>
          <w:sz w:val="16"/>
          <w:szCs w:val="16"/>
        </w:rPr>
      </w:pPr>
      <w:r w:rsidRPr="008447C1">
        <w:rPr>
          <w:rFonts w:ascii="Times New Roman" w:hAnsi="Times New Roman" w:cs="Times New Roman"/>
          <w:sz w:val="16"/>
          <w:szCs w:val="16"/>
        </w:rPr>
        <w:t>Информационный бюллетень №8,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w:t>
      </w:r>
      <w:r w:rsidR="00392598" w:rsidRPr="008447C1">
        <w:rPr>
          <w:rFonts w:ascii="Times New Roman" w:hAnsi="Times New Roman" w:cs="Times New Roman"/>
          <w:sz w:val="16"/>
          <w:szCs w:val="16"/>
        </w:rPr>
        <w:t xml:space="preserve"> МО «Пустозерский сельсовет» НАО</w:t>
      </w:r>
    </w:p>
    <w:sectPr w:rsidR="001E2680" w:rsidRPr="008447C1" w:rsidSect="00F80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68"/>
    <w:multiLevelType w:val="multilevel"/>
    <w:tmpl w:val="BEDA5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7868E2"/>
    <w:multiLevelType w:val="multilevel"/>
    <w:tmpl w:val="FF1EE8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F6"/>
    <w:multiLevelType w:val="hybridMultilevel"/>
    <w:tmpl w:val="DFD44D60"/>
    <w:lvl w:ilvl="0" w:tplc="104A4C3C">
      <w:start w:val="1"/>
      <w:numFmt w:val="bullet"/>
      <w:lvlText w:val="-"/>
      <w:lvlJc w:val="left"/>
      <w:pPr>
        <w:tabs>
          <w:tab w:val="num" w:pos="360"/>
        </w:tabs>
        <w:ind w:left="360" w:hanging="360"/>
      </w:pPr>
      <w:rPr>
        <w:rFonts w:ascii="Vrinda" w:hAnsi="Vrinda" w:cs="Times New Roman"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405A1"/>
    <w:multiLevelType w:val="hybridMultilevel"/>
    <w:tmpl w:val="53A67CD6"/>
    <w:lvl w:ilvl="0" w:tplc="0419000F">
      <w:start w:val="1"/>
      <w:numFmt w:val="decimal"/>
      <w:lvlText w:val="%1."/>
      <w:lvlJc w:val="left"/>
      <w:pPr>
        <w:tabs>
          <w:tab w:val="num" w:pos="1080"/>
        </w:tabs>
        <w:ind w:left="1080" w:hanging="360"/>
      </w:pPr>
      <w:rPr>
        <w:sz w:val="28"/>
        <w:szCs w:val="28"/>
      </w:rPr>
    </w:lvl>
    <w:lvl w:ilvl="1" w:tplc="ADF28B04">
      <w:start w:val="1"/>
      <w:numFmt w:val="russianLower"/>
      <w:lvlText w:val="%2)"/>
      <w:lvlJc w:val="left"/>
      <w:pPr>
        <w:tabs>
          <w:tab w:val="num" w:pos="4320"/>
        </w:tabs>
        <w:ind w:left="432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3376E"/>
    <w:multiLevelType w:val="multilevel"/>
    <w:tmpl w:val="6B1EFE5C"/>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1B66576B"/>
    <w:multiLevelType w:val="multilevel"/>
    <w:tmpl w:val="B6BCF1F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C64395"/>
    <w:multiLevelType w:val="multilevel"/>
    <w:tmpl w:val="EB42D5C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C212B2"/>
    <w:multiLevelType w:val="multilevel"/>
    <w:tmpl w:val="F7D2E0F0"/>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2B547757"/>
    <w:multiLevelType w:val="multilevel"/>
    <w:tmpl w:val="346A194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FC2F47"/>
    <w:multiLevelType w:val="multilevel"/>
    <w:tmpl w:val="C3F0552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31D85FA3"/>
    <w:multiLevelType w:val="multilevel"/>
    <w:tmpl w:val="95DEC9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B576E5"/>
    <w:multiLevelType w:val="multilevel"/>
    <w:tmpl w:val="0BEA4C9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B2D7894"/>
    <w:multiLevelType w:val="multilevel"/>
    <w:tmpl w:val="4F0A991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9E106F"/>
    <w:multiLevelType w:val="multilevel"/>
    <w:tmpl w:val="3080FD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B150F5"/>
    <w:multiLevelType w:val="multilevel"/>
    <w:tmpl w:val="37BEE84C"/>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46334A2B"/>
    <w:multiLevelType w:val="multilevel"/>
    <w:tmpl w:val="4DFAD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6F911CE"/>
    <w:multiLevelType w:val="multilevel"/>
    <w:tmpl w:val="9918C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A441E3"/>
    <w:multiLevelType w:val="multilevel"/>
    <w:tmpl w:val="E646C8E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1E6F6E"/>
    <w:multiLevelType w:val="multilevel"/>
    <w:tmpl w:val="472E219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585CED"/>
    <w:multiLevelType w:val="multilevel"/>
    <w:tmpl w:val="63FE5E7A"/>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5EB51E50"/>
    <w:multiLevelType w:val="multilevel"/>
    <w:tmpl w:val="58BC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617154"/>
    <w:multiLevelType w:val="multilevel"/>
    <w:tmpl w:val="E02C7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1609E5"/>
    <w:multiLevelType w:val="multilevel"/>
    <w:tmpl w:val="903A75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AB7975"/>
    <w:multiLevelType w:val="multilevel"/>
    <w:tmpl w:val="AF0E4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D8A112A"/>
    <w:multiLevelType w:val="hybridMultilevel"/>
    <w:tmpl w:val="FEEA1EDC"/>
    <w:lvl w:ilvl="0" w:tplc="5D9A3C6C">
      <w:start w:val="1"/>
      <w:numFmt w:val="decimal"/>
      <w:lvlText w:val="%1."/>
      <w:lvlJc w:val="left"/>
      <w:pPr>
        <w:ind w:left="900" w:hanging="360"/>
      </w:pPr>
      <w:rPr>
        <w:i w:val="0"/>
        <w:color w:val="00000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BD7E4B"/>
    <w:multiLevelType w:val="multilevel"/>
    <w:tmpl w:val="CD0CC45A"/>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76C37243"/>
    <w:multiLevelType w:val="multilevel"/>
    <w:tmpl w:val="AE6CD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7C76B0"/>
    <w:multiLevelType w:val="multilevel"/>
    <w:tmpl w:val="FA702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14"/>
  </w:num>
  <w:num w:numId="36">
    <w:abstractNumId w:val="7"/>
  </w:num>
  <w:num w:numId="37">
    <w:abstractNumId w:val="20"/>
  </w:num>
  <w:num w:numId="38">
    <w:abstractNumId w:val="10"/>
  </w:num>
  <w:num w:numId="39">
    <w:abstractNumId w:val="6"/>
  </w:num>
  <w:num w:numId="40">
    <w:abstractNumId w:val="13"/>
  </w:num>
  <w:num w:numId="41">
    <w:abstractNumId w:val="30"/>
  </w:num>
  <w:num w:numId="42">
    <w:abstractNumId w:val="19"/>
  </w:num>
  <w:num w:numId="43">
    <w:abstractNumId w:val="12"/>
  </w:num>
  <w:num w:numId="44">
    <w:abstractNumId w:val="25"/>
  </w:num>
  <w:num w:numId="45">
    <w:abstractNumId w:val="31"/>
  </w:num>
  <w:num w:numId="46">
    <w:abstractNumId w:val="18"/>
  </w:num>
  <w:num w:numId="47">
    <w:abstractNumId w:val="1"/>
  </w:num>
  <w:num w:numId="48">
    <w:abstractNumId w:val="26"/>
  </w:num>
  <w:num w:numId="49">
    <w:abstractNumId w:val="0"/>
  </w:num>
  <w:num w:numId="50">
    <w:abstractNumId w:val="15"/>
  </w:num>
  <w:num w:numId="51">
    <w:abstractNumId w:val="21"/>
  </w:num>
  <w:num w:numId="52">
    <w:abstractNumId w:val="23"/>
  </w:num>
  <w:num w:numId="53">
    <w:abstractNumId w:val="16"/>
  </w:num>
  <w:num w:numId="54">
    <w:abstractNumId w:val="9"/>
  </w:num>
  <w:num w:numId="55">
    <w:abstractNumId w:val="29"/>
  </w:num>
  <w:num w:numId="56">
    <w:abstractNumId w:val="11"/>
  </w:num>
  <w:num w:numId="57">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3629"/>
    <w:rsid w:val="00013B5C"/>
    <w:rsid w:val="0008277F"/>
    <w:rsid w:val="000931DE"/>
    <w:rsid w:val="000F4663"/>
    <w:rsid w:val="00192341"/>
    <w:rsid w:val="001942D7"/>
    <w:rsid w:val="001C6DD5"/>
    <w:rsid w:val="001E2680"/>
    <w:rsid w:val="00222934"/>
    <w:rsid w:val="00260B90"/>
    <w:rsid w:val="00273DEF"/>
    <w:rsid w:val="00274A3E"/>
    <w:rsid w:val="002A3629"/>
    <w:rsid w:val="002F6B03"/>
    <w:rsid w:val="00392598"/>
    <w:rsid w:val="003B7F8A"/>
    <w:rsid w:val="0043573A"/>
    <w:rsid w:val="005E5F79"/>
    <w:rsid w:val="00612130"/>
    <w:rsid w:val="006D1660"/>
    <w:rsid w:val="00782750"/>
    <w:rsid w:val="00794881"/>
    <w:rsid w:val="008447C1"/>
    <w:rsid w:val="009A4002"/>
    <w:rsid w:val="00A2281C"/>
    <w:rsid w:val="00A239E5"/>
    <w:rsid w:val="00A64644"/>
    <w:rsid w:val="00AE4FDF"/>
    <w:rsid w:val="00B84D3E"/>
    <w:rsid w:val="00C96157"/>
    <w:rsid w:val="00CA4CAF"/>
    <w:rsid w:val="00F8040A"/>
    <w:rsid w:val="00FD5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0A"/>
  </w:style>
  <w:style w:type="paragraph" w:styleId="1">
    <w:name w:val="heading 1"/>
    <w:basedOn w:val="a"/>
    <w:next w:val="a"/>
    <w:link w:val="10"/>
    <w:qFormat/>
    <w:rsid w:val="00AE4FD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A36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2A3629"/>
    <w:pPr>
      <w:spacing w:after="0" w:line="240" w:lineRule="auto"/>
    </w:pPr>
    <w:rPr>
      <w:rFonts w:ascii="Calibri" w:eastAsia="Calibri" w:hAnsi="Calibri" w:cs="Times New Roman"/>
      <w:lang w:eastAsia="en-US"/>
    </w:rPr>
  </w:style>
  <w:style w:type="paragraph" w:styleId="a4">
    <w:name w:val="Body Text"/>
    <w:basedOn w:val="a"/>
    <w:link w:val="a5"/>
    <w:rsid w:val="002A3629"/>
    <w:pPr>
      <w:spacing w:after="0" w:line="240" w:lineRule="auto"/>
      <w:jc w:val="both"/>
    </w:pPr>
    <w:rPr>
      <w:rFonts w:ascii="Times New Roman" w:eastAsia="Times New Roman" w:hAnsi="Times New Roman" w:cs="Times New Roman"/>
      <w:color w:val="000000"/>
      <w:sz w:val="24"/>
      <w:szCs w:val="24"/>
    </w:rPr>
  </w:style>
  <w:style w:type="character" w:customStyle="1" w:styleId="a5">
    <w:name w:val="Основной текст Знак"/>
    <w:basedOn w:val="a0"/>
    <w:link w:val="a4"/>
    <w:rsid w:val="002A3629"/>
    <w:rPr>
      <w:rFonts w:ascii="Times New Roman" w:eastAsia="Times New Roman" w:hAnsi="Times New Roman" w:cs="Times New Roman"/>
      <w:color w:val="000000"/>
      <w:sz w:val="24"/>
      <w:szCs w:val="24"/>
    </w:rPr>
  </w:style>
  <w:style w:type="paragraph" w:styleId="a6">
    <w:name w:val="Title"/>
    <w:basedOn w:val="a"/>
    <w:link w:val="a7"/>
    <w:qFormat/>
    <w:rsid w:val="002A3629"/>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2A3629"/>
    <w:rPr>
      <w:rFonts w:ascii="Times New Roman" w:eastAsia="Times New Roman" w:hAnsi="Times New Roman" w:cs="Times New Roman"/>
      <w:sz w:val="24"/>
      <w:szCs w:val="20"/>
    </w:rPr>
  </w:style>
  <w:style w:type="character" w:customStyle="1" w:styleId="10">
    <w:name w:val="Заголовок 1 Знак"/>
    <w:basedOn w:val="a0"/>
    <w:link w:val="1"/>
    <w:rsid w:val="00AE4FDF"/>
    <w:rPr>
      <w:rFonts w:ascii="Arial" w:eastAsia="Times New Roman" w:hAnsi="Arial" w:cs="Arial"/>
      <w:b/>
      <w:bCs/>
      <w:kern w:val="32"/>
      <w:sz w:val="32"/>
      <w:szCs w:val="32"/>
    </w:rPr>
  </w:style>
  <w:style w:type="paragraph" w:customStyle="1" w:styleId="ConsPlusNormal">
    <w:name w:val="ConsPlusNormal"/>
    <w:rsid w:val="00AE4FD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AE4FDF"/>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Normal (Web)"/>
    <w:basedOn w:val="a"/>
    <w:unhideWhenUsed/>
    <w:rsid w:val="00AE4FD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22934"/>
    <w:rPr>
      <w:color w:val="0000FF"/>
      <w:u w:val="single"/>
    </w:rPr>
  </w:style>
  <w:style w:type="paragraph" w:styleId="aa">
    <w:name w:val="List Paragraph"/>
    <w:basedOn w:val="a"/>
    <w:uiPriority w:val="34"/>
    <w:qFormat/>
    <w:rsid w:val="00222934"/>
    <w:pPr>
      <w:ind w:left="720"/>
      <w:contextualSpacing/>
    </w:pPr>
    <w:rPr>
      <w:rFonts w:eastAsiaTheme="minorHAnsi"/>
      <w:lang w:eastAsia="en-US"/>
    </w:rPr>
  </w:style>
  <w:style w:type="paragraph" w:customStyle="1" w:styleId="ConsNormal">
    <w:name w:val="ConsNormal"/>
    <w:rsid w:val="00222934"/>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1900874">
      <w:bodyDiv w:val="1"/>
      <w:marLeft w:val="0"/>
      <w:marRight w:val="0"/>
      <w:marTop w:val="0"/>
      <w:marBottom w:val="0"/>
      <w:divBdr>
        <w:top w:val="none" w:sz="0" w:space="0" w:color="auto"/>
        <w:left w:val="none" w:sz="0" w:space="0" w:color="auto"/>
        <w:bottom w:val="none" w:sz="0" w:space="0" w:color="auto"/>
        <w:right w:val="none" w:sz="0" w:space="0" w:color="auto"/>
      </w:divBdr>
    </w:div>
    <w:div w:id="21284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E46A34A4B7F7EDEACF8EC58055AE45F1EF89030F4C2E41B31967064FDED4A26E4C4039A40841B53D023qFT8G" TargetMode="External"/><Relationship Id="rId13" Type="http://schemas.openxmlformats.org/officeDocument/2006/relationships/hyperlink" Target="http://docs.cntd.ru/document/902111644" TargetMode="External"/><Relationship Id="rId3" Type="http://schemas.openxmlformats.org/officeDocument/2006/relationships/settings" Target="settings.xml"/><Relationship Id="rId7" Type="http://schemas.openxmlformats.org/officeDocument/2006/relationships/hyperlink" Target="consultantplus://offline/ref=2B0509EE60E0E99BAAA7D15FFE5CDA71130BE83125CF1AD559BBFD11754843A87657F8D36FAE04F3i6XAG" TargetMode="External"/><Relationship Id="rId12" Type="http://schemas.openxmlformats.org/officeDocument/2006/relationships/hyperlink" Target="http://docs.cntd.ru/document/902111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639985945848CB24EA11A0DA54D64F921D03FCA7EC48E125740446B60D550B87EE0E7B86C02869k6Y3G" TargetMode="External"/><Relationship Id="rId11" Type="http://schemas.openxmlformats.org/officeDocument/2006/relationships/hyperlink" Target="http://docs.cntd.ru/document/902111644" TargetMode="External"/><Relationship Id="rId5" Type="http://schemas.openxmlformats.org/officeDocument/2006/relationships/hyperlink" Target="consultantplus://offline/main?base=RLAW077;n=37810;fld=134;dst=100009" TargetMode="External"/><Relationship Id="rId15" Type="http://schemas.openxmlformats.org/officeDocument/2006/relationships/theme" Target="theme/theme1.xml"/><Relationship Id="rId10"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yperlink" Target="consultantplus://offline/ref=DB9E46A34A4B7F7EDEACF8EC58055AE45F1EF89030F4C2E41B31967064FDED4A26E4C4039A40841B53D023qFT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25</Pages>
  <Words>15095</Words>
  <Characters>86048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2018-05-04T06:08:00Z</dcterms:created>
  <dcterms:modified xsi:type="dcterms:W3CDTF">2018-05-08T07:27:00Z</dcterms:modified>
</cp:coreProperties>
</file>