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53B" w:rsidRDefault="0019253B" w:rsidP="0019253B">
      <w:pPr>
        <w:pStyle w:val="aa"/>
        <w:ind w:right="-737"/>
        <w:jc w:val="center"/>
        <w:rPr>
          <w:sz w:val="20"/>
          <w:szCs w:val="20"/>
        </w:rPr>
      </w:pPr>
      <w:r>
        <w:rPr>
          <w:sz w:val="20"/>
          <w:szCs w:val="20"/>
        </w:rPr>
        <w:t>Информационный  бюллетень</w:t>
      </w:r>
    </w:p>
    <w:p w:rsidR="0019253B" w:rsidRDefault="0019253B" w:rsidP="0019253B">
      <w:pPr>
        <w:pStyle w:val="aa"/>
        <w:jc w:val="center"/>
        <w:rPr>
          <w:sz w:val="20"/>
          <w:szCs w:val="20"/>
        </w:rPr>
      </w:pPr>
      <w:r>
        <w:rPr>
          <w:sz w:val="20"/>
          <w:szCs w:val="20"/>
        </w:rPr>
        <w:t>муниципального образования «Пустозерский сельсовет» Ненецкого автономного округа</w:t>
      </w:r>
    </w:p>
    <w:p w:rsidR="0019253B" w:rsidRDefault="0019253B" w:rsidP="0019253B">
      <w:pPr>
        <w:pStyle w:val="aa"/>
        <w:jc w:val="center"/>
        <w:rPr>
          <w:sz w:val="20"/>
          <w:szCs w:val="20"/>
        </w:rPr>
      </w:pPr>
    </w:p>
    <w:p w:rsidR="0019253B" w:rsidRDefault="0019253B" w:rsidP="0019253B">
      <w:pPr>
        <w:jc w:val="center"/>
        <w:rPr>
          <w:sz w:val="32"/>
        </w:rPr>
      </w:pPr>
      <w:r>
        <w:rPr>
          <w:sz w:val="32"/>
        </w:rPr>
        <w:t xml:space="preserve">* * * * * * * * * * * * * * * * * * * * * * * * * * * * * * * * * * * * </w:t>
      </w:r>
    </w:p>
    <w:p w:rsidR="0019253B" w:rsidRDefault="00031D68" w:rsidP="0019253B">
      <w:pPr>
        <w:jc w:val="center"/>
      </w:pPr>
      <w: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026" type="#_x0000_t84" style="position:absolute;left:0;text-align:left;margin-left:413.7pt;margin-top:81.4pt;width:82.15pt;height:82.15pt;z-index:251660288">
            <v:textbox style="mso-next-textbox:#_x0000_s1026">
              <w:txbxContent>
                <w:p w:rsidR="0019253B" w:rsidRDefault="00BC47C9" w:rsidP="0019253B">
                  <w:pPr>
                    <w:pStyle w:val="a3"/>
                    <w:jc w:val="center"/>
                    <w:rPr>
                      <w:rFonts w:ascii="Times New Roman" w:hAnsi="Times New Roman"/>
                      <w:b/>
                      <w:sz w:val="28"/>
                      <w:szCs w:val="28"/>
                    </w:rPr>
                  </w:pPr>
                  <w:r>
                    <w:rPr>
                      <w:rFonts w:ascii="Times New Roman" w:hAnsi="Times New Roman"/>
                      <w:b/>
                      <w:sz w:val="28"/>
                      <w:szCs w:val="28"/>
                    </w:rPr>
                    <w:t>№  7/1</w:t>
                  </w:r>
                </w:p>
                <w:p w:rsidR="0019253B" w:rsidRDefault="0019253B" w:rsidP="0019253B">
                  <w:pPr>
                    <w:pStyle w:val="a3"/>
                    <w:jc w:val="center"/>
                    <w:rPr>
                      <w:rFonts w:ascii="Times New Roman" w:hAnsi="Times New Roman"/>
                      <w:b/>
                      <w:sz w:val="28"/>
                      <w:szCs w:val="28"/>
                    </w:rPr>
                  </w:pPr>
                  <w:r>
                    <w:rPr>
                      <w:rFonts w:ascii="Times New Roman" w:hAnsi="Times New Roman"/>
                      <w:b/>
                      <w:sz w:val="28"/>
                      <w:szCs w:val="28"/>
                    </w:rPr>
                    <w:t>03</w:t>
                  </w:r>
                </w:p>
                <w:p w:rsidR="0019253B" w:rsidRDefault="0019253B" w:rsidP="0019253B">
                  <w:pPr>
                    <w:pStyle w:val="a3"/>
                    <w:jc w:val="center"/>
                    <w:rPr>
                      <w:rFonts w:ascii="Times New Roman" w:hAnsi="Times New Roman"/>
                      <w:b/>
                    </w:rPr>
                  </w:pPr>
                  <w:r>
                    <w:rPr>
                      <w:rFonts w:ascii="Times New Roman" w:hAnsi="Times New Roman"/>
                      <w:b/>
                    </w:rPr>
                    <w:t>мая</w:t>
                  </w:r>
                </w:p>
                <w:p w:rsidR="0019253B" w:rsidRDefault="0019253B" w:rsidP="0019253B">
                  <w:pPr>
                    <w:pStyle w:val="a3"/>
                    <w:jc w:val="center"/>
                    <w:rPr>
                      <w:b/>
                      <w:sz w:val="28"/>
                      <w:szCs w:val="28"/>
                    </w:rPr>
                  </w:pPr>
                  <w:r>
                    <w:rPr>
                      <w:b/>
                    </w:rPr>
                    <w:t>2018</w:t>
                  </w:r>
                </w:p>
              </w:txbxContent>
            </v:textbox>
            <w10:wrap anchorx="page"/>
          </v:shape>
        </w:pict>
      </w:r>
      <w: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027" type="#_x0000_t161" style="position:absolute;left:0;text-align:left;margin-left:110.25pt;margin-top:3.25pt;width:324pt;height:1in;z-index:251661312" adj="5665" fillcolor="black">
            <v:shadow color="#868686"/>
            <v:textpath style="font-family:&quot;Impact&quot;;font-size:28pt;v-text-kern:t" trim="t" fitpath="t" xscale="f" string="СЕЛЬСКИЕ    НОВОСТИ"/>
            <w10:wrap anchorx="page"/>
          </v:shape>
        </w:pict>
      </w:r>
    </w:p>
    <w:p w:rsidR="0019253B" w:rsidRDefault="0019253B" w:rsidP="0019253B"/>
    <w:p w:rsidR="0019253B" w:rsidRDefault="0019253B" w:rsidP="0019253B"/>
    <w:p w:rsidR="0019253B" w:rsidRDefault="0019253B" w:rsidP="0019253B">
      <w:pPr>
        <w:pStyle w:val="a6"/>
        <w:jc w:val="left"/>
        <w:rPr>
          <w:sz w:val="16"/>
          <w:szCs w:val="16"/>
        </w:rPr>
      </w:pPr>
    </w:p>
    <w:p w:rsidR="0019253B" w:rsidRDefault="0019253B" w:rsidP="0019253B">
      <w:pPr>
        <w:pStyle w:val="a6"/>
        <w:jc w:val="left"/>
        <w:rPr>
          <w:sz w:val="16"/>
          <w:szCs w:val="16"/>
        </w:rPr>
      </w:pPr>
    </w:p>
    <w:p w:rsidR="0019253B" w:rsidRDefault="0019253B" w:rsidP="0019253B">
      <w:pPr>
        <w:pStyle w:val="a6"/>
        <w:jc w:val="left"/>
        <w:rPr>
          <w:sz w:val="16"/>
          <w:szCs w:val="16"/>
        </w:rPr>
      </w:pPr>
    </w:p>
    <w:p w:rsidR="0019253B" w:rsidRDefault="0019253B" w:rsidP="0019253B">
      <w:pPr>
        <w:pStyle w:val="a6"/>
        <w:rPr>
          <w:sz w:val="16"/>
          <w:szCs w:val="16"/>
        </w:rPr>
      </w:pPr>
    </w:p>
    <w:p w:rsidR="0019253B" w:rsidRDefault="0019253B" w:rsidP="0019253B">
      <w:pPr>
        <w:pStyle w:val="a6"/>
        <w:rPr>
          <w:sz w:val="16"/>
          <w:szCs w:val="16"/>
        </w:rPr>
      </w:pPr>
    </w:p>
    <w:p w:rsidR="0019253B" w:rsidRDefault="0019253B" w:rsidP="0019253B">
      <w:pPr>
        <w:pStyle w:val="a6"/>
        <w:rPr>
          <w:sz w:val="16"/>
          <w:szCs w:val="16"/>
        </w:rPr>
      </w:pPr>
    </w:p>
    <w:p w:rsidR="0019253B" w:rsidRDefault="0019253B" w:rsidP="0019253B">
      <w:pPr>
        <w:pStyle w:val="a6"/>
        <w:rPr>
          <w:sz w:val="16"/>
          <w:szCs w:val="16"/>
        </w:rPr>
      </w:pPr>
    </w:p>
    <w:tbl>
      <w:tblPr>
        <w:tblW w:w="0" w:type="auto"/>
        <w:tblInd w:w="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tblGrid>
      <w:tr w:rsidR="0019253B" w:rsidTr="0019253B">
        <w:trPr>
          <w:trHeight w:val="186"/>
        </w:trPr>
        <w:tc>
          <w:tcPr>
            <w:tcW w:w="2268" w:type="dxa"/>
            <w:tcBorders>
              <w:top w:val="single" w:sz="4" w:space="0" w:color="auto"/>
              <w:left w:val="single" w:sz="4" w:space="0" w:color="auto"/>
              <w:bottom w:val="single" w:sz="4" w:space="0" w:color="auto"/>
              <w:right w:val="single" w:sz="4" w:space="0" w:color="auto"/>
            </w:tcBorders>
            <w:hideMark/>
          </w:tcPr>
          <w:p w:rsidR="0019253B" w:rsidRDefault="0019253B">
            <w:pPr>
              <w:pStyle w:val="a3"/>
              <w:spacing w:line="276" w:lineRule="auto"/>
              <w:rPr>
                <w:rFonts w:ascii="Times New Roman" w:hAnsi="Times New Roman"/>
                <w:b/>
                <w:sz w:val="16"/>
                <w:szCs w:val="16"/>
              </w:rPr>
            </w:pPr>
            <w:r>
              <w:rPr>
                <w:rFonts w:ascii="Times New Roman" w:hAnsi="Times New Roman"/>
                <w:b/>
                <w:sz w:val="16"/>
                <w:szCs w:val="16"/>
              </w:rPr>
              <w:t xml:space="preserve">    ОФИЦИАЛЬНО</w:t>
            </w:r>
          </w:p>
        </w:tc>
      </w:tr>
    </w:tbl>
    <w:p w:rsidR="00F65F00" w:rsidRDefault="00F65F00" w:rsidP="00F65F00">
      <w:pPr>
        <w:pStyle w:val="a3"/>
        <w:jc w:val="center"/>
        <w:rPr>
          <w:rFonts w:ascii="Times New Roman" w:hAnsi="Times New Roman"/>
          <w:b/>
        </w:rPr>
      </w:pPr>
    </w:p>
    <w:p w:rsidR="00F65F00" w:rsidRDefault="00F65F00" w:rsidP="00F65F00">
      <w:pPr>
        <w:pStyle w:val="ConsPlusNonformat"/>
        <w:widowControl/>
        <w:jc w:val="center"/>
        <w:rPr>
          <w:rFonts w:ascii="Times New Roman" w:hAnsi="Times New Roman" w:cs="Times New Roman"/>
          <w:b/>
          <w:bCs/>
          <w:color w:val="FF0000"/>
        </w:rPr>
      </w:pPr>
    </w:p>
    <w:p w:rsidR="00F65F00" w:rsidRPr="0019253B" w:rsidRDefault="00F65F00" w:rsidP="0019253B">
      <w:pPr>
        <w:pStyle w:val="ConsPlusNonformat"/>
        <w:widowControl/>
        <w:jc w:val="center"/>
        <w:rPr>
          <w:rFonts w:ascii="Times New Roman" w:hAnsi="Times New Roman" w:cs="Times New Roman"/>
          <w:b/>
          <w:bCs/>
          <w:sz w:val="16"/>
          <w:szCs w:val="16"/>
        </w:rPr>
      </w:pPr>
      <w:r w:rsidRPr="0019253B">
        <w:rPr>
          <w:rFonts w:ascii="Times New Roman" w:hAnsi="Times New Roman" w:cs="Times New Roman"/>
          <w:b/>
          <w:bCs/>
          <w:sz w:val="16"/>
          <w:szCs w:val="16"/>
        </w:rPr>
        <w:t>СОВЕТ ДЕПУТАТОВ</w:t>
      </w:r>
    </w:p>
    <w:p w:rsidR="00F65F00" w:rsidRPr="0019253B" w:rsidRDefault="00F65F00" w:rsidP="0019253B">
      <w:pPr>
        <w:pStyle w:val="ConsPlusNonformat"/>
        <w:widowControl/>
        <w:jc w:val="center"/>
        <w:rPr>
          <w:rFonts w:ascii="Times New Roman" w:hAnsi="Times New Roman" w:cs="Times New Roman"/>
          <w:b/>
          <w:bCs/>
          <w:sz w:val="16"/>
          <w:szCs w:val="16"/>
        </w:rPr>
      </w:pPr>
      <w:r w:rsidRPr="0019253B">
        <w:rPr>
          <w:rFonts w:ascii="Times New Roman" w:hAnsi="Times New Roman" w:cs="Times New Roman"/>
          <w:b/>
          <w:bCs/>
          <w:sz w:val="16"/>
          <w:szCs w:val="16"/>
        </w:rPr>
        <w:t>МУНИЦИПАЛЬНОГО ОБРАЗОВАНИЯ «ПУСТОЗЕРСКИЙ СЕЛЬСОВЕТ»</w:t>
      </w:r>
    </w:p>
    <w:p w:rsidR="00F65F00" w:rsidRPr="0019253B" w:rsidRDefault="00F65F00" w:rsidP="0019253B">
      <w:pPr>
        <w:pStyle w:val="ConsPlusNonformat"/>
        <w:widowControl/>
        <w:jc w:val="center"/>
        <w:rPr>
          <w:rFonts w:ascii="Times New Roman" w:hAnsi="Times New Roman" w:cs="Times New Roman"/>
          <w:b/>
          <w:bCs/>
          <w:sz w:val="16"/>
          <w:szCs w:val="16"/>
        </w:rPr>
      </w:pPr>
      <w:r w:rsidRPr="0019253B">
        <w:rPr>
          <w:rFonts w:ascii="Times New Roman" w:hAnsi="Times New Roman" w:cs="Times New Roman"/>
          <w:b/>
          <w:bCs/>
          <w:sz w:val="16"/>
          <w:szCs w:val="16"/>
        </w:rPr>
        <w:t>НЕНЕЦКОГО АВТОНОМНОГО ОКРУГА</w:t>
      </w:r>
    </w:p>
    <w:p w:rsidR="00F65F00" w:rsidRPr="0019253B" w:rsidRDefault="00F65F00" w:rsidP="0019253B">
      <w:pPr>
        <w:pStyle w:val="ConsPlusTitle"/>
        <w:widowControl/>
        <w:rPr>
          <w:rFonts w:ascii="Times New Roman" w:hAnsi="Times New Roman" w:cs="Times New Roman"/>
          <w:sz w:val="16"/>
          <w:szCs w:val="16"/>
        </w:rPr>
      </w:pPr>
    </w:p>
    <w:p w:rsidR="00F65F00" w:rsidRPr="0019253B" w:rsidRDefault="00F65F00" w:rsidP="0019253B">
      <w:pPr>
        <w:pStyle w:val="ConsPlusTitle"/>
        <w:widowControl/>
        <w:ind w:left="360"/>
        <w:jc w:val="center"/>
        <w:rPr>
          <w:rFonts w:ascii="Times New Roman" w:hAnsi="Times New Roman" w:cs="Times New Roman"/>
          <w:b w:val="0"/>
          <w:sz w:val="16"/>
          <w:szCs w:val="16"/>
        </w:rPr>
      </w:pPr>
      <w:r w:rsidRPr="0019253B">
        <w:rPr>
          <w:rFonts w:ascii="Times New Roman" w:hAnsi="Times New Roman" w:cs="Times New Roman"/>
          <w:b w:val="0"/>
          <w:sz w:val="16"/>
          <w:szCs w:val="16"/>
        </w:rPr>
        <w:t>Восьмое  заседание 27- го созыва</w:t>
      </w:r>
    </w:p>
    <w:p w:rsidR="00F65F00" w:rsidRPr="0019253B" w:rsidRDefault="00F65F00" w:rsidP="0019253B">
      <w:pPr>
        <w:pStyle w:val="ConsPlusTitle"/>
        <w:widowControl/>
        <w:jc w:val="center"/>
        <w:rPr>
          <w:rFonts w:ascii="Times New Roman" w:hAnsi="Times New Roman" w:cs="Times New Roman"/>
          <w:sz w:val="16"/>
          <w:szCs w:val="16"/>
        </w:rPr>
      </w:pPr>
    </w:p>
    <w:p w:rsidR="00F65F00" w:rsidRPr="0019253B" w:rsidRDefault="00F65F00" w:rsidP="0019253B">
      <w:pPr>
        <w:pStyle w:val="ConsPlusTitle"/>
        <w:widowControl/>
        <w:jc w:val="center"/>
        <w:rPr>
          <w:rFonts w:ascii="Times New Roman" w:hAnsi="Times New Roman" w:cs="Times New Roman"/>
          <w:sz w:val="16"/>
          <w:szCs w:val="16"/>
        </w:rPr>
      </w:pPr>
    </w:p>
    <w:p w:rsidR="00F65F00" w:rsidRPr="0019253B" w:rsidRDefault="00F65F00" w:rsidP="0019253B">
      <w:pPr>
        <w:pStyle w:val="ConsPlusTitle"/>
        <w:widowControl/>
        <w:jc w:val="center"/>
        <w:rPr>
          <w:rFonts w:ascii="Times New Roman" w:hAnsi="Times New Roman" w:cs="Times New Roman"/>
          <w:sz w:val="16"/>
          <w:szCs w:val="16"/>
        </w:rPr>
      </w:pPr>
      <w:r w:rsidRPr="0019253B">
        <w:rPr>
          <w:rFonts w:ascii="Times New Roman" w:hAnsi="Times New Roman" w:cs="Times New Roman"/>
          <w:sz w:val="16"/>
          <w:szCs w:val="16"/>
        </w:rPr>
        <w:t>РЕШЕНИЕ</w:t>
      </w:r>
    </w:p>
    <w:p w:rsidR="00F65F00" w:rsidRPr="0019253B" w:rsidRDefault="00F65F00" w:rsidP="0019253B">
      <w:pPr>
        <w:pStyle w:val="ConsPlusTitle"/>
        <w:widowControl/>
        <w:jc w:val="center"/>
        <w:rPr>
          <w:rFonts w:ascii="Times New Roman" w:hAnsi="Times New Roman" w:cs="Times New Roman"/>
          <w:sz w:val="16"/>
          <w:szCs w:val="16"/>
        </w:rPr>
      </w:pPr>
    </w:p>
    <w:p w:rsidR="00F65F00" w:rsidRPr="0019253B" w:rsidRDefault="00F65F00" w:rsidP="0019253B">
      <w:pPr>
        <w:pStyle w:val="ConsPlusTitle"/>
        <w:widowControl/>
        <w:jc w:val="center"/>
        <w:rPr>
          <w:rFonts w:ascii="Times New Roman" w:hAnsi="Times New Roman" w:cs="Times New Roman"/>
          <w:b w:val="0"/>
          <w:sz w:val="16"/>
          <w:szCs w:val="16"/>
        </w:rPr>
      </w:pPr>
      <w:r w:rsidRPr="0019253B">
        <w:rPr>
          <w:rFonts w:ascii="Times New Roman" w:hAnsi="Times New Roman" w:cs="Times New Roman"/>
          <w:b w:val="0"/>
          <w:sz w:val="16"/>
          <w:szCs w:val="16"/>
        </w:rPr>
        <w:t>от  27 апреля 2018 года № 3</w:t>
      </w:r>
    </w:p>
    <w:p w:rsidR="00F65F00" w:rsidRPr="0019253B" w:rsidRDefault="00F65F00" w:rsidP="0019253B">
      <w:pPr>
        <w:pStyle w:val="ConsPlusNonformat"/>
        <w:widowControl/>
        <w:jc w:val="center"/>
        <w:rPr>
          <w:rFonts w:ascii="Times New Roman" w:hAnsi="Times New Roman" w:cs="Times New Roman"/>
          <w:b/>
          <w:bCs/>
          <w:sz w:val="16"/>
          <w:szCs w:val="16"/>
        </w:rPr>
      </w:pPr>
    </w:p>
    <w:p w:rsidR="00F65F00" w:rsidRPr="0019253B" w:rsidRDefault="00F65F00" w:rsidP="0019253B">
      <w:pPr>
        <w:pStyle w:val="a3"/>
        <w:jc w:val="center"/>
        <w:rPr>
          <w:rFonts w:ascii="Times New Roman" w:hAnsi="Times New Roman"/>
          <w:sz w:val="16"/>
          <w:szCs w:val="16"/>
        </w:rPr>
      </w:pPr>
      <w:r w:rsidRPr="0019253B">
        <w:rPr>
          <w:rFonts w:ascii="Times New Roman" w:eastAsia="Times New Roman" w:hAnsi="Times New Roman"/>
          <w:b/>
          <w:bCs/>
          <w:sz w:val="16"/>
          <w:szCs w:val="16"/>
          <w:lang w:eastAsia="ru-RU"/>
        </w:rPr>
        <w:t>ОБ  УТВЕРЖДЕНИИ  ПРАВИЛ  БЛАГОУСТРОЙСТВА  ТЕРРИТОРИИ  МУНИЦИПАЛЬНОГО ОБРАЗОВАНИЯ «ПУСТОЗЕРСКИЙ СЕЛЬСОВЕТ» НЕНЕЦКОГО АВТОНОМНОГО ОКРУГА</w:t>
      </w:r>
    </w:p>
    <w:p w:rsidR="00F65F00" w:rsidRPr="0019253B" w:rsidRDefault="00F65F00" w:rsidP="0019253B">
      <w:pPr>
        <w:pStyle w:val="a3"/>
        <w:jc w:val="center"/>
        <w:rPr>
          <w:rFonts w:ascii="Times New Roman" w:hAnsi="Times New Roman"/>
          <w:sz w:val="16"/>
          <w:szCs w:val="16"/>
        </w:rPr>
      </w:pPr>
    </w:p>
    <w:p w:rsidR="00F65F00" w:rsidRPr="0019253B" w:rsidRDefault="00F65F00" w:rsidP="0019253B">
      <w:pPr>
        <w:pStyle w:val="a3"/>
        <w:jc w:val="center"/>
        <w:rPr>
          <w:rFonts w:ascii="Times New Roman" w:hAnsi="Times New Roman"/>
          <w:sz w:val="16"/>
          <w:szCs w:val="16"/>
        </w:rPr>
      </w:pPr>
    </w:p>
    <w:p w:rsidR="00F65F00" w:rsidRPr="0019253B" w:rsidRDefault="00F65F00" w:rsidP="0019253B">
      <w:pPr>
        <w:pStyle w:val="ConsPlusNormal"/>
        <w:ind w:firstLine="540"/>
        <w:jc w:val="both"/>
        <w:rPr>
          <w:rFonts w:ascii="Times New Roman" w:hAnsi="Times New Roman" w:cs="Times New Roman"/>
          <w:sz w:val="16"/>
          <w:szCs w:val="16"/>
        </w:rPr>
      </w:pPr>
      <w:r w:rsidRPr="0019253B">
        <w:rPr>
          <w:rFonts w:ascii="Times New Roman" w:hAnsi="Times New Roman" w:cs="Times New Roman"/>
          <w:bCs/>
          <w:sz w:val="16"/>
          <w:szCs w:val="16"/>
          <w:lang w:eastAsia="ru-RU"/>
        </w:rPr>
        <w:t xml:space="preserve">В соответствии с частью 3 статьи 14 </w:t>
      </w:r>
      <w:r w:rsidRPr="0019253B">
        <w:rPr>
          <w:rFonts w:ascii="Times New Roman" w:hAnsi="Times New Roman" w:cs="Times New Roman"/>
          <w:sz w:val="16"/>
          <w:szCs w:val="16"/>
          <w:lang w:eastAsia="ru-RU"/>
        </w:rPr>
        <w:t xml:space="preserve">Федерального закон от 06.10.2003 N 131-ФЗ "Об общих принципах организации местного самоуправления в Российской Федерации", </w:t>
      </w:r>
      <w:r w:rsidRPr="0019253B">
        <w:rPr>
          <w:rFonts w:ascii="Times New Roman" w:hAnsi="Times New Roman" w:cs="Times New Roman"/>
          <w:bCs/>
          <w:sz w:val="16"/>
          <w:szCs w:val="16"/>
          <w:lang w:eastAsia="ru-RU"/>
        </w:rPr>
        <w:t xml:space="preserve">Приказом Минстроя России от 13.04.2017 N 711/пр "Об утверждении методических рекомендаций для подготовки правил благоустройства территорий поселений, городских округов, внутригородских районов", </w:t>
      </w:r>
      <w:r w:rsidRPr="0019253B">
        <w:rPr>
          <w:rFonts w:ascii="Times New Roman" w:hAnsi="Times New Roman" w:cs="Times New Roman"/>
          <w:sz w:val="16"/>
          <w:szCs w:val="16"/>
        </w:rPr>
        <w:t>принимая во внимание результаты участия граждан в обсуждении проекта Правила благоустройства территории  муниципального образования «Пустозерский сельсовет»  Ненецкого автономного округа от 23 апреля 2018 года</w:t>
      </w:r>
      <w:r w:rsidRPr="0019253B">
        <w:rPr>
          <w:rFonts w:ascii="Times New Roman" w:hAnsi="Times New Roman" w:cs="Times New Roman"/>
          <w:bCs/>
          <w:sz w:val="16"/>
          <w:szCs w:val="16"/>
          <w:lang w:eastAsia="ru-RU"/>
        </w:rPr>
        <w:t xml:space="preserve"> </w:t>
      </w:r>
      <w:r w:rsidRPr="0019253B">
        <w:rPr>
          <w:rFonts w:ascii="Times New Roman" w:hAnsi="Times New Roman" w:cs="Times New Roman"/>
          <w:sz w:val="16"/>
          <w:szCs w:val="16"/>
        </w:rPr>
        <w:t>Совет депутатов муниципального  образования «Пустозерский сельсовет» Ненецкого автономного округа РЕШИЛ:</w:t>
      </w:r>
    </w:p>
    <w:p w:rsidR="00F65F00" w:rsidRPr="0019253B" w:rsidRDefault="00F65F00" w:rsidP="0019253B">
      <w:pPr>
        <w:pStyle w:val="ConsPlusNormal"/>
        <w:jc w:val="both"/>
        <w:rPr>
          <w:rFonts w:ascii="Times New Roman" w:hAnsi="Times New Roman" w:cs="Times New Roman"/>
          <w:sz w:val="16"/>
          <w:szCs w:val="16"/>
        </w:rPr>
      </w:pPr>
    </w:p>
    <w:p w:rsidR="00F65F00" w:rsidRPr="0019253B" w:rsidRDefault="00F65F00" w:rsidP="0019253B">
      <w:pPr>
        <w:pStyle w:val="ConsPlusNormal"/>
        <w:jc w:val="both"/>
        <w:rPr>
          <w:rFonts w:ascii="Times New Roman" w:hAnsi="Times New Roman" w:cs="Times New Roman"/>
          <w:sz w:val="16"/>
          <w:szCs w:val="16"/>
        </w:rPr>
      </w:pPr>
      <w:r w:rsidRPr="0019253B">
        <w:rPr>
          <w:rFonts w:ascii="Times New Roman" w:hAnsi="Times New Roman" w:cs="Times New Roman"/>
          <w:sz w:val="16"/>
          <w:szCs w:val="16"/>
        </w:rPr>
        <w:tab/>
        <w:t>1.  Утвердить прилагаемые Правила благоустройства территории  муниципального образования «Пустозерский сельсовет»  Ненецкого автономного округа.</w:t>
      </w:r>
    </w:p>
    <w:p w:rsidR="00F65F00" w:rsidRPr="0019253B" w:rsidRDefault="00F65F00" w:rsidP="0019253B">
      <w:pPr>
        <w:spacing w:line="240" w:lineRule="auto"/>
        <w:ind w:firstLine="567"/>
        <w:jc w:val="both"/>
        <w:rPr>
          <w:rFonts w:ascii="Times New Roman" w:hAnsi="Times New Roman" w:cs="Times New Roman"/>
          <w:sz w:val="16"/>
          <w:szCs w:val="16"/>
        </w:rPr>
      </w:pPr>
      <w:r w:rsidRPr="0019253B">
        <w:rPr>
          <w:rFonts w:ascii="Times New Roman" w:hAnsi="Times New Roman" w:cs="Times New Roman"/>
          <w:sz w:val="16"/>
          <w:szCs w:val="16"/>
        </w:rPr>
        <w:t>2.  Настоящее Решение вступает в силу после его официального опубликования (обнародования).</w:t>
      </w:r>
    </w:p>
    <w:p w:rsidR="00F65F00" w:rsidRPr="0019253B" w:rsidRDefault="00F65F00" w:rsidP="0019253B">
      <w:pPr>
        <w:spacing w:after="0" w:line="240" w:lineRule="auto"/>
        <w:jc w:val="both"/>
        <w:rPr>
          <w:rFonts w:ascii="Times New Roman" w:hAnsi="Times New Roman" w:cs="Times New Roman"/>
          <w:sz w:val="16"/>
          <w:szCs w:val="16"/>
        </w:rPr>
      </w:pPr>
      <w:r w:rsidRPr="0019253B">
        <w:rPr>
          <w:rFonts w:ascii="Times New Roman" w:hAnsi="Times New Roman" w:cs="Times New Roman"/>
          <w:sz w:val="16"/>
          <w:szCs w:val="16"/>
        </w:rPr>
        <w:t xml:space="preserve">Глава муниципального  образования </w:t>
      </w:r>
    </w:p>
    <w:p w:rsidR="00F65F00" w:rsidRPr="0019253B" w:rsidRDefault="00F65F00" w:rsidP="0019253B">
      <w:pPr>
        <w:spacing w:after="0" w:line="240" w:lineRule="auto"/>
        <w:jc w:val="both"/>
        <w:rPr>
          <w:rFonts w:ascii="Times New Roman" w:hAnsi="Times New Roman" w:cs="Times New Roman"/>
          <w:sz w:val="16"/>
          <w:szCs w:val="16"/>
        </w:rPr>
      </w:pPr>
      <w:r w:rsidRPr="0019253B">
        <w:rPr>
          <w:rFonts w:ascii="Times New Roman" w:hAnsi="Times New Roman" w:cs="Times New Roman"/>
          <w:sz w:val="16"/>
          <w:szCs w:val="16"/>
        </w:rPr>
        <w:t xml:space="preserve">«Пустозерский сельсовет» </w:t>
      </w:r>
    </w:p>
    <w:p w:rsidR="00F65F00" w:rsidRPr="0019253B" w:rsidRDefault="00F65F00" w:rsidP="0019253B">
      <w:pPr>
        <w:spacing w:after="0" w:line="240" w:lineRule="auto"/>
        <w:jc w:val="both"/>
        <w:rPr>
          <w:rFonts w:ascii="Times New Roman" w:hAnsi="Times New Roman" w:cs="Times New Roman"/>
          <w:sz w:val="16"/>
          <w:szCs w:val="16"/>
        </w:rPr>
      </w:pPr>
      <w:r w:rsidRPr="0019253B">
        <w:rPr>
          <w:rFonts w:ascii="Times New Roman" w:hAnsi="Times New Roman" w:cs="Times New Roman"/>
          <w:sz w:val="16"/>
          <w:szCs w:val="16"/>
        </w:rPr>
        <w:t>Ненецкого автономного округа                                                                    С.М.Макарова</w:t>
      </w:r>
    </w:p>
    <w:p w:rsidR="00F65F00" w:rsidRPr="0019253B" w:rsidRDefault="00F65F00" w:rsidP="0019253B">
      <w:pPr>
        <w:pStyle w:val="ConsPlusNormal"/>
        <w:ind w:firstLine="540"/>
        <w:jc w:val="both"/>
        <w:rPr>
          <w:rFonts w:ascii="Times New Roman" w:hAnsi="Times New Roman" w:cs="Times New Roman"/>
          <w:sz w:val="16"/>
          <w:szCs w:val="16"/>
        </w:rPr>
      </w:pPr>
    </w:p>
    <w:p w:rsidR="00F65F00" w:rsidRPr="0019253B" w:rsidRDefault="00F65F00" w:rsidP="0019253B">
      <w:pPr>
        <w:autoSpaceDE w:val="0"/>
        <w:autoSpaceDN w:val="0"/>
        <w:adjustRightInd w:val="0"/>
        <w:spacing w:after="0" w:line="240" w:lineRule="auto"/>
        <w:jc w:val="right"/>
        <w:outlineLvl w:val="0"/>
        <w:rPr>
          <w:rFonts w:ascii="Times New Roman" w:hAnsi="Times New Roman" w:cs="Times New Roman"/>
          <w:sz w:val="16"/>
          <w:szCs w:val="16"/>
        </w:rPr>
      </w:pPr>
      <w:r w:rsidRPr="0019253B">
        <w:rPr>
          <w:rFonts w:ascii="Times New Roman" w:hAnsi="Times New Roman" w:cs="Times New Roman"/>
          <w:sz w:val="16"/>
          <w:szCs w:val="16"/>
        </w:rPr>
        <w:t xml:space="preserve">Приложение </w:t>
      </w:r>
    </w:p>
    <w:p w:rsidR="00F65F00" w:rsidRPr="0019253B" w:rsidRDefault="00F65F00" w:rsidP="0019253B">
      <w:pPr>
        <w:autoSpaceDE w:val="0"/>
        <w:autoSpaceDN w:val="0"/>
        <w:adjustRightInd w:val="0"/>
        <w:spacing w:after="0" w:line="240" w:lineRule="auto"/>
        <w:jc w:val="right"/>
        <w:rPr>
          <w:rFonts w:ascii="Times New Roman" w:hAnsi="Times New Roman" w:cs="Times New Roman"/>
          <w:sz w:val="16"/>
          <w:szCs w:val="16"/>
        </w:rPr>
      </w:pPr>
      <w:r w:rsidRPr="0019253B">
        <w:rPr>
          <w:rFonts w:ascii="Times New Roman" w:hAnsi="Times New Roman" w:cs="Times New Roman"/>
          <w:sz w:val="16"/>
          <w:szCs w:val="16"/>
        </w:rPr>
        <w:t>к Решению Совета депутатов</w:t>
      </w:r>
    </w:p>
    <w:p w:rsidR="00F65F00" w:rsidRPr="0019253B" w:rsidRDefault="00F65F00" w:rsidP="0019253B">
      <w:pPr>
        <w:autoSpaceDE w:val="0"/>
        <w:autoSpaceDN w:val="0"/>
        <w:adjustRightInd w:val="0"/>
        <w:spacing w:after="0" w:line="240" w:lineRule="auto"/>
        <w:jc w:val="right"/>
        <w:rPr>
          <w:rFonts w:ascii="Times New Roman" w:hAnsi="Times New Roman" w:cs="Times New Roman"/>
          <w:sz w:val="16"/>
          <w:szCs w:val="16"/>
        </w:rPr>
      </w:pPr>
      <w:r w:rsidRPr="0019253B">
        <w:rPr>
          <w:rFonts w:ascii="Times New Roman" w:hAnsi="Times New Roman" w:cs="Times New Roman"/>
          <w:sz w:val="16"/>
          <w:szCs w:val="16"/>
        </w:rPr>
        <w:t>МО «Пустозерский  сельсовет» НАО</w:t>
      </w:r>
    </w:p>
    <w:p w:rsidR="00F65F00" w:rsidRPr="0019253B" w:rsidRDefault="00F65F00" w:rsidP="0019253B">
      <w:pPr>
        <w:autoSpaceDE w:val="0"/>
        <w:autoSpaceDN w:val="0"/>
        <w:adjustRightInd w:val="0"/>
        <w:spacing w:after="0" w:line="240" w:lineRule="auto"/>
        <w:jc w:val="right"/>
        <w:rPr>
          <w:rFonts w:ascii="Times New Roman" w:hAnsi="Times New Roman" w:cs="Times New Roman"/>
          <w:sz w:val="16"/>
          <w:szCs w:val="16"/>
        </w:rPr>
      </w:pPr>
      <w:r w:rsidRPr="0019253B">
        <w:rPr>
          <w:rFonts w:ascii="Times New Roman" w:hAnsi="Times New Roman" w:cs="Times New Roman"/>
          <w:sz w:val="16"/>
          <w:szCs w:val="16"/>
        </w:rPr>
        <w:t>от  27.04.2018 № 3</w:t>
      </w:r>
    </w:p>
    <w:p w:rsidR="00F65F00" w:rsidRPr="0019253B" w:rsidRDefault="00F65F00" w:rsidP="0019253B">
      <w:pPr>
        <w:autoSpaceDE w:val="0"/>
        <w:autoSpaceDN w:val="0"/>
        <w:adjustRightInd w:val="0"/>
        <w:spacing w:after="0" w:line="240" w:lineRule="auto"/>
        <w:ind w:firstLine="540"/>
        <w:jc w:val="both"/>
        <w:rPr>
          <w:rFonts w:ascii="Times New Roman" w:hAnsi="Times New Roman" w:cs="Times New Roman"/>
          <w:sz w:val="16"/>
          <w:szCs w:val="16"/>
        </w:rPr>
      </w:pPr>
    </w:p>
    <w:p w:rsidR="00F65F00" w:rsidRPr="0019253B" w:rsidRDefault="00F65F00" w:rsidP="0019253B">
      <w:pPr>
        <w:pStyle w:val="ConsPlusNormal"/>
        <w:ind w:firstLine="540"/>
        <w:jc w:val="both"/>
        <w:rPr>
          <w:rFonts w:ascii="Times New Roman" w:hAnsi="Times New Roman" w:cs="Times New Roman"/>
          <w:sz w:val="16"/>
          <w:szCs w:val="16"/>
        </w:rPr>
      </w:pPr>
    </w:p>
    <w:p w:rsidR="00F65F00" w:rsidRPr="0019253B" w:rsidRDefault="00F65F00" w:rsidP="0019253B">
      <w:pPr>
        <w:pStyle w:val="ConsPlusNormal"/>
        <w:ind w:firstLine="540"/>
        <w:jc w:val="both"/>
        <w:rPr>
          <w:rFonts w:ascii="Times New Roman" w:hAnsi="Times New Roman" w:cs="Times New Roman"/>
          <w:sz w:val="16"/>
          <w:szCs w:val="16"/>
        </w:rPr>
      </w:pPr>
    </w:p>
    <w:p w:rsidR="00F65F00" w:rsidRPr="0019253B" w:rsidRDefault="00F65F00" w:rsidP="0019253B">
      <w:pPr>
        <w:pStyle w:val="a3"/>
        <w:jc w:val="center"/>
        <w:rPr>
          <w:rFonts w:ascii="Times New Roman" w:hAnsi="Times New Roman"/>
          <w:b/>
          <w:bCs/>
          <w:sz w:val="16"/>
          <w:szCs w:val="16"/>
        </w:rPr>
      </w:pPr>
      <w:r w:rsidRPr="0019253B">
        <w:rPr>
          <w:rFonts w:ascii="Times New Roman" w:hAnsi="Times New Roman"/>
          <w:b/>
          <w:sz w:val="16"/>
          <w:szCs w:val="16"/>
        </w:rPr>
        <w:t>П</w:t>
      </w:r>
      <w:r w:rsidRPr="0019253B">
        <w:rPr>
          <w:rFonts w:ascii="Times New Roman" w:hAnsi="Times New Roman"/>
          <w:b/>
          <w:bCs/>
          <w:sz w:val="16"/>
          <w:szCs w:val="16"/>
        </w:rPr>
        <w:t>равила</w:t>
      </w:r>
    </w:p>
    <w:p w:rsidR="00F65F00" w:rsidRPr="0019253B" w:rsidRDefault="00F65F00" w:rsidP="0019253B">
      <w:pPr>
        <w:pStyle w:val="a3"/>
        <w:jc w:val="center"/>
        <w:rPr>
          <w:rFonts w:ascii="Times New Roman" w:hAnsi="Times New Roman"/>
          <w:b/>
          <w:bCs/>
          <w:sz w:val="16"/>
          <w:szCs w:val="16"/>
        </w:rPr>
      </w:pPr>
      <w:r w:rsidRPr="0019253B">
        <w:rPr>
          <w:rFonts w:ascii="Times New Roman" w:hAnsi="Times New Roman"/>
          <w:b/>
          <w:bCs/>
          <w:sz w:val="16"/>
          <w:szCs w:val="16"/>
        </w:rPr>
        <w:t xml:space="preserve">  благоустройства территории муниципального образования «Пустозерский сельсовет»</w:t>
      </w:r>
    </w:p>
    <w:p w:rsidR="00F65F00" w:rsidRPr="0019253B" w:rsidRDefault="00F65F00" w:rsidP="0019253B">
      <w:pPr>
        <w:pStyle w:val="a3"/>
        <w:jc w:val="center"/>
        <w:rPr>
          <w:rFonts w:ascii="Times New Roman" w:hAnsi="Times New Roman"/>
          <w:b/>
          <w:bCs/>
          <w:sz w:val="16"/>
          <w:szCs w:val="16"/>
        </w:rPr>
      </w:pPr>
      <w:r w:rsidRPr="0019253B">
        <w:rPr>
          <w:rFonts w:ascii="Times New Roman" w:hAnsi="Times New Roman"/>
          <w:b/>
          <w:bCs/>
          <w:sz w:val="16"/>
          <w:szCs w:val="16"/>
        </w:rPr>
        <w:t>Ненецкого автономного округа</w:t>
      </w:r>
    </w:p>
    <w:p w:rsidR="00F65F00" w:rsidRPr="0019253B" w:rsidRDefault="00F65F00" w:rsidP="0019253B">
      <w:pPr>
        <w:autoSpaceDE w:val="0"/>
        <w:autoSpaceDN w:val="0"/>
        <w:adjustRightInd w:val="0"/>
        <w:spacing w:after="0" w:line="240" w:lineRule="auto"/>
        <w:ind w:firstLine="540"/>
        <w:jc w:val="both"/>
        <w:rPr>
          <w:rFonts w:ascii="Times New Roman" w:hAnsi="Times New Roman" w:cs="Times New Roman"/>
          <w:sz w:val="16"/>
          <w:szCs w:val="16"/>
        </w:rPr>
      </w:pPr>
    </w:p>
    <w:p w:rsidR="00F65F00" w:rsidRPr="0019253B" w:rsidRDefault="00F65F00" w:rsidP="0019253B">
      <w:pPr>
        <w:autoSpaceDE w:val="0"/>
        <w:autoSpaceDN w:val="0"/>
        <w:adjustRightInd w:val="0"/>
        <w:spacing w:after="0" w:line="240" w:lineRule="auto"/>
        <w:ind w:firstLine="540"/>
        <w:jc w:val="both"/>
        <w:rPr>
          <w:rFonts w:ascii="Times New Roman" w:hAnsi="Times New Roman" w:cs="Times New Roman"/>
          <w:sz w:val="16"/>
          <w:szCs w:val="16"/>
        </w:rPr>
      </w:pPr>
    </w:p>
    <w:p w:rsidR="00F65F00" w:rsidRPr="0019253B" w:rsidRDefault="00F65F00" w:rsidP="0019253B">
      <w:pPr>
        <w:autoSpaceDE w:val="0"/>
        <w:autoSpaceDN w:val="0"/>
        <w:adjustRightInd w:val="0"/>
        <w:spacing w:after="0" w:line="240" w:lineRule="auto"/>
        <w:ind w:firstLine="540"/>
        <w:jc w:val="center"/>
        <w:rPr>
          <w:rFonts w:ascii="Times New Roman" w:hAnsi="Times New Roman" w:cs="Times New Roman"/>
          <w:sz w:val="16"/>
          <w:szCs w:val="16"/>
        </w:rPr>
      </w:pPr>
      <w:r w:rsidRPr="0019253B">
        <w:rPr>
          <w:rFonts w:ascii="Times New Roman" w:hAnsi="Times New Roman" w:cs="Times New Roman"/>
          <w:sz w:val="16"/>
          <w:szCs w:val="16"/>
        </w:rPr>
        <w:t>1. Общие положения</w:t>
      </w:r>
    </w:p>
    <w:p w:rsidR="00F65F00" w:rsidRPr="0019253B" w:rsidRDefault="00F65F00" w:rsidP="0019253B">
      <w:pPr>
        <w:autoSpaceDE w:val="0"/>
        <w:autoSpaceDN w:val="0"/>
        <w:adjustRightInd w:val="0"/>
        <w:spacing w:after="0" w:line="240" w:lineRule="auto"/>
        <w:ind w:firstLine="540"/>
        <w:jc w:val="both"/>
        <w:rPr>
          <w:rFonts w:ascii="Times New Roman" w:hAnsi="Times New Roman" w:cs="Times New Roman"/>
          <w:sz w:val="16"/>
          <w:szCs w:val="16"/>
        </w:rPr>
      </w:pPr>
    </w:p>
    <w:p w:rsidR="00F65F00" w:rsidRPr="0019253B" w:rsidRDefault="00F65F00" w:rsidP="0019253B">
      <w:pPr>
        <w:autoSpaceDE w:val="0"/>
        <w:autoSpaceDN w:val="0"/>
        <w:adjustRightInd w:val="0"/>
        <w:spacing w:after="0" w:line="240" w:lineRule="auto"/>
        <w:ind w:firstLine="567"/>
        <w:jc w:val="both"/>
        <w:outlineLvl w:val="1"/>
        <w:rPr>
          <w:rFonts w:ascii="Times New Roman" w:hAnsi="Times New Roman" w:cs="Times New Roman"/>
          <w:sz w:val="16"/>
          <w:szCs w:val="16"/>
        </w:rPr>
      </w:pPr>
      <w:r w:rsidRPr="0019253B">
        <w:rPr>
          <w:rFonts w:ascii="Times New Roman" w:hAnsi="Times New Roman" w:cs="Times New Roman"/>
          <w:sz w:val="16"/>
          <w:szCs w:val="16"/>
        </w:rPr>
        <w:t>1.1. Правила благоустройства территории  муниципального образования «Пустозерский сельсовет»  Ненецкого автономного округа (далее – Правила),  устанавливают единые требования  в сфере благоустройства, которые обязательны для исполнения физическими и юридическими лицами независимо от их организационно - правовой формы и формы собственности, находящимися и (или) осуществляющими свою деятельность на территории муниципального образования «Пустозерский сельсовет» Ненецкого автономного округа (далее - муниципальное образование).</w:t>
      </w:r>
    </w:p>
    <w:p w:rsidR="00F65F00" w:rsidRPr="0019253B" w:rsidRDefault="00F65F00" w:rsidP="0019253B">
      <w:pPr>
        <w:autoSpaceDE w:val="0"/>
        <w:autoSpaceDN w:val="0"/>
        <w:adjustRightInd w:val="0"/>
        <w:spacing w:after="0" w:line="240" w:lineRule="auto"/>
        <w:ind w:firstLine="540"/>
        <w:jc w:val="both"/>
        <w:rPr>
          <w:rFonts w:ascii="Times New Roman" w:hAnsi="Times New Roman" w:cs="Times New Roman"/>
          <w:sz w:val="16"/>
          <w:szCs w:val="16"/>
        </w:rPr>
      </w:pPr>
      <w:r w:rsidRPr="0019253B">
        <w:rPr>
          <w:rFonts w:ascii="Times New Roman" w:hAnsi="Times New Roman" w:cs="Times New Roman"/>
          <w:sz w:val="16"/>
          <w:szCs w:val="16"/>
        </w:rPr>
        <w:t>1.2. Настоящие Правила приняты в целях обеспечения права граждан на благоприятную среду обитания, создания здоровых и культурных условий жизни и досуга населения в муниципальном образовании.</w:t>
      </w:r>
    </w:p>
    <w:p w:rsidR="00F65F00" w:rsidRPr="0019253B" w:rsidRDefault="00F65F00" w:rsidP="0019253B">
      <w:pPr>
        <w:autoSpaceDE w:val="0"/>
        <w:autoSpaceDN w:val="0"/>
        <w:adjustRightInd w:val="0"/>
        <w:spacing w:after="0" w:line="240" w:lineRule="auto"/>
        <w:ind w:firstLine="540"/>
        <w:jc w:val="both"/>
        <w:rPr>
          <w:rFonts w:ascii="Times New Roman" w:hAnsi="Times New Roman" w:cs="Times New Roman"/>
          <w:sz w:val="16"/>
          <w:szCs w:val="16"/>
        </w:rPr>
      </w:pPr>
      <w:r w:rsidRPr="0019253B">
        <w:rPr>
          <w:rFonts w:ascii="Times New Roman" w:hAnsi="Times New Roman" w:cs="Times New Roman"/>
          <w:sz w:val="16"/>
          <w:szCs w:val="16"/>
        </w:rPr>
        <w:t>1.3. К объектам благоустройства на территориях общественного назначения относятся общественные пространства населенных пунктов муниципального образования,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 и локального значения, многофункциональные и специализированные общественные зоны муниципального образования.</w:t>
      </w:r>
    </w:p>
    <w:p w:rsidR="00F65F00" w:rsidRPr="0019253B" w:rsidRDefault="00F65F00" w:rsidP="0019253B">
      <w:pPr>
        <w:autoSpaceDE w:val="0"/>
        <w:autoSpaceDN w:val="0"/>
        <w:adjustRightInd w:val="0"/>
        <w:spacing w:after="0" w:line="240" w:lineRule="auto"/>
        <w:ind w:firstLine="540"/>
        <w:jc w:val="both"/>
        <w:rPr>
          <w:rFonts w:ascii="Times New Roman" w:hAnsi="Times New Roman" w:cs="Times New Roman"/>
          <w:sz w:val="16"/>
          <w:szCs w:val="16"/>
        </w:rPr>
      </w:pPr>
      <w:r w:rsidRPr="0019253B">
        <w:rPr>
          <w:rFonts w:ascii="Times New Roman" w:hAnsi="Times New Roman" w:cs="Times New Roman"/>
          <w:sz w:val="16"/>
          <w:szCs w:val="16"/>
        </w:rPr>
        <w:lastRenderedPageBreak/>
        <w:t>1.4. Вопросы организации благоустройства, не урегулированные настоящими Правилами, определяются в соответствии с действующим законодательством и нормативно-техническими документами.</w:t>
      </w:r>
    </w:p>
    <w:p w:rsidR="00F65F00" w:rsidRPr="0019253B" w:rsidRDefault="00F65F00" w:rsidP="0019253B">
      <w:pPr>
        <w:pStyle w:val="ConsPlusNormal"/>
        <w:ind w:firstLine="540"/>
        <w:jc w:val="both"/>
        <w:rPr>
          <w:rFonts w:ascii="Times New Roman" w:hAnsi="Times New Roman" w:cs="Times New Roman"/>
          <w:sz w:val="16"/>
          <w:szCs w:val="16"/>
        </w:rPr>
      </w:pPr>
    </w:p>
    <w:p w:rsidR="00F65F00" w:rsidRPr="0019253B" w:rsidRDefault="00F65F00" w:rsidP="0019253B">
      <w:pPr>
        <w:pStyle w:val="ConsPlusNormal"/>
        <w:ind w:firstLine="540"/>
        <w:jc w:val="both"/>
        <w:rPr>
          <w:rFonts w:ascii="Times New Roman" w:hAnsi="Times New Roman" w:cs="Times New Roman"/>
          <w:sz w:val="16"/>
          <w:szCs w:val="16"/>
        </w:rPr>
      </w:pPr>
    </w:p>
    <w:p w:rsidR="00F65F00" w:rsidRPr="0019253B" w:rsidRDefault="00F65F00" w:rsidP="0019253B">
      <w:pPr>
        <w:pStyle w:val="ConsPlusNormal"/>
        <w:ind w:firstLine="540"/>
        <w:jc w:val="center"/>
        <w:rPr>
          <w:rFonts w:ascii="Times New Roman" w:hAnsi="Times New Roman" w:cs="Times New Roman"/>
          <w:sz w:val="16"/>
          <w:szCs w:val="16"/>
        </w:rPr>
      </w:pPr>
      <w:r w:rsidRPr="0019253B">
        <w:rPr>
          <w:rFonts w:ascii="Times New Roman" w:hAnsi="Times New Roman" w:cs="Times New Roman"/>
          <w:sz w:val="16"/>
          <w:szCs w:val="16"/>
        </w:rPr>
        <w:t>2. Общие требования к состоянию общественных пространств,</w:t>
      </w:r>
    </w:p>
    <w:p w:rsidR="00F65F00" w:rsidRPr="0019253B" w:rsidRDefault="00F65F00" w:rsidP="0019253B">
      <w:pPr>
        <w:pStyle w:val="ConsPlusNormal"/>
        <w:ind w:firstLine="540"/>
        <w:jc w:val="center"/>
        <w:rPr>
          <w:rFonts w:ascii="Times New Roman" w:hAnsi="Times New Roman" w:cs="Times New Roman"/>
          <w:sz w:val="16"/>
          <w:szCs w:val="16"/>
        </w:rPr>
      </w:pPr>
      <w:r w:rsidRPr="0019253B">
        <w:rPr>
          <w:rFonts w:ascii="Times New Roman" w:hAnsi="Times New Roman" w:cs="Times New Roman"/>
          <w:sz w:val="16"/>
          <w:szCs w:val="16"/>
        </w:rPr>
        <w:t xml:space="preserve"> состоянию и облику зданий различного назначения и разной формы собственности, </w:t>
      </w:r>
    </w:p>
    <w:p w:rsidR="00F65F00" w:rsidRPr="0019253B" w:rsidRDefault="00F65F00" w:rsidP="0019253B">
      <w:pPr>
        <w:pStyle w:val="ConsPlusNormal"/>
        <w:ind w:firstLine="540"/>
        <w:jc w:val="center"/>
        <w:rPr>
          <w:rFonts w:ascii="Times New Roman" w:hAnsi="Times New Roman" w:cs="Times New Roman"/>
          <w:sz w:val="16"/>
          <w:szCs w:val="16"/>
        </w:rPr>
      </w:pPr>
      <w:r w:rsidRPr="0019253B">
        <w:rPr>
          <w:rFonts w:ascii="Times New Roman" w:hAnsi="Times New Roman" w:cs="Times New Roman"/>
          <w:sz w:val="16"/>
          <w:szCs w:val="16"/>
        </w:rPr>
        <w:t>к объектам благоустройства и их отдельным элементам</w:t>
      </w:r>
    </w:p>
    <w:p w:rsidR="00F65F00" w:rsidRPr="0019253B" w:rsidRDefault="00F65F00" w:rsidP="0019253B">
      <w:pPr>
        <w:pStyle w:val="ConsPlusNormal"/>
        <w:ind w:firstLine="540"/>
        <w:jc w:val="center"/>
        <w:rPr>
          <w:rFonts w:ascii="Times New Roman" w:hAnsi="Times New Roman" w:cs="Times New Roman"/>
          <w:sz w:val="16"/>
          <w:szCs w:val="16"/>
        </w:rPr>
      </w:pPr>
    </w:p>
    <w:p w:rsidR="00F65F00" w:rsidRPr="0019253B" w:rsidRDefault="00F65F00" w:rsidP="0019253B">
      <w:pPr>
        <w:pStyle w:val="ConsPlusNormal"/>
        <w:ind w:firstLine="540"/>
        <w:jc w:val="center"/>
        <w:rPr>
          <w:rFonts w:ascii="Times New Roman" w:hAnsi="Times New Roman" w:cs="Times New Roman"/>
          <w:sz w:val="16"/>
          <w:szCs w:val="16"/>
        </w:rPr>
      </w:pPr>
    </w:p>
    <w:p w:rsidR="00F65F00" w:rsidRPr="0019253B" w:rsidRDefault="00F65F00" w:rsidP="0019253B">
      <w:pPr>
        <w:autoSpaceDE w:val="0"/>
        <w:autoSpaceDN w:val="0"/>
        <w:adjustRightInd w:val="0"/>
        <w:spacing w:after="0" w:line="240" w:lineRule="auto"/>
        <w:ind w:firstLine="540"/>
        <w:jc w:val="both"/>
        <w:rPr>
          <w:rFonts w:ascii="Times New Roman" w:hAnsi="Times New Roman" w:cs="Times New Roman"/>
          <w:sz w:val="16"/>
          <w:szCs w:val="16"/>
        </w:rPr>
      </w:pPr>
      <w:r w:rsidRPr="0019253B">
        <w:rPr>
          <w:rFonts w:ascii="Times New Roman" w:hAnsi="Times New Roman" w:cs="Times New Roman"/>
          <w:sz w:val="16"/>
          <w:szCs w:val="16"/>
        </w:rPr>
        <w:t>2.1. Элементы озеленения.</w:t>
      </w:r>
    </w:p>
    <w:p w:rsidR="00F65F00" w:rsidRPr="0019253B" w:rsidRDefault="00F65F00" w:rsidP="0019253B">
      <w:pPr>
        <w:autoSpaceDE w:val="0"/>
        <w:autoSpaceDN w:val="0"/>
        <w:adjustRightInd w:val="0"/>
        <w:spacing w:after="0" w:line="240" w:lineRule="auto"/>
        <w:ind w:firstLine="540"/>
        <w:jc w:val="both"/>
        <w:rPr>
          <w:rFonts w:ascii="Times New Roman" w:hAnsi="Times New Roman" w:cs="Times New Roman"/>
          <w:sz w:val="16"/>
          <w:szCs w:val="16"/>
        </w:rPr>
      </w:pPr>
      <w:r w:rsidRPr="0019253B">
        <w:rPr>
          <w:rFonts w:ascii="Times New Roman" w:hAnsi="Times New Roman" w:cs="Times New Roman"/>
          <w:sz w:val="16"/>
          <w:szCs w:val="16"/>
        </w:rPr>
        <w:t>2.1.1. При создании элементов озеленения учитывать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F65F00" w:rsidRPr="0019253B" w:rsidRDefault="00F65F00" w:rsidP="0019253B">
      <w:pPr>
        <w:autoSpaceDE w:val="0"/>
        <w:autoSpaceDN w:val="0"/>
        <w:adjustRightInd w:val="0"/>
        <w:spacing w:after="0" w:line="240" w:lineRule="auto"/>
        <w:ind w:firstLine="540"/>
        <w:jc w:val="both"/>
        <w:rPr>
          <w:rFonts w:ascii="Times New Roman" w:hAnsi="Times New Roman" w:cs="Times New Roman"/>
          <w:sz w:val="16"/>
          <w:szCs w:val="16"/>
        </w:rPr>
      </w:pPr>
      <w:r w:rsidRPr="0019253B">
        <w:rPr>
          <w:rFonts w:ascii="Times New Roman" w:hAnsi="Times New Roman" w:cs="Times New Roman"/>
          <w:sz w:val="16"/>
          <w:szCs w:val="16"/>
        </w:rPr>
        <w:t>2.1.2. Озеленение - составная и необходимая часть благоустройства и ландшафтной организации территории, обеспечивающая формирование устойчивой сельской среды 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муниципального образования.</w:t>
      </w:r>
    </w:p>
    <w:p w:rsidR="00F65F00" w:rsidRPr="0019253B" w:rsidRDefault="00F65F00" w:rsidP="0019253B">
      <w:pPr>
        <w:autoSpaceDE w:val="0"/>
        <w:autoSpaceDN w:val="0"/>
        <w:adjustRightInd w:val="0"/>
        <w:spacing w:after="0" w:line="240" w:lineRule="auto"/>
        <w:ind w:firstLine="540"/>
        <w:jc w:val="both"/>
        <w:rPr>
          <w:rFonts w:ascii="Times New Roman" w:hAnsi="Times New Roman" w:cs="Times New Roman"/>
          <w:sz w:val="16"/>
          <w:szCs w:val="16"/>
        </w:rPr>
      </w:pPr>
      <w:r w:rsidRPr="0019253B">
        <w:rPr>
          <w:rFonts w:ascii="Times New Roman" w:hAnsi="Times New Roman" w:cs="Times New Roman"/>
          <w:sz w:val="16"/>
          <w:szCs w:val="16"/>
        </w:rPr>
        <w:t>2.1.3. Работы по озеленению планировать в комплексе и в контексте общего зеленого "каркаса" муниципального образования, обеспечивающего для всех жителей доступ к неурбанизированным ландшафтам, возможность для занятий спортом и общения, физический комфорт и улучшения визуальных и экологических характеристик сельской среды.</w:t>
      </w:r>
    </w:p>
    <w:p w:rsidR="00F65F00" w:rsidRPr="0019253B" w:rsidRDefault="00F65F00" w:rsidP="0019253B">
      <w:pPr>
        <w:autoSpaceDE w:val="0"/>
        <w:autoSpaceDN w:val="0"/>
        <w:adjustRightInd w:val="0"/>
        <w:spacing w:after="0" w:line="240" w:lineRule="auto"/>
        <w:ind w:firstLine="540"/>
        <w:jc w:val="both"/>
        <w:rPr>
          <w:rFonts w:ascii="Times New Roman" w:hAnsi="Times New Roman" w:cs="Times New Roman"/>
          <w:sz w:val="16"/>
          <w:szCs w:val="16"/>
        </w:rPr>
      </w:pPr>
      <w:r w:rsidRPr="0019253B">
        <w:rPr>
          <w:rFonts w:ascii="Times New Roman" w:hAnsi="Times New Roman" w:cs="Times New Roman"/>
          <w:sz w:val="16"/>
          <w:szCs w:val="16"/>
        </w:rPr>
        <w:t>2.1.4. В зависимости от выбора типов насаждений необходимо определить объемно-пространственную структуру насаждений и обеспечивать визуально-композиционные и функциональные связи участков озелененных территорий между собой и с застройкой населенного пункта.</w:t>
      </w:r>
    </w:p>
    <w:p w:rsidR="00F65F00" w:rsidRPr="0019253B" w:rsidRDefault="00F65F00" w:rsidP="0019253B">
      <w:pPr>
        <w:autoSpaceDE w:val="0"/>
        <w:autoSpaceDN w:val="0"/>
        <w:adjustRightInd w:val="0"/>
        <w:spacing w:after="0" w:line="240" w:lineRule="auto"/>
        <w:ind w:firstLine="540"/>
        <w:jc w:val="both"/>
        <w:rPr>
          <w:rFonts w:ascii="Times New Roman" w:hAnsi="Times New Roman" w:cs="Times New Roman"/>
          <w:sz w:val="16"/>
          <w:szCs w:val="16"/>
        </w:rPr>
      </w:pPr>
      <w:r w:rsidRPr="0019253B">
        <w:rPr>
          <w:rFonts w:ascii="Times New Roman" w:hAnsi="Times New Roman" w:cs="Times New Roman"/>
          <w:sz w:val="16"/>
          <w:szCs w:val="16"/>
        </w:rPr>
        <w:t>2.1.5. Работы проводятся по предварительно разработанному и утвержденному органами муниципального образования проекту благоустройства.</w:t>
      </w:r>
    </w:p>
    <w:p w:rsidR="00F65F00" w:rsidRPr="0019253B" w:rsidRDefault="00F65F00" w:rsidP="0019253B">
      <w:pPr>
        <w:autoSpaceDE w:val="0"/>
        <w:autoSpaceDN w:val="0"/>
        <w:adjustRightInd w:val="0"/>
        <w:spacing w:after="0" w:line="240" w:lineRule="auto"/>
        <w:ind w:firstLine="540"/>
        <w:jc w:val="both"/>
        <w:rPr>
          <w:rFonts w:ascii="Times New Roman" w:hAnsi="Times New Roman" w:cs="Times New Roman"/>
          <w:sz w:val="16"/>
          <w:szCs w:val="16"/>
        </w:rPr>
      </w:pPr>
      <w:r w:rsidRPr="0019253B">
        <w:rPr>
          <w:rFonts w:ascii="Times New Roman" w:hAnsi="Times New Roman" w:cs="Times New Roman"/>
          <w:sz w:val="16"/>
          <w:szCs w:val="16"/>
        </w:rPr>
        <w:t>2.1.6. В условиях высокого уровня загрязнения воздуха необходимо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rsidR="00F65F00" w:rsidRPr="0019253B" w:rsidRDefault="00F65F00" w:rsidP="0019253B">
      <w:pPr>
        <w:autoSpaceDE w:val="0"/>
        <w:autoSpaceDN w:val="0"/>
        <w:adjustRightInd w:val="0"/>
        <w:spacing w:after="0" w:line="240" w:lineRule="auto"/>
        <w:ind w:firstLine="540"/>
        <w:jc w:val="both"/>
        <w:rPr>
          <w:rFonts w:ascii="Times New Roman" w:hAnsi="Times New Roman" w:cs="Times New Roman"/>
          <w:sz w:val="16"/>
          <w:szCs w:val="16"/>
        </w:rPr>
      </w:pPr>
      <w:r w:rsidRPr="0019253B">
        <w:rPr>
          <w:rFonts w:ascii="Times New Roman" w:hAnsi="Times New Roman" w:cs="Times New Roman"/>
          <w:sz w:val="16"/>
          <w:szCs w:val="16"/>
        </w:rPr>
        <w:t>2.1.7. Целесообразно организовать на территории муниципального образования качественные озелененные территории в шаговой доступности от дома. Зеленые пространства проектировать приспособленными для активного использования с учетом концепции устойчивого развития и бережного отношения к окружающей среде.</w:t>
      </w:r>
    </w:p>
    <w:p w:rsidR="00F65F00" w:rsidRPr="0019253B" w:rsidRDefault="00F65F00" w:rsidP="0019253B">
      <w:pPr>
        <w:autoSpaceDE w:val="0"/>
        <w:autoSpaceDN w:val="0"/>
        <w:adjustRightInd w:val="0"/>
        <w:spacing w:after="0" w:line="240" w:lineRule="auto"/>
        <w:ind w:firstLine="540"/>
        <w:jc w:val="both"/>
        <w:rPr>
          <w:rFonts w:ascii="Times New Roman" w:hAnsi="Times New Roman" w:cs="Times New Roman"/>
          <w:sz w:val="16"/>
          <w:szCs w:val="16"/>
        </w:rPr>
      </w:pPr>
      <w:r w:rsidRPr="0019253B">
        <w:rPr>
          <w:rFonts w:ascii="Times New Roman" w:hAnsi="Times New Roman" w:cs="Times New Roman"/>
          <w:sz w:val="16"/>
          <w:szCs w:val="16"/>
        </w:rPr>
        <w:t>2.1.8. При проектировании озелененных пространств учитывать факторы биоразнообразия и непрерывности озелененных элементов сельской среды, целесообразно создавать проекты зеленых "каркасов" муниципальных образований для поддержания внутригородских экосистемных связей.</w:t>
      </w:r>
    </w:p>
    <w:p w:rsidR="00F65F00" w:rsidRPr="0019253B" w:rsidRDefault="00F65F00" w:rsidP="0019253B">
      <w:pPr>
        <w:autoSpaceDE w:val="0"/>
        <w:autoSpaceDN w:val="0"/>
        <w:adjustRightInd w:val="0"/>
        <w:spacing w:after="0" w:line="240" w:lineRule="auto"/>
        <w:ind w:firstLine="540"/>
        <w:jc w:val="both"/>
        <w:rPr>
          <w:rFonts w:ascii="Times New Roman" w:hAnsi="Times New Roman" w:cs="Times New Roman"/>
          <w:sz w:val="16"/>
          <w:szCs w:val="16"/>
        </w:rPr>
      </w:pPr>
      <w:r w:rsidRPr="0019253B">
        <w:rPr>
          <w:rFonts w:ascii="Times New Roman" w:hAnsi="Times New Roman" w:cs="Times New Roman"/>
          <w:sz w:val="16"/>
          <w:szCs w:val="16"/>
        </w:rPr>
        <w:t>2.1.9. При разработке проектной документации включать требования, предъявляемые к условным обозначениям зеленых насаждений на дендропланах.</w:t>
      </w:r>
    </w:p>
    <w:p w:rsidR="00F65F00" w:rsidRPr="0019253B" w:rsidRDefault="00F65F00" w:rsidP="0019253B">
      <w:pPr>
        <w:autoSpaceDE w:val="0"/>
        <w:autoSpaceDN w:val="0"/>
        <w:adjustRightInd w:val="0"/>
        <w:spacing w:after="0" w:line="240" w:lineRule="auto"/>
        <w:ind w:firstLine="540"/>
        <w:jc w:val="both"/>
        <w:rPr>
          <w:rFonts w:ascii="Times New Roman" w:hAnsi="Times New Roman" w:cs="Times New Roman"/>
          <w:sz w:val="16"/>
          <w:szCs w:val="16"/>
        </w:rPr>
      </w:pPr>
      <w:r w:rsidRPr="0019253B">
        <w:rPr>
          <w:rFonts w:ascii="Times New Roman" w:hAnsi="Times New Roman" w:cs="Times New Roman"/>
          <w:sz w:val="16"/>
          <w:szCs w:val="16"/>
        </w:rPr>
        <w:t>2.1.10. Разработку проектной документации на строительство, капитальный ремонт и реконструкцию объектов озеленения производить на основании геоподосновы с инвентаризационным планом зеленых насаждений на весь участок благоустройства.</w:t>
      </w:r>
    </w:p>
    <w:p w:rsidR="00F65F00" w:rsidRPr="0019253B" w:rsidRDefault="00F65F00" w:rsidP="0019253B">
      <w:pPr>
        <w:autoSpaceDE w:val="0"/>
        <w:autoSpaceDN w:val="0"/>
        <w:adjustRightInd w:val="0"/>
        <w:spacing w:after="0" w:line="240" w:lineRule="auto"/>
        <w:ind w:firstLine="540"/>
        <w:jc w:val="both"/>
        <w:rPr>
          <w:rFonts w:ascii="Times New Roman" w:hAnsi="Times New Roman" w:cs="Times New Roman"/>
          <w:sz w:val="16"/>
          <w:szCs w:val="16"/>
        </w:rPr>
      </w:pPr>
      <w:r w:rsidRPr="0019253B">
        <w:rPr>
          <w:rFonts w:ascii="Times New Roman" w:hAnsi="Times New Roman" w:cs="Times New Roman"/>
          <w:sz w:val="16"/>
          <w:szCs w:val="16"/>
        </w:rPr>
        <w:t>2.1.11. На основании полученных геоподосновы и инвентаризационного плана проектной организацией необходимо разрабатывать проект благоустройства территории, где определяются основные планировочные решения и объемы капиталовложений, в т.ч.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w:t>
      </w:r>
    </w:p>
    <w:p w:rsidR="00F65F00" w:rsidRPr="0019253B" w:rsidRDefault="00F65F00" w:rsidP="0019253B">
      <w:pPr>
        <w:autoSpaceDE w:val="0"/>
        <w:autoSpaceDN w:val="0"/>
        <w:adjustRightInd w:val="0"/>
        <w:spacing w:after="0" w:line="240" w:lineRule="auto"/>
        <w:ind w:firstLine="540"/>
        <w:jc w:val="both"/>
        <w:rPr>
          <w:rFonts w:ascii="Times New Roman" w:hAnsi="Times New Roman" w:cs="Times New Roman"/>
          <w:sz w:val="16"/>
          <w:szCs w:val="16"/>
        </w:rPr>
      </w:pPr>
      <w:r w:rsidRPr="0019253B">
        <w:rPr>
          <w:rFonts w:ascii="Times New Roman" w:hAnsi="Times New Roman" w:cs="Times New Roman"/>
          <w:sz w:val="16"/>
          <w:szCs w:val="16"/>
        </w:rPr>
        <w:t>2.1.12. На данной стадии целесообразно определить количество деревьев и кустарников, попадающих в зону строительства без конкретизации на инвентаризационном плане (без разработки дендроплана).</w:t>
      </w:r>
    </w:p>
    <w:p w:rsidR="00F65F00" w:rsidRPr="0019253B" w:rsidRDefault="00F65F00" w:rsidP="0019253B">
      <w:pPr>
        <w:autoSpaceDE w:val="0"/>
        <w:autoSpaceDN w:val="0"/>
        <w:adjustRightInd w:val="0"/>
        <w:spacing w:after="0" w:line="240" w:lineRule="auto"/>
        <w:ind w:firstLine="540"/>
        <w:jc w:val="both"/>
        <w:rPr>
          <w:rFonts w:ascii="Times New Roman" w:hAnsi="Times New Roman" w:cs="Times New Roman"/>
          <w:sz w:val="16"/>
          <w:szCs w:val="16"/>
        </w:rPr>
      </w:pPr>
      <w:r w:rsidRPr="0019253B">
        <w:rPr>
          <w:rFonts w:ascii="Times New Roman" w:hAnsi="Times New Roman" w:cs="Times New Roman"/>
          <w:sz w:val="16"/>
          <w:szCs w:val="16"/>
        </w:rPr>
        <w:t>2.1.13. После утверждения проектно-сметной документации на застройку, капитальный ремонт и реконструкцию благоустройства, в том числе объектов озеленения, необходимо разрабатывать рабочий проект с уточнением планировочных решений, инженерных коммуникаций и организации строительства. На этой стадии разрабатывается дендроплан, на котором выделяются зоны работ, наносятся условными обозначениями все древесные и кустарниковые растения, подлежащие сохранению, вырубке и пересадке.</w:t>
      </w:r>
    </w:p>
    <w:p w:rsidR="00F65F00" w:rsidRPr="0019253B" w:rsidRDefault="00F65F00" w:rsidP="0019253B">
      <w:pPr>
        <w:autoSpaceDE w:val="0"/>
        <w:autoSpaceDN w:val="0"/>
        <w:adjustRightInd w:val="0"/>
        <w:spacing w:after="0" w:line="240" w:lineRule="auto"/>
        <w:ind w:firstLine="540"/>
        <w:jc w:val="both"/>
        <w:rPr>
          <w:rFonts w:ascii="Times New Roman" w:hAnsi="Times New Roman" w:cs="Times New Roman"/>
          <w:sz w:val="16"/>
          <w:szCs w:val="16"/>
        </w:rPr>
      </w:pPr>
      <w:r w:rsidRPr="0019253B">
        <w:rPr>
          <w:rFonts w:ascii="Times New Roman" w:hAnsi="Times New Roman" w:cs="Times New Roman"/>
          <w:sz w:val="16"/>
          <w:szCs w:val="16"/>
        </w:rPr>
        <w:t>2.2. Виды покрытий.</w:t>
      </w:r>
    </w:p>
    <w:p w:rsidR="00F65F00" w:rsidRPr="0019253B" w:rsidRDefault="00F65F00" w:rsidP="0019253B">
      <w:pPr>
        <w:autoSpaceDE w:val="0"/>
        <w:autoSpaceDN w:val="0"/>
        <w:adjustRightInd w:val="0"/>
        <w:spacing w:after="0" w:line="240" w:lineRule="auto"/>
        <w:ind w:firstLine="540"/>
        <w:jc w:val="both"/>
        <w:rPr>
          <w:rFonts w:ascii="Times New Roman" w:hAnsi="Times New Roman" w:cs="Times New Roman"/>
          <w:sz w:val="16"/>
          <w:szCs w:val="16"/>
        </w:rPr>
      </w:pPr>
      <w:r w:rsidRPr="0019253B">
        <w:rPr>
          <w:rFonts w:ascii="Times New Roman" w:hAnsi="Times New Roman" w:cs="Times New Roman"/>
          <w:sz w:val="16"/>
          <w:szCs w:val="16"/>
        </w:rPr>
        <w:t>2.2.1. При создании и благоустройстве покрытий учитывать принцип организации комфортной пешеходной среды в части поддержания и развития удобных и безопасных пешеходных коммуникаций.</w:t>
      </w:r>
    </w:p>
    <w:p w:rsidR="00F65F00" w:rsidRPr="0019253B" w:rsidRDefault="00F65F00" w:rsidP="0019253B">
      <w:pPr>
        <w:autoSpaceDE w:val="0"/>
        <w:autoSpaceDN w:val="0"/>
        <w:adjustRightInd w:val="0"/>
        <w:spacing w:after="0" w:line="240" w:lineRule="auto"/>
        <w:ind w:firstLine="540"/>
        <w:jc w:val="both"/>
        <w:rPr>
          <w:rFonts w:ascii="Times New Roman" w:hAnsi="Times New Roman" w:cs="Times New Roman"/>
          <w:sz w:val="16"/>
          <w:szCs w:val="16"/>
        </w:rPr>
      </w:pPr>
      <w:r w:rsidRPr="0019253B">
        <w:rPr>
          <w:rFonts w:ascii="Times New Roman" w:hAnsi="Times New Roman" w:cs="Times New Roman"/>
          <w:sz w:val="16"/>
          <w:szCs w:val="16"/>
        </w:rPr>
        <w:t>2.2.2. Покрытия поверхности обеспечивают на территории муниципального образования условия безопасного и комфортного передвижения, а также формируют архитектурно-художественный облик среды.</w:t>
      </w:r>
    </w:p>
    <w:p w:rsidR="00F65F00" w:rsidRPr="0019253B" w:rsidRDefault="00F65F00" w:rsidP="0019253B">
      <w:pPr>
        <w:autoSpaceDE w:val="0"/>
        <w:autoSpaceDN w:val="0"/>
        <w:adjustRightInd w:val="0"/>
        <w:spacing w:after="0" w:line="240" w:lineRule="auto"/>
        <w:ind w:firstLine="540"/>
        <w:jc w:val="both"/>
        <w:rPr>
          <w:rFonts w:ascii="Times New Roman" w:hAnsi="Times New Roman" w:cs="Times New Roman"/>
          <w:sz w:val="16"/>
          <w:szCs w:val="16"/>
        </w:rPr>
      </w:pPr>
      <w:r w:rsidRPr="0019253B">
        <w:rPr>
          <w:rFonts w:ascii="Times New Roman" w:hAnsi="Times New Roman" w:cs="Times New Roman"/>
          <w:sz w:val="16"/>
          <w:szCs w:val="16"/>
        </w:rPr>
        <w:t>2.2.3. Применяемый в проекте вид покрытия необходимо устанавливать прочным, ремонтопригодным, экологичным, не допускающим скольжения. Выбор видов покрытия осуществляется в соответствии с их целевым назначением.</w:t>
      </w:r>
    </w:p>
    <w:p w:rsidR="00F65F00" w:rsidRPr="0019253B" w:rsidRDefault="00F65F00" w:rsidP="0019253B">
      <w:pPr>
        <w:autoSpaceDE w:val="0"/>
        <w:autoSpaceDN w:val="0"/>
        <w:adjustRightInd w:val="0"/>
        <w:spacing w:after="0" w:line="240" w:lineRule="auto"/>
        <w:ind w:firstLine="540"/>
        <w:jc w:val="both"/>
        <w:rPr>
          <w:rFonts w:ascii="Times New Roman" w:hAnsi="Times New Roman" w:cs="Times New Roman"/>
          <w:sz w:val="16"/>
          <w:szCs w:val="16"/>
        </w:rPr>
      </w:pPr>
      <w:r w:rsidRPr="0019253B">
        <w:rPr>
          <w:rFonts w:ascii="Times New Roman" w:hAnsi="Times New Roman" w:cs="Times New Roman"/>
          <w:sz w:val="16"/>
          <w:szCs w:val="16"/>
        </w:rPr>
        <w:t>2.2.4. Для деревьев, расположенных в мощении, применять различные виды защиты (приствольные решетки, бордюры, периметральные скамейки и пр.).</w:t>
      </w:r>
    </w:p>
    <w:p w:rsidR="00F65F00" w:rsidRPr="0019253B" w:rsidRDefault="00F65F00" w:rsidP="0019253B">
      <w:pPr>
        <w:autoSpaceDE w:val="0"/>
        <w:autoSpaceDN w:val="0"/>
        <w:adjustRightInd w:val="0"/>
        <w:spacing w:after="0" w:line="240" w:lineRule="auto"/>
        <w:ind w:firstLine="540"/>
        <w:jc w:val="both"/>
        <w:rPr>
          <w:rFonts w:ascii="Times New Roman" w:hAnsi="Times New Roman" w:cs="Times New Roman"/>
          <w:sz w:val="16"/>
          <w:szCs w:val="16"/>
        </w:rPr>
      </w:pPr>
      <w:r w:rsidRPr="0019253B">
        <w:rPr>
          <w:rFonts w:ascii="Times New Roman" w:hAnsi="Times New Roman" w:cs="Times New Roman"/>
          <w:sz w:val="16"/>
          <w:szCs w:val="16"/>
        </w:rPr>
        <w:t>2.3. Ограждения.</w:t>
      </w:r>
    </w:p>
    <w:p w:rsidR="00F65F00" w:rsidRPr="0019253B" w:rsidRDefault="00F65F00" w:rsidP="0019253B">
      <w:pPr>
        <w:autoSpaceDE w:val="0"/>
        <w:autoSpaceDN w:val="0"/>
        <w:adjustRightInd w:val="0"/>
        <w:spacing w:after="0" w:line="240" w:lineRule="auto"/>
        <w:ind w:firstLine="540"/>
        <w:jc w:val="both"/>
        <w:rPr>
          <w:rFonts w:ascii="Times New Roman" w:hAnsi="Times New Roman" w:cs="Times New Roman"/>
          <w:sz w:val="16"/>
          <w:szCs w:val="16"/>
        </w:rPr>
      </w:pPr>
      <w:r w:rsidRPr="0019253B">
        <w:rPr>
          <w:rFonts w:ascii="Times New Roman" w:hAnsi="Times New Roman" w:cs="Times New Roman"/>
          <w:sz w:val="16"/>
          <w:szCs w:val="16"/>
        </w:rPr>
        <w:t>2.3.1. При создании и благоустройстве ограждений учитывать принципы функционального разнообразия, организации комфортной пешеходной среды, гармонии с природой в части удовлетворения потребности жителей в полуприватных пространствах (пространство, открытое для посещения, но преимущественно используемое определенной группой лиц, связанных социальными отношениями или совместным владением недвижимым имуществом), сохранения востребованной жителями сети пешеходных маршрутов, защиты от негативного воздействия газонов и зеленых насаждений общего пользования с учетом требований безопасности.</w:t>
      </w:r>
    </w:p>
    <w:p w:rsidR="00F65F00" w:rsidRPr="0019253B" w:rsidRDefault="00F65F00" w:rsidP="0019253B">
      <w:pPr>
        <w:autoSpaceDE w:val="0"/>
        <w:autoSpaceDN w:val="0"/>
        <w:adjustRightInd w:val="0"/>
        <w:spacing w:after="0" w:line="240" w:lineRule="auto"/>
        <w:ind w:firstLine="540"/>
        <w:jc w:val="both"/>
        <w:rPr>
          <w:rFonts w:ascii="Times New Roman" w:hAnsi="Times New Roman" w:cs="Times New Roman"/>
          <w:sz w:val="16"/>
          <w:szCs w:val="16"/>
        </w:rPr>
      </w:pPr>
      <w:r w:rsidRPr="0019253B">
        <w:rPr>
          <w:rFonts w:ascii="Times New Roman" w:hAnsi="Times New Roman" w:cs="Times New Roman"/>
          <w:sz w:val="16"/>
          <w:szCs w:val="16"/>
        </w:rPr>
        <w:t>2.3.2. На территориях общественного, жилого, рекреационного назначения применять декоративные ажурные металлические ограждения и не применять сплошных, глухих и железобетонных ограждений, в том числе при проектировании ограждений многоквартирных домов.</w:t>
      </w:r>
    </w:p>
    <w:p w:rsidR="00F65F00" w:rsidRPr="0019253B" w:rsidRDefault="00F65F00" w:rsidP="0019253B">
      <w:pPr>
        <w:autoSpaceDE w:val="0"/>
        <w:autoSpaceDN w:val="0"/>
        <w:adjustRightInd w:val="0"/>
        <w:spacing w:after="0" w:line="240" w:lineRule="auto"/>
        <w:ind w:firstLine="540"/>
        <w:jc w:val="both"/>
        <w:rPr>
          <w:rFonts w:ascii="Times New Roman" w:hAnsi="Times New Roman" w:cs="Times New Roman"/>
          <w:sz w:val="16"/>
          <w:szCs w:val="16"/>
        </w:rPr>
      </w:pPr>
      <w:r w:rsidRPr="0019253B">
        <w:rPr>
          <w:rFonts w:ascii="Times New Roman" w:hAnsi="Times New Roman" w:cs="Times New Roman"/>
          <w:sz w:val="16"/>
          <w:szCs w:val="16"/>
        </w:rPr>
        <w:t>2.3.3.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предусматривать защитные приствольные ограждения, высота которых определяется в зависимости от возраста, породы дерева и прочих характеристик.</w:t>
      </w:r>
    </w:p>
    <w:p w:rsidR="00F65F00" w:rsidRPr="0019253B" w:rsidRDefault="00F65F00" w:rsidP="0019253B">
      <w:pPr>
        <w:autoSpaceDE w:val="0"/>
        <w:autoSpaceDN w:val="0"/>
        <w:adjustRightInd w:val="0"/>
        <w:spacing w:after="0" w:line="240" w:lineRule="auto"/>
        <w:ind w:firstLine="540"/>
        <w:jc w:val="both"/>
        <w:rPr>
          <w:rFonts w:ascii="Times New Roman" w:hAnsi="Times New Roman" w:cs="Times New Roman"/>
          <w:sz w:val="16"/>
          <w:szCs w:val="16"/>
        </w:rPr>
      </w:pPr>
      <w:r w:rsidRPr="0019253B">
        <w:rPr>
          <w:rFonts w:ascii="Times New Roman" w:hAnsi="Times New Roman" w:cs="Times New Roman"/>
          <w:sz w:val="16"/>
          <w:szCs w:val="16"/>
        </w:rPr>
        <w:t>2.3.4. При создании и благоустройстве ограждений учитывать необходимость, в том числе:</w:t>
      </w:r>
    </w:p>
    <w:p w:rsidR="00F65F00" w:rsidRPr="0019253B" w:rsidRDefault="00F65F00" w:rsidP="0019253B">
      <w:pPr>
        <w:autoSpaceDE w:val="0"/>
        <w:autoSpaceDN w:val="0"/>
        <w:adjustRightInd w:val="0"/>
        <w:spacing w:after="0" w:line="240" w:lineRule="auto"/>
        <w:ind w:firstLine="540"/>
        <w:jc w:val="both"/>
        <w:rPr>
          <w:rFonts w:ascii="Times New Roman" w:hAnsi="Times New Roman" w:cs="Times New Roman"/>
          <w:sz w:val="16"/>
          <w:szCs w:val="16"/>
        </w:rPr>
      </w:pPr>
      <w:r w:rsidRPr="0019253B">
        <w:rPr>
          <w:rFonts w:ascii="Times New Roman" w:hAnsi="Times New Roman" w:cs="Times New Roman"/>
          <w:sz w:val="16"/>
          <w:szCs w:val="16"/>
        </w:rPr>
        <w:t>разграничения зеленой зоны (газоны, клумбы, парки) с маршрутами пешеходов и транспорта;</w:t>
      </w:r>
    </w:p>
    <w:p w:rsidR="00F65F00" w:rsidRPr="0019253B" w:rsidRDefault="00F65F00" w:rsidP="0019253B">
      <w:pPr>
        <w:autoSpaceDE w:val="0"/>
        <w:autoSpaceDN w:val="0"/>
        <w:adjustRightInd w:val="0"/>
        <w:spacing w:after="0" w:line="240" w:lineRule="auto"/>
        <w:ind w:firstLine="540"/>
        <w:jc w:val="both"/>
        <w:rPr>
          <w:rFonts w:ascii="Times New Roman" w:hAnsi="Times New Roman" w:cs="Times New Roman"/>
          <w:sz w:val="16"/>
          <w:szCs w:val="16"/>
        </w:rPr>
      </w:pPr>
      <w:r w:rsidRPr="0019253B">
        <w:rPr>
          <w:rFonts w:ascii="Times New Roman" w:hAnsi="Times New Roman" w:cs="Times New Roman"/>
          <w:sz w:val="16"/>
          <w:szCs w:val="16"/>
        </w:rPr>
        <w:t>проектирования дорожек и тротуаров с учетом потоков людей и маршрутов;</w:t>
      </w:r>
    </w:p>
    <w:p w:rsidR="00F65F00" w:rsidRPr="0019253B" w:rsidRDefault="00F65F00" w:rsidP="0019253B">
      <w:pPr>
        <w:autoSpaceDE w:val="0"/>
        <w:autoSpaceDN w:val="0"/>
        <w:adjustRightInd w:val="0"/>
        <w:spacing w:after="0" w:line="240" w:lineRule="auto"/>
        <w:ind w:firstLine="540"/>
        <w:jc w:val="both"/>
        <w:rPr>
          <w:rFonts w:ascii="Times New Roman" w:hAnsi="Times New Roman" w:cs="Times New Roman"/>
          <w:sz w:val="16"/>
          <w:szCs w:val="16"/>
        </w:rPr>
      </w:pPr>
      <w:r w:rsidRPr="0019253B">
        <w:rPr>
          <w:rFonts w:ascii="Times New Roman" w:hAnsi="Times New Roman" w:cs="Times New Roman"/>
          <w:sz w:val="16"/>
          <w:szCs w:val="16"/>
        </w:rPr>
        <w:t>разграничения зеленых зон и транзитных путей с помощью применения приемов разноуровневой высоты или создания зеленых кустовых ограждений;</w:t>
      </w:r>
    </w:p>
    <w:p w:rsidR="00F65F00" w:rsidRPr="0019253B" w:rsidRDefault="00F65F00" w:rsidP="0019253B">
      <w:pPr>
        <w:autoSpaceDE w:val="0"/>
        <w:autoSpaceDN w:val="0"/>
        <w:adjustRightInd w:val="0"/>
        <w:spacing w:after="0" w:line="240" w:lineRule="auto"/>
        <w:ind w:firstLine="540"/>
        <w:jc w:val="both"/>
        <w:rPr>
          <w:rFonts w:ascii="Times New Roman" w:hAnsi="Times New Roman" w:cs="Times New Roman"/>
          <w:sz w:val="16"/>
          <w:szCs w:val="16"/>
        </w:rPr>
      </w:pPr>
      <w:r w:rsidRPr="0019253B">
        <w:rPr>
          <w:rFonts w:ascii="Times New Roman" w:hAnsi="Times New Roman" w:cs="Times New Roman"/>
          <w:sz w:val="16"/>
          <w:szCs w:val="16"/>
        </w:rPr>
        <w:t>проектирования изменения высоты и геометрии бордюрного камня с учетом сезонных снежных отвалов;</w:t>
      </w:r>
    </w:p>
    <w:p w:rsidR="00F65F00" w:rsidRPr="0019253B" w:rsidRDefault="00F65F00" w:rsidP="0019253B">
      <w:pPr>
        <w:autoSpaceDE w:val="0"/>
        <w:autoSpaceDN w:val="0"/>
        <w:adjustRightInd w:val="0"/>
        <w:spacing w:after="0" w:line="240" w:lineRule="auto"/>
        <w:ind w:firstLine="540"/>
        <w:jc w:val="both"/>
        <w:rPr>
          <w:rFonts w:ascii="Times New Roman" w:hAnsi="Times New Roman" w:cs="Times New Roman"/>
          <w:sz w:val="16"/>
          <w:szCs w:val="16"/>
        </w:rPr>
      </w:pPr>
      <w:r w:rsidRPr="0019253B">
        <w:rPr>
          <w:rFonts w:ascii="Times New Roman" w:hAnsi="Times New Roman" w:cs="Times New Roman"/>
          <w:sz w:val="16"/>
          <w:szCs w:val="16"/>
        </w:rPr>
        <w:t>использования бордюрного камня;</w:t>
      </w:r>
    </w:p>
    <w:p w:rsidR="00F65F00" w:rsidRPr="0019253B" w:rsidRDefault="00F65F00" w:rsidP="0019253B">
      <w:pPr>
        <w:autoSpaceDE w:val="0"/>
        <w:autoSpaceDN w:val="0"/>
        <w:adjustRightInd w:val="0"/>
        <w:spacing w:after="0" w:line="240" w:lineRule="auto"/>
        <w:ind w:firstLine="540"/>
        <w:jc w:val="both"/>
        <w:rPr>
          <w:rFonts w:ascii="Times New Roman" w:hAnsi="Times New Roman" w:cs="Times New Roman"/>
          <w:sz w:val="16"/>
          <w:szCs w:val="16"/>
        </w:rPr>
      </w:pPr>
      <w:r w:rsidRPr="0019253B">
        <w:rPr>
          <w:rFonts w:ascii="Times New Roman" w:hAnsi="Times New Roman" w:cs="Times New Roman"/>
          <w:sz w:val="16"/>
          <w:szCs w:val="16"/>
        </w:rPr>
        <w:t>замены зеленых зон мощением в случаях, когда ограждение не имеет смысла ввиду небольшого объема зоны или архитектурных особенностей места;</w:t>
      </w:r>
    </w:p>
    <w:p w:rsidR="00F65F00" w:rsidRPr="0019253B" w:rsidRDefault="00F65F00" w:rsidP="0019253B">
      <w:pPr>
        <w:autoSpaceDE w:val="0"/>
        <w:autoSpaceDN w:val="0"/>
        <w:adjustRightInd w:val="0"/>
        <w:spacing w:after="0" w:line="240" w:lineRule="auto"/>
        <w:ind w:firstLine="540"/>
        <w:jc w:val="both"/>
        <w:rPr>
          <w:rFonts w:ascii="Times New Roman" w:hAnsi="Times New Roman" w:cs="Times New Roman"/>
          <w:sz w:val="16"/>
          <w:szCs w:val="16"/>
        </w:rPr>
      </w:pPr>
      <w:r w:rsidRPr="0019253B">
        <w:rPr>
          <w:rFonts w:ascii="Times New Roman" w:hAnsi="Times New Roman" w:cs="Times New Roman"/>
          <w:sz w:val="16"/>
          <w:szCs w:val="16"/>
        </w:rPr>
        <w:t>использования (в особенности на границах зеленых зон) многолетних всесезонных кустистых растений;</w:t>
      </w:r>
    </w:p>
    <w:p w:rsidR="00F65F00" w:rsidRPr="0019253B" w:rsidRDefault="00F65F00" w:rsidP="0019253B">
      <w:pPr>
        <w:autoSpaceDE w:val="0"/>
        <w:autoSpaceDN w:val="0"/>
        <w:adjustRightInd w:val="0"/>
        <w:spacing w:after="0" w:line="240" w:lineRule="auto"/>
        <w:ind w:firstLine="540"/>
        <w:jc w:val="both"/>
        <w:rPr>
          <w:rFonts w:ascii="Times New Roman" w:hAnsi="Times New Roman" w:cs="Times New Roman"/>
          <w:sz w:val="16"/>
          <w:szCs w:val="16"/>
        </w:rPr>
      </w:pPr>
      <w:r w:rsidRPr="0019253B">
        <w:rPr>
          <w:rFonts w:ascii="Times New Roman" w:hAnsi="Times New Roman" w:cs="Times New Roman"/>
          <w:sz w:val="16"/>
          <w:szCs w:val="16"/>
        </w:rPr>
        <w:t>использования по возможности светоотражающих фасадных конструкций для затененных участков газонов;</w:t>
      </w:r>
    </w:p>
    <w:p w:rsidR="00F65F00" w:rsidRPr="0019253B" w:rsidRDefault="00F65F00" w:rsidP="0019253B">
      <w:pPr>
        <w:autoSpaceDE w:val="0"/>
        <w:autoSpaceDN w:val="0"/>
        <w:adjustRightInd w:val="0"/>
        <w:spacing w:after="0" w:line="240" w:lineRule="auto"/>
        <w:ind w:firstLine="540"/>
        <w:jc w:val="both"/>
        <w:rPr>
          <w:rFonts w:ascii="Times New Roman" w:hAnsi="Times New Roman" w:cs="Times New Roman"/>
          <w:sz w:val="16"/>
          <w:szCs w:val="16"/>
        </w:rPr>
      </w:pPr>
      <w:r w:rsidRPr="0019253B">
        <w:rPr>
          <w:rFonts w:ascii="Times New Roman" w:hAnsi="Times New Roman" w:cs="Times New Roman"/>
          <w:sz w:val="16"/>
          <w:szCs w:val="16"/>
        </w:rPr>
        <w:lastRenderedPageBreak/>
        <w:t>использования цвето-графического оформления ограждений согласно палитре цветовых решений, утверждаемой органами местного самоуправления муниципального образования с учетом рекомендуемых натуральных цветов материалов (камень, металл, дерево и подобные), нейтральных цветов (черный, белый, серый, темные оттенки других цветов).</w:t>
      </w:r>
    </w:p>
    <w:p w:rsidR="00F65F00" w:rsidRPr="0019253B" w:rsidRDefault="00F65F00" w:rsidP="0019253B">
      <w:pPr>
        <w:autoSpaceDE w:val="0"/>
        <w:autoSpaceDN w:val="0"/>
        <w:adjustRightInd w:val="0"/>
        <w:spacing w:after="0" w:line="240" w:lineRule="auto"/>
        <w:ind w:firstLine="540"/>
        <w:jc w:val="both"/>
        <w:rPr>
          <w:rFonts w:ascii="Times New Roman" w:hAnsi="Times New Roman" w:cs="Times New Roman"/>
          <w:sz w:val="16"/>
          <w:szCs w:val="16"/>
        </w:rPr>
      </w:pPr>
      <w:r w:rsidRPr="0019253B">
        <w:rPr>
          <w:rFonts w:ascii="Times New Roman" w:hAnsi="Times New Roman" w:cs="Times New Roman"/>
          <w:sz w:val="16"/>
          <w:szCs w:val="16"/>
        </w:rPr>
        <w:t>2.4. Водные устройства.</w:t>
      </w:r>
    </w:p>
    <w:p w:rsidR="00F65F00" w:rsidRPr="0019253B" w:rsidRDefault="00F65F00" w:rsidP="0019253B">
      <w:pPr>
        <w:autoSpaceDE w:val="0"/>
        <w:autoSpaceDN w:val="0"/>
        <w:adjustRightInd w:val="0"/>
        <w:spacing w:after="0" w:line="240" w:lineRule="auto"/>
        <w:ind w:firstLine="540"/>
        <w:jc w:val="both"/>
        <w:rPr>
          <w:rFonts w:ascii="Times New Roman" w:hAnsi="Times New Roman" w:cs="Times New Roman"/>
          <w:sz w:val="16"/>
          <w:szCs w:val="16"/>
        </w:rPr>
      </w:pPr>
      <w:r w:rsidRPr="0019253B">
        <w:rPr>
          <w:rFonts w:ascii="Times New Roman" w:hAnsi="Times New Roman" w:cs="Times New Roman"/>
          <w:sz w:val="16"/>
          <w:szCs w:val="16"/>
        </w:rPr>
        <w:t>2.4.1. В рамках решения задачи обеспечения качества сельской среды при благоустройстве водных устройств учитывать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w:t>
      </w:r>
    </w:p>
    <w:p w:rsidR="00F65F00" w:rsidRPr="0019253B" w:rsidRDefault="00F65F00" w:rsidP="0019253B">
      <w:pPr>
        <w:autoSpaceDE w:val="0"/>
        <w:autoSpaceDN w:val="0"/>
        <w:adjustRightInd w:val="0"/>
        <w:spacing w:after="0" w:line="240" w:lineRule="auto"/>
        <w:ind w:firstLine="540"/>
        <w:jc w:val="both"/>
        <w:rPr>
          <w:rFonts w:ascii="Times New Roman" w:hAnsi="Times New Roman" w:cs="Times New Roman"/>
          <w:sz w:val="16"/>
          <w:szCs w:val="16"/>
        </w:rPr>
      </w:pPr>
      <w:r w:rsidRPr="0019253B">
        <w:rPr>
          <w:rFonts w:ascii="Times New Roman" w:hAnsi="Times New Roman" w:cs="Times New Roman"/>
          <w:sz w:val="16"/>
          <w:szCs w:val="16"/>
        </w:rPr>
        <w:t>2.4.2. К водным устройствам относятся фонтаны, питьевые фонтанчики, бюветы, родники, декоративные водоемы и прочие. Водные устройства выполняют декоративно-эстетическую и природоохранную функции, улучшают микроклимат, воздушную и акустическую среду.</w:t>
      </w:r>
    </w:p>
    <w:p w:rsidR="00F65F00" w:rsidRPr="0019253B" w:rsidRDefault="00F65F00" w:rsidP="0019253B">
      <w:pPr>
        <w:autoSpaceDE w:val="0"/>
        <w:autoSpaceDN w:val="0"/>
        <w:adjustRightInd w:val="0"/>
        <w:spacing w:after="0" w:line="240" w:lineRule="auto"/>
        <w:ind w:firstLine="540"/>
        <w:jc w:val="both"/>
        <w:rPr>
          <w:rFonts w:ascii="Times New Roman" w:hAnsi="Times New Roman" w:cs="Times New Roman"/>
          <w:sz w:val="16"/>
          <w:szCs w:val="16"/>
        </w:rPr>
      </w:pPr>
      <w:r w:rsidRPr="0019253B">
        <w:rPr>
          <w:rFonts w:ascii="Times New Roman" w:hAnsi="Times New Roman" w:cs="Times New Roman"/>
          <w:sz w:val="16"/>
          <w:szCs w:val="16"/>
        </w:rPr>
        <w:t>2.4.3. Питьевые фонтанчики могут быть как типовыми, так и выполненными по специально разработанному проекту.</w:t>
      </w:r>
    </w:p>
    <w:p w:rsidR="00F65F00" w:rsidRPr="0019253B" w:rsidRDefault="00F65F00" w:rsidP="0019253B">
      <w:pPr>
        <w:autoSpaceDE w:val="0"/>
        <w:autoSpaceDN w:val="0"/>
        <w:adjustRightInd w:val="0"/>
        <w:spacing w:after="0" w:line="240" w:lineRule="auto"/>
        <w:ind w:firstLine="540"/>
        <w:jc w:val="both"/>
        <w:rPr>
          <w:rFonts w:ascii="Times New Roman" w:hAnsi="Times New Roman" w:cs="Times New Roman"/>
          <w:sz w:val="16"/>
          <w:szCs w:val="16"/>
        </w:rPr>
      </w:pPr>
      <w:r w:rsidRPr="0019253B">
        <w:rPr>
          <w:rFonts w:ascii="Times New Roman" w:hAnsi="Times New Roman" w:cs="Times New Roman"/>
          <w:sz w:val="16"/>
          <w:szCs w:val="16"/>
        </w:rPr>
        <w:t>2.5. Уличное коммунально-бытовое оборудование.</w:t>
      </w:r>
    </w:p>
    <w:p w:rsidR="00F65F00" w:rsidRPr="0019253B" w:rsidRDefault="00F65F00" w:rsidP="0019253B">
      <w:pPr>
        <w:autoSpaceDE w:val="0"/>
        <w:autoSpaceDN w:val="0"/>
        <w:adjustRightInd w:val="0"/>
        <w:spacing w:after="0" w:line="240" w:lineRule="auto"/>
        <w:ind w:firstLine="540"/>
        <w:jc w:val="both"/>
        <w:rPr>
          <w:rFonts w:ascii="Times New Roman" w:hAnsi="Times New Roman" w:cs="Times New Roman"/>
          <w:sz w:val="16"/>
          <w:szCs w:val="16"/>
        </w:rPr>
      </w:pPr>
      <w:r w:rsidRPr="0019253B">
        <w:rPr>
          <w:rFonts w:ascii="Times New Roman" w:hAnsi="Times New Roman" w:cs="Times New Roman"/>
          <w:sz w:val="16"/>
          <w:szCs w:val="16"/>
        </w:rPr>
        <w:t>2.5.1. В рамках решения задачи обеспечения качества сельской среды при создании и благоустройстве коммунально-бытового оборудования учитывать принцип обеспечения безопасного удаления отходов без нарушения визуальной среды территории, с исключением негативного воздействия на окружающую среду и здоровье людей.</w:t>
      </w:r>
    </w:p>
    <w:p w:rsidR="00F65F00" w:rsidRPr="0019253B" w:rsidRDefault="00F65F00" w:rsidP="0019253B">
      <w:pPr>
        <w:autoSpaceDE w:val="0"/>
        <w:autoSpaceDN w:val="0"/>
        <w:adjustRightInd w:val="0"/>
        <w:spacing w:after="0" w:line="240" w:lineRule="auto"/>
        <w:ind w:firstLine="540"/>
        <w:jc w:val="both"/>
        <w:rPr>
          <w:rFonts w:ascii="Times New Roman" w:hAnsi="Times New Roman" w:cs="Times New Roman"/>
          <w:sz w:val="16"/>
          <w:szCs w:val="16"/>
        </w:rPr>
      </w:pPr>
      <w:r w:rsidRPr="0019253B">
        <w:rPr>
          <w:rFonts w:ascii="Times New Roman" w:hAnsi="Times New Roman" w:cs="Times New Roman"/>
          <w:sz w:val="16"/>
          <w:szCs w:val="16"/>
        </w:rPr>
        <w:t>2.5.2. Состав улично-коммунального оборудования включает в себя: различные виды мусоросборников - контейнеров и урн. При выборе того или иного вида коммунально-бытового оборудования исходить из целей обеспечения безопасности среды обитания для здоровья человека, экологической безопасности, экономической целесообразности, технологической безопасности, удобства пользования, эргономичности, эстетической привлекательности, сочетания с механизмами, обеспечивающими удаление накопленных отходов.</w:t>
      </w:r>
    </w:p>
    <w:p w:rsidR="00F65F00" w:rsidRPr="0019253B" w:rsidRDefault="00F65F00" w:rsidP="0019253B">
      <w:pPr>
        <w:autoSpaceDE w:val="0"/>
        <w:autoSpaceDN w:val="0"/>
        <w:adjustRightInd w:val="0"/>
        <w:spacing w:after="0" w:line="240" w:lineRule="auto"/>
        <w:ind w:firstLine="540"/>
        <w:jc w:val="both"/>
        <w:rPr>
          <w:rFonts w:ascii="Times New Roman" w:hAnsi="Times New Roman" w:cs="Times New Roman"/>
          <w:sz w:val="16"/>
          <w:szCs w:val="16"/>
        </w:rPr>
      </w:pPr>
      <w:r w:rsidRPr="0019253B">
        <w:rPr>
          <w:rFonts w:ascii="Times New Roman" w:hAnsi="Times New Roman" w:cs="Times New Roman"/>
          <w:sz w:val="16"/>
          <w:szCs w:val="16"/>
        </w:rPr>
        <w:t>2.5.3. Для складирования коммунальных отходов на территории муниципального образования (улицах, площадях, объектах рекреации) применять контейнеры и (или) урны. На территории объектов рекреации расстановку контейнеров и урн целесообразно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устанавливать на остановках общественного транспорта. Во всех случаях целесообразно предусматривать расстановку, не мешающую передвижению пешеходов, проезду инвалидных и детских колясок.</w:t>
      </w:r>
    </w:p>
    <w:p w:rsidR="00F65F00" w:rsidRPr="0019253B" w:rsidRDefault="00F65F00" w:rsidP="0019253B">
      <w:pPr>
        <w:autoSpaceDE w:val="0"/>
        <w:autoSpaceDN w:val="0"/>
        <w:adjustRightInd w:val="0"/>
        <w:spacing w:after="0" w:line="240" w:lineRule="auto"/>
        <w:ind w:firstLine="540"/>
        <w:jc w:val="both"/>
        <w:rPr>
          <w:rFonts w:ascii="Times New Roman" w:hAnsi="Times New Roman" w:cs="Times New Roman"/>
          <w:sz w:val="16"/>
          <w:szCs w:val="16"/>
        </w:rPr>
      </w:pPr>
      <w:r w:rsidRPr="0019253B">
        <w:rPr>
          <w:rFonts w:ascii="Times New Roman" w:hAnsi="Times New Roman" w:cs="Times New Roman"/>
          <w:sz w:val="16"/>
          <w:szCs w:val="16"/>
        </w:rPr>
        <w:t>2.5.4. Количество и объем контейнеров определяется в соответствии с требованиями законодательства об отходах производства и потребления.</w:t>
      </w:r>
    </w:p>
    <w:p w:rsidR="00F65F00" w:rsidRPr="0019253B" w:rsidRDefault="00F65F00" w:rsidP="0019253B">
      <w:pPr>
        <w:autoSpaceDE w:val="0"/>
        <w:autoSpaceDN w:val="0"/>
        <w:adjustRightInd w:val="0"/>
        <w:spacing w:after="0" w:line="240" w:lineRule="auto"/>
        <w:ind w:firstLine="540"/>
        <w:jc w:val="both"/>
        <w:rPr>
          <w:rFonts w:ascii="Times New Roman" w:hAnsi="Times New Roman" w:cs="Times New Roman"/>
          <w:sz w:val="16"/>
          <w:szCs w:val="16"/>
        </w:rPr>
      </w:pPr>
      <w:r w:rsidRPr="0019253B">
        <w:rPr>
          <w:rFonts w:ascii="Times New Roman" w:hAnsi="Times New Roman" w:cs="Times New Roman"/>
          <w:sz w:val="16"/>
          <w:szCs w:val="16"/>
        </w:rPr>
        <w:t>2.6. Размещение уличного технического оборудования (укрытия таксофонов, банкоматы, интерактивные информационные терминалы, почтовые ящики, вендинговые автоматы, элементы инженерного оборудования (подъемные площадки для инвалидных колясок, смотровые люки, решетки дождеприемных колодцев, вентиляционные шахты подземных коммуникаций, шкафы телефонной связи и т.п.).</w:t>
      </w:r>
    </w:p>
    <w:p w:rsidR="00F65F00" w:rsidRPr="0019253B" w:rsidRDefault="00F65F00" w:rsidP="0019253B">
      <w:pPr>
        <w:autoSpaceDE w:val="0"/>
        <w:autoSpaceDN w:val="0"/>
        <w:adjustRightInd w:val="0"/>
        <w:spacing w:after="0" w:line="240" w:lineRule="auto"/>
        <w:ind w:firstLine="540"/>
        <w:jc w:val="both"/>
        <w:rPr>
          <w:rFonts w:ascii="Times New Roman" w:hAnsi="Times New Roman" w:cs="Times New Roman"/>
          <w:sz w:val="16"/>
          <w:szCs w:val="16"/>
        </w:rPr>
      </w:pPr>
      <w:r w:rsidRPr="0019253B">
        <w:rPr>
          <w:rFonts w:ascii="Times New Roman" w:hAnsi="Times New Roman" w:cs="Times New Roman"/>
          <w:sz w:val="16"/>
          <w:szCs w:val="16"/>
        </w:rPr>
        <w:t>2.6.1. В рамках решения задачи обеспечения качества сельской среды при создании и благоустройстве уличного технического оборудования учитывать принцип организации комфортной пешеходной среды в части исключения барьеров для передвижения людей, а также нарушений визуального облика территории при размещении и эксплуатации объектов инженерной инфраструктуры.</w:t>
      </w:r>
    </w:p>
    <w:p w:rsidR="00F65F00" w:rsidRPr="0019253B" w:rsidRDefault="00F65F00" w:rsidP="0019253B">
      <w:pPr>
        <w:autoSpaceDE w:val="0"/>
        <w:autoSpaceDN w:val="0"/>
        <w:adjustRightInd w:val="0"/>
        <w:spacing w:after="0" w:line="240" w:lineRule="auto"/>
        <w:ind w:firstLine="540"/>
        <w:jc w:val="both"/>
        <w:rPr>
          <w:rFonts w:ascii="Times New Roman" w:hAnsi="Times New Roman" w:cs="Times New Roman"/>
          <w:sz w:val="16"/>
          <w:szCs w:val="16"/>
        </w:rPr>
      </w:pPr>
      <w:r w:rsidRPr="0019253B">
        <w:rPr>
          <w:rFonts w:ascii="Times New Roman" w:hAnsi="Times New Roman" w:cs="Times New Roman"/>
          <w:sz w:val="16"/>
          <w:szCs w:val="16"/>
        </w:rPr>
        <w:t>2.6.2. При установке таксофонов на территориях общественного, жилого, рекреационного назначения предусматривать их электроосвещение. Выполнять оформление элементов инженерного оборудования, не нарушая уровень благоустройства формируемой среды, не ухудшая условия передвижения, осуществляя проектирование размещения крышек люков смотровых колодцев, расположенных на территории пешеходных коммуникаций (в т.ч. уличных переходов), на одном уровне с покрытием прилегающей поверхности.</w:t>
      </w:r>
    </w:p>
    <w:p w:rsidR="00F65F00" w:rsidRPr="0019253B" w:rsidRDefault="00F65F00" w:rsidP="0019253B">
      <w:pPr>
        <w:autoSpaceDE w:val="0"/>
        <w:autoSpaceDN w:val="0"/>
        <w:adjustRightInd w:val="0"/>
        <w:spacing w:after="0" w:line="240" w:lineRule="auto"/>
        <w:ind w:firstLine="540"/>
        <w:jc w:val="both"/>
        <w:rPr>
          <w:rFonts w:ascii="Times New Roman" w:hAnsi="Times New Roman" w:cs="Times New Roman"/>
          <w:sz w:val="16"/>
          <w:szCs w:val="16"/>
        </w:rPr>
      </w:pPr>
      <w:r w:rsidRPr="0019253B">
        <w:rPr>
          <w:rFonts w:ascii="Times New Roman" w:hAnsi="Times New Roman" w:cs="Times New Roman"/>
          <w:sz w:val="16"/>
          <w:szCs w:val="16"/>
        </w:rPr>
        <w:t>2.7. Игровое и спортивное оборудование.</w:t>
      </w:r>
    </w:p>
    <w:p w:rsidR="00F65F00" w:rsidRPr="0019253B" w:rsidRDefault="00F65F00" w:rsidP="0019253B">
      <w:pPr>
        <w:autoSpaceDE w:val="0"/>
        <w:autoSpaceDN w:val="0"/>
        <w:adjustRightInd w:val="0"/>
        <w:spacing w:after="0" w:line="240" w:lineRule="auto"/>
        <w:ind w:firstLine="540"/>
        <w:jc w:val="both"/>
        <w:rPr>
          <w:rFonts w:ascii="Times New Roman" w:hAnsi="Times New Roman" w:cs="Times New Roman"/>
          <w:sz w:val="16"/>
          <w:szCs w:val="16"/>
        </w:rPr>
      </w:pPr>
      <w:r w:rsidRPr="0019253B">
        <w:rPr>
          <w:rFonts w:ascii="Times New Roman" w:hAnsi="Times New Roman" w:cs="Times New Roman"/>
          <w:sz w:val="16"/>
          <w:szCs w:val="16"/>
        </w:rPr>
        <w:t>2.7.1. В рамках решения задачи обеспечения качества сельской среды при создании и благоустройстве игрового и спортивного оборудования учитывать принципы функционального разнообразия, комфортной среды для общения в части организации игровых и спортивных площадок как центров притяжения людей.</w:t>
      </w:r>
    </w:p>
    <w:p w:rsidR="00F65F00" w:rsidRPr="0019253B" w:rsidRDefault="00F65F00" w:rsidP="0019253B">
      <w:pPr>
        <w:autoSpaceDE w:val="0"/>
        <w:autoSpaceDN w:val="0"/>
        <w:adjustRightInd w:val="0"/>
        <w:spacing w:after="0" w:line="240" w:lineRule="auto"/>
        <w:ind w:firstLine="540"/>
        <w:jc w:val="both"/>
        <w:rPr>
          <w:rFonts w:ascii="Times New Roman" w:hAnsi="Times New Roman" w:cs="Times New Roman"/>
          <w:sz w:val="16"/>
          <w:szCs w:val="16"/>
        </w:rPr>
      </w:pPr>
      <w:r w:rsidRPr="0019253B">
        <w:rPr>
          <w:rFonts w:ascii="Times New Roman" w:hAnsi="Times New Roman" w:cs="Times New Roman"/>
          <w:sz w:val="16"/>
          <w:szCs w:val="16"/>
        </w:rPr>
        <w:t>2.7.2. Игровое и спортивное оборудование на территории муниципального образования 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обеспечивать соответствие оборудования анатомо-физиологическим особенностям разных возрастных групп.</w:t>
      </w:r>
    </w:p>
    <w:p w:rsidR="00F65F00" w:rsidRPr="0019253B" w:rsidRDefault="00F65F00" w:rsidP="0019253B">
      <w:pPr>
        <w:autoSpaceDE w:val="0"/>
        <w:autoSpaceDN w:val="0"/>
        <w:adjustRightInd w:val="0"/>
        <w:spacing w:after="0" w:line="240" w:lineRule="auto"/>
        <w:ind w:firstLine="540"/>
        <w:jc w:val="both"/>
        <w:rPr>
          <w:rFonts w:ascii="Times New Roman" w:hAnsi="Times New Roman" w:cs="Times New Roman"/>
          <w:sz w:val="16"/>
          <w:szCs w:val="16"/>
        </w:rPr>
      </w:pPr>
      <w:r w:rsidRPr="0019253B">
        <w:rPr>
          <w:rFonts w:ascii="Times New Roman" w:hAnsi="Times New Roman" w:cs="Times New Roman"/>
          <w:sz w:val="16"/>
          <w:szCs w:val="16"/>
        </w:rPr>
        <w:t>2.7.3. 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целесообразно руководствоваться каталогами сертифицированного оборудования.</w:t>
      </w:r>
    </w:p>
    <w:p w:rsidR="00F65F00" w:rsidRPr="0019253B" w:rsidRDefault="00F65F00" w:rsidP="0019253B">
      <w:pPr>
        <w:autoSpaceDE w:val="0"/>
        <w:autoSpaceDN w:val="0"/>
        <w:adjustRightInd w:val="0"/>
        <w:spacing w:after="0" w:line="240" w:lineRule="auto"/>
        <w:ind w:firstLine="540"/>
        <w:jc w:val="both"/>
        <w:rPr>
          <w:rFonts w:ascii="Times New Roman" w:hAnsi="Times New Roman" w:cs="Times New Roman"/>
          <w:sz w:val="16"/>
          <w:szCs w:val="16"/>
        </w:rPr>
      </w:pPr>
      <w:r w:rsidRPr="0019253B">
        <w:rPr>
          <w:rFonts w:ascii="Times New Roman" w:hAnsi="Times New Roman" w:cs="Times New Roman"/>
          <w:sz w:val="16"/>
          <w:szCs w:val="16"/>
        </w:rPr>
        <w:t>2.8. Установка осветительного оборудования.</w:t>
      </w:r>
    </w:p>
    <w:p w:rsidR="00F65F00" w:rsidRPr="0019253B" w:rsidRDefault="00F65F00" w:rsidP="0019253B">
      <w:pPr>
        <w:autoSpaceDE w:val="0"/>
        <w:autoSpaceDN w:val="0"/>
        <w:adjustRightInd w:val="0"/>
        <w:spacing w:after="0" w:line="240" w:lineRule="auto"/>
        <w:ind w:firstLine="540"/>
        <w:jc w:val="both"/>
        <w:rPr>
          <w:rFonts w:ascii="Times New Roman" w:hAnsi="Times New Roman" w:cs="Times New Roman"/>
          <w:sz w:val="16"/>
          <w:szCs w:val="16"/>
        </w:rPr>
      </w:pPr>
      <w:r w:rsidRPr="0019253B">
        <w:rPr>
          <w:rFonts w:ascii="Times New Roman" w:hAnsi="Times New Roman" w:cs="Times New Roman"/>
          <w:sz w:val="16"/>
          <w:szCs w:val="16"/>
        </w:rPr>
        <w:t>2.8.1. В рамках решения задачи обеспечения качества среды муниципального образования при создании и благоустройстве освещения и осветительного оборудования учитывать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F65F00" w:rsidRPr="0019253B" w:rsidRDefault="00F65F00" w:rsidP="0019253B">
      <w:pPr>
        <w:autoSpaceDE w:val="0"/>
        <w:autoSpaceDN w:val="0"/>
        <w:adjustRightInd w:val="0"/>
        <w:spacing w:after="0" w:line="240" w:lineRule="auto"/>
        <w:ind w:firstLine="540"/>
        <w:jc w:val="both"/>
        <w:rPr>
          <w:rFonts w:ascii="Times New Roman" w:hAnsi="Times New Roman" w:cs="Times New Roman"/>
          <w:sz w:val="16"/>
          <w:szCs w:val="16"/>
        </w:rPr>
      </w:pPr>
      <w:r w:rsidRPr="0019253B">
        <w:rPr>
          <w:rFonts w:ascii="Times New Roman" w:hAnsi="Times New Roman" w:cs="Times New Roman"/>
          <w:sz w:val="16"/>
          <w:szCs w:val="16"/>
        </w:rPr>
        <w:t>2.8.2. При проектировании каждой из трех основных групп осветительных установок (функционального, архитектурного освещения, световой информации) обеспечивать:</w:t>
      </w:r>
    </w:p>
    <w:p w:rsidR="00F65F00" w:rsidRPr="0019253B" w:rsidRDefault="00F65F00" w:rsidP="0019253B">
      <w:pPr>
        <w:autoSpaceDE w:val="0"/>
        <w:autoSpaceDN w:val="0"/>
        <w:adjustRightInd w:val="0"/>
        <w:spacing w:after="0" w:line="240" w:lineRule="auto"/>
        <w:ind w:firstLine="540"/>
        <w:jc w:val="both"/>
        <w:rPr>
          <w:rFonts w:ascii="Times New Roman" w:hAnsi="Times New Roman" w:cs="Times New Roman"/>
          <w:sz w:val="16"/>
          <w:szCs w:val="16"/>
        </w:rPr>
      </w:pPr>
      <w:r w:rsidRPr="0019253B">
        <w:rPr>
          <w:rFonts w:ascii="Times New Roman" w:hAnsi="Times New Roman" w:cs="Times New Roman"/>
          <w:sz w:val="16"/>
          <w:szCs w:val="16"/>
        </w:rPr>
        <w:t>- экономичность и энергоэффективность применяемых установок, рациональное распределение и использование электроэнергии;</w:t>
      </w:r>
    </w:p>
    <w:p w:rsidR="00F65F00" w:rsidRPr="0019253B" w:rsidRDefault="00F65F00" w:rsidP="0019253B">
      <w:pPr>
        <w:autoSpaceDE w:val="0"/>
        <w:autoSpaceDN w:val="0"/>
        <w:adjustRightInd w:val="0"/>
        <w:spacing w:after="0" w:line="240" w:lineRule="auto"/>
        <w:ind w:firstLine="540"/>
        <w:jc w:val="both"/>
        <w:rPr>
          <w:rFonts w:ascii="Times New Roman" w:hAnsi="Times New Roman" w:cs="Times New Roman"/>
          <w:sz w:val="16"/>
          <w:szCs w:val="16"/>
        </w:rPr>
      </w:pPr>
      <w:r w:rsidRPr="0019253B">
        <w:rPr>
          <w:rFonts w:ascii="Times New Roman" w:hAnsi="Times New Roman" w:cs="Times New Roman"/>
          <w:sz w:val="16"/>
          <w:szCs w:val="16"/>
        </w:rPr>
        <w:t>- эстетику элементов осветительных установок, их дизайн, качество материалов и изделий с учетом восприятия в дневное и ночное время;</w:t>
      </w:r>
    </w:p>
    <w:p w:rsidR="00F65F00" w:rsidRPr="0019253B" w:rsidRDefault="00F65F00" w:rsidP="0019253B">
      <w:pPr>
        <w:autoSpaceDE w:val="0"/>
        <w:autoSpaceDN w:val="0"/>
        <w:adjustRightInd w:val="0"/>
        <w:spacing w:after="0" w:line="240" w:lineRule="auto"/>
        <w:ind w:firstLine="540"/>
        <w:jc w:val="both"/>
        <w:rPr>
          <w:rFonts w:ascii="Times New Roman" w:hAnsi="Times New Roman" w:cs="Times New Roman"/>
          <w:sz w:val="16"/>
          <w:szCs w:val="16"/>
        </w:rPr>
      </w:pPr>
      <w:r w:rsidRPr="0019253B">
        <w:rPr>
          <w:rFonts w:ascii="Times New Roman" w:hAnsi="Times New Roman" w:cs="Times New Roman"/>
          <w:sz w:val="16"/>
          <w:szCs w:val="16"/>
        </w:rPr>
        <w:t>- удобство обслуживания и управления при разных режимах работы установок.</w:t>
      </w:r>
    </w:p>
    <w:p w:rsidR="00F65F00" w:rsidRPr="0019253B" w:rsidRDefault="00F65F00" w:rsidP="0019253B">
      <w:pPr>
        <w:autoSpaceDE w:val="0"/>
        <w:autoSpaceDN w:val="0"/>
        <w:adjustRightInd w:val="0"/>
        <w:spacing w:after="0" w:line="240" w:lineRule="auto"/>
        <w:ind w:firstLine="540"/>
        <w:jc w:val="both"/>
        <w:rPr>
          <w:rFonts w:ascii="Times New Roman" w:hAnsi="Times New Roman" w:cs="Times New Roman"/>
          <w:sz w:val="16"/>
          <w:szCs w:val="16"/>
        </w:rPr>
      </w:pPr>
      <w:r w:rsidRPr="0019253B">
        <w:rPr>
          <w:rFonts w:ascii="Times New Roman" w:hAnsi="Times New Roman" w:cs="Times New Roman"/>
          <w:sz w:val="16"/>
          <w:szCs w:val="16"/>
        </w:rPr>
        <w:t>2.8.3. Функциональное освещение.</w:t>
      </w:r>
    </w:p>
    <w:p w:rsidR="00F65F00" w:rsidRPr="0019253B" w:rsidRDefault="00F65F00" w:rsidP="0019253B">
      <w:pPr>
        <w:autoSpaceDE w:val="0"/>
        <w:autoSpaceDN w:val="0"/>
        <w:adjustRightInd w:val="0"/>
        <w:spacing w:after="0" w:line="240" w:lineRule="auto"/>
        <w:ind w:firstLine="540"/>
        <w:jc w:val="both"/>
        <w:rPr>
          <w:rFonts w:ascii="Times New Roman" w:hAnsi="Times New Roman" w:cs="Times New Roman"/>
          <w:sz w:val="16"/>
          <w:szCs w:val="16"/>
        </w:rPr>
      </w:pPr>
      <w:r w:rsidRPr="0019253B">
        <w:rPr>
          <w:rFonts w:ascii="Times New Roman" w:hAnsi="Times New Roman" w:cs="Times New Roman"/>
          <w:sz w:val="16"/>
          <w:szCs w:val="16"/>
        </w:rPr>
        <w:t>2.8.3.1. Функциональное освещение (далее - ФО) осуществляется стационарными установками освещения дорожных покрытий и пространств в транспортных и пешеходных зонах. Установки ФО, как правило, подразделяют на обычные, высокомачтовые, парапетные, газонные и встроенные.</w:t>
      </w:r>
    </w:p>
    <w:p w:rsidR="00F65F00" w:rsidRPr="0019253B" w:rsidRDefault="00F65F00" w:rsidP="0019253B">
      <w:pPr>
        <w:autoSpaceDE w:val="0"/>
        <w:autoSpaceDN w:val="0"/>
        <w:adjustRightInd w:val="0"/>
        <w:spacing w:after="0" w:line="240" w:lineRule="auto"/>
        <w:ind w:firstLine="540"/>
        <w:jc w:val="both"/>
        <w:rPr>
          <w:rFonts w:ascii="Times New Roman" w:hAnsi="Times New Roman" w:cs="Times New Roman"/>
          <w:sz w:val="16"/>
          <w:szCs w:val="16"/>
        </w:rPr>
      </w:pPr>
      <w:r w:rsidRPr="0019253B">
        <w:rPr>
          <w:rFonts w:ascii="Times New Roman" w:hAnsi="Times New Roman" w:cs="Times New Roman"/>
          <w:sz w:val="16"/>
          <w:szCs w:val="16"/>
        </w:rPr>
        <w:t>2.8.3.2. В обычных установках светильники располагать на опорах (венчающие, консольные), подвесах или фасадах (бра, плафоны). Их применять в транспортных и пешеходных зонах как наиболее традиционные.</w:t>
      </w:r>
    </w:p>
    <w:p w:rsidR="00F65F00" w:rsidRPr="0019253B" w:rsidRDefault="00F65F00" w:rsidP="0019253B">
      <w:pPr>
        <w:autoSpaceDE w:val="0"/>
        <w:autoSpaceDN w:val="0"/>
        <w:adjustRightInd w:val="0"/>
        <w:spacing w:after="0" w:line="240" w:lineRule="auto"/>
        <w:ind w:firstLine="540"/>
        <w:jc w:val="both"/>
        <w:rPr>
          <w:rFonts w:ascii="Times New Roman" w:hAnsi="Times New Roman" w:cs="Times New Roman"/>
          <w:sz w:val="16"/>
          <w:szCs w:val="16"/>
        </w:rPr>
      </w:pPr>
      <w:r w:rsidRPr="0019253B">
        <w:rPr>
          <w:rFonts w:ascii="Times New Roman" w:hAnsi="Times New Roman" w:cs="Times New Roman"/>
          <w:sz w:val="16"/>
          <w:szCs w:val="16"/>
        </w:rPr>
        <w:t>2.8.3.3. Высокомачтовые установки использовать для освещения обширных пространств, транспортных развязок, открытых паркингов.</w:t>
      </w:r>
    </w:p>
    <w:p w:rsidR="00F65F00" w:rsidRPr="0019253B" w:rsidRDefault="00F65F00" w:rsidP="0019253B">
      <w:pPr>
        <w:autoSpaceDE w:val="0"/>
        <w:autoSpaceDN w:val="0"/>
        <w:adjustRightInd w:val="0"/>
        <w:spacing w:after="0" w:line="240" w:lineRule="auto"/>
        <w:ind w:firstLine="540"/>
        <w:jc w:val="both"/>
        <w:rPr>
          <w:rFonts w:ascii="Times New Roman" w:hAnsi="Times New Roman" w:cs="Times New Roman"/>
          <w:sz w:val="16"/>
          <w:szCs w:val="16"/>
        </w:rPr>
      </w:pPr>
      <w:r w:rsidRPr="0019253B">
        <w:rPr>
          <w:rFonts w:ascii="Times New Roman" w:hAnsi="Times New Roman" w:cs="Times New Roman"/>
          <w:sz w:val="16"/>
          <w:szCs w:val="16"/>
        </w:rPr>
        <w:t>2.8.3.4. В парапетных установках светильники встраивать линией или пунктиром в парапет, ограждающий проезжую часть путепроводов, мостов, эстакад, пандусов, развязок, а также тротуары и площадки. Их применение обосновать технико-экономическими и (или) художественными аргументами.</w:t>
      </w:r>
    </w:p>
    <w:p w:rsidR="00F65F00" w:rsidRPr="0019253B" w:rsidRDefault="00F65F00" w:rsidP="0019253B">
      <w:pPr>
        <w:autoSpaceDE w:val="0"/>
        <w:autoSpaceDN w:val="0"/>
        <w:adjustRightInd w:val="0"/>
        <w:spacing w:after="0" w:line="240" w:lineRule="auto"/>
        <w:ind w:firstLine="540"/>
        <w:jc w:val="both"/>
        <w:rPr>
          <w:rFonts w:ascii="Times New Roman" w:hAnsi="Times New Roman" w:cs="Times New Roman"/>
          <w:sz w:val="16"/>
          <w:szCs w:val="16"/>
        </w:rPr>
      </w:pPr>
      <w:r w:rsidRPr="0019253B">
        <w:rPr>
          <w:rFonts w:ascii="Times New Roman" w:hAnsi="Times New Roman" w:cs="Times New Roman"/>
          <w:sz w:val="16"/>
          <w:szCs w:val="16"/>
        </w:rPr>
        <w:t>2.8.3.5. Газонные светильники обычно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F65F00" w:rsidRPr="0019253B" w:rsidRDefault="00F65F00" w:rsidP="0019253B">
      <w:pPr>
        <w:autoSpaceDE w:val="0"/>
        <w:autoSpaceDN w:val="0"/>
        <w:adjustRightInd w:val="0"/>
        <w:spacing w:after="0" w:line="240" w:lineRule="auto"/>
        <w:ind w:firstLine="540"/>
        <w:jc w:val="both"/>
        <w:rPr>
          <w:rFonts w:ascii="Times New Roman" w:hAnsi="Times New Roman" w:cs="Times New Roman"/>
          <w:sz w:val="16"/>
          <w:szCs w:val="16"/>
        </w:rPr>
      </w:pPr>
      <w:r w:rsidRPr="0019253B">
        <w:rPr>
          <w:rFonts w:ascii="Times New Roman" w:hAnsi="Times New Roman" w:cs="Times New Roman"/>
          <w:sz w:val="16"/>
          <w:szCs w:val="16"/>
        </w:rPr>
        <w:t>2.8.3.6. Светильники, встроенные в ступени, подпорные стенки, ограждения, цоколи зданий и сооружений, малые архитектурные формы (далее - МАФ), использовать для освещения пешеходных зон территорий общественного назначения.</w:t>
      </w:r>
    </w:p>
    <w:p w:rsidR="00F65F00" w:rsidRPr="0019253B" w:rsidRDefault="00F65F00" w:rsidP="0019253B">
      <w:pPr>
        <w:autoSpaceDE w:val="0"/>
        <w:autoSpaceDN w:val="0"/>
        <w:adjustRightInd w:val="0"/>
        <w:spacing w:after="0" w:line="240" w:lineRule="auto"/>
        <w:ind w:firstLine="540"/>
        <w:jc w:val="both"/>
        <w:rPr>
          <w:rFonts w:ascii="Times New Roman" w:hAnsi="Times New Roman" w:cs="Times New Roman"/>
          <w:sz w:val="16"/>
          <w:szCs w:val="16"/>
        </w:rPr>
      </w:pPr>
      <w:r w:rsidRPr="0019253B">
        <w:rPr>
          <w:rFonts w:ascii="Times New Roman" w:hAnsi="Times New Roman" w:cs="Times New Roman"/>
          <w:sz w:val="16"/>
          <w:szCs w:val="16"/>
        </w:rPr>
        <w:t>2.8.4. Архитектурное освещение.</w:t>
      </w:r>
    </w:p>
    <w:p w:rsidR="00F65F00" w:rsidRPr="0019253B" w:rsidRDefault="00F65F00" w:rsidP="0019253B">
      <w:pPr>
        <w:autoSpaceDE w:val="0"/>
        <w:autoSpaceDN w:val="0"/>
        <w:adjustRightInd w:val="0"/>
        <w:spacing w:after="0" w:line="240" w:lineRule="auto"/>
        <w:ind w:firstLine="540"/>
        <w:jc w:val="both"/>
        <w:rPr>
          <w:rFonts w:ascii="Times New Roman" w:hAnsi="Times New Roman" w:cs="Times New Roman"/>
          <w:sz w:val="16"/>
          <w:szCs w:val="16"/>
        </w:rPr>
      </w:pPr>
      <w:r w:rsidRPr="0019253B">
        <w:rPr>
          <w:rFonts w:ascii="Times New Roman" w:hAnsi="Times New Roman" w:cs="Times New Roman"/>
          <w:sz w:val="16"/>
          <w:szCs w:val="16"/>
        </w:rPr>
        <w:t>2.8.4.1. Архитектурное освещение (далее - АО) применять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обычно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F65F00" w:rsidRPr="0019253B" w:rsidRDefault="00F65F00" w:rsidP="0019253B">
      <w:pPr>
        <w:autoSpaceDE w:val="0"/>
        <w:autoSpaceDN w:val="0"/>
        <w:adjustRightInd w:val="0"/>
        <w:spacing w:after="0" w:line="240" w:lineRule="auto"/>
        <w:ind w:firstLine="540"/>
        <w:jc w:val="both"/>
        <w:rPr>
          <w:rFonts w:ascii="Times New Roman" w:hAnsi="Times New Roman" w:cs="Times New Roman"/>
          <w:sz w:val="16"/>
          <w:szCs w:val="16"/>
        </w:rPr>
      </w:pPr>
      <w:r w:rsidRPr="0019253B">
        <w:rPr>
          <w:rFonts w:ascii="Times New Roman" w:hAnsi="Times New Roman" w:cs="Times New Roman"/>
          <w:sz w:val="16"/>
          <w:szCs w:val="16"/>
        </w:rPr>
        <w:t>2.8.4.2. К временным установкам АО относится праздничная иллюминация: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т.п.</w:t>
      </w:r>
    </w:p>
    <w:p w:rsidR="00F65F00" w:rsidRPr="0019253B" w:rsidRDefault="00F65F00" w:rsidP="0019253B">
      <w:pPr>
        <w:autoSpaceDE w:val="0"/>
        <w:autoSpaceDN w:val="0"/>
        <w:adjustRightInd w:val="0"/>
        <w:spacing w:after="0" w:line="240" w:lineRule="auto"/>
        <w:ind w:firstLine="540"/>
        <w:jc w:val="both"/>
        <w:rPr>
          <w:rFonts w:ascii="Times New Roman" w:hAnsi="Times New Roman" w:cs="Times New Roman"/>
          <w:sz w:val="16"/>
          <w:szCs w:val="16"/>
        </w:rPr>
      </w:pPr>
      <w:r w:rsidRPr="0019253B">
        <w:rPr>
          <w:rFonts w:ascii="Times New Roman" w:hAnsi="Times New Roman" w:cs="Times New Roman"/>
          <w:sz w:val="16"/>
          <w:szCs w:val="16"/>
        </w:rPr>
        <w:lastRenderedPageBreak/>
        <w:t xml:space="preserve">2.8.4.3. 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w:t>
      </w:r>
      <w:r w:rsidR="0019253B" w:rsidRPr="0019253B">
        <w:rPr>
          <w:rFonts w:ascii="Times New Roman" w:hAnsi="Times New Roman" w:cs="Times New Roman"/>
          <w:sz w:val="16"/>
          <w:szCs w:val="16"/>
        </w:rPr>
        <w:t>крепятся</w:t>
      </w:r>
      <w:r w:rsidRPr="0019253B">
        <w:rPr>
          <w:rFonts w:ascii="Times New Roman" w:hAnsi="Times New Roman" w:cs="Times New Roman"/>
          <w:sz w:val="16"/>
          <w:szCs w:val="16"/>
        </w:rPr>
        <w:t xml:space="preserve"> на опорах уличных светильников.</w:t>
      </w:r>
    </w:p>
    <w:p w:rsidR="00F65F00" w:rsidRPr="0019253B" w:rsidRDefault="00F65F00" w:rsidP="0019253B">
      <w:pPr>
        <w:autoSpaceDE w:val="0"/>
        <w:autoSpaceDN w:val="0"/>
        <w:adjustRightInd w:val="0"/>
        <w:spacing w:after="0" w:line="240" w:lineRule="auto"/>
        <w:ind w:firstLine="540"/>
        <w:jc w:val="both"/>
        <w:rPr>
          <w:rFonts w:ascii="Times New Roman" w:hAnsi="Times New Roman" w:cs="Times New Roman"/>
          <w:sz w:val="16"/>
          <w:szCs w:val="16"/>
        </w:rPr>
      </w:pPr>
      <w:r w:rsidRPr="0019253B">
        <w:rPr>
          <w:rFonts w:ascii="Times New Roman" w:hAnsi="Times New Roman" w:cs="Times New Roman"/>
          <w:sz w:val="16"/>
          <w:szCs w:val="16"/>
        </w:rPr>
        <w:t>2.8.5. Световая информация.</w:t>
      </w:r>
    </w:p>
    <w:p w:rsidR="00F65F00" w:rsidRPr="0019253B" w:rsidRDefault="00F65F00" w:rsidP="0019253B">
      <w:pPr>
        <w:autoSpaceDE w:val="0"/>
        <w:autoSpaceDN w:val="0"/>
        <w:adjustRightInd w:val="0"/>
        <w:spacing w:after="0" w:line="240" w:lineRule="auto"/>
        <w:ind w:firstLine="540"/>
        <w:jc w:val="both"/>
        <w:rPr>
          <w:rFonts w:ascii="Times New Roman" w:hAnsi="Times New Roman" w:cs="Times New Roman"/>
          <w:sz w:val="16"/>
          <w:szCs w:val="16"/>
        </w:rPr>
      </w:pPr>
      <w:r w:rsidRPr="0019253B">
        <w:rPr>
          <w:rFonts w:ascii="Times New Roman" w:hAnsi="Times New Roman" w:cs="Times New Roman"/>
          <w:sz w:val="16"/>
          <w:szCs w:val="16"/>
        </w:rPr>
        <w:t>2.8.5.1. Световая информация (далее - СИ), в том числе световая реклама, как правило, предназначена для ориентации пешеходов и водителей автотранспорта в пространстве, в том числе для решения светокомпозиционных задач с учетом гармоничности светового ансамбля, не противоречащего действующим правилам дорожного движения.</w:t>
      </w:r>
    </w:p>
    <w:p w:rsidR="00F65F00" w:rsidRPr="0019253B" w:rsidRDefault="00F65F00" w:rsidP="0019253B">
      <w:pPr>
        <w:autoSpaceDE w:val="0"/>
        <w:autoSpaceDN w:val="0"/>
        <w:adjustRightInd w:val="0"/>
        <w:spacing w:after="0" w:line="240" w:lineRule="auto"/>
        <w:ind w:firstLine="540"/>
        <w:jc w:val="both"/>
        <w:rPr>
          <w:rFonts w:ascii="Times New Roman" w:hAnsi="Times New Roman" w:cs="Times New Roman"/>
          <w:sz w:val="16"/>
          <w:szCs w:val="16"/>
        </w:rPr>
      </w:pPr>
      <w:r w:rsidRPr="0019253B">
        <w:rPr>
          <w:rFonts w:ascii="Times New Roman" w:hAnsi="Times New Roman" w:cs="Times New Roman"/>
          <w:sz w:val="16"/>
          <w:szCs w:val="16"/>
        </w:rPr>
        <w:t>2.8.6. Источники света.</w:t>
      </w:r>
    </w:p>
    <w:p w:rsidR="00F65F00" w:rsidRPr="0019253B" w:rsidRDefault="00F65F00" w:rsidP="0019253B">
      <w:pPr>
        <w:autoSpaceDE w:val="0"/>
        <w:autoSpaceDN w:val="0"/>
        <w:adjustRightInd w:val="0"/>
        <w:spacing w:after="0" w:line="240" w:lineRule="auto"/>
        <w:ind w:firstLine="540"/>
        <w:jc w:val="both"/>
        <w:rPr>
          <w:rFonts w:ascii="Times New Roman" w:hAnsi="Times New Roman" w:cs="Times New Roman"/>
          <w:sz w:val="16"/>
          <w:szCs w:val="16"/>
        </w:rPr>
      </w:pPr>
      <w:r w:rsidRPr="0019253B">
        <w:rPr>
          <w:rFonts w:ascii="Times New Roman" w:hAnsi="Times New Roman" w:cs="Times New Roman"/>
          <w:sz w:val="16"/>
          <w:szCs w:val="16"/>
        </w:rPr>
        <w:t>2.8.6.1. В стационарных установках ФО и АО применять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F65F00" w:rsidRPr="0019253B" w:rsidRDefault="00F65F00" w:rsidP="0019253B">
      <w:pPr>
        <w:autoSpaceDE w:val="0"/>
        <w:autoSpaceDN w:val="0"/>
        <w:adjustRightInd w:val="0"/>
        <w:spacing w:after="0" w:line="240" w:lineRule="auto"/>
        <w:ind w:firstLine="540"/>
        <w:jc w:val="both"/>
        <w:rPr>
          <w:rFonts w:ascii="Times New Roman" w:hAnsi="Times New Roman" w:cs="Times New Roman"/>
          <w:sz w:val="16"/>
          <w:szCs w:val="16"/>
        </w:rPr>
      </w:pPr>
      <w:r w:rsidRPr="0019253B">
        <w:rPr>
          <w:rFonts w:ascii="Times New Roman" w:hAnsi="Times New Roman" w:cs="Times New Roman"/>
          <w:sz w:val="16"/>
          <w:szCs w:val="16"/>
        </w:rPr>
        <w:t>2.8.6.2. Источники света в установках ФО выбирать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F65F00" w:rsidRPr="0019253B" w:rsidRDefault="00F65F00" w:rsidP="0019253B">
      <w:pPr>
        <w:autoSpaceDE w:val="0"/>
        <w:autoSpaceDN w:val="0"/>
        <w:adjustRightInd w:val="0"/>
        <w:spacing w:after="0" w:line="240" w:lineRule="auto"/>
        <w:ind w:firstLine="540"/>
        <w:jc w:val="both"/>
        <w:rPr>
          <w:rFonts w:ascii="Times New Roman" w:hAnsi="Times New Roman" w:cs="Times New Roman"/>
          <w:sz w:val="16"/>
          <w:szCs w:val="16"/>
        </w:rPr>
      </w:pPr>
      <w:r w:rsidRPr="0019253B">
        <w:rPr>
          <w:rFonts w:ascii="Times New Roman" w:hAnsi="Times New Roman" w:cs="Times New Roman"/>
          <w:sz w:val="16"/>
          <w:szCs w:val="16"/>
        </w:rPr>
        <w:t>2.8.6.3. В установках АО и СИ применять к использованию источники белого или цветного света с учетом формируемых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населенного пункта или световом ансамбле.</w:t>
      </w:r>
    </w:p>
    <w:p w:rsidR="00F65F00" w:rsidRPr="0019253B" w:rsidRDefault="00F65F00" w:rsidP="0019253B">
      <w:pPr>
        <w:autoSpaceDE w:val="0"/>
        <w:autoSpaceDN w:val="0"/>
        <w:adjustRightInd w:val="0"/>
        <w:spacing w:after="0" w:line="240" w:lineRule="auto"/>
        <w:ind w:firstLine="540"/>
        <w:jc w:val="both"/>
        <w:rPr>
          <w:rFonts w:ascii="Times New Roman" w:hAnsi="Times New Roman" w:cs="Times New Roman"/>
          <w:sz w:val="16"/>
          <w:szCs w:val="16"/>
        </w:rPr>
      </w:pPr>
      <w:r w:rsidRPr="0019253B">
        <w:rPr>
          <w:rFonts w:ascii="Times New Roman" w:hAnsi="Times New Roman" w:cs="Times New Roman"/>
          <w:sz w:val="16"/>
          <w:szCs w:val="16"/>
        </w:rPr>
        <w:t>2.8.7. Освещение транспортных и пешеходных зон.</w:t>
      </w:r>
    </w:p>
    <w:p w:rsidR="00F65F00" w:rsidRPr="0019253B" w:rsidRDefault="00F65F00" w:rsidP="0019253B">
      <w:pPr>
        <w:autoSpaceDE w:val="0"/>
        <w:autoSpaceDN w:val="0"/>
        <w:adjustRightInd w:val="0"/>
        <w:spacing w:after="0" w:line="240" w:lineRule="auto"/>
        <w:ind w:firstLine="540"/>
        <w:jc w:val="both"/>
        <w:rPr>
          <w:rFonts w:ascii="Times New Roman" w:hAnsi="Times New Roman" w:cs="Times New Roman"/>
          <w:sz w:val="16"/>
          <w:szCs w:val="16"/>
        </w:rPr>
      </w:pPr>
      <w:r w:rsidRPr="0019253B">
        <w:rPr>
          <w:rFonts w:ascii="Times New Roman" w:hAnsi="Times New Roman" w:cs="Times New Roman"/>
          <w:sz w:val="16"/>
          <w:szCs w:val="16"/>
        </w:rPr>
        <w:t>2.8.7.1. В установках ФО транспортных и пешеходных зон применять осветительные приборы направленного в нижнюю полусферу прямого, рассеянного или отраженного света.</w:t>
      </w:r>
    </w:p>
    <w:p w:rsidR="00F65F00" w:rsidRPr="0019253B" w:rsidRDefault="00F65F00" w:rsidP="0019253B">
      <w:pPr>
        <w:autoSpaceDE w:val="0"/>
        <w:autoSpaceDN w:val="0"/>
        <w:adjustRightInd w:val="0"/>
        <w:spacing w:after="0" w:line="240" w:lineRule="auto"/>
        <w:ind w:firstLine="540"/>
        <w:jc w:val="both"/>
        <w:rPr>
          <w:rFonts w:ascii="Times New Roman" w:hAnsi="Times New Roman" w:cs="Times New Roman"/>
          <w:sz w:val="16"/>
          <w:szCs w:val="16"/>
        </w:rPr>
      </w:pPr>
      <w:r w:rsidRPr="0019253B">
        <w:rPr>
          <w:rFonts w:ascii="Times New Roman" w:hAnsi="Times New Roman" w:cs="Times New Roman"/>
          <w:sz w:val="16"/>
          <w:szCs w:val="16"/>
        </w:rPr>
        <w:t>2.8.8. Режимы работы осветительных установок.</w:t>
      </w:r>
    </w:p>
    <w:p w:rsidR="00F65F00" w:rsidRPr="0019253B" w:rsidRDefault="00F65F00" w:rsidP="0019253B">
      <w:pPr>
        <w:autoSpaceDE w:val="0"/>
        <w:autoSpaceDN w:val="0"/>
        <w:adjustRightInd w:val="0"/>
        <w:spacing w:after="0" w:line="240" w:lineRule="auto"/>
        <w:ind w:firstLine="540"/>
        <w:jc w:val="both"/>
        <w:rPr>
          <w:rFonts w:ascii="Times New Roman" w:hAnsi="Times New Roman" w:cs="Times New Roman"/>
          <w:sz w:val="16"/>
          <w:szCs w:val="16"/>
        </w:rPr>
      </w:pPr>
      <w:r w:rsidRPr="0019253B">
        <w:rPr>
          <w:rFonts w:ascii="Times New Roman" w:hAnsi="Times New Roman" w:cs="Times New Roman"/>
          <w:sz w:val="16"/>
          <w:szCs w:val="16"/>
        </w:rPr>
        <w:t>2.8.8.1. 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населенного пункта в темное время суток предусматривать следующие режимы их работы:</w:t>
      </w:r>
    </w:p>
    <w:p w:rsidR="00F65F00" w:rsidRPr="0019253B" w:rsidRDefault="00F65F00" w:rsidP="0019253B">
      <w:pPr>
        <w:autoSpaceDE w:val="0"/>
        <w:autoSpaceDN w:val="0"/>
        <w:adjustRightInd w:val="0"/>
        <w:spacing w:after="0" w:line="240" w:lineRule="auto"/>
        <w:ind w:firstLine="540"/>
        <w:jc w:val="both"/>
        <w:rPr>
          <w:rFonts w:ascii="Times New Roman" w:hAnsi="Times New Roman" w:cs="Times New Roman"/>
          <w:sz w:val="16"/>
          <w:szCs w:val="16"/>
        </w:rPr>
      </w:pPr>
      <w:r w:rsidRPr="0019253B">
        <w:rPr>
          <w:rFonts w:ascii="Times New Roman" w:hAnsi="Times New Roman" w:cs="Times New Roman"/>
          <w:sz w:val="16"/>
          <w:szCs w:val="16"/>
        </w:rPr>
        <w:t>- вечерний будничный режим, когда функционируют все стационарные установки ФО, АО и СИ, за исключением систем праздничного освещения;</w:t>
      </w:r>
    </w:p>
    <w:p w:rsidR="00F65F00" w:rsidRPr="0019253B" w:rsidRDefault="00F65F00" w:rsidP="0019253B">
      <w:pPr>
        <w:autoSpaceDE w:val="0"/>
        <w:autoSpaceDN w:val="0"/>
        <w:adjustRightInd w:val="0"/>
        <w:spacing w:after="0" w:line="240" w:lineRule="auto"/>
        <w:ind w:firstLine="540"/>
        <w:jc w:val="both"/>
        <w:rPr>
          <w:rFonts w:ascii="Times New Roman" w:hAnsi="Times New Roman" w:cs="Times New Roman"/>
          <w:color w:val="000000"/>
          <w:sz w:val="16"/>
          <w:szCs w:val="16"/>
        </w:rPr>
      </w:pPr>
      <w:r w:rsidRPr="0019253B">
        <w:rPr>
          <w:rFonts w:ascii="Times New Roman" w:hAnsi="Times New Roman" w:cs="Times New Roman"/>
          <w:sz w:val="16"/>
          <w:szCs w:val="16"/>
        </w:rPr>
        <w:t xml:space="preserve">- ночной дежурный режим, когда в установках ФО, АО и СИ может отключаться часть осветительных приборов, допускаемая нормами освещенности и распоряжением </w:t>
      </w:r>
      <w:r w:rsidRPr="0019253B">
        <w:rPr>
          <w:rFonts w:ascii="Times New Roman" w:hAnsi="Times New Roman" w:cs="Times New Roman"/>
          <w:color w:val="000000"/>
          <w:sz w:val="16"/>
          <w:szCs w:val="16"/>
        </w:rPr>
        <w:t>Администрации муниципального образования «Пустозерский сельсовет» Ненецкого автономного округа (далее – Администрация муниципального образования);</w:t>
      </w:r>
    </w:p>
    <w:p w:rsidR="00F65F00" w:rsidRPr="0019253B" w:rsidRDefault="00F65F00" w:rsidP="0019253B">
      <w:pPr>
        <w:autoSpaceDE w:val="0"/>
        <w:autoSpaceDN w:val="0"/>
        <w:adjustRightInd w:val="0"/>
        <w:spacing w:after="0" w:line="240" w:lineRule="auto"/>
        <w:ind w:firstLine="540"/>
        <w:jc w:val="both"/>
        <w:rPr>
          <w:rFonts w:ascii="Times New Roman" w:hAnsi="Times New Roman" w:cs="Times New Roman"/>
          <w:sz w:val="16"/>
          <w:szCs w:val="16"/>
        </w:rPr>
      </w:pPr>
      <w:r w:rsidRPr="0019253B">
        <w:rPr>
          <w:rFonts w:ascii="Times New Roman" w:hAnsi="Times New Roman" w:cs="Times New Roman"/>
          <w:sz w:val="16"/>
          <w:szCs w:val="16"/>
        </w:rPr>
        <w:t xml:space="preserve">- праздничный режим, когда функционируют все стационарные и временные осветительные установки трех групп в часы суток и дни недели, определяемые </w:t>
      </w:r>
      <w:r w:rsidRPr="0019253B">
        <w:rPr>
          <w:rFonts w:ascii="Times New Roman" w:hAnsi="Times New Roman" w:cs="Times New Roman"/>
          <w:color w:val="000000"/>
          <w:sz w:val="16"/>
          <w:szCs w:val="16"/>
        </w:rPr>
        <w:t>Администрацией муниципального образования</w:t>
      </w:r>
      <w:r w:rsidRPr="0019253B">
        <w:rPr>
          <w:rFonts w:ascii="Times New Roman" w:hAnsi="Times New Roman" w:cs="Times New Roman"/>
          <w:sz w:val="16"/>
          <w:szCs w:val="16"/>
        </w:rPr>
        <w:t>;</w:t>
      </w:r>
    </w:p>
    <w:p w:rsidR="00F65F00" w:rsidRPr="0019253B" w:rsidRDefault="00F65F00" w:rsidP="0019253B">
      <w:pPr>
        <w:autoSpaceDE w:val="0"/>
        <w:autoSpaceDN w:val="0"/>
        <w:adjustRightInd w:val="0"/>
        <w:spacing w:after="0" w:line="240" w:lineRule="auto"/>
        <w:ind w:firstLine="540"/>
        <w:jc w:val="both"/>
        <w:rPr>
          <w:rFonts w:ascii="Times New Roman" w:hAnsi="Times New Roman" w:cs="Times New Roman"/>
          <w:sz w:val="16"/>
          <w:szCs w:val="16"/>
        </w:rPr>
      </w:pPr>
      <w:r w:rsidRPr="0019253B">
        <w:rPr>
          <w:rFonts w:ascii="Times New Roman" w:hAnsi="Times New Roman" w:cs="Times New Roman"/>
          <w:sz w:val="16"/>
          <w:szCs w:val="16"/>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F65F00" w:rsidRPr="0019253B" w:rsidRDefault="00F65F00" w:rsidP="0019253B">
      <w:pPr>
        <w:autoSpaceDE w:val="0"/>
        <w:autoSpaceDN w:val="0"/>
        <w:adjustRightInd w:val="0"/>
        <w:spacing w:after="0" w:line="240" w:lineRule="auto"/>
        <w:ind w:firstLine="540"/>
        <w:jc w:val="both"/>
        <w:rPr>
          <w:rFonts w:ascii="Times New Roman" w:hAnsi="Times New Roman" w:cs="Times New Roman"/>
          <w:sz w:val="16"/>
          <w:szCs w:val="16"/>
        </w:rPr>
      </w:pPr>
      <w:r w:rsidRPr="0019253B">
        <w:rPr>
          <w:rFonts w:ascii="Times New Roman" w:hAnsi="Times New Roman" w:cs="Times New Roman"/>
          <w:sz w:val="16"/>
          <w:szCs w:val="16"/>
        </w:rPr>
        <w:t>2.9. МАФ, мебель муниципального образования (далее – мебель) и характерные требования к ним.</w:t>
      </w:r>
    </w:p>
    <w:p w:rsidR="00F65F00" w:rsidRPr="0019253B" w:rsidRDefault="00F65F00" w:rsidP="0019253B">
      <w:pPr>
        <w:autoSpaceDE w:val="0"/>
        <w:autoSpaceDN w:val="0"/>
        <w:adjustRightInd w:val="0"/>
        <w:spacing w:after="0" w:line="240" w:lineRule="auto"/>
        <w:ind w:firstLine="540"/>
        <w:jc w:val="both"/>
        <w:rPr>
          <w:rFonts w:ascii="Times New Roman" w:hAnsi="Times New Roman" w:cs="Times New Roman"/>
          <w:sz w:val="16"/>
          <w:szCs w:val="16"/>
        </w:rPr>
      </w:pPr>
      <w:r w:rsidRPr="0019253B">
        <w:rPr>
          <w:rFonts w:ascii="Times New Roman" w:hAnsi="Times New Roman" w:cs="Times New Roman"/>
          <w:sz w:val="16"/>
          <w:szCs w:val="16"/>
        </w:rPr>
        <w:t>2.9.1. В рамках решения задачи обеспечения качества сельской среды при создании и благоустройстве малых архитектурных форм учитывать принципы функционального разнообразия, комфортной среды для общения, гармонии с природой в части обеспечения разнообразия визуального облика территории, различных видов социальной активности и коммуникаций между людьми, применения экологичных материалов, привлечения людей к активному и здоровому времяпрепровождению на территории с зелеными насаждениями.</w:t>
      </w:r>
    </w:p>
    <w:p w:rsidR="00F65F00" w:rsidRPr="0019253B" w:rsidRDefault="00F65F00" w:rsidP="0019253B">
      <w:pPr>
        <w:autoSpaceDE w:val="0"/>
        <w:autoSpaceDN w:val="0"/>
        <w:adjustRightInd w:val="0"/>
        <w:spacing w:after="0" w:line="240" w:lineRule="auto"/>
        <w:ind w:firstLine="540"/>
        <w:jc w:val="both"/>
        <w:rPr>
          <w:rFonts w:ascii="Times New Roman" w:hAnsi="Times New Roman" w:cs="Times New Roman"/>
          <w:sz w:val="16"/>
          <w:szCs w:val="16"/>
        </w:rPr>
      </w:pPr>
      <w:r w:rsidRPr="0019253B">
        <w:rPr>
          <w:rFonts w:ascii="Times New Roman" w:hAnsi="Times New Roman" w:cs="Times New Roman"/>
          <w:sz w:val="16"/>
          <w:szCs w:val="16"/>
        </w:rPr>
        <w:t>2.9.2. При проектировании, выборе МАФ учитывать:</w:t>
      </w:r>
    </w:p>
    <w:p w:rsidR="00F65F00" w:rsidRPr="0019253B" w:rsidRDefault="00F65F00" w:rsidP="0019253B">
      <w:pPr>
        <w:autoSpaceDE w:val="0"/>
        <w:autoSpaceDN w:val="0"/>
        <w:adjustRightInd w:val="0"/>
        <w:spacing w:after="0" w:line="240" w:lineRule="auto"/>
        <w:ind w:firstLine="540"/>
        <w:jc w:val="both"/>
        <w:rPr>
          <w:rFonts w:ascii="Times New Roman" w:hAnsi="Times New Roman" w:cs="Times New Roman"/>
          <w:sz w:val="16"/>
          <w:szCs w:val="16"/>
        </w:rPr>
      </w:pPr>
      <w:r w:rsidRPr="0019253B">
        <w:rPr>
          <w:rFonts w:ascii="Times New Roman" w:hAnsi="Times New Roman" w:cs="Times New Roman"/>
          <w:sz w:val="16"/>
          <w:szCs w:val="16"/>
        </w:rPr>
        <w:t>а) соответствие материалов и конструкции МАФ климату и назначению МАФ;</w:t>
      </w:r>
    </w:p>
    <w:p w:rsidR="00F65F00" w:rsidRPr="0019253B" w:rsidRDefault="00F65F00" w:rsidP="0019253B">
      <w:pPr>
        <w:autoSpaceDE w:val="0"/>
        <w:autoSpaceDN w:val="0"/>
        <w:adjustRightInd w:val="0"/>
        <w:spacing w:after="0" w:line="240" w:lineRule="auto"/>
        <w:ind w:firstLine="540"/>
        <w:jc w:val="both"/>
        <w:rPr>
          <w:rFonts w:ascii="Times New Roman" w:hAnsi="Times New Roman" w:cs="Times New Roman"/>
          <w:sz w:val="16"/>
          <w:szCs w:val="16"/>
        </w:rPr>
      </w:pPr>
      <w:r w:rsidRPr="0019253B">
        <w:rPr>
          <w:rFonts w:ascii="Times New Roman" w:hAnsi="Times New Roman" w:cs="Times New Roman"/>
          <w:sz w:val="16"/>
          <w:szCs w:val="16"/>
        </w:rPr>
        <w:t>б) антивандальную защищенность - от разрушения, оклейки, нанесения надписей и изображений;</w:t>
      </w:r>
    </w:p>
    <w:p w:rsidR="00F65F00" w:rsidRPr="0019253B" w:rsidRDefault="00F65F00" w:rsidP="0019253B">
      <w:pPr>
        <w:autoSpaceDE w:val="0"/>
        <w:autoSpaceDN w:val="0"/>
        <w:adjustRightInd w:val="0"/>
        <w:spacing w:after="0" w:line="240" w:lineRule="auto"/>
        <w:ind w:firstLine="540"/>
        <w:jc w:val="both"/>
        <w:rPr>
          <w:rFonts w:ascii="Times New Roman" w:hAnsi="Times New Roman" w:cs="Times New Roman"/>
          <w:sz w:val="16"/>
          <w:szCs w:val="16"/>
        </w:rPr>
      </w:pPr>
      <w:r w:rsidRPr="0019253B">
        <w:rPr>
          <w:rFonts w:ascii="Times New Roman" w:hAnsi="Times New Roman" w:cs="Times New Roman"/>
          <w:sz w:val="16"/>
          <w:szCs w:val="16"/>
        </w:rPr>
        <w:t>в) возможность ремонта или замены деталей МАФ;</w:t>
      </w:r>
    </w:p>
    <w:p w:rsidR="00F65F00" w:rsidRPr="0019253B" w:rsidRDefault="00F65F00" w:rsidP="0019253B">
      <w:pPr>
        <w:autoSpaceDE w:val="0"/>
        <w:autoSpaceDN w:val="0"/>
        <w:adjustRightInd w:val="0"/>
        <w:spacing w:after="0" w:line="240" w:lineRule="auto"/>
        <w:ind w:firstLine="540"/>
        <w:jc w:val="both"/>
        <w:rPr>
          <w:rFonts w:ascii="Times New Roman" w:hAnsi="Times New Roman" w:cs="Times New Roman"/>
          <w:sz w:val="16"/>
          <w:szCs w:val="16"/>
        </w:rPr>
      </w:pPr>
      <w:r w:rsidRPr="0019253B">
        <w:rPr>
          <w:rFonts w:ascii="Times New Roman" w:hAnsi="Times New Roman" w:cs="Times New Roman"/>
          <w:sz w:val="16"/>
          <w:szCs w:val="16"/>
        </w:rPr>
        <w:t>г) защиту от образования наледи и снежных заносов, обеспечение стока воды;</w:t>
      </w:r>
    </w:p>
    <w:p w:rsidR="00F65F00" w:rsidRPr="0019253B" w:rsidRDefault="00F65F00" w:rsidP="0019253B">
      <w:pPr>
        <w:autoSpaceDE w:val="0"/>
        <w:autoSpaceDN w:val="0"/>
        <w:adjustRightInd w:val="0"/>
        <w:spacing w:after="0" w:line="240" w:lineRule="auto"/>
        <w:ind w:firstLine="540"/>
        <w:jc w:val="both"/>
        <w:rPr>
          <w:rFonts w:ascii="Times New Roman" w:hAnsi="Times New Roman" w:cs="Times New Roman"/>
          <w:sz w:val="16"/>
          <w:szCs w:val="16"/>
        </w:rPr>
      </w:pPr>
      <w:r w:rsidRPr="0019253B">
        <w:rPr>
          <w:rFonts w:ascii="Times New Roman" w:hAnsi="Times New Roman" w:cs="Times New Roman"/>
          <w:sz w:val="16"/>
          <w:szCs w:val="16"/>
        </w:rPr>
        <w:t>д) удобство обслуживания, а также механизированной и ручной очистки территории рядом с МАФ и под конструкцией;</w:t>
      </w:r>
    </w:p>
    <w:p w:rsidR="00F65F00" w:rsidRPr="0019253B" w:rsidRDefault="00F65F00" w:rsidP="0019253B">
      <w:pPr>
        <w:autoSpaceDE w:val="0"/>
        <w:autoSpaceDN w:val="0"/>
        <w:adjustRightInd w:val="0"/>
        <w:spacing w:after="0" w:line="240" w:lineRule="auto"/>
        <w:ind w:firstLine="540"/>
        <w:jc w:val="both"/>
        <w:rPr>
          <w:rFonts w:ascii="Times New Roman" w:hAnsi="Times New Roman" w:cs="Times New Roman"/>
          <w:sz w:val="16"/>
          <w:szCs w:val="16"/>
        </w:rPr>
      </w:pPr>
      <w:r w:rsidRPr="0019253B">
        <w:rPr>
          <w:rFonts w:ascii="Times New Roman" w:hAnsi="Times New Roman" w:cs="Times New Roman"/>
          <w:sz w:val="16"/>
          <w:szCs w:val="16"/>
        </w:rPr>
        <w:t>е) эргономичность конструкций (высоту и наклон спинки, высоту урн и прочее);</w:t>
      </w:r>
    </w:p>
    <w:p w:rsidR="00F65F00" w:rsidRPr="0019253B" w:rsidRDefault="00F65F00" w:rsidP="0019253B">
      <w:pPr>
        <w:autoSpaceDE w:val="0"/>
        <w:autoSpaceDN w:val="0"/>
        <w:adjustRightInd w:val="0"/>
        <w:spacing w:after="0" w:line="240" w:lineRule="auto"/>
        <w:ind w:firstLine="540"/>
        <w:jc w:val="both"/>
        <w:rPr>
          <w:rFonts w:ascii="Times New Roman" w:hAnsi="Times New Roman" w:cs="Times New Roman"/>
          <w:sz w:val="16"/>
          <w:szCs w:val="16"/>
        </w:rPr>
      </w:pPr>
      <w:r w:rsidRPr="0019253B">
        <w:rPr>
          <w:rFonts w:ascii="Times New Roman" w:hAnsi="Times New Roman" w:cs="Times New Roman"/>
          <w:sz w:val="16"/>
          <w:szCs w:val="16"/>
        </w:rPr>
        <w:t>ж) расцветку, не диссонирующую с окружением;</w:t>
      </w:r>
    </w:p>
    <w:p w:rsidR="00F65F00" w:rsidRPr="0019253B" w:rsidRDefault="00F65F00" w:rsidP="0019253B">
      <w:pPr>
        <w:autoSpaceDE w:val="0"/>
        <w:autoSpaceDN w:val="0"/>
        <w:adjustRightInd w:val="0"/>
        <w:spacing w:after="0" w:line="240" w:lineRule="auto"/>
        <w:ind w:firstLine="540"/>
        <w:jc w:val="both"/>
        <w:rPr>
          <w:rFonts w:ascii="Times New Roman" w:hAnsi="Times New Roman" w:cs="Times New Roman"/>
          <w:sz w:val="16"/>
          <w:szCs w:val="16"/>
        </w:rPr>
      </w:pPr>
      <w:r w:rsidRPr="0019253B">
        <w:rPr>
          <w:rFonts w:ascii="Times New Roman" w:hAnsi="Times New Roman" w:cs="Times New Roman"/>
          <w:sz w:val="16"/>
          <w:szCs w:val="16"/>
        </w:rPr>
        <w:t>з) безопасность для потенциальных пользователей;</w:t>
      </w:r>
    </w:p>
    <w:p w:rsidR="00F65F00" w:rsidRPr="0019253B" w:rsidRDefault="00F65F00" w:rsidP="0019253B">
      <w:pPr>
        <w:autoSpaceDE w:val="0"/>
        <w:autoSpaceDN w:val="0"/>
        <w:adjustRightInd w:val="0"/>
        <w:spacing w:after="0" w:line="240" w:lineRule="auto"/>
        <w:ind w:firstLine="540"/>
        <w:jc w:val="both"/>
        <w:rPr>
          <w:rFonts w:ascii="Times New Roman" w:hAnsi="Times New Roman" w:cs="Times New Roman"/>
          <w:sz w:val="16"/>
          <w:szCs w:val="16"/>
        </w:rPr>
      </w:pPr>
      <w:r w:rsidRPr="0019253B">
        <w:rPr>
          <w:rFonts w:ascii="Times New Roman" w:hAnsi="Times New Roman" w:cs="Times New Roman"/>
          <w:sz w:val="16"/>
          <w:szCs w:val="16"/>
        </w:rPr>
        <w:t>и) стилистическое сочетание с другими МАФ и окружающей архитектурой;</w:t>
      </w:r>
    </w:p>
    <w:p w:rsidR="00F65F00" w:rsidRPr="0019253B" w:rsidRDefault="00F65F00" w:rsidP="0019253B">
      <w:pPr>
        <w:autoSpaceDE w:val="0"/>
        <w:autoSpaceDN w:val="0"/>
        <w:adjustRightInd w:val="0"/>
        <w:spacing w:after="0" w:line="240" w:lineRule="auto"/>
        <w:ind w:firstLine="540"/>
        <w:jc w:val="both"/>
        <w:rPr>
          <w:rFonts w:ascii="Times New Roman" w:hAnsi="Times New Roman" w:cs="Times New Roman"/>
          <w:sz w:val="16"/>
          <w:szCs w:val="16"/>
        </w:rPr>
      </w:pPr>
      <w:r w:rsidRPr="0019253B">
        <w:rPr>
          <w:rFonts w:ascii="Times New Roman" w:hAnsi="Times New Roman" w:cs="Times New Roman"/>
          <w:sz w:val="16"/>
          <w:szCs w:val="16"/>
        </w:rPr>
        <w:t>к) соответствие характеристикам зоны расположения: утилитарный, минималистический дизайн для тротуаров дорог, более сложный, с элементами декора - для рекреационных зон и дворов.</w:t>
      </w:r>
    </w:p>
    <w:p w:rsidR="00F65F00" w:rsidRPr="0019253B" w:rsidRDefault="00F65F00" w:rsidP="0019253B">
      <w:pPr>
        <w:autoSpaceDE w:val="0"/>
        <w:autoSpaceDN w:val="0"/>
        <w:adjustRightInd w:val="0"/>
        <w:spacing w:after="0" w:line="240" w:lineRule="auto"/>
        <w:ind w:firstLine="540"/>
        <w:jc w:val="both"/>
        <w:rPr>
          <w:rFonts w:ascii="Times New Roman" w:hAnsi="Times New Roman" w:cs="Times New Roman"/>
          <w:sz w:val="16"/>
          <w:szCs w:val="16"/>
        </w:rPr>
      </w:pPr>
      <w:r w:rsidRPr="0019253B">
        <w:rPr>
          <w:rFonts w:ascii="Times New Roman" w:hAnsi="Times New Roman" w:cs="Times New Roman"/>
          <w:sz w:val="16"/>
          <w:szCs w:val="16"/>
        </w:rPr>
        <w:t>2.9.3. Применять к установке МАФ:</w:t>
      </w:r>
    </w:p>
    <w:p w:rsidR="00F65F00" w:rsidRPr="0019253B" w:rsidRDefault="00F65F00" w:rsidP="0019253B">
      <w:pPr>
        <w:autoSpaceDE w:val="0"/>
        <w:autoSpaceDN w:val="0"/>
        <w:adjustRightInd w:val="0"/>
        <w:spacing w:after="0" w:line="240" w:lineRule="auto"/>
        <w:ind w:firstLine="540"/>
        <w:jc w:val="both"/>
        <w:rPr>
          <w:rFonts w:ascii="Times New Roman" w:hAnsi="Times New Roman" w:cs="Times New Roman"/>
          <w:sz w:val="16"/>
          <w:szCs w:val="16"/>
        </w:rPr>
      </w:pPr>
      <w:r w:rsidRPr="0019253B">
        <w:rPr>
          <w:rFonts w:ascii="Times New Roman" w:hAnsi="Times New Roman" w:cs="Times New Roman"/>
          <w:sz w:val="16"/>
          <w:szCs w:val="16"/>
        </w:rPr>
        <w:t>а) расположение, не создающее препятствий для пешеходов;</w:t>
      </w:r>
    </w:p>
    <w:p w:rsidR="00F65F00" w:rsidRPr="0019253B" w:rsidRDefault="00F65F00" w:rsidP="0019253B">
      <w:pPr>
        <w:autoSpaceDE w:val="0"/>
        <w:autoSpaceDN w:val="0"/>
        <w:adjustRightInd w:val="0"/>
        <w:spacing w:after="0" w:line="240" w:lineRule="auto"/>
        <w:ind w:firstLine="540"/>
        <w:jc w:val="both"/>
        <w:rPr>
          <w:rFonts w:ascii="Times New Roman" w:hAnsi="Times New Roman" w:cs="Times New Roman"/>
          <w:sz w:val="16"/>
          <w:szCs w:val="16"/>
        </w:rPr>
      </w:pPr>
      <w:r w:rsidRPr="0019253B">
        <w:rPr>
          <w:rFonts w:ascii="Times New Roman" w:hAnsi="Times New Roman" w:cs="Times New Roman"/>
          <w:sz w:val="16"/>
          <w:szCs w:val="16"/>
        </w:rPr>
        <w:t>б) компактная установка на минимальной площади в местах большого скопления людей;</w:t>
      </w:r>
    </w:p>
    <w:p w:rsidR="00F65F00" w:rsidRPr="0019253B" w:rsidRDefault="00F65F00" w:rsidP="0019253B">
      <w:pPr>
        <w:autoSpaceDE w:val="0"/>
        <w:autoSpaceDN w:val="0"/>
        <w:adjustRightInd w:val="0"/>
        <w:spacing w:after="0" w:line="240" w:lineRule="auto"/>
        <w:ind w:firstLine="540"/>
        <w:jc w:val="both"/>
        <w:rPr>
          <w:rFonts w:ascii="Times New Roman" w:hAnsi="Times New Roman" w:cs="Times New Roman"/>
          <w:sz w:val="16"/>
          <w:szCs w:val="16"/>
        </w:rPr>
      </w:pPr>
      <w:r w:rsidRPr="0019253B">
        <w:rPr>
          <w:rFonts w:ascii="Times New Roman" w:hAnsi="Times New Roman" w:cs="Times New Roman"/>
          <w:sz w:val="16"/>
          <w:szCs w:val="16"/>
        </w:rPr>
        <w:t>в) устойчивость конструкции;</w:t>
      </w:r>
    </w:p>
    <w:p w:rsidR="00F65F00" w:rsidRPr="0019253B" w:rsidRDefault="00F65F00" w:rsidP="0019253B">
      <w:pPr>
        <w:autoSpaceDE w:val="0"/>
        <w:autoSpaceDN w:val="0"/>
        <w:adjustRightInd w:val="0"/>
        <w:spacing w:after="0" w:line="240" w:lineRule="auto"/>
        <w:ind w:firstLine="540"/>
        <w:jc w:val="both"/>
        <w:rPr>
          <w:rFonts w:ascii="Times New Roman" w:hAnsi="Times New Roman" w:cs="Times New Roman"/>
          <w:sz w:val="16"/>
          <w:szCs w:val="16"/>
        </w:rPr>
      </w:pPr>
      <w:r w:rsidRPr="0019253B">
        <w:rPr>
          <w:rFonts w:ascii="Times New Roman" w:hAnsi="Times New Roman" w:cs="Times New Roman"/>
          <w:sz w:val="16"/>
          <w:szCs w:val="16"/>
        </w:rPr>
        <w:t>г) надежная фиксация или обеспечение возможности перемещения в зависимости от условий расположения;</w:t>
      </w:r>
    </w:p>
    <w:p w:rsidR="00F65F00" w:rsidRPr="0019253B" w:rsidRDefault="00F65F00" w:rsidP="0019253B">
      <w:pPr>
        <w:autoSpaceDE w:val="0"/>
        <w:autoSpaceDN w:val="0"/>
        <w:adjustRightInd w:val="0"/>
        <w:spacing w:after="0" w:line="240" w:lineRule="auto"/>
        <w:ind w:firstLine="540"/>
        <w:jc w:val="both"/>
        <w:rPr>
          <w:rFonts w:ascii="Times New Roman" w:hAnsi="Times New Roman" w:cs="Times New Roman"/>
          <w:sz w:val="16"/>
          <w:szCs w:val="16"/>
        </w:rPr>
      </w:pPr>
      <w:r w:rsidRPr="0019253B">
        <w:rPr>
          <w:rFonts w:ascii="Times New Roman" w:hAnsi="Times New Roman" w:cs="Times New Roman"/>
          <w:sz w:val="16"/>
          <w:szCs w:val="16"/>
        </w:rPr>
        <w:t>д) наличие в каждой конкретной зоне МАФ необходимых типов для такой зоны.</w:t>
      </w:r>
    </w:p>
    <w:p w:rsidR="00F65F00" w:rsidRPr="0019253B" w:rsidRDefault="00F65F00" w:rsidP="0019253B">
      <w:pPr>
        <w:autoSpaceDE w:val="0"/>
        <w:autoSpaceDN w:val="0"/>
        <w:adjustRightInd w:val="0"/>
        <w:spacing w:after="0" w:line="240" w:lineRule="auto"/>
        <w:ind w:firstLine="540"/>
        <w:jc w:val="both"/>
        <w:rPr>
          <w:rFonts w:ascii="Times New Roman" w:hAnsi="Times New Roman" w:cs="Times New Roman"/>
          <w:sz w:val="16"/>
          <w:szCs w:val="16"/>
        </w:rPr>
      </w:pPr>
      <w:r w:rsidRPr="0019253B">
        <w:rPr>
          <w:rFonts w:ascii="Times New Roman" w:hAnsi="Times New Roman" w:cs="Times New Roman"/>
          <w:sz w:val="16"/>
          <w:szCs w:val="16"/>
        </w:rPr>
        <w:t>2.9.4. Применять к установке урн:</w:t>
      </w:r>
    </w:p>
    <w:p w:rsidR="00F65F00" w:rsidRPr="0019253B" w:rsidRDefault="00F65F00" w:rsidP="0019253B">
      <w:pPr>
        <w:autoSpaceDE w:val="0"/>
        <w:autoSpaceDN w:val="0"/>
        <w:adjustRightInd w:val="0"/>
        <w:spacing w:after="0" w:line="240" w:lineRule="auto"/>
        <w:ind w:firstLine="540"/>
        <w:jc w:val="both"/>
        <w:rPr>
          <w:rFonts w:ascii="Times New Roman" w:hAnsi="Times New Roman" w:cs="Times New Roman"/>
          <w:sz w:val="16"/>
          <w:szCs w:val="16"/>
        </w:rPr>
      </w:pPr>
      <w:r w:rsidRPr="0019253B">
        <w:rPr>
          <w:rFonts w:ascii="Times New Roman" w:hAnsi="Times New Roman" w:cs="Times New Roman"/>
          <w:sz w:val="16"/>
          <w:szCs w:val="16"/>
        </w:rPr>
        <w:t>- высота (максимальная до 100 см) и объем;</w:t>
      </w:r>
    </w:p>
    <w:p w:rsidR="00F65F00" w:rsidRPr="0019253B" w:rsidRDefault="00F65F00" w:rsidP="0019253B">
      <w:pPr>
        <w:autoSpaceDE w:val="0"/>
        <w:autoSpaceDN w:val="0"/>
        <w:adjustRightInd w:val="0"/>
        <w:spacing w:after="0" w:line="240" w:lineRule="auto"/>
        <w:ind w:firstLine="540"/>
        <w:jc w:val="both"/>
        <w:rPr>
          <w:rFonts w:ascii="Times New Roman" w:hAnsi="Times New Roman" w:cs="Times New Roman"/>
          <w:sz w:val="16"/>
          <w:szCs w:val="16"/>
        </w:rPr>
      </w:pPr>
      <w:r w:rsidRPr="0019253B">
        <w:rPr>
          <w:rFonts w:ascii="Times New Roman" w:hAnsi="Times New Roman" w:cs="Times New Roman"/>
          <w:sz w:val="16"/>
          <w:szCs w:val="16"/>
        </w:rPr>
        <w:t>- наличие рельефного текстурирования или перфорирования для защиты от графического вандализма;</w:t>
      </w:r>
    </w:p>
    <w:p w:rsidR="00F65F00" w:rsidRPr="0019253B" w:rsidRDefault="00F65F00" w:rsidP="0019253B">
      <w:pPr>
        <w:autoSpaceDE w:val="0"/>
        <w:autoSpaceDN w:val="0"/>
        <w:adjustRightInd w:val="0"/>
        <w:spacing w:after="0" w:line="240" w:lineRule="auto"/>
        <w:ind w:firstLine="540"/>
        <w:jc w:val="both"/>
        <w:rPr>
          <w:rFonts w:ascii="Times New Roman" w:hAnsi="Times New Roman" w:cs="Times New Roman"/>
          <w:sz w:val="16"/>
          <w:szCs w:val="16"/>
        </w:rPr>
      </w:pPr>
      <w:r w:rsidRPr="0019253B">
        <w:rPr>
          <w:rFonts w:ascii="Times New Roman" w:hAnsi="Times New Roman" w:cs="Times New Roman"/>
          <w:sz w:val="16"/>
          <w:szCs w:val="16"/>
        </w:rPr>
        <w:t>- защита от дождя и снега;</w:t>
      </w:r>
    </w:p>
    <w:p w:rsidR="00F65F00" w:rsidRPr="0019253B" w:rsidRDefault="00F65F00" w:rsidP="0019253B">
      <w:pPr>
        <w:autoSpaceDE w:val="0"/>
        <w:autoSpaceDN w:val="0"/>
        <w:adjustRightInd w:val="0"/>
        <w:spacing w:after="0" w:line="240" w:lineRule="auto"/>
        <w:ind w:firstLine="540"/>
        <w:jc w:val="both"/>
        <w:rPr>
          <w:rFonts w:ascii="Times New Roman" w:hAnsi="Times New Roman" w:cs="Times New Roman"/>
          <w:sz w:val="16"/>
          <w:szCs w:val="16"/>
        </w:rPr>
      </w:pPr>
      <w:r w:rsidRPr="0019253B">
        <w:rPr>
          <w:rFonts w:ascii="Times New Roman" w:hAnsi="Times New Roman" w:cs="Times New Roman"/>
          <w:sz w:val="16"/>
          <w:szCs w:val="16"/>
        </w:rPr>
        <w:t>- использование и аккуратное расположение вставных ведер и мусорных мешков.</w:t>
      </w:r>
    </w:p>
    <w:p w:rsidR="00F65F00" w:rsidRPr="0019253B" w:rsidRDefault="00F65F00" w:rsidP="0019253B">
      <w:pPr>
        <w:autoSpaceDE w:val="0"/>
        <w:autoSpaceDN w:val="0"/>
        <w:adjustRightInd w:val="0"/>
        <w:spacing w:after="0" w:line="240" w:lineRule="auto"/>
        <w:ind w:firstLine="540"/>
        <w:jc w:val="both"/>
        <w:rPr>
          <w:rFonts w:ascii="Times New Roman" w:hAnsi="Times New Roman" w:cs="Times New Roman"/>
          <w:sz w:val="16"/>
          <w:szCs w:val="16"/>
        </w:rPr>
      </w:pPr>
      <w:r w:rsidRPr="0019253B">
        <w:rPr>
          <w:rFonts w:ascii="Times New Roman" w:hAnsi="Times New Roman" w:cs="Times New Roman"/>
          <w:sz w:val="16"/>
          <w:szCs w:val="16"/>
        </w:rPr>
        <w:t>2.9.5. Применять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 и др.:</w:t>
      </w:r>
    </w:p>
    <w:p w:rsidR="00F65F00" w:rsidRPr="0019253B" w:rsidRDefault="00F65F00" w:rsidP="0019253B">
      <w:pPr>
        <w:autoSpaceDE w:val="0"/>
        <w:autoSpaceDN w:val="0"/>
        <w:adjustRightInd w:val="0"/>
        <w:spacing w:after="0" w:line="240" w:lineRule="auto"/>
        <w:ind w:firstLine="540"/>
        <w:jc w:val="both"/>
        <w:rPr>
          <w:rFonts w:ascii="Times New Roman" w:hAnsi="Times New Roman" w:cs="Times New Roman"/>
          <w:sz w:val="16"/>
          <w:szCs w:val="16"/>
        </w:rPr>
      </w:pPr>
      <w:r w:rsidRPr="0019253B">
        <w:rPr>
          <w:rFonts w:ascii="Times New Roman" w:hAnsi="Times New Roman" w:cs="Times New Roman"/>
          <w:sz w:val="16"/>
          <w:szCs w:val="16"/>
        </w:rPr>
        <w:t>а) установку скамей осуществлять на твердые виды покрытия или фундамент. В зонах отдыха, на детских площадках может допускаться установка скамей на мягкие виды покрытия. При наличии фундамента его части необходимо выполнять не выступающими над поверхностью земли.</w:t>
      </w:r>
    </w:p>
    <w:p w:rsidR="00F65F00" w:rsidRPr="0019253B" w:rsidRDefault="00F65F00" w:rsidP="0019253B">
      <w:pPr>
        <w:autoSpaceDE w:val="0"/>
        <w:autoSpaceDN w:val="0"/>
        <w:adjustRightInd w:val="0"/>
        <w:spacing w:after="0" w:line="240" w:lineRule="auto"/>
        <w:ind w:firstLine="540"/>
        <w:jc w:val="both"/>
        <w:rPr>
          <w:rFonts w:ascii="Times New Roman" w:hAnsi="Times New Roman" w:cs="Times New Roman"/>
          <w:sz w:val="16"/>
          <w:szCs w:val="16"/>
        </w:rPr>
      </w:pPr>
      <w:r w:rsidRPr="0019253B">
        <w:rPr>
          <w:rFonts w:ascii="Times New Roman" w:hAnsi="Times New Roman" w:cs="Times New Roman"/>
          <w:sz w:val="16"/>
          <w:szCs w:val="16"/>
        </w:rPr>
        <w:t>б)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F65F00" w:rsidRPr="0019253B" w:rsidRDefault="00F65F00" w:rsidP="0019253B">
      <w:pPr>
        <w:autoSpaceDE w:val="0"/>
        <w:autoSpaceDN w:val="0"/>
        <w:adjustRightInd w:val="0"/>
        <w:spacing w:after="0" w:line="240" w:lineRule="auto"/>
        <w:ind w:firstLine="540"/>
        <w:jc w:val="both"/>
        <w:rPr>
          <w:rFonts w:ascii="Times New Roman" w:hAnsi="Times New Roman" w:cs="Times New Roman"/>
          <w:sz w:val="16"/>
          <w:szCs w:val="16"/>
        </w:rPr>
      </w:pPr>
      <w:r w:rsidRPr="0019253B">
        <w:rPr>
          <w:rFonts w:ascii="Times New Roman" w:hAnsi="Times New Roman" w:cs="Times New Roman"/>
          <w:sz w:val="16"/>
          <w:szCs w:val="16"/>
        </w:rPr>
        <w:t>в) на территории особо охраняемых природных территорий возможно выполнять скамьи и столы из древесных пней-срубов, бревен и плах, не имеющих сколов и острых углов.</w:t>
      </w:r>
    </w:p>
    <w:p w:rsidR="00F65F00" w:rsidRPr="0019253B" w:rsidRDefault="00F65F00" w:rsidP="0019253B">
      <w:pPr>
        <w:autoSpaceDE w:val="0"/>
        <w:autoSpaceDN w:val="0"/>
        <w:adjustRightInd w:val="0"/>
        <w:spacing w:after="0" w:line="240" w:lineRule="auto"/>
        <w:ind w:firstLine="540"/>
        <w:jc w:val="both"/>
        <w:rPr>
          <w:rFonts w:ascii="Times New Roman" w:hAnsi="Times New Roman" w:cs="Times New Roman"/>
          <w:sz w:val="16"/>
          <w:szCs w:val="16"/>
        </w:rPr>
      </w:pPr>
      <w:r w:rsidRPr="0019253B">
        <w:rPr>
          <w:rFonts w:ascii="Times New Roman" w:hAnsi="Times New Roman" w:cs="Times New Roman"/>
          <w:sz w:val="16"/>
          <w:szCs w:val="16"/>
        </w:rPr>
        <w:t>2.9.6. Применять к установке цветочниц (вазонов), в том числе навесных:</w:t>
      </w:r>
    </w:p>
    <w:p w:rsidR="00F65F00" w:rsidRPr="0019253B" w:rsidRDefault="00F65F00" w:rsidP="0019253B">
      <w:pPr>
        <w:autoSpaceDE w:val="0"/>
        <w:autoSpaceDN w:val="0"/>
        <w:adjustRightInd w:val="0"/>
        <w:spacing w:after="0" w:line="240" w:lineRule="auto"/>
        <w:ind w:firstLine="540"/>
        <w:jc w:val="both"/>
        <w:rPr>
          <w:rFonts w:ascii="Times New Roman" w:hAnsi="Times New Roman" w:cs="Times New Roman"/>
          <w:sz w:val="16"/>
          <w:szCs w:val="16"/>
        </w:rPr>
      </w:pPr>
      <w:r w:rsidRPr="0019253B">
        <w:rPr>
          <w:rFonts w:ascii="Times New Roman" w:hAnsi="Times New Roman" w:cs="Times New Roman"/>
          <w:sz w:val="16"/>
          <w:szCs w:val="16"/>
        </w:rPr>
        <w:t>- высота цветочниц (вазонов) обеспечивает предотвращение случайного наезда автомобилей и попадания мусора;</w:t>
      </w:r>
    </w:p>
    <w:p w:rsidR="00F65F00" w:rsidRPr="0019253B" w:rsidRDefault="00F65F00" w:rsidP="0019253B">
      <w:pPr>
        <w:autoSpaceDE w:val="0"/>
        <w:autoSpaceDN w:val="0"/>
        <w:adjustRightInd w:val="0"/>
        <w:spacing w:after="0" w:line="240" w:lineRule="auto"/>
        <w:ind w:firstLine="540"/>
        <w:jc w:val="both"/>
        <w:rPr>
          <w:rFonts w:ascii="Times New Roman" w:hAnsi="Times New Roman" w:cs="Times New Roman"/>
          <w:sz w:val="16"/>
          <w:szCs w:val="16"/>
        </w:rPr>
      </w:pPr>
      <w:r w:rsidRPr="0019253B">
        <w:rPr>
          <w:rFonts w:ascii="Times New Roman" w:hAnsi="Times New Roman" w:cs="Times New Roman"/>
          <w:sz w:val="16"/>
          <w:szCs w:val="16"/>
        </w:rPr>
        <w:t>- дизайн (цвет, форма) цветочниц (вазонов) не отвлекает внимание от растений;</w:t>
      </w:r>
    </w:p>
    <w:p w:rsidR="00F65F00" w:rsidRPr="0019253B" w:rsidRDefault="00F65F00" w:rsidP="0019253B">
      <w:pPr>
        <w:autoSpaceDE w:val="0"/>
        <w:autoSpaceDN w:val="0"/>
        <w:adjustRightInd w:val="0"/>
        <w:spacing w:after="0" w:line="240" w:lineRule="auto"/>
        <w:ind w:firstLine="540"/>
        <w:jc w:val="both"/>
        <w:rPr>
          <w:rFonts w:ascii="Times New Roman" w:hAnsi="Times New Roman" w:cs="Times New Roman"/>
          <w:sz w:val="16"/>
          <w:szCs w:val="16"/>
        </w:rPr>
      </w:pPr>
      <w:r w:rsidRPr="0019253B">
        <w:rPr>
          <w:rFonts w:ascii="Times New Roman" w:hAnsi="Times New Roman" w:cs="Times New Roman"/>
          <w:sz w:val="16"/>
          <w:szCs w:val="16"/>
        </w:rPr>
        <w:t>- цветочницы и кашпо зимой необходимо хранить в помещении или заменять в них цветы хвойными растениями или иными растительными декорациями.</w:t>
      </w:r>
    </w:p>
    <w:p w:rsidR="00F65F00" w:rsidRPr="0019253B" w:rsidRDefault="00F65F00" w:rsidP="0019253B">
      <w:pPr>
        <w:autoSpaceDE w:val="0"/>
        <w:autoSpaceDN w:val="0"/>
        <w:adjustRightInd w:val="0"/>
        <w:spacing w:after="0" w:line="240" w:lineRule="auto"/>
        <w:ind w:firstLine="540"/>
        <w:jc w:val="both"/>
        <w:rPr>
          <w:rFonts w:ascii="Times New Roman" w:hAnsi="Times New Roman" w:cs="Times New Roman"/>
          <w:sz w:val="16"/>
          <w:szCs w:val="16"/>
        </w:rPr>
      </w:pPr>
      <w:r w:rsidRPr="0019253B">
        <w:rPr>
          <w:rFonts w:ascii="Times New Roman" w:hAnsi="Times New Roman" w:cs="Times New Roman"/>
          <w:sz w:val="16"/>
          <w:szCs w:val="16"/>
        </w:rPr>
        <w:t>2.9.7. При установке ограждений учитывать следующее:</w:t>
      </w:r>
    </w:p>
    <w:p w:rsidR="00F65F00" w:rsidRPr="0019253B" w:rsidRDefault="00F65F00" w:rsidP="0019253B">
      <w:pPr>
        <w:autoSpaceDE w:val="0"/>
        <w:autoSpaceDN w:val="0"/>
        <w:adjustRightInd w:val="0"/>
        <w:spacing w:after="0" w:line="240" w:lineRule="auto"/>
        <w:ind w:firstLine="540"/>
        <w:jc w:val="both"/>
        <w:rPr>
          <w:rFonts w:ascii="Times New Roman" w:hAnsi="Times New Roman" w:cs="Times New Roman"/>
          <w:sz w:val="16"/>
          <w:szCs w:val="16"/>
        </w:rPr>
      </w:pPr>
      <w:r w:rsidRPr="0019253B">
        <w:rPr>
          <w:rFonts w:ascii="Times New Roman" w:hAnsi="Times New Roman" w:cs="Times New Roman"/>
          <w:sz w:val="16"/>
          <w:szCs w:val="16"/>
        </w:rPr>
        <w:t>- прочность, обеспечивающая защиту пешеходов от наезда автомобилей;</w:t>
      </w:r>
    </w:p>
    <w:p w:rsidR="00F65F00" w:rsidRPr="0019253B" w:rsidRDefault="00F65F00" w:rsidP="0019253B">
      <w:pPr>
        <w:autoSpaceDE w:val="0"/>
        <w:autoSpaceDN w:val="0"/>
        <w:adjustRightInd w:val="0"/>
        <w:spacing w:after="0" w:line="240" w:lineRule="auto"/>
        <w:ind w:firstLine="540"/>
        <w:jc w:val="both"/>
        <w:rPr>
          <w:rFonts w:ascii="Times New Roman" w:hAnsi="Times New Roman" w:cs="Times New Roman"/>
          <w:sz w:val="16"/>
          <w:szCs w:val="16"/>
        </w:rPr>
      </w:pPr>
      <w:r w:rsidRPr="0019253B">
        <w:rPr>
          <w:rFonts w:ascii="Times New Roman" w:hAnsi="Times New Roman" w:cs="Times New Roman"/>
          <w:sz w:val="16"/>
          <w:szCs w:val="16"/>
        </w:rPr>
        <w:t>- модульность, позволяющая создавать конструкции любой формы;</w:t>
      </w:r>
    </w:p>
    <w:p w:rsidR="00F65F00" w:rsidRPr="0019253B" w:rsidRDefault="00F65F00" w:rsidP="0019253B">
      <w:pPr>
        <w:autoSpaceDE w:val="0"/>
        <w:autoSpaceDN w:val="0"/>
        <w:adjustRightInd w:val="0"/>
        <w:spacing w:after="0" w:line="240" w:lineRule="auto"/>
        <w:ind w:firstLine="540"/>
        <w:jc w:val="both"/>
        <w:rPr>
          <w:rFonts w:ascii="Times New Roman" w:hAnsi="Times New Roman" w:cs="Times New Roman"/>
          <w:sz w:val="16"/>
          <w:szCs w:val="16"/>
        </w:rPr>
      </w:pPr>
      <w:r w:rsidRPr="0019253B">
        <w:rPr>
          <w:rFonts w:ascii="Times New Roman" w:hAnsi="Times New Roman" w:cs="Times New Roman"/>
          <w:sz w:val="16"/>
          <w:szCs w:val="16"/>
        </w:rPr>
        <w:t>- наличие светоотражающих элементов, в местах возможного наезда автомобиля;</w:t>
      </w:r>
    </w:p>
    <w:p w:rsidR="00F65F00" w:rsidRPr="0019253B" w:rsidRDefault="00F65F00" w:rsidP="0019253B">
      <w:pPr>
        <w:autoSpaceDE w:val="0"/>
        <w:autoSpaceDN w:val="0"/>
        <w:adjustRightInd w:val="0"/>
        <w:spacing w:after="0" w:line="240" w:lineRule="auto"/>
        <w:ind w:firstLine="540"/>
        <w:jc w:val="both"/>
        <w:rPr>
          <w:rFonts w:ascii="Times New Roman" w:hAnsi="Times New Roman" w:cs="Times New Roman"/>
          <w:sz w:val="16"/>
          <w:szCs w:val="16"/>
        </w:rPr>
      </w:pPr>
      <w:r w:rsidRPr="0019253B">
        <w:rPr>
          <w:rFonts w:ascii="Times New Roman" w:hAnsi="Times New Roman" w:cs="Times New Roman"/>
          <w:sz w:val="16"/>
          <w:szCs w:val="16"/>
        </w:rPr>
        <w:t>- расположение ограды не далее 10 см от края газона;</w:t>
      </w:r>
    </w:p>
    <w:p w:rsidR="00F65F00" w:rsidRPr="0019253B" w:rsidRDefault="00F65F00" w:rsidP="0019253B">
      <w:pPr>
        <w:autoSpaceDE w:val="0"/>
        <w:autoSpaceDN w:val="0"/>
        <w:adjustRightInd w:val="0"/>
        <w:spacing w:after="0" w:line="240" w:lineRule="auto"/>
        <w:ind w:firstLine="540"/>
        <w:jc w:val="both"/>
        <w:rPr>
          <w:rFonts w:ascii="Times New Roman" w:hAnsi="Times New Roman" w:cs="Times New Roman"/>
          <w:sz w:val="16"/>
          <w:szCs w:val="16"/>
        </w:rPr>
      </w:pPr>
      <w:r w:rsidRPr="0019253B">
        <w:rPr>
          <w:rFonts w:ascii="Times New Roman" w:hAnsi="Times New Roman" w:cs="Times New Roman"/>
          <w:sz w:val="16"/>
          <w:szCs w:val="16"/>
        </w:rPr>
        <w:t>- использование нейтральных цветов или естественного цвета используемого материала.</w:t>
      </w:r>
    </w:p>
    <w:p w:rsidR="00F65F00" w:rsidRPr="0019253B" w:rsidRDefault="00F65F00" w:rsidP="0019253B">
      <w:pPr>
        <w:autoSpaceDE w:val="0"/>
        <w:autoSpaceDN w:val="0"/>
        <w:adjustRightInd w:val="0"/>
        <w:spacing w:after="0" w:line="240" w:lineRule="auto"/>
        <w:ind w:firstLine="540"/>
        <w:jc w:val="both"/>
        <w:rPr>
          <w:rFonts w:ascii="Times New Roman" w:hAnsi="Times New Roman" w:cs="Times New Roman"/>
          <w:sz w:val="16"/>
          <w:szCs w:val="16"/>
        </w:rPr>
      </w:pPr>
      <w:r w:rsidRPr="0019253B">
        <w:rPr>
          <w:rFonts w:ascii="Times New Roman" w:hAnsi="Times New Roman" w:cs="Times New Roman"/>
          <w:sz w:val="16"/>
          <w:szCs w:val="16"/>
        </w:rPr>
        <w:t>2.9.8. На тротуарах автомобильных дорог использовать следующие МАФ:</w:t>
      </w:r>
    </w:p>
    <w:p w:rsidR="00F65F00" w:rsidRPr="0019253B" w:rsidRDefault="00F65F00" w:rsidP="0019253B">
      <w:pPr>
        <w:autoSpaceDE w:val="0"/>
        <w:autoSpaceDN w:val="0"/>
        <w:adjustRightInd w:val="0"/>
        <w:spacing w:after="0" w:line="240" w:lineRule="auto"/>
        <w:ind w:firstLine="540"/>
        <w:jc w:val="both"/>
        <w:rPr>
          <w:rFonts w:ascii="Times New Roman" w:hAnsi="Times New Roman" w:cs="Times New Roman"/>
          <w:sz w:val="16"/>
          <w:szCs w:val="16"/>
        </w:rPr>
      </w:pPr>
      <w:r w:rsidRPr="0019253B">
        <w:rPr>
          <w:rFonts w:ascii="Times New Roman" w:hAnsi="Times New Roman" w:cs="Times New Roman"/>
          <w:sz w:val="16"/>
          <w:szCs w:val="16"/>
        </w:rPr>
        <w:lastRenderedPageBreak/>
        <w:t>- скамейки без спинки с местом для сумок;</w:t>
      </w:r>
    </w:p>
    <w:p w:rsidR="00F65F00" w:rsidRPr="0019253B" w:rsidRDefault="00F65F00" w:rsidP="0019253B">
      <w:pPr>
        <w:autoSpaceDE w:val="0"/>
        <w:autoSpaceDN w:val="0"/>
        <w:adjustRightInd w:val="0"/>
        <w:spacing w:after="0" w:line="240" w:lineRule="auto"/>
        <w:ind w:firstLine="540"/>
        <w:jc w:val="both"/>
        <w:rPr>
          <w:rFonts w:ascii="Times New Roman" w:hAnsi="Times New Roman" w:cs="Times New Roman"/>
          <w:sz w:val="16"/>
          <w:szCs w:val="16"/>
        </w:rPr>
      </w:pPr>
      <w:r w:rsidRPr="0019253B">
        <w:rPr>
          <w:rFonts w:ascii="Times New Roman" w:hAnsi="Times New Roman" w:cs="Times New Roman"/>
          <w:sz w:val="16"/>
          <w:szCs w:val="16"/>
        </w:rPr>
        <w:t>- опоры у скамеек для людей с ограниченными возможностями;</w:t>
      </w:r>
    </w:p>
    <w:p w:rsidR="00F65F00" w:rsidRPr="0019253B" w:rsidRDefault="00F65F00" w:rsidP="0019253B">
      <w:pPr>
        <w:autoSpaceDE w:val="0"/>
        <w:autoSpaceDN w:val="0"/>
        <w:adjustRightInd w:val="0"/>
        <w:spacing w:after="0" w:line="240" w:lineRule="auto"/>
        <w:ind w:firstLine="540"/>
        <w:jc w:val="both"/>
        <w:rPr>
          <w:rFonts w:ascii="Times New Roman" w:hAnsi="Times New Roman" w:cs="Times New Roman"/>
          <w:sz w:val="16"/>
          <w:szCs w:val="16"/>
        </w:rPr>
      </w:pPr>
      <w:r w:rsidRPr="0019253B">
        <w:rPr>
          <w:rFonts w:ascii="Times New Roman" w:hAnsi="Times New Roman" w:cs="Times New Roman"/>
          <w:sz w:val="16"/>
          <w:szCs w:val="16"/>
        </w:rPr>
        <w:t>- заграждения, обеспечивающие защиту пешеходов от наезда автомобилей;</w:t>
      </w:r>
    </w:p>
    <w:p w:rsidR="00F65F00" w:rsidRPr="0019253B" w:rsidRDefault="00F65F00" w:rsidP="0019253B">
      <w:pPr>
        <w:autoSpaceDE w:val="0"/>
        <w:autoSpaceDN w:val="0"/>
        <w:adjustRightInd w:val="0"/>
        <w:spacing w:after="0" w:line="240" w:lineRule="auto"/>
        <w:ind w:firstLine="540"/>
        <w:jc w:val="both"/>
        <w:rPr>
          <w:rFonts w:ascii="Times New Roman" w:hAnsi="Times New Roman" w:cs="Times New Roman"/>
          <w:sz w:val="16"/>
          <w:szCs w:val="16"/>
        </w:rPr>
      </w:pPr>
      <w:r w:rsidRPr="0019253B">
        <w:rPr>
          <w:rFonts w:ascii="Times New Roman" w:hAnsi="Times New Roman" w:cs="Times New Roman"/>
          <w:sz w:val="16"/>
          <w:szCs w:val="16"/>
        </w:rPr>
        <w:t>- навесные кашпо, навесные цветочницы и вазоны;</w:t>
      </w:r>
    </w:p>
    <w:p w:rsidR="00F65F00" w:rsidRPr="0019253B" w:rsidRDefault="00F65F00" w:rsidP="0019253B">
      <w:pPr>
        <w:autoSpaceDE w:val="0"/>
        <w:autoSpaceDN w:val="0"/>
        <w:adjustRightInd w:val="0"/>
        <w:spacing w:after="0" w:line="240" w:lineRule="auto"/>
        <w:ind w:firstLine="540"/>
        <w:jc w:val="both"/>
        <w:rPr>
          <w:rFonts w:ascii="Times New Roman" w:hAnsi="Times New Roman" w:cs="Times New Roman"/>
          <w:sz w:val="16"/>
          <w:szCs w:val="16"/>
        </w:rPr>
      </w:pPr>
      <w:r w:rsidRPr="0019253B">
        <w:rPr>
          <w:rFonts w:ascii="Times New Roman" w:hAnsi="Times New Roman" w:cs="Times New Roman"/>
          <w:sz w:val="16"/>
          <w:szCs w:val="16"/>
        </w:rPr>
        <w:t>- высокие цветочницы (вазоны) и урны.</w:t>
      </w:r>
    </w:p>
    <w:p w:rsidR="00F65F00" w:rsidRPr="0019253B" w:rsidRDefault="00F65F00" w:rsidP="0019253B">
      <w:pPr>
        <w:autoSpaceDE w:val="0"/>
        <w:autoSpaceDN w:val="0"/>
        <w:adjustRightInd w:val="0"/>
        <w:spacing w:after="0" w:line="240" w:lineRule="auto"/>
        <w:ind w:firstLine="540"/>
        <w:jc w:val="both"/>
        <w:rPr>
          <w:rFonts w:ascii="Times New Roman" w:hAnsi="Times New Roman" w:cs="Times New Roman"/>
          <w:sz w:val="16"/>
          <w:szCs w:val="16"/>
        </w:rPr>
      </w:pPr>
      <w:r w:rsidRPr="0019253B">
        <w:rPr>
          <w:rFonts w:ascii="Times New Roman" w:hAnsi="Times New Roman" w:cs="Times New Roman"/>
          <w:sz w:val="16"/>
          <w:szCs w:val="16"/>
        </w:rPr>
        <w:t>2.9.9. Выбирать мебель в зависимости от архитектурного окружения, специальные требования к дизайну МАФ и мебели предъявлять в зонах муниципального образования привлекающих посетителей. Типовая мебель современного дизайна при условии высокого качества исполнения может использоваться в зонах исторической застройки. Использование стилизованной в историческом стиле мебели в районах с современной застройкой нежелательно.</w:t>
      </w:r>
    </w:p>
    <w:p w:rsidR="00F65F00" w:rsidRPr="0019253B" w:rsidRDefault="00F65F00" w:rsidP="0019253B">
      <w:pPr>
        <w:autoSpaceDE w:val="0"/>
        <w:autoSpaceDN w:val="0"/>
        <w:adjustRightInd w:val="0"/>
        <w:spacing w:after="0" w:line="240" w:lineRule="auto"/>
        <w:ind w:firstLine="540"/>
        <w:jc w:val="both"/>
        <w:rPr>
          <w:rFonts w:ascii="Times New Roman" w:hAnsi="Times New Roman" w:cs="Times New Roman"/>
          <w:sz w:val="16"/>
          <w:szCs w:val="16"/>
        </w:rPr>
      </w:pPr>
      <w:r w:rsidRPr="0019253B">
        <w:rPr>
          <w:rFonts w:ascii="Times New Roman" w:hAnsi="Times New Roman" w:cs="Times New Roman"/>
          <w:sz w:val="16"/>
          <w:szCs w:val="16"/>
        </w:rPr>
        <w:t>2.9.10. Для пешеходных зон использовать следующие МАФ:</w:t>
      </w:r>
    </w:p>
    <w:p w:rsidR="00F65F00" w:rsidRPr="0019253B" w:rsidRDefault="00F65F00" w:rsidP="0019253B">
      <w:pPr>
        <w:autoSpaceDE w:val="0"/>
        <w:autoSpaceDN w:val="0"/>
        <w:adjustRightInd w:val="0"/>
        <w:spacing w:after="0" w:line="240" w:lineRule="auto"/>
        <w:ind w:firstLine="540"/>
        <w:jc w:val="both"/>
        <w:rPr>
          <w:rFonts w:ascii="Times New Roman" w:hAnsi="Times New Roman" w:cs="Times New Roman"/>
          <w:sz w:val="16"/>
          <w:szCs w:val="16"/>
        </w:rPr>
      </w:pPr>
      <w:r w:rsidRPr="0019253B">
        <w:rPr>
          <w:rFonts w:ascii="Times New Roman" w:hAnsi="Times New Roman" w:cs="Times New Roman"/>
          <w:sz w:val="16"/>
          <w:szCs w:val="16"/>
        </w:rPr>
        <w:t>- уличные фонари, высота которых соотносима с ростом человека;</w:t>
      </w:r>
    </w:p>
    <w:p w:rsidR="00F65F00" w:rsidRPr="0019253B" w:rsidRDefault="00F65F00" w:rsidP="0019253B">
      <w:pPr>
        <w:autoSpaceDE w:val="0"/>
        <w:autoSpaceDN w:val="0"/>
        <w:adjustRightInd w:val="0"/>
        <w:spacing w:after="0" w:line="240" w:lineRule="auto"/>
        <w:ind w:firstLine="540"/>
        <w:jc w:val="both"/>
        <w:rPr>
          <w:rFonts w:ascii="Times New Roman" w:hAnsi="Times New Roman" w:cs="Times New Roman"/>
          <w:sz w:val="16"/>
          <w:szCs w:val="16"/>
        </w:rPr>
      </w:pPr>
      <w:r w:rsidRPr="0019253B">
        <w:rPr>
          <w:rFonts w:ascii="Times New Roman" w:hAnsi="Times New Roman" w:cs="Times New Roman"/>
          <w:sz w:val="16"/>
          <w:szCs w:val="16"/>
        </w:rPr>
        <w:t>- скамейки, предполагающие длительное сидение;</w:t>
      </w:r>
    </w:p>
    <w:p w:rsidR="00F65F00" w:rsidRPr="0019253B" w:rsidRDefault="00F65F00" w:rsidP="0019253B">
      <w:pPr>
        <w:autoSpaceDE w:val="0"/>
        <w:autoSpaceDN w:val="0"/>
        <w:adjustRightInd w:val="0"/>
        <w:spacing w:after="0" w:line="240" w:lineRule="auto"/>
        <w:ind w:firstLine="540"/>
        <w:jc w:val="both"/>
        <w:rPr>
          <w:rFonts w:ascii="Times New Roman" w:hAnsi="Times New Roman" w:cs="Times New Roman"/>
          <w:sz w:val="16"/>
          <w:szCs w:val="16"/>
        </w:rPr>
      </w:pPr>
      <w:r w:rsidRPr="0019253B">
        <w:rPr>
          <w:rFonts w:ascii="Times New Roman" w:hAnsi="Times New Roman" w:cs="Times New Roman"/>
          <w:sz w:val="16"/>
          <w:szCs w:val="16"/>
        </w:rPr>
        <w:t>- цветочницы и кашпо (вазоны);</w:t>
      </w:r>
    </w:p>
    <w:p w:rsidR="00F65F00" w:rsidRPr="0019253B" w:rsidRDefault="00F65F00" w:rsidP="0019253B">
      <w:pPr>
        <w:autoSpaceDE w:val="0"/>
        <w:autoSpaceDN w:val="0"/>
        <w:adjustRightInd w:val="0"/>
        <w:spacing w:after="0" w:line="240" w:lineRule="auto"/>
        <w:ind w:firstLine="540"/>
        <w:jc w:val="both"/>
        <w:rPr>
          <w:rFonts w:ascii="Times New Roman" w:hAnsi="Times New Roman" w:cs="Times New Roman"/>
          <w:sz w:val="16"/>
          <w:szCs w:val="16"/>
        </w:rPr>
      </w:pPr>
      <w:r w:rsidRPr="0019253B">
        <w:rPr>
          <w:rFonts w:ascii="Times New Roman" w:hAnsi="Times New Roman" w:cs="Times New Roman"/>
          <w:sz w:val="16"/>
          <w:szCs w:val="16"/>
        </w:rPr>
        <w:t>- информационные стенды;</w:t>
      </w:r>
    </w:p>
    <w:p w:rsidR="00F65F00" w:rsidRPr="0019253B" w:rsidRDefault="00F65F00" w:rsidP="0019253B">
      <w:pPr>
        <w:autoSpaceDE w:val="0"/>
        <w:autoSpaceDN w:val="0"/>
        <w:adjustRightInd w:val="0"/>
        <w:spacing w:after="0" w:line="240" w:lineRule="auto"/>
        <w:ind w:firstLine="540"/>
        <w:jc w:val="both"/>
        <w:rPr>
          <w:rFonts w:ascii="Times New Roman" w:hAnsi="Times New Roman" w:cs="Times New Roman"/>
          <w:sz w:val="16"/>
          <w:szCs w:val="16"/>
        </w:rPr>
      </w:pPr>
      <w:r w:rsidRPr="0019253B">
        <w:rPr>
          <w:rFonts w:ascii="Times New Roman" w:hAnsi="Times New Roman" w:cs="Times New Roman"/>
          <w:sz w:val="16"/>
          <w:szCs w:val="16"/>
        </w:rPr>
        <w:t>- защитные ограждения;</w:t>
      </w:r>
    </w:p>
    <w:p w:rsidR="00F65F00" w:rsidRPr="0019253B" w:rsidRDefault="00F65F00" w:rsidP="0019253B">
      <w:pPr>
        <w:autoSpaceDE w:val="0"/>
        <w:autoSpaceDN w:val="0"/>
        <w:adjustRightInd w:val="0"/>
        <w:spacing w:after="0" w:line="240" w:lineRule="auto"/>
        <w:ind w:firstLine="540"/>
        <w:jc w:val="both"/>
        <w:rPr>
          <w:rFonts w:ascii="Times New Roman" w:hAnsi="Times New Roman" w:cs="Times New Roman"/>
          <w:sz w:val="16"/>
          <w:szCs w:val="16"/>
        </w:rPr>
      </w:pPr>
      <w:r w:rsidRPr="0019253B">
        <w:rPr>
          <w:rFonts w:ascii="Times New Roman" w:hAnsi="Times New Roman" w:cs="Times New Roman"/>
          <w:sz w:val="16"/>
          <w:szCs w:val="16"/>
        </w:rPr>
        <w:t>- столы для игр.</w:t>
      </w:r>
    </w:p>
    <w:p w:rsidR="00F65F00" w:rsidRPr="0019253B" w:rsidRDefault="00F65F00" w:rsidP="0019253B">
      <w:pPr>
        <w:autoSpaceDE w:val="0"/>
        <w:autoSpaceDN w:val="0"/>
        <w:adjustRightInd w:val="0"/>
        <w:spacing w:after="0" w:line="240" w:lineRule="auto"/>
        <w:ind w:firstLine="540"/>
        <w:jc w:val="both"/>
        <w:rPr>
          <w:rFonts w:ascii="Times New Roman" w:hAnsi="Times New Roman" w:cs="Times New Roman"/>
          <w:sz w:val="16"/>
          <w:szCs w:val="16"/>
        </w:rPr>
      </w:pPr>
      <w:r w:rsidRPr="0019253B">
        <w:rPr>
          <w:rFonts w:ascii="Times New Roman" w:hAnsi="Times New Roman" w:cs="Times New Roman"/>
          <w:sz w:val="16"/>
          <w:szCs w:val="16"/>
        </w:rPr>
        <w:t>2.9.11. Принципы антивандальной защиты малых архитектурных форм от графического вандализма.</w:t>
      </w:r>
    </w:p>
    <w:p w:rsidR="00F65F00" w:rsidRPr="0019253B" w:rsidRDefault="00F65F00" w:rsidP="0019253B">
      <w:pPr>
        <w:autoSpaceDE w:val="0"/>
        <w:autoSpaceDN w:val="0"/>
        <w:adjustRightInd w:val="0"/>
        <w:spacing w:after="0" w:line="240" w:lineRule="auto"/>
        <w:ind w:firstLine="540"/>
        <w:jc w:val="both"/>
        <w:rPr>
          <w:rFonts w:ascii="Times New Roman" w:hAnsi="Times New Roman" w:cs="Times New Roman"/>
          <w:sz w:val="16"/>
          <w:szCs w:val="16"/>
        </w:rPr>
      </w:pPr>
      <w:r w:rsidRPr="0019253B">
        <w:rPr>
          <w:rFonts w:ascii="Times New Roman" w:hAnsi="Times New Roman" w:cs="Times New Roman"/>
          <w:sz w:val="16"/>
          <w:szCs w:val="16"/>
        </w:rPr>
        <w:t>2.9.12. Минимизировать площадь поверхностей МАФ, свободные поверхности  делать перфорированными или с рельефом, препятствующим графическому вандализму или облегчающим его устранению.</w:t>
      </w:r>
    </w:p>
    <w:p w:rsidR="00F65F00" w:rsidRPr="0019253B" w:rsidRDefault="00F65F00" w:rsidP="0019253B">
      <w:pPr>
        <w:autoSpaceDE w:val="0"/>
        <w:autoSpaceDN w:val="0"/>
        <w:adjustRightInd w:val="0"/>
        <w:spacing w:after="0" w:line="240" w:lineRule="auto"/>
        <w:ind w:firstLine="540"/>
        <w:jc w:val="both"/>
        <w:rPr>
          <w:rFonts w:ascii="Times New Roman" w:hAnsi="Times New Roman" w:cs="Times New Roman"/>
          <w:sz w:val="16"/>
          <w:szCs w:val="16"/>
        </w:rPr>
      </w:pPr>
      <w:r w:rsidRPr="0019253B">
        <w:rPr>
          <w:rFonts w:ascii="Times New Roman" w:hAnsi="Times New Roman" w:cs="Times New Roman"/>
          <w:sz w:val="16"/>
          <w:szCs w:val="16"/>
        </w:rPr>
        <w:t>2.9.13. Глухие заборы заменять просматриваемыми. Если нет возможности убрать забор или заменить на просматриваемый, он может быть изменен визуально (например, с помощью стрит-арта с контрастным рисунком) или закрыт визуально с использованием зеленых насаждений.</w:t>
      </w:r>
    </w:p>
    <w:p w:rsidR="00F65F00" w:rsidRPr="0019253B" w:rsidRDefault="00F65F00" w:rsidP="0019253B">
      <w:pPr>
        <w:autoSpaceDE w:val="0"/>
        <w:autoSpaceDN w:val="0"/>
        <w:adjustRightInd w:val="0"/>
        <w:spacing w:after="0" w:line="240" w:lineRule="auto"/>
        <w:ind w:firstLine="540"/>
        <w:jc w:val="both"/>
        <w:rPr>
          <w:rFonts w:ascii="Times New Roman" w:hAnsi="Times New Roman" w:cs="Times New Roman"/>
          <w:sz w:val="16"/>
          <w:szCs w:val="16"/>
        </w:rPr>
      </w:pPr>
      <w:r w:rsidRPr="0019253B">
        <w:rPr>
          <w:rFonts w:ascii="Times New Roman" w:hAnsi="Times New Roman" w:cs="Times New Roman"/>
          <w:sz w:val="16"/>
          <w:szCs w:val="16"/>
        </w:rPr>
        <w:t>2.9.14. Для защиты малообъемных объектов (коммутационных шкафов и других) применять размещение на поверхности малоформатной рекламы. Также возможно использование стрит-арта или размещение их внутри афишной тумбы.</w:t>
      </w:r>
    </w:p>
    <w:p w:rsidR="00F65F00" w:rsidRPr="0019253B" w:rsidRDefault="00F65F00" w:rsidP="0019253B">
      <w:pPr>
        <w:autoSpaceDE w:val="0"/>
        <w:autoSpaceDN w:val="0"/>
        <w:adjustRightInd w:val="0"/>
        <w:spacing w:after="0" w:line="240" w:lineRule="auto"/>
        <w:ind w:firstLine="540"/>
        <w:jc w:val="both"/>
        <w:rPr>
          <w:rFonts w:ascii="Times New Roman" w:hAnsi="Times New Roman" w:cs="Times New Roman"/>
          <w:sz w:val="16"/>
          <w:szCs w:val="16"/>
        </w:rPr>
      </w:pPr>
      <w:r w:rsidRPr="0019253B">
        <w:rPr>
          <w:rFonts w:ascii="Times New Roman" w:hAnsi="Times New Roman" w:cs="Times New Roman"/>
          <w:sz w:val="16"/>
          <w:szCs w:val="16"/>
        </w:rPr>
        <w:t>2.9.15. Для защиты от графического вандализма конструкцию опор освещения и прочих объектов выбирать или проектировать рельефной, в том числе с использованием краски, содержащей рельефные частицы.</w:t>
      </w:r>
    </w:p>
    <w:p w:rsidR="00F65F00" w:rsidRPr="0019253B" w:rsidRDefault="00F65F00" w:rsidP="0019253B">
      <w:pPr>
        <w:autoSpaceDE w:val="0"/>
        <w:autoSpaceDN w:val="0"/>
        <w:adjustRightInd w:val="0"/>
        <w:spacing w:after="0" w:line="240" w:lineRule="auto"/>
        <w:ind w:firstLine="540"/>
        <w:jc w:val="both"/>
        <w:rPr>
          <w:rFonts w:ascii="Times New Roman" w:hAnsi="Times New Roman" w:cs="Times New Roman"/>
          <w:sz w:val="16"/>
          <w:szCs w:val="16"/>
        </w:rPr>
      </w:pPr>
      <w:r w:rsidRPr="0019253B">
        <w:rPr>
          <w:rFonts w:ascii="Times New Roman" w:hAnsi="Times New Roman" w:cs="Times New Roman"/>
          <w:sz w:val="16"/>
          <w:szCs w:val="16"/>
        </w:rPr>
        <w:t>2.9.16. Вместо отдельно стоящих конструкций размещать рекламные конструкции на местах потенциального вандализма (основная зона вандализма - 30 - 200 сантиметров от земли) на столбах, коммутационных шкафах, заборах и т.п. В том числе в этой зоне возможно размещение информационных конструкций с общественно полезной информацией, например, исторических планов местности, навигационных схем и других подобных элементов.</w:t>
      </w:r>
    </w:p>
    <w:p w:rsidR="00F65F00" w:rsidRPr="0019253B" w:rsidRDefault="00F65F00" w:rsidP="0019253B">
      <w:pPr>
        <w:autoSpaceDE w:val="0"/>
        <w:autoSpaceDN w:val="0"/>
        <w:adjustRightInd w:val="0"/>
        <w:spacing w:after="0" w:line="240" w:lineRule="auto"/>
        <w:ind w:firstLine="540"/>
        <w:jc w:val="both"/>
        <w:rPr>
          <w:rFonts w:ascii="Times New Roman" w:hAnsi="Times New Roman" w:cs="Times New Roman"/>
          <w:sz w:val="16"/>
          <w:szCs w:val="16"/>
        </w:rPr>
      </w:pPr>
      <w:r w:rsidRPr="0019253B">
        <w:rPr>
          <w:rFonts w:ascii="Times New Roman" w:hAnsi="Times New Roman" w:cs="Times New Roman"/>
          <w:sz w:val="16"/>
          <w:szCs w:val="16"/>
        </w:rPr>
        <w:t>2.9.17. При проектировании оборудования предусматривать его вандалозащищенность, в том числе:</w:t>
      </w:r>
    </w:p>
    <w:p w:rsidR="00F65F00" w:rsidRPr="0019253B" w:rsidRDefault="00F65F00" w:rsidP="0019253B">
      <w:pPr>
        <w:autoSpaceDE w:val="0"/>
        <w:autoSpaceDN w:val="0"/>
        <w:adjustRightInd w:val="0"/>
        <w:spacing w:after="0" w:line="240" w:lineRule="auto"/>
        <w:ind w:firstLine="540"/>
        <w:jc w:val="both"/>
        <w:rPr>
          <w:rFonts w:ascii="Times New Roman" w:hAnsi="Times New Roman" w:cs="Times New Roman"/>
          <w:sz w:val="16"/>
          <w:szCs w:val="16"/>
        </w:rPr>
      </w:pPr>
      <w:r w:rsidRPr="0019253B">
        <w:rPr>
          <w:rFonts w:ascii="Times New Roman" w:hAnsi="Times New Roman" w:cs="Times New Roman"/>
          <w:sz w:val="16"/>
          <w:szCs w:val="16"/>
        </w:rPr>
        <w:t>- использовать легко очищающиеся и не боящиеся абразивных и растворяющих веществ материалы.</w:t>
      </w:r>
    </w:p>
    <w:p w:rsidR="00F65F00" w:rsidRPr="0019253B" w:rsidRDefault="00F65F00" w:rsidP="0019253B">
      <w:pPr>
        <w:autoSpaceDE w:val="0"/>
        <w:autoSpaceDN w:val="0"/>
        <w:adjustRightInd w:val="0"/>
        <w:spacing w:after="0" w:line="240" w:lineRule="auto"/>
        <w:ind w:firstLine="540"/>
        <w:jc w:val="both"/>
        <w:rPr>
          <w:rFonts w:ascii="Times New Roman" w:hAnsi="Times New Roman" w:cs="Times New Roman"/>
          <w:sz w:val="16"/>
          <w:szCs w:val="16"/>
        </w:rPr>
      </w:pPr>
      <w:r w:rsidRPr="0019253B">
        <w:rPr>
          <w:rFonts w:ascii="Times New Roman" w:hAnsi="Times New Roman" w:cs="Times New Roman"/>
          <w:sz w:val="16"/>
          <w:szCs w:val="16"/>
        </w:rPr>
        <w:t>- использовать на плоских поверхностях оборудования и МАФ перфорирование или рельефное текстурирование, которое мешает расклейке объявлений и разрисовыванию поверхности и облегчает очистку;</w:t>
      </w:r>
    </w:p>
    <w:p w:rsidR="00F65F00" w:rsidRPr="0019253B" w:rsidRDefault="00F65F00" w:rsidP="0019253B">
      <w:pPr>
        <w:autoSpaceDE w:val="0"/>
        <w:autoSpaceDN w:val="0"/>
        <w:adjustRightInd w:val="0"/>
        <w:spacing w:after="0" w:line="240" w:lineRule="auto"/>
        <w:ind w:firstLine="540"/>
        <w:jc w:val="both"/>
        <w:rPr>
          <w:rFonts w:ascii="Times New Roman" w:hAnsi="Times New Roman" w:cs="Times New Roman"/>
          <w:sz w:val="16"/>
          <w:szCs w:val="16"/>
        </w:rPr>
      </w:pPr>
      <w:r w:rsidRPr="0019253B">
        <w:rPr>
          <w:rFonts w:ascii="Times New Roman" w:hAnsi="Times New Roman" w:cs="Times New Roman"/>
          <w:sz w:val="16"/>
          <w:szCs w:val="16"/>
        </w:rPr>
        <w:t>- использовать темные тона окраски или материалов, поскольку светлая однотонная окраска провоцирует нанесение незаконных надписей, при этом темная или черная окраска уменьшает количество надписей или их заметность, поскольку большинство цветов инструментов нанесения также темные. При размещении оборудования предусматривать его вандалозащищенность: - оборудование (будки, остановки, столбы, заборы) и фасады зданий защитить с помощью рекламы и полезной информации, стрит-арта и рекламного графити, озеленения.</w:t>
      </w:r>
    </w:p>
    <w:p w:rsidR="00F65F00" w:rsidRPr="0019253B" w:rsidRDefault="00F65F00" w:rsidP="0019253B">
      <w:pPr>
        <w:autoSpaceDE w:val="0"/>
        <w:autoSpaceDN w:val="0"/>
        <w:adjustRightInd w:val="0"/>
        <w:spacing w:after="0" w:line="240" w:lineRule="auto"/>
        <w:ind w:firstLine="540"/>
        <w:jc w:val="both"/>
        <w:rPr>
          <w:rFonts w:ascii="Times New Roman" w:hAnsi="Times New Roman" w:cs="Times New Roman"/>
          <w:sz w:val="16"/>
          <w:szCs w:val="16"/>
        </w:rPr>
      </w:pPr>
      <w:r w:rsidRPr="0019253B">
        <w:rPr>
          <w:rFonts w:ascii="Times New Roman" w:hAnsi="Times New Roman" w:cs="Times New Roman"/>
          <w:sz w:val="16"/>
          <w:szCs w:val="16"/>
        </w:rPr>
        <w:t>- минимизировать количество оборудования, группируя объекты "бок к боку", "спиной к спине" или к стене здания, в том числе объекты, стоящие на небольшом расстоянии друг от друга (например, банкоматы), тем самым уменьшая площадь, подвергающуюся вандализму, сокращая затраты и время на ее обслуживание.</w:t>
      </w:r>
    </w:p>
    <w:p w:rsidR="00F65F00" w:rsidRPr="0019253B" w:rsidRDefault="00F65F00" w:rsidP="0019253B">
      <w:pPr>
        <w:autoSpaceDE w:val="0"/>
        <w:autoSpaceDN w:val="0"/>
        <w:adjustRightInd w:val="0"/>
        <w:spacing w:after="0" w:line="240" w:lineRule="auto"/>
        <w:ind w:firstLine="540"/>
        <w:jc w:val="both"/>
        <w:rPr>
          <w:rFonts w:ascii="Times New Roman" w:hAnsi="Times New Roman" w:cs="Times New Roman"/>
          <w:sz w:val="16"/>
          <w:szCs w:val="16"/>
        </w:rPr>
      </w:pPr>
      <w:r w:rsidRPr="0019253B">
        <w:rPr>
          <w:rFonts w:ascii="Times New Roman" w:hAnsi="Times New Roman" w:cs="Times New Roman"/>
          <w:sz w:val="16"/>
          <w:szCs w:val="16"/>
        </w:rPr>
        <w:t>2.9.18.1. Большинство объектов целесообразно выполнить в максимально нейтральном к среде виде (например, использование нейтрального цвета - черного, серого, белого, возможны также темные оттенки других цветов).</w:t>
      </w:r>
    </w:p>
    <w:p w:rsidR="00F65F00" w:rsidRPr="0019253B" w:rsidRDefault="00F65F00" w:rsidP="0019253B">
      <w:pPr>
        <w:autoSpaceDE w:val="0"/>
        <w:autoSpaceDN w:val="0"/>
        <w:adjustRightInd w:val="0"/>
        <w:spacing w:after="0" w:line="240" w:lineRule="auto"/>
        <w:ind w:firstLine="540"/>
        <w:jc w:val="both"/>
        <w:rPr>
          <w:rFonts w:ascii="Times New Roman" w:hAnsi="Times New Roman" w:cs="Times New Roman"/>
          <w:sz w:val="16"/>
          <w:szCs w:val="16"/>
        </w:rPr>
      </w:pPr>
      <w:r w:rsidRPr="0019253B">
        <w:rPr>
          <w:rFonts w:ascii="Times New Roman" w:hAnsi="Times New Roman" w:cs="Times New Roman"/>
          <w:sz w:val="16"/>
          <w:szCs w:val="16"/>
        </w:rPr>
        <w:t>2.9.18.2. При проектировании или выборе объектов для установки учитывать все сторонние элементы и процессы использования, например, процессы уборки и ремонта.</w:t>
      </w:r>
    </w:p>
    <w:p w:rsidR="00F65F00" w:rsidRPr="0019253B" w:rsidRDefault="00F65F00" w:rsidP="0019253B">
      <w:pPr>
        <w:autoSpaceDE w:val="0"/>
        <w:autoSpaceDN w:val="0"/>
        <w:adjustRightInd w:val="0"/>
        <w:spacing w:after="0" w:line="240" w:lineRule="auto"/>
        <w:ind w:firstLine="540"/>
        <w:jc w:val="both"/>
        <w:rPr>
          <w:rFonts w:ascii="Times New Roman" w:hAnsi="Times New Roman" w:cs="Times New Roman"/>
          <w:sz w:val="16"/>
          <w:szCs w:val="16"/>
        </w:rPr>
      </w:pPr>
      <w:r w:rsidRPr="0019253B">
        <w:rPr>
          <w:rFonts w:ascii="Times New Roman" w:hAnsi="Times New Roman" w:cs="Times New Roman"/>
          <w:sz w:val="16"/>
          <w:szCs w:val="16"/>
        </w:rPr>
        <w:t>2.10. При создании некапитальных нестационарных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боксовые гаражи, другие объекты некапитального характера) применять отделочные материалы сооружений, отвечающие архитектурно-художественным требованиям дизайна и освещения, характеру сложившейся среды населенного пункта и условиям долговременной эксплуатации. При остеклении витрин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мини-маркетов, мини-рынков, торговых рядов применять быстровозводимые модульные комплексы, выполняемые из легких конструкций.</w:t>
      </w:r>
    </w:p>
    <w:p w:rsidR="00F65F00" w:rsidRPr="0019253B" w:rsidRDefault="00F65F00" w:rsidP="0019253B">
      <w:pPr>
        <w:autoSpaceDE w:val="0"/>
        <w:autoSpaceDN w:val="0"/>
        <w:adjustRightInd w:val="0"/>
        <w:spacing w:after="0" w:line="240" w:lineRule="auto"/>
        <w:ind w:firstLine="540"/>
        <w:jc w:val="both"/>
        <w:rPr>
          <w:rFonts w:ascii="Times New Roman" w:hAnsi="Times New Roman" w:cs="Times New Roman"/>
          <w:sz w:val="16"/>
          <w:szCs w:val="16"/>
        </w:rPr>
      </w:pPr>
      <w:r w:rsidRPr="0019253B">
        <w:rPr>
          <w:rFonts w:ascii="Times New Roman" w:hAnsi="Times New Roman" w:cs="Times New Roman"/>
          <w:sz w:val="16"/>
          <w:szCs w:val="16"/>
        </w:rPr>
        <w:t>2.10.1. В рамках решения задачи обеспечения качества сельской среды при создании и благоустройстве некапитальных нестационарных сооружений учитывать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w:t>
      </w:r>
    </w:p>
    <w:p w:rsidR="00F65F00" w:rsidRPr="0019253B" w:rsidRDefault="00F65F00" w:rsidP="0019253B">
      <w:pPr>
        <w:autoSpaceDE w:val="0"/>
        <w:autoSpaceDN w:val="0"/>
        <w:adjustRightInd w:val="0"/>
        <w:spacing w:after="0" w:line="240" w:lineRule="auto"/>
        <w:ind w:firstLine="540"/>
        <w:jc w:val="both"/>
        <w:rPr>
          <w:rFonts w:ascii="Times New Roman" w:hAnsi="Times New Roman" w:cs="Times New Roman"/>
          <w:sz w:val="16"/>
          <w:szCs w:val="16"/>
        </w:rPr>
      </w:pPr>
      <w:r w:rsidRPr="0019253B">
        <w:rPr>
          <w:rFonts w:ascii="Times New Roman" w:hAnsi="Times New Roman" w:cs="Times New Roman"/>
          <w:sz w:val="16"/>
          <w:szCs w:val="16"/>
        </w:rPr>
        <w:t>2.10.2. Некапитальные нестационарные сооружения размещать на территориях муниципального образования,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 Сооружения предприятий мелкорозничной торговли, бытового обслуживания и питания  размещать на территориях пешеходных зон, в парках, садах, на бульварах населенного пункта. Сооружения устанавливать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w:t>
      </w:r>
    </w:p>
    <w:p w:rsidR="00F65F00" w:rsidRPr="0019253B" w:rsidRDefault="00F65F00" w:rsidP="0019253B">
      <w:pPr>
        <w:autoSpaceDE w:val="0"/>
        <w:autoSpaceDN w:val="0"/>
        <w:adjustRightInd w:val="0"/>
        <w:spacing w:after="0" w:line="240" w:lineRule="auto"/>
        <w:ind w:firstLine="540"/>
        <w:jc w:val="both"/>
        <w:rPr>
          <w:rFonts w:ascii="Times New Roman" w:hAnsi="Times New Roman" w:cs="Times New Roman"/>
          <w:sz w:val="16"/>
          <w:szCs w:val="16"/>
        </w:rPr>
      </w:pPr>
      <w:r w:rsidRPr="0019253B">
        <w:rPr>
          <w:rFonts w:ascii="Times New Roman" w:hAnsi="Times New Roman" w:cs="Times New Roman"/>
          <w:sz w:val="16"/>
          <w:szCs w:val="16"/>
        </w:rPr>
        <w:t>2.10.3. Размещение туалетных кабин необходимо предусматривать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автозаправочных станций, на автостоянках, а также - при некапитальных нестационарных сооружениях питания.</w:t>
      </w:r>
    </w:p>
    <w:p w:rsidR="00F65F00" w:rsidRPr="0019253B" w:rsidRDefault="00F65F00" w:rsidP="0019253B">
      <w:pPr>
        <w:autoSpaceDE w:val="0"/>
        <w:autoSpaceDN w:val="0"/>
        <w:adjustRightInd w:val="0"/>
        <w:spacing w:after="0" w:line="240" w:lineRule="auto"/>
        <w:ind w:firstLine="540"/>
        <w:jc w:val="both"/>
        <w:rPr>
          <w:rFonts w:ascii="Times New Roman" w:hAnsi="Times New Roman" w:cs="Times New Roman"/>
          <w:sz w:val="16"/>
          <w:szCs w:val="16"/>
        </w:rPr>
      </w:pPr>
      <w:r w:rsidRPr="0019253B">
        <w:rPr>
          <w:rFonts w:ascii="Times New Roman" w:hAnsi="Times New Roman" w:cs="Times New Roman"/>
          <w:sz w:val="16"/>
          <w:szCs w:val="16"/>
        </w:rPr>
        <w:t>2.11. Оформление и оборудование зданий и сооружений.</w:t>
      </w:r>
    </w:p>
    <w:p w:rsidR="00F65F00" w:rsidRPr="0019253B" w:rsidRDefault="00F65F00" w:rsidP="0019253B">
      <w:pPr>
        <w:autoSpaceDE w:val="0"/>
        <w:autoSpaceDN w:val="0"/>
        <w:adjustRightInd w:val="0"/>
        <w:spacing w:after="0" w:line="240" w:lineRule="auto"/>
        <w:ind w:firstLine="540"/>
        <w:jc w:val="both"/>
        <w:rPr>
          <w:rFonts w:ascii="Times New Roman" w:hAnsi="Times New Roman" w:cs="Times New Roman"/>
          <w:sz w:val="16"/>
          <w:szCs w:val="16"/>
        </w:rPr>
      </w:pPr>
      <w:r w:rsidRPr="0019253B">
        <w:rPr>
          <w:rFonts w:ascii="Times New Roman" w:hAnsi="Times New Roman" w:cs="Times New Roman"/>
          <w:sz w:val="16"/>
          <w:szCs w:val="16"/>
        </w:rPr>
        <w:t>2.11.1. Проектирование оформления и оборудования сооружений обычно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другое), размещение антенн, водосточных труб, отмостки, домовых знаков, защитных сеток.</w:t>
      </w:r>
    </w:p>
    <w:p w:rsidR="00F65F00" w:rsidRPr="0019253B" w:rsidRDefault="00F65F00" w:rsidP="0019253B">
      <w:pPr>
        <w:autoSpaceDE w:val="0"/>
        <w:autoSpaceDN w:val="0"/>
        <w:adjustRightInd w:val="0"/>
        <w:spacing w:after="0" w:line="240" w:lineRule="auto"/>
        <w:ind w:firstLine="540"/>
        <w:jc w:val="both"/>
        <w:rPr>
          <w:rFonts w:ascii="Times New Roman" w:hAnsi="Times New Roman" w:cs="Times New Roman"/>
          <w:sz w:val="16"/>
          <w:szCs w:val="16"/>
        </w:rPr>
      </w:pPr>
      <w:r w:rsidRPr="0019253B">
        <w:rPr>
          <w:rFonts w:ascii="Times New Roman" w:hAnsi="Times New Roman" w:cs="Times New Roman"/>
          <w:sz w:val="16"/>
          <w:szCs w:val="16"/>
        </w:rPr>
        <w:t>2.11.2. Колористическое решение зданий и сооружений проектировать с учетом концепции общего цветового решения застройки улиц и территорий муниципального образования.</w:t>
      </w:r>
    </w:p>
    <w:p w:rsidR="00F65F00" w:rsidRPr="0019253B" w:rsidRDefault="00F65F00" w:rsidP="0019253B">
      <w:pPr>
        <w:autoSpaceDE w:val="0"/>
        <w:autoSpaceDN w:val="0"/>
        <w:adjustRightInd w:val="0"/>
        <w:spacing w:after="0" w:line="240" w:lineRule="auto"/>
        <w:ind w:firstLine="540"/>
        <w:jc w:val="both"/>
        <w:rPr>
          <w:rFonts w:ascii="Times New Roman" w:hAnsi="Times New Roman" w:cs="Times New Roman"/>
          <w:sz w:val="16"/>
          <w:szCs w:val="16"/>
        </w:rPr>
      </w:pPr>
      <w:r w:rsidRPr="0019253B">
        <w:rPr>
          <w:rFonts w:ascii="Times New Roman" w:hAnsi="Times New Roman" w:cs="Times New Roman"/>
          <w:sz w:val="16"/>
          <w:szCs w:val="16"/>
        </w:rPr>
        <w:t>2.11.3. Возможность остекления лоджий и балконов, замены рам, окраски стен в исторических центрах населенных пунктов устанавливать в составе градостроительного регламента.</w:t>
      </w:r>
    </w:p>
    <w:p w:rsidR="00F65F00" w:rsidRPr="0019253B" w:rsidRDefault="00F65F00" w:rsidP="0019253B">
      <w:pPr>
        <w:autoSpaceDE w:val="0"/>
        <w:autoSpaceDN w:val="0"/>
        <w:adjustRightInd w:val="0"/>
        <w:spacing w:after="0" w:line="240" w:lineRule="auto"/>
        <w:ind w:firstLine="540"/>
        <w:jc w:val="both"/>
        <w:rPr>
          <w:rFonts w:ascii="Times New Roman" w:hAnsi="Times New Roman" w:cs="Times New Roman"/>
          <w:sz w:val="16"/>
          <w:szCs w:val="16"/>
        </w:rPr>
      </w:pPr>
      <w:r w:rsidRPr="0019253B">
        <w:rPr>
          <w:rFonts w:ascii="Times New Roman" w:hAnsi="Times New Roman" w:cs="Times New Roman"/>
          <w:sz w:val="16"/>
          <w:szCs w:val="16"/>
        </w:rPr>
        <w:t>2.11.4. Предусматривать размещение на зданиях, расположенных вдоль магистральных улиц населенного пункта, антенн, коаксиальных дымоходов, наружных кондиционеров по согласованному проекту со стороны дворовых фасадов.</w:t>
      </w:r>
    </w:p>
    <w:p w:rsidR="00F65F00" w:rsidRPr="0019253B" w:rsidRDefault="00F65F00" w:rsidP="0019253B">
      <w:pPr>
        <w:autoSpaceDE w:val="0"/>
        <w:autoSpaceDN w:val="0"/>
        <w:adjustRightInd w:val="0"/>
        <w:spacing w:after="0" w:line="240" w:lineRule="auto"/>
        <w:ind w:firstLine="540"/>
        <w:jc w:val="both"/>
        <w:rPr>
          <w:rFonts w:ascii="Times New Roman" w:hAnsi="Times New Roman" w:cs="Times New Roman"/>
          <w:sz w:val="16"/>
          <w:szCs w:val="16"/>
        </w:rPr>
      </w:pPr>
      <w:r w:rsidRPr="0019253B">
        <w:rPr>
          <w:rFonts w:ascii="Times New Roman" w:hAnsi="Times New Roman" w:cs="Times New Roman"/>
          <w:sz w:val="16"/>
          <w:szCs w:val="16"/>
        </w:rPr>
        <w:t>2.11.5. Входные (участки входов в здания) группы зданий жилого и общественного назначения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F65F00" w:rsidRPr="0019253B" w:rsidRDefault="00F65F00" w:rsidP="0019253B">
      <w:pPr>
        <w:autoSpaceDE w:val="0"/>
        <w:autoSpaceDN w:val="0"/>
        <w:adjustRightInd w:val="0"/>
        <w:spacing w:after="0" w:line="240" w:lineRule="auto"/>
        <w:ind w:firstLine="540"/>
        <w:jc w:val="both"/>
        <w:rPr>
          <w:rFonts w:ascii="Times New Roman" w:hAnsi="Times New Roman" w:cs="Times New Roman"/>
          <w:sz w:val="16"/>
          <w:szCs w:val="16"/>
        </w:rPr>
      </w:pPr>
      <w:r w:rsidRPr="0019253B">
        <w:rPr>
          <w:rFonts w:ascii="Times New Roman" w:hAnsi="Times New Roman" w:cs="Times New Roman"/>
          <w:sz w:val="16"/>
          <w:szCs w:val="16"/>
        </w:rPr>
        <w:t>2.12. Организация площадок.</w:t>
      </w:r>
    </w:p>
    <w:p w:rsidR="00F65F00" w:rsidRPr="0019253B" w:rsidRDefault="00F65F00" w:rsidP="0019253B">
      <w:pPr>
        <w:autoSpaceDE w:val="0"/>
        <w:autoSpaceDN w:val="0"/>
        <w:adjustRightInd w:val="0"/>
        <w:spacing w:after="0" w:line="240" w:lineRule="auto"/>
        <w:ind w:firstLine="540"/>
        <w:jc w:val="both"/>
        <w:rPr>
          <w:rFonts w:ascii="Times New Roman" w:hAnsi="Times New Roman" w:cs="Times New Roman"/>
          <w:sz w:val="16"/>
          <w:szCs w:val="16"/>
        </w:rPr>
      </w:pPr>
      <w:r w:rsidRPr="0019253B">
        <w:rPr>
          <w:rFonts w:ascii="Times New Roman" w:hAnsi="Times New Roman" w:cs="Times New Roman"/>
          <w:sz w:val="16"/>
          <w:szCs w:val="16"/>
        </w:rPr>
        <w:lastRenderedPageBreak/>
        <w:t>2.12.1. На территории населенного пункта предусматривать следующие виды площадок: для игр детей, отдыха взрослых, занятий спортом, установки мусоросборников, выгула и дрессировки собак, стоянок автомобилей.</w:t>
      </w:r>
    </w:p>
    <w:p w:rsidR="00F65F00" w:rsidRPr="0019253B" w:rsidRDefault="00F65F00" w:rsidP="0019253B">
      <w:pPr>
        <w:autoSpaceDE w:val="0"/>
        <w:autoSpaceDN w:val="0"/>
        <w:adjustRightInd w:val="0"/>
        <w:spacing w:after="0" w:line="240" w:lineRule="auto"/>
        <w:ind w:firstLine="540"/>
        <w:jc w:val="both"/>
        <w:rPr>
          <w:rFonts w:ascii="Times New Roman" w:hAnsi="Times New Roman" w:cs="Times New Roman"/>
          <w:sz w:val="16"/>
          <w:szCs w:val="16"/>
        </w:rPr>
      </w:pPr>
      <w:r w:rsidRPr="0019253B">
        <w:rPr>
          <w:rFonts w:ascii="Times New Roman" w:hAnsi="Times New Roman" w:cs="Times New Roman"/>
          <w:sz w:val="16"/>
          <w:szCs w:val="16"/>
        </w:rPr>
        <w:t>2.12.2. Организация детских площадок.</w:t>
      </w:r>
    </w:p>
    <w:p w:rsidR="00F65F00" w:rsidRPr="0019253B" w:rsidRDefault="00F65F00" w:rsidP="0019253B">
      <w:pPr>
        <w:autoSpaceDE w:val="0"/>
        <w:autoSpaceDN w:val="0"/>
        <w:adjustRightInd w:val="0"/>
        <w:spacing w:after="0" w:line="240" w:lineRule="auto"/>
        <w:ind w:firstLine="540"/>
        <w:jc w:val="both"/>
        <w:rPr>
          <w:rFonts w:ascii="Times New Roman" w:hAnsi="Times New Roman" w:cs="Times New Roman"/>
          <w:sz w:val="16"/>
          <w:szCs w:val="16"/>
        </w:rPr>
      </w:pPr>
      <w:r w:rsidRPr="0019253B">
        <w:rPr>
          <w:rFonts w:ascii="Times New Roman" w:hAnsi="Times New Roman" w:cs="Times New Roman"/>
          <w:sz w:val="16"/>
          <w:szCs w:val="16"/>
        </w:rPr>
        <w:t>6.12.2.1. Детские площадки обычно предназначены для игр и активного отдыха детей разных возрастов.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необходима организация спортивно-игровых комплексов (микро-скалодромы, велодромы и т.п.) и оборудование специальных мест для катания на самокатах, роликовых досках и коньках.</w:t>
      </w:r>
    </w:p>
    <w:p w:rsidR="00F65F00" w:rsidRPr="0019253B" w:rsidRDefault="00F65F00" w:rsidP="0019253B">
      <w:pPr>
        <w:autoSpaceDE w:val="0"/>
        <w:autoSpaceDN w:val="0"/>
        <w:adjustRightInd w:val="0"/>
        <w:spacing w:after="0" w:line="240" w:lineRule="auto"/>
        <w:ind w:firstLine="540"/>
        <w:jc w:val="both"/>
        <w:rPr>
          <w:rFonts w:ascii="Times New Roman" w:hAnsi="Times New Roman" w:cs="Times New Roman"/>
          <w:sz w:val="16"/>
          <w:szCs w:val="16"/>
        </w:rPr>
      </w:pPr>
      <w:r w:rsidRPr="0019253B">
        <w:rPr>
          <w:rFonts w:ascii="Times New Roman" w:hAnsi="Times New Roman" w:cs="Times New Roman"/>
          <w:sz w:val="16"/>
          <w:szCs w:val="16"/>
        </w:rPr>
        <w:t>2.12.2.2. Детские площадки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организовывать с проезжей части. Перечень элементов благоустройства территории на детской площадке обычно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F65F00" w:rsidRPr="0019253B" w:rsidRDefault="00F65F00" w:rsidP="0019253B">
      <w:pPr>
        <w:autoSpaceDE w:val="0"/>
        <w:autoSpaceDN w:val="0"/>
        <w:adjustRightInd w:val="0"/>
        <w:spacing w:after="0" w:line="240" w:lineRule="auto"/>
        <w:ind w:firstLine="540"/>
        <w:jc w:val="both"/>
        <w:rPr>
          <w:rFonts w:ascii="Times New Roman" w:hAnsi="Times New Roman" w:cs="Times New Roman"/>
          <w:sz w:val="16"/>
          <w:szCs w:val="16"/>
        </w:rPr>
      </w:pPr>
      <w:r w:rsidRPr="0019253B">
        <w:rPr>
          <w:rFonts w:ascii="Times New Roman" w:hAnsi="Times New Roman" w:cs="Times New Roman"/>
          <w:sz w:val="16"/>
          <w:szCs w:val="16"/>
        </w:rPr>
        <w:t>2.12.3. Организация площадок для отдыха и досуга.</w:t>
      </w:r>
    </w:p>
    <w:p w:rsidR="00F65F00" w:rsidRPr="0019253B" w:rsidRDefault="00F65F00" w:rsidP="0019253B">
      <w:pPr>
        <w:autoSpaceDE w:val="0"/>
        <w:autoSpaceDN w:val="0"/>
        <w:adjustRightInd w:val="0"/>
        <w:spacing w:after="0" w:line="240" w:lineRule="auto"/>
        <w:ind w:firstLine="540"/>
        <w:jc w:val="both"/>
        <w:rPr>
          <w:rFonts w:ascii="Times New Roman" w:hAnsi="Times New Roman" w:cs="Times New Roman"/>
          <w:sz w:val="16"/>
          <w:szCs w:val="16"/>
        </w:rPr>
      </w:pPr>
      <w:r w:rsidRPr="0019253B">
        <w:rPr>
          <w:rFonts w:ascii="Times New Roman" w:hAnsi="Times New Roman" w:cs="Times New Roman"/>
          <w:sz w:val="16"/>
          <w:szCs w:val="16"/>
        </w:rPr>
        <w:t>2.12.3.1. Площадки для отдыха и проведения досуга взрослого населения размещать на участках жилой застройки, на озелененных территориях жилой группы и микрорайона, в парках и лесопарках.</w:t>
      </w:r>
    </w:p>
    <w:p w:rsidR="00F65F00" w:rsidRPr="0019253B" w:rsidRDefault="00F65F00" w:rsidP="0019253B">
      <w:pPr>
        <w:autoSpaceDE w:val="0"/>
        <w:autoSpaceDN w:val="0"/>
        <w:adjustRightInd w:val="0"/>
        <w:spacing w:after="0" w:line="240" w:lineRule="auto"/>
        <w:ind w:firstLine="540"/>
        <w:jc w:val="both"/>
        <w:rPr>
          <w:rFonts w:ascii="Times New Roman" w:hAnsi="Times New Roman" w:cs="Times New Roman"/>
          <w:sz w:val="16"/>
          <w:szCs w:val="16"/>
        </w:rPr>
      </w:pPr>
      <w:r w:rsidRPr="0019253B">
        <w:rPr>
          <w:rFonts w:ascii="Times New Roman" w:hAnsi="Times New Roman" w:cs="Times New Roman"/>
          <w:sz w:val="16"/>
          <w:szCs w:val="16"/>
        </w:rPr>
        <w:t>2.12.3.2. Перечень элементов благоустройства на площадке для отдыха, как правило,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F65F00" w:rsidRPr="0019253B" w:rsidRDefault="00F65F00" w:rsidP="0019253B">
      <w:pPr>
        <w:autoSpaceDE w:val="0"/>
        <w:autoSpaceDN w:val="0"/>
        <w:adjustRightInd w:val="0"/>
        <w:spacing w:after="0" w:line="240" w:lineRule="auto"/>
        <w:ind w:firstLine="540"/>
        <w:jc w:val="both"/>
        <w:rPr>
          <w:rFonts w:ascii="Times New Roman" w:hAnsi="Times New Roman" w:cs="Times New Roman"/>
          <w:sz w:val="16"/>
          <w:szCs w:val="16"/>
        </w:rPr>
      </w:pPr>
      <w:r w:rsidRPr="0019253B">
        <w:rPr>
          <w:rFonts w:ascii="Times New Roman" w:hAnsi="Times New Roman" w:cs="Times New Roman"/>
          <w:sz w:val="16"/>
          <w:szCs w:val="16"/>
        </w:rPr>
        <w:t>2.12.3.3. Функционирование осветительного оборудования обеспечивать в режиме освещения территории, на которой расположена площадка.</w:t>
      </w:r>
    </w:p>
    <w:p w:rsidR="00F65F00" w:rsidRPr="0019253B" w:rsidRDefault="00F65F00" w:rsidP="0019253B">
      <w:pPr>
        <w:autoSpaceDE w:val="0"/>
        <w:autoSpaceDN w:val="0"/>
        <w:adjustRightInd w:val="0"/>
        <w:spacing w:after="0" w:line="240" w:lineRule="auto"/>
        <w:ind w:firstLine="540"/>
        <w:jc w:val="both"/>
        <w:rPr>
          <w:rFonts w:ascii="Times New Roman" w:hAnsi="Times New Roman" w:cs="Times New Roman"/>
          <w:sz w:val="16"/>
          <w:szCs w:val="16"/>
        </w:rPr>
      </w:pPr>
      <w:r w:rsidRPr="0019253B">
        <w:rPr>
          <w:rFonts w:ascii="Times New Roman" w:hAnsi="Times New Roman" w:cs="Times New Roman"/>
          <w:sz w:val="16"/>
          <w:szCs w:val="16"/>
        </w:rPr>
        <w:t>2.12.4. Организация спортивных площадок.</w:t>
      </w:r>
    </w:p>
    <w:p w:rsidR="00F65F00" w:rsidRPr="0019253B" w:rsidRDefault="00F65F00" w:rsidP="0019253B">
      <w:pPr>
        <w:autoSpaceDE w:val="0"/>
        <w:autoSpaceDN w:val="0"/>
        <w:adjustRightInd w:val="0"/>
        <w:spacing w:after="0" w:line="240" w:lineRule="auto"/>
        <w:ind w:firstLine="540"/>
        <w:jc w:val="both"/>
        <w:rPr>
          <w:rFonts w:ascii="Times New Roman" w:hAnsi="Times New Roman" w:cs="Times New Roman"/>
          <w:sz w:val="16"/>
          <w:szCs w:val="16"/>
        </w:rPr>
      </w:pPr>
      <w:r w:rsidRPr="0019253B">
        <w:rPr>
          <w:rFonts w:ascii="Times New Roman" w:hAnsi="Times New Roman" w:cs="Times New Roman"/>
          <w:sz w:val="16"/>
          <w:szCs w:val="16"/>
        </w:rPr>
        <w:t>2.12.4.1. Спортивные площадки предназначены для занятий физкультурой и спортом всех возрастных групп населения, их необходимо  размещать на территориях жилого и рекреационного назначения, участков спортивных сооружений.</w:t>
      </w:r>
    </w:p>
    <w:p w:rsidR="00F65F00" w:rsidRPr="0019253B" w:rsidRDefault="00F65F00" w:rsidP="0019253B">
      <w:pPr>
        <w:autoSpaceDE w:val="0"/>
        <w:autoSpaceDN w:val="0"/>
        <w:adjustRightInd w:val="0"/>
        <w:spacing w:after="0" w:line="240" w:lineRule="auto"/>
        <w:ind w:firstLine="540"/>
        <w:jc w:val="both"/>
        <w:rPr>
          <w:rFonts w:ascii="Times New Roman" w:hAnsi="Times New Roman" w:cs="Times New Roman"/>
          <w:sz w:val="16"/>
          <w:szCs w:val="16"/>
        </w:rPr>
      </w:pPr>
      <w:r w:rsidRPr="0019253B">
        <w:rPr>
          <w:rFonts w:ascii="Times New Roman" w:hAnsi="Times New Roman" w:cs="Times New Roman"/>
          <w:sz w:val="16"/>
          <w:szCs w:val="16"/>
        </w:rPr>
        <w:t>2.12.4.2. Озеленение площадок размещать по периметру. Не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площадки возможно применять вертикальное озеленение.</w:t>
      </w:r>
    </w:p>
    <w:p w:rsidR="00F65F00" w:rsidRPr="0019253B" w:rsidRDefault="00F65F00" w:rsidP="0019253B">
      <w:pPr>
        <w:autoSpaceDE w:val="0"/>
        <w:autoSpaceDN w:val="0"/>
        <w:adjustRightInd w:val="0"/>
        <w:spacing w:after="0" w:line="240" w:lineRule="auto"/>
        <w:ind w:firstLine="540"/>
        <w:jc w:val="both"/>
        <w:rPr>
          <w:rFonts w:ascii="Times New Roman" w:hAnsi="Times New Roman" w:cs="Times New Roman"/>
          <w:sz w:val="16"/>
          <w:szCs w:val="16"/>
        </w:rPr>
      </w:pPr>
      <w:r w:rsidRPr="0019253B">
        <w:rPr>
          <w:rFonts w:ascii="Times New Roman" w:hAnsi="Times New Roman" w:cs="Times New Roman"/>
          <w:sz w:val="16"/>
          <w:szCs w:val="16"/>
        </w:rPr>
        <w:t>2.12.5. Площадки для установки контейнеров для сборки твердых коммунальных отходов.</w:t>
      </w:r>
    </w:p>
    <w:p w:rsidR="00F65F00" w:rsidRPr="0019253B" w:rsidRDefault="00F65F00" w:rsidP="0019253B">
      <w:pPr>
        <w:autoSpaceDE w:val="0"/>
        <w:autoSpaceDN w:val="0"/>
        <w:adjustRightInd w:val="0"/>
        <w:spacing w:after="0" w:line="240" w:lineRule="auto"/>
        <w:ind w:firstLine="540"/>
        <w:jc w:val="both"/>
        <w:rPr>
          <w:rFonts w:ascii="Times New Roman" w:hAnsi="Times New Roman" w:cs="Times New Roman"/>
          <w:sz w:val="16"/>
          <w:szCs w:val="16"/>
        </w:rPr>
      </w:pPr>
      <w:r w:rsidRPr="0019253B">
        <w:rPr>
          <w:rFonts w:ascii="Times New Roman" w:hAnsi="Times New Roman" w:cs="Times New Roman"/>
          <w:sz w:val="16"/>
          <w:szCs w:val="16"/>
        </w:rPr>
        <w:t>2.12.5.1. Контейнерные площадки и площадки для складирования отдельных групп коммунальных отходов - специально оборудованные места, предназначенные для складирования коммунальных отходов. Такие площадки снабжать сведениями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Наличие таких площадок предусматривать в составе территорий и участков любого функционального назначения, где могут накапливаться коммунальные отходы.</w:t>
      </w:r>
    </w:p>
    <w:p w:rsidR="00F65F00" w:rsidRPr="0019253B" w:rsidRDefault="00F65F00" w:rsidP="0019253B">
      <w:pPr>
        <w:autoSpaceDE w:val="0"/>
        <w:autoSpaceDN w:val="0"/>
        <w:adjustRightInd w:val="0"/>
        <w:spacing w:after="0" w:line="240" w:lineRule="auto"/>
        <w:ind w:firstLine="540"/>
        <w:jc w:val="both"/>
        <w:rPr>
          <w:rFonts w:ascii="Times New Roman" w:hAnsi="Times New Roman" w:cs="Times New Roman"/>
          <w:sz w:val="16"/>
          <w:szCs w:val="16"/>
        </w:rPr>
      </w:pPr>
      <w:r w:rsidRPr="0019253B">
        <w:rPr>
          <w:rFonts w:ascii="Times New Roman" w:hAnsi="Times New Roman" w:cs="Times New Roman"/>
          <w:sz w:val="16"/>
          <w:szCs w:val="16"/>
        </w:rPr>
        <w:t>2.12.5.2. Определять размер контейнерной площадки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w:t>
      </w:r>
    </w:p>
    <w:p w:rsidR="00F65F00" w:rsidRPr="0019253B" w:rsidRDefault="00F65F00" w:rsidP="0019253B">
      <w:pPr>
        <w:autoSpaceDE w:val="0"/>
        <w:autoSpaceDN w:val="0"/>
        <w:adjustRightInd w:val="0"/>
        <w:spacing w:after="0" w:line="240" w:lineRule="auto"/>
        <w:ind w:firstLine="540"/>
        <w:jc w:val="both"/>
        <w:rPr>
          <w:rFonts w:ascii="Times New Roman" w:hAnsi="Times New Roman" w:cs="Times New Roman"/>
          <w:sz w:val="16"/>
          <w:szCs w:val="16"/>
        </w:rPr>
      </w:pPr>
      <w:r w:rsidRPr="0019253B">
        <w:rPr>
          <w:rFonts w:ascii="Times New Roman" w:hAnsi="Times New Roman" w:cs="Times New Roman"/>
          <w:sz w:val="16"/>
          <w:szCs w:val="16"/>
        </w:rPr>
        <w:t>2.12.5.3. Контейнерные площадки совмещать с площадками для складирования отдельных групп коммунальных отходов, в том числе для складирования крупногабаритных отходов.</w:t>
      </w:r>
    </w:p>
    <w:p w:rsidR="00F65F00" w:rsidRPr="0019253B" w:rsidRDefault="00F65F00" w:rsidP="0019253B">
      <w:pPr>
        <w:autoSpaceDE w:val="0"/>
        <w:autoSpaceDN w:val="0"/>
        <w:adjustRightInd w:val="0"/>
        <w:spacing w:after="0" w:line="240" w:lineRule="auto"/>
        <w:ind w:firstLine="540"/>
        <w:jc w:val="both"/>
        <w:rPr>
          <w:rFonts w:ascii="Times New Roman" w:hAnsi="Times New Roman" w:cs="Times New Roman"/>
          <w:sz w:val="16"/>
          <w:szCs w:val="16"/>
        </w:rPr>
      </w:pPr>
      <w:r w:rsidRPr="0019253B">
        <w:rPr>
          <w:rFonts w:ascii="Times New Roman" w:hAnsi="Times New Roman" w:cs="Times New Roman"/>
          <w:sz w:val="16"/>
          <w:szCs w:val="16"/>
        </w:rPr>
        <w:t>2.12.5.4. Целесообразно такие площадки помимо информации о сроках удаления отходов и контактной информации ответственного лица снабжать информацией, предостерегающей владельцев автотранспорта о недопустимости загромождения подъезда специализированного автотранспорта, разгружающего контейнеры.</w:t>
      </w:r>
    </w:p>
    <w:p w:rsidR="00F65F00" w:rsidRPr="0019253B" w:rsidRDefault="00F65F00" w:rsidP="0019253B">
      <w:pPr>
        <w:autoSpaceDE w:val="0"/>
        <w:autoSpaceDN w:val="0"/>
        <w:adjustRightInd w:val="0"/>
        <w:spacing w:after="0" w:line="240" w:lineRule="auto"/>
        <w:ind w:firstLine="540"/>
        <w:jc w:val="both"/>
        <w:rPr>
          <w:rFonts w:ascii="Times New Roman" w:hAnsi="Times New Roman" w:cs="Times New Roman"/>
          <w:sz w:val="16"/>
          <w:szCs w:val="16"/>
        </w:rPr>
      </w:pPr>
      <w:r w:rsidRPr="0019253B">
        <w:rPr>
          <w:rFonts w:ascii="Times New Roman" w:hAnsi="Times New Roman" w:cs="Times New Roman"/>
          <w:sz w:val="16"/>
          <w:szCs w:val="16"/>
        </w:rPr>
        <w:t>2.12.6. Организация площадки для выгула собак.</w:t>
      </w:r>
    </w:p>
    <w:p w:rsidR="00F65F00" w:rsidRPr="0019253B" w:rsidRDefault="00F65F00" w:rsidP="0019253B">
      <w:pPr>
        <w:autoSpaceDE w:val="0"/>
        <w:autoSpaceDN w:val="0"/>
        <w:adjustRightInd w:val="0"/>
        <w:spacing w:after="0" w:line="240" w:lineRule="auto"/>
        <w:ind w:firstLine="540"/>
        <w:jc w:val="both"/>
        <w:rPr>
          <w:rFonts w:ascii="Times New Roman" w:hAnsi="Times New Roman" w:cs="Times New Roman"/>
          <w:sz w:val="16"/>
          <w:szCs w:val="16"/>
        </w:rPr>
      </w:pPr>
      <w:r w:rsidRPr="0019253B">
        <w:rPr>
          <w:rFonts w:ascii="Times New Roman" w:hAnsi="Times New Roman" w:cs="Times New Roman"/>
          <w:sz w:val="16"/>
          <w:szCs w:val="16"/>
        </w:rPr>
        <w:t>6.12.6.1. Площадки для выгула собак размещать на территориях общего пользования, за пределами санитарной зоны источников водоснабжения первого и второго поясов.</w:t>
      </w:r>
    </w:p>
    <w:p w:rsidR="00F65F00" w:rsidRPr="0019253B" w:rsidRDefault="00F65F00" w:rsidP="0019253B">
      <w:pPr>
        <w:autoSpaceDE w:val="0"/>
        <w:autoSpaceDN w:val="0"/>
        <w:adjustRightInd w:val="0"/>
        <w:spacing w:after="0" w:line="240" w:lineRule="auto"/>
        <w:ind w:firstLine="540"/>
        <w:jc w:val="both"/>
        <w:rPr>
          <w:rFonts w:ascii="Times New Roman" w:hAnsi="Times New Roman" w:cs="Times New Roman"/>
          <w:sz w:val="16"/>
          <w:szCs w:val="16"/>
        </w:rPr>
      </w:pPr>
      <w:r w:rsidRPr="0019253B">
        <w:rPr>
          <w:rFonts w:ascii="Times New Roman" w:hAnsi="Times New Roman" w:cs="Times New Roman"/>
          <w:sz w:val="16"/>
          <w:szCs w:val="16"/>
        </w:rPr>
        <w:t>2.12.6.2. Для покрытия поверхности части площадки, предназначенной для выгула собак,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проектировать с твердым или комбинированным видом покрытия (плитка, утопленная в газон и др.). Подход к площадке оборудовать твердым видом покрытия.</w:t>
      </w:r>
    </w:p>
    <w:p w:rsidR="00F65F00" w:rsidRPr="0019253B" w:rsidRDefault="00F65F00" w:rsidP="0019253B">
      <w:pPr>
        <w:autoSpaceDE w:val="0"/>
        <w:autoSpaceDN w:val="0"/>
        <w:adjustRightInd w:val="0"/>
        <w:spacing w:after="0" w:line="240" w:lineRule="auto"/>
        <w:ind w:firstLine="540"/>
        <w:jc w:val="both"/>
        <w:rPr>
          <w:rFonts w:ascii="Times New Roman" w:hAnsi="Times New Roman" w:cs="Times New Roman"/>
          <w:sz w:val="16"/>
          <w:szCs w:val="16"/>
        </w:rPr>
      </w:pPr>
      <w:r w:rsidRPr="0019253B">
        <w:rPr>
          <w:rFonts w:ascii="Times New Roman" w:hAnsi="Times New Roman" w:cs="Times New Roman"/>
          <w:sz w:val="16"/>
          <w:szCs w:val="16"/>
        </w:rPr>
        <w:t>2.12.6.3. На территории площадки предусматривать информационный стенд с правилами пользования площадкой.</w:t>
      </w:r>
    </w:p>
    <w:p w:rsidR="00F65F00" w:rsidRPr="0019253B" w:rsidRDefault="00F65F00" w:rsidP="0019253B">
      <w:pPr>
        <w:autoSpaceDE w:val="0"/>
        <w:autoSpaceDN w:val="0"/>
        <w:adjustRightInd w:val="0"/>
        <w:spacing w:after="0" w:line="240" w:lineRule="auto"/>
        <w:ind w:firstLine="540"/>
        <w:jc w:val="both"/>
        <w:rPr>
          <w:rFonts w:ascii="Times New Roman" w:hAnsi="Times New Roman" w:cs="Times New Roman"/>
          <w:sz w:val="16"/>
          <w:szCs w:val="16"/>
        </w:rPr>
      </w:pPr>
      <w:r w:rsidRPr="0019253B">
        <w:rPr>
          <w:rFonts w:ascii="Times New Roman" w:hAnsi="Times New Roman" w:cs="Times New Roman"/>
          <w:sz w:val="16"/>
          <w:szCs w:val="16"/>
        </w:rPr>
        <w:t>2.12.7. Организация площадки для дрессировки собак.</w:t>
      </w:r>
    </w:p>
    <w:p w:rsidR="00F65F00" w:rsidRPr="0019253B" w:rsidRDefault="00F65F00" w:rsidP="0019253B">
      <w:pPr>
        <w:autoSpaceDE w:val="0"/>
        <w:autoSpaceDN w:val="0"/>
        <w:adjustRightInd w:val="0"/>
        <w:spacing w:after="0" w:line="240" w:lineRule="auto"/>
        <w:ind w:firstLine="540"/>
        <w:jc w:val="both"/>
        <w:rPr>
          <w:rFonts w:ascii="Times New Roman" w:hAnsi="Times New Roman" w:cs="Times New Roman"/>
          <w:sz w:val="16"/>
          <w:szCs w:val="16"/>
        </w:rPr>
      </w:pPr>
      <w:r w:rsidRPr="0019253B">
        <w:rPr>
          <w:rFonts w:ascii="Times New Roman" w:hAnsi="Times New Roman" w:cs="Times New Roman"/>
          <w:sz w:val="16"/>
          <w:szCs w:val="16"/>
        </w:rPr>
        <w:t>6.12.7.1. Перечень элементов благоустройства территории на площадке для дрессировки собак включает: мягкие или газонные виды покрытия, ограждение, скамьи и урны, информационный стенд, осветительное оборудование, специальное тренировочное оборудование.</w:t>
      </w:r>
    </w:p>
    <w:p w:rsidR="00F65F00" w:rsidRPr="0019253B" w:rsidRDefault="00F65F00" w:rsidP="0019253B">
      <w:pPr>
        <w:autoSpaceDE w:val="0"/>
        <w:autoSpaceDN w:val="0"/>
        <w:adjustRightInd w:val="0"/>
        <w:spacing w:after="0" w:line="240" w:lineRule="auto"/>
        <w:ind w:firstLine="540"/>
        <w:jc w:val="both"/>
        <w:rPr>
          <w:rFonts w:ascii="Times New Roman" w:hAnsi="Times New Roman" w:cs="Times New Roman"/>
          <w:sz w:val="16"/>
          <w:szCs w:val="16"/>
        </w:rPr>
      </w:pPr>
      <w:r w:rsidRPr="0019253B">
        <w:rPr>
          <w:rFonts w:ascii="Times New Roman" w:hAnsi="Times New Roman" w:cs="Times New Roman"/>
          <w:sz w:val="16"/>
          <w:szCs w:val="16"/>
        </w:rPr>
        <w:t>2.12.7.2. Покрытие площадки предусматривать имеющим ровную поверхность, обеспечивающую хороший дренаж, не травмирующую конечности животных (газонное, песчаное, песчано-земляное), а также удобным для регулярной уборки и обновления.</w:t>
      </w:r>
    </w:p>
    <w:p w:rsidR="00F65F00" w:rsidRPr="0019253B" w:rsidRDefault="00F65F00" w:rsidP="0019253B">
      <w:pPr>
        <w:autoSpaceDE w:val="0"/>
        <w:autoSpaceDN w:val="0"/>
        <w:adjustRightInd w:val="0"/>
        <w:spacing w:after="0" w:line="240" w:lineRule="auto"/>
        <w:ind w:firstLine="540"/>
        <w:jc w:val="both"/>
        <w:rPr>
          <w:rFonts w:ascii="Times New Roman" w:hAnsi="Times New Roman" w:cs="Times New Roman"/>
          <w:sz w:val="16"/>
          <w:szCs w:val="16"/>
        </w:rPr>
      </w:pPr>
      <w:r w:rsidRPr="0019253B">
        <w:rPr>
          <w:rFonts w:ascii="Times New Roman" w:hAnsi="Times New Roman" w:cs="Times New Roman"/>
          <w:sz w:val="16"/>
          <w:szCs w:val="16"/>
        </w:rPr>
        <w:t>2.12.7.3. Площадки для дрессировки собак оборудовать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F65F00" w:rsidRPr="0019253B" w:rsidRDefault="00F65F00" w:rsidP="0019253B">
      <w:pPr>
        <w:autoSpaceDE w:val="0"/>
        <w:autoSpaceDN w:val="0"/>
        <w:adjustRightInd w:val="0"/>
        <w:spacing w:after="0" w:line="240" w:lineRule="auto"/>
        <w:ind w:firstLine="540"/>
        <w:jc w:val="both"/>
        <w:rPr>
          <w:rFonts w:ascii="Times New Roman" w:hAnsi="Times New Roman" w:cs="Times New Roman"/>
          <w:sz w:val="16"/>
          <w:szCs w:val="16"/>
        </w:rPr>
      </w:pPr>
      <w:r w:rsidRPr="0019253B">
        <w:rPr>
          <w:rFonts w:ascii="Times New Roman" w:hAnsi="Times New Roman" w:cs="Times New Roman"/>
          <w:sz w:val="16"/>
          <w:szCs w:val="16"/>
        </w:rPr>
        <w:t>2.12.8. Организация площадки автостоянок.</w:t>
      </w:r>
    </w:p>
    <w:p w:rsidR="00F65F00" w:rsidRPr="0019253B" w:rsidRDefault="00F65F00" w:rsidP="0019253B">
      <w:pPr>
        <w:autoSpaceDE w:val="0"/>
        <w:autoSpaceDN w:val="0"/>
        <w:adjustRightInd w:val="0"/>
        <w:spacing w:after="0" w:line="240" w:lineRule="auto"/>
        <w:ind w:firstLine="540"/>
        <w:jc w:val="both"/>
        <w:rPr>
          <w:rFonts w:ascii="Times New Roman" w:hAnsi="Times New Roman" w:cs="Times New Roman"/>
          <w:sz w:val="16"/>
          <w:szCs w:val="16"/>
        </w:rPr>
      </w:pPr>
      <w:r w:rsidRPr="0019253B">
        <w:rPr>
          <w:rFonts w:ascii="Times New Roman" w:hAnsi="Times New Roman" w:cs="Times New Roman"/>
          <w:sz w:val="16"/>
          <w:szCs w:val="16"/>
        </w:rPr>
        <w:t>2.12.8.1.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необходимо оборудовать навесами, легкими осаждениями боксов, смотровыми эстакадами.</w:t>
      </w:r>
    </w:p>
    <w:p w:rsidR="00F65F00" w:rsidRPr="0019253B" w:rsidRDefault="00F65F00" w:rsidP="0019253B">
      <w:pPr>
        <w:autoSpaceDE w:val="0"/>
        <w:autoSpaceDN w:val="0"/>
        <w:adjustRightInd w:val="0"/>
        <w:spacing w:after="0" w:line="240" w:lineRule="auto"/>
        <w:ind w:firstLine="540"/>
        <w:jc w:val="both"/>
        <w:rPr>
          <w:rFonts w:ascii="Times New Roman" w:hAnsi="Times New Roman" w:cs="Times New Roman"/>
          <w:sz w:val="16"/>
          <w:szCs w:val="16"/>
        </w:rPr>
      </w:pPr>
      <w:r w:rsidRPr="0019253B">
        <w:rPr>
          <w:rFonts w:ascii="Times New Roman" w:hAnsi="Times New Roman" w:cs="Times New Roman"/>
          <w:sz w:val="16"/>
          <w:szCs w:val="16"/>
        </w:rPr>
        <w:t>2.12.8.2. Разделительные элементы на площадках должны быть выполнены в виде разметки (белых полос), озелененных полос (газонов), контейнерного озеленения.</w:t>
      </w:r>
    </w:p>
    <w:p w:rsidR="00F65F00" w:rsidRPr="0019253B" w:rsidRDefault="00F65F00" w:rsidP="0019253B">
      <w:pPr>
        <w:autoSpaceDE w:val="0"/>
        <w:autoSpaceDN w:val="0"/>
        <w:adjustRightInd w:val="0"/>
        <w:spacing w:after="0" w:line="240" w:lineRule="auto"/>
        <w:ind w:firstLine="540"/>
        <w:jc w:val="both"/>
        <w:rPr>
          <w:rFonts w:ascii="Times New Roman" w:hAnsi="Times New Roman" w:cs="Times New Roman"/>
          <w:sz w:val="16"/>
          <w:szCs w:val="16"/>
        </w:rPr>
      </w:pPr>
      <w:r w:rsidRPr="0019253B">
        <w:rPr>
          <w:rFonts w:ascii="Times New Roman" w:hAnsi="Times New Roman" w:cs="Times New Roman"/>
          <w:sz w:val="16"/>
          <w:szCs w:val="16"/>
        </w:rPr>
        <w:t>2.12.8.3. На площадках для хранения автомобилей населения и приобъектных желательно предусмотреть возможность зарядки электрического транспорта.</w:t>
      </w:r>
    </w:p>
    <w:p w:rsidR="00F65F00" w:rsidRPr="0019253B" w:rsidRDefault="00F65F00" w:rsidP="0019253B">
      <w:pPr>
        <w:autoSpaceDE w:val="0"/>
        <w:autoSpaceDN w:val="0"/>
        <w:adjustRightInd w:val="0"/>
        <w:spacing w:after="0" w:line="240" w:lineRule="auto"/>
        <w:ind w:firstLine="540"/>
        <w:jc w:val="both"/>
        <w:rPr>
          <w:rFonts w:ascii="Times New Roman" w:hAnsi="Times New Roman" w:cs="Times New Roman"/>
          <w:sz w:val="16"/>
          <w:szCs w:val="16"/>
        </w:rPr>
      </w:pPr>
      <w:r w:rsidRPr="0019253B">
        <w:rPr>
          <w:rFonts w:ascii="Times New Roman" w:hAnsi="Times New Roman" w:cs="Times New Roman"/>
          <w:sz w:val="16"/>
          <w:szCs w:val="16"/>
        </w:rPr>
        <w:t>2.12.8.4. При планировке общественных пространств и дворовых территорий предусматривать специальные препятствия в целях недопущения парковки транспортных средств на газонах.</w:t>
      </w:r>
    </w:p>
    <w:p w:rsidR="00F65F00" w:rsidRPr="0019253B" w:rsidRDefault="00F65F00" w:rsidP="0019253B">
      <w:pPr>
        <w:autoSpaceDE w:val="0"/>
        <w:autoSpaceDN w:val="0"/>
        <w:adjustRightInd w:val="0"/>
        <w:spacing w:after="0" w:line="240" w:lineRule="auto"/>
        <w:ind w:firstLine="540"/>
        <w:jc w:val="both"/>
        <w:rPr>
          <w:rFonts w:ascii="Times New Roman" w:hAnsi="Times New Roman" w:cs="Times New Roman"/>
          <w:sz w:val="16"/>
          <w:szCs w:val="16"/>
        </w:rPr>
      </w:pPr>
      <w:r w:rsidRPr="0019253B">
        <w:rPr>
          <w:rFonts w:ascii="Times New Roman" w:hAnsi="Times New Roman" w:cs="Times New Roman"/>
          <w:sz w:val="16"/>
          <w:szCs w:val="16"/>
        </w:rPr>
        <w:t>2.13. Создание и благоустройства пешеходных коммуникаций (тротуаров, аллей, дорожек, тропинок), обеспечивающих пешеходные связи и передвижения на территории муниципального образования.</w:t>
      </w:r>
    </w:p>
    <w:p w:rsidR="00F65F00" w:rsidRPr="0019253B" w:rsidRDefault="00F65F00" w:rsidP="0019253B">
      <w:pPr>
        <w:autoSpaceDE w:val="0"/>
        <w:autoSpaceDN w:val="0"/>
        <w:adjustRightInd w:val="0"/>
        <w:spacing w:after="0" w:line="240" w:lineRule="auto"/>
        <w:ind w:firstLine="540"/>
        <w:jc w:val="both"/>
        <w:rPr>
          <w:rFonts w:ascii="Times New Roman" w:hAnsi="Times New Roman" w:cs="Times New Roman"/>
          <w:sz w:val="16"/>
          <w:szCs w:val="16"/>
        </w:rPr>
      </w:pPr>
      <w:r w:rsidRPr="0019253B">
        <w:rPr>
          <w:rFonts w:ascii="Times New Roman" w:hAnsi="Times New Roman" w:cs="Times New Roman"/>
          <w:sz w:val="16"/>
          <w:szCs w:val="16"/>
        </w:rPr>
        <w:t>2.13.1. При создании и благоустройстве пешеходных коммуникаций на территории населенного пункта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 В системе пешеходных коммуникаций выделять основные и второстепенные пешеходные связи.</w:t>
      </w:r>
    </w:p>
    <w:p w:rsidR="00F65F00" w:rsidRPr="0019253B" w:rsidRDefault="00F65F00" w:rsidP="0019253B">
      <w:pPr>
        <w:autoSpaceDE w:val="0"/>
        <w:autoSpaceDN w:val="0"/>
        <w:adjustRightInd w:val="0"/>
        <w:spacing w:after="0" w:line="240" w:lineRule="auto"/>
        <w:ind w:firstLine="540"/>
        <w:jc w:val="both"/>
        <w:rPr>
          <w:rFonts w:ascii="Times New Roman" w:hAnsi="Times New Roman" w:cs="Times New Roman"/>
          <w:sz w:val="16"/>
          <w:szCs w:val="16"/>
        </w:rPr>
      </w:pPr>
      <w:r w:rsidRPr="0019253B">
        <w:rPr>
          <w:rFonts w:ascii="Times New Roman" w:hAnsi="Times New Roman" w:cs="Times New Roman"/>
          <w:sz w:val="16"/>
          <w:szCs w:val="16"/>
        </w:rPr>
        <w:t>2.13.2. Перед проектированием пешеходных тротуаров необходимо составить карту фактических пешеходных маршрутов со схемами движения пешеходных маршрутов, соединяющих основные точки притяжения людей. По результатам анализа состояния открытых территорий в местах концентрации пешеходных потоков необходимо выявить ключевые проблемы состояния городской среды, в т.ч. старые деревья, куски арматуры, лестницы, заброшенные малые архитектурные формы. При необходимости организовать общественное обсуждение.</w:t>
      </w:r>
    </w:p>
    <w:p w:rsidR="00F65F00" w:rsidRPr="0019253B" w:rsidRDefault="00F65F00" w:rsidP="0019253B">
      <w:pPr>
        <w:autoSpaceDE w:val="0"/>
        <w:autoSpaceDN w:val="0"/>
        <w:adjustRightInd w:val="0"/>
        <w:spacing w:after="0" w:line="240" w:lineRule="auto"/>
        <w:ind w:firstLine="540"/>
        <w:jc w:val="both"/>
        <w:rPr>
          <w:rFonts w:ascii="Times New Roman" w:hAnsi="Times New Roman" w:cs="Times New Roman"/>
          <w:color w:val="000000"/>
          <w:sz w:val="16"/>
          <w:szCs w:val="16"/>
        </w:rPr>
      </w:pPr>
      <w:r w:rsidRPr="0019253B">
        <w:rPr>
          <w:rFonts w:ascii="Times New Roman" w:hAnsi="Times New Roman" w:cs="Times New Roman"/>
          <w:sz w:val="16"/>
          <w:szCs w:val="16"/>
        </w:rPr>
        <w:t xml:space="preserve">2.13.3. При планировочной организации пешеходных тротуаров предусматривать беспрепятственный доступ к зданиям и сооружениям инвалидов и других групп населения с </w:t>
      </w:r>
      <w:r w:rsidRPr="0019253B">
        <w:rPr>
          <w:rFonts w:ascii="Times New Roman" w:hAnsi="Times New Roman" w:cs="Times New Roman"/>
          <w:color w:val="000000"/>
          <w:sz w:val="16"/>
          <w:szCs w:val="16"/>
        </w:rPr>
        <w:t xml:space="preserve">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w:t>
      </w:r>
      <w:hyperlink r:id="rId7" w:history="1">
        <w:r w:rsidRPr="0019253B">
          <w:rPr>
            <w:rFonts w:ascii="Times New Roman" w:hAnsi="Times New Roman" w:cs="Times New Roman"/>
            <w:color w:val="000000"/>
            <w:sz w:val="16"/>
            <w:szCs w:val="16"/>
          </w:rPr>
          <w:t>СП 59.13330</w:t>
        </w:r>
      </w:hyperlink>
      <w:r w:rsidRPr="0019253B">
        <w:rPr>
          <w:rFonts w:ascii="Times New Roman" w:hAnsi="Times New Roman" w:cs="Times New Roman"/>
          <w:color w:val="000000"/>
          <w:sz w:val="16"/>
          <w:szCs w:val="16"/>
        </w:rPr>
        <w:t>.</w:t>
      </w:r>
    </w:p>
    <w:p w:rsidR="00F65F00" w:rsidRPr="0019253B" w:rsidRDefault="00F65F00" w:rsidP="0019253B">
      <w:pPr>
        <w:autoSpaceDE w:val="0"/>
        <w:autoSpaceDN w:val="0"/>
        <w:adjustRightInd w:val="0"/>
        <w:spacing w:after="0" w:line="240" w:lineRule="auto"/>
        <w:ind w:firstLine="540"/>
        <w:jc w:val="both"/>
        <w:rPr>
          <w:rFonts w:ascii="Times New Roman" w:hAnsi="Times New Roman" w:cs="Times New Roman"/>
          <w:sz w:val="16"/>
          <w:szCs w:val="16"/>
        </w:rPr>
      </w:pPr>
      <w:r w:rsidRPr="0019253B">
        <w:rPr>
          <w:rFonts w:ascii="Times New Roman" w:hAnsi="Times New Roman" w:cs="Times New Roman"/>
          <w:sz w:val="16"/>
          <w:szCs w:val="16"/>
        </w:rPr>
        <w:t>2.13.4. Исходя из схемы движения пешеходных потоков по маршрутам выделить участки по следующим типам:</w:t>
      </w:r>
    </w:p>
    <w:p w:rsidR="00F65F00" w:rsidRPr="0019253B" w:rsidRDefault="00F65F00" w:rsidP="0019253B">
      <w:pPr>
        <w:autoSpaceDE w:val="0"/>
        <w:autoSpaceDN w:val="0"/>
        <w:adjustRightInd w:val="0"/>
        <w:spacing w:after="0" w:line="240" w:lineRule="auto"/>
        <w:ind w:firstLine="540"/>
        <w:jc w:val="both"/>
        <w:rPr>
          <w:rFonts w:ascii="Times New Roman" w:hAnsi="Times New Roman" w:cs="Times New Roman"/>
          <w:sz w:val="16"/>
          <w:szCs w:val="16"/>
        </w:rPr>
      </w:pPr>
      <w:r w:rsidRPr="0019253B">
        <w:rPr>
          <w:rFonts w:ascii="Times New Roman" w:hAnsi="Times New Roman" w:cs="Times New Roman"/>
          <w:sz w:val="16"/>
          <w:szCs w:val="16"/>
        </w:rPr>
        <w:t>- образованные при проектировании микрорайона и созданные в том числе застройщиком;</w:t>
      </w:r>
    </w:p>
    <w:p w:rsidR="00F65F00" w:rsidRPr="0019253B" w:rsidRDefault="00F65F00" w:rsidP="0019253B">
      <w:pPr>
        <w:autoSpaceDE w:val="0"/>
        <w:autoSpaceDN w:val="0"/>
        <w:adjustRightInd w:val="0"/>
        <w:spacing w:after="0" w:line="240" w:lineRule="auto"/>
        <w:ind w:firstLine="540"/>
        <w:jc w:val="both"/>
        <w:rPr>
          <w:rFonts w:ascii="Times New Roman" w:hAnsi="Times New Roman" w:cs="Times New Roman"/>
          <w:sz w:val="16"/>
          <w:szCs w:val="16"/>
        </w:rPr>
      </w:pPr>
      <w:r w:rsidRPr="0019253B">
        <w:rPr>
          <w:rFonts w:ascii="Times New Roman" w:hAnsi="Times New Roman" w:cs="Times New Roman"/>
          <w:sz w:val="16"/>
          <w:szCs w:val="16"/>
        </w:rPr>
        <w:t>- стихийно образованные вследствие движения пешеходов по оптимальным для них маршрутам и используемые постоянно;</w:t>
      </w:r>
    </w:p>
    <w:p w:rsidR="00F65F00" w:rsidRPr="0019253B" w:rsidRDefault="00F65F00" w:rsidP="0019253B">
      <w:pPr>
        <w:autoSpaceDE w:val="0"/>
        <w:autoSpaceDN w:val="0"/>
        <w:adjustRightInd w:val="0"/>
        <w:spacing w:after="0" w:line="240" w:lineRule="auto"/>
        <w:ind w:firstLine="540"/>
        <w:jc w:val="both"/>
        <w:rPr>
          <w:rFonts w:ascii="Times New Roman" w:hAnsi="Times New Roman" w:cs="Times New Roman"/>
          <w:sz w:val="16"/>
          <w:szCs w:val="16"/>
        </w:rPr>
      </w:pPr>
      <w:r w:rsidRPr="0019253B">
        <w:rPr>
          <w:rFonts w:ascii="Times New Roman" w:hAnsi="Times New Roman" w:cs="Times New Roman"/>
          <w:sz w:val="16"/>
          <w:szCs w:val="16"/>
        </w:rPr>
        <w:lastRenderedPageBreak/>
        <w:t>- стихийно образованные вследствие движения пешеходов по оптимальным для них маршрутам и неиспользуемые в настоящее время.</w:t>
      </w:r>
    </w:p>
    <w:p w:rsidR="00F65F00" w:rsidRPr="0019253B" w:rsidRDefault="00F65F00" w:rsidP="0019253B">
      <w:pPr>
        <w:autoSpaceDE w:val="0"/>
        <w:autoSpaceDN w:val="0"/>
        <w:adjustRightInd w:val="0"/>
        <w:spacing w:after="0" w:line="240" w:lineRule="auto"/>
        <w:ind w:firstLine="540"/>
        <w:jc w:val="both"/>
        <w:rPr>
          <w:rFonts w:ascii="Times New Roman" w:hAnsi="Times New Roman" w:cs="Times New Roman"/>
          <w:sz w:val="16"/>
          <w:szCs w:val="16"/>
        </w:rPr>
      </w:pPr>
      <w:r w:rsidRPr="0019253B">
        <w:rPr>
          <w:rFonts w:ascii="Times New Roman" w:hAnsi="Times New Roman" w:cs="Times New Roman"/>
          <w:sz w:val="16"/>
          <w:szCs w:val="16"/>
        </w:rPr>
        <w:t>2.13.5. В составе комплекса работ по благоустройству провести осмотр действующих и заброшенных пешеходных маршрутов, провести инвентаризацию бесхозных объектов.</w:t>
      </w:r>
    </w:p>
    <w:p w:rsidR="00F65F00" w:rsidRPr="0019253B" w:rsidRDefault="00F65F00" w:rsidP="0019253B">
      <w:pPr>
        <w:autoSpaceDE w:val="0"/>
        <w:autoSpaceDN w:val="0"/>
        <w:adjustRightInd w:val="0"/>
        <w:spacing w:after="0" w:line="240" w:lineRule="auto"/>
        <w:ind w:firstLine="540"/>
        <w:jc w:val="both"/>
        <w:rPr>
          <w:rFonts w:ascii="Times New Roman" w:hAnsi="Times New Roman" w:cs="Times New Roman"/>
          <w:sz w:val="16"/>
          <w:szCs w:val="16"/>
        </w:rPr>
      </w:pPr>
      <w:r w:rsidRPr="0019253B">
        <w:rPr>
          <w:rFonts w:ascii="Times New Roman" w:hAnsi="Times New Roman" w:cs="Times New Roman"/>
          <w:sz w:val="16"/>
          <w:szCs w:val="16"/>
        </w:rPr>
        <w:t>2.13.6. Третий тип участков необходимо проверить на предмет наличия опасных и (или) бесхозных объектов, по возможности очистить территорию от них, закрыть доступ населения к ним при необходимости. По второму типу участков также провести осмотр, после чего осуществить комфортное для населения сопряжение с первым типом участков.</w:t>
      </w:r>
    </w:p>
    <w:p w:rsidR="00F65F00" w:rsidRPr="0019253B" w:rsidRDefault="00F65F00" w:rsidP="0019253B">
      <w:pPr>
        <w:autoSpaceDE w:val="0"/>
        <w:autoSpaceDN w:val="0"/>
        <w:adjustRightInd w:val="0"/>
        <w:spacing w:after="0" w:line="240" w:lineRule="auto"/>
        <w:ind w:firstLine="540"/>
        <w:jc w:val="both"/>
        <w:rPr>
          <w:rFonts w:ascii="Times New Roman" w:hAnsi="Times New Roman" w:cs="Times New Roman"/>
          <w:sz w:val="16"/>
          <w:szCs w:val="16"/>
        </w:rPr>
      </w:pPr>
      <w:r w:rsidRPr="0019253B">
        <w:rPr>
          <w:rFonts w:ascii="Times New Roman" w:hAnsi="Times New Roman" w:cs="Times New Roman"/>
          <w:sz w:val="16"/>
          <w:szCs w:val="16"/>
        </w:rPr>
        <w:t>2.13.7. Учитывать интенсивность пешеходных потоков в различное время суток, особенно в зонах, прилегающих к объектам транспортной инфраструктуры, где целесообразно организовать разделение пешеходных потоков.</w:t>
      </w:r>
    </w:p>
    <w:p w:rsidR="00F65F00" w:rsidRPr="0019253B" w:rsidRDefault="00F65F00" w:rsidP="0019253B">
      <w:pPr>
        <w:autoSpaceDE w:val="0"/>
        <w:autoSpaceDN w:val="0"/>
        <w:adjustRightInd w:val="0"/>
        <w:spacing w:after="0" w:line="240" w:lineRule="auto"/>
        <w:ind w:firstLine="540"/>
        <w:jc w:val="both"/>
        <w:rPr>
          <w:rFonts w:ascii="Times New Roman" w:hAnsi="Times New Roman" w:cs="Times New Roman"/>
          <w:sz w:val="16"/>
          <w:szCs w:val="16"/>
        </w:rPr>
      </w:pPr>
      <w:r w:rsidRPr="0019253B">
        <w:rPr>
          <w:rFonts w:ascii="Times New Roman" w:hAnsi="Times New Roman" w:cs="Times New Roman"/>
          <w:sz w:val="16"/>
          <w:szCs w:val="16"/>
        </w:rPr>
        <w:t>2.13.8. В случае выявления потребности в более высоком уровне безопасности и комфорта для пешеходов на уже сложившихся пешеходных маршрутах возможно, с учетом общественного мнения и согласовывая с Администрацией муниципального образования, организовывать перенос пешеходных переходов и создавать искусственные препятствия для использования пешеходами опасных маршрутов.</w:t>
      </w:r>
    </w:p>
    <w:p w:rsidR="00F65F00" w:rsidRPr="0019253B" w:rsidRDefault="00F65F00" w:rsidP="0019253B">
      <w:pPr>
        <w:autoSpaceDE w:val="0"/>
        <w:autoSpaceDN w:val="0"/>
        <w:adjustRightInd w:val="0"/>
        <w:spacing w:after="0" w:line="240" w:lineRule="auto"/>
        <w:ind w:firstLine="540"/>
        <w:jc w:val="both"/>
        <w:rPr>
          <w:rFonts w:ascii="Times New Roman" w:hAnsi="Times New Roman" w:cs="Times New Roman"/>
          <w:sz w:val="16"/>
          <w:szCs w:val="16"/>
        </w:rPr>
      </w:pPr>
      <w:r w:rsidRPr="0019253B">
        <w:rPr>
          <w:rFonts w:ascii="Times New Roman" w:hAnsi="Times New Roman" w:cs="Times New Roman"/>
          <w:sz w:val="16"/>
          <w:szCs w:val="16"/>
        </w:rPr>
        <w:t>2.13.9. При создании пешеходных тротуаров учитывать следующее:</w:t>
      </w:r>
    </w:p>
    <w:p w:rsidR="00F65F00" w:rsidRPr="0019253B" w:rsidRDefault="00F65F00" w:rsidP="0019253B">
      <w:pPr>
        <w:autoSpaceDE w:val="0"/>
        <w:autoSpaceDN w:val="0"/>
        <w:adjustRightInd w:val="0"/>
        <w:spacing w:after="0" w:line="240" w:lineRule="auto"/>
        <w:ind w:firstLine="540"/>
        <w:jc w:val="both"/>
        <w:rPr>
          <w:rFonts w:ascii="Times New Roman" w:hAnsi="Times New Roman" w:cs="Times New Roman"/>
          <w:sz w:val="16"/>
          <w:szCs w:val="16"/>
        </w:rPr>
      </w:pPr>
      <w:r w:rsidRPr="0019253B">
        <w:rPr>
          <w:rFonts w:ascii="Times New Roman" w:hAnsi="Times New Roman" w:cs="Times New Roman"/>
          <w:sz w:val="16"/>
          <w:szCs w:val="16"/>
        </w:rPr>
        <w:t>- пешеходные тротуары обеспечивают непрерывность связей пешеходных и транспортных путей, а также свободный доступ к объектам массового притяжения, в том числе объектам транспортной инфраструктуры;</w:t>
      </w:r>
    </w:p>
    <w:p w:rsidR="00F65F00" w:rsidRPr="0019253B" w:rsidRDefault="00F65F00" w:rsidP="0019253B">
      <w:pPr>
        <w:autoSpaceDE w:val="0"/>
        <w:autoSpaceDN w:val="0"/>
        <w:adjustRightInd w:val="0"/>
        <w:spacing w:after="0" w:line="240" w:lineRule="auto"/>
        <w:ind w:firstLine="540"/>
        <w:jc w:val="both"/>
        <w:rPr>
          <w:rFonts w:ascii="Times New Roman" w:hAnsi="Times New Roman" w:cs="Times New Roman"/>
          <w:sz w:val="16"/>
          <w:szCs w:val="16"/>
        </w:rPr>
      </w:pPr>
      <w:r w:rsidRPr="0019253B">
        <w:rPr>
          <w:rFonts w:ascii="Times New Roman" w:hAnsi="Times New Roman" w:cs="Times New Roman"/>
          <w:sz w:val="16"/>
          <w:szCs w:val="16"/>
        </w:rPr>
        <w:t>- исходя из текущих планировочных решений по транспортным путям осуществлять проектирование пешеходных тротуаров с минимальным числом пересечений с проезжей частью дорог и пересечений массовых пешеходных потоков.</w:t>
      </w:r>
    </w:p>
    <w:p w:rsidR="00F65F00" w:rsidRPr="0019253B" w:rsidRDefault="00F65F00" w:rsidP="0019253B">
      <w:pPr>
        <w:autoSpaceDE w:val="0"/>
        <w:autoSpaceDN w:val="0"/>
        <w:adjustRightInd w:val="0"/>
        <w:spacing w:after="0" w:line="240" w:lineRule="auto"/>
        <w:ind w:firstLine="540"/>
        <w:jc w:val="both"/>
        <w:rPr>
          <w:rFonts w:ascii="Times New Roman" w:hAnsi="Times New Roman" w:cs="Times New Roman"/>
          <w:sz w:val="16"/>
          <w:szCs w:val="16"/>
        </w:rPr>
      </w:pPr>
      <w:r w:rsidRPr="0019253B">
        <w:rPr>
          <w:rFonts w:ascii="Times New Roman" w:hAnsi="Times New Roman" w:cs="Times New Roman"/>
          <w:sz w:val="16"/>
          <w:szCs w:val="16"/>
        </w:rPr>
        <w:t>2.13.10. Покрытие пешеходных дорожек предусматривать удобным при ходьбе и устойчивым к износу.</w:t>
      </w:r>
    </w:p>
    <w:p w:rsidR="00F65F00" w:rsidRPr="0019253B" w:rsidRDefault="00F65F00" w:rsidP="0019253B">
      <w:pPr>
        <w:autoSpaceDE w:val="0"/>
        <w:autoSpaceDN w:val="0"/>
        <w:adjustRightInd w:val="0"/>
        <w:spacing w:after="0" w:line="240" w:lineRule="auto"/>
        <w:ind w:firstLine="540"/>
        <w:jc w:val="both"/>
        <w:rPr>
          <w:rFonts w:ascii="Times New Roman" w:hAnsi="Times New Roman" w:cs="Times New Roman"/>
          <w:sz w:val="16"/>
          <w:szCs w:val="16"/>
        </w:rPr>
      </w:pPr>
      <w:r w:rsidRPr="0019253B">
        <w:rPr>
          <w:rFonts w:ascii="Times New Roman" w:hAnsi="Times New Roman" w:cs="Times New Roman"/>
          <w:sz w:val="16"/>
          <w:szCs w:val="16"/>
        </w:rPr>
        <w:t>2.13.11. Пешеходные дорожки и тротуары в составе активно используемых общественных пространств предусматривать шириной, позволяющей избежать образования толпы.</w:t>
      </w:r>
    </w:p>
    <w:p w:rsidR="00F65F00" w:rsidRPr="0019253B" w:rsidRDefault="00F65F00" w:rsidP="0019253B">
      <w:pPr>
        <w:autoSpaceDE w:val="0"/>
        <w:autoSpaceDN w:val="0"/>
        <w:adjustRightInd w:val="0"/>
        <w:spacing w:after="0" w:line="240" w:lineRule="auto"/>
        <w:ind w:firstLine="540"/>
        <w:jc w:val="both"/>
        <w:rPr>
          <w:rFonts w:ascii="Times New Roman" w:hAnsi="Times New Roman" w:cs="Times New Roman"/>
          <w:sz w:val="16"/>
          <w:szCs w:val="16"/>
        </w:rPr>
      </w:pPr>
      <w:r w:rsidRPr="0019253B">
        <w:rPr>
          <w:rFonts w:ascii="Times New Roman" w:hAnsi="Times New Roman" w:cs="Times New Roman"/>
          <w:sz w:val="16"/>
          <w:szCs w:val="16"/>
        </w:rPr>
        <w:t>2.13.12. Пешеходные маршруты в составе общественных и полуприватных пространств предусмотреть хорошо просматриваемыми на всем протяжении из окон жилых домов.</w:t>
      </w:r>
    </w:p>
    <w:p w:rsidR="00F65F00" w:rsidRPr="0019253B" w:rsidRDefault="00F65F00" w:rsidP="0019253B">
      <w:pPr>
        <w:autoSpaceDE w:val="0"/>
        <w:autoSpaceDN w:val="0"/>
        <w:adjustRightInd w:val="0"/>
        <w:spacing w:after="0" w:line="240" w:lineRule="auto"/>
        <w:ind w:firstLine="540"/>
        <w:jc w:val="both"/>
        <w:rPr>
          <w:rFonts w:ascii="Times New Roman" w:hAnsi="Times New Roman" w:cs="Times New Roman"/>
          <w:sz w:val="16"/>
          <w:szCs w:val="16"/>
        </w:rPr>
      </w:pPr>
      <w:r w:rsidRPr="0019253B">
        <w:rPr>
          <w:rFonts w:ascii="Times New Roman" w:hAnsi="Times New Roman" w:cs="Times New Roman"/>
          <w:sz w:val="16"/>
          <w:szCs w:val="16"/>
        </w:rPr>
        <w:t>2.13.13. Пешеходные маршруты обеспечить освещением.</w:t>
      </w:r>
    </w:p>
    <w:p w:rsidR="00F65F00" w:rsidRPr="0019253B" w:rsidRDefault="00F65F00" w:rsidP="0019253B">
      <w:pPr>
        <w:autoSpaceDE w:val="0"/>
        <w:autoSpaceDN w:val="0"/>
        <w:adjustRightInd w:val="0"/>
        <w:spacing w:after="0" w:line="240" w:lineRule="auto"/>
        <w:ind w:firstLine="540"/>
        <w:jc w:val="both"/>
        <w:rPr>
          <w:rFonts w:ascii="Times New Roman" w:hAnsi="Times New Roman" w:cs="Times New Roman"/>
          <w:sz w:val="16"/>
          <w:szCs w:val="16"/>
        </w:rPr>
      </w:pPr>
      <w:r w:rsidRPr="0019253B">
        <w:rPr>
          <w:rFonts w:ascii="Times New Roman" w:hAnsi="Times New Roman" w:cs="Times New Roman"/>
          <w:sz w:val="16"/>
          <w:szCs w:val="16"/>
        </w:rPr>
        <w:t>6.13.14. Пешеходные маршруты целесообразно выполнять не прямолинейными и монотонными. Сеть пешеходных дорожек должны предусматривать возможности для альтернативных пешеходных маршрутов между двумя любыми точками муниципального образования.</w:t>
      </w:r>
    </w:p>
    <w:p w:rsidR="00F65F00" w:rsidRPr="0019253B" w:rsidRDefault="00F65F00" w:rsidP="0019253B">
      <w:pPr>
        <w:autoSpaceDE w:val="0"/>
        <w:autoSpaceDN w:val="0"/>
        <w:adjustRightInd w:val="0"/>
        <w:spacing w:after="0" w:line="240" w:lineRule="auto"/>
        <w:ind w:firstLine="540"/>
        <w:jc w:val="both"/>
        <w:rPr>
          <w:rFonts w:ascii="Times New Roman" w:hAnsi="Times New Roman" w:cs="Times New Roman"/>
          <w:sz w:val="16"/>
          <w:szCs w:val="16"/>
        </w:rPr>
      </w:pPr>
      <w:r w:rsidRPr="0019253B">
        <w:rPr>
          <w:rFonts w:ascii="Times New Roman" w:hAnsi="Times New Roman" w:cs="Times New Roman"/>
          <w:sz w:val="16"/>
          <w:szCs w:val="16"/>
        </w:rPr>
        <w:t>2.13.15. При планировании пешеходных маршрутов необходимо создание мест для кратковременного отдыха (скамейки и пр.) для маломобильных групп населения.</w:t>
      </w:r>
    </w:p>
    <w:p w:rsidR="00F65F00" w:rsidRPr="0019253B" w:rsidRDefault="00F65F00" w:rsidP="0019253B">
      <w:pPr>
        <w:autoSpaceDE w:val="0"/>
        <w:autoSpaceDN w:val="0"/>
        <w:adjustRightInd w:val="0"/>
        <w:spacing w:after="0" w:line="240" w:lineRule="auto"/>
        <w:ind w:firstLine="540"/>
        <w:jc w:val="both"/>
        <w:rPr>
          <w:rFonts w:ascii="Times New Roman" w:hAnsi="Times New Roman" w:cs="Times New Roman"/>
          <w:sz w:val="16"/>
          <w:szCs w:val="16"/>
        </w:rPr>
      </w:pPr>
      <w:r w:rsidRPr="0019253B">
        <w:rPr>
          <w:rFonts w:ascii="Times New Roman" w:hAnsi="Times New Roman" w:cs="Times New Roman"/>
          <w:sz w:val="16"/>
          <w:szCs w:val="16"/>
        </w:rPr>
        <w:t>2.13.16. Определять количество элементов благоустройства пешеходных маршрутов (скамейки, урны, малые архитектурные формы) с учетом интенсивности пешеходного движения.</w:t>
      </w:r>
    </w:p>
    <w:p w:rsidR="00F65F00" w:rsidRPr="0019253B" w:rsidRDefault="00F65F00" w:rsidP="0019253B">
      <w:pPr>
        <w:autoSpaceDE w:val="0"/>
        <w:autoSpaceDN w:val="0"/>
        <w:adjustRightInd w:val="0"/>
        <w:spacing w:after="0" w:line="240" w:lineRule="auto"/>
        <w:ind w:firstLine="540"/>
        <w:jc w:val="both"/>
        <w:rPr>
          <w:rFonts w:ascii="Times New Roman" w:hAnsi="Times New Roman" w:cs="Times New Roman"/>
          <w:sz w:val="16"/>
          <w:szCs w:val="16"/>
        </w:rPr>
      </w:pPr>
      <w:r w:rsidRPr="0019253B">
        <w:rPr>
          <w:rFonts w:ascii="Times New Roman" w:hAnsi="Times New Roman" w:cs="Times New Roman"/>
          <w:sz w:val="16"/>
          <w:szCs w:val="16"/>
        </w:rPr>
        <w:t>2.13.17. Пешеходные маршруты озеленять.</w:t>
      </w:r>
    </w:p>
    <w:p w:rsidR="00F65F00" w:rsidRPr="0019253B" w:rsidRDefault="00F65F00" w:rsidP="0019253B">
      <w:pPr>
        <w:autoSpaceDE w:val="0"/>
        <w:autoSpaceDN w:val="0"/>
        <w:adjustRightInd w:val="0"/>
        <w:spacing w:after="0" w:line="240" w:lineRule="auto"/>
        <w:ind w:firstLine="540"/>
        <w:jc w:val="both"/>
        <w:rPr>
          <w:rFonts w:ascii="Times New Roman" w:hAnsi="Times New Roman" w:cs="Times New Roman"/>
          <w:sz w:val="16"/>
          <w:szCs w:val="16"/>
        </w:rPr>
      </w:pPr>
      <w:r w:rsidRPr="0019253B">
        <w:rPr>
          <w:rFonts w:ascii="Times New Roman" w:hAnsi="Times New Roman" w:cs="Times New Roman"/>
          <w:sz w:val="16"/>
          <w:szCs w:val="16"/>
        </w:rPr>
        <w:t>2.13.18. Основные пешеходные коммуникации направлены на обеспечение связи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F65F00" w:rsidRPr="0019253B" w:rsidRDefault="00F65F00" w:rsidP="0019253B">
      <w:pPr>
        <w:autoSpaceDE w:val="0"/>
        <w:autoSpaceDN w:val="0"/>
        <w:adjustRightInd w:val="0"/>
        <w:spacing w:after="0" w:line="240" w:lineRule="auto"/>
        <w:ind w:firstLine="540"/>
        <w:jc w:val="both"/>
        <w:rPr>
          <w:rFonts w:ascii="Times New Roman" w:hAnsi="Times New Roman" w:cs="Times New Roman"/>
          <w:sz w:val="16"/>
          <w:szCs w:val="16"/>
        </w:rPr>
      </w:pPr>
      <w:r w:rsidRPr="0019253B">
        <w:rPr>
          <w:rFonts w:ascii="Times New Roman" w:hAnsi="Times New Roman" w:cs="Times New Roman"/>
          <w:sz w:val="16"/>
          <w:szCs w:val="16"/>
        </w:rPr>
        <w:t>2.13.18.1. Трассировка основных пешеходных коммуникаций должна осуществляться вдоль улиц и дорог (тротуары) или независимо от них.</w:t>
      </w:r>
    </w:p>
    <w:p w:rsidR="00F65F00" w:rsidRPr="0019253B" w:rsidRDefault="00F65F00" w:rsidP="0019253B">
      <w:pPr>
        <w:autoSpaceDE w:val="0"/>
        <w:autoSpaceDN w:val="0"/>
        <w:adjustRightInd w:val="0"/>
        <w:spacing w:after="0" w:line="240" w:lineRule="auto"/>
        <w:ind w:firstLine="540"/>
        <w:jc w:val="both"/>
        <w:rPr>
          <w:rFonts w:ascii="Times New Roman" w:hAnsi="Times New Roman" w:cs="Times New Roman"/>
          <w:sz w:val="16"/>
          <w:szCs w:val="16"/>
        </w:rPr>
      </w:pPr>
      <w:r w:rsidRPr="0019253B">
        <w:rPr>
          <w:rFonts w:ascii="Times New Roman" w:hAnsi="Times New Roman" w:cs="Times New Roman"/>
          <w:sz w:val="16"/>
          <w:szCs w:val="16"/>
        </w:rPr>
        <w:t xml:space="preserve">2.13.18.2. Оснащение устройствами бордюрных пандусов всех точек пересечения основных пешеходных коммуникаций с транспортными проездами, в том числе некапитальных нестационарных сооружений, при создании пешеходных коммуникаций лестниц, пандусов, мостиков  соблюдение равновеликой пропускной способности указанных элементов. </w:t>
      </w:r>
    </w:p>
    <w:p w:rsidR="00F65F00" w:rsidRPr="0019253B" w:rsidRDefault="00F65F00" w:rsidP="0019253B">
      <w:pPr>
        <w:autoSpaceDE w:val="0"/>
        <w:autoSpaceDN w:val="0"/>
        <w:adjustRightInd w:val="0"/>
        <w:spacing w:after="0" w:line="240" w:lineRule="auto"/>
        <w:ind w:firstLine="540"/>
        <w:jc w:val="both"/>
        <w:rPr>
          <w:rFonts w:ascii="Times New Roman" w:hAnsi="Times New Roman" w:cs="Times New Roman"/>
          <w:sz w:val="16"/>
          <w:szCs w:val="16"/>
        </w:rPr>
      </w:pPr>
      <w:r w:rsidRPr="0019253B">
        <w:rPr>
          <w:rFonts w:ascii="Times New Roman" w:hAnsi="Times New Roman" w:cs="Times New Roman"/>
          <w:sz w:val="16"/>
          <w:szCs w:val="16"/>
        </w:rPr>
        <w:t>2.13.18.3. Перечень элементов благоустройства территории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F65F00" w:rsidRPr="0019253B" w:rsidRDefault="00F65F00" w:rsidP="0019253B">
      <w:pPr>
        <w:autoSpaceDE w:val="0"/>
        <w:autoSpaceDN w:val="0"/>
        <w:adjustRightInd w:val="0"/>
        <w:spacing w:after="0" w:line="240" w:lineRule="auto"/>
        <w:ind w:firstLine="540"/>
        <w:jc w:val="both"/>
        <w:rPr>
          <w:rFonts w:ascii="Times New Roman" w:hAnsi="Times New Roman" w:cs="Times New Roman"/>
          <w:sz w:val="16"/>
          <w:szCs w:val="16"/>
        </w:rPr>
      </w:pPr>
      <w:r w:rsidRPr="0019253B">
        <w:rPr>
          <w:rFonts w:ascii="Times New Roman" w:hAnsi="Times New Roman" w:cs="Times New Roman"/>
          <w:sz w:val="16"/>
          <w:szCs w:val="16"/>
        </w:rPr>
        <w:t>2.13.19.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w:t>
      </w:r>
    </w:p>
    <w:p w:rsidR="00F65F00" w:rsidRPr="0019253B" w:rsidRDefault="00F65F00" w:rsidP="0019253B">
      <w:pPr>
        <w:autoSpaceDE w:val="0"/>
        <w:autoSpaceDN w:val="0"/>
        <w:adjustRightInd w:val="0"/>
        <w:spacing w:after="0" w:line="240" w:lineRule="auto"/>
        <w:ind w:firstLine="540"/>
        <w:jc w:val="both"/>
        <w:rPr>
          <w:rFonts w:ascii="Times New Roman" w:hAnsi="Times New Roman" w:cs="Times New Roman"/>
          <w:sz w:val="16"/>
          <w:szCs w:val="16"/>
        </w:rPr>
      </w:pPr>
      <w:r w:rsidRPr="0019253B">
        <w:rPr>
          <w:rFonts w:ascii="Times New Roman" w:hAnsi="Times New Roman" w:cs="Times New Roman"/>
          <w:sz w:val="16"/>
          <w:szCs w:val="16"/>
        </w:rPr>
        <w:t>2.13.19.1. Перечень элементов благоустройства на территории второстепенных пешеходных коммуникаций обычно включает различные виды покрытия.</w:t>
      </w:r>
    </w:p>
    <w:p w:rsidR="00F65F00" w:rsidRPr="0019253B" w:rsidRDefault="00F65F00" w:rsidP="0019253B">
      <w:pPr>
        <w:autoSpaceDE w:val="0"/>
        <w:autoSpaceDN w:val="0"/>
        <w:adjustRightInd w:val="0"/>
        <w:spacing w:after="0" w:line="240" w:lineRule="auto"/>
        <w:ind w:firstLine="540"/>
        <w:jc w:val="both"/>
        <w:rPr>
          <w:rFonts w:ascii="Times New Roman" w:hAnsi="Times New Roman" w:cs="Times New Roman"/>
          <w:sz w:val="16"/>
          <w:szCs w:val="16"/>
        </w:rPr>
      </w:pPr>
      <w:r w:rsidRPr="0019253B">
        <w:rPr>
          <w:rFonts w:ascii="Times New Roman" w:hAnsi="Times New Roman" w:cs="Times New Roman"/>
          <w:sz w:val="16"/>
          <w:szCs w:val="16"/>
        </w:rPr>
        <w:t>2.13.19.2. На дорожках скверов, бульваров, садов населенного пункта предусматривать твердые виды покрытия с элементами сопряжения.</w:t>
      </w:r>
    </w:p>
    <w:p w:rsidR="00F65F00" w:rsidRPr="0019253B" w:rsidRDefault="00F65F00" w:rsidP="0019253B">
      <w:pPr>
        <w:autoSpaceDE w:val="0"/>
        <w:autoSpaceDN w:val="0"/>
        <w:adjustRightInd w:val="0"/>
        <w:spacing w:after="0" w:line="240" w:lineRule="auto"/>
        <w:ind w:firstLine="540"/>
        <w:jc w:val="both"/>
        <w:rPr>
          <w:rFonts w:ascii="Times New Roman" w:hAnsi="Times New Roman" w:cs="Times New Roman"/>
          <w:sz w:val="16"/>
          <w:szCs w:val="16"/>
        </w:rPr>
      </w:pPr>
      <w:r w:rsidRPr="0019253B">
        <w:rPr>
          <w:rFonts w:ascii="Times New Roman" w:hAnsi="Times New Roman" w:cs="Times New Roman"/>
          <w:sz w:val="16"/>
          <w:szCs w:val="16"/>
        </w:rPr>
        <w:t>2.13.19.3. На дорожках крупных рекреационных объектов (парков, лесопарков) предусматривать различные виды мягкого или комбинированных покрытий, пешеходные тропы с естественным грунтовым покрытием.</w:t>
      </w:r>
    </w:p>
    <w:p w:rsidR="00F65F00" w:rsidRPr="0019253B" w:rsidRDefault="00F65F00" w:rsidP="0019253B">
      <w:pPr>
        <w:autoSpaceDE w:val="0"/>
        <w:autoSpaceDN w:val="0"/>
        <w:adjustRightInd w:val="0"/>
        <w:spacing w:after="0" w:line="240" w:lineRule="auto"/>
        <w:ind w:firstLine="540"/>
        <w:jc w:val="both"/>
        <w:rPr>
          <w:rFonts w:ascii="Times New Roman" w:hAnsi="Times New Roman" w:cs="Times New Roman"/>
          <w:sz w:val="16"/>
          <w:szCs w:val="16"/>
        </w:rPr>
      </w:pPr>
      <w:r w:rsidRPr="0019253B">
        <w:rPr>
          <w:rFonts w:ascii="Times New Roman" w:hAnsi="Times New Roman" w:cs="Times New Roman"/>
          <w:sz w:val="16"/>
          <w:szCs w:val="16"/>
        </w:rPr>
        <w:t>2.13.19.4. Режим разрешения либо запрета на парковку на элементах улично-дорожной сети определять с учетом их пропускной способности с применением методов транспортного моделирования.</w:t>
      </w:r>
    </w:p>
    <w:p w:rsidR="00F65F00" w:rsidRPr="0019253B" w:rsidRDefault="00F65F00" w:rsidP="0019253B">
      <w:pPr>
        <w:autoSpaceDE w:val="0"/>
        <w:autoSpaceDN w:val="0"/>
        <w:adjustRightInd w:val="0"/>
        <w:spacing w:after="0" w:line="240" w:lineRule="auto"/>
        <w:ind w:firstLine="540"/>
        <w:jc w:val="both"/>
        <w:rPr>
          <w:rFonts w:ascii="Times New Roman" w:hAnsi="Times New Roman" w:cs="Times New Roman"/>
          <w:sz w:val="16"/>
          <w:szCs w:val="16"/>
        </w:rPr>
      </w:pPr>
      <w:r w:rsidRPr="0019253B">
        <w:rPr>
          <w:rFonts w:ascii="Times New Roman" w:hAnsi="Times New Roman" w:cs="Times New Roman"/>
          <w:sz w:val="16"/>
          <w:szCs w:val="16"/>
        </w:rPr>
        <w:t>2.13.19.5. При планировании протяженных пешеходных зон целесообразно оценить возможность сохранения движения автомобильного транспорта при условии исключения транзитного движения и постоянной парковки.</w:t>
      </w:r>
    </w:p>
    <w:p w:rsidR="00F65F00" w:rsidRPr="0019253B" w:rsidRDefault="00F65F00" w:rsidP="0019253B">
      <w:pPr>
        <w:autoSpaceDE w:val="0"/>
        <w:autoSpaceDN w:val="0"/>
        <w:adjustRightInd w:val="0"/>
        <w:spacing w:after="0" w:line="240" w:lineRule="auto"/>
        <w:ind w:firstLine="540"/>
        <w:jc w:val="both"/>
        <w:rPr>
          <w:rFonts w:ascii="Times New Roman" w:hAnsi="Times New Roman" w:cs="Times New Roman"/>
          <w:color w:val="000000"/>
          <w:sz w:val="16"/>
          <w:szCs w:val="16"/>
        </w:rPr>
      </w:pPr>
      <w:r w:rsidRPr="0019253B">
        <w:rPr>
          <w:rFonts w:ascii="Times New Roman" w:hAnsi="Times New Roman" w:cs="Times New Roman"/>
          <w:color w:val="000000"/>
          <w:sz w:val="16"/>
          <w:szCs w:val="16"/>
        </w:rPr>
        <w:t>2.13.20. Организация транзитных зон.</w:t>
      </w:r>
    </w:p>
    <w:p w:rsidR="00F65F00" w:rsidRPr="0019253B" w:rsidRDefault="00F65F00" w:rsidP="0019253B">
      <w:pPr>
        <w:autoSpaceDE w:val="0"/>
        <w:autoSpaceDN w:val="0"/>
        <w:adjustRightInd w:val="0"/>
        <w:spacing w:after="0" w:line="240" w:lineRule="auto"/>
        <w:ind w:firstLine="540"/>
        <w:jc w:val="both"/>
        <w:rPr>
          <w:rFonts w:ascii="Times New Roman" w:hAnsi="Times New Roman" w:cs="Times New Roman"/>
          <w:sz w:val="16"/>
          <w:szCs w:val="16"/>
        </w:rPr>
      </w:pPr>
      <w:r w:rsidRPr="0019253B">
        <w:rPr>
          <w:rFonts w:ascii="Times New Roman" w:hAnsi="Times New Roman" w:cs="Times New Roman"/>
          <w:sz w:val="16"/>
          <w:szCs w:val="16"/>
        </w:rPr>
        <w:t>2.13.20.1. На тротуарах с активным потоком пешеходов мебель муниципального образования располагать в порядке, способствующем свободному движению пешеходов.</w:t>
      </w:r>
    </w:p>
    <w:p w:rsidR="00F65F00" w:rsidRPr="0019253B" w:rsidRDefault="00F65F00" w:rsidP="0019253B">
      <w:pPr>
        <w:autoSpaceDE w:val="0"/>
        <w:autoSpaceDN w:val="0"/>
        <w:adjustRightInd w:val="0"/>
        <w:spacing w:after="0" w:line="240" w:lineRule="auto"/>
        <w:ind w:firstLine="540"/>
        <w:jc w:val="both"/>
        <w:rPr>
          <w:rFonts w:ascii="Times New Roman" w:hAnsi="Times New Roman" w:cs="Times New Roman"/>
          <w:color w:val="000000"/>
          <w:sz w:val="16"/>
          <w:szCs w:val="16"/>
        </w:rPr>
      </w:pPr>
      <w:r w:rsidRPr="0019253B">
        <w:rPr>
          <w:rFonts w:ascii="Times New Roman" w:hAnsi="Times New Roman" w:cs="Times New Roman"/>
          <w:color w:val="000000"/>
          <w:sz w:val="16"/>
          <w:szCs w:val="16"/>
        </w:rPr>
        <w:t>2.13.21. Рекомендации по организации пешеходных зон.</w:t>
      </w:r>
    </w:p>
    <w:p w:rsidR="00F65F00" w:rsidRPr="0019253B" w:rsidRDefault="00F65F00" w:rsidP="0019253B">
      <w:pPr>
        <w:autoSpaceDE w:val="0"/>
        <w:autoSpaceDN w:val="0"/>
        <w:adjustRightInd w:val="0"/>
        <w:spacing w:after="0" w:line="240" w:lineRule="auto"/>
        <w:ind w:firstLine="540"/>
        <w:jc w:val="both"/>
        <w:rPr>
          <w:rFonts w:ascii="Times New Roman" w:hAnsi="Times New Roman" w:cs="Times New Roman"/>
          <w:sz w:val="16"/>
          <w:szCs w:val="16"/>
        </w:rPr>
      </w:pPr>
      <w:r w:rsidRPr="0019253B">
        <w:rPr>
          <w:rFonts w:ascii="Times New Roman" w:hAnsi="Times New Roman" w:cs="Times New Roman"/>
          <w:sz w:val="16"/>
          <w:szCs w:val="16"/>
        </w:rPr>
        <w:t xml:space="preserve">2.13.21.1. Пешеходные зоны в муниципальном образовании располагаются в центре муниципального образования. </w:t>
      </w:r>
    </w:p>
    <w:p w:rsidR="00F65F00" w:rsidRPr="0019253B" w:rsidRDefault="00F65F00" w:rsidP="0019253B">
      <w:pPr>
        <w:autoSpaceDE w:val="0"/>
        <w:autoSpaceDN w:val="0"/>
        <w:adjustRightInd w:val="0"/>
        <w:spacing w:after="0" w:line="240" w:lineRule="auto"/>
        <w:ind w:firstLine="540"/>
        <w:jc w:val="both"/>
        <w:rPr>
          <w:rFonts w:ascii="Times New Roman" w:hAnsi="Times New Roman" w:cs="Times New Roman"/>
          <w:sz w:val="16"/>
          <w:szCs w:val="16"/>
        </w:rPr>
      </w:pPr>
      <w:r w:rsidRPr="0019253B">
        <w:rPr>
          <w:rFonts w:ascii="Times New Roman" w:hAnsi="Times New Roman" w:cs="Times New Roman"/>
          <w:sz w:val="16"/>
          <w:szCs w:val="16"/>
        </w:rPr>
        <w:t>2.13.21.2. Благоустроенная пешеходная зона обеспечивает комфорт и безопасность пребывания населения в ней. Для ее формирования я произвести осмотр территории, выявить основные точки притяжения людей. В группу осмотра включать лиц из числа проживающих и (или) работающих в данном микрорайоне. Состав лиц может быть различным, чтобы в итогах осмотра могли быть учтены интересы людей с ограниченными возможностями здоровья, детей школьного возраста, родителей детей дошкольного возраста, пенсионеров и т.д.</w:t>
      </w:r>
    </w:p>
    <w:p w:rsidR="00F65F00" w:rsidRPr="0019253B" w:rsidRDefault="00F65F00" w:rsidP="0019253B">
      <w:pPr>
        <w:autoSpaceDE w:val="0"/>
        <w:autoSpaceDN w:val="0"/>
        <w:adjustRightInd w:val="0"/>
        <w:spacing w:after="0" w:line="240" w:lineRule="auto"/>
        <w:ind w:firstLine="540"/>
        <w:jc w:val="both"/>
        <w:rPr>
          <w:rFonts w:ascii="Times New Roman" w:hAnsi="Times New Roman" w:cs="Times New Roman"/>
          <w:sz w:val="16"/>
          <w:szCs w:val="16"/>
        </w:rPr>
      </w:pPr>
      <w:r w:rsidRPr="0019253B">
        <w:rPr>
          <w:rFonts w:ascii="Times New Roman" w:hAnsi="Times New Roman" w:cs="Times New Roman"/>
          <w:sz w:val="16"/>
          <w:szCs w:val="16"/>
        </w:rPr>
        <w:t>2.13.21.3. Благоустройство пешеходной зоны (пешеходных тротуаров и велосипедных дорожек) осуществлять с учетом комфортности пребывания в ней и доступности для маломобильных пешеходов.</w:t>
      </w:r>
    </w:p>
    <w:p w:rsidR="00F65F00" w:rsidRPr="0019253B" w:rsidRDefault="00F65F00" w:rsidP="0019253B">
      <w:pPr>
        <w:autoSpaceDE w:val="0"/>
        <w:autoSpaceDN w:val="0"/>
        <w:adjustRightInd w:val="0"/>
        <w:spacing w:after="0" w:line="240" w:lineRule="auto"/>
        <w:ind w:firstLine="540"/>
        <w:jc w:val="both"/>
        <w:rPr>
          <w:rFonts w:ascii="Times New Roman" w:hAnsi="Times New Roman" w:cs="Times New Roman"/>
          <w:sz w:val="16"/>
          <w:szCs w:val="16"/>
        </w:rPr>
      </w:pPr>
      <w:r w:rsidRPr="0019253B">
        <w:rPr>
          <w:rFonts w:ascii="Times New Roman" w:hAnsi="Times New Roman" w:cs="Times New Roman"/>
          <w:sz w:val="16"/>
          <w:szCs w:val="16"/>
        </w:rPr>
        <w:t>2.13.21.4. При создании велосипедных путей необходимо связывать все части муниципального образования, создавая условия для беспрепятственного передвижения на велосипеде.</w:t>
      </w:r>
    </w:p>
    <w:p w:rsidR="00F65F00" w:rsidRPr="0019253B" w:rsidRDefault="00F65F00" w:rsidP="0019253B">
      <w:pPr>
        <w:autoSpaceDE w:val="0"/>
        <w:autoSpaceDN w:val="0"/>
        <w:adjustRightInd w:val="0"/>
        <w:spacing w:after="0" w:line="240" w:lineRule="auto"/>
        <w:ind w:firstLine="540"/>
        <w:jc w:val="both"/>
        <w:rPr>
          <w:rFonts w:ascii="Times New Roman" w:hAnsi="Times New Roman" w:cs="Times New Roman"/>
          <w:sz w:val="16"/>
          <w:szCs w:val="16"/>
        </w:rPr>
      </w:pPr>
      <w:r w:rsidRPr="0019253B">
        <w:rPr>
          <w:rFonts w:ascii="Times New Roman" w:hAnsi="Times New Roman" w:cs="Times New Roman"/>
          <w:sz w:val="16"/>
          <w:szCs w:val="16"/>
        </w:rPr>
        <w:t>2.13.21.5. Типология объектов велосипедной инфраструктуры зависит от их функции (транспортная или рекреационная), роли в масштабе муниципального образования и характеристик автомобильного и пешеходного трафика пространств, в которые интегрируется велодвижение. В зависимости от этих факторов могут применяться различные решения - от организации полностью изолированной велодорожки, например, связывающей периферийные районы с центром муниципального образования, до полного отсутствия выделенных велодорожек или велополос на местных улицах и проездах, где скоростной режим не превышает 30 км/ч.</w:t>
      </w:r>
    </w:p>
    <w:p w:rsidR="00F65F00" w:rsidRPr="0019253B" w:rsidRDefault="00F65F00" w:rsidP="0019253B">
      <w:pPr>
        <w:autoSpaceDE w:val="0"/>
        <w:autoSpaceDN w:val="0"/>
        <w:adjustRightInd w:val="0"/>
        <w:spacing w:after="0" w:line="240" w:lineRule="auto"/>
        <w:ind w:firstLine="540"/>
        <w:jc w:val="both"/>
        <w:rPr>
          <w:rFonts w:ascii="Times New Roman" w:hAnsi="Times New Roman" w:cs="Times New Roman"/>
          <w:sz w:val="16"/>
          <w:szCs w:val="16"/>
        </w:rPr>
      </w:pPr>
      <w:r w:rsidRPr="0019253B">
        <w:rPr>
          <w:rFonts w:ascii="Times New Roman" w:hAnsi="Times New Roman" w:cs="Times New Roman"/>
          <w:sz w:val="16"/>
          <w:szCs w:val="16"/>
        </w:rPr>
        <w:t>2.13.21.6. При организации объектов велосипедной инфраструктуры создавать условия для обеспечения безопасности, связности, прямолинейности, комфортности.</w:t>
      </w:r>
    </w:p>
    <w:p w:rsidR="00F65F00" w:rsidRPr="0019253B" w:rsidRDefault="00F65F00" w:rsidP="0019253B">
      <w:pPr>
        <w:autoSpaceDE w:val="0"/>
        <w:autoSpaceDN w:val="0"/>
        <w:adjustRightInd w:val="0"/>
        <w:spacing w:after="0" w:line="240" w:lineRule="auto"/>
        <w:ind w:firstLine="540"/>
        <w:jc w:val="both"/>
        <w:rPr>
          <w:rFonts w:ascii="Times New Roman" w:hAnsi="Times New Roman" w:cs="Times New Roman"/>
          <w:sz w:val="16"/>
          <w:szCs w:val="16"/>
        </w:rPr>
      </w:pPr>
      <w:r w:rsidRPr="0019253B">
        <w:rPr>
          <w:rFonts w:ascii="Times New Roman" w:hAnsi="Times New Roman" w:cs="Times New Roman"/>
          <w:sz w:val="16"/>
          <w:szCs w:val="16"/>
        </w:rPr>
        <w:t>2.13.21.7.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F65F00" w:rsidRPr="0019253B" w:rsidRDefault="00F65F00" w:rsidP="0019253B">
      <w:pPr>
        <w:autoSpaceDE w:val="0"/>
        <w:autoSpaceDN w:val="0"/>
        <w:adjustRightInd w:val="0"/>
        <w:spacing w:after="0" w:line="240" w:lineRule="auto"/>
        <w:ind w:firstLine="540"/>
        <w:jc w:val="both"/>
        <w:rPr>
          <w:rFonts w:ascii="Times New Roman" w:hAnsi="Times New Roman" w:cs="Times New Roman"/>
          <w:sz w:val="16"/>
          <w:szCs w:val="16"/>
        </w:rPr>
      </w:pPr>
      <w:r w:rsidRPr="0019253B">
        <w:rPr>
          <w:rFonts w:ascii="Times New Roman" w:hAnsi="Times New Roman" w:cs="Times New Roman"/>
          <w:sz w:val="16"/>
          <w:szCs w:val="16"/>
        </w:rPr>
        <w:t>2.13.21.8. На велодорожках, размещаемых вдоль улиц и дорог, целесообразно предусматривать освещение, на рекреационных территориях - озеленение вдоль велодорожек.</w:t>
      </w:r>
    </w:p>
    <w:p w:rsidR="00F65F00" w:rsidRPr="0019253B" w:rsidRDefault="00F65F00" w:rsidP="0019253B">
      <w:pPr>
        <w:autoSpaceDE w:val="0"/>
        <w:autoSpaceDN w:val="0"/>
        <w:adjustRightInd w:val="0"/>
        <w:spacing w:after="0" w:line="240" w:lineRule="auto"/>
        <w:ind w:firstLine="540"/>
        <w:jc w:val="both"/>
        <w:rPr>
          <w:rFonts w:ascii="Times New Roman" w:hAnsi="Times New Roman" w:cs="Times New Roman"/>
          <w:sz w:val="16"/>
          <w:szCs w:val="16"/>
        </w:rPr>
      </w:pPr>
      <w:r w:rsidRPr="0019253B">
        <w:rPr>
          <w:rFonts w:ascii="Times New Roman" w:hAnsi="Times New Roman" w:cs="Times New Roman"/>
          <w:sz w:val="16"/>
          <w:szCs w:val="16"/>
        </w:rPr>
        <w:t>2.13.21.9. Для эффективного использования велосипедного передвижения применять следующие меры:</w:t>
      </w:r>
    </w:p>
    <w:p w:rsidR="00F65F00" w:rsidRPr="0019253B" w:rsidRDefault="00F65F00" w:rsidP="0019253B">
      <w:pPr>
        <w:autoSpaceDE w:val="0"/>
        <w:autoSpaceDN w:val="0"/>
        <w:adjustRightInd w:val="0"/>
        <w:spacing w:after="0" w:line="240" w:lineRule="auto"/>
        <w:ind w:firstLine="540"/>
        <w:jc w:val="both"/>
        <w:rPr>
          <w:rFonts w:ascii="Times New Roman" w:hAnsi="Times New Roman" w:cs="Times New Roman"/>
          <w:sz w:val="16"/>
          <w:szCs w:val="16"/>
        </w:rPr>
      </w:pPr>
      <w:r w:rsidRPr="0019253B">
        <w:rPr>
          <w:rFonts w:ascii="Times New Roman" w:hAnsi="Times New Roman" w:cs="Times New Roman"/>
          <w:sz w:val="16"/>
          <w:szCs w:val="16"/>
        </w:rPr>
        <w:t>- маршруты велодорожек, интегрированные в единую замкнутую систему;</w:t>
      </w:r>
    </w:p>
    <w:p w:rsidR="00F65F00" w:rsidRPr="0019253B" w:rsidRDefault="00F65F00" w:rsidP="0019253B">
      <w:pPr>
        <w:autoSpaceDE w:val="0"/>
        <w:autoSpaceDN w:val="0"/>
        <w:adjustRightInd w:val="0"/>
        <w:spacing w:after="0" w:line="240" w:lineRule="auto"/>
        <w:ind w:firstLine="540"/>
        <w:jc w:val="both"/>
        <w:rPr>
          <w:rFonts w:ascii="Times New Roman" w:hAnsi="Times New Roman" w:cs="Times New Roman"/>
          <w:sz w:val="16"/>
          <w:szCs w:val="16"/>
        </w:rPr>
      </w:pPr>
      <w:r w:rsidRPr="0019253B">
        <w:rPr>
          <w:rFonts w:ascii="Times New Roman" w:hAnsi="Times New Roman" w:cs="Times New Roman"/>
          <w:sz w:val="16"/>
          <w:szCs w:val="16"/>
        </w:rPr>
        <w:t>- комфортные и безопасные пересечения веломаршрутов на перекрестках пешеходного и автомобильного движения (например, проезды под интенсивными автомобильными перекрестками);</w:t>
      </w:r>
    </w:p>
    <w:p w:rsidR="00F65F00" w:rsidRPr="0019253B" w:rsidRDefault="00F65F00" w:rsidP="0019253B">
      <w:pPr>
        <w:autoSpaceDE w:val="0"/>
        <w:autoSpaceDN w:val="0"/>
        <w:adjustRightInd w:val="0"/>
        <w:spacing w:after="0" w:line="240" w:lineRule="auto"/>
        <w:ind w:firstLine="540"/>
        <w:jc w:val="both"/>
        <w:rPr>
          <w:rFonts w:ascii="Times New Roman" w:hAnsi="Times New Roman" w:cs="Times New Roman"/>
          <w:sz w:val="16"/>
          <w:szCs w:val="16"/>
        </w:rPr>
      </w:pPr>
      <w:r w:rsidRPr="0019253B">
        <w:rPr>
          <w:rFonts w:ascii="Times New Roman" w:hAnsi="Times New Roman" w:cs="Times New Roman"/>
          <w:sz w:val="16"/>
          <w:szCs w:val="16"/>
        </w:rPr>
        <w:t>- снижение общей скорости движения автомобильного транспорта, чтобы велосипедисты могли безопасно пользоваться проезжей частью</w:t>
      </w:r>
    </w:p>
    <w:p w:rsidR="00F65F00" w:rsidRPr="0019253B" w:rsidRDefault="00F65F00" w:rsidP="0019253B">
      <w:pPr>
        <w:autoSpaceDE w:val="0"/>
        <w:autoSpaceDN w:val="0"/>
        <w:adjustRightInd w:val="0"/>
        <w:spacing w:after="0" w:line="240" w:lineRule="auto"/>
        <w:ind w:firstLine="540"/>
        <w:jc w:val="both"/>
        <w:rPr>
          <w:rFonts w:ascii="Times New Roman" w:hAnsi="Times New Roman" w:cs="Times New Roman"/>
          <w:sz w:val="16"/>
          <w:szCs w:val="16"/>
        </w:rPr>
      </w:pPr>
      <w:r w:rsidRPr="0019253B">
        <w:rPr>
          <w:rFonts w:ascii="Times New Roman" w:hAnsi="Times New Roman" w:cs="Times New Roman"/>
          <w:sz w:val="16"/>
          <w:szCs w:val="16"/>
        </w:rPr>
        <w:t>- организация безбарьерной среды в зонах перепада высот на маршруте;</w:t>
      </w:r>
    </w:p>
    <w:p w:rsidR="00F65F00" w:rsidRPr="0019253B" w:rsidRDefault="00F65F00" w:rsidP="0019253B">
      <w:pPr>
        <w:autoSpaceDE w:val="0"/>
        <w:autoSpaceDN w:val="0"/>
        <w:adjustRightInd w:val="0"/>
        <w:spacing w:after="0" w:line="240" w:lineRule="auto"/>
        <w:ind w:firstLine="540"/>
        <w:jc w:val="both"/>
        <w:rPr>
          <w:rFonts w:ascii="Times New Roman" w:hAnsi="Times New Roman" w:cs="Times New Roman"/>
          <w:sz w:val="16"/>
          <w:szCs w:val="16"/>
        </w:rPr>
      </w:pPr>
      <w:r w:rsidRPr="0019253B">
        <w:rPr>
          <w:rFonts w:ascii="Times New Roman" w:hAnsi="Times New Roman" w:cs="Times New Roman"/>
          <w:sz w:val="16"/>
          <w:szCs w:val="16"/>
        </w:rPr>
        <w:lastRenderedPageBreak/>
        <w:t>- организация велодорожек не только в прогулочных зонах, но и на маршрутах, ведущих к зонам транспортно-пересадочных узлов (ТПУ) и остановках внеуличного транспорта;</w:t>
      </w:r>
    </w:p>
    <w:p w:rsidR="00F65F00" w:rsidRPr="0019253B" w:rsidRDefault="00F65F00" w:rsidP="0019253B">
      <w:pPr>
        <w:autoSpaceDE w:val="0"/>
        <w:autoSpaceDN w:val="0"/>
        <w:adjustRightInd w:val="0"/>
        <w:spacing w:after="0" w:line="240" w:lineRule="auto"/>
        <w:ind w:firstLine="540"/>
        <w:jc w:val="both"/>
        <w:rPr>
          <w:rFonts w:ascii="Times New Roman" w:hAnsi="Times New Roman" w:cs="Times New Roman"/>
          <w:sz w:val="16"/>
          <w:szCs w:val="16"/>
        </w:rPr>
      </w:pPr>
      <w:r w:rsidRPr="0019253B">
        <w:rPr>
          <w:rFonts w:ascii="Times New Roman" w:hAnsi="Times New Roman" w:cs="Times New Roman"/>
          <w:sz w:val="16"/>
          <w:szCs w:val="16"/>
        </w:rPr>
        <w:t>- безопасные велопарковки с ответственным хранением в зонах ТПУ и остановок внеуличного транспорта, а также в районных центрах активности.</w:t>
      </w:r>
    </w:p>
    <w:p w:rsidR="00F65F00" w:rsidRPr="0019253B" w:rsidRDefault="00F65F00" w:rsidP="0019253B">
      <w:pPr>
        <w:pStyle w:val="ConsPlusNormal"/>
        <w:ind w:firstLine="540"/>
        <w:jc w:val="center"/>
        <w:rPr>
          <w:rFonts w:ascii="Times New Roman" w:hAnsi="Times New Roman" w:cs="Times New Roman"/>
          <w:sz w:val="16"/>
          <w:szCs w:val="16"/>
        </w:rPr>
      </w:pPr>
    </w:p>
    <w:p w:rsidR="00F65F00" w:rsidRPr="0019253B" w:rsidRDefault="00F65F00" w:rsidP="0019253B">
      <w:pPr>
        <w:autoSpaceDE w:val="0"/>
        <w:autoSpaceDN w:val="0"/>
        <w:adjustRightInd w:val="0"/>
        <w:spacing w:after="0" w:line="240" w:lineRule="auto"/>
        <w:jc w:val="center"/>
        <w:rPr>
          <w:rFonts w:ascii="Times New Roman" w:hAnsi="Times New Roman" w:cs="Times New Roman"/>
          <w:sz w:val="16"/>
          <w:szCs w:val="16"/>
        </w:rPr>
      </w:pPr>
      <w:r w:rsidRPr="0019253B">
        <w:rPr>
          <w:rFonts w:ascii="Times New Roman" w:hAnsi="Times New Roman" w:cs="Times New Roman"/>
          <w:sz w:val="16"/>
          <w:szCs w:val="16"/>
        </w:rPr>
        <w:t>3. Благоустройство территорий общественного назначения</w:t>
      </w:r>
    </w:p>
    <w:p w:rsidR="00F65F00" w:rsidRPr="0019253B" w:rsidRDefault="00F65F00" w:rsidP="0019253B">
      <w:pPr>
        <w:autoSpaceDE w:val="0"/>
        <w:autoSpaceDN w:val="0"/>
        <w:adjustRightInd w:val="0"/>
        <w:spacing w:after="0" w:line="240" w:lineRule="auto"/>
        <w:jc w:val="both"/>
        <w:rPr>
          <w:rFonts w:ascii="Times New Roman" w:hAnsi="Times New Roman" w:cs="Times New Roman"/>
          <w:sz w:val="16"/>
          <w:szCs w:val="16"/>
        </w:rPr>
      </w:pPr>
    </w:p>
    <w:p w:rsidR="00F65F00" w:rsidRPr="0019253B" w:rsidRDefault="00F65F00" w:rsidP="0019253B">
      <w:pPr>
        <w:autoSpaceDE w:val="0"/>
        <w:autoSpaceDN w:val="0"/>
        <w:adjustRightInd w:val="0"/>
        <w:spacing w:after="0" w:line="240" w:lineRule="auto"/>
        <w:ind w:firstLine="540"/>
        <w:jc w:val="both"/>
        <w:rPr>
          <w:rFonts w:ascii="Times New Roman" w:hAnsi="Times New Roman" w:cs="Times New Roman"/>
          <w:sz w:val="16"/>
          <w:szCs w:val="16"/>
        </w:rPr>
      </w:pPr>
      <w:r w:rsidRPr="0019253B">
        <w:rPr>
          <w:rFonts w:ascii="Times New Roman" w:hAnsi="Times New Roman" w:cs="Times New Roman"/>
          <w:sz w:val="16"/>
          <w:szCs w:val="16"/>
        </w:rPr>
        <w:t>3.1. 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 и локального значения, многофункциональные и специализированные общественные зоны муниципального образования.</w:t>
      </w:r>
    </w:p>
    <w:p w:rsidR="00F65F00" w:rsidRPr="0019253B" w:rsidRDefault="00F65F00" w:rsidP="0019253B">
      <w:pPr>
        <w:autoSpaceDE w:val="0"/>
        <w:autoSpaceDN w:val="0"/>
        <w:adjustRightInd w:val="0"/>
        <w:spacing w:after="0" w:line="240" w:lineRule="auto"/>
        <w:ind w:firstLine="540"/>
        <w:jc w:val="both"/>
        <w:rPr>
          <w:rFonts w:ascii="Times New Roman" w:hAnsi="Times New Roman" w:cs="Times New Roman"/>
          <w:sz w:val="16"/>
          <w:szCs w:val="16"/>
        </w:rPr>
      </w:pPr>
      <w:r w:rsidRPr="0019253B">
        <w:rPr>
          <w:rFonts w:ascii="Times New Roman" w:hAnsi="Times New Roman" w:cs="Times New Roman"/>
          <w:sz w:val="16"/>
          <w:szCs w:val="16"/>
        </w:rPr>
        <w:t>3.2. На территориях общественного назначения при разработке проектных мероприятий по благоустройству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F65F00" w:rsidRPr="0019253B" w:rsidRDefault="00F65F00" w:rsidP="0019253B">
      <w:pPr>
        <w:autoSpaceDE w:val="0"/>
        <w:autoSpaceDN w:val="0"/>
        <w:adjustRightInd w:val="0"/>
        <w:spacing w:after="0" w:line="240" w:lineRule="auto"/>
        <w:ind w:firstLine="540"/>
        <w:jc w:val="both"/>
        <w:rPr>
          <w:rFonts w:ascii="Times New Roman" w:hAnsi="Times New Roman" w:cs="Times New Roman"/>
          <w:sz w:val="16"/>
          <w:szCs w:val="16"/>
        </w:rPr>
      </w:pPr>
      <w:r w:rsidRPr="0019253B">
        <w:rPr>
          <w:rFonts w:ascii="Times New Roman" w:hAnsi="Times New Roman" w:cs="Times New Roman"/>
          <w:sz w:val="16"/>
          <w:szCs w:val="16"/>
        </w:rPr>
        <w:t>3.3. Проекты благоустройства территорий общественных пространств разрабатывать на основании предварительных предпроектных исследований, определяющих потребности жителей и возможные виды деятельности на данной территории. Использовать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F65F00" w:rsidRPr="0019253B" w:rsidRDefault="00F65F00" w:rsidP="0019253B">
      <w:pPr>
        <w:autoSpaceDE w:val="0"/>
        <w:autoSpaceDN w:val="0"/>
        <w:adjustRightInd w:val="0"/>
        <w:spacing w:after="0" w:line="240" w:lineRule="auto"/>
        <w:ind w:firstLine="540"/>
        <w:jc w:val="both"/>
        <w:rPr>
          <w:rFonts w:ascii="Times New Roman" w:hAnsi="Times New Roman" w:cs="Times New Roman"/>
          <w:sz w:val="16"/>
          <w:szCs w:val="16"/>
        </w:rPr>
      </w:pPr>
      <w:r w:rsidRPr="0019253B">
        <w:rPr>
          <w:rFonts w:ascii="Times New Roman" w:hAnsi="Times New Roman" w:cs="Times New Roman"/>
          <w:sz w:val="16"/>
          <w:szCs w:val="16"/>
        </w:rPr>
        <w:t>3.4.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F65F00" w:rsidRPr="0019253B" w:rsidRDefault="00F65F00" w:rsidP="0019253B">
      <w:pPr>
        <w:autoSpaceDE w:val="0"/>
        <w:autoSpaceDN w:val="0"/>
        <w:adjustRightInd w:val="0"/>
        <w:spacing w:after="0" w:line="240" w:lineRule="auto"/>
        <w:ind w:firstLine="540"/>
        <w:jc w:val="both"/>
        <w:rPr>
          <w:rFonts w:ascii="Times New Roman" w:hAnsi="Times New Roman" w:cs="Times New Roman"/>
          <w:sz w:val="16"/>
          <w:szCs w:val="16"/>
        </w:rPr>
      </w:pPr>
      <w:r w:rsidRPr="0019253B">
        <w:rPr>
          <w:rFonts w:ascii="Times New Roman" w:hAnsi="Times New Roman" w:cs="Times New Roman"/>
          <w:sz w:val="16"/>
          <w:szCs w:val="16"/>
        </w:rPr>
        <w:t>3.5. На территории общественных пространств применять размещение произведений декоративно-прикладного искусства, декоративных водных устройств.</w:t>
      </w:r>
    </w:p>
    <w:p w:rsidR="00F65F00" w:rsidRPr="0019253B" w:rsidRDefault="00F65F00" w:rsidP="0019253B">
      <w:pPr>
        <w:autoSpaceDE w:val="0"/>
        <w:autoSpaceDN w:val="0"/>
        <w:adjustRightInd w:val="0"/>
        <w:spacing w:after="0" w:line="240" w:lineRule="auto"/>
        <w:jc w:val="center"/>
        <w:outlineLvl w:val="0"/>
        <w:rPr>
          <w:rFonts w:ascii="Times New Roman" w:hAnsi="Times New Roman" w:cs="Times New Roman"/>
          <w:sz w:val="16"/>
          <w:szCs w:val="16"/>
        </w:rPr>
      </w:pPr>
      <w:r w:rsidRPr="0019253B">
        <w:rPr>
          <w:rFonts w:ascii="Times New Roman" w:hAnsi="Times New Roman" w:cs="Times New Roman"/>
          <w:sz w:val="16"/>
          <w:szCs w:val="16"/>
        </w:rPr>
        <w:t>4. Благоустройство</w:t>
      </w:r>
    </w:p>
    <w:p w:rsidR="00F65F00" w:rsidRPr="0019253B" w:rsidRDefault="00F65F00" w:rsidP="0019253B">
      <w:pPr>
        <w:autoSpaceDE w:val="0"/>
        <w:autoSpaceDN w:val="0"/>
        <w:adjustRightInd w:val="0"/>
        <w:spacing w:after="0" w:line="240" w:lineRule="auto"/>
        <w:jc w:val="center"/>
        <w:rPr>
          <w:rFonts w:ascii="Times New Roman" w:hAnsi="Times New Roman" w:cs="Times New Roman"/>
          <w:sz w:val="16"/>
          <w:szCs w:val="16"/>
        </w:rPr>
      </w:pPr>
      <w:r w:rsidRPr="0019253B">
        <w:rPr>
          <w:rFonts w:ascii="Times New Roman" w:hAnsi="Times New Roman" w:cs="Times New Roman"/>
          <w:sz w:val="16"/>
          <w:szCs w:val="16"/>
        </w:rPr>
        <w:t>на территориях жилого назначения</w:t>
      </w:r>
    </w:p>
    <w:p w:rsidR="00F65F00" w:rsidRPr="0019253B" w:rsidRDefault="00F65F00" w:rsidP="0019253B">
      <w:pPr>
        <w:autoSpaceDE w:val="0"/>
        <w:autoSpaceDN w:val="0"/>
        <w:adjustRightInd w:val="0"/>
        <w:spacing w:after="0" w:line="240" w:lineRule="auto"/>
        <w:jc w:val="both"/>
        <w:rPr>
          <w:rFonts w:ascii="Times New Roman" w:hAnsi="Times New Roman" w:cs="Times New Roman"/>
          <w:sz w:val="16"/>
          <w:szCs w:val="16"/>
        </w:rPr>
      </w:pPr>
    </w:p>
    <w:p w:rsidR="00F65F00" w:rsidRPr="0019253B" w:rsidRDefault="00F65F00" w:rsidP="0019253B">
      <w:pPr>
        <w:autoSpaceDE w:val="0"/>
        <w:autoSpaceDN w:val="0"/>
        <w:adjustRightInd w:val="0"/>
        <w:spacing w:after="0" w:line="240" w:lineRule="auto"/>
        <w:ind w:firstLine="540"/>
        <w:jc w:val="both"/>
        <w:rPr>
          <w:rFonts w:ascii="Times New Roman" w:hAnsi="Times New Roman" w:cs="Times New Roman"/>
          <w:sz w:val="16"/>
          <w:szCs w:val="16"/>
        </w:rPr>
      </w:pPr>
      <w:r w:rsidRPr="0019253B">
        <w:rPr>
          <w:rFonts w:ascii="Times New Roman" w:hAnsi="Times New Roman" w:cs="Times New Roman"/>
          <w:sz w:val="16"/>
          <w:szCs w:val="16"/>
        </w:rPr>
        <w:t>4.1. 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w:t>
      </w:r>
    </w:p>
    <w:p w:rsidR="00F65F00" w:rsidRPr="0019253B" w:rsidRDefault="00F65F00" w:rsidP="0019253B">
      <w:pPr>
        <w:autoSpaceDE w:val="0"/>
        <w:autoSpaceDN w:val="0"/>
        <w:adjustRightInd w:val="0"/>
        <w:spacing w:after="0" w:line="240" w:lineRule="auto"/>
        <w:ind w:firstLine="540"/>
        <w:jc w:val="both"/>
        <w:rPr>
          <w:rFonts w:ascii="Times New Roman" w:hAnsi="Times New Roman" w:cs="Times New Roman"/>
          <w:sz w:val="16"/>
          <w:szCs w:val="16"/>
        </w:rPr>
      </w:pPr>
      <w:r w:rsidRPr="0019253B">
        <w:rPr>
          <w:rFonts w:ascii="Times New Roman" w:hAnsi="Times New Roman" w:cs="Times New Roman"/>
          <w:sz w:val="16"/>
          <w:szCs w:val="16"/>
        </w:rPr>
        <w:t>4.2. Общественные пространства на территориях жилого назначения формировать системой пешеходных коммуникаций, участков учреждений обслуживания жилых групп, микрорайонов и озелененных территорий общего пользования.</w:t>
      </w:r>
    </w:p>
    <w:p w:rsidR="00F65F00" w:rsidRPr="0019253B" w:rsidRDefault="00F65F00" w:rsidP="0019253B">
      <w:pPr>
        <w:autoSpaceDE w:val="0"/>
        <w:autoSpaceDN w:val="0"/>
        <w:adjustRightInd w:val="0"/>
        <w:spacing w:after="0" w:line="240" w:lineRule="auto"/>
        <w:ind w:firstLine="540"/>
        <w:jc w:val="both"/>
        <w:rPr>
          <w:rFonts w:ascii="Times New Roman" w:hAnsi="Times New Roman" w:cs="Times New Roman"/>
          <w:sz w:val="16"/>
          <w:szCs w:val="16"/>
        </w:rPr>
      </w:pPr>
      <w:r w:rsidRPr="0019253B">
        <w:rPr>
          <w:rFonts w:ascii="Times New Roman" w:hAnsi="Times New Roman" w:cs="Times New Roman"/>
          <w:sz w:val="16"/>
          <w:szCs w:val="16"/>
        </w:rPr>
        <w:t>4.3.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F65F00" w:rsidRPr="0019253B" w:rsidRDefault="00F65F00" w:rsidP="0019253B">
      <w:pPr>
        <w:autoSpaceDE w:val="0"/>
        <w:autoSpaceDN w:val="0"/>
        <w:adjustRightInd w:val="0"/>
        <w:spacing w:after="0" w:line="240" w:lineRule="auto"/>
        <w:ind w:firstLine="540"/>
        <w:jc w:val="both"/>
        <w:rPr>
          <w:rFonts w:ascii="Times New Roman" w:hAnsi="Times New Roman" w:cs="Times New Roman"/>
          <w:sz w:val="16"/>
          <w:szCs w:val="16"/>
        </w:rPr>
      </w:pPr>
      <w:r w:rsidRPr="0019253B">
        <w:rPr>
          <w:rFonts w:ascii="Times New Roman" w:hAnsi="Times New Roman" w:cs="Times New Roman"/>
          <w:sz w:val="16"/>
          <w:szCs w:val="16"/>
        </w:rPr>
        <w:t>4.4. Возможно размещение средств наружной рекламы, некапитальных нестационарных сооружений.</w:t>
      </w:r>
    </w:p>
    <w:p w:rsidR="00F65F00" w:rsidRPr="0019253B" w:rsidRDefault="00F65F00" w:rsidP="0019253B">
      <w:pPr>
        <w:autoSpaceDE w:val="0"/>
        <w:autoSpaceDN w:val="0"/>
        <w:adjustRightInd w:val="0"/>
        <w:spacing w:after="0" w:line="240" w:lineRule="auto"/>
        <w:ind w:firstLine="540"/>
        <w:jc w:val="both"/>
        <w:rPr>
          <w:rFonts w:ascii="Times New Roman" w:hAnsi="Times New Roman" w:cs="Times New Roman"/>
          <w:sz w:val="16"/>
          <w:szCs w:val="16"/>
        </w:rPr>
      </w:pPr>
      <w:r w:rsidRPr="0019253B">
        <w:rPr>
          <w:rFonts w:ascii="Times New Roman" w:hAnsi="Times New Roman" w:cs="Times New Roman"/>
          <w:sz w:val="16"/>
          <w:szCs w:val="16"/>
        </w:rPr>
        <w:t>4.5. Территорию общественных пространств на территориях жилого назначения разделять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w:t>
      </w:r>
    </w:p>
    <w:p w:rsidR="00F65F00" w:rsidRPr="0019253B" w:rsidRDefault="00F65F00" w:rsidP="0019253B">
      <w:pPr>
        <w:autoSpaceDE w:val="0"/>
        <w:autoSpaceDN w:val="0"/>
        <w:adjustRightInd w:val="0"/>
        <w:spacing w:after="0" w:line="240" w:lineRule="auto"/>
        <w:ind w:firstLine="540"/>
        <w:jc w:val="both"/>
        <w:rPr>
          <w:rFonts w:ascii="Times New Roman" w:hAnsi="Times New Roman" w:cs="Times New Roman"/>
          <w:sz w:val="16"/>
          <w:szCs w:val="16"/>
        </w:rPr>
      </w:pPr>
      <w:r w:rsidRPr="0019253B">
        <w:rPr>
          <w:rFonts w:ascii="Times New Roman" w:hAnsi="Times New Roman" w:cs="Times New Roman"/>
          <w:sz w:val="16"/>
          <w:szCs w:val="16"/>
        </w:rPr>
        <w:t xml:space="preserve">4.6. 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необходимо отдавать рекреационной функции. </w:t>
      </w:r>
    </w:p>
    <w:p w:rsidR="00F65F00" w:rsidRPr="0019253B" w:rsidRDefault="00F65F00" w:rsidP="0019253B">
      <w:pPr>
        <w:autoSpaceDE w:val="0"/>
        <w:autoSpaceDN w:val="0"/>
        <w:adjustRightInd w:val="0"/>
        <w:spacing w:after="0" w:line="240" w:lineRule="auto"/>
        <w:ind w:firstLine="540"/>
        <w:jc w:val="both"/>
        <w:rPr>
          <w:rFonts w:ascii="Times New Roman" w:hAnsi="Times New Roman" w:cs="Times New Roman"/>
          <w:sz w:val="16"/>
          <w:szCs w:val="16"/>
        </w:rPr>
      </w:pPr>
      <w:r w:rsidRPr="0019253B">
        <w:rPr>
          <w:rFonts w:ascii="Times New Roman" w:hAnsi="Times New Roman" w:cs="Times New Roman"/>
          <w:sz w:val="16"/>
          <w:szCs w:val="16"/>
        </w:rPr>
        <w:t>4.7. Безопасность общественных пространств на территориях жилого назначения обеспечивать их просматриваемостью со стороны окон жилых домов, а также со стороны прилегающих общественных пространств в сочетании с освещенностью.</w:t>
      </w:r>
    </w:p>
    <w:p w:rsidR="00F65F00" w:rsidRPr="0019253B" w:rsidRDefault="00F65F00" w:rsidP="0019253B">
      <w:pPr>
        <w:autoSpaceDE w:val="0"/>
        <w:autoSpaceDN w:val="0"/>
        <w:adjustRightInd w:val="0"/>
        <w:spacing w:after="0" w:line="240" w:lineRule="auto"/>
        <w:ind w:firstLine="540"/>
        <w:jc w:val="both"/>
        <w:rPr>
          <w:rFonts w:ascii="Times New Roman" w:hAnsi="Times New Roman" w:cs="Times New Roman"/>
          <w:sz w:val="16"/>
          <w:szCs w:val="16"/>
        </w:rPr>
      </w:pPr>
      <w:r w:rsidRPr="0019253B">
        <w:rPr>
          <w:rFonts w:ascii="Times New Roman" w:hAnsi="Times New Roman" w:cs="Times New Roman"/>
          <w:sz w:val="16"/>
          <w:szCs w:val="16"/>
        </w:rPr>
        <w:t>4.8. Проектирование благоустройства участков жилой застройки производить с учетом коллективного или индивидуального характера пользования придомовой территорией.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F65F00" w:rsidRPr="0019253B" w:rsidRDefault="00F65F00" w:rsidP="0019253B">
      <w:pPr>
        <w:autoSpaceDE w:val="0"/>
        <w:autoSpaceDN w:val="0"/>
        <w:adjustRightInd w:val="0"/>
        <w:spacing w:after="0" w:line="240" w:lineRule="auto"/>
        <w:ind w:firstLine="540"/>
        <w:jc w:val="both"/>
        <w:rPr>
          <w:rFonts w:ascii="Times New Roman" w:hAnsi="Times New Roman" w:cs="Times New Roman"/>
          <w:sz w:val="16"/>
          <w:szCs w:val="16"/>
        </w:rPr>
      </w:pPr>
      <w:r w:rsidRPr="0019253B">
        <w:rPr>
          <w:rFonts w:ascii="Times New Roman" w:hAnsi="Times New Roman" w:cs="Times New Roman"/>
          <w:sz w:val="16"/>
          <w:szCs w:val="16"/>
        </w:rPr>
        <w:t>4.9. На территории земельного участка многоквартирных домов с коллективным пользованием придомовой территорией (многоквартирная застройка)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 Если размеры территории участка позволяют, применять в границах участка размещение спортивных площадок и площадок для игр детей школьного возраста, площадок для выгула собак.</w:t>
      </w:r>
    </w:p>
    <w:p w:rsidR="00F65F00" w:rsidRPr="0019253B" w:rsidRDefault="00F65F00" w:rsidP="0019253B">
      <w:pPr>
        <w:autoSpaceDE w:val="0"/>
        <w:autoSpaceDN w:val="0"/>
        <w:adjustRightInd w:val="0"/>
        <w:spacing w:after="0" w:line="240" w:lineRule="auto"/>
        <w:ind w:firstLine="540"/>
        <w:jc w:val="both"/>
        <w:rPr>
          <w:rFonts w:ascii="Times New Roman" w:hAnsi="Times New Roman" w:cs="Times New Roman"/>
          <w:sz w:val="16"/>
          <w:szCs w:val="16"/>
        </w:rPr>
      </w:pPr>
      <w:r w:rsidRPr="0019253B">
        <w:rPr>
          <w:rFonts w:ascii="Times New Roman" w:hAnsi="Times New Roman" w:cs="Times New Roman"/>
          <w:sz w:val="16"/>
          <w:szCs w:val="16"/>
        </w:rPr>
        <w:t>4.10. Включать в перечень элементов благоустройства на территории участка жилой застройки коллективного пользования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F65F00" w:rsidRPr="0019253B" w:rsidRDefault="00F65F00" w:rsidP="0019253B">
      <w:pPr>
        <w:autoSpaceDE w:val="0"/>
        <w:autoSpaceDN w:val="0"/>
        <w:adjustRightInd w:val="0"/>
        <w:spacing w:after="0" w:line="240" w:lineRule="auto"/>
        <w:ind w:firstLine="540"/>
        <w:jc w:val="both"/>
        <w:rPr>
          <w:rFonts w:ascii="Times New Roman" w:hAnsi="Times New Roman" w:cs="Times New Roman"/>
          <w:sz w:val="16"/>
          <w:szCs w:val="16"/>
        </w:rPr>
      </w:pPr>
      <w:r w:rsidRPr="0019253B">
        <w:rPr>
          <w:rFonts w:ascii="Times New Roman" w:hAnsi="Times New Roman" w:cs="Times New Roman"/>
          <w:sz w:val="16"/>
          <w:szCs w:val="16"/>
        </w:rPr>
        <w:t>4.11. При размещении жилых участков вдоль магистральных улиц не допускать со стороны улицы их сплошное ограждение и размещение площадок (детских, спортивных, для установки мусоросборников).</w:t>
      </w:r>
    </w:p>
    <w:p w:rsidR="00F65F00" w:rsidRPr="0019253B" w:rsidRDefault="00F65F00" w:rsidP="0019253B">
      <w:pPr>
        <w:autoSpaceDE w:val="0"/>
        <w:autoSpaceDN w:val="0"/>
        <w:adjustRightInd w:val="0"/>
        <w:spacing w:after="0" w:line="240" w:lineRule="auto"/>
        <w:ind w:firstLine="540"/>
        <w:jc w:val="both"/>
        <w:rPr>
          <w:rFonts w:ascii="Times New Roman" w:hAnsi="Times New Roman" w:cs="Times New Roman"/>
          <w:sz w:val="16"/>
          <w:szCs w:val="16"/>
        </w:rPr>
      </w:pPr>
      <w:r w:rsidRPr="0019253B">
        <w:rPr>
          <w:rFonts w:ascii="Times New Roman" w:hAnsi="Times New Roman" w:cs="Times New Roman"/>
          <w:sz w:val="16"/>
          <w:szCs w:val="16"/>
        </w:rPr>
        <w:t>4.12. При озеленении территории детских садов и школ не использовать растения с ядовитыми плодами, а также с колючками и шипами.</w:t>
      </w:r>
    </w:p>
    <w:p w:rsidR="00F65F00" w:rsidRPr="0019253B" w:rsidRDefault="00F65F00" w:rsidP="0019253B">
      <w:pPr>
        <w:autoSpaceDE w:val="0"/>
        <w:autoSpaceDN w:val="0"/>
        <w:adjustRightInd w:val="0"/>
        <w:spacing w:after="0" w:line="240" w:lineRule="auto"/>
        <w:ind w:firstLine="540"/>
        <w:jc w:val="both"/>
        <w:rPr>
          <w:rFonts w:ascii="Times New Roman" w:hAnsi="Times New Roman" w:cs="Times New Roman"/>
          <w:sz w:val="16"/>
          <w:szCs w:val="16"/>
        </w:rPr>
      </w:pPr>
      <w:r w:rsidRPr="0019253B">
        <w:rPr>
          <w:rFonts w:ascii="Times New Roman" w:hAnsi="Times New Roman" w:cs="Times New Roman"/>
          <w:sz w:val="16"/>
          <w:szCs w:val="16"/>
        </w:rPr>
        <w:t>4.13. Включать в перечень элементов благоустройства на участке длительного и кратковременного хранения автотранспортных средств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F65F00" w:rsidRPr="0019253B" w:rsidRDefault="00F65F00" w:rsidP="0019253B">
      <w:pPr>
        <w:autoSpaceDE w:val="0"/>
        <w:autoSpaceDN w:val="0"/>
        <w:adjustRightInd w:val="0"/>
        <w:spacing w:after="0" w:line="240" w:lineRule="auto"/>
        <w:ind w:firstLine="540"/>
        <w:jc w:val="both"/>
        <w:rPr>
          <w:rFonts w:ascii="Times New Roman" w:hAnsi="Times New Roman" w:cs="Times New Roman"/>
          <w:sz w:val="16"/>
          <w:szCs w:val="16"/>
        </w:rPr>
      </w:pPr>
      <w:r w:rsidRPr="0019253B">
        <w:rPr>
          <w:rFonts w:ascii="Times New Roman" w:hAnsi="Times New Roman" w:cs="Times New Roman"/>
          <w:sz w:val="16"/>
          <w:szCs w:val="16"/>
        </w:rPr>
        <w:t>4.14. Благоустройство участка территории, автостоянок представлять твердым видом покрытия дорожек и проезд</w:t>
      </w:r>
      <w:r w:rsidR="0019253B">
        <w:rPr>
          <w:rFonts w:ascii="Times New Roman" w:hAnsi="Times New Roman" w:cs="Times New Roman"/>
          <w:sz w:val="16"/>
          <w:szCs w:val="16"/>
        </w:rPr>
        <w:t>ов, осветительным оборудованием</w:t>
      </w:r>
    </w:p>
    <w:p w:rsidR="00F65F00" w:rsidRPr="0019253B" w:rsidRDefault="00F65F00" w:rsidP="0019253B">
      <w:pPr>
        <w:autoSpaceDE w:val="0"/>
        <w:autoSpaceDN w:val="0"/>
        <w:adjustRightInd w:val="0"/>
        <w:spacing w:after="0" w:line="240" w:lineRule="auto"/>
        <w:jc w:val="both"/>
        <w:rPr>
          <w:rFonts w:ascii="Times New Roman" w:hAnsi="Times New Roman" w:cs="Times New Roman"/>
          <w:sz w:val="16"/>
          <w:szCs w:val="16"/>
        </w:rPr>
      </w:pPr>
    </w:p>
    <w:p w:rsidR="00F65F00" w:rsidRPr="0019253B" w:rsidRDefault="00F65F00" w:rsidP="0019253B">
      <w:pPr>
        <w:autoSpaceDE w:val="0"/>
        <w:autoSpaceDN w:val="0"/>
        <w:adjustRightInd w:val="0"/>
        <w:spacing w:after="0" w:line="240" w:lineRule="auto"/>
        <w:jc w:val="center"/>
        <w:outlineLvl w:val="0"/>
        <w:rPr>
          <w:rFonts w:ascii="Times New Roman" w:hAnsi="Times New Roman" w:cs="Times New Roman"/>
          <w:sz w:val="16"/>
          <w:szCs w:val="16"/>
        </w:rPr>
      </w:pPr>
      <w:r w:rsidRPr="0019253B">
        <w:rPr>
          <w:rFonts w:ascii="Times New Roman" w:hAnsi="Times New Roman" w:cs="Times New Roman"/>
          <w:sz w:val="16"/>
          <w:szCs w:val="16"/>
        </w:rPr>
        <w:t>5. Благоустройство</w:t>
      </w:r>
    </w:p>
    <w:p w:rsidR="00F65F00" w:rsidRPr="0019253B" w:rsidRDefault="00F65F00" w:rsidP="0019253B">
      <w:pPr>
        <w:autoSpaceDE w:val="0"/>
        <w:autoSpaceDN w:val="0"/>
        <w:adjustRightInd w:val="0"/>
        <w:spacing w:after="0" w:line="240" w:lineRule="auto"/>
        <w:jc w:val="center"/>
        <w:rPr>
          <w:rFonts w:ascii="Times New Roman" w:hAnsi="Times New Roman" w:cs="Times New Roman"/>
          <w:sz w:val="16"/>
          <w:szCs w:val="16"/>
        </w:rPr>
      </w:pPr>
      <w:r w:rsidRPr="0019253B">
        <w:rPr>
          <w:rFonts w:ascii="Times New Roman" w:hAnsi="Times New Roman" w:cs="Times New Roman"/>
          <w:sz w:val="16"/>
          <w:szCs w:val="16"/>
        </w:rPr>
        <w:t>территорий рекреационного назначения</w:t>
      </w:r>
    </w:p>
    <w:p w:rsidR="00F65F00" w:rsidRPr="0019253B" w:rsidRDefault="00F65F00" w:rsidP="0019253B">
      <w:pPr>
        <w:autoSpaceDE w:val="0"/>
        <w:autoSpaceDN w:val="0"/>
        <w:adjustRightInd w:val="0"/>
        <w:spacing w:after="0" w:line="240" w:lineRule="auto"/>
        <w:jc w:val="both"/>
        <w:rPr>
          <w:rFonts w:ascii="Times New Roman" w:hAnsi="Times New Roman" w:cs="Times New Roman"/>
          <w:sz w:val="16"/>
          <w:szCs w:val="16"/>
        </w:rPr>
      </w:pPr>
    </w:p>
    <w:p w:rsidR="00F65F00" w:rsidRPr="0019253B" w:rsidRDefault="00F65F00" w:rsidP="0019253B">
      <w:pPr>
        <w:autoSpaceDE w:val="0"/>
        <w:autoSpaceDN w:val="0"/>
        <w:adjustRightInd w:val="0"/>
        <w:spacing w:after="0" w:line="240" w:lineRule="auto"/>
        <w:ind w:firstLine="540"/>
        <w:jc w:val="both"/>
        <w:rPr>
          <w:rFonts w:ascii="Times New Roman" w:hAnsi="Times New Roman" w:cs="Times New Roman"/>
          <w:sz w:val="16"/>
          <w:szCs w:val="16"/>
        </w:rPr>
      </w:pPr>
      <w:r w:rsidRPr="0019253B">
        <w:rPr>
          <w:rFonts w:ascii="Times New Roman" w:hAnsi="Times New Roman" w:cs="Times New Roman"/>
          <w:sz w:val="16"/>
          <w:szCs w:val="16"/>
        </w:rPr>
        <w:t>5.1. Объектами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w:t>
      </w:r>
    </w:p>
    <w:p w:rsidR="00F65F00" w:rsidRPr="0019253B" w:rsidRDefault="00F65F00" w:rsidP="0019253B">
      <w:pPr>
        <w:autoSpaceDE w:val="0"/>
        <w:autoSpaceDN w:val="0"/>
        <w:adjustRightInd w:val="0"/>
        <w:spacing w:after="0" w:line="240" w:lineRule="auto"/>
        <w:ind w:firstLine="540"/>
        <w:jc w:val="both"/>
        <w:rPr>
          <w:rFonts w:ascii="Times New Roman" w:hAnsi="Times New Roman" w:cs="Times New Roman"/>
          <w:sz w:val="16"/>
          <w:szCs w:val="16"/>
        </w:rPr>
      </w:pPr>
      <w:r w:rsidRPr="0019253B">
        <w:rPr>
          <w:rFonts w:ascii="Times New Roman" w:hAnsi="Times New Roman" w:cs="Times New Roman"/>
          <w:sz w:val="16"/>
          <w:szCs w:val="16"/>
        </w:rPr>
        <w:t>5.2. Благоустройство памятников садово-паркового искусства, истории и архитектуры, как правило,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проектировать в соответствии с историко-культурным регламентом территории, на которой он расположен (при его наличии).</w:t>
      </w:r>
    </w:p>
    <w:p w:rsidR="00F65F00" w:rsidRPr="0019253B" w:rsidRDefault="00F65F00" w:rsidP="0019253B">
      <w:pPr>
        <w:autoSpaceDE w:val="0"/>
        <w:autoSpaceDN w:val="0"/>
        <w:adjustRightInd w:val="0"/>
        <w:spacing w:after="0" w:line="240" w:lineRule="auto"/>
        <w:ind w:firstLine="540"/>
        <w:jc w:val="both"/>
        <w:rPr>
          <w:rFonts w:ascii="Times New Roman" w:hAnsi="Times New Roman" w:cs="Times New Roman"/>
          <w:sz w:val="16"/>
          <w:szCs w:val="16"/>
        </w:rPr>
      </w:pPr>
      <w:r w:rsidRPr="0019253B">
        <w:rPr>
          <w:rFonts w:ascii="Times New Roman" w:hAnsi="Times New Roman" w:cs="Times New Roman"/>
          <w:sz w:val="16"/>
          <w:szCs w:val="16"/>
        </w:rPr>
        <w:t>5.3. При реконструкции объектов рекреации предусматривать:</w:t>
      </w:r>
    </w:p>
    <w:p w:rsidR="00F65F00" w:rsidRPr="0019253B" w:rsidRDefault="00F65F00" w:rsidP="0019253B">
      <w:pPr>
        <w:autoSpaceDE w:val="0"/>
        <w:autoSpaceDN w:val="0"/>
        <w:adjustRightInd w:val="0"/>
        <w:spacing w:after="0" w:line="240" w:lineRule="auto"/>
        <w:ind w:firstLine="540"/>
        <w:jc w:val="both"/>
        <w:rPr>
          <w:rFonts w:ascii="Times New Roman" w:hAnsi="Times New Roman" w:cs="Times New Roman"/>
          <w:sz w:val="16"/>
          <w:szCs w:val="16"/>
        </w:rPr>
      </w:pPr>
      <w:r w:rsidRPr="0019253B">
        <w:rPr>
          <w:rFonts w:ascii="Times New Roman" w:hAnsi="Times New Roman" w:cs="Times New Roman"/>
          <w:sz w:val="16"/>
          <w:szCs w:val="16"/>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F65F00" w:rsidRPr="0019253B" w:rsidRDefault="00F65F00" w:rsidP="0019253B">
      <w:pPr>
        <w:autoSpaceDE w:val="0"/>
        <w:autoSpaceDN w:val="0"/>
        <w:adjustRightInd w:val="0"/>
        <w:spacing w:after="0" w:line="240" w:lineRule="auto"/>
        <w:ind w:firstLine="540"/>
        <w:jc w:val="both"/>
        <w:rPr>
          <w:rFonts w:ascii="Times New Roman" w:hAnsi="Times New Roman" w:cs="Times New Roman"/>
          <w:sz w:val="16"/>
          <w:szCs w:val="16"/>
        </w:rPr>
      </w:pPr>
      <w:r w:rsidRPr="0019253B">
        <w:rPr>
          <w:rFonts w:ascii="Times New Roman" w:hAnsi="Times New Roman" w:cs="Times New Roman"/>
          <w:sz w:val="16"/>
          <w:szCs w:val="16"/>
        </w:rPr>
        <w:lastRenderedPageBreak/>
        <w:t>- для парков и садов: реконструкцию планировочной структуры (например, изменение плотности дорожной сети), разреживание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F65F00" w:rsidRPr="0019253B" w:rsidRDefault="00F65F00" w:rsidP="0019253B">
      <w:pPr>
        <w:autoSpaceDE w:val="0"/>
        <w:autoSpaceDN w:val="0"/>
        <w:adjustRightInd w:val="0"/>
        <w:spacing w:after="0" w:line="240" w:lineRule="auto"/>
        <w:ind w:firstLine="540"/>
        <w:jc w:val="both"/>
        <w:rPr>
          <w:rFonts w:ascii="Times New Roman" w:hAnsi="Times New Roman" w:cs="Times New Roman"/>
          <w:sz w:val="16"/>
          <w:szCs w:val="16"/>
        </w:rPr>
      </w:pPr>
      <w:r w:rsidRPr="0019253B">
        <w:rPr>
          <w:rFonts w:ascii="Times New Roman" w:hAnsi="Times New Roman" w:cs="Times New Roman"/>
          <w:sz w:val="16"/>
          <w:szCs w:val="16"/>
        </w:rPr>
        <w:t>- 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F65F00" w:rsidRPr="0019253B" w:rsidRDefault="00F65F00" w:rsidP="0019253B">
      <w:pPr>
        <w:autoSpaceDE w:val="0"/>
        <w:autoSpaceDN w:val="0"/>
        <w:adjustRightInd w:val="0"/>
        <w:spacing w:after="0" w:line="240" w:lineRule="auto"/>
        <w:ind w:firstLine="540"/>
        <w:jc w:val="both"/>
        <w:rPr>
          <w:rFonts w:ascii="Times New Roman" w:hAnsi="Times New Roman" w:cs="Times New Roman"/>
          <w:sz w:val="16"/>
          <w:szCs w:val="16"/>
        </w:rPr>
      </w:pPr>
      <w:r w:rsidRPr="0019253B">
        <w:rPr>
          <w:rFonts w:ascii="Times New Roman" w:hAnsi="Times New Roman" w:cs="Times New Roman"/>
          <w:sz w:val="16"/>
          <w:szCs w:val="16"/>
        </w:rPr>
        <w:t>5.4. На территориях, предназначенных и обустроенных для организации активного массового отдыха, купания и рекреации (далее - зона отдыха)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F65F00" w:rsidRPr="0019253B" w:rsidRDefault="00F65F00" w:rsidP="0019253B">
      <w:pPr>
        <w:autoSpaceDE w:val="0"/>
        <w:autoSpaceDN w:val="0"/>
        <w:adjustRightInd w:val="0"/>
        <w:spacing w:after="0" w:line="240" w:lineRule="auto"/>
        <w:ind w:firstLine="540"/>
        <w:jc w:val="both"/>
        <w:rPr>
          <w:rFonts w:ascii="Times New Roman" w:hAnsi="Times New Roman" w:cs="Times New Roman"/>
          <w:sz w:val="16"/>
          <w:szCs w:val="16"/>
        </w:rPr>
      </w:pPr>
      <w:r w:rsidRPr="0019253B">
        <w:rPr>
          <w:rFonts w:ascii="Times New Roman" w:hAnsi="Times New Roman" w:cs="Times New Roman"/>
          <w:sz w:val="16"/>
          <w:szCs w:val="16"/>
        </w:rPr>
        <w:t>5.5. Перечень элементов благоустройства на территории зоны отдыха, как правило,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F65F00" w:rsidRPr="0019253B" w:rsidRDefault="00F65F00" w:rsidP="0019253B">
      <w:pPr>
        <w:autoSpaceDE w:val="0"/>
        <w:autoSpaceDN w:val="0"/>
        <w:adjustRightInd w:val="0"/>
        <w:spacing w:after="0" w:line="240" w:lineRule="auto"/>
        <w:ind w:firstLine="540"/>
        <w:jc w:val="both"/>
        <w:rPr>
          <w:rFonts w:ascii="Times New Roman" w:hAnsi="Times New Roman" w:cs="Times New Roman"/>
          <w:sz w:val="16"/>
          <w:szCs w:val="16"/>
        </w:rPr>
      </w:pPr>
      <w:r w:rsidRPr="0019253B">
        <w:rPr>
          <w:rFonts w:ascii="Times New Roman" w:hAnsi="Times New Roman" w:cs="Times New Roman"/>
          <w:sz w:val="16"/>
          <w:szCs w:val="16"/>
        </w:rPr>
        <w:t>5.6. При проектировании озеленения территории объектов:</w:t>
      </w:r>
    </w:p>
    <w:p w:rsidR="00F65F00" w:rsidRPr="0019253B" w:rsidRDefault="00F65F00" w:rsidP="0019253B">
      <w:pPr>
        <w:autoSpaceDE w:val="0"/>
        <w:autoSpaceDN w:val="0"/>
        <w:adjustRightInd w:val="0"/>
        <w:spacing w:after="0" w:line="240" w:lineRule="auto"/>
        <w:ind w:firstLine="540"/>
        <w:jc w:val="both"/>
        <w:rPr>
          <w:rFonts w:ascii="Times New Roman" w:hAnsi="Times New Roman" w:cs="Times New Roman"/>
          <w:sz w:val="16"/>
          <w:szCs w:val="16"/>
        </w:rPr>
      </w:pPr>
      <w:r w:rsidRPr="0019253B">
        <w:rPr>
          <w:rFonts w:ascii="Times New Roman" w:hAnsi="Times New Roman" w:cs="Times New Roman"/>
          <w:sz w:val="16"/>
          <w:szCs w:val="16"/>
        </w:rPr>
        <w:t>- произвести оценку существующей растительности, состояния древесных растений и травянистого покрова;</w:t>
      </w:r>
    </w:p>
    <w:p w:rsidR="00F65F00" w:rsidRPr="0019253B" w:rsidRDefault="00F65F00" w:rsidP="0019253B">
      <w:pPr>
        <w:autoSpaceDE w:val="0"/>
        <w:autoSpaceDN w:val="0"/>
        <w:adjustRightInd w:val="0"/>
        <w:spacing w:after="0" w:line="240" w:lineRule="auto"/>
        <w:ind w:firstLine="540"/>
        <w:jc w:val="both"/>
        <w:rPr>
          <w:rFonts w:ascii="Times New Roman" w:hAnsi="Times New Roman" w:cs="Times New Roman"/>
          <w:sz w:val="16"/>
          <w:szCs w:val="16"/>
        </w:rPr>
      </w:pPr>
      <w:r w:rsidRPr="0019253B">
        <w:rPr>
          <w:rFonts w:ascii="Times New Roman" w:hAnsi="Times New Roman" w:cs="Times New Roman"/>
          <w:sz w:val="16"/>
          <w:szCs w:val="16"/>
        </w:rPr>
        <w:t>- произвести выявление сухих поврежденных вредителями древесных растений, разработать мероприятия по их удалению с объектов;</w:t>
      </w:r>
    </w:p>
    <w:p w:rsidR="00F65F00" w:rsidRPr="0019253B" w:rsidRDefault="00F65F00" w:rsidP="0019253B">
      <w:pPr>
        <w:autoSpaceDE w:val="0"/>
        <w:autoSpaceDN w:val="0"/>
        <w:adjustRightInd w:val="0"/>
        <w:spacing w:after="0" w:line="240" w:lineRule="auto"/>
        <w:ind w:firstLine="540"/>
        <w:jc w:val="both"/>
        <w:rPr>
          <w:rFonts w:ascii="Times New Roman" w:hAnsi="Times New Roman" w:cs="Times New Roman"/>
          <w:sz w:val="16"/>
          <w:szCs w:val="16"/>
        </w:rPr>
      </w:pPr>
      <w:r w:rsidRPr="0019253B">
        <w:rPr>
          <w:rFonts w:ascii="Times New Roman" w:hAnsi="Times New Roman" w:cs="Times New Roman"/>
          <w:sz w:val="16"/>
          <w:szCs w:val="16"/>
        </w:rPr>
        <w:t>- обеспечивать сохранение травяного покрова, древесно-кустарниковой и прибрежной растительности не менее, чем на 80% общей площади зоны отдыха;</w:t>
      </w:r>
    </w:p>
    <w:p w:rsidR="00F65F00" w:rsidRPr="0019253B" w:rsidRDefault="00F65F00" w:rsidP="0019253B">
      <w:pPr>
        <w:autoSpaceDE w:val="0"/>
        <w:autoSpaceDN w:val="0"/>
        <w:adjustRightInd w:val="0"/>
        <w:spacing w:after="0" w:line="240" w:lineRule="auto"/>
        <w:ind w:firstLine="540"/>
        <w:jc w:val="both"/>
        <w:rPr>
          <w:rFonts w:ascii="Times New Roman" w:hAnsi="Times New Roman" w:cs="Times New Roman"/>
          <w:sz w:val="16"/>
          <w:szCs w:val="16"/>
        </w:rPr>
      </w:pPr>
      <w:r w:rsidRPr="0019253B">
        <w:rPr>
          <w:rFonts w:ascii="Times New Roman" w:hAnsi="Times New Roman" w:cs="Times New Roman"/>
          <w:sz w:val="16"/>
          <w:szCs w:val="16"/>
        </w:rPr>
        <w:t>- обеспечивать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F65F00" w:rsidRPr="0019253B" w:rsidRDefault="00F65F00" w:rsidP="0019253B">
      <w:pPr>
        <w:autoSpaceDE w:val="0"/>
        <w:autoSpaceDN w:val="0"/>
        <w:adjustRightInd w:val="0"/>
        <w:spacing w:after="0" w:line="240" w:lineRule="auto"/>
        <w:ind w:firstLine="540"/>
        <w:jc w:val="both"/>
        <w:rPr>
          <w:rFonts w:ascii="Times New Roman" w:hAnsi="Times New Roman" w:cs="Times New Roman"/>
          <w:sz w:val="16"/>
          <w:szCs w:val="16"/>
        </w:rPr>
      </w:pPr>
      <w:r w:rsidRPr="0019253B">
        <w:rPr>
          <w:rFonts w:ascii="Times New Roman" w:hAnsi="Times New Roman" w:cs="Times New Roman"/>
          <w:sz w:val="16"/>
          <w:szCs w:val="16"/>
        </w:rPr>
        <w:t>- обеспечивать недопущение использования территории зоны отдыха для иных целей (выгуливания собак, устройства игровых городков, аттракционов и т.п.).</w:t>
      </w:r>
    </w:p>
    <w:p w:rsidR="00F65F00" w:rsidRPr="0019253B" w:rsidRDefault="00F65F00" w:rsidP="0019253B">
      <w:pPr>
        <w:autoSpaceDE w:val="0"/>
        <w:autoSpaceDN w:val="0"/>
        <w:adjustRightInd w:val="0"/>
        <w:spacing w:after="0" w:line="240" w:lineRule="auto"/>
        <w:ind w:firstLine="540"/>
        <w:jc w:val="both"/>
        <w:rPr>
          <w:rFonts w:ascii="Times New Roman" w:hAnsi="Times New Roman" w:cs="Times New Roman"/>
          <w:sz w:val="16"/>
          <w:szCs w:val="16"/>
        </w:rPr>
      </w:pPr>
      <w:r w:rsidRPr="0019253B">
        <w:rPr>
          <w:rFonts w:ascii="Times New Roman" w:hAnsi="Times New Roman" w:cs="Times New Roman"/>
          <w:sz w:val="16"/>
          <w:szCs w:val="16"/>
        </w:rPr>
        <w:t>5.7. 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rsidR="00F65F00" w:rsidRPr="0019253B" w:rsidRDefault="00F65F00" w:rsidP="0019253B">
      <w:pPr>
        <w:autoSpaceDE w:val="0"/>
        <w:autoSpaceDN w:val="0"/>
        <w:adjustRightInd w:val="0"/>
        <w:spacing w:after="0" w:line="240" w:lineRule="auto"/>
        <w:ind w:firstLine="540"/>
        <w:jc w:val="both"/>
        <w:rPr>
          <w:rFonts w:ascii="Times New Roman" w:hAnsi="Times New Roman" w:cs="Times New Roman"/>
          <w:sz w:val="16"/>
          <w:szCs w:val="16"/>
        </w:rPr>
      </w:pPr>
      <w:r w:rsidRPr="0019253B">
        <w:rPr>
          <w:rFonts w:ascii="Times New Roman" w:hAnsi="Times New Roman" w:cs="Times New Roman"/>
          <w:sz w:val="16"/>
          <w:szCs w:val="16"/>
        </w:rPr>
        <w:t>5.8. На территории муниципального образования могут быть организованы следующие виды парков: многофункциональные (предназначен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w:t>
      </w:r>
    </w:p>
    <w:p w:rsidR="00F65F00" w:rsidRPr="0019253B" w:rsidRDefault="00F65F00" w:rsidP="0019253B">
      <w:pPr>
        <w:autoSpaceDE w:val="0"/>
        <w:autoSpaceDN w:val="0"/>
        <w:adjustRightInd w:val="0"/>
        <w:spacing w:after="0" w:line="240" w:lineRule="auto"/>
        <w:ind w:firstLine="540"/>
        <w:jc w:val="both"/>
        <w:rPr>
          <w:rFonts w:ascii="Times New Roman" w:hAnsi="Times New Roman" w:cs="Times New Roman"/>
          <w:sz w:val="16"/>
          <w:szCs w:val="16"/>
        </w:rPr>
      </w:pPr>
      <w:r w:rsidRPr="0019253B">
        <w:rPr>
          <w:rFonts w:ascii="Times New Roman" w:hAnsi="Times New Roman" w:cs="Times New Roman"/>
          <w:sz w:val="16"/>
          <w:szCs w:val="16"/>
        </w:rPr>
        <w:t>5.9. По ландшафтно-климатическим условиям - парки на пересеченном рельефе, парки по берегам водоемов, рек, парки на территориях, занятых лесными насаждениями.</w:t>
      </w:r>
    </w:p>
    <w:p w:rsidR="00F65F00" w:rsidRPr="0019253B" w:rsidRDefault="00F65F00" w:rsidP="0019253B">
      <w:pPr>
        <w:autoSpaceDE w:val="0"/>
        <w:autoSpaceDN w:val="0"/>
        <w:adjustRightInd w:val="0"/>
        <w:spacing w:after="0" w:line="240" w:lineRule="auto"/>
        <w:ind w:firstLine="540"/>
        <w:jc w:val="both"/>
        <w:rPr>
          <w:rFonts w:ascii="Times New Roman" w:hAnsi="Times New Roman" w:cs="Times New Roman"/>
          <w:sz w:val="16"/>
          <w:szCs w:val="16"/>
        </w:rPr>
      </w:pPr>
      <w:r w:rsidRPr="0019253B">
        <w:rPr>
          <w:rFonts w:ascii="Times New Roman" w:hAnsi="Times New Roman" w:cs="Times New Roman"/>
          <w:sz w:val="16"/>
          <w:szCs w:val="16"/>
        </w:rPr>
        <w:t>5.10. На территории многофункционального парка предусматривать: систему аллей, дорожек и площадок, парковые сооружения (аттракционы, беседки, павильоны, туалеты и др.).  применение различных видов и приемов озеленения: вертикального (перголы,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F65F00" w:rsidRPr="0019253B" w:rsidRDefault="00F65F00" w:rsidP="0019253B">
      <w:pPr>
        <w:autoSpaceDE w:val="0"/>
        <w:autoSpaceDN w:val="0"/>
        <w:adjustRightInd w:val="0"/>
        <w:spacing w:after="0" w:line="240" w:lineRule="auto"/>
        <w:ind w:firstLine="540"/>
        <w:jc w:val="both"/>
        <w:rPr>
          <w:rFonts w:ascii="Times New Roman" w:hAnsi="Times New Roman" w:cs="Times New Roman"/>
          <w:sz w:val="16"/>
          <w:szCs w:val="16"/>
        </w:rPr>
      </w:pPr>
      <w:r w:rsidRPr="0019253B">
        <w:rPr>
          <w:rFonts w:ascii="Times New Roman" w:hAnsi="Times New Roman" w:cs="Times New Roman"/>
          <w:sz w:val="16"/>
          <w:szCs w:val="16"/>
        </w:rPr>
        <w:t>5.11. Состав и количество парковых сооружений, элементы благоустройства в специализированных парках, как правило, зависят от тематической направленности парка, определяются заданием на проектирование и проектным решением.</w:t>
      </w:r>
    </w:p>
    <w:p w:rsidR="00F65F00" w:rsidRPr="0019253B" w:rsidRDefault="00F65F00" w:rsidP="0019253B">
      <w:pPr>
        <w:autoSpaceDE w:val="0"/>
        <w:autoSpaceDN w:val="0"/>
        <w:adjustRightInd w:val="0"/>
        <w:spacing w:after="0" w:line="240" w:lineRule="auto"/>
        <w:ind w:firstLine="540"/>
        <w:jc w:val="both"/>
        <w:rPr>
          <w:rFonts w:ascii="Times New Roman" w:hAnsi="Times New Roman" w:cs="Times New Roman"/>
          <w:sz w:val="16"/>
          <w:szCs w:val="16"/>
        </w:rPr>
      </w:pPr>
      <w:r w:rsidRPr="0019253B">
        <w:rPr>
          <w:rFonts w:ascii="Times New Roman" w:hAnsi="Times New Roman" w:cs="Times New Roman"/>
          <w:sz w:val="16"/>
          <w:szCs w:val="16"/>
        </w:rPr>
        <w:t>5.12. На территории населенного пункта формировать следующие виды садов: сады отдыха (предназначен для организации кратковременного отдыха населения и прогулок), сады при сооружениях, сады-выставки (экспозиционная территория, действующая как самостоятельный объект или как часть городского парка),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и др.</w:t>
      </w:r>
    </w:p>
    <w:p w:rsidR="00F65F00" w:rsidRPr="0019253B" w:rsidRDefault="00F65F00" w:rsidP="0019253B">
      <w:pPr>
        <w:autoSpaceDE w:val="0"/>
        <w:autoSpaceDN w:val="0"/>
        <w:adjustRightInd w:val="0"/>
        <w:spacing w:after="0" w:line="240" w:lineRule="auto"/>
        <w:ind w:firstLine="540"/>
        <w:jc w:val="both"/>
        <w:rPr>
          <w:rFonts w:ascii="Times New Roman" w:hAnsi="Times New Roman" w:cs="Times New Roman"/>
          <w:sz w:val="16"/>
          <w:szCs w:val="16"/>
        </w:rPr>
      </w:pPr>
      <w:r w:rsidRPr="0019253B">
        <w:rPr>
          <w:rFonts w:ascii="Times New Roman" w:hAnsi="Times New Roman" w:cs="Times New Roman"/>
          <w:sz w:val="16"/>
          <w:szCs w:val="16"/>
        </w:rPr>
        <w:t>5.13.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F65F00" w:rsidRPr="0019253B" w:rsidRDefault="00F65F00" w:rsidP="0019253B">
      <w:pPr>
        <w:autoSpaceDE w:val="0"/>
        <w:autoSpaceDN w:val="0"/>
        <w:adjustRightInd w:val="0"/>
        <w:spacing w:after="0" w:line="240" w:lineRule="auto"/>
        <w:ind w:firstLine="540"/>
        <w:jc w:val="both"/>
        <w:rPr>
          <w:rFonts w:ascii="Times New Roman" w:hAnsi="Times New Roman" w:cs="Times New Roman"/>
          <w:sz w:val="16"/>
          <w:szCs w:val="16"/>
        </w:rPr>
      </w:pPr>
      <w:r w:rsidRPr="0019253B">
        <w:rPr>
          <w:rFonts w:ascii="Times New Roman" w:hAnsi="Times New Roman" w:cs="Times New Roman"/>
          <w:sz w:val="16"/>
          <w:szCs w:val="16"/>
        </w:rPr>
        <w:t>5.14.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F65F00" w:rsidRPr="0019253B" w:rsidRDefault="00F65F00" w:rsidP="0019253B">
      <w:pPr>
        <w:autoSpaceDE w:val="0"/>
        <w:autoSpaceDN w:val="0"/>
        <w:adjustRightInd w:val="0"/>
        <w:spacing w:after="0" w:line="240" w:lineRule="auto"/>
        <w:ind w:firstLine="540"/>
        <w:jc w:val="both"/>
        <w:rPr>
          <w:rFonts w:ascii="Times New Roman" w:hAnsi="Times New Roman" w:cs="Times New Roman"/>
          <w:sz w:val="16"/>
          <w:szCs w:val="16"/>
        </w:rPr>
      </w:pPr>
      <w:r w:rsidRPr="0019253B">
        <w:rPr>
          <w:rFonts w:ascii="Times New Roman" w:hAnsi="Times New Roman" w:cs="Times New Roman"/>
          <w:sz w:val="16"/>
          <w:szCs w:val="16"/>
        </w:rPr>
        <w:t>5.15. Возможно предусматривать размещение ограждения, некапитальных нестационарных сооружений питания (летние кафе).</w:t>
      </w:r>
    </w:p>
    <w:p w:rsidR="00F65F00" w:rsidRPr="0019253B" w:rsidRDefault="00F65F00" w:rsidP="0019253B">
      <w:pPr>
        <w:autoSpaceDE w:val="0"/>
        <w:autoSpaceDN w:val="0"/>
        <w:adjustRightInd w:val="0"/>
        <w:spacing w:after="0" w:line="240" w:lineRule="auto"/>
        <w:ind w:firstLine="540"/>
        <w:jc w:val="both"/>
        <w:rPr>
          <w:rFonts w:ascii="Times New Roman" w:hAnsi="Times New Roman" w:cs="Times New Roman"/>
          <w:sz w:val="16"/>
          <w:szCs w:val="16"/>
        </w:rPr>
      </w:pPr>
      <w:r w:rsidRPr="0019253B">
        <w:rPr>
          <w:rFonts w:ascii="Times New Roman" w:hAnsi="Times New Roman" w:cs="Times New Roman"/>
          <w:sz w:val="16"/>
          <w:szCs w:val="16"/>
        </w:rPr>
        <w:t>5.16. Планировочная организация сада-выставки, как правило, направлена на выгодное представление экспозиции и создание удобного движения при ее осмотре.</w:t>
      </w:r>
    </w:p>
    <w:p w:rsidR="00F65F00" w:rsidRPr="0019253B" w:rsidRDefault="00F65F00" w:rsidP="0019253B">
      <w:pPr>
        <w:autoSpaceDE w:val="0"/>
        <w:autoSpaceDN w:val="0"/>
        <w:adjustRightInd w:val="0"/>
        <w:spacing w:after="0" w:line="240" w:lineRule="auto"/>
        <w:ind w:firstLine="540"/>
        <w:jc w:val="both"/>
        <w:rPr>
          <w:rFonts w:ascii="Times New Roman" w:hAnsi="Times New Roman" w:cs="Times New Roman"/>
          <w:sz w:val="16"/>
          <w:szCs w:val="16"/>
        </w:rPr>
      </w:pPr>
      <w:r w:rsidRPr="0019253B">
        <w:rPr>
          <w:rFonts w:ascii="Times New Roman" w:hAnsi="Times New Roman" w:cs="Times New Roman"/>
          <w:sz w:val="16"/>
          <w:szCs w:val="16"/>
        </w:rPr>
        <w:t>5.17. Проектирование сада на крыше кроме решения задач озеленения обычно требует учета комплекса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определять проектным решением. Площадь озелененной крыши  включать в показатель территории зеленых насаждений при подсчете баланса территории участка объекта благоустройства.</w:t>
      </w:r>
    </w:p>
    <w:p w:rsidR="00F65F00" w:rsidRPr="0019253B" w:rsidRDefault="00F65F00" w:rsidP="0019253B">
      <w:pPr>
        <w:autoSpaceDE w:val="0"/>
        <w:autoSpaceDN w:val="0"/>
        <w:adjustRightInd w:val="0"/>
        <w:spacing w:after="0" w:line="240" w:lineRule="auto"/>
        <w:ind w:firstLine="540"/>
        <w:jc w:val="both"/>
        <w:rPr>
          <w:rFonts w:ascii="Times New Roman" w:hAnsi="Times New Roman" w:cs="Times New Roman"/>
          <w:sz w:val="16"/>
          <w:szCs w:val="16"/>
        </w:rPr>
      </w:pPr>
      <w:r w:rsidRPr="0019253B">
        <w:rPr>
          <w:rFonts w:ascii="Times New Roman" w:hAnsi="Times New Roman" w:cs="Times New Roman"/>
          <w:sz w:val="16"/>
          <w:szCs w:val="16"/>
        </w:rPr>
        <w:t>5.18. Бульвары и скверы - важнейшие объекты пространственной сельской среды и структурные элементы системы озеленения муниципального образования. Как правило,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F65F00" w:rsidRPr="0019253B" w:rsidRDefault="00F65F00" w:rsidP="0019253B">
      <w:pPr>
        <w:autoSpaceDE w:val="0"/>
        <w:autoSpaceDN w:val="0"/>
        <w:adjustRightInd w:val="0"/>
        <w:spacing w:after="0" w:line="240" w:lineRule="auto"/>
        <w:jc w:val="both"/>
        <w:rPr>
          <w:rFonts w:ascii="Times New Roman" w:hAnsi="Times New Roman" w:cs="Times New Roman"/>
          <w:sz w:val="16"/>
          <w:szCs w:val="16"/>
        </w:rPr>
      </w:pPr>
    </w:p>
    <w:p w:rsidR="00F65F00" w:rsidRPr="0019253B" w:rsidRDefault="00F65F00" w:rsidP="0019253B">
      <w:pPr>
        <w:autoSpaceDE w:val="0"/>
        <w:autoSpaceDN w:val="0"/>
        <w:adjustRightInd w:val="0"/>
        <w:spacing w:after="0" w:line="240" w:lineRule="auto"/>
        <w:jc w:val="center"/>
        <w:outlineLvl w:val="0"/>
        <w:rPr>
          <w:rFonts w:ascii="Times New Roman" w:hAnsi="Times New Roman" w:cs="Times New Roman"/>
          <w:sz w:val="16"/>
          <w:szCs w:val="16"/>
        </w:rPr>
      </w:pPr>
      <w:r w:rsidRPr="0019253B">
        <w:rPr>
          <w:rFonts w:ascii="Times New Roman" w:hAnsi="Times New Roman" w:cs="Times New Roman"/>
          <w:sz w:val="16"/>
          <w:szCs w:val="16"/>
        </w:rPr>
        <w:t>6. Благоустройство</w:t>
      </w:r>
    </w:p>
    <w:p w:rsidR="00F65F00" w:rsidRPr="0019253B" w:rsidRDefault="00F65F00" w:rsidP="0019253B">
      <w:pPr>
        <w:autoSpaceDE w:val="0"/>
        <w:autoSpaceDN w:val="0"/>
        <w:adjustRightInd w:val="0"/>
        <w:spacing w:after="0" w:line="240" w:lineRule="auto"/>
        <w:jc w:val="center"/>
        <w:rPr>
          <w:rFonts w:ascii="Times New Roman" w:hAnsi="Times New Roman" w:cs="Times New Roman"/>
          <w:sz w:val="16"/>
          <w:szCs w:val="16"/>
        </w:rPr>
      </w:pPr>
      <w:r w:rsidRPr="0019253B">
        <w:rPr>
          <w:rFonts w:ascii="Times New Roman" w:hAnsi="Times New Roman" w:cs="Times New Roman"/>
          <w:sz w:val="16"/>
          <w:szCs w:val="16"/>
        </w:rPr>
        <w:t>на территориях транспортной и инженерной инфраструктуры</w:t>
      </w:r>
    </w:p>
    <w:p w:rsidR="00F65F00" w:rsidRPr="0019253B" w:rsidRDefault="00F65F00" w:rsidP="0019253B">
      <w:pPr>
        <w:autoSpaceDE w:val="0"/>
        <w:autoSpaceDN w:val="0"/>
        <w:adjustRightInd w:val="0"/>
        <w:spacing w:after="0" w:line="240" w:lineRule="auto"/>
        <w:jc w:val="both"/>
        <w:rPr>
          <w:rFonts w:ascii="Times New Roman" w:hAnsi="Times New Roman" w:cs="Times New Roman"/>
          <w:sz w:val="16"/>
          <w:szCs w:val="16"/>
        </w:rPr>
      </w:pPr>
    </w:p>
    <w:p w:rsidR="00F65F00" w:rsidRPr="0019253B" w:rsidRDefault="00F65F00" w:rsidP="0019253B">
      <w:pPr>
        <w:autoSpaceDE w:val="0"/>
        <w:autoSpaceDN w:val="0"/>
        <w:adjustRightInd w:val="0"/>
        <w:spacing w:after="0" w:line="240" w:lineRule="auto"/>
        <w:ind w:firstLine="540"/>
        <w:jc w:val="both"/>
        <w:rPr>
          <w:rFonts w:ascii="Times New Roman" w:hAnsi="Times New Roman" w:cs="Times New Roman"/>
          <w:sz w:val="16"/>
          <w:szCs w:val="16"/>
        </w:rPr>
      </w:pPr>
      <w:r w:rsidRPr="0019253B">
        <w:rPr>
          <w:rFonts w:ascii="Times New Roman" w:hAnsi="Times New Roman" w:cs="Times New Roman"/>
          <w:sz w:val="16"/>
          <w:szCs w:val="16"/>
        </w:rPr>
        <w:t>6.1. Объектами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w:t>
      </w:r>
    </w:p>
    <w:p w:rsidR="00F65F00" w:rsidRPr="0019253B" w:rsidRDefault="00F65F00" w:rsidP="0019253B">
      <w:pPr>
        <w:autoSpaceDE w:val="0"/>
        <w:autoSpaceDN w:val="0"/>
        <w:adjustRightInd w:val="0"/>
        <w:spacing w:after="0" w:line="240" w:lineRule="auto"/>
        <w:ind w:firstLine="540"/>
        <w:jc w:val="both"/>
        <w:rPr>
          <w:rFonts w:ascii="Times New Roman" w:hAnsi="Times New Roman" w:cs="Times New Roman"/>
          <w:sz w:val="16"/>
          <w:szCs w:val="16"/>
        </w:rPr>
      </w:pPr>
      <w:r w:rsidRPr="0019253B">
        <w:rPr>
          <w:rFonts w:ascii="Times New Roman" w:hAnsi="Times New Roman" w:cs="Times New Roman"/>
          <w:sz w:val="16"/>
          <w:szCs w:val="16"/>
        </w:rPr>
        <w:t>6.2.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F65F00" w:rsidRPr="0019253B" w:rsidRDefault="00F65F00" w:rsidP="0019253B">
      <w:pPr>
        <w:autoSpaceDE w:val="0"/>
        <w:autoSpaceDN w:val="0"/>
        <w:adjustRightInd w:val="0"/>
        <w:spacing w:after="0" w:line="240" w:lineRule="auto"/>
        <w:jc w:val="both"/>
        <w:rPr>
          <w:rFonts w:ascii="Times New Roman" w:hAnsi="Times New Roman" w:cs="Times New Roman"/>
          <w:sz w:val="16"/>
          <w:szCs w:val="16"/>
        </w:rPr>
      </w:pPr>
    </w:p>
    <w:p w:rsidR="00F65F00" w:rsidRPr="0019253B" w:rsidRDefault="00F65F00" w:rsidP="0019253B">
      <w:pPr>
        <w:autoSpaceDE w:val="0"/>
        <w:autoSpaceDN w:val="0"/>
        <w:adjustRightInd w:val="0"/>
        <w:spacing w:after="0" w:line="240" w:lineRule="auto"/>
        <w:jc w:val="center"/>
        <w:outlineLvl w:val="0"/>
        <w:rPr>
          <w:rFonts w:ascii="Times New Roman" w:hAnsi="Times New Roman" w:cs="Times New Roman"/>
          <w:sz w:val="16"/>
          <w:szCs w:val="16"/>
        </w:rPr>
      </w:pPr>
      <w:r w:rsidRPr="0019253B">
        <w:rPr>
          <w:rFonts w:ascii="Times New Roman" w:hAnsi="Times New Roman" w:cs="Times New Roman"/>
          <w:sz w:val="16"/>
          <w:szCs w:val="16"/>
        </w:rPr>
        <w:t>7. Оформление</w:t>
      </w:r>
    </w:p>
    <w:p w:rsidR="00F65F00" w:rsidRPr="0019253B" w:rsidRDefault="00F65F00" w:rsidP="0019253B">
      <w:pPr>
        <w:autoSpaceDE w:val="0"/>
        <w:autoSpaceDN w:val="0"/>
        <w:adjustRightInd w:val="0"/>
        <w:spacing w:after="0" w:line="240" w:lineRule="auto"/>
        <w:jc w:val="center"/>
        <w:rPr>
          <w:rFonts w:ascii="Times New Roman" w:hAnsi="Times New Roman" w:cs="Times New Roman"/>
          <w:sz w:val="16"/>
          <w:szCs w:val="16"/>
        </w:rPr>
      </w:pPr>
      <w:r w:rsidRPr="0019253B">
        <w:rPr>
          <w:rFonts w:ascii="Times New Roman" w:hAnsi="Times New Roman" w:cs="Times New Roman"/>
          <w:sz w:val="16"/>
          <w:szCs w:val="16"/>
        </w:rPr>
        <w:t>муниципального образования и информации</w:t>
      </w:r>
    </w:p>
    <w:p w:rsidR="00F65F00" w:rsidRPr="0019253B" w:rsidRDefault="00F65F00" w:rsidP="0019253B">
      <w:pPr>
        <w:autoSpaceDE w:val="0"/>
        <w:autoSpaceDN w:val="0"/>
        <w:adjustRightInd w:val="0"/>
        <w:spacing w:after="0" w:line="240" w:lineRule="auto"/>
        <w:jc w:val="both"/>
        <w:rPr>
          <w:rFonts w:ascii="Times New Roman" w:hAnsi="Times New Roman" w:cs="Times New Roman"/>
          <w:sz w:val="16"/>
          <w:szCs w:val="16"/>
        </w:rPr>
      </w:pPr>
    </w:p>
    <w:p w:rsidR="00F65F00" w:rsidRPr="0019253B" w:rsidRDefault="00F65F00" w:rsidP="0019253B">
      <w:pPr>
        <w:autoSpaceDE w:val="0"/>
        <w:autoSpaceDN w:val="0"/>
        <w:adjustRightInd w:val="0"/>
        <w:spacing w:after="0" w:line="240" w:lineRule="auto"/>
        <w:ind w:firstLine="540"/>
        <w:jc w:val="both"/>
        <w:rPr>
          <w:rFonts w:ascii="Times New Roman" w:hAnsi="Times New Roman" w:cs="Times New Roman"/>
          <w:sz w:val="16"/>
          <w:szCs w:val="16"/>
        </w:rPr>
      </w:pPr>
      <w:r w:rsidRPr="0019253B">
        <w:rPr>
          <w:rFonts w:ascii="Times New Roman" w:hAnsi="Times New Roman" w:cs="Times New Roman"/>
          <w:sz w:val="16"/>
          <w:szCs w:val="16"/>
        </w:rPr>
        <w:t>7.1. Оформление и размещение вывесок, рекламы и витрин.</w:t>
      </w:r>
    </w:p>
    <w:p w:rsidR="00F65F00" w:rsidRPr="0019253B" w:rsidRDefault="00F65F00" w:rsidP="0019253B">
      <w:pPr>
        <w:autoSpaceDE w:val="0"/>
        <w:autoSpaceDN w:val="0"/>
        <w:adjustRightInd w:val="0"/>
        <w:spacing w:after="0" w:line="240" w:lineRule="auto"/>
        <w:ind w:firstLine="540"/>
        <w:jc w:val="both"/>
        <w:rPr>
          <w:rFonts w:ascii="Times New Roman" w:hAnsi="Times New Roman" w:cs="Times New Roman"/>
          <w:sz w:val="16"/>
          <w:szCs w:val="16"/>
        </w:rPr>
      </w:pPr>
      <w:r w:rsidRPr="0019253B">
        <w:rPr>
          <w:rFonts w:ascii="Times New Roman" w:hAnsi="Times New Roman" w:cs="Times New Roman"/>
          <w:sz w:val="16"/>
          <w:szCs w:val="16"/>
        </w:rPr>
        <w:t>7.1.1. Установку информационных конструкций (далее - вывесок), а также размещение иных графических элементов осуществлять в соответствии с правилами, утвержденными органами местного самоуправления муниципального образования  «Муниципальный район «Заполярный район».</w:t>
      </w:r>
    </w:p>
    <w:p w:rsidR="00F65F00" w:rsidRPr="0019253B" w:rsidRDefault="00F65F00" w:rsidP="0019253B">
      <w:pPr>
        <w:autoSpaceDE w:val="0"/>
        <w:autoSpaceDN w:val="0"/>
        <w:adjustRightInd w:val="0"/>
        <w:spacing w:after="0" w:line="240" w:lineRule="auto"/>
        <w:ind w:firstLine="540"/>
        <w:jc w:val="both"/>
        <w:rPr>
          <w:rFonts w:ascii="Times New Roman" w:hAnsi="Times New Roman" w:cs="Times New Roman"/>
          <w:sz w:val="16"/>
          <w:szCs w:val="16"/>
        </w:rPr>
      </w:pPr>
      <w:r w:rsidRPr="0019253B">
        <w:rPr>
          <w:rFonts w:ascii="Times New Roman" w:hAnsi="Times New Roman" w:cs="Times New Roman"/>
          <w:sz w:val="16"/>
          <w:szCs w:val="16"/>
        </w:rPr>
        <w:t>7.1.2. Организациям, эксплуатирующим световые рекламы и вывески, обеспечивать своевременную замену перегоревших газосветовых трубок и электроламп. В случае неисправности отдельных знаков рекламы или вывески выключать полностью.</w:t>
      </w:r>
    </w:p>
    <w:p w:rsidR="00F65F00" w:rsidRPr="0019253B" w:rsidRDefault="00F65F00" w:rsidP="0019253B">
      <w:pPr>
        <w:autoSpaceDE w:val="0"/>
        <w:autoSpaceDN w:val="0"/>
        <w:adjustRightInd w:val="0"/>
        <w:spacing w:after="0" w:line="240" w:lineRule="auto"/>
        <w:ind w:firstLine="540"/>
        <w:jc w:val="both"/>
        <w:rPr>
          <w:rFonts w:ascii="Times New Roman" w:hAnsi="Times New Roman" w:cs="Times New Roman"/>
          <w:sz w:val="16"/>
          <w:szCs w:val="16"/>
        </w:rPr>
      </w:pPr>
      <w:r w:rsidRPr="0019253B">
        <w:rPr>
          <w:rFonts w:ascii="Times New Roman" w:hAnsi="Times New Roman" w:cs="Times New Roman"/>
          <w:sz w:val="16"/>
          <w:szCs w:val="16"/>
        </w:rPr>
        <w:t>7.1.3. Не размещать на зданиях вывески и рекламу, перекрывающие архитектурные элементы зданий (например: оконные проемы, колонны, орнамент и прочие). Вывески с подложками не  размещать на памятниках архитектуры и зданиях, год постройки которых 1953-й или более ранний. Рекламу размещать на глухих фасадах зданий (брандмауэрах) в количестве не более 4-х.</w:t>
      </w:r>
    </w:p>
    <w:p w:rsidR="00F65F00" w:rsidRPr="0019253B" w:rsidRDefault="00F65F00" w:rsidP="0019253B">
      <w:pPr>
        <w:autoSpaceDE w:val="0"/>
        <w:autoSpaceDN w:val="0"/>
        <w:adjustRightInd w:val="0"/>
        <w:spacing w:after="0" w:line="240" w:lineRule="auto"/>
        <w:ind w:firstLine="540"/>
        <w:jc w:val="both"/>
        <w:rPr>
          <w:rFonts w:ascii="Times New Roman" w:hAnsi="Times New Roman" w:cs="Times New Roman"/>
          <w:sz w:val="16"/>
          <w:szCs w:val="16"/>
        </w:rPr>
      </w:pPr>
      <w:r w:rsidRPr="0019253B">
        <w:rPr>
          <w:rFonts w:ascii="Times New Roman" w:hAnsi="Times New Roman" w:cs="Times New Roman"/>
          <w:sz w:val="16"/>
          <w:szCs w:val="16"/>
        </w:rPr>
        <w:t xml:space="preserve">7.1.4. Размещать вывески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размещать вывески со сдержанной цветовой гаммой (в том числе натурального цвета </w:t>
      </w:r>
      <w:r w:rsidRPr="0019253B">
        <w:rPr>
          <w:rFonts w:ascii="Times New Roman" w:hAnsi="Times New Roman" w:cs="Times New Roman"/>
          <w:sz w:val="16"/>
          <w:szCs w:val="16"/>
        </w:rPr>
        <w:lastRenderedPageBreak/>
        <w:t>материалов: металл, камень, дерево). Для торговых комплексов применять разработку собственных архитектурно-художественных концепций, определяющих размещение и конструкцию вывесок.</w:t>
      </w:r>
    </w:p>
    <w:p w:rsidR="00F65F00" w:rsidRPr="0019253B" w:rsidRDefault="00F65F00" w:rsidP="0019253B">
      <w:pPr>
        <w:autoSpaceDE w:val="0"/>
        <w:autoSpaceDN w:val="0"/>
        <w:adjustRightInd w:val="0"/>
        <w:spacing w:after="0" w:line="240" w:lineRule="auto"/>
        <w:ind w:firstLine="540"/>
        <w:jc w:val="both"/>
        <w:rPr>
          <w:rFonts w:ascii="Times New Roman" w:hAnsi="Times New Roman" w:cs="Times New Roman"/>
          <w:sz w:val="16"/>
          <w:szCs w:val="16"/>
        </w:rPr>
      </w:pPr>
      <w:r w:rsidRPr="0019253B">
        <w:rPr>
          <w:rFonts w:ascii="Times New Roman" w:hAnsi="Times New Roman" w:cs="Times New Roman"/>
          <w:sz w:val="16"/>
          <w:szCs w:val="16"/>
        </w:rPr>
        <w:t>7.1.5. Расклейку газет, афиш, плакатов, различного рода объявлений и реклам разрешать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F65F00" w:rsidRPr="0019253B" w:rsidRDefault="00F65F00" w:rsidP="0019253B">
      <w:pPr>
        <w:autoSpaceDE w:val="0"/>
        <w:autoSpaceDN w:val="0"/>
        <w:adjustRightInd w:val="0"/>
        <w:spacing w:after="0" w:line="240" w:lineRule="auto"/>
        <w:ind w:firstLine="540"/>
        <w:jc w:val="both"/>
        <w:rPr>
          <w:rFonts w:ascii="Times New Roman" w:hAnsi="Times New Roman" w:cs="Times New Roman"/>
          <w:sz w:val="16"/>
          <w:szCs w:val="16"/>
        </w:rPr>
      </w:pPr>
      <w:r w:rsidRPr="0019253B">
        <w:rPr>
          <w:rFonts w:ascii="Times New Roman" w:hAnsi="Times New Roman" w:cs="Times New Roman"/>
          <w:sz w:val="16"/>
          <w:szCs w:val="16"/>
        </w:rPr>
        <w:t>7.1.6. Очистку от объявлений опор электротранспорта, уличного освещения, цоколя зданий, заборов и других сооружений осуществлять организациям, эксплуатирующим данные объекты.</w:t>
      </w:r>
    </w:p>
    <w:p w:rsidR="00F65F00" w:rsidRPr="0019253B" w:rsidRDefault="00F65F00" w:rsidP="0019253B">
      <w:pPr>
        <w:autoSpaceDE w:val="0"/>
        <w:autoSpaceDN w:val="0"/>
        <w:adjustRightInd w:val="0"/>
        <w:spacing w:after="0" w:line="240" w:lineRule="auto"/>
        <w:ind w:firstLine="540"/>
        <w:jc w:val="both"/>
        <w:rPr>
          <w:rFonts w:ascii="Times New Roman" w:hAnsi="Times New Roman" w:cs="Times New Roman"/>
          <w:sz w:val="16"/>
          <w:szCs w:val="16"/>
        </w:rPr>
      </w:pPr>
      <w:r w:rsidRPr="0019253B">
        <w:rPr>
          <w:rFonts w:ascii="Times New Roman" w:hAnsi="Times New Roman" w:cs="Times New Roman"/>
          <w:sz w:val="16"/>
          <w:szCs w:val="16"/>
        </w:rPr>
        <w:t>7.1.7. Размещение и эксплуатацию рекламных конструкций осуществлять в порядке, установленном решением Совета Заполярного района.</w:t>
      </w:r>
    </w:p>
    <w:p w:rsidR="00F65F00" w:rsidRPr="0019253B" w:rsidRDefault="00F65F00" w:rsidP="0019253B">
      <w:pPr>
        <w:autoSpaceDE w:val="0"/>
        <w:autoSpaceDN w:val="0"/>
        <w:adjustRightInd w:val="0"/>
        <w:spacing w:after="0" w:line="240" w:lineRule="auto"/>
        <w:ind w:firstLine="540"/>
        <w:jc w:val="both"/>
        <w:rPr>
          <w:rFonts w:ascii="Times New Roman" w:hAnsi="Times New Roman" w:cs="Times New Roman"/>
          <w:sz w:val="16"/>
          <w:szCs w:val="16"/>
        </w:rPr>
      </w:pPr>
      <w:r w:rsidRPr="0019253B">
        <w:rPr>
          <w:rFonts w:ascii="Times New Roman" w:hAnsi="Times New Roman" w:cs="Times New Roman"/>
          <w:sz w:val="16"/>
          <w:szCs w:val="16"/>
        </w:rPr>
        <w:t>7.1.8. Рекламные конструкции не располагать отдельно от оборудования (за исключением, например, конструкций культурных и спортивных объектов, а также афишных тумб).</w:t>
      </w:r>
    </w:p>
    <w:p w:rsidR="00F65F00" w:rsidRPr="0019253B" w:rsidRDefault="00F65F00" w:rsidP="0019253B">
      <w:pPr>
        <w:autoSpaceDE w:val="0"/>
        <w:autoSpaceDN w:val="0"/>
        <w:adjustRightInd w:val="0"/>
        <w:spacing w:after="0" w:line="240" w:lineRule="auto"/>
        <w:ind w:firstLine="540"/>
        <w:jc w:val="both"/>
        <w:rPr>
          <w:rFonts w:ascii="Times New Roman" w:hAnsi="Times New Roman" w:cs="Times New Roman"/>
          <w:sz w:val="16"/>
          <w:szCs w:val="16"/>
        </w:rPr>
      </w:pPr>
      <w:r w:rsidRPr="0019253B">
        <w:rPr>
          <w:rFonts w:ascii="Times New Roman" w:hAnsi="Times New Roman" w:cs="Times New Roman"/>
          <w:sz w:val="16"/>
          <w:szCs w:val="16"/>
        </w:rPr>
        <w:t>7.1.9. Крупноформатные рекламные конструкции (билборды, суперсайты и прочие) не  располагать ближе 100 метров от жилых, общественных и офисных зданий.</w:t>
      </w:r>
    </w:p>
    <w:p w:rsidR="00F65F00" w:rsidRPr="0019253B" w:rsidRDefault="00F65F00" w:rsidP="0019253B">
      <w:pPr>
        <w:autoSpaceDE w:val="0"/>
        <w:autoSpaceDN w:val="0"/>
        <w:adjustRightInd w:val="0"/>
        <w:spacing w:after="0" w:line="240" w:lineRule="auto"/>
        <w:ind w:firstLine="540"/>
        <w:jc w:val="both"/>
        <w:rPr>
          <w:rFonts w:ascii="Times New Roman" w:hAnsi="Times New Roman" w:cs="Times New Roman"/>
          <w:sz w:val="16"/>
          <w:szCs w:val="16"/>
        </w:rPr>
      </w:pPr>
      <w:r w:rsidRPr="0019253B">
        <w:rPr>
          <w:rFonts w:ascii="Times New Roman" w:hAnsi="Times New Roman" w:cs="Times New Roman"/>
          <w:sz w:val="16"/>
          <w:szCs w:val="16"/>
        </w:rPr>
        <w:t>7.1.10. Разрабатывать правила оформления строительных площадок, включающие в себя требования по содержанию и оформлению информации о возводимых объектах капитального строительства.</w:t>
      </w:r>
    </w:p>
    <w:p w:rsidR="00F65F00" w:rsidRPr="0019253B" w:rsidRDefault="00F65F00" w:rsidP="0019253B">
      <w:pPr>
        <w:autoSpaceDE w:val="0"/>
        <w:autoSpaceDN w:val="0"/>
        <w:adjustRightInd w:val="0"/>
        <w:spacing w:after="0" w:line="240" w:lineRule="auto"/>
        <w:ind w:firstLine="540"/>
        <w:jc w:val="both"/>
        <w:rPr>
          <w:rFonts w:ascii="Times New Roman" w:hAnsi="Times New Roman" w:cs="Times New Roman"/>
          <w:sz w:val="16"/>
          <w:szCs w:val="16"/>
        </w:rPr>
      </w:pPr>
      <w:r w:rsidRPr="0019253B">
        <w:rPr>
          <w:rFonts w:ascii="Times New Roman" w:hAnsi="Times New Roman" w:cs="Times New Roman"/>
          <w:sz w:val="16"/>
          <w:szCs w:val="16"/>
        </w:rPr>
        <w:t>7.2. Организация навигации.</w:t>
      </w:r>
    </w:p>
    <w:p w:rsidR="00F65F00" w:rsidRPr="0019253B" w:rsidRDefault="00F65F00" w:rsidP="0019253B">
      <w:pPr>
        <w:autoSpaceDE w:val="0"/>
        <w:autoSpaceDN w:val="0"/>
        <w:adjustRightInd w:val="0"/>
        <w:spacing w:after="0" w:line="240" w:lineRule="auto"/>
        <w:ind w:firstLine="540"/>
        <w:jc w:val="both"/>
        <w:rPr>
          <w:rFonts w:ascii="Times New Roman" w:hAnsi="Times New Roman" w:cs="Times New Roman"/>
          <w:sz w:val="16"/>
          <w:szCs w:val="16"/>
        </w:rPr>
      </w:pPr>
      <w:r w:rsidRPr="0019253B">
        <w:rPr>
          <w:rFonts w:ascii="Times New Roman" w:hAnsi="Times New Roman" w:cs="Times New Roman"/>
          <w:sz w:val="16"/>
          <w:szCs w:val="16"/>
        </w:rPr>
        <w:t>7.2.1. Навигацию размещать в удобных местах, не вызывая визуальный шум и не перекрывая архитектурные элементы зданий.</w:t>
      </w:r>
    </w:p>
    <w:p w:rsidR="00F65F00" w:rsidRPr="0019253B" w:rsidRDefault="00F65F00" w:rsidP="0019253B">
      <w:pPr>
        <w:autoSpaceDE w:val="0"/>
        <w:autoSpaceDN w:val="0"/>
        <w:adjustRightInd w:val="0"/>
        <w:spacing w:after="0" w:line="240" w:lineRule="auto"/>
        <w:ind w:firstLine="540"/>
        <w:jc w:val="both"/>
        <w:rPr>
          <w:rFonts w:ascii="Times New Roman" w:hAnsi="Times New Roman" w:cs="Times New Roman"/>
          <w:sz w:val="16"/>
          <w:szCs w:val="16"/>
        </w:rPr>
      </w:pPr>
      <w:r w:rsidRPr="0019253B">
        <w:rPr>
          <w:rFonts w:ascii="Times New Roman" w:hAnsi="Times New Roman" w:cs="Times New Roman"/>
          <w:sz w:val="16"/>
          <w:szCs w:val="16"/>
        </w:rPr>
        <w:t>7.3. Организация уличного искусства (стрит-арт, граффити, мурали).</w:t>
      </w:r>
    </w:p>
    <w:p w:rsidR="00F65F00" w:rsidRPr="0019253B" w:rsidRDefault="00F65F00" w:rsidP="0019253B">
      <w:pPr>
        <w:autoSpaceDE w:val="0"/>
        <w:autoSpaceDN w:val="0"/>
        <w:adjustRightInd w:val="0"/>
        <w:spacing w:after="0" w:line="240" w:lineRule="auto"/>
        <w:ind w:firstLine="540"/>
        <w:jc w:val="both"/>
        <w:rPr>
          <w:rFonts w:ascii="Times New Roman" w:hAnsi="Times New Roman" w:cs="Times New Roman"/>
          <w:sz w:val="16"/>
          <w:szCs w:val="16"/>
        </w:rPr>
      </w:pPr>
      <w:r w:rsidRPr="0019253B">
        <w:rPr>
          <w:rFonts w:ascii="Times New Roman" w:hAnsi="Times New Roman" w:cs="Times New Roman"/>
          <w:sz w:val="16"/>
          <w:szCs w:val="16"/>
        </w:rPr>
        <w:t>7.3.1. Администрация муниципального образования определяет и регламентирует зоны муниципального образования, типы объектов где разрешено, запрещено или нормировано использование уличного искусства для стен, заборов и других поверхностей. Оформление согласовывается с Администрацией муниципального образования.</w:t>
      </w:r>
    </w:p>
    <w:p w:rsidR="00F65F00" w:rsidRPr="0019253B" w:rsidRDefault="00F65F00" w:rsidP="0019253B">
      <w:pPr>
        <w:pStyle w:val="ConsPlusNormal"/>
        <w:rPr>
          <w:rFonts w:ascii="Times New Roman" w:hAnsi="Times New Roman" w:cs="Times New Roman"/>
          <w:sz w:val="16"/>
          <w:szCs w:val="16"/>
        </w:rPr>
      </w:pPr>
    </w:p>
    <w:p w:rsidR="00F65F00" w:rsidRPr="0019253B" w:rsidRDefault="00F65F00" w:rsidP="0019253B">
      <w:pPr>
        <w:pStyle w:val="ConsPlusNormal"/>
        <w:ind w:firstLine="540"/>
        <w:jc w:val="center"/>
        <w:rPr>
          <w:rFonts w:ascii="Times New Roman" w:hAnsi="Times New Roman" w:cs="Times New Roman"/>
          <w:sz w:val="16"/>
          <w:szCs w:val="16"/>
        </w:rPr>
      </w:pPr>
      <w:r w:rsidRPr="0019253B">
        <w:rPr>
          <w:rFonts w:ascii="Times New Roman" w:hAnsi="Times New Roman" w:cs="Times New Roman"/>
          <w:sz w:val="16"/>
          <w:szCs w:val="16"/>
        </w:rPr>
        <w:t>8.  Порядок содержания и эксплуатации объектов благоустройства</w:t>
      </w:r>
    </w:p>
    <w:p w:rsidR="00F65F00" w:rsidRPr="0019253B" w:rsidRDefault="00F65F00" w:rsidP="0019253B">
      <w:pPr>
        <w:pStyle w:val="ConsPlusNormal"/>
        <w:ind w:firstLine="540"/>
        <w:jc w:val="both"/>
        <w:rPr>
          <w:rFonts w:ascii="Times New Roman" w:hAnsi="Times New Roman" w:cs="Times New Roman"/>
          <w:sz w:val="16"/>
          <w:szCs w:val="16"/>
        </w:rPr>
      </w:pPr>
    </w:p>
    <w:p w:rsidR="00F65F00" w:rsidRPr="0019253B" w:rsidRDefault="00F65F00" w:rsidP="0019253B">
      <w:pPr>
        <w:autoSpaceDE w:val="0"/>
        <w:autoSpaceDN w:val="0"/>
        <w:adjustRightInd w:val="0"/>
        <w:spacing w:after="0" w:line="240" w:lineRule="auto"/>
        <w:ind w:firstLine="540"/>
        <w:jc w:val="both"/>
        <w:rPr>
          <w:rFonts w:ascii="Times New Roman" w:hAnsi="Times New Roman" w:cs="Times New Roman"/>
          <w:bCs/>
          <w:sz w:val="16"/>
          <w:szCs w:val="16"/>
        </w:rPr>
      </w:pPr>
      <w:r w:rsidRPr="0019253B">
        <w:rPr>
          <w:rFonts w:ascii="Times New Roman" w:hAnsi="Times New Roman" w:cs="Times New Roman"/>
          <w:bCs/>
          <w:sz w:val="16"/>
          <w:szCs w:val="16"/>
        </w:rPr>
        <w:t>8.1. Планирование уборки территории муниципального образования осуществлять таким образом, чтобы каждая часть территории муниципального образования была закреплена за определенным лицом, ответственными за уборку этой территории.</w:t>
      </w:r>
    </w:p>
    <w:p w:rsidR="00F65F00" w:rsidRPr="0019253B" w:rsidRDefault="00F65F00" w:rsidP="0019253B">
      <w:pPr>
        <w:autoSpaceDE w:val="0"/>
        <w:autoSpaceDN w:val="0"/>
        <w:adjustRightInd w:val="0"/>
        <w:spacing w:after="0" w:line="240" w:lineRule="auto"/>
        <w:ind w:firstLine="540"/>
        <w:jc w:val="both"/>
        <w:rPr>
          <w:rFonts w:ascii="Times New Roman" w:hAnsi="Times New Roman" w:cs="Times New Roman"/>
          <w:bCs/>
          <w:sz w:val="16"/>
          <w:szCs w:val="16"/>
        </w:rPr>
      </w:pPr>
      <w:r w:rsidRPr="0019253B">
        <w:rPr>
          <w:rFonts w:ascii="Times New Roman" w:hAnsi="Times New Roman" w:cs="Times New Roman"/>
          <w:bCs/>
          <w:sz w:val="16"/>
          <w:szCs w:val="16"/>
        </w:rPr>
        <w:t>8.1.1. Привлекать к осуществлению уборки физических, юридических лиц, индивидуальных предпринимателей, являющихся собственниками зданий (помещений в них), сооружений, включая временные сооружения, а также владеющих земельными участками на праве собственности, ином вещном праве, праве аренды, ином законном праве, территории путем включения в договор аренды требования об уборке прилегающей территории и определения ее границ, а также через соглашения с собственниками земельных участков.</w:t>
      </w:r>
    </w:p>
    <w:p w:rsidR="00F65F00" w:rsidRPr="0019253B" w:rsidRDefault="00F65F00" w:rsidP="0019253B">
      <w:pPr>
        <w:autoSpaceDE w:val="0"/>
        <w:autoSpaceDN w:val="0"/>
        <w:adjustRightInd w:val="0"/>
        <w:spacing w:after="0" w:line="240" w:lineRule="auto"/>
        <w:ind w:firstLine="540"/>
        <w:jc w:val="both"/>
        <w:rPr>
          <w:rFonts w:ascii="Times New Roman" w:hAnsi="Times New Roman" w:cs="Times New Roman"/>
          <w:bCs/>
          <w:sz w:val="16"/>
          <w:szCs w:val="16"/>
        </w:rPr>
      </w:pPr>
      <w:r w:rsidRPr="0019253B">
        <w:rPr>
          <w:rFonts w:ascii="Times New Roman" w:hAnsi="Times New Roman" w:cs="Times New Roman"/>
          <w:bCs/>
          <w:sz w:val="16"/>
          <w:szCs w:val="16"/>
        </w:rPr>
        <w:t>8.1.2. Для предотвращения засорения улиц, площадей, и других общественных мест отходами производства и потребления устанавливать специально предназначенные для временного складирования отходов емкости малого размера (урны, баки).</w:t>
      </w:r>
    </w:p>
    <w:p w:rsidR="00F65F00" w:rsidRPr="0019253B" w:rsidRDefault="00F65F00" w:rsidP="0019253B">
      <w:pPr>
        <w:autoSpaceDE w:val="0"/>
        <w:autoSpaceDN w:val="0"/>
        <w:adjustRightInd w:val="0"/>
        <w:spacing w:after="0" w:line="240" w:lineRule="auto"/>
        <w:ind w:firstLine="540"/>
        <w:jc w:val="both"/>
        <w:rPr>
          <w:rFonts w:ascii="Times New Roman" w:hAnsi="Times New Roman" w:cs="Times New Roman"/>
          <w:bCs/>
          <w:sz w:val="16"/>
          <w:szCs w:val="16"/>
        </w:rPr>
      </w:pPr>
      <w:r w:rsidRPr="0019253B">
        <w:rPr>
          <w:rFonts w:ascii="Times New Roman" w:hAnsi="Times New Roman" w:cs="Times New Roman"/>
          <w:bCs/>
          <w:sz w:val="16"/>
          <w:szCs w:val="16"/>
        </w:rPr>
        <w:t>8.1.3. Установку емкостей для временного складирования отходов производства и потребления и их очистку осуществлять лицам, ответственным за уборку соответствующих территорий.</w:t>
      </w:r>
    </w:p>
    <w:p w:rsidR="00F65F00" w:rsidRPr="0019253B" w:rsidRDefault="00F65F00" w:rsidP="0019253B">
      <w:pPr>
        <w:autoSpaceDE w:val="0"/>
        <w:autoSpaceDN w:val="0"/>
        <w:adjustRightInd w:val="0"/>
        <w:spacing w:after="0" w:line="240" w:lineRule="auto"/>
        <w:ind w:firstLine="540"/>
        <w:jc w:val="both"/>
        <w:rPr>
          <w:rFonts w:ascii="Times New Roman" w:hAnsi="Times New Roman" w:cs="Times New Roman"/>
          <w:bCs/>
          <w:sz w:val="16"/>
          <w:szCs w:val="16"/>
        </w:rPr>
      </w:pPr>
      <w:r w:rsidRPr="0019253B">
        <w:rPr>
          <w:rFonts w:ascii="Times New Roman" w:hAnsi="Times New Roman" w:cs="Times New Roman"/>
          <w:bCs/>
          <w:sz w:val="16"/>
          <w:szCs w:val="16"/>
        </w:rPr>
        <w:t>8.1.4. Удаление с контейнерной площадки и прилегающей к ней территории отходов производства и потребления, высыпавшихся при выгрузке из контейнеров в мусоровозный транспорт, производить работникам организации, осуществляющей транспортирование отходов.</w:t>
      </w:r>
    </w:p>
    <w:p w:rsidR="00F65F00" w:rsidRPr="0019253B" w:rsidRDefault="00F65F00" w:rsidP="0019253B">
      <w:pPr>
        <w:autoSpaceDE w:val="0"/>
        <w:autoSpaceDN w:val="0"/>
        <w:adjustRightInd w:val="0"/>
        <w:spacing w:after="0" w:line="240" w:lineRule="auto"/>
        <w:ind w:firstLine="540"/>
        <w:jc w:val="both"/>
        <w:rPr>
          <w:rFonts w:ascii="Times New Roman" w:hAnsi="Times New Roman" w:cs="Times New Roman"/>
          <w:bCs/>
          <w:sz w:val="16"/>
          <w:szCs w:val="16"/>
        </w:rPr>
      </w:pPr>
      <w:r w:rsidRPr="0019253B">
        <w:rPr>
          <w:rFonts w:ascii="Times New Roman" w:hAnsi="Times New Roman" w:cs="Times New Roman"/>
          <w:bCs/>
          <w:sz w:val="16"/>
          <w:szCs w:val="16"/>
        </w:rPr>
        <w:t>8.1.5. Транспортирование отходов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F65F00" w:rsidRPr="0019253B" w:rsidRDefault="00F65F00" w:rsidP="0019253B">
      <w:pPr>
        <w:autoSpaceDE w:val="0"/>
        <w:autoSpaceDN w:val="0"/>
        <w:adjustRightInd w:val="0"/>
        <w:spacing w:after="0" w:line="240" w:lineRule="auto"/>
        <w:ind w:firstLine="540"/>
        <w:jc w:val="both"/>
        <w:rPr>
          <w:rFonts w:ascii="Times New Roman" w:hAnsi="Times New Roman" w:cs="Times New Roman"/>
          <w:bCs/>
          <w:sz w:val="16"/>
          <w:szCs w:val="16"/>
        </w:rPr>
      </w:pPr>
      <w:r w:rsidRPr="0019253B">
        <w:rPr>
          <w:rFonts w:ascii="Times New Roman" w:hAnsi="Times New Roman" w:cs="Times New Roman"/>
          <w:bCs/>
          <w:sz w:val="16"/>
          <w:szCs w:val="16"/>
        </w:rPr>
        <w:t>8.1.6. При уборке в ночное время  принимать меры, предупреждающие шум.</w:t>
      </w:r>
    </w:p>
    <w:p w:rsidR="00F65F00" w:rsidRPr="0019253B" w:rsidRDefault="00F65F00" w:rsidP="0019253B">
      <w:pPr>
        <w:autoSpaceDE w:val="0"/>
        <w:autoSpaceDN w:val="0"/>
        <w:adjustRightInd w:val="0"/>
        <w:spacing w:after="0" w:line="240" w:lineRule="auto"/>
        <w:ind w:firstLine="540"/>
        <w:jc w:val="both"/>
        <w:rPr>
          <w:rFonts w:ascii="Times New Roman" w:hAnsi="Times New Roman" w:cs="Times New Roman"/>
          <w:bCs/>
          <w:sz w:val="16"/>
          <w:szCs w:val="16"/>
        </w:rPr>
      </w:pPr>
      <w:r w:rsidRPr="0019253B">
        <w:rPr>
          <w:rFonts w:ascii="Times New Roman" w:hAnsi="Times New Roman" w:cs="Times New Roman"/>
          <w:bCs/>
          <w:sz w:val="16"/>
          <w:szCs w:val="16"/>
        </w:rPr>
        <w:t>8.1.7. Устанавливается запрет на установку устройств наливных помоек, разлив помоев и нечистот за территорией домов и улиц, вынос отходов на уличные проезды.</w:t>
      </w:r>
    </w:p>
    <w:p w:rsidR="00F65F00" w:rsidRPr="0019253B" w:rsidRDefault="00F65F00" w:rsidP="0019253B">
      <w:pPr>
        <w:autoSpaceDE w:val="0"/>
        <w:autoSpaceDN w:val="0"/>
        <w:adjustRightInd w:val="0"/>
        <w:spacing w:after="0" w:line="240" w:lineRule="auto"/>
        <w:ind w:firstLine="540"/>
        <w:jc w:val="both"/>
        <w:rPr>
          <w:rFonts w:ascii="Times New Roman" w:hAnsi="Times New Roman" w:cs="Times New Roman"/>
          <w:bCs/>
          <w:sz w:val="16"/>
          <w:szCs w:val="16"/>
        </w:rPr>
      </w:pPr>
      <w:r w:rsidRPr="0019253B">
        <w:rPr>
          <w:rFonts w:ascii="Times New Roman" w:hAnsi="Times New Roman" w:cs="Times New Roman"/>
          <w:bCs/>
          <w:sz w:val="16"/>
          <w:szCs w:val="16"/>
        </w:rPr>
        <w:t>8.1.8. Обеспечивать свободный подъезд непосредственно к мусоросборникам и выгребным ямам.</w:t>
      </w:r>
    </w:p>
    <w:p w:rsidR="00F65F00" w:rsidRPr="0019253B" w:rsidRDefault="00F65F00" w:rsidP="0019253B">
      <w:pPr>
        <w:autoSpaceDE w:val="0"/>
        <w:autoSpaceDN w:val="0"/>
        <w:adjustRightInd w:val="0"/>
        <w:spacing w:after="0" w:line="240" w:lineRule="auto"/>
        <w:ind w:firstLine="540"/>
        <w:jc w:val="both"/>
        <w:rPr>
          <w:rFonts w:ascii="Times New Roman" w:hAnsi="Times New Roman" w:cs="Times New Roman"/>
          <w:bCs/>
          <w:sz w:val="16"/>
          <w:szCs w:val="16"/>
        </w:rPr>
      </w:pPr>
      <w:r w:rsidRPr="0019253B">
        <w:rPr>
          <w:rFonts w:ascii="Times New Roman" w:hAnsi="Times New Roman" w:cs="Times New Roman"/>
          <w:bCs/>
          <w:sz w:val="16"/>
          <w:szCs w:val="16"/>
        </w:rPr>
        <w:t>8.2.  Уборка территории в весенне-летний период.</w:t>
      </w:r>
    </w:p>
    <w:p w:rsidR="00F65F00" w:rsidRPr="0019253B" w:rsidRDefault="00F65F00" w:rsidP="0019253B">
      <w:pPr>
        <w:autoSpaceDE w:val="0"/>
        <w:autoSpaceDN w:val="0"/>
        <w:adjustRightInd w:val="0"/>
        <w:spacing w:after="0" w:line="240" w:lineRule="auto"/>
        <w:ind w:firstLine="540"/>
        <w:jc w:val="both"/>
        <w:rPr>
          <w:rFonts w:ascii="Times New Roman" w:hAnsi="Times New Roman" w:cs="Times New Roman"/>
          <w:bCs/>
          <w:sz w:val="16"/>
          <w:szCs w:val="16"/>
        </w:rPr>
      </w:pPr>
      <w:r w:rsidRPr="0019253B">
        <w:rPr>
          <w:rFonts w:ascii="Times New Roman" w:hAnsi="Times New Roman" w:cs="Times New Roman"/>
          <w:bCs/>
          <w:sz w:val="16"/>
          <w:szCs w:val="16"/>
        </w:rPr>
        <w:t>8.2.1. Весенне-летнюю уборку территории производить в сроки, установленные Администрацией муниципального образования.</w:t>
      </w:r>
    </w:p>
    <w:p w:rsidR="00F65F00" w:rsidRPr="0019253B" w:rsidRDefault="00F65F00" w:rsidP="0019253B">
      <w:pPr>
        <w:autoSpaceDE w:val="0"/>
        <w:autoSpaceDN w:val="0"/>
        <w:adjustRightInd w:val="0"/>
        <w:spacing w:after="0" w:line="240" w:lineRule="auto"/>
        <w:ind w:firstLine="540"/>
        <w:jc w:val="both"/>
        <w:rPr>
          <w:rFonts w:ascii="Times New Roman" w:hAnsi="Times New Roman" w:cs="Times New Roman"/>
          <w:bCs/>
          <w:sz w:val="16"/>
          <w:szCs w:val="16"/>
        </w:rPr>
      </w:pPr>
      <w:r w:rsidRPr="0019253B">
        <w:rPr>
          <w:rFonts w:ascii="Times New Roman" w:hAnsi="Times New Roman" w:cs="Times New Roman"/>
          <w:bCs/>
          <w:sz w:val="16"/>
          <w:szCs w:val="16"/>
        </w:rPr>
        <w:t>8.2.2. Мойке подвергать всю ширину проезжей части улиц и площадей.</w:t>
      </w:r>
    </w:p>
    <w:p w:rsidR="00F65F00" w:rsidRPr="0019253B" w:rsidRDefault="00F65F00" w:rsidP="0019253B">
      <w:pPr>
        <w:autoSpaceDE w:val="0"/>
        <w:autoSpaceDN w:val="0"/>
        <w:adjustRightInd w:val="0"/>
        <w:spacing w:after="0" w:line="240" w:lineRule="auto"/>
        <w:ind w:firstLine="540"/>
        <w:jc w:val="both"/>
        <w:rPr>
          <w:rFonts w:ascii="Times New Roman" w:hAnsi="Times New Roman" w:cs="Times New Roman"/>
          <w:bCs/>
          <w:sz w:val="16"/>
          <w:szCs w:val="16"/>
        </w:rPr>
      </w:pPr>
      <w:r w:rsidRPr="0019253B">
        <w:rPr>
          <w:rFonts w:ascii="Times New Roman" w:hAnsi="Times New Roman" w:cs="Times New Roman"/>
          <w:bCs/>
          <w:sz w:val="16"/>
          <w:szCs w:val="16"/>
        </w:rPr>
        <w:t>8.2.3. Уборку лотков и бордюр от песка, пыли, мусора после мойки заканчивать к 7 часам утра.</w:t>
      </w:r>
    </w:p>
    <w:p w:rsidR="00F65F00" w:rsidRPr="0019253B" w:rsidRDefault="00F65F00" w:rsidP="0019253B">
      <w:pPr>
        <w:autoSpaceDE w:val="0"/>
        <w:autoSpaceDN w:val="0"/>
        <w:adjustRightInd w:val="0"/>
        <w:spacing w:after="0" w:line="240" w:lineRule="auto"/>
        <w:ind w:firstLine="540"/>
        <w:jc w:val="both"/>
        <w:rPr>
          <w:rFonts w:ascii="Times New Roman" w:hAnsi="Times New Roman" w:cs="Times New Roman"/>
          <w:bCs/>
          <w:sz w:val="16"/>
          <w:szCs w:val="16"/>
        </w:rPr>
      </w:pPr>
      <w:r w:rsidRPr="0019253B">
        <w:rPr>
          <w:rFonts w:ascii="Times New Roman" w:hAnsi="Times New Roman" w:cs="Times New Roman"/>
          <w:bCs/>
          <w:sz w:val="16"/>
          <w:szCs w:val="16"/>
        </w:rPr>
        <w:t>8.3.3. Мойку и поливку тротуаров и дворовых территорий, зеленых насаждений и газонов производить силами организаций и собственниками помещений.</w:t>
      </w:r>
    </w:p>
    <w:p w:rsidR="00F65F00" w:rsidRPr="0019253B" w:rsidRDefault="00F65F00" w:rsidP="0019253B">
      <w:pPr>
        <w:autoSpaceDE w:val="0"/>
        <w:autoSpaceDN w:val="0"/>
        <w:adjustRightInd w:val="0"/>
        <w:spacing w:after="0" w:line="240" w:lineRule="auto"/>
        <w:ind w:firstLine="540"/>
        <w:jc w:val="both"/>
        <w:rPr>
          <w:rFonts w:ascii="Times New Roman" w:hAnsi="Times New Roman" w:cs="Times New Roman"/>
          <w:bCs/>
          <w:sz w:val="16"/>
          <w:szCs w:val="16"/>
        </w:rPr>
      </w:pPr>
      <w:r w:rsidRPr="0019253B">
        <w:rPr>
          <w:rFonts w:ascii="Times New Roman" w:hAnsi="Times New Roman" w:cs="Times New Roman"/>
          <w:bCs/>
          <w:sz w:val="16"/>
          <w:szCs w:val="16"/>
        </w:rPr>
        <w:t>8.3.4. Мойку дорожных покрытий и тротуаров, а также подметание тротуаров производить с 23 часов до 7 часов утра, а влажное подметание проезжей части улиц производить по мере необходимости с 9 часов утра до 21 часа.</w:t>
      </w:r>
    </w:p>
    <w:p w:rsidR="00F65F00" w:rsidRPr="0019253B" w:rsidRDefault="00F65F00" w:rsidP="0019253B">
      <w:pPr>
        <w:autoSpaceDE w:val="0"/>
        <w:autoSpaceDN w:val="0"/>
        <w:adjustRightInd w:val="0"/>
        <w:spacing w:after="0" w:line="240" w:lineRule="auto"/>
        <w:ind w:firstLine="540"/>
        <w:jc w:val="both"/>
        <w:rPr>
          <w:rFonts w:ascii="Times New Roman" w:hAnsi="Times New Roman" w:cs="Times New Roman"/>
          <w:bCs/>
          <w:sz w:val="16"/>
          <w:szCs w:val="16"/>
        </w:rPr>
      </w:pPr>
      <w:r w:rsidRPr="0019253B">
        <w:rPr>
          <w:rFonts w:ascii="Times New Roman" w:hAnsi="Times New Roman" w:cs="Times New Roman"/>
          <w:bCs/>
          <w:sz w:val="16"/>
          <w:szCs w:val="16"/>
        </w:rPr>
        <w:t>8.3.5. В летний период юридическими лицами и индивидуальными предпринимателями помимо уборки в границах, принадлежащих им на праве собственности или ином вещном праве земельных участков, целесообразно осуществлять выкос сорной травы.</w:t>
      </w:r>
    </w:p>
    <w:p w:rsidR="00F65F00" w:rsidRPr="0019253B" w:rsidRDefault="00F65F00" w:rsidP="0019253B">
      <w:pPr>
        <w:autoSpaceDE w:val="0"/>
        <w:autoSpaceDN w:val="0"/>
        <w:adjustRightInd w:val="0"/>
        <w:spacing w:after="0" w:line="240" w:lineRule="auto"/>
        <w:ind w:firstLine="540"/>
        <w:jc w:val="both"/>
        <w:rPr>
          <w:rFonts w:ascii="Times New Roman" w:hAnsi="Times New Roman" w:cs="Times New Roman"/>
          <w:bCs/>
          <w:sz w:val="16"/>
          <w:szCs w:val="16"/>
        </w:rPr>
      </w:pPr>
      <w:r w:rsidRPr="0019253B">
        <w:rPr>
          <w:rFonts w:ascii="Times New Roman" w:hAnsi="Times New Roman" w:cs="Times New Roman"/>
          <w:bCs/>
          <w:sz w:val="16"/>
          <w:szCs w:val="16"/>
        </w:rPr>
        <w:t>8.4. Уборка территории в осенне-зимний период.</w:t>
      </w:r>
    </w:p>
    <w:p w:rsidR="00F65F00" w:rsidRPr="0019253B" w:rsidRDefault="00F65F00" w:rsidP="0019253B">
      <w:pPr>
        <w:autoSpaceDE w:val="0"/>
        <w:autoSpaceDN w:val="0"/>
        <w:adjustRightInd w:val="0"/>
        <w:spacing w:after="0" w:line="240" w:lineRule="auto"/>
        <w:ind w:firstLine="540"/>
        <w:jc w:val="both"/>
        <w:rPr>
          <w:rFonts w:ascii="Times New Roman" w:hAnsi="Times New Roman" w:cs="Times New Roman"/>
          <w:bCs/>
          <w:sz w:val="16"/>
          <w:szCs w:val="16"/>
        </w:rPr>
      </w:pPr>
      <w:r w:rsidRPr="0019253B">
        <w:rPr>
          <w:rFonts w:ascii="Times New Roman" w:hAnsi="Times New Roman" w:cs="Times New Roman"/>
          <w:bCs/>
          <w:sz w:val="16"/>
          <w:szCs w:val="16"/>
        </w:rPr>
        <w:t>8.4.1. Осенне-зимнюю уборку территории проводить в сроки, установленные Администрацией муниципального образования.</w:t>
      </w:r>
    </w:p>
    <w:p w:rsidR="00F65F00" w:rsidRPr="0019253B" w:rsidRDefault="00F65F00" w:rsidP="0019253B">
      <w:pPr>
        <w:autoSpaceDE w:val="0"/>
        <w:autoSpaceDN w:val="0"/>
        <w:adjustRightInd w:val="0"/>
        <w:spacing w:after="0" w:line="240" w:lineRule="auto"/>
        <w:ind w:firstLine="540"/>
        <w:jc w:val="both"/>
        <w:rPr>
          <w:rFonts w:ascii="Times New Roman" w:hAnsi="Times New Roman" w:cs="Times New Roman"/>
          <w:bCs/>
          <w:sz w:val="16"/>
          <w:szCs w:val="16"/>
        </w:rPr>
      </w:pPr>
      <w:r w:rsidRPr="0019253B">
        <w:rPr>
          <w:rFonts w:ascii="Times New Roman" w:hAnsi="Times New Roman" w:cs="Times New Roman"/>
          <w:bCs/>
          <w:sz w:val="16"/>
          <w:szCs w:val="16"/>
        </w:rPr>
        <w:t>8.4.2. Укладку свежевыпавшего снега в валы и кучи разрешать на всех улицах, площадях, набережных, бульварах и скверах с последующей вывозкой.</w:t>
      </w:r>
    </w:p>
    <w:p w:rsidR="00F65F00" w:rsidRPr="0019253B" w:rsidRDefault="00F65F00" w:rsidP="0019253B">
      <w:pPr>
        <w:autoSpaceDE w:val="0"/>
        <w:autoSpaceDN w:val="0"/>
        <w:adjustRightInd w:val="0"/>
        <w:spacing w:after="0" w:line="240" w:lineRule="auto"/>
        <w:ind w:firstLine="540"/>
        <w:jc w:val="both"/>
        <w:rPr>
          <w:rFonts w:ascii="Times New Roman" w:hAnsi="Times New Roman" w:cs="Times New Roman"/>
          <w:bCs/>
          <w:sz w:val="16"/>
          <w:szCs w:val="16"/>
        </w:rPr>
      </w:pPr>
      <w:r w:rsidRPr="0019253B">
        <w:rPr>
          <w:rFonts w:ascii="Times New Roman" w:hAnsi="Times New Roman" w:cs="Times New Roman"/>
          <w:bCs/>
          <w:sz w:val="16"/>
          <w:szCs w:val="16"/>
        </w:rPr>
        <w:t>8.4.3. Запретить складирование снега на территории зеленых насаждений, если это наносит ущерб зеленым насаждениям.</w:t>
      </w:r>
    </w:p>
    <w:p w:rsidR="00F65F00" w:rsidRPr="0019253B" w:rsidRDefault="00F65F00" w:rsidP="0019253B">
      <w:pPr>
        <w:autoSpaceDE w:val="0"/>
        <w:autoSpaceDN w:val="0"/>
        <w:adjustRightInd w:val="0"/>
        <w:spacing w:after="0" w:line="240" w:lineRule="auto"/>
        <w:ind w:firstLine="540"/>
        <w:jc w:val="both"/>
        <w:rPr>
          <w:rFonts w:ascii="Times New Roman" w:hAnsi="Times New Roman" w:cs="Times New Roman"/>
          <w:bCs/>
          <w:sz w:val="16"/>
          <w:szCs w:val="16"/>
        </w:rPr>
      </w:pPr>
      <w:r w:rsidRPr="0019253B">
        <w:rPr>
          <w:rFonts w:ascii="Times New Roman" w:hAnsi="Times New Roman" w:cs="Times New Roman"/>
          <w:bCs/>
          <w:sz w:val="16"/>
          <w:szCs w:val="16"/>
        </w:rPr>
        <w:t>8.4.4. В зависимости от ширины улицы и характера движения на ней валы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F65F00" w:rsidRPr="0019253B" w:rsidRDefault="00F65F00" w:rsidP="0019253B">
      <w:pPr>
        <w:autoSpaceDE w:val="0"/>
        <w:autoSpaceDN w:val="0"/>
        <w:adjustRightInd w:val="0"/>
        <w:spacing w:after="0" w:line="240" w:lineRule="auto"/>
        <w:ind w:firstLine="540"/>
        <w:jc w:val="both"/>
        <w:rPr>
          <w:rFonts w:ascii="Times New Roman" w:hAnsi="Times New Roman" w:cs="Times New Roman"/>
          <w:bCs/>
          <w:sz w:val="16"/>
          <w:szCs w:val="16"/>
        </w:rPr>
      </w:pPr>
      <w:r w:rsidRPr="0019253B">
        <w:rPr>
          <w:rFonts w:ascii="Times New Roman" w:hAnsi="Times New Roman" w:cs="Times New Roman"/>
          <w:bCs/>
          <w:sz w:val="16"/>
          <w:szCs w:val="16"/>
        </w:rPr>
        <w:t>8.4.5. Посыпку песком с примесью хлоридов, как правило, начинают немедленно с начала снегопада или появления гололеда.</w:t>
      </w:r>
    </w:p>
    <w:p w:rsidR="00F65F00" w:rsidRPr="0019253B" w:rsidRDefault="00F65F00" w:rsidP="0019253B">
      <w:pPr>
        <w:autoSpaceDE w:val="0"/>
        <w:autoSpaceDN w:val="0"/>
        <w:adjustRightInd w:val="0"/>
        <w:spacing w:after="0" w:line="240" w:lineRule="auto"/>
        <w:ind w:firstLine="540"/>
        <w:jc w:val="both"/>
        <w:rPr>
          <w:rFonts w:ascii="Times New Roman" w:hAnsi="Times New Roman" w:cs="Times New Roman"/>
          <w:bCs/>
          <w:sz w:val="16"/>
          <w:szCs w:val="16"/>
        </w:rPr>
      </w:pPr>
      <w:r w:rsidRPr="0019253B">
        <w:rPr>
          <w:rFonts w:ascii="Times New Roman" w:hAnsi="Times New Roman" w:cs="Times New Roman"/>
          <w:bCs/>
          <w:sz w:val="16"/>
          <w:szCs w:val="16"/>
        </w:rPr>
        <w:t>8.4.6. В первую очередь при гололеде целесообразно посыпать спуски, подъемы, перекрестки, места остановок общественного транспорта, пешеходные переходы.</w:t>
      </w:r>
    </w:p>
    <w:p w:rsidR="00F65F00" w:rsidRPr="0019253B" w:rsidRDefault="00F65F00" w:rsidP="0019253B">
      <w:pPr>
        <w:autoSpaceDE w:val="0"/>
        <w:autoSpaceDN w:val="0"/>
        <w:adjustRightInd w:val="0"/>
        <w:spacing w:after="0" w:line="240" w:lineRule="auto"/>
        <w:ind w:firstLine="540"/>
        <w:jc w:val="both"/>
        <w:rPr>
          <w:rFonts w:ascii="Times New Roman" w:hAnsi="Times New Roman" w:cs="Times New Roman"/>
          <w:bCs/>
          <w:sz w:val="16"/>
          <w:szCs w:val="16"/>
        </w:rPr>
      </w:pPr>
      <w:r w:rsidRPr="0019253B">
        <w:rPr>
          <w:rFonts w:ascii="Times New Roman" w:hAnsi="Times New Roman" w:cs="Times New Roman"/>
          <w:bCs/>
          <w:sz w:val="16"/>
          <w:szCs w:val="16"/>
        </w:rPr>
        <w:t>8.4.7. Тротуары посыпать сухим песком без хлоридов.</w:t>
      </w:r>
    </w:p>
    <w:p w:rsidR="00F65F00" w:rsidRPr="0019253B" w:rsidRDefault="00F65F00" w:rsidP="0019253B">
      <w:pPr>
        <w:autoSpaceDE w:val="0"/>
        <w:autoSpaceDN w:val="0"/>
        <w:adjustRightInd w:val="0"/>
        <w:spacing w:after="0" w:line="240" w:lineRule="auto"/>
        <w:ind w:firstLine="540"/>
        <w:jc w:val="both"/>
        <w:rPr>
          <w:rFonts w:ascii="Times New Roman" w:hAnsi="Times New Roman" w:cs="Times New Roman"/>
          <w:bCs/>
          <w:sz w:val="16"/>
          <w:szCs w:val="16"/>
        </w:rPr>
      </w:pPr>
      <w:r w:rsidRPr="0019253B">
        <w:rPr>
          <w:rFonts w:ascii="Times New Roman" w:hAnsi="Times New Roman" w:cs="Times New Roman"/>
          <w:bCs/>
          <w:sz w:val="16"/>
          <w:szCs w:val="16"/>
        </w:rPr>
        <w:t>8.4.8. Очистку от снега крыш и удаление сосулек производить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F65F00" w:rsidRPr="0019253B" w:rsidRDefault="00F65F00" w:rsidP="0019253B">
      <w:pPr>
        <w:autoSpaceDE w:val="0"/>
        <w:autoSpaceDN w:val="0"/>
        <w:adjustRightInd w:val="0"/>
        <w:spacing w:after="0" w:line="240" w:lineRule="auto"/>
        <w:ind w:firstLine="540"/>
        <w:jc w:val="both"/>
        <w:rPr>
          <w:rFonts w:ascii="Times New Roman" w:hAnsi="Times New Roman" w:cs="Times New Roman"/>
          <w:bCs/>
          <w:sz w:val="16"/>
          <w:szCs w:val="16"/>
        </w:rPr>
      </w:pPr>
      <w:r w:rsidRPr="0019253B">
        <w:rPr>
          <w:rFonts w:ascii="Times New Roman" w:hAnsi="Times New Roman" w:cs="Times New Roman"/>
          <w:bCs/>
          <w:sz w:val="16"/>
          <w:szCs w:val="16"/>
        </w:rPr>
        <w:t>8.4.9. На проездах, убираемых специализированными организациями, снег сбрасывать с крыш до вывозки снега, сметенного с дорожных покрытий, и укладывать в общий с ними вал.</w:t>
      </w:r>
    </w:p>
    <w:p w:rsidR="00F65F00" w:rsidRPr="0019253B" w:rsidRDefault="00F65F00" w:rsidP="0019253B">
      <w:pPr>
        <w:autoSpaceDE w:val="0"/>
        <w:autoSpaceDN w:val="0"/>
        <w:adjustRightInd w:val="0"/>
        <w:spacing w:after="0" w:line="240" w:lineRule="auto"/>
        <w:ind w:firstLine="540"/>
        <w:jc w:val="both"/>
        <w:rPr>
          <w:rFonts w:ascii="Times New Roman" w:hAnsi="Times New Roman" w:cs="Times New Roman"/>
          <w:bCs/>
          <w:sz w:val="16"/>
          <w:szCs w:val="16"/>
        </w:rPr>
      </w:pPr>
      <w:r w:rsidRPr="0019253B">
        <w:rPr>
          <w:rFonts w:ascii="Times New Roman" w:hAnsi="Times New Roman" w:cs="Times New Roman"/>
          <w:bCs/>
          <w:sz w:val="16"/>
          <w:szCs w:val="16"/>
        </w:rPr>
        <w:t>8.4.10. При проведении работ по уборке, благоустройству придомовой территории информировать жителей многоквартирных домов, находящихся в управлении, о сроках и месте проведения работ по уборке и вывозу снега с придомовой территории и о необходимости перемещения транспортных средств, препятствующих уборке спецтехники придомовой территории, в случае если такое перемещение необходимо.</w:t>
      </w:r>
    </w:p>
    <w:p w:rsidR="00F65F00" w:rsidRPr="0019253B" w:rsidRDefault="00F65F00" w:rsidP="0019253B">
      <w:pPr>
        <w:autoSpaceDE w:val="0"/>
        <w:autoSpaceDN w:val="0"/>
        <w:adjustRightInd w:val="0"/>
        <w:spacing w:after="0" w:line="240" w:lineRule="auto"/>
        <w:ind w:firstLine="540"/>
        <w:jc w:val="both"/>
        <w:rPr>
          <w:rFonts w:ascii="Times New Roman" w:hAnsi="Times New Roman" w:cs="Times New Roman"/>
          <w:bCs/>
          <w:sz w:val="16"/>
          <w:szCs w:val="16"/>
        </w:rPr>
      </w:pPr>
      <w:r w:rsidRPr="0019253B">
        <w:rPr>
          <w:rFonts w:ascii="Times New Roman" w:hAnsi="Times New Roman" w:cs="Times New Roman"/>
          <w:bCs/>
          <w:sz w:val="16"/>
          <w:szCs w:val="16"/>
        </w:rPr>
        <w:t>8.4.11. Все тротуары, дворы, лотки проезжей части улиц, площадей, набережных, рыночные площади и другие участки с асфальтовым покрытием очищать от снега и обледенелого наката под скребок и посыпать песком до 8 часов утра.</w:t>
      </w:r>
    </w:p>
    <w:p w:rsidR="00F65F00" w:rsidRPr="0019253B" w:rsidRDefault="00F65F00" w:rsidP="0019253B">
      <w:pPr>
        <w:autoSpaceDE w:val="0"/>
        <w:autoSpaceDN w:val="0"/>
        <w:adjustRightInd w:val="0"/>
        <w:spacing w:after="0" w:line="240" w:lineRule="auto"/>
        <w:ind w:firstLine="540"/>
        <w:jc w:val="both"/>
        <w:rPr>
          <w:rFonts w:ascii="Times New Roman" w:hAnsi="Times New Roman" w:cs="Times New Roman"/>
          <w:bCs/>
          <w:sz w:val="16"/>
          <w:szCs w:val="16"/>
        </w:rPr>
      </w:pPr>
      <w:r w:rsidRPr="0019253B">
        <w:rPr>
          <w:rFonts w:ascii="Times New Roman" w:hAnsi="Times New Roman" w:cs="Times New Roman"/>
          <w:bCs/>
          <w:sz w:val="16"/>
          <w:szCs w:val="16"/>
        </w:rPr>
        <w:t>8.4.12. Вывоз снега целесообразно разрешать только на специально отведенные места отвала.</w:t>
      </w:r>
    </w:p>
    <w:p w:rsidR="00F65F00" w:rsidRPr="0019253B" w:rsidRDefault="00F65F00" w:rsidP="0019253B">
      <w:pPr>
        <w:autoSpaceDE w:val="0"/>
        <w:autoSpaceDN w:val="0"/>
        <w:adjustRightInd w:val="0"/>
        <w:spacing w:after="0" w:line="240" w:lineRule="auto"/>
        <w:ind w:firstLine="540"/>
        <w:jc w:val="both"/>
        <w:rPr>
          <w:rFonts w:ascii="Times New Roman" w:hAnsi="Times New Roman" w:cs="Times New Roman"/>
          <w:bCs/>
          <w:sz w:val="16"/>
          <w:szCs w:val="16"/>
        </w:rPr>
      </w:pPr>
      <w:r w:rsidRPr="0019253B">
        <w:rPr>
          <w:rFonts w:ascii="Times New Roman" w:hAnsi="Times New Roman" w:cs="Times New Roman"/>
          <w:bCs/>
          <w:sz w:val="16"/>
          <w:szCs w:val="16"/>
        </w:rPr>
        <w:t>8.4.13. Места отвала снега  оснастить удобными подъездами, необходимыми механизмами для складирования снега.</w:t>
      </w:r>
    </w:p>
    <w:p w:rsidR="00F65F00" w:rsidRPr="0019253B" w:rsidRDefault="00F65F00" w:rsidP="0019253B">
      <w:pPr>
        <w:autoSpaceDE w:val="0"/>
        <w:autoSpaceDN w:val="0"/>
        <w:adjustRightInd w:val="0"/>
        <w:spacing w:after="0" w:line="240" w:lineRule="auto"/>
        <w:ind w:firstLine="540"/>
        <w:jc w:val="both"/>
        <w:rPr>
          <w:rFonts w:ascii="Times New Roman" w:hAnsi="Times New Roman" w:cs="Times New Roman"/>
          <w:bCs/>
          <w:sz w:val="16"/>
          <w:szCs w:val="16"/>
        </w:rPr>
      </w:pPr>
      <w:r w:rsidRPr="0019253B">
        <w:rPr>
          <w:rFonts w:ascii="Times New Roman" w:hAnsi="Times New Roman" w:cs="Times New Roman"/>
          <w:bCs/>
          <w:sz w:val="16"/>
          <w:szCs w:val="16"/>
        </w:rPr>
        <w:t>8.4.14. Уборку и вывозку снега и льда с улиц, площадей, мостов, плотин, скверов и бульваров начинать немедленно с начала снегопада и производить, в первую очередь, с магистральных улиц, автобусных трасс, мостов, путепроводов для обеспечения бесперебойного движения транспорта во избежание наката.</w:t>
      </w:r>
    </w:p>
    <w:p w:rsidR="00F65F00" w:rsidRPr="0019253B" w:rsidRDefault="00F65F00" w:rsidP="0019253B">
      <w:pPr>
        <w:autoSpaceDE w:val="0"/>
        <w:autoSpaceDN w:val="0"/>
        <w:adjustRightInd w:val="0"/>
        <w:spacing w:after="0" w:line="240" w:lineRule="auto"/>
        <w:ind w:firstLine="540"/>
        <w:jc w:val="both"/>
        <w:rPr>
          <w:rFonts w:ascii="Times New Roman" w:hAnsi="Times New Roman" w:cs="Times New Roman"/>
          <w:bCs/>
          <w:sz w:val="16"/>
          <w:szCs w:val="16"/>
        </w:rPr>
      </w:pPr>
      <w:r w:rsidRPr="0019253B">
        <w:rPr>
          <w:rFonts w:ascii="Times New Roman" w:hAnsi="Times New Roman" w:cs="Times New Roman"/>
          <w:bCs/>
          <w:sz w:val="16"/>
          <w:szCs w:val="16"/>
        </w:rPr>
        <w:t>8.4.15. При уборке улиц, проездов, площадей специализированными организациями лицам, ответственным за содержание соответствующих территорий, обеспечивать после прохождения снегоочистительной техники уборку прибордюрных лотков и расчистку въездов, пешеходных переходов как со стороны строений, так и с противоположной стороны проезда, если там нет других строений.</w:t>
      </w:r>
    </w:p>
    <w:p w:rsidR="00F65F00" w:rsidRPr="0019253B" w:rsidRDefault="00F65F00" w:rsidP="0019253B">
      <w:pPr>
        <w:autoSpaceDE w:val="0"/>
        <w:autoSpaceDN w:val="0"/>
        <w:adjustRightInd w:val="0"/>
        <w:spacing w:after="0" w:line="240" w:lineRule="auto"/>
        <w:ind w:firstLine="540"/>
        <w:jc w:val="both"/>
        <w:rPr>
          <w:rFonts w:ascii="Times New Roman" w:hAnsi="Times New Roman" w:cs="Times New Roman"/>
          <w:bCs/>
          <w:sz w:val="16"/>
          <w:szCs w:val="16"/>
        </w:rPr>
      </w:pPr>
      <w:r w:rsidRPr="0019253B">
        <w:rPr>
          <w:rFonts w:ascii="Times New Roman" w:hAnsi="Times New Roman" w:cs="Times New Roman"/>
          <w:bCs/>
          <w:sz w:val="16"/>
          <w:szCs w:val="16"/>
        </w:rPr>
        <w:t>8.5. Содержание элементов благоустройства.</w:t>
      </w:r>
    </w:p>
    <w:p w:rsidR="00F65F00" w:rsidRPr="0019253B" w:rsidRDefault="00F65F00" w:rsidP="0019253B">
      <w:pPr>
        <w:autoSpaceDE w:val="0"/>
        <w:autoSpaceDN w:val="0"/>
        <w:adjustRightInd w:val="0"/>
        <w:spacing w:after="0" w:line="240" w:lineRule="auto"/>
        <w:ind w:firstLine="540"/>
        <w:jc w:val="both"/>
        <w:rPr>
          <w:rFonts w:ascii="Times New Roman" w:hAnsi="Times New Roman" w:cs="Times New Roman"/>
          <w:bCs/>
          <w:sz w:val="16"/>
          <w:szCs w:val="16"/>
        </w:rPr>
      </w:pPr>
      <w:r w:rsidRPr="0019253B">
        <w:rPr>
          <w:rFonts w:ascii="Times New Roman" w:hAnsi="Times New Roman" w:cs="Times New Roman"/>
          <w:bCs/>
          <w:sz w:val="16"/>
          <w:szCs w:val="16"/>
        </w:rPr>
        <w:lastRenderedPageBreak/>
        <w:t>8.5.1. Содержание элементов благоустройства, включая работы по восстановлению и ремонту памятников, мемориалов осуществлять физическим и (или) юридическим лицам,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F65F00" w:rsidRPr="0019253B" w:rsidRDefault="00F65F00" w:rsidP="0019253B">
      <w:pPr>
        <w:autoSpaceDE w:val="0"/>
        <w:autoSpaceDN w:val="0"/>
        <w:adjustRightInd w:val="0"/>
        <w:spacing w:after="0" w:line="240" w:lineRule="auto"/>
        <w:ind w:firstLine="540"/>
        <w:jc w:val="both"/>
        <w:rPr>
          <w:rFonts w:ascii="Times New Roman" w:hAnsi="Times New Roman" w:cs="Times New Roman"/>
          <w:bCs/>
          <w:sz w:val="16"/>
          <w:szCs w:val="16"/>
        </w:rPr>
      </w:pPr>
      <w:r w:rsidRPr="0019253B">
        <w:rPr>
          <w:rFonts w:ascii="Times New Roman" w:hAnsi="Times New Roman" w:cs="Times New Roman"/>
          <w:bCs/>
          <w:sz w:val="16"/>
          <w:szCs w:val="16"/>
        </w:rPr>
        <w:t>8.5.2. Физическим и юридическим лицам осуществлять организацию содержания элементов благоустройства, расположенных на прилегающих территориях.</w:t>
      </w:r>
    </w:p>
    <w:p w:rsidR="00F65F00" w:rsidRPr="0019253B" w:rsidRDefault="00F65F00" w:rsidP="0019253B">
      <w:pPr>
        <w:autoSpaceDE w:val="0"/>
        <w:autoSpaceDN w:val="0"/>
        <w:adjustRightInd w:val="0"/>
        <w:spacing w:after="0" w:line="240" w:lineRule="auto"/>
        <w:ind w:firstLine="540"/>
        <w:jc w:val="both"/>
        <w:rPr>
          <w:rFonts w:ascii="Times New Roman" w:hAnsi="Times New Roman" w:cs="Times New Roman"/>
          <w:bCs/>
          <w:sz w:val="16"/>
          <w:szCs w:val="16"/>
        </w:rPr>
      </w:pPr>
      <w:r w:rsidRPr="0019253B">
        <w:rPr>
          <w:rFonts w:ascii="Times New Roman" w:hAnsi="Times New Roman" w:cs="Times New Roman"/>
          <w:bCs/>
          <w:sz w:val="16"/>
          <w:szCs w:val="16"/>
        </w:rPr>
        <w:t>8.5.3. Содержание зеленых насаждений.</w:t>
      </w:r>
    </w:p>
    <w:p w:rsidR="00F65F00" w:rsidRPr="0019253B" w:rsidRDefault="00F65F00" w:rsidP="0019253B">
      <w:pPr>
        <w:autoSpaceDE w:val="0"/>
        <w:autoSpaceDN w:val="0"/>
        <w:adjustRightInd w:val="0"/>
        <w:spacing w:after="0" w:line="240" w:lineRule="auto"/>
        <w:ind w:firstLine="540"/>
        <w:jc w:val="both"/>
        <w:rPr>
          <w:rFonts w:ascii="Times New Roman" w:hAnsi="Times New Roman" w:cs="Times New Roman"/>
          <w:bCs/>
          <w:sz w:val="16"/>
          <w:szCs w:val="16"/>
        </w:rPr>
      </w:pPr>
      <w:r w:rsidRPr="0019253B">
        <w:rPr>
          <w:rFonts w:ascii="Times New Roman" w:hAnsi="Times New Roman" w:cs="Times New Roman"/>
          <w:bCs/>
          <w:sz w:val="16"/>
          <w:szCs w:val="16"/>
        </w:rPr>
        <w:t>8.5.3.1. Работы по содержанию и восстановлению парков, скверов, зеленых зон, осуществлять специализированным организациям, имеющим соответствующие лицензии и право на проведение работ по уходу за зелеными насаждениями. При этом целесообразно поддерживать инициативу населения и других заинтересованных лиц по поддержанию и улучшению зеленых зон и других элементов природной среды в муниципальном образовании.</w:t>
      </w:r>
    </w:p>
    <w:p w:rsidR="00F65F00" w:rsidRPr="0019253B" w:rsidRDefault="00F65F00" w:rsidP="0019253B">
      <w:pPr>
        <w:autoSpaceDE w:val="0"/>
        <w:autoSpaceDN w:val="0"/>
        <w:adjustRightInd w:val="0"/>
        <w:spacing w:after="0" w:line="240" w:lineRule="auto"/>
        <w:ind w:firstLine="540"/>
        <w:jc w:val="both"/>
        <w:rPr>
          <w:rFonts w:ascii="Times New Roman" w:hAnsi="Times New Roman" w:cs="Times New Roman"/>
          <w:bCs/>
          <w:sz w:val="16"/>
          <w:szCs w:val="16"/>
        </w:rPr>
      </w:pPr>
      <w:r w:rsidRPr="0019253B">
        <w:rPr>
          <w:rFonts w:ascii="Times New Roman" w:hAnsi="Times New Roman" w:cs="Times New Roman"/>
          <w:bCs/>
          <w:sz w:val="16"/>
          <w:szCs w:val="16"/>
        </w:rPr>
        <w:t>8.5.3.2. Работы по реконструкции объектов, новые посадки деревьев и кустарников на территориях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производить по проектам, согласованным с Администрацией муниципального образования.</w:t>
      </w:r>
    </w:p>
    <w:p w:rsidR="00F65F00" w:rsidRPr="0019253B" w:rsidRDefault="00F65F00" w:rsidP="0019253B">
      <w:pPr>
        <w:autoSpaceDE w:val="0"/>
        <w:autoSpaceDN w:val="0"/>
        <w:adjustRightInd w:val="0"/>
        <w:spacing w:after="0" w:line="240" w:lineRule="auto"/>
        <w:ind w:firstLine="540"/>
        <w:jc w:val="both"/>
        <w:rPr>
          <w:rFonts w:ascii="Times New Roman" w:hAnsi="Times New Roman" w:cs="Times New Roman"/>
          <w:bCs/>
          <w:sz w:val="16"/>
          <w:szCs w:val="16"/>
        </w:rPr>
      </w:pPr>
      <w:r w:rsidRPr="0019253B">
        <w:rPr>
          <w:rFonts w:ascii="Times New Roman" w:hAnsi="Times New Roman" w:cs="Times New Roman"/>
          <w:bCs/>
          <w:sz w:val="16"/>
          <w:szCs w:val="16"/>
        </w:rPr>
        <w:t>8.5.3.3. Лицам, ответственным за содержание соответствующей территории:</w:t>
      </w:r>
    </w:p>
    <w:p w:rsidR="00F65F00" w:rsidRPr="0019253B" w:rsidRDefault="00F65F00" w:rsidP="0019253B">
      <w:pPr>
        <w:autoSpaceDE w:val="0"/>
        <w:autoSpaceDN w:val="0"/>
        <w:adjustRightInd w:val="0"/>
        <w:spacing w:after="0" w:line="240" w:lineRule="auto"/>
        <w:ind w:firstLine="540"/>
        <w:jc w:val="both"/>
        <w:rPr>
          <w:rFonts w:ascii="Times New Roman" w:hAnsi="Times New Roman" w:cs="Times New Roman"/>
          <w:bCs/>
          <w:sz w:val="16"/>
          <w:szCs w:val="16"/>
        </w:rPr>
      </w:pPr>
      <w:r w:rsidRPr="0019253B">
        <w:rPr>
          <w:rFonts w:ascii="Times New Roman" w:hAnsi="Times New Roman" w:cs="Times New Roman"/>
          <w:bCs/>
          <w:sz w:val="16"/>
          <w:szCs w:val="16"/>
        </w:rPr>
        <w:t>-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F65F00" w:rsidRPr="0019253B" w:rsidRDefault="00F65F00" w:rsidP="0019253B">
      <w:pPr>
        <w:autoSpaceDE w:val="0"/>
        <w:autoSpaceDN w:val="0"/>
        <w:adjustRightInd w:val="0"/>
        <w:spacing w:after="0" w:line="240" w:lineRule="auto"/>
        <w:ind w:firstLine="540"/>
        <w:jc w:val="both"/>
        <w:rPr>
          <w:rFonts w:ascii="Times New Roman" w:hAnsi="Times New Roman" w:cs="Times New Roman"/>
          <w:bCs/>
          <w:sz w:val="16"/>
          <w:szCs w:val="16"/>
        </w:rPr>
      </w:pPr>
      <w:r w:rsidRPr="0019253B">
        <w:rPr>
          <w:rFonts w:ascii="Times New Roman" w:hAnsi="Times New Roman" w:cs="Times New Roman"/>
          <w:bCs/>
          <w:sz w:val="16"/>
          <w:szCs w:val="16"/>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F65F00" w:rsidRPr="0019253B" w:rsidRDefault="00F65F00" w:rsidP="0019253B">
      <w:pPr>
        <w:autoSpaceDE w:val="0"/>
        <w:autoSpaceDN w:val="0"/>
        <w:adjustRightInd w:val="0"/>
        <w:spacing w:after="0" w:line="240" w:lineRule="auto"/>
        <w:ind w:firstLine="540"/>
        <w:jc w:val="both"/>
        <w:rPr>
          <w:rFonts w:ascii="Times New Roman" w:hAnsi="Times New Roman" w:cs="Times New Roman"/>
          <w:bCs/>
          <w:sz w:val="16"/>
          <w:szCs w:val="16"/>
        </w:rPr>
      </w:pPr>
      <w:r w:rsidRPr="0019253B">
        <w:rPr>
          <w:rFonts w:ascii="Times New Roman" w:hAnsi="Times New Roman" w:cs="Times New Roman"/>
          <w:bCs/>
          <w:sz w:val="16"/>
          <w:szCs w:val="16"/>
        </w:rPr>
        <w:t>- доводить до сведения Администрацию муниципального образования обо всех случаях массового появления вредителей и болезней и принимать меры борьбы с ними, производить замазку ран и дупел на деревьях;</w:t>
      </w:r>
    </w:p>
    <w:p w:rsidR="00F65F00" w:rsidRPr="0019253B" w:rsidRDefault="00F65F00" w:rsidP="0019253B">
      <w:pPr>
        <w:autoSpaceDE w:val="0"/>
        <w:autoSpaceDN w:val="0"/>
        <w:adjustRightInd w:val="0"/>
        <w:spacing w:after="0" w:line="240" w:lineRule="auto"/>
        <w:ind w:firstLine="540"/>
        <w:jc w:val="both"/>
        <w:rPr>
          <w:rFonts w:ascii="Times New Roman" w:hAnsi="Times New Roman" w:cs="Times New Roman"/>
          <w:bCs/>
          <w:sz w:val="16"/>
          <w:szCs w:val="16"/>
        </w:rPr>
      </w:pPr>
      <w:r w:rsidRPr="0019253B">
        <w:rPr>
          <w:rFonts w:ascii="Times New Roman" w:hAnsi="Times New Roman" w:cs="Times New Roman"/>
          <w:bCs/>
          <w:sz w:val="16"/>
          <w:szCs w:val="16"/>
        </w:rPr>
        <w:t>- проводить своевременный ремонт ограждений зеленых насаждений.</w:t>
      </w:r>
    </w:p>
    <w:p w:rsidR="00F65F00" w:rsidRPr="0019253B" w:rsidRDefault="00F65F00" w:rsidP="0019253B">
      <w:pPr>
        <w:autoSpaceDE w:val="0"/>
        <w:autoSpaceDN w:val="0"/>
        <w:adjustRightInd w:val="0"/>
        <w:spacing w:after="0" w:line="240" w:lineRule="auto"/>
        <w:ind w:firstLine="540"/>
        <w:jc w:val="both"/>
        <w:rPr>
          <w:rFonts w:ascii="Times New Roman" w:hAnsi="Times New Roman" w:cs="Times New Roman"/>
          <w:bCs/>
          <w:sz w:val="16"/>
          <w:szCs w:val="16"/>
        </w:rPr>
      </w:pPr>
      <w:r w:rsidRPr="0019253B">
        <w:rPr>
          <w:rFonts w:ascii="Times New Roman" w:hAnsi="Times New Roman" w:cs="Times New Roman"/>
          <w:bCs/>
          <w:sz w:val="16"/>
          <w:szCs w:val="16"/>
        </w:rPr>
        <w:t>8.5.3.4. При обнаружении признаков повреждения деревьев лицам, ответственным за сохранность зеленых насаждений, поставить в известность Администрацию муниципального образования для принятия необходимых мер.</w:t>
      </w:r>
    </w:p>
    <w:p w:rsidR="00F65F00" w:rsidRPr="0019253B" w:rsidRDefault="00F65F00" w:rsidP="0019253B">
      <w:pPr>
        <w:autoSpaceDE w:val="0"/>
        <w:autoSpaceDN w:val="0"/>
        <w:adjustRightInd w:val="0"/>
        <w:spacing w:after="0" w:line="240" w:lineRule="auto"/>
        <w:ind w:firstLine="540"/>
        <w:jc w:val="both"/>
        <w:rPr>
          <w:rFonts w:ascii="Times New Roman" w:hAnsi="Times New Roman" w:cs="Times New Roman"/>
          <w:bCs/>
          <w:sz w:val="16"/>
          <w:szCs w:val="16"/>
        </w:rPr>
      </w:pPr>
      <w:r w:rsidRPr="0019253B">
        <w:rPr>
          <w:rFonts w:ascii="Times New Roman" w:hAnsi="Times New Roman" w:cs="Times New Roman"/>
          <w:bCs/>
          <w:sz w:val="16"/>
          <w:szCs w:val="16"/>
        </w:rPr>
        <w:t>8.5.3.5. Снос деревьев, кроме ценных пород деревьев, и кустарников в зоне индивидуальной застройки осуществлять собственникам земельных участков самостоятельно.</w:t>
      </w:r>
    </w:p>
    <w:p w:rsidR="00F65F00" w:rsidRPr="0019253B" w:rsidRDefault="00F65F00" w:rsidP="0019253B">
      <w:pPr>
        <w:autoSpaceDE w:val="0"/>
        <w:autoSpaceDN w:val="0"/>
        <w:adjustRightInd w:val="0"/>
        <w:spacing w:after="0" w:line="240" w:lineRule="auto"/>
        <w:ind w:firstLine="540"/>
        <w:jc w:val="both"/>
        <w:rPr>
          <w:rFonts w:ascii="Times New Roman" w:hAnsi="Times New Roman" w:cs="Times New Roman"/>
          <w:bCs/>
          <w:sz w:val="16"/>
          <w:szCs w:val="16"/>
        </w:rPr>
      </w:pPr>
      <w:r w:rsidRPr="0019253B">
        <w:rPr>
          <w:rFonts w:ascii="Times New Roman" w:hAnsi="Times New Roman" w:cs="Times New Roman"/>
          <w:bCs/>
          <w:sz w:val="16"/>
          <w:szCs w:val="16"/>
        </w:rPr>
        <w:t>8.5.4. Обеспечения доступности сельской среды.</w:t>
      </w:r>
    </w:p>
    <w:p w:rsidR="00F65F00" w:rsidRPr="0019253B" w:rsidRDefault="00F65F00" w:rsidP="0019253B">
      <w:pPr>
        <w:autoSpaceDE w:val="0"/>
        <w:autoSpaceDN w:val="0"/>
        <w:adjustRightInd w:val="0"/>
        <w:spacing w:after="0" w:line="240" w:lineRule="auto"/>
        <w:ind w:firstLine="540"/>
        <w:jc w:val="both"/>
        <w:rPr>
          <w:rFonts w:ascii="Times New Roman" w:hAnsi="Times New Roman" w:cs="Times New Roman"/>
          <w:bCs/>
          <w:sz w:val="16"/>
          <w:szCs w:val="16"/>
        </w:rPr>
      </w:pPr>
      <w:r w:rsidRPr="0019253B">
        <w:rPr>
          <w:rFonts w:ascii="Times New Roman" w:hAnsi="Times New Roman" w:cs="Times New Roman"/>
          <w:bCs/>
          <w:sz w:val="16"/>
          <w:szCs w:val="16"/>
        </w:rPr>
        <w:t>8.5.4.1. При проектировании объектов благоустройства жилой среды, улиц и дорог, объектов культурно-бытового обслуживания предусматривать доступность среды населенных пунктов для маломобильных групп населения, в том числе оснащение этих объектов элементами и техническими средствами, способствующими передвижению маломобильных групп населения.</w:t>
      </w:r>
    </w:p>
    <w:p w:rsidR="00F65F00" w:rsidRPr="0019253B" w:rsidRDefault="00F65F00" w:rsidP="0019253B">
      <w:pPr>
        <w:autoSpaceDE w:val="0"/>
        <w:autoSpaceDN w:val="0"/>
        <w:adjustRightInd w:val="0"/>
        <w:spacing w:after="0" w:line="240" w:lineRule="auto"/>
        <w:ind w:firstLine="540"/>
        <w:jc w:val="both"/>
        <w:rPr>
          <w:rFonts w:ascii="Times New Roman" w:hAnsi="Times New Roman" w:cs="Times New Roman"/>
          <w:bCs/>
          <w:sz w:val="16"/>
          <w:szCs w:val="16"/>
        </w:rPr>
      </w:pPr>
      <w:r w:rsidRPr="0019253B">
        <w:rPr>
          <w:rFonts w:ascii="Times New Roman" w:hAnsi="Times New Roman" w:cs="Times New Roman"/>
          <w:bCs/>
          <w:sz w:val="16"/>
          <w:szCs w:val="16"/>
        </w:rPr>
        <w:t>8.5.4.2. Проектирование, строительство, установка технических средств и оборудования, способствующих передвижению маломобильных групп населения осуществлять при новом строительстве заказчиком в соответствии с утвержденной проектной документацией.</w:t>
      </w:r>
    </w:p>
    <w:p w:rsidR="00F65F00" w:rsidRPr="0019253B" w:rsidRDefault="00F65F00" w:rsidP="0019253B">
      <w:pPr>
        <w:pStyle w:val="ConsPlusNormal"/>
        <w:ind w:firstLine="540"/>
        <w:jc w:val="center"/>
        <w:rPr>
          <w:rFonts w:ascii="Times New Roman" w:hAnsi="Times New Roman" w:cs="Times New Roman"/>
          <w:sz w:val="16"/>
          <w:szCs w:val="16"/>
        </w:rPr>
      </w:pPr>
    </w:p>
    <w:p w:rsidR="00F65F00" w:rsidRPr="0019253B" w:rsidRDefault="00F65F00" w:rsidP="0019253B">
      <w:pPr>
        <w:autoSpaceDE w:val="0"/>
        <w:autoSpaceDN w:val="0"/>
        <w:adjustRightInd w:val="0"/>
        <w:spacing w:after="0" w:line="240" w:lineRule="auto"/>
        <w:ind w:firstLine="540"/>
        <w:jc w:val="center"/>
        <w:rPr>
          <w:rFonts w:ascii="Times New Roman" w:hAnsi="Times New Roman" w:cs="Times New Roman"/>
          <w:sz w:val="16"/>
          <w:szCs w:val="16"/>
        </w:rPr>
      </w:pPr>
      <w:r w:rsidRPr="0019253B">
        <w:rPr>
          <w:rFonts w:ascii="Times New Roman" w:hAnsi="Times New Roman" w:cs="Times New Roman"/>
          <w:sz w:val="16"/>
          <w:szCs w:val="16"/>
        </w:rPr>
        <w:t>9. Порядок составления дендрологических планов</w:t>
      </w:r>
    </w:p>
    <w:p w:rsidR="00F65F00" w:rsidRPr="0019253B" w:rsidRDefault="00F65F00" w:rsidP="0019253B">
      <w:pPr>
        <w:pStyle w:val="ConsPlusNormal"/>
        <w:ind w:firstLine="540"/>
        <w:jc w:val="center"/>
        <w:rPr>
          <w:rFonts w:ascii="Times New Roman" w:hAnsi="Times New Roman" w:cs="Times New Roman"/>
          <w:sz w:val="16"/>
          <w:szCs w:val="16"/>
        </w:rPr>
      </w:pPr>
    </w:p>
    <w:p w:rsidR="00F65F00" w:rsidRPr="0019253B" w:rsidRDefault="00F65F00" w:rsidP="0019253B">
      <w:pPr>
        <w:autoSpaceDE w:val="0"/>
        <w:autoSpaceDN w:val="0"/>
        <w:adjustRightInd w:val="0"/>
        <w:spacing w:after="0" w:line="240" w:lineRule="auto"/>
        <w:ind w:firstLine="540"/>
        <w:jc w:val="both"/>
        <w:rPr>
          <w:rFonts w:ascii="Times New Roman" w:hAnsi="Times New Roman" w:cs="Times New Roman"/>
          <w:sz w:val="16"/>
          <w:szCs w:val="16"/>
        </w:rPr>
      </w:pPr>
      <w:r w:rsidRPr="0019253B">
        <w:rPr>
          <w:rFonts w:ascii="Times New Roman" w:hAnsi="Times New Roman" w:cs="Times New Roman"/>
          <w:sz w:val="16"/>
          <w:szCs w:val="16"/>
        </w:rPr>
        <w:t>9.1. Дендроплан - это топографический план, отображающий размещение деревьев и кустарников.</w:t>
      </w:r>
    </w:p>
    <w:p w:rsidR="00F65F00" w:rsidRPr="0019253B" w:rsidRDefault="00F65F00" w:rsidP="0019253B">
      <w:pPr>
        <w:autoSpaceDE w:val="0"/>
        <w:autoSpaceDN w:val="0"/>
        <w:adjustRightInd w:val="0"/>
        <w:spacing w:after="0" w:line="240" w:lineRule="auto"/>
        <w:ind w:firstLine="540"/>
        <w:jc w:val="both"/>
        <w:rPr>
          <w:rFonts w:ascii="Times New Roman" w:hAnsi="Times New Roman" w:cs="Times New Roman"/>
          <w:sz w:val="16"/>
          <w:szCs w:val="16"/>
        </w:rPr>
      </w:pPr>
      <w:r w:rsidRPr="0019253B">
        <w:rPr>
          <w:rFonts w:ascii="Times New Roman" w:hAnsi="Times New Roman" w:cs="Times New Roman"/>
          <w:sz w:val="16"/>
          <w:szCs w:val="16"/>
        </w:rPr>
        <w:t>9.2. Дендроплан составляется при разработке проектной документации на строительство, капитальный ремонт и реконструкцию объектов благоустройства муниципального образования, в том числе объектов озеленения, что будет способствовать рациональному размещению проектируемых объектов с целью максимального сохранения здоровых и декоративных растений.</w:t>
      </w:r>
    </w:p>
    <w:p w:rsidR="00F65F00" w:rsidRPr="0019253B" w:rsidRDefault="00F65F00" w:rsidP="0019253B">
      <w:pPr>
        <w:autoSpaceDE w:val="0"/>
        <w:autoSpaceDN w:val="0"/>
        <w:adjustRightInd w:val="0"/>
        <w:spacing w:after="0" w:line="240" w:lineRule="auto"/>
        <w:ind w:firstLine="540"/>
        <w:jc w:val="both"/>
        <w:rPr>
          <w:rFonts w:ascii="Times New Roman" w:hAnsi="Times New Roman" w:cs="Times New Roman"/>
          <w:color w:val="FF0000"/>
          <w:sz w:val="16"/>
          <w:szCs w:val="16"/>
        </w:rPr>
      </w:pPr>
      <w:r w:rsidRPr="0019253B">
        <w:rPr>
          <w:rFonts w:ascii="Times New Roman" w:hAnsi="Times New Roman" w:cs="Times New Roman"/>
          <w:sz w:val="16"/>
          <w:szCs w:val="16"/>
        </w:rPr>
        <w:t xml:space="preserve">9.3.  Дендроплан планируемой высадки выполняется на основании копии, снятой с инвентаризационного плана, составленного в соответствии с Порядком инвентаризации и паспортизации зеленых насаждений муниципального образования «Пустозерский сельсовет» Ненецкого автономного округа, утверждаемым </w:t>
      </w:r>
      <w:hyperlink r:id="rId8" w:history="1">
        <w:r w:rsidRPr="0019253B">
          <w:rPr>
            <w:rFonts w:ascii="Times New Roman" w:hAnsi="Times New Roman" w:cs="Times New Roman"/>
            <w:sz w:val="16"/>
            <w:szCs w:val="16"/>
          </w:rPr>
          <w:t>постановлением</w:t>
        </w:r>
      </w:hyperlink>
      <w:r w:rsidRPr="0019253B">
        <w:rPr>
          <w:rFonts w:ascii="Times New Roman" w:hAnsi="Times New Roman" w:cs="Times New Roman"/>
          <w:sz w:val="16"/>
          <w:szCs w:val="16"/>
        </w:rPr>
        <w:t xml:space="preserve"> Администрации муниципального образования «Пустозерский сельсовет» Ненецкого автономного округа.</w:t>
      </w:r>
    </w:p>
    <w:p w:rsidR="00F65F00" w:rsidRPr="0019253B" w:rsidRDefault="00F65F00" w:rsidP="0019253B">
      <w:pPr>
        <w:autoSpaceDE w:val="0"/>
        <w:autoSpaceDN w:val="0"/>
        <w:adjustRightInd w:val="0"/>
        <w:spacing w:after="0" w:line="240" w:lineRule="auto"/>
        <w:ind w:firstLine="540"/>
        <w:jc w:val="both"/>
        <w:rPr>
          <w:rFonts w:ascii="Times New Roman" w:hAnsi="Times New Roman" w:cs="Times New Roman"/>
          <w:sz w:val="16"/>
          <w:szCs w:val="16"/>
        </w:rPr>
      </w:pPr>
      <w:r w:rsidRPr="0019253B">
        <w:rPr>
          <w:rFonts w:ascii="Times New Roman" w:hAnsi="Times New Roman" w:cs="Times New Roman"/>
          <w:sz w:val="16"/>
          <w:szCs w:val="16"/>
        </w:rPr>
        <w:t>На дендрологическом плане указывается адрес (местонахождение) объекта озеленения, количественный и породный состав древесно-кустарниковой растительности, предлагаемой к посадке (с указанием места планируемой высадки зеленых насаждений).</w:t>
      </w:r>
    </w:p>
    <w:p w:rsidR="00F65F00" w:rsidRPr="0019253B" w:rsidRDefault="00F65F00" w:rsidP="0019253B">
      <w:pPr>
        <w:autoSpaceDE w:val="0"/>
        <w:autoSpaceDN w:val="0"/>
        <w:adjustRightInd w:val="0"/>
        <w:spacing w:after="0" w:line="240" w:lineRule="auto"/>
        <w:ind w:firstLine="540"/>
        <w:jc w:val="both"/>
        <w:rPr>
          <w:rFonts w:ascii="Times New Roman" w:hAnsi="Times New Roman" w:cs="Times New Roman"/>
          <w:sz w:val="16"/>
          <w:szCs w:val="16"/>
        </w:rPr>
      </w:pPr>
      <w:r w:rsidRPr="0019253B">
        <w:rPr>
          <w:rFonts w:ascii="Times New Roman" w:hAnsi="Times New Roman" w:cs="Times New Roman"/>
          <w:sz w:val="16"/>
          <w:szCs w:val="16"/>
        </w:rPr>
        <w:t>9.4. При разработке дендроплана сохраняется нумерация растений инвентаризационного плана.</w:t>
      </w:r>
    </w:p>
    <w:p w:rsidR="00F65F00" w:rsidRPr="0019253B" w:rsidRDefault="00F65F00" w:rsidP="0019253B">
      <w:pPr>
        <w:pStyle w:val="ConsPlusNormal"/>
        <w:ind w:firstLine="540"/>
        <w:jc w:val="center"/>
        <w:rPr>
          <w:rFonts w:ascii="Times New Roman" w:hAnsi="Times New Roman" w:cs="Times New Roman"/>
          <w:sz w:val="16"/>
          <w:szCs w:val="16"/>
        </w:rPr>
      </w:pPr>
    </w:p>
    <w:p w:rsidR="00F65F00" w:rsidRPr="0019253B" w:rsidRDefault="00F65F00" w:rsidP="0019253B">
      <w:pPr>
        <w:pStyle w:val="ConsPlusNormal"/>
        <w:ind w:firstLine="540"/>
        <w:jc w:val="center"/>
        <w:rPr>
          <w:rFonts w:ascii="Times New Roman" w:hAnsi="Times New Roman" w:cs="Times New Roman"/>
          <w:sz w:val="16"/>
          <w:szCs w:val="16"/>
        </w:rPr>
      </w:pPr>
      <w:r w:rsidRPr="0019253B">
        <w:rPr>
          <w:rFonts w:ascii="Times New Roman" w:hAnsi="Times New Roman" w:cs="Times New Roman"/>
          <w:sz w:val="16"/>
          <w:szCs w:val="16"/>
        </w:rPr>
        <w:t>10. Порядок и механизмы общественного участия в процессе благоустройства</w:t>
      </w:r>
    </w:p>
    <w:p w:rsidR="00F65F00" w:rsidRPr="0019253B" w:rsidRDefault="00F65F00" w:rsidP="0019253B">
      <w:pPr>
        <w:pStyle w:val="ConsPlusNormal"/>
        <w:ind w:firstLine="540"/>
        <w:jc w:val="both"/>
        <w:rPr>
          <w:rFonts w:ascii="Times New Roman" w:hAnsi="Times New Roman" w:cs="Times New Roman"/>
          <w:b/>
          <w:sz w:val="16"/>
          <w:szCs w:val="16"/>
        </w:rPr>
      </w:pPr>
    </w:p>
    <w:p w:rsidR="00F65F00" w:rsidRPr="0019253B" w:rsidRDefault="00F65F00" w:rsidP="0019253B">
      <w:pPr>
        <w:autoSpaceDE w:val="0"/>
        <w:autoSpaceDN w:val="0"/>
        <w:adjustRightInd w:val="0"/>
        <w:spacing w:after="0" w:line="240" w:lineRule="auto"/>
        <w:ind w:firstLine="540"/>
        <w:jc w:val="both"/>
        <w:rPr>
          <w:rFonts w:ascii="Times New Roman" w:hAnsi="Times New Roman" w:cs="Times New Roman"/>
          <w:sz w:val="16"/>
          <w:szCs w:val="16"/>
        </w:rPr>
      </w:pPr>
      <w:r w:rsidRPr="0019253B">
        <w:rPr>
          <w:rFonts w:ascii="Times New Roman" w:hAnsi="Times New Roman" w:cs="Times New Roman"/>
          <w:sz w:val="16"/>
          <w:szCs w:val="16"/>
        </w:rPr>
        <w:t>10.1. Задачи, эффективность и формы общественного участия.</w:t>
      </w:r>
    </w:p>
    <w:p w:rsidR="00F65F00" w:rsidRPr="0019253B" w:rsidRDefault="00F65F00" w:rsidP="0019253B">
      <w:pPr>
        <w:autoSpaceDE w:val="0"/>
        <w:autoSpaceDN w:val="0"/>
        <w:adjustRightInd w:val="0"/>
        <w:spacing w:after="0" w:line="240" w:lineRule="auto"/>
        <w:ind w:firstLine="540"/>
        <w:jc w:val="both"/>
        <w:rPr>
          <w:rFonts w:ascii="Times New Roman" w:hAnsi="Times New Roman" w:cs="Times New Roman"/>
          <w:sz w:val="16"/>
          <w:szCs w:val="16"/>
        </w:rPr>
      </w:pPr>
      <w:r w:rsidRPr="0019253B">
        <w:rPr>
          <w:rFonts w:ascii="Times New Roman" w:hAnsi="Times New Roman" w:cs="Times New Roman"/>
          <w:sz w:val="16"/>
          <w:szCs w:val="16"/>
        </w:rPr>
        <w:t>10.1.1. Вовлеченность в принятие решений и реализацию проектов, реальный учет мнения всех участников деятельности по благоустройству, повышает их удовлетворенность средой муниципального образования,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rsidR="00F65F00" w:rsidRPr="0019253B" w:rsidRDefault="00F65F00" w:rsidP="0019253B">
      <w:pPr>
        <w:autoSpaceDE w:val="0"/>
        <w:autoSpaceDN w:val="0"/>
        <w:adjustRightInd w:val="0"/>
        <w:spacing w:after="0" w:line="240" w:lineRule="auto"/>
        <w:ind w:firstLine="540"/>
        <w:jc w:val="both"/>
        <w:rPr>
          <w:rFonts w:ascii="Times New Roman" w:hAnsi="Times New Roman" w:cs="Times New Roman"/>
          <w:sz w:val="16"/>
          <w:szCs w:val="16"/>
        </w:rPr>
      </w:pPr>
      <w:r w:rsidRPr="0019253B">
        <w:rPr>
          <w:rFonts w:ascii="Times New Roman" w:hAnsi="Times New Roman" w:cs="Times New Roman"/>
          <w:sz w:val="16"/>
          <w:szCs w:val="16"/>
        </w:rPr>
        <w:t>10.1.2. Участие в развитии сельской среды создает новые возможности для общения, творчества и повышает субъективное восприятие качества жизни (реализуя базовую потребность в сопричастности, потребность принадлежности к целому). Важно, чтобы физическая и социальная среда, и культура подчеркивали общность и личную ответственность, стимулировали общение жителей по вопросам повседневной жизни, совместному решению задач, созданию новых идей, некоммерческих и коммерческих проектов.</w:t>
      </w:r>
    </w:p>
    <w:p w:rsidR="00F65F00" w:rsidRPr="0019253B" w:rsidRDefault="00F65F00" w:rsidP="0019253B">
      <w:pPr>
        <w:autoSpaceDE w:val="0"/>
        <w:autoSpaceDN w:val="0"/>
        <w:adjustRightInd w:val="0"/>
        <w:spacing w:after="0" w:line="240" w:lineRule="auto"/>
        <w:ind w:firstLine="540"/>
        <w:jc w:val="both"/>
        <w:rPr>
          <w:rFonts w:ascii="Times New Roman" w:hAnsi="Times New Roman" w:cs="Times New Roman"/>
          <w:sz w:val="16"/>
          <w:szCs w:val="16"/>
        </w:rPr>
      </w:pPr>
      <w:r w:rsidRPr="0019253B">
        <w:rPr>
          <w:rFonts w:ascii="Times New Roman" w:hAnsi="Times New Roman" w:cs="Times New Roman"/>
          <w:sz w:val="16"/>
          <w:szCs w:val="16"/>
        </w:rPr>
        <w:t>10.1.3. 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муниципальной властью и жителями муниципального образования, формирует лояльность со стороны населения.</w:t>
      </w:r>
    </w:p>
    <w:p w:rsidR="00F65F00" w:rsidRPr="0019253B" w:rsidRDefault="00F65F00" w:rsidP="0019253B">
      <w:pPr>
        <w:autoSpaceDE w:val="0"/>
        <w:autoSpaceDN w:val="0"/>
        <w:adjustRightInd w:val="0"/>
        <w:spacing w:after="0" w:line="240" w:lineRule="auto"/>
        <w:ind w:firstLine="540"/>
        <w:jc w:val="both"/>
        <w:rPr>
          <w:rFonts w:ascii="Times New Roman" w:hAnsi="Times New Roman" w:cs="Times New Roman"/>
          <w:sz w:val="16"/>
          <w:szCs w:val="16"/>
        </w:rPr>
      </w:pPr>
      <w:r w:rsidRPr="0019253B">
        <w:rPr>
          <w:rFonts w:ascii="Times New Roman" w:hAnsi="Times New Roman" w:cs="Times New Roman"/>
          <w:sz w:val="16"/>
          <w:szCs w:val="16"/>
        </w:rPr>
        <w:t>10.1.4. Приглашение со стороны органов местного самоуправления муниципального образования к участию в развитии территории местных профессионалов, активных жителей, представителей сообществ и различных объединений и организаций (далее - заинтересованные лица) содействует развитию местных кадров, предоставляет новые возможности для повышения социальной связанности, развивает социальный капитал муниципального образования и способствует учету различных мнений, объективному повышению качества решений.</w:t>
      </w:r>
    </w:p>
    <w:p w:rsidR="00F65F00" w:rsidRPr="0019253B" w:rsidRDefault="00F65F00" w:rsidP="0019253B">
      <w:pPr>
        <w:autoSpaceDE w:val="0"/>
        <w:autoSpaceDN w:val="0"/>
        <w:adjustRightInd w:val="0"/>
        <w:spacing w:after="0" w:line="240" w:lineRule="auto"/>
        <w:ind w:firstLine="540"/>
        <w:jc w:val="both"/>
        <w:rPr>
          <w:rFonts w:ascii="Times New Roman" w:hAnsi="Times New Roman" w:cs="Times New Roman"/>
          <w:sz w:val="16"/>
          <w:szCs w:val="16"/>
        </w:rPr>
      </w:pPr>
      <w:r w:rsidRPr="0019253B">
        <w:rPr>
          <w:rFonts w:ascii="Times New Roman" w:hAnsi="Times New Roman" w:cs="Times New Roman"/>
          <w:sz w:val="16"/>
          <w:szCs w:val="16"/>
        </w:rPr>
        <w:t>10.2. Основные решения.</w:t>
      </w:r>
    </w:p>
    <w:p w:rsidR="00F65F00" w:rsidRPr="0019253B" w:rsidRDefault="00F65F00" w:rsidP="0019253B">
      <w:pPr>
        <w:autoSpaceDE w:val="0"/>
        <w:autoSpaceDN w:val="0"/>
        <w:adjustRightInd w:val="0"/>
        <w:spacing w:after="0" w:line="240" w:lineRule="auto"/>
        <w:ind w:firstLine="540"/>
        <w:jc w:val="both"/>
        <w:rPr>
          <w:rFonts w:ascii="Times New Roman" w:hAnsi="Times New Roman" w:cs="Times New Roman"/>
          <w:sz w:val="16"/>
          <w:szCs w:val="16"/>
        </w:rPr>
      </w:pPr>
      <w:r w:rsidRPr="0019253B">
        <w:rPr>
          <w:rFonts w:ascii="Times New Roman" w:hAnsi="Times New Roman" w:cs="Times New Roman"/>
          <w:sz w:val="16"/>
          <w:szCs w:val="16"/>
        </w:rPr>
        <w:t>а) 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p>
    <w:p w:rsidR="00F65F00" w:rsidRPr="0019253B" w:rsidRDefault="00F65F00" w:rsidP="0019253B">
      <w:pPr>
        <w:autoSpaceDE w:val="0"/>
        <w:autoSpaceDN w:val="0"/>
        <w:adjustRightInd w:val="0"/>
        <w:spacing w:after="0" w:line="240" w:lineRule="auto"/>
        <w:ind w:firstLine="540"/>
        <w:jc w:val="both"/>
        <w:rPr>
          <w:rFonts w:ascii="Times New Roman" w:hAnsi="Times New Roman" w:cs="Times New Roman"/>
          <w:sz w:val="16"/>
          <w:szCs w:val="16"/>
        </w:rPr>
      </w:pPr>
      <w:r w:rsidRPr="0019253B">
        <w:rPr>
          <w:rFonts w:ascii="Times New Roman" w:hAnsi="Times New Roman" w:cs="Times New Roman"/>
          <w:sz w:val="16"/>
          <w:szCs w:val="16"/>
        </w:rPr>
        <w:t>б) разработка внутренних правил, регулирующих процесс общественного участия;</w:t>
      </w:r>
    </w:p>
    <w:p w:rsidR="00F65F00" w:rsidRPr="0019253B" w:rsidRDefault="00F65F00" w:rsidP="0019253B">
      <w:pPr>
        <w:autoSpaceDE w:val="0"/>
        <w:autoSpaceDN w:val="0"/>
        <w:adjustRightInd w:val="0"/>
        <w:spacing w:after="0" w:line="240" w:lineRule="auto"/>
        <w:ind w:firstLine="540"/>
        <w:jc w:val="both"/>
        <w:rPr>
          <w:rFonts w:ascii="Times New Roman" w:hAnsi="Times New Roman" w:cs="Times New Roman"/>
          <w:sz w:val="16"/>
          <w:szCs w:val="16"/>
        </w:rPr>
      </w:pPr>
      <w:r w:rsidRPr="0019253B">
        <w:rPr>
          <w:rFonts w:ascii="Times New Roman" w:hAnsi="Times New Roman" w:cs="Times New Roman"/>
          <w:sz w:val="16"/>
          <w:szCs w:val="16"/>
        </w:rPr>
        <w:t>в) 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w:t>
      </w:r>
    </w:p>
    <w:p w:rsidR="00F65F00" w:rsidRPr="0019253B" w:rsidRDefault="00F65F00" w:rsidP="0019253B">
      <w:pPr>
        <w:autoSpaceDE w:val="0"/>
        <w:autoSpaceDN w:val="0"/>
        <w:adjustRightInd w:val="0"/>
        <w:spacing w:after="0" w:line="240" w:lineRule="auto"/>
        <w:ind w:firstLine="540"/>
        <w:jc w:val="both"/>
        <w:rPr>
          <w:rFonts w:ascii="Times New Roman" w:hAnsi="Times New Roman" w:cs="Times New Roman"/>
          <w:sz w:val="16"/>
          <w:szCs w:val="16"/>
        </w:rPr>
      </w:pPr>
      <w:r w:rsidRPr="0019253B">
        <w:rPr>
          <w:rFonts w:ascii="Times New Roman" w:hAnsi="Times New Roman" w:cs="Times New Roman"/>
          <w:sz w:val="16"/>
          <w:szCs w:val="16"/>
        </w:rPr>
        <w:t>г) 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проводятся  следующие процедуры:</w:t>
      </w:r>
    </w:p>
    <w:p w:rsidR="00F65F00" w:rsidRPr="0019253B" w:rsidRDefault="00F65F00" w:rsidP="0019253B">
      <w:pPr>
        <w:autoSpaceDE w:val="0"/>
        <w:autoSpaceDN w:val="0"/>
        <w:adjustRightInd w:val="0"/>
        <w:spacing w:after="0" w:line="240" w:lineRule="auto"/>
        <w:ind w:firstLine="540"/>
        <w:jc w:val="both"/>
        <w:rPr>
          <w:rFonts w:ascii="Times New Roman" w:hAnsi="Times New Roman" w:cs="Times New Roman"/>
          <w:sz w:val="16"/>
          <w:szCs w:val="16"/>
        </w:rPr>
      </w:pPr>
      <w:r w:rsidRPr="0019253B">
        <w:rPr>
          <w:rFonts w:ascii="Times New Roman" w:hAnsi="Times New Roman" w:cs="Times New Roman"/>
          <w:sz w:val="16"/>
          <w:szCs w:val="16"/>
        </w:rPr>
        <w:t>1 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F65F00" w:rsidRPr="0019253B" w:rsidRDefault="00F65F00" w:rsidP="0019253B">
      <w:pPr>
        <w:autoSpaceDE w:val="0"/>
        <w:autoSpaceDN w:val="0"/>
        <w:adjustRightInd w:val="0"/>
        <w:spacing w:after="0" w:line="240" w:lineRule="auto"/>
        <w:ind w:firstLine="540"/>
        <w:jc w:val="both"/>
        <w:rPr>
          <w:rFonts w:ascii="Times New Roman" w:hAnsi="Times New Roman" w:cs="Times New Roman"/>
          <w:sz w:val="16"/>
          <w:szCs w:val="16"/>
        </w:rPr>
      </w:pPr>
      <w:r w:rsidRPr="0019253B">
        <w:rPr>
          <w:rFonts w:ascii="Times New Roman" w:hAnsi="Times New Roman" w:cs="Times New Roman"/>
          <w:sz w:val="16"/>
          <w:szCs w:val="16"/>
        </w:rPr>
        <w:t>2 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F65F00" w:rsidRPr="0019253B" w:rsidRDefault="00F65F00" w:rsidP="0019253B">
      <w:pPr>
        <w:autoSpaceDE w:val="0"/>
        <w:autoSpaceDN w:val="0"/>
        <w:adjustRightInd w:val="0"/>
        <w:spacing w:after="0" w:line="240" w:lineRule="auto"/>
        <w:ind w:firstLine="540"/>
        <w:jc w:val="both"/>
        <w:rPr>
          <w:rFonts w:ascii="Times New Roman" w:hAnsi="Times New Roman" w:cs="Times New Roman"/>
          <w:sz w:val="16"/>
          <w:szCs w:val="16"/>
        </w:rPr>
      </w:pPr>
      <w:r w:rsidRPr="0019253B">
        <w:rPr>
          <w:rFonts w:ascii="Times New Roman" w:hAnsi="Times New Roman" w:cs="Times New Roman"/>
          <w:sz w:val="16"/>
          <w:szCs w:val="16"/>
        </w:rPr>
        <w:t>3 этап: рассмотрение созданных вариантов с вовлечением всех заинтересованных лиц, имеющих отношение к данной территории и данному вопросу;</w:t>
      </w:r>
    </w:p>
    <w:p w:rsidR="00F65F00" w:rsidRPr="0019253B" w:rsidRDefault="00F65F00" w:rsidP="0019253B">
      <w:pPr>
        <w:autoSpaceDE w:val="0"/>
        <w:autoSpaceDN w:val="0"/>
        <w:adjustRightInd w:val="0"/>
        <w:spacing w:after="0" w:line="240" w:lineRule="auto"/>
        <w:ind w:firstLine="540"/>
        <w:jc w:val="both"/>
        <w:rPr>
          <w:rFonts w:ascii="Times New Roman" w:hAnsi="Times New Roman" w:cs="Times New Roman"/>
          <w:sz w:val="16"/>
          <w:szCs w:val="16"/>
        </w:rPr>
      </w:pPr>
      <w:r w:rsidRPr="0019253B">
        <w:rPr>
          <w:rFonts w:ascii="Times New Roman" w:hAnsi="Times New Roman" w:cs="Times New Roman"/>
          <w:sz w:val="16"/>
          <w:szCs w:val="16"/>
        </w:rPr>
        <w:lastRenderedPageBreak/>
        <w:t>4 этап: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лиц.</w:t>
      </w:r>
    </w:p>
    <w:p w:rsidR="00F65F00" w:rsidRPr="0019253B" w:rsidRDefault="00F65F00" w:rsidP="0019253B">
      <w:pPr>
        <w:autoSpaceDE w:val="0"/>
        <w:autoSpaceDN w:val="0"/>
        <w:adjustRightInd w:val="0"/>
        <w:spacing w:after="0" w:line="240" w:lineRule="auto"/>
        <w:ind w:firstLine="540"/>
        <w:jc w:val="both"/>
        <w:rPr>
          <w:rFonts w:ascii="Times New Roman" w:hAnsi="Times New Roman" w:cs="Times New Roman"/>
          <w:color w:val="000000"/>
          <w:sz w:val="16"/>
          <w:szCs w:val="16"/>
        </w:rPr>
      </w:pPr>
      <w:r w:rsidRPr="0019253B">
        <w:rPr>
          <w:rFonts w:ascii="Times New Roman" w:hAnsi="Times New Roman" w:cs="Times New Roman"/>
          <w:color w:val="000000"/>
          <w:sz w:val="16"/>
          <w:szCs w:val="16"/>
        </w:rPr>
        <w:t>910.2.1. Все формы общественного участия целесообразно направлять на наиболее полное включение всех заинтересованных лиц, на выявление их интересов и ценностей, их отражение в проектировании любых изменений в муниципальном образовании,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развития территории муниципального образования.</w:t>
      </w:r>
    </w:p>
    <w:p w:rsidR="00F65F00" w:rsidRPr="0019253B" w:rsidRDefault="00F65F00" w:rsidP="0019253B">
      <w:pPr>
        <w:autoSpaceDE w:val="0"/>
        <w:autoSpaceDN w:val="0"/>
        <w:adjustRightInd w:val="0"/>
        <w:spacing w:after="0" w:line="240" w:lineRule="auto"/>
        <w:ind w:firstLine="540"/>
        <w:jc w:val="both"/>
        <w:rPr>
          <w:rFonts w:ascii="Times New Roman" w:hAnsi="Times New Roman" w:cs="Times New Roman"/>
          <w:sz w:val="16"/>
          <w:szCs w:val="16"/>
        </w:rPr>
      </w:pPr>
      <w:r w:rsidRPr="0019253B">
        <w:rPr>
          <w:rFonts w:ascii="Times New Roman" w:hAnsi="Times New Roman" w:cs="Times New Roman"/>
          <w:sz w:val="16"/>
          <w:szCs w:val="16"/>
        </w:rPr>
        <w:t>10.2.2. Открытое обсуждение проектов благоустройства территорий организовывать на этапе формулирования задач проекта и по итогам каждого из этапов проектирования.</w:t>
      </w:r>
    </w:p>
    <w:p w:rsidR="00F65F00" w:rsidRPr="0019253B" w:rsidRDefault="00F65F00" w:rsidP="0019253B">
      <w:pPr>
        <w:autoSpaceDE w:val="0"/>
        <w:autoSpaceDN w:val="0"/>
        <w:adjustRightInd w:val="0"/>
        <w:spacing w:after="0" w:line="240" w:lineRule="auto"/>
        <w:ind w:firstLine="540"/>
        <w:jc w:val="both"/>
        <w:rPr>
          <w:rFonts w:ascii="Times New Roman" w:hAnsi="Times New Roman" w:cs="Times New Roman"/>
          <w:sz w:val="16"/>
          <w:szCs w:val="16"/>
        </w:rPr>
      </w:pPr>
      <w:r w:rsidRPr="0019253B">
        <w:rPr>
          <w:rFonts w:ascii="Times New Roman" w:hAnsi="Times New Roman" w:cs="Times New Roman"/>
          <w:sz w:val="16"/>
          <w:szCs w:val="16"/>
        </w:rPr>
        <w:t>10.2.3. Все решения, касающиеся благоустройства и развития территорий принимать открыто и гласно, с учетом мнения жителей соответствующих территорий и иных заинтересованных лиц.</w:t>
      </w:r>
    </w:p>
    <w:p w:rsidR="00F65F00" w:rsidRPr="0019253B" w:rsidRDefault="00F65F00" w:rsidP="0019253B">
      <w:pPr>
        <w:autoSpaceDE w:val="0"/>
        <w:autoSpaceDN w:val="0"/>
        <w:adjustRightInd w:val="0"/>
        <w:spacing w:after="0" w:line="240" w:lineRule="auto"/>
        <w:ind w:firstLine="540"/>
        <w:jc w:val="both"/>
        <w:rPr>
          <w:rFonts w:ascii="Times New Roman" w:hAnsi="Times New Roman" w:cs="Times New Roman"/>
          <w:sz w:val="16"/>
          <w:szCs w:val="16"/>
        </w:rPr>
      </w:pPr>
      <w:r w:rsidRPr="0019253B">
        <w:rPr>
          <w:rFonts w:ascii="Times New Roman" w:hAnsi="Times New Roman" w:cs="Times New Roman"/>
          <w:sz w:val="16"/>
          <w:szCs w:val="16"/>
        </w:rPr>
        <w:t>10.2.4. 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сельской среды использовать официальный сайт муниципального образования «Пустозерский сельсовет» Ненецкого автономного округа в информационно-телекоммуникационной сети Интернет.</w:t>
      </w:r>
    </w:p>
    <w:p w:rsidR="00F65F00" w:rsidRPr="0019253B" w:rsidRDefault="00F65F00" w:rsidP="0019253B">
      <w:pPr>
        <w:autoSpaceDE w:val="0"/>
        <w:autoSpaceDN w:val="0"/>
        <w:adjustRightInd w:val="0"/>
        <w:spacing w:after="0" w:line="240" w:lineRule="auto"/>
        <w:ind w:firstLine="540"/>
        <w:jc w:val="both"/>
        <w:rPr>
          <w:rFonts w:ascii="Times New Roman" w:hAnsi="Times New Roman" w:cs="Times New Roman"/>
          <w:sz w:val="16"/>
          <w:szCs w:val="16"/>
        </w:rPr>
      </w:pPr>
      <w:r w:rsidRPr="0019253B">
        <w:rPr>
          <w:rFonts w:ascii="Times New Roman" w:hAnsi="Times New Roman" w:cs="Times New Roman"/>
          <w:sz w:val="16"/>
          <w:szCs w:val="16"/>
        </w:rPr>
        <w:t>10.3. Формы общественного участия.</w:t>
      </w:r>
    </w:p>
    <w:p w:rsidR="00F65F00" w:rsidRPr="0019253B" w:rsidRDefault="00F65F00" w:rsidP="0019253B">
      <w:pPr>
        <w:autoSpaceDE w:val="0"/>
        <w:autoSpaceDN w:val="0"/>
        <w:adjustRightInd w:val="0"/>
        <w:spacing w:after="0" w:line="240" w:lineRule="auto"/>
        <w:ind w:firstLine="540"/>
        <w:jc w:val="both"/>
        <w:rPr>
          <w:rFonts w:ascii="Times New Roman" w:hAnsi="Times New Roman" w:cs="Times New Roman"/>
          <w:sz w:val="16"/>
          <w:szCs w:val="16"/>
        </w:rPr>
      </w:pPr>
      <w:r w:rsidRPr="0019253B">
        <w:rPr>
          <w:rFonts w:ascii="Times New Roman" w:hAnsi="Times New Roman" w:cs="Times New Roman"/>
          <w:sz w:val="16"/>
          <w:szCs w:val="16"/>
        </w:rPr>
        <w:t>10.3.1. Для осуществления участия граждан и иных заинтересованных лиц в процессе принятия решений и реализации проектов комплексного благоустройства могут использоваться следующие формы:</w:t>
      </w:r>
    </w:p>
    <w:p w:rsidR="00F65F00" w:rsidRPr="0019253B" w:rsidRDefault="00F65F00" w:rsidP="0019253B">
      <w:pPr>
        <w:autoSpaceDE w:val="0"/>
        <w:autoSpaceDN w:val="0"/>
        <w:adjustRightInd w:val="0"/>
        <w:spacing w:after="0" w:line="240" w:lineRule="auto"/>
        <w:ind w:firstLine="540"/>
        <w:jc w:val="both"/>
        <w:rPr>
          <w:rFonts w:ascii="Times New Roman" w:hAnsi="Times New Roman" w:cs="Times New Roman"/>
          <w:sz w:val="16"/>
          <w:szCs w:val="16"/>
        </w:rPr>
      </w:pPr>
      <w:r w:rsidRPr="0019253B">
        <w:rPr>
          <w:rFonts w:ascii="Times New Roman" w:hAnsi="Times New Roman" w:cs="Times New Roman"/>
          <w:sz w:val="16"/>
          <w:szCs w:val="16"/>
        </w:rPr>
        <w:t>а) совместное определение целей и задач по развитию территории, инвентаризация проблем и потенциалов среды;</w:t>
      </w:r>
    </w:p>
    <w:p w:rsidR="00F65F00" w:rsidRPr="0019253B" w:rsidRDefault="00F65F00" w:rsidP="0019253B">
      <w:pPr>
        <w:autoSpaceDE w:val="0"/>
        <w:autoSpaceDN w:val="0"/>
        <w:adjustRightInd w:val="0"/>
        <w:spacing w:after="0" w:line="240" w:lineRule="auto"/>
        <w:ind w:firstLine="540"/>
        <w:jc w:val="both"/>
        <w:rPr>
          <w:rFonts w:ascii="Times New Roman" w:hAnsi="Times New Roman" w:cs="Times New Roman"/>
          <w:sz w:val="16"/>
          <w:szCs w:val="16"/>
        </w:rPr>
      </w:pPr>
      <w:r w:rsidRPr="0019253B">
        <w:rPr>
          <w:rFonts w:ascii="Times New Roman" w:hAnsi="Times New Roman" w:cs="Times New Roman"/>
          <w:sz w:val="16"/>
          <w:szCs w:val="16"/>
        </w:rPr>
        <w:t>б) определение основных видов активностей, функциональных зон общественных пространств, под которыми понимаются части территории муниципального образования,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F65F00" w:rsidRPr="0019253B" w:rsidRDefault="00F65F00" w:rsidP="0019253B">
      <w:pPr>
        <w:autoSpaceDE w:val="0"/>
        <w:autoSpaceDN w:val="0"/>
        <w:adjustRightInd w:val="0"/>
        <w:spacing w:after="0" w:line="240" w:lineRule="auto"/>
        <w:ind w:firstLine="540"/>
        <w:jc w:val="both"/>
        <w:rPr>
          <w:rFonts w:ascii="Times New Roman" w:hAnsi="Times New Roman" w:cs="Times New Roman"/>
          <w:sz w:val="16"/>
          <w:szCs w:val="16"/>
        </w:rPr>
      </w:pPr>
      <w:r w:rsidRPr="0019253B">
        <w:rPr>
          <w:rFonts w:ascii="Times New Roman" w:hAnsi="Times New Roman" w:cs="Times New Roman"/>
          <w:sz w:val="16"/>
          <w:szCs w:val="16"/>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F65F00" w:rsidRPr="0019253B" w:rsidRDefault="00F65F00" w:rsidP="0019253B">
      <w:pPr>
        <w:autoSpaceDE w:val="0"/>
        <w:autoSpaceDN w:val="0"/>
        <w:adjustRightInd w:val="0"/>
        <w:spacing w:after="0" w:line="240" w:lineRule="auto"/>
        <w:ind w:firstLine="540"/>
        <w:jc w:val="both"/>
        <w:rPr>
          <w:rFonts w:ascii="Times New Roman" w:hAnsi="Times New Roman" w:cs="Times New Roman"/>
          <w:sz w:val="16"/>
          <w:szCs w:val="16"/>
        </w:rPr>
      </w:pPr>
      <w:r w:rsidRPr="0019253B">
        <w:rPr>
          <w:rFonts w:ascii="Times New Roman" w:hAnsi="Times New Roman" w:cs="Times New Roman"/>
          <w:sz w:val="16"/>
          <w:szCs w:val="16"/>
        </w:rPr>
        <w:t>г) консультации в выборе типов покрытий, с учетом функционального зонирования территории;</w:t>
      </w:r>
    </w:p>
    <w:p w:rsidR="00F65F00" w:rsidRPr="0019253B" w:rsidRDefault="00F65F00" w:rsidP="0019253B">
      <w:pPr>
        <w:autoSpaceDE w:val="0"/>
        <w:autoSpaceDN w:val="0"/>
        <w:adjustRightInd w:val="0"/>
        <w:spacing w:after="0" w:line="240" w:lineRule="auto"/>
        <w:ind w:firstLine="540"/>
        <w:jc w:val="both"/>
        <w:rPr>
          <w:rFonts w:ascii="Times New Roman" w:hAnsi="Times New Roman" w:cs="Times New Roman"/>
          <w:sz w:val="16"/>
          <w:szCs w:val="16"/>
        </w:rPr>
      </w:pPr>
      <w:r w:rsidRPr="0019253B">
        <w:rPr>
          <w:rFonts w:ascii="Times New Roman" w:hAnsi="Times New Roman" w:cs="Times New Roman"/>
          <w:sz w:val="16"/>
          <w:szCs w:val="16"/>
        </w:rPr>
        <w:t>д) консультации по предполагаемым типам озеленения;</w:t>
      </w:r>
    </w:p>
    <w:p w:rsidR="00F65F00" w:rsidRPr="0019253B" w:rsidRDefault="00F65F00" w:rsidP="0019253B">
      <w:pPr>
        <w:autoSpaceDE w:val="0"/>
        <w:autoSpaceDN w:val="0"/>
        <w:adjustRightInd w:val="0"/>
        <w:spacing w:after="0" w:line="240" w:lineRule="auto"/>
        <w:ind w:firstLine="540"/>
        <w:jc w:val="both"/>
        <w:rPr>
          <w:rFonts w:ascii="Times New Roman" w:hAnsi="Times New Roman" w:cs="Times New Roman"/>
          <w:sz w:val="16"/>
          <w:szCs w:val="16"/>
        </w:rPr>
      </w:pPr>
      <w:r w:rsidRPr="0019253B">
        <w:rPr>
          <w:rFonts w:ascii="Times New Roman" w:hAnsi="Times New Roman" w:cs="Times New Roman"/>
          <w:sz w:val="16"/>
          <w:szCs w:val="16"/>
        </w:rPr>
        <w:t>е) консультации по предполагаемым типам освещения и осветительного оборудования;</w:t>
      </w:r>
    </w:p>
    <w:p w:rsidR="00F65F00" w:rsidRPr="0019253B" w:rsidRDefault="00F65F00" w:rsidP="0019253B">
      <w:pPr>
        <w:autoSpaceDE w:val="0"/>
        <w:autoSpaceDN w:val="0"/>
        <w:adjustRightInd w:val="0"/>
        <w:spacing w:after="0" w:line="240" w:lineRule="auto"/>
        <w:ind w:firstLine="540"/>
        <w:jc w:val="both"/>
        <w:rPr>
          <w:rFonts w:ascii="Times New Roman" w:hAnsi="Times New Roman" w:cs="Times New Roman"/>
          <w:sz w:val="16"/>
          <w:szCs w:val="16"/>
        </w:rPr>
      </w:pPr>
      <w:r w:rsidRPr="0019253B">
        <w:rPr>
          <w:rFonts w:ascii="Times New Roman" w:hAnsi="Times New Roman" w:cs="Times New Roman"/>
          <w:sz w:val="16"/>
          <w:szCs w:val="16"/>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F65F00" w:rsidRPr="0019253B" w:rsidRDefault="00F65F00" w:rsidP="0019253B">
      <w:pPr>
        <w:autoSpaceDE w:val="0"/>
        <w:autoSpaceDN w:val="0"/>
        <w:adjustRightInd w:val="0"/>
        <w:spacing w:after="0" w:line="240" w:lineRule="auto"/>
        <w:ind w:firstLine="540"/>
        <w:jc w:val="both"/>
        <w:rPr>
          <w:rFonts w:ascii="Times New Roman" w:hAnsi="Times New Roman" w:cs="Times New Roman"/>
          <w:sz w:val="16"/>
          <w:szCs w:val="16"/>
        </w:rPr>
      </w:pPr>
      <w:r w:rsidRPr="0019253B">
        <w:rPr>
          <w:rFonts w:ascii="Times New Roman" w:hAnsi="Times New Roman" w:cs="Times New Roman"/>
          <w:sz w:val="16"/>
          <w:szCs w:val="16"/>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F65F00" w:rsidRPr="0019253B" w:rsidRDefault="00F65F00" w:rsidP="0019253B">
      <w:pPr>
        <w:autoSpaceDE w:val="0"/>
        <w:autoSpaceDN w:val="0"/>
        <w:adjustRightInd w:val="0"/>
        <w:spacing w:after="0" w:line="240" w:lineRule="auto"/>
        <w:ind w:firstLine="540"/>
        <w:jc w:val="both"/>
        <w:rPr>
          <w:rFonts w:ascii="Times New Roman" w:hAnsi="Times New Roman" w:cs="Times New Roman"/>
          <w:sz w:val="16"/>
          <w:szCs w:val="16"/>
        </w:rPr>
      </w:pPr>
      <w:r w:rsidRPr="0019253B">
        <w:rPr>
          <w:rFonts w:ascii="Times New Roman" w:hAnsi="Times New Roman" w:cs="Times New Roman"/>
          <w:color w:val="000000"/>
          <w:sz w:val="16"/>
          <w:szCs w:val="16"/>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w:t>
      </w:r>
      <w:r w:rsidRPr="0019253B">
        <w:rPr>
          <w:rFonts w:ascii="Times New Roman" w:hAnsi="Times New Roman" w:cs="Times New Roman"/>
          <w:sz w:val="16"/>
          <w:szCs w:val="16"/>
        </w:rPr>
        <w:t xml:space="preserve"> рабочей группы, общественного совета проекта, либо наблюдательного совета проекта);</w:t>
      </w:r>
    </w:p>
    <w:p w:rsidR="00F65F00" w:rsidRPr="0019253B" w:rsidRDefault="00F65F00" w:rsidP="0019253B">
      <w:pPr>
        <w:autoSpaceDE w:val="0"/>
        <w:autoSpaceDN w:val="0"/>
        <w:adjustRightInd w:val="0"/>
        <w:spacing w:after="0" w:line="240" w:lineRule="auto"/>
        <w:ind w:firstLine="540"/>
        <w:jc w:val="both"/>
        <w:rPr>
          <w:rFonts w:ascii="Times New Roman" w:hAnsi="Times New Roman" w:cs="Times New Roman"/>
          <w:sz w:val="16"/>
          <w:szCs w:val="16"/>
        </w:rPr>
      </w:pPr>
      <w:r w:rsidRPr="0019253B">
        <w:rPr>
          <w:rFonts w:ascii="Times New Roman" w:hAnsi="Times New Roman" w:cs="Times New Roman"/>
          <w:sz w:val="16"/>
          <w:szCs w:val="16"/>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F65F00" w:rsidRPr="0019253B" w:rsidRDefault="00F65F00" w:rsidP="0019253B">
      <w:pPr>
        <w:autoSpaceDE w:val="0"/>
        <w:autoSpaceDN w:val="0"/>
        <w:adjustRightInd w:val="0"/>
        <w:spacing w:after="0" w:line="240" w:lineRule="auto"/>
        <w:ind w:firstLine="540"/>
        <w:jc w:val="both"/>
        <w:rPr>
          <w:rFonts w:ascii="Times New Roman" w:hAnsi="Times New Roman" w:cs="Times New Roman"/>
          <w:sz w:val="16"/>
          <w:szCs w:val="16"/>
        </w:rPr>
      </w:pPr>
      <w:r w:rsidRPr="0019253B">
        <w:rPr>
          <w:rFonts w:ascii="Times New Roman" w:hAnsi="Times New Roman" w:cs="Times New Roman"/>
          <w:sz w:val="16"/>
          <w:szCs w:val="16"/>
        </w:rPr>
        <w:t>10.3.2. При реализации проектов необходимо информировать общественность о планирующихся изменениях и возможности участия в этом процессе.</w:t>
      </w:r>
    </w:p>
    <w:p w:rsidR="00F65F00" w:rsidRPr="0019253B" w:rsidRDefault="00F65F00" w:rsidP="0019253B">
      <w:pPr>
        <w:autoSpaceDE w:val="0"/>
        <w:autoSpaceDN w:val="0"/>
        <w:adjustRightInd w:val="0"/>
        <w:spacing w:after="0" w:line="240" w:lineRule="auto"/>
        <w:ind w:firstLine="540"/>
        <w:jc w:val="both"/>
        <w:rPr>
          <w:rFonts w:ascii="Times New Roman" w:hAnsi="Times New Roman" w:cs="Times New Roman"/>
          <w:sz w:val="16"/>
          <w:szCs w:val="16"/>
        </w:rPr>
      </w:pPr>
      <w:r w:rsidRPr="0019253B">
        <w:rPr>
          <w:rFonts w:ascii="Times New Roman" w:hAnsi="Times New Roman" w:cs="Times New Roman"/>
          <w:sz w:val="16"/>
          <w:szCs w:val="16"/>
        </w:rPr>
        <w:t>10.3.3. Информирование может осуществляться путем:</w:t>
      </w:r>
    </w:p>
    <w:p w:rsidR="00F65F00" w:rsidRPr="0019253B" w:rsidRDefault="00F65F00" w:rsidP="0019253B">
      <w:pPr>
        <w:autoSpaceDE w:val="0"/>
        <w:autoSpaceDN w:val="0"/>
        <w:adjustRightInd w:val="0"/>
        <w:spacing w:after="0" w:line="240" w:lineRule="auto"/>
        <w:ind w:firstLine="540"/>
        <w:jc w:val="both"/>
        <w:rPr>
          <w:rFonts w:ascii="Times New Roman" w:hAnsi="Times New Roman" w:cs="Times New Roman"/>
          <w:sz w:val="16"/>
          <w:szCs w:val="16"/>
        </w:rPr>
      </w:pPr>
      <w:r w:rsidRPr="0019253B">
        <w:rPr>
          <w:rFonts w:ascii="Times New Roman" w:hAnsi="Times New Roman" w:cs="Times New Roman"/>
          <w:sz w:val="16"/>
          <w:szCs w:val="16"/>
        </w:rPr>
        <w:t>а) создания единого информационного интернет-ресурса (сайта или приложения)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F65F00" w:rsidRPr="0019253B" w:rsidRDefault="00F65F00" w:rsidP="0019253B">
      <w:pPr>
        <w:autoSpaceDE w:val="0"/>
        <w:autoSpaceDN w:val="0"/>
        <w:adjustRightInd w:val="0"/>
        <w:spacing w:after="0" w:line="240" w:lineRule="auto"/>
        <w:ind w:firstLine="540"/>
        <w:jc w:val="both"/>
        <w:rPr>
          <w:rFonts w:ascii="Times New Roman" w:hAnsi="Times New Roman" w:cs="Times New Roman"/>
          <w:sz w:val="16"/>
          <w:szCs w:val="16"/>
        </w:rPr>
      </w:pPr>
      <w:r w:rsidRPr="0019253B">
        <w:rPr>
          <w:rFonts w:ascii="Times New Roman" w:hAnsi="Times New Roman" w:cs="Times New Roman"/>
          <w:sz w:val="16"/>
          <w:szCs w:val="16"/>
        </w:rPr>
        <w:t>б) работы со средствами массовой информации, охватывающими широкий круг людей разных возрастных групп и потенциальные аудитории проекта;</w:t>
      </w:r>
    </w:p>
    <w:p w:rsidR="00F65F00" w:rsidRPr="0019253B" w:rsidRDefault="00F65F00" w:rsidP="0019253B">
      <w:pPr>
        <w:autoSpaceDE w:val="0"/>
        <w:autoSpaceDN w:val="0"/>
        <w:adjustRightInd w:val="0"/>
        <w:spacing w:after="0" w:line="240" w:lineRule="auto"/>
        <w:ind w:firstLine="540"/>
        <w:jc w:val="both"/>
        <w:rPr>
          <w:rFonts w:ascii="Times New Roman" w:hAnsi="Times New Roman" w:cs="Times New Roman"/>
          <w:sz w:val="16"/>
          <w:szCs w:val="16"/>
        </w:rPr>
      </w:pPr>
      <w:r w:rsidRPr="0019253B">
        <w:rPr>
          <w:rFonts w:ascii="Times New Roman" w:hAnsi="Times New Roman" w:cs="Times New Roman"/>
          <w:sz w:val="16"/>
          <w:szCs w:val="16"/>
        </w:rPr>
        <w:t>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F65F00" w:rsidRPr="0019253B" w:rsidRDefault="00F65F00" w:rsidP="0019253B">
      <w:pPr>
        <w:autoSpaceDE w:val="0"/>
        <w:autoSpaceDN w:val="0"/>
        <w:adjustRightInd w:val="0"/>
        <w:spacing w:after="0" w:line="240" w:lineRule="auto"/>
        <w:ind w:firstLine="540"/>
        <w:jc w:val="both"/>
        <w:rPr>
          <w:rFonts w:ascii="Times New Roman" w:hAnsi="Times New Roman" w:cs="Times New Roman"/>
          <w:sz w:val="16"/>
          <w:szCs w:val="16"/>
        </w:rPr>
      </w:pPr>
      <w:r w:rsidRPr="0019253B">
        <w:rPr>
          <w:rFonts w:ascii="Times New Roman" w:hAnsi="Times New Roman" w:cs="Times New Roman"/>
          <w:sz w:val="16"/>
          <w:szCs w:val="16"/>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F65F00" w:rsidRPr="0019253B" w:rsidRDefault="00F65F00" w:rsidP="0019253B">
      <w:pPr>
        <w:autoSpaceDE w:val="0"/>
        <w:autoSpaceDN w:val="0"/>
        <w:adjustRightInd w:val="0"/>
        <w:spacing w:after="0" w:line="240" w:lineRule="auto"/>
        <w:ind w:firstLine="540"/>
        <w:jc w:val="both"/>
        <w:rPr>
          <w:rFonts w:ascii="Times New Roman" w:hAnsi="Times New Roman" w:cs="Times New Roman"/>
          <w:sz w:val="16"/>
          <w:szCs w:val="16"/>
        </w:rPr>
      </w:pPr>
      <w:r w:rsidRPr="0019253B">
        <w:rPr>
          <w:rFonts w:ascii="Times New Roman" w:hAnsi="Times New Roman" w:cs="Times New Roman"/>
          <w:sz w:val="16"/>
          <w:szCs w:val="16"/>
        </w:rPr>
        <w:t>д) индивидуальных приглашений участников встречи лично, по электронной почте или по телефону;</w:t>
      </w:r>
    </w:p>
    <w:p w:rsidR="00F65F00" w:rsidRPr="0019253B" w:rsidRDefault="00F65F00" w:rsidP="0019253B">
      <w:pPr>
        <w:autoSpaceDE w:val="0"/>
        <w:autoSpaceDN w:val="0"/>
        <w:adjustRightInd w:val="0"/>
        <w:spacing w:after="0" w:line="240" w:lineRule="auto"/>
        <w:ind w:firstLine="540"/>
        <w:jc w:val="both"/>
        <w:rPr>
          <w:rFonts w:ascii="Times New Roman" w:hAnsi="Times New Roman" w:cs="Times New Roman"/>
          <w:sz w:val="16"/>
          <w:szCs w:val="16"/>
        </w:rPr>
      </w:pPr>
      <w:r w:rsidRPr="0019253B">
        <w:rPr>
          <w:rFonts w:ascii="Times New Roman" w:hAnsi="Times New Roman" w:cs="Times New Roman"/>
          <w:sz w:val="16"/>
          <w:szCs w:val="16"/>
        </w:rPr>
        <w:t>е)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F65F00" w:rsidRPr="0019253B" w:rsidRDefault="00F65F00" w:rsidP="0019253B">
      <w:pPr>
        <w:autoSpaceDE w:val="0"/>
        <w:autoSpaceDN w:val="0"/>
        <w:adjustRightInd w:val="0"/>
        <w:spacing w:after="0" w:line="240" w:lineRule="auto"/>
        <w:ind w:firstLine="540"/>
        <w:jc w:val="both"/>
        <w:rPr>
          <w:rFonts w:ascii="Times New Roman" w:hAnsi="Times New Roman" w:cs="Times New Roman"/>
          <w:sz w:val="16"/>
          <w:szCs w:val="16"/>
        </w:rPr>
      </w:pPr>
      <w:r w:rsidRPr="0019253B">
        <w:rPr>
          <w:rFonts w:ascii="Times New Roman" w:hAnsi="Times New Roman" w:cs="Times New Roman"/>
          <w:sz w:val="16"/>
          <w:szCs w:val="16"/>
        </w:rPr>
        <w:t>ж) использование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F65F00" w:rsidRPr="0019253B" w:rsidRDefault="00F65F00" w:rsidP="0019253B">
      <w:pPr>
        <w:autoSpaceDE w:val="0"/>
        <w:autoSpaceDN w:val="0"/>
        <w:adjustRightInd w:val="0"/>
        <w:spacing w:after="0" w:line="240" w:lineRule="auto"/>
        <w:ind w:firstLine="540"/>
        <w:jc w:val="both"/>
        <w:rPr>
          <w:rFonts w:ascii="Times New Roman" w:hAnsi="Times New Roman" w:cs="Times New Roman"/>
          <w:sz w:val="16"/>
          <w:szCs w:val="16"/>
        </w:rPr>
      </w:pPr>
      <w:r w:rsidRPr="0019253B">
        <w:rPr>
          <w:rFonts w:ascii="Times New Roman" w:hAnsi="Times New Roman" w:cs="Times New Roman"/>
          <w:sz w:val="16"/>
          <w:szCs w:val="16"/>
        </w:rPr>
        <w:t>з)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F65F00" w:rsidRPr="0019253B" w:rsidRDefault="00F65F00" w:rsidP="0019253B">
      <w:pPr>
        <w:autoSpaceDE w:val="0"/>
        <w:autoSpaceDN w:val="0"/>
        <w:adjustRightInd w:val="0"/>
        <w:spacing w:after="0" w:line="240" w:lineRule="auto"/>
        <w:ind w:firstLine="540"/>
        <w:jc w:val="both"/>
        <w:rPr>
          <w:rFonts w:ascii="Times New Roman" w:hAnsi="Times New Roman" w:cs="Times New Roman"/>
          <w:color w:val="000000"/>
          <w:sz w:val="16"/>
          <w:szCs w:val="16"/>
        </w:rPr>
      </w:pPr>
      <w:r w:rsidRPr="0019253B">
        <w:rPr>
          <w:rFonts w:ascii="Times New Roman" w:hAnsi="Times New Roman" w:cs="Times New Roman"/>
          <w:sz w:val="16"/>
          <w:szCs w:val="16"/>
        </w:rPr>
        <w:t>10.4. Механизмы общественного участия.</w:t>
      </w:r>
    </w:p>
    <w:p w:rsidR="00F65F00" w:rsidRPr="0019253B" w:rsidRDefault="00F65F00" w:rsidP="0019253B">
      <w:pPr>
        <w:autoSpaceDE w:val="0"/>
        <w:autoSpaceDN w:val="0"/>
        <w:adjustRightInd w:val="0"/>
        <w:spacing w:after="0" w:line="240" w:lineRule="auto"/>
        <w:ind w:firstLine="540"/>
        <w:jc w:val="both"/>
        <w:rPr>
          <w:rFonts w:ascii="Times New Roman" w:hAnsi="Times New Roman" w:cs="Times New Roman"/>
          <w:color w:val="000000"/>
          <w:sz w:val="16"/>
          <w:szCs w:val="16"/>
        </w:rPr>
      </w:pPr>
      <w:r w:rsidRPr="0019253B">
        <w:rPr>
          <w:rFonts w:ascii="Times New Roman" w:hAnsi="Times New Roman" w:cs="Times New Roman"/>
          <w:color w:val="000000"/>
          <w:sz w:val="16"/>
          <w:szCs w:val="16"/>
        </w:rPr>
        <w:t xml:space="preserve">10.4.1. Обсуждение проектов необходимо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w:t>
      </w:r>
      <w:hyperlink r:id="rId9" w:history="1">
        <w:r w:rsidRPr="0019253B">
          <w:rPr>
            <w:rFonts w:ascii="Times New Roman" w:hAnsi="Times New Roman" w:cs="Times New Roman"/>
            <w:color w:val="000000"/>
            <w:sz w:val="16"/>
            <w:szCs w:val="16"/>
          </w:rPr>
          <w:t>законом</w:t>
        </w:r>
      </w:hyperlink>
      <w:r w:rsidRPr="0019253B">
        <w:rPr>
          <w:rFonts w:ascii="Times New Roman" w:hAnsi="Times New Roman" w:cs="Times New Roman"/>
          <w:color w:val="000000"/>
          <w:sz w:val="16"/>
          <w:szCs w:val="16"/>
        </w:rPr>
        <w:t xml:space="preserve"> от 21 июля 2014 г. N 212-ФЗ "Об основах общественного контроля в Российской Федерации".</w:t>
      </w:r>
    </w:p>
    <w:p w:rsidR="00F65F00" w:rsidRPr="0019253B" w:rsidRDefault="00F65F00" w:rsidP="0019253B">
      <w:pPr>
        <w:autoSpaceDE w:val="0"/>
        <w:autoSpaceDN w:val="0"/>
        <w:adjustRightInd w:val="0"/>
        <w:spacing w:after="0" w:line="240" w:lineRule="auto"/>
        <w:ind w:firstLine="540"/>
        <w:jc w:val="both"/>
        <w:rPr>
          <w:rFonts w:ascii="Times New Roman" w:hAnsi="Times New Roman" w:cs="Times New Roman"/>
          <w:sz w:val="16"/>
          <w:szCs w:val="16"/>
        </w:rPr>
      </w:pPr>
      <w:r w:rsidRPr="0019253B">
        <w:rPr>
          <w:rFonts w:ascii="Times New Roman" w:hAnsi="Times New Roman" w:cs="Times New Roman"/>
          <w:sz w:val="16"/>
          <w:szCs w:val="16"/>
        </w:rPr>
        <w:t>10.4.2. Использовать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F65F00" w:rsidRPr="0019253B" w:rsidRDefault="00F65F00" w:rsidP="0019253B">
      <w:pPr>
        <w:autoSpaceDE w:val="0"/>
        <w:autoSpaceDN w:val="0"/>
        <w:adjustRightInd w:val="0"/>
        <w:spacing w:after="0" w:line="240" w:lineRule="auto"/>
        <w:ind w:firstLine="540"/>
        <w:jc w:val="both"/>
        <w:rPr>
          <w:rFonts w:ascii="Times New Roman" w:hAnsi="Times New Roman" w:cs="Times New Roman"/>
          <w:sz w:val="16"/>
          <w:szCs w:val="16"/>
        </w:rPr>
      </w:pPr>
      <w:r w:rsidRPr="0019253B">
        <w:rPr>
          <w:rFonts w:ascii="Times New Roman" w:hAnsi="Times New Roman" w:cs="Times New Roman"/>
          <w:sz w:val="16"/>
          <w:szCs w:val="16"/>
        </w:rPr>
        <w:t>10.4.3. На каждом этапе проектирования выбирать наиболее подходящие для конкретной ситуации механизмы, наиболее простые и понятные для всех заинтересованных в проекте сторон.</w:t>
      </w:r>
    </w:p>
    <w:p w:rsidR="00F65F00" w:rsidRPr="0019253B" w:rsidRDefault="00F65F00" w:rsidP="0019253B">
      <w:pPr>
        <w:autoSpaceDE w:val="0"/>
        <w:autoSpaceDN w:val="0"/>
        <w:adjustRightInd w:val="0"/>
        <w:spacing w:after="0" w:line="240" w:lineRule="auto"/>
        <w:ind w:firstLine="540"/>
        <w:jc w:val="both"/>
        <w:rPr>
          <w:rFonts w:ascii="Times New Roman" w:hAnsi="Times New Roman" w:cs="Times New Roman"/>
          <w:sz w:val="16"/>
          <w:szCs w:val="16"/>
        </w:rPr>
      </w:pPr>
      <w:r w:rsidRPr="0019253B">
        <w:rPr>
          <w:rFonts w:ascii="Times New Roman" w:hAnsi="Times New Roman" w:cs="Times New Roman"/>
          <w:sz w:val="16"/>
          <w:szCs w:val="16"/>
        </w:rPr>
        <w:t>10.4.4. Для проведения общественных обсуждений выбирать хорошо известные людям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F65F00" w:rsidRPr="0019253B" w:rsidRDefault="00F65F00" w:rsidP="0019253B">
      <w:pPr>
        <w:autoSpaceDE w:val="0"/>
        <w:autoSpaceDN w:val="0"/>
        <w:adjustRightInd w:val="0"/>
        <w:spacing w:after="0" w:line="240" w:lineRule="auto"/>
        <w:ind w:firstLine="540"/>
        <w:jc w:val="both"/>
        <w:rPr>
          <w:rFonts w:ascii="Times New Roman" w:hAnsi="Times New Roman" w:cs="Times New Roman"/>
          <w:sz w:val="16"/>
          <w:szCs w:val="16"/>
        </w:rPr>
      </w:pPr>
      <w:r w:rsidRPr="0019253B">
        <w:rPr>
          <w:rFonts w:ascii="Times New Roman" w:hAnsi="Times New Roman" w:cs="Times New Roman"/>
          <w:sz w:val="16"/>
          <w:szCs w:val="16"/>
        </w:rPr>
        <w:t>10.4.5. По итогам встреч, проектных семинаров, воркшопов, дизайн-игр и любых других форматов общественных обсуждений сформировать отчет, а также видеозапись самого мероприятия, и выложить в публичный доступ, как на информационных ресурсах проекта, так и на официальном сайте муниципального образования «Пустозерский сельсовет» Ненецкого автономного округа для того, чтобы граждане могли отслеживать процесс развития проекта, а также комментировать и включаться в этот процесс на любом этапе.</w:t>
      </w:r>
    </w:p>
    <w:p w:rsidR="00F65F00" w:rsidRPr="0019253B" w:rsidRDefault="00F65F00" w:rsidP="0019253B">
      <w:pPr>
        <w:autoSpaceDE w:val="0"/>
        <w:autoSpaceDN w:val="0"/>
        <w:adjustRightInd w:val="0"/>
        <w:spacing w:after="0" w:line="240" w:lineRule="auto"/>
        <w:ind w:firstLine="540"/>
        <w:jc w:val="both"/>
        <w:rPr>
          <w:rFonts w:ascii="Times New Roman" w:hAnsi="Times New Roman" w:cs="Times New Roman"/>
          <w:sz w:val="16"/>
          <w:szCs w:val="16"/>
        </w:rPr>
      </w:pPr>
      <w:r w:rsidRPr="0019253B">
        <w:rPr>
          <w:rFonts w:ascii="Times New Roman" w:hAnsi="Times New Roman" w:cs="Times New Roman"/>
          <w:sz w:val="16"/>
          <w:szCs w:val="16"/>
        </w:rPr>
        <w:t>10.4.6. Для обеспечения квалифицированного участия заблаговременно до проведения самого общественного обсуждения публиковать достоверную и актуальную информацию о проекте, результатах предпроектного исследования, а также сам проект.</w:t>
      </w:r>
    </w:p>
    <w:p w:rsidR="00F65F00" w:rsidRPr="0019253B" w:rsidRDefault="00F65F00" w:rsidP="0019253B">
      <w:pPr>
        <w:autoSpaceDE w:val="0"/>
        <w:autoSpaceDN w:val="0"/>
        <w:adjustRightInd w:val="0"/>
        <w:spacing w:after="0" w:line="240" w:lineRule="auto"/>
        <w:ind w:firstLine="540"/>
        <w:jc w:val="both"/>
        <w:rPr>
          <w:rFonts w:ascii="Times New Roman" w:hAnsi="Times New Roman" w:cs="Times New Roman"/>
          <w:sz w:val="16"/>
          <w:szCs w:val="16"/>
        </w:rPr>
      </w:pPr>
      <w:r w:rsidRPr="0019253B">
        <w:rPr>
          <w:rFonts w:ascii="Times New Roman" w:hAnsi="Times New Roman" w:cs="Times New Roman"/>
          <w:sz w:val="16"/>
          <w:szCs w:val="16"/>
        </w:rPr>
        <w:t>10.4.7. Общественный контроль является одним из механизмов общественного участия.</w:t>
      </w:r>
    </w:p>
    <w:p w:rsidR="00F65F00" w:rsidRPr="0019253B" w:rsidRDefault="00F65F00" w:rsidP="0019253B">
      <w:pPr>
        <w:autoSpaceDE w:val="0"/>
        <w:autoSpaceDN w:val="0"/>
        <w:adjustRightInd w:val="0"/>
        <w:spacing w:after="0" w:line="240" w:lineRule="auto"/>
        <w:ind w:firstLine="540"/>
        <w:jc w:val="both"/>
        <w:rPr>
          <w:rFonts w:ascii="Times New Roman" w:hAnsi="Times New Roman" w:cs="Times New Roman"/>
          <w:sz w:val="16"/>
          <w:szCs w:val="16"/>
        </w:rPr>
      </w:pPr>
      <w:r w:rsidRPr="0019253B">
        <w:rPr>
          <w:rFonts w:ascii="Times New Roman" w:hAnsi="Times New Roman" w:cs="Times New Roman"/>
          <w:sz w:val="16"/>
          <w:szCs w:val="16"/>
        </w:rPr>
        <w:t>10.5. Участие лиц, осуществляющих предпринимательскую деятельность, в реализации комплексных проектов по благоустройству и созданию комфортной сельской среды.</w:t>
      </w:r>
    </w:p>
    <w:p w:rsidR="00F65F00" w:rsidRPr="0019253B" w:rsidRDefault="00F65F00" w:rsidP="0019253B">
      <w:pPr>
        <w:autoSpaceDE w:val="0"/>
        <w:autoSpaceDN w:val="0"/>
        <w:adjustRightInd w:val="0"/>
        <w:spacing w:after="0" w:line="240" w:lineRule="auto"/>
        <w:ind w:firstLine="540"/>
        <w:jc w:val="both"/>
        <w:rPr>
          <w:rFonts w:ascii="Times New Roman" w:hAnsi="Times New Roman" w:cs="Times New Roman"/>
          <w:sz w:val="16"/>
          <w:szCs w:val="16"/>
        </w:rPr>
      </w:pPr>
      <w:r w:rsidRPr="0019253B">
        <w:rPr>
          <w:rFonts w:ascii="Times New Roman" w:hAnsi="Times New Roman" w:cs="Times New Roman"/>
          <w:sz w:val="16"/>
          <w:szCs w:val="16"/>
        </w:rPr>
        <w:lastRenderedPageBreak/>
        <w:t>10.5.1. Создание комфортной сельской среды необходимо в том числе направлять на повышение привлекательности муниципального образования для частных инвесторов с целью создания новых предприятий и рабочих мест. Реализацию комплексных проектов по благоустройству и созданию комфортной сельской среды необходимо осуществлять с учетом интересов лиц, осуществляющих предпринимательскую деятельность, в том числе с привлечением их к участию.</w:t>
      </w:r>
    </w:p>
    <w:p w:rsidR="00F65F00" w:rsidRPr="0019253B" w:rsidRDefault="00F65F00" w:rsidP="0019253B">
      <w:pPr>
        <w:autoSpaceDE w:val="0"/>
        <w:autoSpaceDN w:val="0"/>
        <w:adjustRightInd w:val="0"/>
        <w:spacing w:after="0" w:line="240" w:lineRule="auto"/>
        <w:ind w:firstLine="540"/>
        <w:jc w:val="both"/>
        <w:rPr>
          <w:rFonts w:ascii="Times New Roman" w:hAnsi="Times New Roman" w:cs="Times New Roman"/>
          <w:sz w:val="16"/>
          <w:szCs w:val="16"/>
        </w:rPr>
      </w:pPr>
      <w:r w:rsidRPr="0019253B">
        <w:rPr>
          <w:rFonts w:ascii="Times New Roman" w:hAnsi="Times New Roman" w:cs="Times New Roman"/>
          <w:sz w:val="16"/>
          <w:szCs w:val="16"/>
        </w:rPr>
        <w:t>10.5.2. Участие лиц, осуществляющих предпринимательскую деятельность, в реализации комплексных проектов благоустройства заключается:</w:t>
      </w:r>
    </w:p>
    <w:p w:rsidR="00F65F00" w:rsidRPr="0019253B" w:rsidRDefault="00F65F00" w:rsidP="0019253B">
      <w:pPr>
        <w:autoSpaceDE w:val="0"/>
        <w:autoSpaceDN w:val="0"/>
        <w:adjustRightInd w:val="0"/>
        <w:spacing w:after="0" w:line="240" w:lineRule="auto"/>
        <w:ind w:firstLine="540"/>
        <w:jc w:val="both"/>
        <w:rPr>
          <w:rFonts w:ascii="Times New Roman" w:hAnsi="Times New Roman" w:cs="Times New Roman"/>
          <w:sz w:val="16"/>
          <w:szCs w:val="16"/>
        </w:rPr>
      </w:pPr>
      <w:r w:rsidRPr="0019253B">
        <w:rPr>
          <w:rFonts w:ascii="Times New Roman" w:hAnsi="Times New Roman" w:cs="Times New Roman"/>
          <w:sz w:val="16"/>
          <w:szCs w:val="16"/>
        </w:rPr>
        <w:t>а) в создании и предоставлении разного рода услуг и сервисов для посетителей общественных пространств;</w:t>
      </w:r>
    </w:p>
    <w:p w:rsidR="00F65F00" w:rsidRPr="0019253B" w:rsidRDefault="00F65F00" w:rsidP="0019253B">
      <w:pPr>
        <w:autoSpaceDE w:val="0"/>
        <w:autoSpaceDN w:val="0"/>
        <w:adjustRightInd w:val="0"/>
        <w:spacing w:after="0" w:line="240" w:lineRule="auto"/>
        <w:ind w:firstLine="540"/>
        <w:jc w:val="both"/>
        <w:rPr>
          <w:rFonts w:ascii="Times New Roman" w:hAnsi="Times New Roman" w:cs="Times New Roman"/>
          <w:sz w:val="16"/>
          <w:szCs w:val="16"/>
        </w:rPr>
      </w:pPr>
      <w:r w:rsidRPr="0019253B">
        <w:rPr>
          <w:rFonts w:ascii="Times New Roman" w:hAnsi="Times New Roman" w:cs="Times New Roman"/>
          <w:sz w:val="16"/>
          <w:szCs w:val="16"/>
        </w:rPr>
        <w:t>б)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F65F00" w:rsidRPr="0019253B" w:rsidRDefault="00F65F00" w:rsidP="0019253B">
      <w:pPr>
        <w:autoSpaceDE w:val="0"/>
        <w:autoSpaceDN w:val="0"/>
        <w:adjustRightInd w:val="0"/>
        <w:spacing w:after="0" w:line="240" w:lineRule="auto"/>
        <w:ind w:firstLine="540"/>
        <w:jc w:val="both"/>
        <w:rPr>
          <w:rFonts w:ascii="Times New Roman" w:hAnsi="Times New Roman" w:cs="Times New Roman"/>
          <w:sz w:val="16"/>
          <w:szCs w:val="16"/>
        </w:rPr>
      </w:pPr>
      <w:r w:rsidRPr="0019253B">
        <w:rPr>
          <w:rFonts w:ascii="Times New Roman" w:hAnsi="Times New Roman" w:cs="Times New Roman"/>
          <w:sz w:val="16"/>
          <w:szCs w:val="16"/>
        </w:rPr>
        <w:t>в) в строительстве, реконструкции, реставрации объектов недвижимости;</w:t>
      </w:r>
    </w:p>
    <w:p w:rsidR="00F65F00" w:rsidRPr="0019253B" w:rsidRDefault="00F65F00" w:rsidP="0019253B">
      <w:pPr>
        <w:autoSpaceDE w:val="0"/>
        <w:autoSpaceDN w:val="0"/>
        <w:adjustRightInd w:val="0"/>
        <w:spacing w:after="0" w:line="240" w:lineRule="auto"/>
        <w:ind w:firstLine="540"/>
        <w:jc w:val="both"/>
        <w:rPr>
          <w:rFonts w:ascii="Times New Roman" w:hAnsi="Times New Roman" w:cs="Times New Roman"/>
          <w:sz w:val="16"/>
          <w:szCs w:val="16"/>
        </w:rPr>
      </w:pPr>
      <w:r w:rsidRPr="0019253B">
        <w:rPr>
          <w:rFonts w:ascii="Times New Roman" w:hAnsi="Times New Roman" w:cs="Times New Roman"/>
          <w:sz w:val="16"/>
          <w:szCs w:val="16"/>
        </w:rPr>
        <w:t>г) в производстве или размещении элементов благоустройства;</w:t>
      </w:r>
    </w:p>
    <w:p w:rsidR="00F65F00" w:rsidRPr="0019253B" w:rsidRDefault="00F65F00" w:rsidP="0019253B">
      <w:pPr>
        <w:autoSpaceDE w:val="0"/>
        <w:autoSpaceDN w:val="0"/>
        <w:adjustRightInd w:val="0"/>
        <w:spacing w:after="0" w:line="240" w:lineRule="auto"/>
        <w:ind w:firstLine="540"/>
        <w:jc w:val="both"/>
        <w:rPr>
          <w:rFonts w:ascii="Times New Roman" w:hAnsi="Times New Roman" w:cs="Times New Roman"/>
          <w:sz w:val="16"/>
          <w:szCs w:val="16"/>
        </w:rPr>
      </w:pPr>
      <w:r w:rsidRPr="0019253B">
        <w:rPr>
          <w:rFonts w:ascii="Times New Roman" w:hAnsi="Times New Roman" w:cs="Times New Roman"/>
          <w:sz w:val="16"/>
          <w:szCs w:val="16"/>
        </w:rPr>
        <w:t>д) 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F65F00" w:rsidRPr="0019253B" w:rsidRDefault="00F65F00" w:rsidP="0019253B">
      <w:pPr>
        <w:autoSpaceDE w:val="0"/>
        <w:autoSpaceDN w:val="0"/>
        <w:adjustRightInd w:val="0"/>
        <w:spacing w:after="0" w:line="240" w:lineRule="auto"/>
        <w:ind w:firstLine="540"/>
        <w:jc w:val="both"/>
        <w:rPr>
          <w:rFonts w:ascii="Times New Roman" w:hAnsi="Times New Roman" w:cs="Times New Roman"/>
          <w:sz w:val="16"/>
          <w:szCs w:val="16"/>
        </w:rPr>
      </w:pPr>
      <w:r w:rsidRPr="0019253B">
        <w:rPr>
          <w:rFonts w:ascii="Times New Roman" w:hAnsi="Times New Roman" w:cs="Times New Roman"/>
          <w:sz w:val="16"/>
          <w:szCs w:val="16"/>
        </w:rPr>
        <w:t>е) в организации мероприятий, обеспечивающих приток посетителей на создаваемые общественные пространства;</w:t>
      </w:r>
    </w:p>
    <w:p w:rsidR="00F65F00" w:rsidRPr="0019253B" w:rsidRDefault="00F65F00" w:rsidP="0019253B">
      <w:pPr>
        <w:autoSpaceDE w:val="0"/>
        <w:autoSpaceDN w:val="0"/>
        <w:adjustRightInd w:val="0"/>
        <w:spacing w:after="0" w:line="240" w:lineRule="auto"/>
        <w:ind w:firstLine="540"/>
        <w:jc w:val="both"/>
        <w:rPr>
          <w:rFonts w:ascii="Times New Roman" w:hAnsi="Times New Roman" w:cs="Times New Roman"/>
          <w:sz w:val="16"/>
          <w:szCs w:val="16"/>
        </w:rPr>
      </w:pPr>
      <w:r w:rsidRPr="0019253B">
        <w:rPr>
          <w:rFonts w:ascii="Times New Roman" w:hAnsi="Times New Roman" w:cs="Times New Roman"/>
          <w:sz w:val="16"/>
          <w:szCs w:val="16"/>
        </w:rPr>
        <w:t>ж)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F65F00" w:rsidRPr="0019253B" w:rsidRDefault="00F65F00" w:rsidP="0019253B">
      <w:pPr>
        <w:autoSpaceDE w:val="0"/>
        <w:autoSpaceDN w:val="0"/>
        <w:adjustRightInd w:val="0"/>
        <w:spacing w:after="0" w:line="240" w:lineRule="auto"/>
        <w:ind w:firstLine="540"/>
        <w:jc w:val="both"/>
        <w:rPr>
          <w:rFonts w:ascii="Times New Roman" w:hAnsi="Times New Roman" w:cs="Times New Roman"/>
          <w:sz w:val="16"/>
          <w:szCs w:val="16"/>
        </w:rPr>
      </w:pPr>
      <w:r w:rsidRPr="0019253B">
        <w:rPr>
          <w:rFonts w:ascii="Times New Roman" w:hAnsi="Times New Roman" w:cs="Times New Roman"/>
          <w:sz w:val="16"/>
          <w:szCs w:val="16"/>
        </w:rPr>
        <w:t>з) в иных формах.</w:t>
      </w:r>
    </w:p>
    <w:p w:rsidR="00F65F00" w:rsidRPr="0019253B" w:rsidRDefault="00F65F00" w:rsidP="0019253B">
      <w:pPr>
        <w:autoSpaceDE w:val="0"/>
        <w:autoSpaceDN w:val="0"/>
        <w:adjustRightInd w:val="0"/>
        <w:spacing w:after="0" w:line="240" w:lineRule="auto"/>
        <w:ind w:firstLine="540"/>
        <w:jc w:val="both"/>
        <w:rPr>
          <w:rFonts w:ascii="Times New Roman" w:hAnsi="Times New Roman" w:cs="Times New Roman"/>
          <w:sz w:val="16"/>
          <w:szCs w:val="16"/>
        </w:rPr>
      </w:pPr>
      <w:r w:rsidRPr="0019253B">
        <w:rPr>
          <w:rFonts w:ascii="Times New Roman" w:hAnsi="Times New Roman" w:cs="Times New Roman"/>
          <w:sz w:val="16"/>
          <w:szCs w:val="16"/>
        </w:rPr>
        <w:t>10.5.2. 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F65F00" w:rsidRPr="0019253B" w:rsidRDefault="00F65F00" w:rsidP="0019253B">
      <w:pPr>
        <w:autoSpaceDE w:val="0"/>
        <w:autoSpaceDN w:val="0"/>
        <w:adjustRightInd w:val="0"/>
        <w:spacing w:after="0" w:line="240" w:lineRule="auto"/>
        <w:ind w:firstLine="540"/>
        <w:jc w:val="both"/>
        <w:rPr>
          <w:rFonts w:ascii="Times New Roman" w:hAnsi="Times New Roman" w:cs="Times New Roman"/>
          <w:sz w:val="16"/>
          <w:szCs w:val="16"/>
        </w:rPr>
      </w:pPr>
      <w:r w:rsidRPr="0019253B">
        <w:rPr>
          <w:rFonts w:ascii="Times New Roman" w:hAnsi="Times New Roman" w:cs="Times New Roman"/>
          <w:sz w:val="16"/>
          <w:szCs w:val="16"/>
        </w:rPr>
        <w:t>10.5.3. Осуществлять вовлечение лиц, осуществляющих предпринимательскую деятельность,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F65F00" w:rsidRPr="0019253B" w:rsidRDefault="00F65F00" w:rsidP="0019253B">
      <w:pPr>
        <w:pStyle w:val="ConsPlusNormal"/>
        <w:ind w:firstLine="540"/>
        <w:jc w:val="both"/>
        <w:rPr>
          <w:rFonts w:ascii="Times New Roman" w:hAnsi="Times New Roman" w:cs="Times New Roman"/>
          <w:b/>
          <w:sz w:val="16"/>
          <w:szCs w:val="16"/>
        </w:rPr>
      </w:pPr>
    </w:p>
    <w:p w:rsidR="00F65F00" w:rsidRPr="0019253B" w:rsidRDefault="00F65F00" w:rsidP="0019253B">
      <w:pPr>
        <w:pStyle w:val="ConsPlusNormal"/>
        <w:ind w:firstLine="540"/>
        <w:jc w:val="center"/>
        <w:rPr>
          <w:rFonts w:ascii="Times New Roman" w:hAnsi="Times New Roman" w:cs="Times New Roman"/>
          <w:b/>
          <w:sz w:val="16"/>
          <w:szCs w:val="16"/>
        </w:rPr>
      </w:pPr>
      <w:r w:rsidRPr="0019253B">
        <w:rPr>
          <w:rFonts w:ascii="Times New Roman" w:hAnsi="Times New Roman" w:cs="Times New Roman"/>
          <w:sz w:val="16"/>
          <w:szCs w:val="16"/>
        </w:rPr>
        <w:t xml:space="preserve">11. Контроль за соблюдением правил благоустройства </w:t>
      </w:r>
    </w:p>
    <w:p w:rsidR="00F65F00" w:rsidRPr="0019253B" w:rsidRDefault="00F65F00" w:rsidP="0019253B">
      <w:pPr>
        <w:pStyle w:val="ConsPlusNormal"/>
        <w:ind w:firstLine="540"/>
        <w:jc w:val="both"/>
        <w:rPr>
          <w:rFonts w:ascii="Times New Roman" w:hAnsi="Times New Roman" w:cs="Times New Roman"/>
          <w:b/>
          <w:sz w:val="16"/>
          <w:szCs w:val="16"/>
        </w:rPr>
      </w:pPr>
    </w:p>
    <w:p w:rsidR="00F65F00" w:rsidRPr="0019253B" w:rsidRDefault="00F65F00" w:rsidP="0019253B">
      <w:pPr>
        <w:autoSpaceDE w:val="0"/>
        <w:autoSpaceDN w:val="0"/>
        <w:adjustRightInd w:val="0"/>
        <w:spacing w:after="0" w:line="240" w:lineRule="auto"/>
        <w:ind w:firstLine="540"/>
        <w:jc w:val="both"/>
        <w:rPr>
          <w:rFonts w:ascii="Times New Roman" w:hAnsi="Times New Roman" w:cs="Times New Roman"/>
          <w:sz w:val="16"/>
          <w:szCs w:val="16"/>
        </w:rPr>
      </w:pPr>
      <w:r w:rsidRPr="0019253B">
        <w:rPr>
          <w:rFonts w:ascii="Times New Roman" w:hAnsi="Times New Roman" w:cs="Times New Roman"/>
          <w:sz w:val="16"/>
          <w:szCs w:val="16"/>
        </w:rPr>
        <w:t>11.1. За неисполнение настоящих Правил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Ненецкого автономного округа.</w:t>
      </w:r>
    </w:p>
    <w:p w:rsidR="00F65F00" w:rsidRPr="0019253B" w:rsidRDefault="00F65F00" w:rsidP="0019253B">
      <w:pPr>
        <w:autoSpaceDE w:val="0"/>
        <w:autoSpaceDN w:val="0"/>
        <w:adjustRightInd w:val="0"/>
        <w:spacing w:after="0" w:line="240" w:lineRule="auto"/>
        <w:ind w:firstLine="540"/>
        <w:jc w:val="both"/>
        <w:rPr>
          <w:rFonts w:ascii="Times New Roman" w:hAnsi="Times New Roman" w:cs="Times New Roman"/>
          <w:sz w:val="16"/>
          <w:szCs w:val="16"/>
        </w:rPr>
      </w:pPr>
      <w:r w:rsidRPr="0019253B">
        <w:rPr>
          <w:rFonts w:ascii="Times New Roman" w:hAnsi="Times New Roman" w:cs="Times New Roman"/>
          <w:sz w:val="16"/>
          <w:szCs w:val="16"/>
        </w:rPr>
        <w:t>11.2.  В случае нарушения настоящих Правил должностные лица Администрации муниципального образования, уполномоченные составлять протоколы об административных правонарушениях в соответствии Законом  Ненецкого автономного округа от 29.06.2002 N 366-ОЗ "Об административных правонарушениях", составляют протоколы об административных правонарушениях.</w:t>
      </w:r>
    </w:p>
    <w:p w:rsidR="00F65F00" w:rsidRPr="0019253B" w:rsidRDefault="00F65F00" w:rsidP="0019253B">
      <w:pPr>
        <w:autoSpaceDE w:val="0"/>
        <w:autoSpaceDN w:val="0"/>
        <w:adjustRightInd w:val="0"/>
        <w:spacing w:after="0" w:line="240" w:lineRule="auto"/>
        <w:ind w:firstLine="709"/>
        <w:jc w:val="both"/>
        <w:rPr>
          <w:rFonts w:ascii="Times New Roman" w:hAnsi="Times New Roman" w:cs="Times New Roman"/>
          <w:sz w:val="16"/>
          <w:szCs w:val="16"/>
        </w:rPr>
      </w:pPr>
      <w:r w:rsidRPr="0019253B">
        <w:rPr>
          <w:rFonts w:ascii="Times New Roman" w:hAnsi="Times New Roman" w:cs="Times New Roman"/>
          <w:sz w:val="16"/>
          <w:szCs w:val="16"/>
        </w:rPr>
        <w:t xml:space="preserve">11.3.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муниципального образования и (или) на адрес электронной почты Администрации муниципального образования: е-mail: </w:t>
      </w:r>
      <w:r w:rsidRPr="0019253B">
        <w:rPr>
          <w:rFonts w:ascii="Times New Roman" w:hAnsi="Times New Roman" w:cs="Times New Roman"/>
          <w:sz w:val="16"/>
          <w:szCs w:val="16"/>
          <w:lang w:val="en-US"/>
        </w:rPr>
        <w:t>pusovet</w:t>
      </w:r>
      <w:r w:rsidRPr="0019253B">
        <w:rPr>
          <w:rFonts w:ascii="Times New Roman" w:hAnsi="Times New Roman" w:cs="Times New Roman"/>
          <w:sz w:val="16"/>
          <w:szCs w:val="16"/>
        </w:rPr>
        <w:t>2013@</w:t>
      </w:r>
      <w:r w:rsidRPr="0019253B">
        <w:rPr>
          <w:rFonts w:ascii="Times New Roman" w:hAnsi="Times New Roman" w:cs="Times New Roman"/>
          <w:sz w:val="16"/>
          <w:szCs w:val="16"/>
          <w:lang w:val="en-US"/>
        </w:rPr>
        <w:t>yandex</w:t>
      </w:r>
      <w:r w:rsidRPr="0019253B">
        <w:rPr>
          <w:rFonts w:ascii="Times New Roman" w:hAnsi="Times New Roman" w:cs="Times New Roman"/>
          <w:sz w:val="16"/>
          <w:szCs w:val="16"/>
        </w:rPr>
        <w:t>.</w:t>
      </w:r>
      <w:r w:rsidRPr="0019253B">
        <w:rPr>
          <w:rFonts w:ascii="Times New Roman" w:hAnsi="Times New Roman" w:cs="Times New Roman"/>
          <w:sz w:val="16"/>
          <w:szCs w:val="16"/>
          <w:lang w:val="en-US"/>
        </w:rPr>
        <w:t>ru</w:t>
      </w:r>
      <w:r w:rsidRPr="0019253B">
        <w:rPr>
          <w:rFonts w:ascii="Times New Roman" w:hAnsi="Times New Roman" w:cs="Times New Roman"/>
          <w:sz w:val="16"/>
          <w:szCs w:val="16"/>
        </w:rPr>
        <w:t>.</w:t>
      </w:r>
    </w:p>
    <w:p w:rsidR="00F65F00" w:rsidRPr="0019253B" w:rsidRDefault="00F65F00" w:rsidP="0019253B">
      <w:pPr>
        <w:autoSpaceDE w:val="0"/>
        <w:autoSpaceDN w:val="0"/>
        <w:adjustRightInd w:val="0"/>
        <w:spacing w:after="0" w:line="240" w:lineRule="auto"/>
        <w:ind w:firstLine="540"/>
        <w:jc w:val="both"/>
        <w:rPr>
          <w:rFonts w:ascii="Times New Roman" w:hAnsi="Times New Roman" w:cs="Times New Roman"/>
          <w:b/>
          <w:sz w:val="16"/>
          <w:szCs w:val="16"/>
        </w:rPr>
      </w:pPr>
      <w:r w:rsidRPr="0019253B">
        <w:rPr>
          <w:rFonts w:ascii="Times New Roman" w:hAnsi="Times New Roman" w:cs="Times New Roman"/>
          <w:sz w:val="16"/>
          <w:szCs w:val="16"/>
        </w:rPr>
        <w:t>11.4.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19253B" w:rsidRDefault="0019253B" w:rsidP="0019253B">
      <w:pPr>
        <w:spacing w:line="240" w:lineRule="auto"/>
        <w:jc w:val="center"/>
        <w:rPr>
          <w:rFonts w:ascii="Times New Roman" w:eastAsia="Times New Roman" w:hAnsi="Times New Roman" w:cs="Times New Roman"/>
          <w:b/>
          <w:sz w:val="16"/>
          <w:szCs w:val="16"/>
        </w:rPr>
      </w:pPr>
    </w:p>
    <w:p w:rsidR="0019253B" w:rsidRDefault="0019253B" w:rsidP="0019253B">
      <w:pPr>
        <w:spacing w:line="240" w:lineRule="auto"/>
        <w:jc w:val="center"/>
        <w:rPr>
          <w:rFonts w:ascii="Times New Roman" w:eastAsia="Times New Roman" w:hAnsi="Times New Roman" w:cs="Times New Roman"/>
          <w:b/>
          <w:sz w:val="16"/>
          <w:szCs w:val="16"/>
        </w:rPr>
      </w:pPr>
    </w:p>
    <w:p w:rsidR="00F65F00" w:rsidRPr="0019253B" w:rsidRDefault="00F65F00" w:rsidP="0019253B">
      <w:pPr>
        <w:spacing w:line="240" w:lineRule="auto"/>
        <w:jc w:val="center"/>
        <w:rPr>
          <w:rFonts w:ascii="Times New Roman" w:eastAsia="Times New Roman" w:hAnsi="Times New Roman" w:cs="Times New Roman"/>
          <w:b/>
          <w:sz w:val="16"/>
          <w:szCs w:val="16"/>
        </w:rPr>
      </w:pPr>
      <w:r w:rsidRPr="0019253B">
        <w:rPr>
          <w:rFonts w:ascii="Times New Roman" w:eastAsia="Times New Roman" w:hAnsi="Times New Roman" w:cs="Times New Roman"/>
          <w:b/>
          <w:sz w:val="16"/>
          <w:szCs w:val="16"/>
        </w:rPr>
        <w:t>СОВЕТ  ДЕПУТАТОВ</w:t>
      </w:r>
    </w:p>
    <w:p w:rsidR="00F65F00" w:rsidRPr="0019253B" w:rsidRDefault="00F65F00" w:rsidP="0019253B">
      <w:pPr>
        <w:spacing w:after="0" w:line="240" w:lineRule="auto"/>
        <w:jc w:val="center"/>
        <w:rPr>
          <w:rFonts w:ascii="Times New Roman" w:eastAsia="Times New Roman" w:hAnsi="Times New Roman" w:cs="Times New Roman"/>
          <w:b/>
          <w:sz w:val="16"/>
          <w:szCs w:val="16"/>
        </w:rPr>
      </w:pPr>
      <w:r w:rsidRPr="0019253B">
        <w:rPr>
          <w:rFonts w:ascii="Times New Roman" w:eastAsia="Times New Roman" w:hAnsi="Times New Roman" w:cs="Times New Roman"/>
          <w:b/>
          <w:sz w:val="16"/>
          <w:szCs w:val="16"/>
        </w:rPr>
        <w:t>МУНИЦИПАЛЬНОГО  ОБРАЗОВАНИЯ «ПУСТОЗЕРСКИЙ  СЕЛЬСОВЕТ»</w:t>
      </w:r>
    </w:p>
    <w:p w:rsidR="00F65F00" w:rsidRPr="0019253B" w:rsidRDefault="00F65F00" w:rsidP="0019253B">
      <w:pPr>
        <w:spacing w:after="0" w:line="240" w:lineRule="auto"/>
        <w:jc w:val="center"/>
        <w:rPr>
          <w:rFonts w:ascii="Times New Roman" w:eastAsia="Times New Roman" w:hAnsi="Times New Roman" w:cs="Times New Roman"/>
          <w:b/>
          <w:sz w:val="16"/>
          <w:szCs w:val="16"/>
        </w:rPr>
      </w:pPr>
      <w:r w:rsidRPr="0019253B">
        <w:rPr>
          <w:rFonts w:ascii="Times New Roman" w:eastAsia="Times New Roman" w:hAnsi="Times New Roman" w:cs="Times New Roman"/>
          <w:b/>
          <w:sz w:val="16"/>
          <w:szCs w:val="16"/>
        </w:rPr>
        <w:t>НЕНЕЦКОГО  АВТОНОМНОГО  ОКРУГА</w:t>
      </w:r>
    </w:p>
    <w:p w:rsidR="00F65F00" w:rsidRPr="0019253B" w:rsidRDefault="00F65F00" w:rsidP="0019253B">
      <w:pPr>
        <w:spacing w:after="0" w:line="240" w:lineRule="auto"/>
        <w:rPr>
          <w:rFonts w:ascii="Times New Roman" w:eastAsia="Times New Roman" w:hAnsi="Times New Roman" w:cs="Times New Roman"/>
          <w:b/>
          <w:sz w:val="16"/>
          <w:szCs w:val="16"/>
        </w:rPr>
      </w:pPr>
    </w:p>
    <w:p w:rsidR="00F65F00" w:rsidRPr="0019253B" w:rsidRDefault="00F65F00" w:rsidP="0019253B">
      <w:pPr>
        <w:spacing w:after="0" w:line="240" w:lineRule="auto"/>
        <w:rPr>
          <w:rFonts w:ascii="Times New Roman" w:eastAsia="Times New Roman" w:hAnsi="Times New Roman" w:cs="Times New Roman"/>
          <w:b/>
          <w:sz w:val="16"/>
          <w:szCs w:val="16"/>
        </w:rPr>
      </w:pPr>
    </w:p>
    <w:p w:rsidR="00F65F00" w:rsidRPr="0019253B" w:rsidRDefault="00F65F00" w:rsidP="0019253B">
      <w:pPr>
        <w:spacing w:after="0" w:line="240" w:lineRule="auto"/>
        <w:jc w:val="center"/>
        <w:rPr>
          <w:rFonts w:ascii="Times New Roman" w:eastAsia="Times New Roman" w:hAnsi="Times New Roman" w:cs="Times New Roman"/>
          <w:sz w:val="16"/>
          <w:szCs w:val="16"/>
        </w:rPr>
      </w:pPr>
      <w:r w:rsidRPr="0019253B">
        <w:rPr>
          <w:rFonts w:ascii="Times New Roman" w:eastAsia="Times New Roman" w:hAnsi="Times New Roman" w:cs="Times New Roman"/>
          <w:b/>
          <w:sz w:val="16"/>
          <w:szCs w:val="16"/>
        </w:rPr>
        <w:t xml:space="preserve">  </w:t>
      </w:r>
      <w:r w:rsidRPr="0019253B">
        <w:rPr>
          <w:rFonts w:ascii="Times New Roman" w:eastAsia="Times New Roman" w:hAnsi="Times New Roman" w:cs="Times New Roman"/>
          <w:sz w:val="16"/>
          <w:szCs w:val="16"/>
        </w:rPr>
        <w:t>Восьмое заседание  27 - го  созыва</w:t>
      </w:r>
    </w:p>
    <w:p w:rsidR="00F65F00" w:rsidRPr="0019253B" w:rsidRDefault="00F65F00" w:rsidP="0019253B">
      <w:pPr>
        <w:spacing w:after="0" w:line="240" w:lineRule="auto"/>
        <w:rPr>
          <w:rFonts w:ascii="Times New Roman" w:eastAsia="Times New Roman" w:hAnsi="Times New Roman" w:cs="Times New Roman"/>
          <w:sz w:val="16"/>
          <w:szCs w:val="16"/>
        </w:rPr>
      </w:pPr>
    </w:p>
    <w:p w:rsidR="00F65F00" w:rsidRPr="0019253B" w:rsidRDefault="00F65F00" w:rsidP="0019253B">
      <w:pPr>
        <w:spacing w:after="0" w:line="240" w:lineRule="auto"/>
        <w:jc w:val="center"/>
        <w:rPr>
          <w:rFonts w:ascii="Times New Roman" w:eastAsia="Times New Roman" w:hAnsi="Times New Roman" w:cs="Times New Roman"/>
          <w:b/>
          <w:sz w:val="16"/>
          <w:szCs w:val="16"/>
        </w:rPr>
      </w:pPr>
    </w:p>
    <w:p w:rsidR="00F65F00" w:rsidRPr="0019253B" w:rsidRDefault="00F65F00" w:rsidP="0019253B">
      <w:pPr>
        <w:spacing w:after="0" w:line="240" w:lineRule="auto"/>
        <w:jc w:val="center"/>
        <w:rPr>
          <w:rFonts w:ascii="Times New Roman" w:eastAsia="Times New Roman" w:hAnsi="Times New Roman" w:cs="Times New Roman"/>
          <w:b/>
          <w:sz w:val="16"/>
          <w:szCs w:val="16"/>
        </w:rPr>
      </w:pPr>
      <w:r w:rsidRPr="0019253B">
        <w:rPr>
          <w:rFonts w:ascii="Times New Roman" w:eastAsia="Times New Roman" w:hAnsi="Times New Roman" w:cs="Times New Roman"/>
          <w:b/>
          <w:sz w:val="16"/>
          <w:szCs w:val="16"/>
        </w:rPr>
        <w:t>Р  Е Ш Е Н И Е</w:t>
      </w:r>
    </w:p>
    <w:p w:rsidR="00F65F00" w:rsidRPr="0019253B" w:rsidRDefault="00F65F00" w:rsidP="0019253B">
      <w:pPr>
        <w:spacing w:after="0" w:line="240" w:lineRule="auto"/>
        <w:jc w:val="center"/>
        <w:rPr>
          <w:rFonts w:ascii="Times New Roman" w:eastAsia="Times New Roman" w:hAnsi="Times New Roman" w:cs="Times New Roman"/>
          <w:sz w:val="16"/>
          <w:szCs w:val="16"/>
        </w:rPr>
      </w:pPr>
    </w:p>
    <w:p w:rsidR="00F65F00" w:rsidRPr="0019253B" w:rsidRDefault="00F65F00" w:rsidP="0019253B">
      <w:pPr>
        <w:spacing w:after="0" w:line="240" w:lineRule="auto"/>
        <w:jc w:val="center"/>
        <w:rPr>
          <w:rFonts w:ascii="Times New Roman" w:eastAsia="Times New Roman" w:hAnsi="Times New Roman" w:cs="Times New Roman"/>
          <w:sz w:val="16"/>
          <w:szCs w:val="16"/>
        </w:rPr>
      </w:pPr>
      <w:r w:rsidRPr="0019253B">
        <w:rPr>
          <w:rFonts w:ascii="Times New Roman" w:eastAsia="Times New Roman" w:hAnsi="Times New Roman" w:cs="Times New Roman"/>
          <w:sz w:val="16"/>
          <w:szCs w:val="16"/>
        </w:rPr>
        <w:t>от  27 апреля 2018  года   №4</w:t>
      </w:r>
    </w:p>
    <w:p w:rsidR="00F65F00" w:rsidRPr="0019253B" w:rsidRDefault="00F65F00" w:rsidP="0019253B">
      <w:pPr>
        <w:pStyle w:val="a6"/>
        <w:jc w:val="both"/>
        <w:rPr>
          <w:bCs w:val="0"/>
          <w:sz w:val="16"/>
          <w:szCs w:val="16"/>
        </w:rPr>
      </w:pPr>
    </w:p>
    <w:p w:rsidR="00F65F00" w:rsidRPr="0019253B" w:rsidRDefault="00F65F00" w:rsidP="0019253B">
      <w:pPr>
        <w:pStyle w:val="a4"/>
        <w:tabs>
          <w:tab w:val="clear" w:pos="4677"/>
          <w:tab w:val="clear" w:pos="9355"/>
        </w:tabs>
        <w:jc w:val="center"/>
        <w:rPr>
          <w:sz w:val="16"/>
          <w:szCs w:val="16"/>
          <w:lang w:val="ru-RU"/>
        </w:rPr>
      </w:pPr>
    </w:p>
    <w:p w:rsidR="00F65F00" w:rsidRPr="0019253B" w:rsidRDefault="00F65F00" w:rsidP="0019253B">
      <w:pPr>
        <w:pStyle w:val="ConsTitle"/>
        <w:widowControl/>
        <w:ind w:right="0"/>
        <w:jc w:val="center"/>
        <w:rPr>
          <w:rFonts w:ascii="Times New Roman" w:hAnsi="Times New Roman" w:cs="Times New Roman"/>
        </w:rPr>
      </w:pPr>
      <w:r w:rsidRPr="0019253B">
        <w:rPr>
          <w:rFonts w:ascii="Times New Roman" w:hAnsi="Times New Roman" w:cs="Times New Roman"/>
        </w:rPr>
        <w:t>О  ПРИЗНАНИИ  УТРАТИВШИМИ  СИЛУ  НЕКОТОРЫХ  РЕШЕНИЙ  СОВЕТА ДЕПУТАТОВ  МУНИЦИПАЛЬНОГО ОБРАЗОВАНИЯ «ПУСТОЗЕРСКИЙ  СЕЛЬСОВЕТ» НЕНЕЦКОГО АВТОНОМНОГО ОКРУГА</w:t>
      </w:r>
    </w:p>
    <w:p w:rsidR="00F65F00" w:rsidRPr="0019253B" w:rsidRDefault="00F65F00" w:rsidP="0019253B">
      <w:pPr>
        <w:pStyle w:val="ConsTitle"/>
        <w:widowControl/>
        <w:ind w:right="0"/>
        <w:jc w:val="center"/>
        <w:rPr>
          <w:rFonts w:ascii="Times New Roman" w:hAnsi="Times New Roman" w:cs="Times New Roman"/>
          <w:b w:val="0"/>
        </w:rPr>
      </w:pPr>
    </w:p>
    <w:p w:rsidR="00F65F00" w:rsidRPr="0019253B" w:rsidRDefault="00F65F00" w:rsidP="0019253B">
      <w:pPr>
        <w:pStyle w:val="ConsTitle"/>
        <w:widowControl/>
        <w:ind w:right="0"/>
        <w:jc w:val="center"/>
        <w:rPr>
          <w:rFonts w:ascii="Times New Roman" w:hAnsi="Times New Roman" w:cs="Times New Roman"/>
          <w:b w:val="0"/>
        </w:rPr>
      </w:pPr>
    </w:p>
    <w:p w:rsidR="00F65F00" w:rsidRPr="0019253B" w:rsidRDefault="00F65F00" w:rsidP="0019253B">
      <w:pPr>
        <w:pStyle w:val="ConsTitle"/>
        <w:widowControl/>
        <w:ind w:right="0" w:firstLine="708"/>
        <w:jc w:val="both"/>
        <w:rPr>
          <w:rFonts w:ascii="Times New Roman" w:hAnsi="Times New Roman" w:cs="Times New Roman"/>
          <w:b w:val="0"/>
        </w:rPr>
      </w:pPr>
      <w:r w:rsidRPr="0019253B">
        <w:rPr>
          <w:rFonts w:ascii="Times New Roman" w:hAnsi="Times New Roman" w:cs="Times New Roman"/>
          <w:b w:val="0"/>
        </w:rPr>
        <w:t>Совет депутатов  муниципального  образования «Пустозерский  сельсовет» Ненецкого автономного округа РЕШИЛ:</w:t>
      </w:r>
    </w:p>
    <w:p w:rsidR="00F65F00" w:rsidRPr="0019253B" w:rsidRDefault="00F65F00" w:rsidP="0019253B">
      <w:pPr>
        <w:pStyle w:val="a4"/>
        <w:tabs>
          <w:tab w:val="clear" w:pos="4677"/>
          <w:tab w:val="clear" w:pos="9355"/>
        </w:tabs>
        <w:jc w:val="both"/>
        <w:rPr>
          <w:sz w:val="16"/>
          <w:szCs w:val="16"/>
          <w:lang w:val="ru-RU"/>
        </w:rPr>
      </w:pPr>
    </w:p>
    <w:p w:rsidR="00F65F00" w:rsidRPr="0019253B" w:rsidRDefault="00F65F00" w:rsidP="0019253B">
      <w:pPr>
        <w:numPr>
          <w:ilvl w:val="0"/>
          <w:numId w:val="1"/>
        </w:numPr>
        <w:spacing w:after="0" w:line="240" w:lineRule="auto"/>
        <w:ind w:left="0" w:firstLine="567"/>
        <w:jc w:val="both"/>
        <w:rPr>
          <w:rFonts w:ascii="Times New Roman" w:eastAsia="Times New Roman" w:hAnsi="Times New Roman" w:cs="Times New Roman"/>
          <w:color w:val="000000"/>
          <w:sz w:val="16"/>
          <w:szCs w:val="16"/>
        </w:rPr>
      </w:pPr>
      <w:r w:rsidRPr="0019253B">
        <w:rPr>
          <w:rFonts w:ascii="Times New Roman" w:eastAsia="Times New Roman" w:hAnsi="Times New Roman" w:cs="Times New Roman"/>
          <w:color w:val="000000"/>
          <w:sz w:val="16"/>
          <w:szCs w:val="16"/>
        </w:rPr>
        <w:t>Признать утратившими силу Решения Совета депутатов муниципального образования «Пустозерский сельсовет» Ненецкого автономного округа:</w:t>
      </w:r>
    </w:p>
    <w:p w:rsidR="00F65F00" w:rsidRPr="0019253B" w:rsidRDefault="00F65F00" w:rsidP="0019253B">
      <w:pPr>
        <w:spacing w:line="240" w:lineRule="auto"/>
        <w:ind w:left="567"/>
        <w:jc w:val="both"/>
        <w:rPr>
          <w:rFonts w:ascii="Times New Roman" w:eastAsia="Times New Roman" w:hAnsi="Times New Roman" w:cs="Times New Roman"/>
          <w:color w:val="000000"/>
          <w:sz w:val="16"/>
          <w:szCs w:val="16"/>
        </w:rPr>
      </w:pPr>
      <w:r w:rsidRPr="0019253B">
        <w:rPr>
          <w:rFonts w:ascii="Times New Roman" w:eastAsia="Times New Roman" w:hAnsi="Times New Roman" w:cs="Times New Roman"/>
          <w:color w:val="000000"/>
          <w:sz w:val="16"/>
          <w:szCs w:val="16"/>
        </w:rPr>
        <w:t xml:space="preserve">1) </w:t>
      </w:r>
      <w:r w:rsidRPr="0019253B">
        <w:rPr>
          <w:rFonts w:ascii="Times New Roman" w:eastAsia="Times New Roman" w:hAnsi="Times New Roman" w:cs="Times New Roman"/>
          <w:sz w:val="16"/>
          <w:szCs w:val="16"/>
        </w:rPr>
        <w:t>от 29.03.2018 № 5 «О внесении  изменений  в  Положение  о  гарантиях  и  компенсациях  лицам, работающим  в  органах  местного  самоуправления  муниципального образования «Пустозерский сельсовет» Ненецкого автономного округа»;</w:t>
      </w:r>
    </w:p>
    <w:p w:rsidR="00F65F00" w:rsidRPr="0019253B" w:rsidRDefault="00F65F00" w:rsidP="0019253B">
      <w:pPr>
        <w:spacing w:line="240" w:lineRule="auto"/>
        <w:ind w:left="567"/>
        <w:jc w:val="both"/>
        <w:rPr>
          <w:rFonts w:ascii="Times New Roman" w:eastAsia="Times New Roman" w:hAnsi="Times New Roman" w:cs="Times New Roman"/>
          <w:color w:val="000000"/>
          <w:sz w:val="16"/>
          <w:szCs w:val="16"/>
        </w:rPr>
      </w:pPr>
      <w:r w:rsidRPr="0019253B">
        <w:rPr>
          <w:rFonts w:ascii="Times New Roman" w:eastAsia="Times New Roman" w:hAnsi="Times New Roman" w:cs="Times New Roman"/>
          <w:sz w:val="16"/>
          <w:szCs w:val="16"/>
        </w:rPr>
        <w:t>2) от 29.03.2018 № 6 «О внесении  изменений  в  Порядок  возмещения  расходов, связанных  с  осуществлением  полномочий  депутатом  Совета депутатов  муниципального образования «Пустозерский сельсовет» Ненецкого автономного округа».</w:t>
      </w:r>
    </w:p>
    <w:p w:rsidR="00F65F00" w:rsidRPr="0019253B" w:rsidRDefault="00F65F00" w:rsidP="0019253B">
      <w:pPr>
        <w:spacing w:line="240" w:lineRule="auto"/>
        <w:ind w:firstLine="567"/>
        <w:jc w:val="both"/>
        <w:rPr>
          <w:rFonts w:ascii="Times New Roman" w:eastAsia="Times New Roman" w:hAnsi="Times New Roman" w:cs="Times New Roman"/>
          <w:color w:val="000000"/>
          <w:sz w:val="16"/>
          <w:szCs w:val="16"/>
        </w:rPr>
      </w:pPr>
      <w:r w:rsidRPr="0019253B">
        <w:rPr>
          <w:rFonts w:ascii="Times New Roman" w:eastAsia="Times New Roman" w:hAnsi="Times New Roman" w:cs="Times New Roman"/>
          <w:color w:val="000000"/>
          <w:sz w:val="16"/>
          <w:szCs w:val="16"/>
        </w:rPr>
        <w:t>2.   Настоящее Решение вступает в силу после его  официального опубликования (обнародования).</w:t>
      </w:r>
    </w:p>
    <w:p w:rsidR="00F65F00" w:rsidRDefault="00F65F00" w:rsidP="0019253B">
      <w:pPr>
        <w:spacing w:after="0" w:line="240" w:lineRule="auto"/>
        <w:jc w:val="both"/>
        <w:rPr>
          <w:rFonts w:ascii="Times New Roman" w:eastAsia="Times New Roman" w:hAnsi="Times New Roman" w:cs="Times New Roman"/>
          <w:sz w:val="16"/>
          <w:szCs w:val="16"/>
        </w:rPr>
      </w:pPr>
    </w:p>
    <w:p w:rsidR="0019253B" w:rsidRPr="0019253B" w:rsidRDefault="0019253B" w:rsidP="0019253B">
      <w:pPr>
        <w:spacing w:after="0" w:line="240" w:lineRule="auto"/>
        <w:jc w:val="both"/>
        <w:rPr>
          <w:rFonts w:ascii="Times New Roman" w:eastAsia="Times New Roman" w:hAnsi="Times New Roman" w:cs="Times New Roman"/>
          <w:sz w:val="16"/>
          <w:szCs w:val="16"/>
        </w:rPr>
      </w:pPr>
    </w:p>
    <w:p w:rsidR="00F65F00" w:rsidRPr="0019253B" w:rsidRDefault="00F65F00" w:rsidP="0019253B">
      <w:pPr>
        <w:spacing w:after="0" w:line="240" w:lineRule="auto"/>
        <w:jc w:val="both"/>
        <w:rPr>
          <w:rFonts w:ascii="Times New Roman" w:eastAsia="Times New Roman" w:hAnsi="Times New Roman" w:cs="Times New Roman"/>
          <w:sz w:val="16"/>
          <w:szCs w:val="16"/>
        </w:rPr>
      </w:pPr>
      <w:r w:rsidRPr="0019253B">
        <w:rPr>
          <w:rFonts w:ascii="Times New Roman" w:eastAsia="Times New Roman" w:hAnsi="Times New Roman" w:cs="Times New Roman"/>
          <w:sz w:val="16"/>
          <w:szCs w:val="16"/>
        </w:rPr>
        <w:t xml:space="preserve">Глава муниципального образования </w:t>
      </w:r>
    </w:p>
    <w:p w:rsidR="00F65F00" w:rsidRPr="0019253B" w:rsidRDefault="00F65F00" w:rsidP="0019253B">
      <w:pPr>
        <w:spacing w:after="0" w:line="240" w:lineRule="auto"/>
        <w:jc w:val="both"/>
        <w:rPr>
          <w:rFonts w:ascii="Times New Roman" w:eastAsia="Times New Roman" w:hAnsi="Times New Roman" w:cs="Times New Roman"/>
          <w:b/>
          <w:sz w:val="16"/>
          <w:szCs w:val="16"/>
        </w:rPr>
      </w:pPr>
      <w:r w:rsidRPr="0019253B">
        <w:rPr>
          <w:rFonts w:ascii="Times New Roman" w:eastAsia="Times New Roman" w:hAnsi="Times New Roman" w:cs="Times New Roman"/>
          <w:sz w:val="16"/>
          <w:szCs w:val="16"/>
        </w:rPr>
        <w:t>«Пустозерский</w:t>
      </w:r>
      <w:r w:rsidRPr="0019253B">
        <w:rPr>
          <w:rFonts w:ascii="Times New Roman" w:eastAsia="Times New Roman" w:hAnsi="Times New Roman" w:cs="Times New Roman"/>
          <w:b/>
          <w:sz w:val="16"/>
          <w:szCs w:val="16"/>
        </w:rPr>
        <w:t xml:space="preserve"> </w:t>
      </w:r>
      <w:r w:rsidRPr="0019253B">
        <w:rPr>
          <w:rFonts w:ascii="Times New Roman" w:eastAsia="Times New Roman" w:hAnsi="Times New Roman" w:cs="Times New Roman"/>
          <w:sz w:val="16"/>
          <w:szCs w:val="16"/>
        </w:rPr>
        <w:t xml:space="preserve"> сельсовет» </w:t>
      </w:r>
      <w:r w:rsidRPr="0019253B">
        <w:rPr>
          <w:rFonts w:ascii="Times New Roman" w:eastAsia="Times New Roman" w:hAnsi="Times New Roman" w:cs="Times New Roman"/>
          <w:b/>
          <w:sz w:val="16"/>
          <w:szCs w:val="16"/>
        </w:rPr>
        <w:t xml:space="preserve"> </w:t>
      </w:r>
    </w:p>
    <w:p w:rsidR="00F65F00" w:rsidRPr="0019253B" w:rsidRDefault="00F65F00" w:rsidP="0019253B">
      <w:pPr>
        <w:spacing w:after="0" w:line="240" w:lineRule="auto"/>
        <w:jc w:val="both"/>
        <w:rPr>
          <w:rFonts w:ascii="Times New Roman" w:eastAsia="Times New Roman" w:hAnsi="Times New Roman" w:cs="Times New Roman"/>
          <w:sz w:val="16"/>
          <w:szCs w:val="16"/>
        </w:rPr>
      </w:pPr>
      <w:r w:rsidRPr="0019253B">
        <w:rPr>
          <w:rFonts w:ascii="Times New Roman" w:eastAsia="Times New Roman" w:hAnsi="Times New Roman" w:cs="Times New Roman"/>
          <w:sz w:val="16"/>
          <w:szCs w:val="16"/>
        </w:rPr>
        <w:t xml:space="preserve">Ненецкого автономного округа                                                                С.М. Макарова                                          </w:t>
      </w:r>
    </w:p>
    <w:p w:rsidR="00F65F00" w:rsidRPr="0019253B" w:rsidRDefault="00F65F00" w:rsidP="0019253B">
      <w:pPr>
        <w:spacing w:line="240" w:lineRule="auto"/>
        <w:jc w:val="both"/>
        <w:rPr>
          <w:rFonts w:ascii="Times New Roman" w:eastAsia="Times New Roman" w:hAnsi="Times New Roman" w:cs="Times New Roman"/>
          <w:color w:val="FF0000"/>
          <w:sz w:val="16"/>
          <w:szCs w:val="16"/>
        </w:rPr>
      </w:pPr>
    </w:p>
    <w:p w:rsidR="00F65F00" w:rsidRPr="0019253B" w:rsidRDefault="00F65F00" w:rsidP="0019253B">
      <w:pPr>
        <w:pStyle w:val="ConsPlusNonformat"/>
        <w:widowControl/>
        <w:jc w:val="center"/>
        <w:rPr>
          <w:rFonts w:ascii="Times New Roman" w:hAnsi="Times New Roman" w:cs="Times New Roman"/>
          <w:b/>
          <w:bCs/>
          <w:sz w:val="16"/>
          <w:szCs w:val="16"/>
        </w:rPr>
      </w:pPr>
    </w:p>
    <w:p w:rsidR="00F65F00" w:rsidRPr="0019253B" w:rsidRDefault="00F65F00" w:rsidP="0019253B">
      <w:pPr>
        <w:pStyle w:val="ConsPlusNonformat"/>
        <w:widowControl/>
        <w:rPr>
          <w:rFonts w:ascii="Times New Roman" w:hAnsi="Times New Roman" w:cs="Times New Roman"/>
          <w:b/>
          <w:bCs/>
          <w:color w:val="FF0000"/>
          <w:sz w:val="16"/>
          <w:szCs w:val="16"/>
        </w:rPr>
      </w:pPr>
    </w:p>
    <w:p w:rsidR="00F65F00" w:rsidRPr="0019253B" w:rsidRDefault="00F65F00" w:rsidP="0019253B">
      <w:pPr>
        <w:spacing w:after="0" w:line="240" w:lineRule="auto"/>
        <w:jc w:val="center"/>
        <w:rPr>
          <w:rFonts w:ascii="Times New Roman" w:hAnsi="Times New Roman" w:cs="Times New Roman"/>
          <w:b/>
          <w:sz w:val="16"/>
          <w:szCs w:val="16"/>
        </w:rPr>
      </w:pPr>
      <w:r w:rsidRPr="0019253B">
        <w:rPr>
          <w:rFonts w:ascii="Times New Roman" w:hAnsi="Times New Roman" w:cs="Times New Roman"/>
          <w:b/>
          <w:sz w:val="16"/>
          <w:szCs w:val="16"/>
        </w:rPr>
        <w:t>СОВЕТ  ДЕПУТАТОВ</w:t>
      </w:r>
    </w:p>
    <w:p w:rsidR="00F65F00" w:rsidRPr="0019253B" w:rsidRDefault="00F65F00" w:rsidP="0019253B">
      <w:pPr>
        <w:spacing w:after="0" w:line="240" w:lineRule="auto"/>
        <w:jc w:val="center"/>
        <w:rPr>
          <w:rFonts w:ascii="Times New Roman" w:hAnsi="Times New Roman" w:cs="Times New Roman"/>
          <w:b/>
          <w:sz w:val="16"/>
          <w:szCs w:val="16"/>
        </w:rPr>
      </w:pPr>
      <w:r w:rsidRPr="0019253B">
        <w:rPr>
          <w:rFonts w:ascii="Times New Roman" w:hAnsi="Times New Roman" w:cs="Times New Roman"/>
          <w:b/>
          <w:sz w:val="16"/>
          <w:szCs w:val="16"/>
        </w:rPr>
        <w:t>МУНИЦИПАЛЬНОГО  ОБРАЗОВАНИЯ «ПУСТОЗЕРСКИЙ  СЕЛЬСОВЕТ»</w:t>
      </w:r>
    </w:p>
    <w:p w:rsidR="00F65F00" w:rsidRPr="0019253B" w:rsidRDefault="00F65F00" w:rsidP="0019253B">
      <w:pPr>
        <w:spacing w:after="0" w:line="240" w:lineRule="auto"/>
        <w:jc w:val="center"/>
        <w:rPr>
          <w:rFonts w:ascii="Times New Roman" w:hAnsi="Times New Roman" w:cs="Times New Roman"/>
          <w:b/>
          <w:sz w:val="16"/>
          <w:szCs w:val="16"/>
        </w:rPr>
      </w:pPr>
      <w:r w:rsidRPr="0019253B">
        <w:rPr>
          <w:rFonts w:ascii="Times New Roman" w:hAnsi="Times New Roman" w:cs="Times New Roman"/>
          <w:b/>
          <w:sz w:val="16"/>
          <w:szCs w:val="16"/>
        </w:rPr>
        <w:t>НЕНЕЦКОГО  АВТОНОМНОГО  ОКРУГА</w:t>
      </w:r>
    </w:p>
    <w:p w:rsidR="00F65F00" w:rsidRPr="0019253B" w:rsidRDefault="00F65F00" w:rsidP="0019253B">
      <w:pPr>
        <w:spacing w:after="0" w:line="240" w:lineRule="auto"/>
        <w:rPr>
          <w:rFonts w:ascii="Times New Roman" w:hAnsi="Times New Roman" w:cs="Times New Roman"/>
          <w:b/>
          <w:sz w:val="16"/>
          <w:szCs w:val="16"/>
        </w:rPr>
      </w:pPr>
    </w:p>
    <w:p w:rsidR="00F65F00" w:rsidRPr="0019253B" w:rsidRDefault="00F65F00" w:rsidP="0019253B">
      <w:pPr>
        <w:spacing w:after="0" w:line="240" w:lineRule="auto"/>
        <w:rPr>
          <w:rFonts w:ascii="Times New Roman" w:hAnsi="Times New Roman" w:cs="Times New Roman"/>
          <w:b/>
          <w:sz w:val="16"/>
          <w:szCs w:val="16"/>
        </w:rPr>
      </w:pPr>
    </w:p>
    <w:p w:rsidR="00F65F00" w:rsidRPr="0019253B" w:rsidRDefault="00F65F00" w:rsidP="0019253B">
      <w:pPr>
        <w:spacing w:after="0" w:line="240" w:lineRule="auto"/>
        <w:jc w:val="center"/>
        <w:rPr>
          <w:rFonts w:ascii="Times New Roman" w:hAnsi="Times New Roman" w:cs="Times New Roman"/>
          <w:sz w:val="16"/>
          <w:szCs w:val="16"/>
        </w:rPr>
      </w:pPr>
      <w:r w:rsidRPr="0019253B">
        <w:rPr>
          <w:rFonts w:ascii="Times New Roman" w:hAnsi="Times New Roman" w:cs="Times New Roman"/>
          <w:b/>
          <w:sz w:val="16"/>
          <w:szCs w:val="16"/>
        </w:rPr>
        <w:t xml:space="preserve">  </w:t>
      </w:r>
      <w:r w:rsidRPr="0019253B">
        <w:rPr>
          <w:rFonts w:ascii="Times New Roman" w:hAnsi="Times New Roman" w:cs="Times New Roman"/>
          <w:sz w:val="16"/>
          <w:szCs w:val="16"/>
        </w:rPr>
        <w:t>Восьмое заседание  27 - го  созыва</w:t>
      </w:r>
    </w:p>
    <w:p w:rsidR="00F65F00" w:rsidRPr="0019253B" w:rsidRDefault="00F65F00" w:rsidP="0019253B">
      <w:pPr>
        <w:spacing w:after="0" w:line="240" w:lineRule="auto"/>
        <w:rPr>
          <w:rFonts w:ascii="Times New Roman" w:hAnsi="Times New Roman" w:cs="Times New Roman"/>
          <w:sz w:val="16"/>
          <w:szCs w:val="16"/>
        </w:rPr>
      </w:pPr>
    </w:p>
    <w:p w:rsidR="00F65F00" w:rsidRPr="0019253B" w:rsidRDefault="00F65F00" w:rsidP="0019253B">
      <w:pPr>
        <w:spacing w:after="0" w:line="240" w:lineRule="auto"/>
        <w:jc w:val="center"/>
        <w:rPr>
          <w:rFonts w:ascii="Times New Roman" w:hAnsi="Times New Roman" w:cs="Times New Roman"/>
          <w:b/>
          <w:sz w:val="16"/>
          <w:szCs w:val="16"/>
        </w:rPr>
      </w:pPr>
    </w:p>
    <w:p w:rsidR="00F65F00" w:rsidRPr="0019253B" w:rsidRDefault="00F65F00" w:rsidP="0019253B">
      <w:pPr>
        <w:spacing w:after="0" w:line="240" w:lineRule="auto"/>
        <w:jc w:val="center"/>
        <w:rPr>
          <w:rFonts w:ascii="Times New Roman" w:hAnsi="Times New Roman" w:cs="Times New Roman"/>
          <w:b/>
          <w:sz w:val="16"/>
          <w:szCs w:val="16"/>
        </w:rPr>
      </w:pPr>
      <w:r w:rsidRPr="0019253B">
        <w:rPr>
          <w:rFonts w:ascii="Times New Roman" w:hAnsi="Times New Roman" w:cs="Times New Roman"/>
          <w:b/>
          <w:sz w:val="16"/>
          <w:szCs w:val="16"/>
        </w:rPr>
        <w:t>Р  Е Ш Е Н И Е</w:t>
      </w:r>
    </w:p>
    <w:p w:rsidR="00F65F00" w:rsidRPr="0019253B" w:rsidRDefault="00F65F00" w:rsidP="0019253B">
      <w:pPr>
        <w:spacing w:after="0" w:line="240" w:lineRule="auto"/>
        <w:jc w:val="center"/>
        <w:rPr>
          <w:rFonts w:ascii="Times New Roman" w:hAnsi="Times New Roman" w:cs="Times New Roman"/>
          <w:sz w:val="16"/>
          <w:szCs w:val="16"/>
        </w:rPr>
      </w:pPr>
    </w:p>
    <w:p w:rsidR="00F65F00" w:rsidRPr="0019253B" w:rsidRDefault="00F65F00" w:rsidP="0019253B">
      <w:pPr>
        <w:spacing w:after="0" w:line="240" w:lineRule="auto"/>
        <w:jc w:val="center"/>
        <w:rPr>
          <w:rFonts w:ascii="Times New Roman" w:hAnsi="Times New Roman" w:cs="Times New Roman"/>
          <w:sz w:val="16"/>
          <w:szCs w:val="16"/>
        </w:rPr>
      </w:pPr>
      <w:r w:rsidRPr="0019253B">
        <w:rPr>
          <w:rFonts w:ascii="Times New Roman" w:hAnsi="Times New Roman" w:cs="Times New Roman"/>
          <w:sz w:val="16"/>
          <w:szCs w:val="16"/>
        </w:rPr>
        <w:t>от     27 апреля 2018  года   №5</w:t>
      </w:r>
    </w:p>
    <w:p w:rsidR="00F65F00" w:rsidRPr="0019253B" w:rsidRDefault="00F65F00" w:rsidP="0019253B">
      <w:pPr>
        <w:pStyle w:val="ConsPlusNonformat"/>
        <w:widowControl/>
        <w:jc w:val="center"/>
        <w:rPr>
          <w:rFonts w:ascii="Times New Roman" w:hAnsi="Times New Roman" w:cs="Times New Roman"/>
          <w:b/>
          <w:bCs/>
          <w:sz w:val="16"/>
          <w:szCs w:val="16"/>
        </w:rPr>
      </w:pPr>
    </w:p>
    <w:p w:rsidR="00F65F00" w:rsidRPr="0019253B" w:rsidRDefault="00F65F00" w:rsidP="0019253B">
      <w:pPr>
        <w:pStyle w:val="ConsPlusTitle"/>
        <w:widowControl/>
        <w:jc w:val="center"/>
        <w:rPr>
          <w:rFonts w:ascii="Times New Roman" w:hAnsi="Times New Roman" w:cs="Times New Roman"/>
          <w:sz w:val="16"/>
          <w:szCs w:val="16"/>
        </w:rPr>
      </w:pPr>
      <w:r w:rsidRPr="0019253B">
        <w:rPr>
          <w:rFonts w:ascii="Times New Roman" w:hAnsi="Times New Roman" w:cs="Times New Roman"/>
          <w:sz w:val="16"/>
          <w:szCs w:val="16"/>
        </w:rPr>
        <w:t>О  ВНЕСЕНИИ  ИЗМЕНЕНИЙ  В  ПОЛОЖЕНИЕ  О  ГАРАНТИЯХ  И КОМПЕНСАЦИЯХ  ЛИЦАМ, РАБОТАЮЩИМ  В  ОРГАНАХ  МЕСТНОГО  САМОУПРАВЛЕНИЯ  МУНИЦИПАЛЬНОГО ОБРАЗОВАНИЯ  «ПУСТОЗЕРСКИЙ СЕЛЬСОВЕТ» НЕНЕЦКОГО АВТОНОМНОГО ОКРУГА</w:t>
      </w:r>
    </w:p>
    <w:p w:rsidR="00F65F00" w:rsidRPr="0019253B" w:rsidRDefault="00F65F00" w:rsidP="0019253B">
      <w:pPr>
        <w:pStyle w:val="ConsPlusTitle"/>
        <w:widowControl/>
        <w:jc w:val="center"/>
        <w:rPr>
          <w:rFonts w:ascii="Times New Roman" w:hAnsi="Times New Roman" w:cs="Times New Roman"/>
          <w:sz w:val="16"/>
          <w:szCs w:val="16"/>
        </w:rPr>
      </w:pPr>
    </w:p>
    <w:p w:rsidR="00F65F00" w:rsidRPr="0019253B" w:rsidRDefault="00F65F00" w:rsidP="0019253B">
      <w:pPr>
        <w:pStyle w:val="ConsPlusTitle"/>
        <w:widowControl/>
        <w:jc w:val="center"/>
        <w:rPr>
          <w:rFonts w:ascii="Times New Roman" w:hAnsi="Times New Roman" w:cs="Times New Roman"/>
          <w:sz w:val="16"/>
          <w:szCs w:val="16"/>
        </w:rPr>
      </w:pPr>
    </w:p>
    <w:p w:rsidR="00F65F00" w:rsidRPr="0019253B" w:rsidRDefault="00F65F00" w:rsidP="0019253B">
      <w:pPr>
        <w:autoSpaceDE w:val="0"/>
        <w:autoSpaceDN w:val="0"/>
        <w:adjustRightInd w:val="0"/>
        <w:spacing w:after="0" w:line="240" w:lineRule="auto"/>
        <w:ind w:firstLine="540"/>
        <w:jc w:val="both"/>
        <w:rPr>
          <w:rFonts w:ascii="Times New Roman" w:hAnsi="Times New Roman" w:cs="Times New Roman"/>
          <w:sz w:val="16"/>
          <w:szCs w:val="16"/>
        </w:rPr>
      </w:pPr>
      <w:r w:rsidRPr="0019253B">
        <w:rPr>
          <w:rFonts w:ascii="Times New Roman" w:hAnsi="Times New Roman" w:cs="Times New Roman"/>
          <w:sz w:val="16"/>
          <w:szCs w:val="16"/>
        </w:rPr>
        <w:t>Совет депутатов  муниципального образования  «Пустозерский  сельсовет» Ненецкого автономного округа  РЕШИЛ:</w:t>
      </w:r>
    </w:p>
    <w:p w:rsidR="00F65F00" w:rsidRPr="0019253B" w:rsidRDefault="00F65F00" w:rsidP="0019253B">
      <w:pPr>
        <w:widowControl w:val="0"/>
        <w:autoSpaceDE w:val="0"/>
        <w:autoSpaceDN w:val="0"/>
        <w:adjustRightInd w:val="0"/>
        <w:spacing w:after="0" w:line="240" w:lineRule="auto"/>
        <w:jc w:val="center"/>
        <w:rPr>
          <w:rFonts w:ascii="Times New Roman" w:hAnsi="Times New Roman" w:cs="Times New Roman"/>
          <w:b/>
          <w:bCs/>
          <w:sz w:val="16"/>
          <w:szCs w:val="16"/>
        </w:rPr>
      </w:pPr>
    </w:p>
    <w:p w:rsidR="00F65F00" w:rsidRPr="0019253B" w:rsidRDefault="00F65F00" w:rsidP="0019253B">
      <w:pPr>
        <w:widowControl w:val="0"/>
        <w:autoSpaceDE w:val="0"/>
        <w:autoSpaceDN w:val="0"/>
        <w:adjustRightInd w:val="0"/>
        <w:spacing w:after="0" w:line="240" w:lineRule="auto"/>
        <w:jc w:val="center"/>
        <w:rPr>
          <w:rFonts w:ascii="Times New Roman" w:hAnsi="Times New Roman" w:cs="Times New Roman"/>
          <w:b/>
          <w:bCs/>
          <w:sz w:val="16"/>
          <w:szCs w:val="16"/>
        </w:rPr>
      </w:pPr>
    </w:p>
    <w:p w:rsidR="00F65F00" w:rsidRPr="0019253B" w:rsidRDefault="00F65F00" w:rsidP="0019253B">
      <w:pPr>
        <w:pStyle w:val="ConsPlusNonformat"/>
        <w:widowControl/>
        <w:ind w:firstLine="540"/>
        <w:jc w:val="both"/>
        <w:rPr>
          <w:rFonts w:ascii="Times New Roman" w:hAnsi="Times New Roman" w:cs="Times New Roman"/>
          <w:sz w:val="16"/>
          <w:szCs w:val="16"/>
        </w:rPr>
      </w:pPr>
      <w:r w:rsidRPr="0019253B">
        <w:rPr>
          <w:rFonts w:ascii="Times New Roman" w:hAnsi="Times New Roman" w:cs="Times New Roman"/>
          <w:sz w:val="16"/>
          <w:szCs w:val="16"/>
        </w:rPr>
        <w:t>1.   Внести  прилагаемые изменения в  Положение о гарантиях и компенсациях лицам, работающим в органах местного самоуправления  муниципального образования «Пустозерский сельсовет» Ненецкого автономного округа, утвержденное Решением Совета депутатов муниципального образования «Пустозерский сельсовет» Ненецкого автономного округа от   20.06.2017 № 6.</w:t>
      </w:r>
    </w:p>
    <w:p w:rsidR="00F65F00" w:rsidRPr="0019253B" w:rsidRDefault="00F65F00" w:rsidP="0019253B">
      <w:pPr>
        <w:pStyle w:val="a8"/>
        <w:spacing w:line="240" w:lineRule="auto"/>
        <w:ind w:left="708"/>
        <w:jc w:val="both"/>
        <w:rPr>
          <w:rFonts w:ascii="Times New Roman" w:hAnsi="Times New Roman"/>
          <w:sz w:val="16"/>
          <w:szCs w:val="16"/>
        </w:rPr>
      </w:pPr>
    </w:p>
    <w:p w:rsidR="00F65F00" w:rsidRPr="0019253B" w:rsidRDefault="00F65F00" w:rsidP="0019253B">
      <w:pPr>
        <w:autoSpaceDE w:val="0"/>
        <w:autoSpaceDN w:val="0"/>
        <w:adjustRightInd w:val="0"/>
        <w:spacing w:line="240" w:lineRule="auto"/>
        <w:ind w:firstLine="567"/>
        <w:jc w:val="both"/>
        <w:rPr>
          <w:rFonts w:ascii="Times New Roman" w:hAnsi="Times New Roman" w:cs="Times New Roman"/>
          <w:sz w:val="16"/>
          <w:szCs w:val="16"/>
        </w:rPr>
      </w:pPr>
      <w:r w:rsidRPr="0019253B">
        <w:rPr>
          <w:rFonts w:ascii="Times New Roman" w:hAnsi="Times New Roman" w:cs="Times New Roman"/>
          <w:sz w:val="16"/>
          <w:szCs w:val="16"/>
        </w:rPr>
        <w:t>2. Установить, что изменения, внесенные в пункт 2.4.  распространяют своё действие на правоотношения, возникшие с 1 февраля 2018 года и применяются к правоотношениям, связанным с выплатой доплаты к пособию по временной нетрудоспособности, возникшей до 1 февраля 2018 года, в части количества дней временной нетрудоспособности лица, приходящихся на период с 1 февраля 2018 года.</w:t>
      </w:r>
    </w:p>
    <w:p w:rsidR="00F65F00" w:rsidRPr="0019253B" w:rsidRDefault="00F65F00" w:rsidP="0019253B">
      <w:pPr>
        <w:pStyle w:val="ConsNormal"/>
        <w:widowControl/>
        <w:ind w:right="0" w:firstLine="540"/>
        <w:jc w:val="both"/>
        <w:rPr>
          <w:rFonts w:ascii="Times New Roman" w:hAnsi="Times New Roman"/>
          <w:sz w:val="16"/>
          <w:szCs w:val="16"/>
        </w:rPr>
      </w:pPr>
    </w:p>
    <w:p w:rsidR="00F65F00" w:rsidRPr="0019253B" w:rsidRDefault="00F65F00" w:rsidP="0019253B">
      <w:pPr>
        <w:pStyle w:val="ConsNormal"/>
        <w:widowControl/>
        <w:ind w:right="0" w:firstLine="540"/>
        <w:jc w:val="both"/>
        <w:rPr>
          <w:rFonts w:ascii="Times New Roman" w:hAnsi="Times New Roman"/>
          <w:sz w:val="16"/>
          <w:szCs w:val="16"/>
        </w:rPr>
      </w:pPr>
      <w:r w:rsidRPr="0019253B">
        <w:rPr>
          <w:rFonts w:ascii="Times New Roman" w:hAnsi="Times New Roman"/>
          <w:sz w:val="16"/>
          <w:szCs w:val="16"/>
        </w:rPr>
        <w:t>3. Настоящее Решение вступает в силу после его официального опубликования (обнародования).</w:t>
      </w:r>
    </w:p>
    <w:p w:rsidR="00F65F00" w:rsidRPr="0019253B" w:rsidRDefault="00F65F00" w:rsidP="0019253B">
      <w:pPr>
        <w:pStyle w:val="ConsNormal"/>
        <w:widowControl/>
        <w:ind w:left="567" w:right="0" w:firstLine="0"/>
        <w:jc w:val="both"/>
        <w:rPr>
          <w:rFonts w:ascii="Times New Roman" w:hAnsi="Times New Roman"/>
          <w:sz w:val="16"/>
          <w:szCs w:val="16"/>
        </w:rPr>
      </w:pPr>
    </w:p>
    <w:p w:rsidR="00F65F00" w:rsidRPr="0019253B" w:rsidRDefault="00F65F00" w:rsidP="0019253B">
      <w:pPr>
        <w:pStyle w:val="ConsNormal"/>
        <w:widowControl/>
        <w:ind w:left="567" w:right="0" w:firstLine="0"/>
        <w:jc w:val="both"/>
        <w:rPr>
          <w:rFonts w:ascii="Times New Roman" w:hAnsi="Times New Roman"/>
          <w:sz w:val="16"/>
          <w:szCs w:val="16"/>
        </w:rPr>
      </w:pPr>
    </w:p>
    <w:p w:rsidR="00F65F00" w:rsidRPr="0019253B" w:rsidRDefault="00F65F00" w:rsidP="0019253B">
      <w:pPr>
        <w:widowControl w:val="0"/>
        <w:autoSpaceDE w:val="0"/>
        <w:autoSpaceDN w:val="0"/>
        <w:adjustRightInd w:val="0"/>
        <w:spacing w:after="0" w:line="240" w:lineRule="auto"/>
        <w:jc w:val="center"/>
        <w:rPr>
          <w:rFonts w:ascii="Times New Roman" w:hAnsi="Times New Roman" w:cs="Times New Roman"/>
          <w:sz w:val="16"/>
          <w:szCs w:val="16"/>
        </w:rPr>
      </w:pPr>
    </w:p>
    <w:p w:rsidR="00F65F00" w:rsidRPr="0019253B" w:rsidRDefault="00F65F00" w:rsidP="0019253B">
      <w:pPr>
        <w:pStyle w:val="ConsPlusNonformat"/>
        <w:widowControl/>
        <w:rPr>
          <w:rFonts w:ascii="Times New Roman" w:hAnsi="Times New Roman" w:cs="Times New Roman"/>
          <w:sz w:val="16"/>
          <w:szCs w:val="16"/>
        </w:rPr>
      </w:pPr>
      <w:r w:rsidRPr="0019253B">
        <w:rPr>
          <w:rFonts w:ascii="Times New Roman" w:hAnsi="Times New Roman" w:cs="Times New Roman"/>
          <w:sz w:val="16"/>
          <w:szCs w:val="16"/>
        </w:rPr>
        <w:t xml:space="preserve">Глава  муниципального образования </w:t>
      </w:r>
    </w:p>
    <w:p w:rsidR="00F65F00" w:rsidRPr="0019253B" w:rsidRDefault="00F65F00" w:rsidP="0019253B">
      <w:pPr>
        <w:pStyle w:val="ConsPlusNonformat"/>
        <w:widowControl/>
        <w:rPr>
          <w:rFonts w:ascii="Times New Roman" w:hAnsi="Times New Roman" w:cs="Times New Roman"/>
          <w:sz w:val="16"/>
          <w:szCs w:val="16"/>
        </w:rPr>
      </w:pPr>
      <w:r w:rsidRPr="0019253B">
        <w:rPr>
          <w:rFonts w:ascii="Times New Roman" w:hAnsi="Times New Roman" w:cs="Times New Roman"/>
          <w:sz w:val="16"/>
          <w:szCs w:val="16"/>
        </w:rPr>
        <w:t xml:space="preserve">«Пустозерский сельсовет» </w:t>
      </w:r>
    </w:p>
    <w:p w:rsidR="00F65F00" w:rsidRPr="0019253B" w:rsidRDefault="00F65F00" w:rsidP="0019253B">
      <w:pPr>
        <w:pStyle w:val="ConsPlusNonformat"/>
        <w:widowControl/>
        <w:rPr>
          <w:rFonts w:ascii="Times New Roman" w:hAnsi="Times New Roman" w:cs="Times New Roman"/>
          <w:sz w:val="16"/>
          <w:szCs w:val="16"/>
        </w:rPr>
      </w:pPr>
      <w:r w:rsidRPr="0019253B">
        <w:rPr>
          <w:rFonts w:ascii="Times New Roman" w:hAnsi="Times New Roman" w:cs="Times New Roman"/>
          <w:sz w:val="16"/>
          <w:szCs w:val="16"/>
        </w:rPr>
        <w:t xml:space="preserve">Ненецкого автономного округа                                                                                  С.М.Макарова                            </w:t>
      </w:r>
    </w:p>
    <w:p w:rsidR="00F65F00" w:rsidRPr="0019253B" w:rsidRDefault="00F65F00" w:rsidP="0019253B">
      <w:pPr>
        <w:pStyle w:val="ConsPlusNonformat"/>
        <w:widowControl/>
        <w:ind w:left="900"/>
        <w:jc w:val="both"/>
        <w:rPr>
          <w:rFonts w:ascii="Times New Roman" w:hAnsi="Times New Roman" w:cs="Times New Roman"/>
          <w:sz w:val="16"/>
          <w:szCs w:val="16"/>
        </w:rPr>
      </w:pPr>
    </w:p>
    <w:p w:rsidR="00F65F00" w:rsidRPr="0019253B" w:rsidRDefault="00F65F00" w:rsidP="0019253B">
      <w:pPr>
        <w:pStyle w:val="ConsPlusNormal"/>
        <w:outlineLvl w:val="0"/>
        <w:rPr>
          <w:rFonts w:ascii="Times New Roman" w:hAnsi="Times New Roman" w:cs="Times New Roman"/>
          <w:sz w:val="16"/>
          <w:szCs w:val="16"/>
        </w:rPr>
      </w:pPr>
    </w:p>
    <w:p w:rsidR="00F65F00" w:rsidRPr="0019253B" w:rsidRDefault="00F65F00" w:rsidP="0019253B">
      <w:pPr>
        <w:pStyle w:val="ConsPlusNormal"/>
        <w:jc w:val="right"/>
        <w:outlineLvl w:val="0"/>
        <w:rPr>
          <w:rFonts w:ascii="Times New Roman" w:hAnsi="Times New Roman" w:cs="Times New Roman"/>
          <w:sz w:val="16"/>
          <w:szCs w:val="16"/>
        </w:rPr>
      </w:pPr>
    </w:p>
    <w:p w:rsidR="00F65F00" w:rsidRPr="0019253B" w:rsidRDefault="00F65F00" w:rsidP="0019253B">
      <w:pPr>
        <w:spacing w:after="0" w:line="240" w:lineRule="auto"/>
        <w:jc w:val="right"/>
        <w:rPr>
          <w:rFonts w:ascii="Times New Roman" w:hAnsi="Times New Roman" w:cs="Times New Roman"/>
          <w:sz w:val="16"/>
          <w:szCs w:val="16"/>
        </w:rPr>
      </w:pPr>
      <w:r w:rsidRPr="0019253B">
        <w:rPr>
          <w:rFonts w:ascii="Times New Roman" w:hAnsi="Times New Roman" w:cs="Times New Roman"/>
          <w:sz w:val="16"/>
          <w:szCs w:val="16"/>
        </w:rPr>
        <w:t>Приложение</w:t>
      </w:r>
    </w:p>
    <w:p w:rsidR="00F65F00" w:rsidRPr="0019253B" w:rsidRDefault="00F65F00" w:rsidP="0019253B">
      <w:pPr>
        <w:spacing w:after="0" w:line="240" w:lineRule="auto"/>
        <w:jc w:val="right"/>
        <w:rPr>
          <w:rFonts w:ascii="Times New Roman" w:hAnsi="Times New Roman" w:cs="Times New Roman"/>
          <w:sz w:val="16"/>
          <w:szCs w:val="16"/>
        </w:rPr>
      </w:pPr>
      <w:r w:rsidRPr="0019253B">
        <w:rPr>
          <w:rFonts w:ascii="Times New Roman" w:hAnsi="Times New Roman" w:cs="Times New Roman"/>
          <w:sz w:val="16"/>
          <w:szCs w:val="16"/>
        </w:rPr>
        <w:t>к Решению  Совета депутатов</w:t>
      </w:r>
    </w:p>
    <w:p w:rsidR="00F65F00" w:rsidRPr="0019253B" w:rsidRDefault="00F65F00" w:rsidP="0019253B">
      <w:pPr>
        <w:spacing w:after="0" w:line="240" w:lineRule="auto"/>
        <w:jc w:val="right"/>
        <w:rPr>
          <w:rFonts w:ascii="Times New Roman" w:hAnsi="Times New Roman" w:cs="Times New Roman"/>
          <w:sz w:val="16"/>
          <w:szCs w:val="16"/>
        </w:rPr>
      </w:pPr>
      <w:r w:rsidRPr="0019253B">
        <w:rPr>
          <w:rFonts w:ascii="Times New Roman" w:hAnsi="Times New Roman" w:cs="Times New Roman"/>
          <w:sz w:val="16"/>
          <w:szCs w:val="16"/>
        </w:rPr>
        <w:t>МО «Пустозерский сельсовет» НАО</w:t>
      </w:r>
    </w:p>
    <w:p w:rsidR="00F65F00" w:rsidRPr="0019253B" w:rsidRDefault="00F65F00" w:rsidP="0019253B">
      <w:pPr>
        <w:spacing w:after="0" w:line="240" w:lineRule="auto"/>
        <w:jc w:val="right"/>
        <w:rPr>
          <w:rFonts w:ascii="Times New Roman" w:hAnsi="Times New Roman" w:cs="Times New Roman"/>
          <w:sz w:val="16"/>
          <w:szCs w:val="16"/>
        </w:rPr>
      </w:pPr>
      <w:r w:rsidRPr="0019253B">
        <w:rPr>
          <w:rFonts w:ascii="Times New Roman" w:hAnsi="Times New Roman" w:cs="Times New Roman"/>
          <w:sz w:val="16"/>
          <w:szCs w:val="16"/>
        </w:rPr>
        <w:t>от   27.04.2018  № 5</w:t>
      </w:r>
    </w:p>
    <w:p w:rsidR="00F65F00" w:rsidRPr="0019253B" w:rsidRDefault="00F65F00" w:rsidP="0019253B">
      <w:pPr>
        <w:pStyle w:val="ConsPlusNormal"/>
        <w:ind w:firstLine="540"/>
        <w:jc w:val="both"/>
        <w:rPr>
          <w:rFonts w:ascii="Times New Roman" w:hAnsi="Times New Roman" w:cs="Times New Roman"/>
          <w:sz w:val="16"/>
          <w:szCs w:val="16"/>
        </w:rPr>
      </w:pPr>
    </w:p>
    <w:p w:rsidR="00F65F00" w:rsidRPr="0019253B" w:rsidRDefault="00F65F00" w:rsidP="0019253B">
      <w:pPr>
        <w:widowControl w:val="0"/>
        <w:autoSpaceDE w:val="0"/>
        <w:autoSpaceDN w:val="0"/>
        <w:adjustRightInd w:val="0"/>
        <w:spacing w:after="0" w:line="240" w:lineRule="auto"/>
        <w:jc w:val="center"/>
        <w:rPr>
          <w:rFonts w:ascii="Times New Roman" w:hAnsi="Times New Roman" w:cs="Times New Roman"/>
          <w:sz w:val="16"/>
          <w:szCs w:val="16"/>
        </w:rPr>
      </w:pPr>
    </w:p>
    <w:p w:rsidR="00F65F00" w:rsidRPr="0019253B" w:rsidRDefault="00F65F00" w:rsidP="0019253B">
      <w:pPr>
        <w:pStyle w:val="ConsPlusTitle"/>
        <w:widowControl/>
        <w:jc w:val="center"/>
        <w:rPr>
          <w:rFonts w:ascii="Times New Roman" w:hAnsi="Times New Roman" w:cs="Times New Roman"/>
          <w:sz w:val="16"/>
          <w:szCs w:val="16"/>
        </w:rPr>
      </w:pPr>
    </w:p>
    <w:p w:rsidR="00F65F00" w:rsidRPr="0019253B" w:rsidRDefault="00F65F00" w:rsidP="0019253B">
      <w:pPr>
        <w:widowControl w:val="0"/>
        <w:autoSpaceDE w:val="0"/>
        <w:autoSpaceDN w:val="0"/>
        <w:adjustRightInd w:val="0"/>
        <w:spacing w:after="0" w:line="240" w:lineRule="auto"/>
        <w:jc w:val="center"/>
        <w:rPr>
          <w:rFonts w:ascii="Times New Roman" w:hAnsi="Times New Roman" w:cs="Times New Roman"/>
          <w:b/>
          <w:sz w:val="16"/>
          <w:szCs w:val="16"/>
        </w:rPr>
      </w:pPr>
      <w:r w:rsidRPr="0019253B">
        <w:rPr>
          <w:rFonts w:ascii="Times New Roman" w:hAnsi="Times New Roman" w:cs="Times New Roman"/>
          <w:b/>
          <w:sz w:val="16"/>
          <w:szCs w:val="16"/>
        </w:rPr>
        <w:t xml:space="preserve">Изменения </w:t>
      </w:r>
    </w:p>
    <w:p w:rsidR="00F65F00" w:rsidRPr="0019253B" w:rsidRDefault="00F65F00" w:rsidP="0019253B">
      <w:pPr>
        <w:widowControl w:val="0"/>
        <w:autoSpaceDE w:val="0"/>
        <w:autoSpaceDN w:val="0"/>
        <w:adjustRightInd w:val="0"/>
        <w:spacing w:after="0" w:line="240" w:lineRule="auto"/>
        <w:jc w:val="center"/>
        <w:rPr>
          <w:rFonts w:ascii="Times New Roman" w:hAnsi="Times New Roman" w:cs="Times New Roman"/>
          <w:b/>
          <w:sz w:val="16"/>
          <w:szCs w:val="16"/>
        </w:rPr>
      </w:pPr>
      <w:r w:rsidRPr="0019253B">
        <w:rPr>
          <w:rFonts w:ascii="Times New Roman" w:hAnsi="Times New Roman" w:cs="Times New Roman"/>
          <w:b/>
          <w:sz w:val="16"/>
          <w:szCs w:val="16"/>
        </w:rPr>
        <w:t xml:space="preserve">в  Положение  о гарантиях и компенсациях лицам, работающим в органах местного самоуправления  муниципального образования «Пустозерский сельсовет» </w:t>
      </w:r>
    </w:p>
    <w:p w:rsidR="00F65F00" w:rsidRPr="0019253B" w:rsidRDefault="00F65F00" w:rsidP="0019253B">
      <w:pPr>
        <w:widowControl w:val="0"/>
        <w:autoSpaceDE w:val="0"/>
        <w:autoSpaceDN w:val="0"/>
        <w:adjustRightInd w:val="0"/>
        <w:spacing w:after="0" w:line="240" w:lineRule="auto"/>
        <w:jc w:val="center"/>
        <w:rPr>
          <w:rFonts w:ascii="Times New Roman" w:hAnsi="Times New Roman" w:cs="Times New Roman"/>
          <w:b/>
          <w:sz w:val="16"/>
          <w:szCs w:val="16"/>
        </w:rPr>
      </w:pPr>
      <w:r w:rsidRPr="0019253B">
        <w:rPr>
          <w:rFonts w:ascii="Times New Roman" w:hAnsi="Times New Roman" w:cs="Times New Roman"/>
          <w:b/>
          <w:sz w:val="16"/>
          <w:szCs w:val="16"/>
        </w:rPr>
        <w:t xml:space="preserve">Ненецкого автономного округа </w:t>
      </w:r>
    </w:p>
    <w:p w:rsidR="00F65F00" w:rsidRPr="0019253B" w:rsidRDefault="00F65F00" w:rsidP="0019253B">
      <w:pPr>
        <w:widowControl w:val="0"/>
        <w:autoSpaceDE w:val="0"/>
        <w:autoSpaceDN w:val="0"/>
        <w:adjustRightInd w:val="0"/>
        <w:spacing w:after="0" w:line="240" w:lineRule="auto"/>
        <w:jc w:val="center"/>
        <w:rPr>
          <w:rFonts w:ascii="Times New Roman" w:hAnsi="Times New Roman" w:cs="Times New Roman"/>
          <w:sz w:val="16"/>
          <w:szCs w:val="16"/>
        </w:rPr>
      </w:pPr>
    </w:p>
    <w:p w:rsidR="00F65F00" w:rsidRPr="0019253B" w:rsidRDefault="00F65F00" w:rsidP="0019253B">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F65F00" w:rsidRPr="0019253B" w:rsidRDefault="00F65F00" w:rsidP="0019253B">
      <w:pPr>
        <w:widowControl w:val="0"/>
        <w:autoSpaceDE w:val="0"/>
        <w:autoSpaceDN w:val="0"/>
        <w:adjustRightInd w:val="0"/>
        <w:spacing w:after="0" w:line="240" w:lineRule="auto"/>
        <w:ind w:firstLine="567"/>
        <w:jc w:val="both"/>
        <w:rPr>
          <w:rFonts w:ascii="Times New Roman" w:hAnsi="Times New Roman" w:cs="Times New Roman"/>
          <w:color w:val="000000"/>
          <w:sz w:val="16"/>
          <w:szCs w:val="16"/>
        </w:rPr>
      </w:pPr>
      <w:bookmarkStart w:id="0" w:name="Par11"/>
      <w:bookmarkEnd w:id="0"/>
      <w:r w:rsidRPr="0019253B">
        <w:rPr>
          <w:rFonts w:ascii="Times New Roman" w:hAnsi="Times New Roman" w:cs="Times New Roman"/>
          <w:color w:val="000000"/>
          <w:sz w:val="16"/>
          <w:szCs w:val="16"/>
        </w:rPr>
        <w:t>1. Пункт 2.4. изложить в следующей редакции:</w:t>
      </w:r>
    </w:p>
    <w:p w:rsidR="00F65F00" w:rsidRPr="0019253B" w:rsidRDefault="00F65F00" w:rsidP="0019253B">
      <w:pPr>
        <w:widowControl w:val="0"/>
        <w:autoSpaceDE w:val="0"/>
        <w:autoSpaceDN w:val="0"/>
        <w:adjustRightInd w:val="0"/>
        <w:spacing w:after="0" w:line="240" w:lineRule="auto"/>
        <w:ind w:firstLine="567"/>
        <w:jc w:val="both"/>
        <w:rPr>
          <w:rFonts w:ascii="Times New Roman" w:hAnsi="Times New Roman" w:cs="Times New Roman"/>
          <w:color w:val="000000"/>
          <w:sz w:val="16"/>
          <w:szCs w:val="16"/>
        </w:rPr>
      </w:pPr>
      <w:r w:rsidRPr="0019253B">
        <w:rPr>
          <w:rFonts w:ascii="Times New Roman" w:hAnsi="Times New Roman" w:cs="Times New Roman"/>
          <w:color w:val="000000"/>
          <w:sz w:val="16"/>
          <w:szCs w:val="16"/>
        </w:rPr>
        <w:t>«2.4. Работникам, выплачивается доплата к пособию по временной нетрудоспособности, к пособию по беременности и родам.</w:t>
      </w:r>
    </w:p>
    <w:p w:rsidR="00F65F00" w:rsidRPr="0019253B" w:rsidRDefault="00F65F00" w:rsidP="0019253B">
      <w:pPr>
        <w:autoSpaceDE w:val="0"/>
        <w:autoSpaceDN w:val="0"/>
        <w:adjustRightInd w:val="0"/>
        <w:spacing w:after="0" w:line="240" w:lineRule="auto"/>
        <w:ind w:firstLine="540"/>
        <w:jc w:val="both"/>
        <w:rPr>
          <w:rFonts w:ascii="Times New Roman" w:hAnsi="Times New Roman" w:cs="Times New Roman"/>
          <w:sz w:val="16"/>
          <w:szCs w:val="16"/>
        </w:rPr>
      </w:pPr>
      <w:r w:rsidRPr="0019253B">
        <w:rPr>
          <w:rFonts w:ascii="Times New Roman" w:hAnsi="Times New Roman" w:cs="Times New Roman"/>
          <w:sz w:val="16"/>
          <w:szCs w:val="16"/>
        </w:rPr>
        <w:t xml:space="preserve">Доплата к пособию по временной нетрудоспособности, к пособию по беременности и родам </w:t>
      </w:r>
      <w:r w:rsidRPr="0019253B">
        <w:rPr>
          <w:rFonts w:ascii="Times New Roman" w:hAnsi="Times New Roman" w:cs="Times New Roman"/>
          <w:color w:val="000000"/>
          <w:sz w:val="16"/>
          <w:szCs w:val="16"/>
        </w:rPr>
        <w:t xml:space="preserve">выплачивается за весь период временной нетрудоспособности, отпуска по беременности и родам в размере разницы между средним заработком работника, определяемым в порядке, установленном </w:t>
      </w:r>
      <w:hyperlink r:id="rId10" w:history="1">
        <w:r w:rsidRPr="0019253B">
          <w:rPr>
            <w:rFonts w:ascii="Times New Roman" w:hAnsi="Times New Roman" w:cs="Times New Roman"/>
            <w:color w:val="000000"/>
            <w:sz w:val="16"/>
            <w:szCs w:val="16"/>
          </w:rPr>
          <w:t>статьей 139</w:t>
        </w:r>
      </w:hyperlink>
      <w:r w:rsidRPr="0019253B">
        <w:rPr>
          <w:rFonts w:ascii="Times New Roman" w:hAnsi="Times New Roman" w:cs="Times New Roman"/>
          <w:color w:val="000000"/>
          <w:sz w:val="16"/>
          <w:szCs w:val="16"/>
        </w:rPr>
        <w:t xml:space="preserve"> Трудового кодекса Российской Федерации, и размером пособия, установленного Федеральным </w:t>
      </w:r>
      <w:hyperlink r:id="rId11" w:history="1">
        <w:r w:rsidRPr="0019253B">
          <w:rPr>
            <w:rFonts w:ascii="Times New Roman" w:hAnsi="Times New Roman" w:cs="Times New Roman"/>
            <w:color w:val="000000"/>
            <w:sz w:val="16"/>
            <w:szCs w:val="16"/>
          </w:rPr>
          <w:t>законом</w:t>
        </w:r>
      </w:hyperlink>
      <w:r w:rsidRPr="0019253B">
        <w:rPr>
          <w:rFonts w:ascii="Times New Roman" w:hAnsi="Times New Roman" w:cs="Times New Roman"/>
          <w:color w:val="000000"/>
          <w:sz w:val="16"/>
          <w:szCs w:val="16"/>
        </w:rPr>
        <w:t xml:space="preserve"> от 29 декабря 2006 года N 255-ФЗ "Об обязательном социальном страховании на случай временной нетрудоспособности и в связи с материнством</w:t>
      </w:r>
      <w:r w:rsidRPr="0019253B">
        <w:rPr>
          <w:rFonts w:ascii="Times New Roman" w:hAnsi="Times New Roman" w:cs="Times New Roman"/>
          <w:sz w:val="16"/>
          <w:szCs w:val="16"/>
        </w:rPr>
        <w:t>".</w:t>
      </w:r>
    </w:p>
    <w:p w:rsidR="00F65F00" w:rsidRPr="0019253B" w:rsidRDefault="00F65F00" w:rsidP="0019253B">
      <w:pPr>
        <w:autoSpaceDE w:val="0"/>
        <w:autoSpaceDN w:val="0"/>
        <w:adjustRightInd w:val="0"/>
        <w:spacing w:after="0" w:line="240" w:lineRule="auto"/>
        <w:ind w:firstLine="540"/>
        <w:jc w:val="both"/>
        <w:rPr>
          <w:rFonts w:ascii="Times New Roman" w:hAnsi="Times New Roman" w:cs="Times New Roman"/>
          <w:color w:val="000000"/>
          <w:sz w:val="16"/>
          <w:szCs w:val="16"/>
        </w:rPr>
      </w:pPr>
      <w:r w:rsidRPr="0019253B">
        <w:rPr>
          <w:rFonts w:ascii="Times New Roman" w:hAnsi="Times New Roman" w:cs="Times New Roman"/>
          <w:color w:val="000000"/>
          <w:sz w:val="16"/>
          <w:szCs w:val="16"/>
        </w:rPr>
        <w:t>Доплата к пособию по временной нетрудоспособности и к пособию по беременности и родам выплачивается работодателем за счет средств местного бюджета.».</w:t>
      </w:r>
    </w:p>
    <w:p w:rsidR="00F65F00" w:rsidRPr="0019253B" w:rsidRDefault="00F65F00" w:rsidP="0019253B">
      <w:pPr>
        <w:autoSpaceDE w:val="0"/>
        <w:autoSpaceDN w:val="0"/>
        <w:adjustRightInd w:val="0"/>
        <w:spacing w:after="0" w:line="240" w:lineRule="auto"/>
        <w:ind w:firstLine="540"/>
        <w:jc w:val="both"/>
        <w:rPr>
          <w:rFonts w:ascii="Times New Roman" w:hAnsi="Times New Roman" w:cs="Times New Roman"/>
          <w:sz w:val="16"/>
          <w:szCs w:val="16"/>
        </w:rPr>
      </w:pPr>
    </w:p>
    <w:p w:rsidR="00F65F00" w:rsidRPr="0019253B" w:rsidRDefault="00F65F00" w:rsidP="0019253B">
      <w:pPr>
        <w:spacing w:line="240" w:lineRule="auto"/>
        <w:jc w:val="both"/>
        <w:rPr>
          <w:rFonts w:ascii="Times New Roman" w:eastAsia="Times New Roman" w:hAnsi="Times New Roman" w:cs="Times New Roman"/>
          <w:color w:val="FF0000"/>
          <w:sz w:val="16"/>
          <w:szCs w:val="16"/>
        </w:rPr>
      </w:pPr>
    </w:p>
    <w:p w:rsidR="00F65F00" w:rsidRPr="0019253B" w:rsidRDefault="00F65F00" w:rsidP="0019253B">
      <w:pPr>
        <w:spacing w:after="0" w:line="240" w:lineRule="auto"/>
        <w:jc w:val="center"/>
        <w:rPr>
          <w:rFonts w:ascii="Times New Roman" w:hAnsi="Times New Roman" w:cs="Times New Roman"/>
          <w:b/>
          <w:color w:val="FF0000"/>
          <w:sz w:val="16"/>
          <w:szCs w:val="16"/>
        </w:rPr>
      </w:pPr>
      <w:r w:rsidRPr="0019253B">
        <w:rPr>
          <w:rFonts w:ascii="Times New Roman" w:hAnsi="Times New Roman" w:cs="Times New Roman"/>
          <w:b/>
          <w:color w:val="FF0000"/>
          <w:sz w:val="16"/>
          <w:szCs w:val="16"/>
        </w:rPr>
        <w:t xml:space="preserve">                                           </w:t>
      </w:r>
    </w:p>
    <w:p w:rsidR="00F65F00" w:rsidRPr="0019253B" w:rsidRDefault="00F65F00" w:rsidP="0019253B">
      <w:pPr>
        <w:spacing w:after="0" w:line="240" w:lineRule="auto"/>
        <w:jc w:val="center"/>
        <w:rPr>
          <w:rFonts w:ascii="Times New Roman" w:hAnsi="Times New Roman" w:cs="Times New Roman"/>
          <w:b/>
          <w:sz w:val="16"/>
          <w:szCs w:val="16"/>
        </w:rPr>
      </w:pPr>
      <w:r w:rsidRPr="0019253B">
        <w:rPr>
          <w:rFonts w:ascii="Times New Roman" w:hAnsi="Times New Roman" w:cs="Times New Roman"/>
          <w:b/>
          <w:sz w:val="16"/>
          <w:szCs w:val="16"/>
        </w:rPr>
        <w:t>СОВЕТ  ДЕПУТАТОВ</w:t>
      </w:r>
    </w:p>
    <w:p w:rsidR="00F65F00" w:rsidRPr="0019253B" w:rsidRDefault="00F65F00" w:rsidP="0019253B">
      <w:pPr>
        <w:spacing w:after="0" w:line="240" w:lineRule="auto"/>
        <w:jc w:val="center"/>
        <w:rPr>
          <w:rFonts w:ascii="Times New Roman" w:hAnsi="Times New Roman" w:cs="Times New Roman"/>
          <w:b/>
          <w:sz w:val="16"/>
          <w:szCs w:val="16"/>
        </w:rPr>
      </w:pPr>
      <w:r w:rsidRPr="0019253B">
        <w:rPr>
          <w:rFonts w:ascii="Times New Roman" w:hAnsi="Times New Roman" w:cs="Times New Roman"/>
          <w:b/>
          <w:sz w:val="16"/>
          <w:szCs w:val="16"/>
        </w:rPr>
        <w:t>МУНИЦИПАЛЬНОГО  ОБРАЗОВАНИЯ «ПУСТОЗЕРСКИЙ  СЕЛЬСОВЕТ»</w:t>
      </w:r>
    </w:p>
    <w:p w:rsidR="00F65F00" w:rsidRPr="0019253B" w:rsidRDefault="00F65F00" w:rsidP="0019253B">
      <w:pPr>
        <w:spacing w:after="0" w:line="240" w:lineRule="auto"/>
        <w:jc w:val="center"/>
        <w:rPr>
          <w:rFonts w:ascii="Times New Roman" w:hAnsi="Times New Roman" w:cs="Times New Roman"/>
          <w:b/>
          <w:sz w:val="16"/>
          <w:szCs w:val="16"/>
        </w:rPr>
      </w:pPr>
      <w:r w:rsidRPr="0019253B">
        <w:rPr>
          <w:rFonts w:ascii="Times New Roman" w:hAnsi="Times New Roman" w:cs="Times New Roman"/>
          <w:b/>
          <w:sz w:val="16"/>
          <w:szCs w:val="16"/>
        </w:rPr>
        <w:t>НЕНЕЦКОГО  АВТОНОМНОГО  ОКРУГА</w:t>
      </w:r>
    </w:p>
    <w:p w:rsidR="00F65F00" w:rsidRPr="0019253B" w:rsidRDefault="00F65F00" w:rsidP="0019253B">
      <w:pPr>
        <w:spacing w:after="0" w:line="240" w:lineRule="auto"/>
        <w:rPr>
          <w:rFonts w:ascii="Times New Roman" w:hAnsi="Times New Roman" w:cs="Times New Roman"/>
          <w:b/>
          <w:sz w:val="16"/>
          <w:szCs w:val="16"/>
        </w:rPr>
      </w:pPr>
    </w:p>
    <w:p w:rsidR="00F65F00" w:rsidRPr="0019253B" w:rsidRDefault="00F65F00" w:rsidP="0019253B">
      <w:pPr>
        <w:spacing w:after="0" w:line="240" w:lineRule="auto"/>
        <w:rPr>
          <w:rFonts w:ascii="Times New Roman" w:hAnsi="Times New Roman" w:cs="Times New Roman"/>
          <w:b/>
          <w:sz w:val="16"/>
          <w:szCs w:val="16"/>
        </w:rPr>
      </w:pPr>
    </w:p>
    <w:p w:rsidR="00F65F00" w:rsidRPr="0019253B" w:rsidRDefault="00F65F00" w:rsidP="0019253B">
      <w:pPr>
        <w:spacing w:after="0" w:line="240" w:lineRule="auto"/>
        <w:jc w:val="center"/>
        <w:rPr>
          <w:rFonts w:ascii="Times New Roman" w:hAnsi="Times New Roman" w:cs="Times New Roman"/>
          <w:sz w:val="16"/>
          <w:szCs w:val="16"/>
        </w:rPr>
      </w:pPr>
      <w:r w:rsidRPr="0019253B">
        <w:rPr>
          <w:rFonts w:ascii="Times New Roman" w:hAnsi="Times New Roman" w:cs="Times New Roman"/>
          <w:b/>
          <w:sz w:val="16"/>
          <w:szCs w:val="16"/>
        </w:rPr>
        <w:t xml:space="preserve">  </w:t>
      </w:r>
      <w:r w:rsidRPr="0019253B">
        <w:rPr>
          <w:rFonts w:ascii="Times New Roman" w:hAnsi="Times New Roman" w:cs="Times New Roman"/>
          <w:sz w:val="16"/>
          <w:szCs w:val="16"/>
        </w:rPr>
        <w:t>Восьмое заседание  27 - го  созыва</w:t>
      </w:r>
    </w:p>
    <w:p w:rsidR="00F65F00" w:rsidRPr="0019253B" w:rsidRDefault="00F65F00" w:rsidP="0019253B">
      <w:pPr>
        <w:spacing w:after="0" w:line="240" w:lineRule="auto"/>
        <w:rPr>
          <w:rFonts w:ascii="Times New Roman" w:hAnsi="Times New Roman" w:cs="Times New Roman"/>
          <w:b/>
          <w:sz w:val="16"/>
          <w:szCs w:val="16"/>
        </w:rPr>
      </w:pPr>
    </w:p>
    <w:p w:rsidR="00F65F00" w:rsidRPr="0019253B" w:rsidRDefault="00F65F00" w:rsidP="0019253B">
      <w:pPr>
        <w:spacing w:after="0" w:line="240" w:lineRule="auto"/>
        <w:jc w:val="center"/>
        <w:rPr>
          <w:rFonts w:ascii="Times New Roman" w:hAnsi="Times New Roman" w:cs="Times New Roman"/>
          <w:b/>
          <w:sz w:val="16"/>
          <w:szCs w:val="16"/>
        </w:rPr>
      </w:pPr>
      <w:r w:rsidRPr="0019253B">
        <w:rPr>
          <w:rFonts w:ascii="Times New Roman" w:hAnsi="Times New Roman" w:cs="Times New Roman"/>
          <w:b/>
          <w:sz w:val="16"/>
          <w:szCs w:val="16"/>
        </w:rPr>
        <w:t>Р  Е Ш Е Н И Е</w:t>
      </w:r>
    </w:p>
    <w:p w:rsidR="00F65F00" w:rsidRPr="0019253B" w:rsidRDefault="00F65F00" w:rsidP="0019253B">
      <w:pPr>
        <w:spacing w:after="0" w:line="240" w:lineRule="auto"/>
        <w:jc w:val="center"/>
        <w:rPr>
          <w:rFonts w:ascii="Times New Roman" w:hAnsi="Times New Roman" w:cs="Times New Roman"/>
          <w:sz w:val="16"/>
          <w:szCs w:val="16"/>
        </w:rPr>
      </w:pPr>
    </w:p>
    <w:p w:rsidR="00F65F00" w:rsidRPr="0019253B" w:rsidRDefault="00F65F00" w:rsidP="0019253B">
      <w:pPr>
        <w:spacing w:after="0" w:line="240" w:lineRule="auto"/>
        <w:jc w:val="center"/>
        <w:rPr>
          <w:rFonts w:ascii="Times New Roman" w:hAnsi="Times New Roman" w:cs="Times New Roman"/>
          <w:sz w:val="16"/>
          <w:szCs w:val="16"/>
        </w:rPr>
      </w:pPr>
      <w:r w:rsidRPr="0019253B">
        <w:rPr>
          <w:rFonts w:ascii="Times New Roman" w:hAnsi="Times New Roman" w:cs="Times New Roman"/>
          <w:sz w:val="16"/>
          <w:szCs w:val="16"/>
        </w:rPr>
        <w:t>от   27  апреля 2018  года   №6</w:t>
      </w:r>
    </w:p>
    <w:p w:rsidR="00F65F00" w:rsidRPr="0019253B" w:rsidRDefault="00F65F00" w:rsidP="0019253B">
      <w:pPr>
        <w:pStyle w:val="a6"/>
        <w:jc w:val="both"/>
        <w:rPr>
          <w:bCs w:val="0"/>
          <w:sz w:val="16"/>
          <w:szCs w:val="16"/>
        </w:rPr>
      </w:pPr>
    </w:p>
    <w:p w:rsidR="00F65F00" w:rsidRPr="0019253B" w:rsidRDefault="00F65F00" w:rsidP="0019253B">
      <w:pPr>
        <w:spacing w:after="0" w:line="240" w:lineRule="auto"/>
        <w:jc w:val="center"/>
        <w:rPr>
          <w:rFonts w:ascii="Times New Roman" w:hAnsi="Times New Roman" w:cs="Times New Roman"/>
          <w:b/>
          <w:sz w:val="16"/>
          <w:szCs w:val="16"/>
        </w:rPr>
      </w:pPr>
    </w:p>
    <w:p w:rsidR="00F65F00" w:rsidRPr="0019253B" w:rsidRDefault="00F65F00" w:rsidP="0019253B">
      <w:pPr>
        <w:pStyle w:val="ConsPlusTitle"/>
        <w:widowControl/>
        <w:jc w:val="center"/>
        <w:rPr>
          <w:rFonts w:ascii="Times New Roman" w:hAnsi="Times New Roman" w:cs="Times New Roman"/>
          <w:color w:val="FF0000"/>
          <w:sz w:val="16"/>
          <w:szCs w:val="16"/>
        </w:rPr>
      </w:pPr>
      <w:r w:rsidRPr="0019253B">
        <w:rPr>
          <w:rFonts w:ascii="Times New Roman" w:hAnsi="Times New Roman" w:cs="Times New Roman"/>
          <w:sz w:val="16"/>
          <w:szCs w:val="16"/>
        </w:rPr>
        <w:t xml:space="preserve">ОБ  ОПЛАТЕ ТРАНСПОРТНЫХ УСЛУГ </w:t>
      </w:r>
    </w:p>
    <w:p w:rsidR="00F65F00" w:rsidRPr="0019253B" w:rsidRDefault="00F65F00" w:rsidP="0019253B">
      <w:pPr>
        <w:pStyle w:val="ConsPlusTitle"/>
        <w:widowControl/>
        <w:rPr>
          <w:rFonts w:ascii="Times New Roman" w:hAnsi="Times New Roman" w:cs="Times New Roman"/>
          <w:color w:val="FF0000"/>
          <w:sz w:val="16"/>
          <w:szCs w:val="16"/>
        </w:rPr>
      </w:pPr>
    </w:p>
    <w:p w:rsidR="00F65F00" w:rsidRPr="0019253B" w:rsidRDefault="00F65F00" w:rsidP="0019253B">
      <w:pPr>
        <w:autoSpaceDE w:val="0"/>
        <w:autoSpaceDN w:val="0"/>
        <w:adjustRightInd w:val="0"/>
        <w:spacing w:after="0" w:line="240" w:lineRule="auto"/>
        <w:ind w:firstLine="540"/>
        <w:jc w:val="both"/>
        <w:rPr>
          <w:rFonts w:ascii="Times New Roman" w:hAnsi="Times New Roman" w:cs="Times New Roman"/>
          <w:sz w:val="16"/>
          <w:szCs w:val="16"/>
        </w:rPr>
      </w:pPr>
      <w:r w:rsidRPr="0019253B">
        <w:rPr>
          <w:rFonts w:ascii="Times New Roman" w:hAnsi="Times New Roman" w:cs="Times New Roman"/>
          <w:sz w:val="16"/>
          <w:szCs w:val="16"/>
        </w:rPr>
        <w:lastRenderedPageBreak/>
        <w:t>Совет депутатов  муниципального образования «Пустозерский сельсовет» Ненецкого автономного округа РЕШИЛ:</w:t>
      </w:r>
    </w:p>
    <w:p w:rsidR="00F65F00" w:rsidRPr="0019253B" w:rsidRDefault="00F65F00" w:rsidP="0019253B">
      <w:pPr>
        <w:autoSpaceDE w:val="0"/>
        <w:autoSpaceDN w:val="0"/>
        <w:adjustRightInd w:val="0"/>
        <w:spacing w:after="0" w:line="240" w:lineRule="auto"/>
        <w:ind w:firstLine="540"/>
        <w:jc w:val="both"/>
        <w:rPr>
          <w:rFonts w:ascii="Times New Roman" w:hAnsi="Times New Roman" w:cs="Times New Roman"/>
          <w:sz w:val="16"/>
          <w:szCs w:val="16"/>
        </w:rPr>
      </w:pPr>
    </w:p>
    <w:p w:rsidR="00F65F00" w:rsidRPr="0019253B" w:rsidRDefault="00F65F00" w:rsidP="0019253B">
      <w:pPr>
        <w:pStyle w:val="a8"/>
        <w:spacing w:after="0" w:line="240" w:lineRule="auto"/>
        <w:ind w:left="0"/>
        <w:jc w:val="both"/>
        <w:rPr>
          <w:rFonts w:ascii="Times New Roman" w:hAnsi="Times New Roman"/>
          <w:sz w:val="16"/>
          <w:szCs w:val="16"/>
        </w:rPr>
      </w:pPr>
      <w:r w:rsidRPr="0019253B">
        <w:rPr>
          <w:rFonts w:ascii="Times New Roman" w:hAnsi="Times New Roman"/>
          <w:sz w:val="16"/>
          <w:szCs w:val="16"/>
        </w:rPr>
        <w:t xml:space="preserve">        1. Утвердить следующую  плату  за  предоставление  транспортных услуг  по Совету депутатов муниципального образования «Пустозерский сельсовет» Ненецкого автономного:</w:t>
      </w:r>
    </w:p>
    <w:p w:rsidR="00F65F00" w:rsidRPr="0019253B" w:rsidRDefault="00F65F00" w:rsidP="0019253B">
      <w:pPr>
        <w:pStyle w:val="a8"/>
        <w:spacing w:after="0" w:line="240" w:lineRule="auto"/>
        <w:ind w:left="0"/>
        <w:jc w:val="both"/>
        <w:rPr>
          <w:rFonts w:ascii="Times New Roman" w:hAnsi="Times New Roman"/>
          <w:sz w:val="16"/>
          <w:szCs w:val="16"/>
        </w:rPr>
      </w:pPr>
      <w:r w:rsidRPr="0019253B">
        <w:rPr>
          <w:rFonts w:ascii="Times New Roman" w:hAnsi="Times New Roman"/>
          <w:sz w:val="16"/>
          <w:szCs w:val="16"/>
        </w:rPr>
        <w:t xml:space="preserve">        - снегоходной  техники  отечественного и импортного производства,  находящегося  в  личном  пользовании    за  1  км.  40  рублей;</w:t>
      </w:r>
    </w:p>
    <w:p w:rsidR="00F65F00" w:rsidRPr="0019253B" w:rsidRDefault="00F65F00" w:rsidP="0019253B">
      <w:pPr>
        <w:pStyle w:val="5"/>
        <w:rPr>
          <w:color w:val="auto"/>
          <w:sz w:val="16"/>
          <w:szCs w:val="16"/>
        </w:rPr>
      </w:pPr>
      <w:r w:rsidRPr="0019253B">
        <w:rPr>
          <w:sz w:val="16"/>
          <w:szCs w:val="16"/>
        </w:rPr>
        <w:t xml:space="preserve">       - моторной лодки, оснащенной  лодочным  мотором  отечественного и импортного производства,  находящейся  в  личном  пользовании    за  1  км.  </w:t>
      </w:r>
      <w:r w:rsidRPr="0019253B">
        <w:rPr>
          <w:color w:val="auto"/>
          <w:sz w:val="16"/>
          <w:szCs w:val="16"/>
        </w:rPr>
        <w:t>40  рублей;</w:t>
      </w:r>
    </w:p>
    <w:p w:rsidR="00F65F00" w:rsidRPr="0019253B" w:rsidRDefault="00F65F00" w:rsidP="0019253B">
      <w:pPr>
        <w:pStyle w:val="a8"/>
        <w:spacing w:after="0" w:line="240" w:lineRule="auto"/>
        <w:ind w:left="0"/>
        <w:jc w:val="both"/>
        <w:rPr>
          <w:rFonts w:ascii="Times New Roman" w:hAnsi="Times New Roman"/>
          <w:sz w:val="16"/>
          <w:szCs w:val="16"/>
        </w:rPr>
      </w:pPr>
    </w:p>
    <w:p w:rsidR="00F65F00" w:rsidRPr="0019253B" w:rsidRDefault="00F65F00" w:rsidP="0019253B">
      <w:pPr>
        <w:numPr>
          <w:ilvl w:val="0"/>
          <w:numId w:val="2"/>
        </w:numPr>
        <w:spacing w:after="0" w:line="240" w:lineRule="auto"/>
        <w:ind w:left="0" w:firstLine="567"/>
        <w:jc w:val="both"/>
        <w:rPr>
          <w:rFonts w:ascii="Times New Roman" w:hAnsi="Times New Roman" w:cs="Times New Roman"/>
          <w:sz w:val="16"/>
          <w:szCs w:val="16"/>
        </w:rPr>
      </w:pPr>
      <w:r w:rsidRPr="0019253B">
        <w:rPr>
          <w:rFonts w:ascii="Times New Roman" w:hAnsi="Times New Roman" w:cs="Times New Roman"/>
          <w:sz w:val="16"/>
          <w:szCs w:val="16"/>
        </w:rPr>
        <w:t>Настоящее Решение вступает в силу после его официального  опубликования (обнародования).</w:t>
      </w:r>
    </w:p>
    <w:p w:rsidR="00F65F00" w:rsidRPr="0019253B" w:rsidRDefault="00F65F00" w:rsidP="0019253B">
      <w:pPr>
        <w:spacing w:line="240" w:lineRule="auto"/>
        <w:jc w:val="both"/>
        <w:rPr>
          <w:rFonts w:ascii="Times New Roman" w:hAnsi="Times New Roman"/>
          <w:sz w:val="16"/>
          <w:szCs w:val="16"/>
        </w:rPr>
      </w:pPr>
    </w:p>
    <w:p w:rsidR="00F65F00" w:rsidRPr="0019253B" w:rsidRDefault="00F65F00" w:rsidP="0019253B">
      <w:pPr>
        <w:pStyle w:val="a8"/>
        <w:spacing w:line="240" w:lineRule="auto"/>
        <w:ind w:left="708"/>
        <w:jc w:val="both"/>
        <w:rPr>
          <w:rFonts w:ascii="Times New Roman" w:hAnsi="Times New Roman"/>
          <w:sz w:val="16"/>
          <w:szCs w:val="16"/>
        </w:rPr>
      </w:pPr>
    </w:p>
    <w:p w:rsidR="00F65F00" w:rsidRPr="0019253B" w:rsidRDefault="00F65F00" w:rsidP="0019253B">
      <w:pPr>
        <w:pStyle w:val="a8"/>
        <w:spacing w:line="240" w:lineRule="auto"/>
        <w:ind w:left="0"/>
        <w:jc w:val="both"/>
        <w:rPr>
          <w:rFonts w:ascii="Times New Roman" w:hAnsi="Times New Roman"/>
          <w:sz w:val="16"/>
          <w:szCs w:val="16"/>
        </w:rPr>
      </w:pPr>
      <w:r w:rsidRPr="0019253B">
        <w:rPr>
          <w:rFonts w:ascii="Times New Roman" w:hAnsi="Times New Roman"/>
          <w:sz w:val="16"/>
          <w:szCs w:val="16"/>
        </w:rPr>
        <w:t xml:space="preserve">Глава муниципального  образования </w:t>
      </w:r>
    </w:p>
    <w:p w:rsidR="00F65F00" w:rsidRPr="0019253B" w:rsidRDefault="00F65F00" w:rsidP="0019253B">
      <w:pPr>
        <w:pStyle w:val="a8"/>
        <w:spacing w:line="240" w:lineRule="auto"/>
        <w:ind w:left="0"/>
        <w:jc w:val="both"/>
        <w:rPr>
          <w:rFonts w:ascii="Times New Roman" w:hAnsi="Times New Roman"/>
          <w:sz w:val="16"/>
          <w:szCs w:val="16"/>
        </w:rPr>
      </w:pPr>
      <w:r w:rsidRPr="0019253B">
        <w:rPr>
          <w:rFonts w:ascii="Times New Roman" w:hAnsi="Times New Roman"/>
          <w:sz w:val="16"/>
          <w:szCs w:val="16"/>
        </w:rPr>
        <w:t>«Пустозерский сельсовет»</w:t>
      </w:r>
    </w:p>
    <w:p w:rsidR="00F65F00" w:rsidRPr="0019253B" w:rsidRDefault="00F65F00" w:rsidP="0019253B">
      <w:pPr>
        <w:pStyle w:val="a8"/>
        <w:spacing w:line="240" w:lineRule="auto"/>
        <w:ind w:left="0"/>
        <w:jc w:val="both"/>
        <w:rPr>
          <w:rFonts w:ascii="Times New Roman" w:hAnsi="Times New Roman"/>
          <w:sz w:val="16"/>
          <w:szCs w:val="16"/>
        </w:rPr>
      </w:pPr>
      <w:r w:rsidRPr="0019253B">
        <w:rPr>
          <w:rFonts w:ascii="Times New Roman" w:hAnsi="Times New Roman"/>
          <w:sz w:val="16"/>
          <w:szCs w:val="16"/>
        </w:rPr>
        <w:t>Ненецкого автономного округа                                                       С.М.Макарова</w:t>
      </w:r>
    </w:p>
    <w:p w:rsidR="00F65F00" w:rsidRPr="0019253B" w:rsidRDefault="00F65F00" w:rsidP="0019253B">
      <w:pPr>
        <w:pStyle w:val="a8"/>
        <w:spacing w:line="240" w:lineRule="auto"/>
        <w:ind w:left="708"/>
        <w:jc w:val="both"/>
        <w:rPr>
          <w:rFonts w:ascii="Times New Roman" w:hAnsi="Times New Roman"/>
          <w:sz w:val="16"/>
          <w:szCs w:val="16"/>
        </w:rPr>
      </w:pPr>
    </w:p>
    <w:p w:rsidR="00F65F00" w:rsidRPr="0019253B" w:rsidRDefault="00F65F00" w:rsidP="0019253B">
      <w:pPr>
        <w:pStyle w:val="a8"/>
        <w:spacing w:line="240" w:lineRule="auto"/>
        <w:ind w:left="708"/>
        <w:jc w:val="both"/>
        <w:rPr>
          <w:rFonts w:ascii="Times New Roman" w:hAnsi="Times New Roman"/>
          <w:sz w:val="16"/>
          <w:szCs w:val="16"/>
        </w:rPr>
      </w:pPr>
    </w:p>
    <w:p w:rsidR="00F65F00" w:rsidRPr="0019253B" w:rsidRDefault="00F65F00" w:rsidP="0019253B">
      <w:pPr>
        <w:spacing w:after="0" w:line="240" w:lineRule="auto"/>
        <w:jc w:val="center"/>
        <w:rPr>
          <w:rStyle w:val="2135pt"/>
          <w:rFonts w:eastAsiaTheme="minorEastAsia"/>
          <w:sz w:val="16"/>
          <w:szCs w:val="16"/>
        </w:rPr>
      </w:pPr>
      <w:r w:rsidRPr="0019253B">
        <w:rPr>
          <w:rStyle w:val="2135pt"/>
          <w:rFonts w:eastAsiaTheme="minorEastAsia"/>
          <w:sz w:val="16"/>
          <w:szCs w:val="16"/>
        </w:rPr>
        <w:t>СОВЕТ ДЕПУТАТОВ</w:t>
      </w:r>
    </w:p>
    <w:p w:rsidR="0019253B" w:rsidRDefault="00F65F00" w:rsidP="0019253B">
      <w:pPr>
        <w:spacing w:after="0" w:line="240" w:lineRule="auto"/>
        <w:jc w:val="center"/>
        <w:rPr>
          <w:rStyle w:val="2"/>
          <w:rFonts w:eastAsiaTheme="minorEastAsia"/>
          <w:sz w:val="16"/>
          <w:szCs w:val="16"/>
        </w:rPr>
      </w:pPr>
      <w:r w:rsidRPr="0019253B">
        <w:rPr>
          <w:rStyle w:val="2"/>
          <w:rFonts w:eastAsiaTheme="minorEastAsia"/>
          <w:sz w:val="16"/>
          <w:szCs w:val="16"/>
        </w:rPr>
        <w:t xml:space="preserve">МУНИЦИПАЛЬНОГО ОБРАЗОВАНИЯ «ПУСТОЗЕРСКИЙ СЕЛЬСОВЕТ» </w:t>
      </w:r>
    </w:p>
    <w:p w:rsidR="00F65F00" w:rsidRPr="0019253B" w:rsidRDefault="00F65F00" w:rsidP="0019253B">
      <w:pPr>
        <w:spacing w:after="0" w:line="240" w:lineRule="auto"/>
        <w:jc w:val="center"/>
        <w:rPr>
          <w:rFonts w:ascii="Times New Roman" w:hAnsi="Times New Roman" w:cs="Times New Roman"/>
          <w:sz w:val="16"/>
          <w:szCs w:val="16"/>
        </w:rPr>
      </w:pPr>
      <w:r w:rsidRPr="0019253B">
        <w:rPr>
          <w:rStyle w:val="2"/>
          <w:rFonts w:eastAsiaTheme="minorEastAsia"/>
          <w:sz w:val="16"/>
          <w:szCs w:val="16"/>
        </w:rPr>
        <w:t>НЕНЕЦКОГО АВТОНОМНОГО ОКРУГА</w:t>
      </w:r>
    </w:p>
    <w:p w:rsidR="00F65F00" w:rsidRDefault="00F65F00" w:rsidP="0019253B">
      <w:pPr>
        <w:spacing w:after="0" w:line="240" w:lineRule="auto"/>
        <w:jc w:val="center"/>
        <w:rPr>
          <w:rStyle w:val="2"/>
          <w:rFonts w:eastAsiaTheme="minorEastAsia"/>
          <w:bCs w:val="0"/>
          <w:sz w:val="16"/>
          <w:szCs w:val="16"/>
        </w:rPr>
      </w:pPr>
    </w:p>
    <w:p w:rsidR="0019253B" w:rsidRPr="0019253B" w:rsidRDefault="0019253B" w:rsidP="0019253B">
      <w:pPr>
        <w:spacing w:after="0" w:line="240" w:lineRule="auto"/>
        <w:jc w:val="center"/>
        <w:rPr>
          <w:rStyle w:val="2"/>
          <w:rFonts w:eastAsiaTheme="minorEastAsia"/>
          <w:bCs w:val="0"/>
          <w:sz w:val="16"/>
          <w:szCs w:val="16"/>
        </w:rPr>
      </w:pPr>
    </w:p>
    <w:p w:rsidR="00F65F00" w:rsidRPr="0019253B" w:rsidRDefault="00F65F00" w:rsidP="0019253B">
      <w:pPr>
        <w:spacing w:after="0" w:line="240" w:lineRule="auto"/>
        <w:jc w:val="center"/>
        <w:rPr>
          <w:rFonts w:ascii="Times New Roman" w:hAnsi="Times New Roman" w:cs="Times New Roman"/>
          <w:sz w:val="16"/>
          <w:szCs w:val="16"/>
        </w:rPr>
      </w:pPr>
      <w:r w:rsidRPr="0019253B">
        <w:rPr>
          <w:rStyle w:val="2"/>
          <w:rFonts w:eastAsiaTheme="minorEastAsia"/>
          <w:sz w:val="16"/>
          <w:szCs w:val="16"/>
        </w:rPr>
        <w:t>Восьмое заседание 27 - го созыва</w:t>
      </w:r>
    </w:p>
    <w:p w:rsidR="00F65F00" w:rsidRPr="0019253B" w:rsidRDefault="00F65F00" w:rsidP="0019253B">
      <w:pPr>
        <w:keepNext/>
        <w:keepLines/>
        <w:spacing w:after="0" w:line="240" w:lineRule="auto"/>
        <w:jc w:val="center"/>
        <w:rPr>
          <w:rStyle w:val="1"/>
          <w:rFonts w:eastAsiaTheme="minorEastAsia"/>
          <w:b w:val="0"/>
          <w:bCs w:val="0"/>
          <w:sz w:val="16"/>
          <w:szCs w:val="16"/>
        </w:rPr>
      </w:pPr>
      <w:bookmarkStart w:id="1" w:name="bookmark0"/>
    </w:p>
    <w:p w:rsidR="00F65F00" w:rsidRPr="0019253B" w:rsidRDefault="00F65F00" w:rsidP="0019253B">
      <w:pPr>
        <w:keepNext/>
        <w:keepLines/>
        <w:spacing w:after="0" w:line="240" w:lineRule="auto"/>
        <w:jc w:val="center"/>
        <w:rPr>
          <w:rStyle w:val="1"/>
          <w:rFonts w:eastAsiaTheme="minorEastAsia"/>
          <w:b w:val="0"/>
          <w:bCs w:val="0"/>
          <w:sz w:val="16"/>
          <w:szCs w:val="16"/>
        </w:rPr>
      </w:pPr>
    </w:p>
    <w:p w:rsidR="00F65F00" w:rsidRPr="0019253B" w:rsidRDefault="00F65F00" w:rsidP="0019253B">
      <w:pPr>
        <w:keepNext/>
        <w:keepLines/>
        <w:spacing w:after="0" w:line="240" w:lineRule="auto"/>
        <w:jc w:val="center"/>
        <w:rPr>
          <w:rFonts w:ascii="Times New Roman" w:hAnsi="Times New Roman" w:cs="Times New Roman"/>
          <w:sz w:val="16"/>
          <w:szCs w:val="16"/>
        </w:rPr>
      </w:pPr>
      <w:r w:rsidRPr="0019253B">
        <w:rPr>
          <w:rStyle w:val="1"/>
          <w:rFonts w:eastAsiaTheme="minorEastAsia"/>
          <w:sz w:val="16"/>
          <w:szCs w:val="16"/>
        </w:rPr>
        <w:t>РЕШЕНИЕ</w:t>
      </w:r>
      <w:bookmarkEnd w:id="1"/>
    </w:p>
    <w:p w:rsidR="00F65F00" w:rsidRPr="0019253B" w:rsidRDefault="00F65F00" w:rsidP="0019253B">
      <w:pPr>
        <w:spacing w:after="0" w:line="240" w:lineRule="auto"/>
        <w:jc w:val="center"/>
        <w:rPr>
          <w:rStyle w:val="2"/>
          <w:rFonts w:eastAsiaTheme="minorEastAsia"/>
          <w:b w:val="0"/>
          <w:bCs w:val="0"/>
          <w:sz w:val="16"/>
          <w:szCs w:val="16"/>
        </w:rPr>
      </w:pPr>
    </w:p>
    <w:p w:rsidR="00F65F00" w:rsidRPr="0019253B" w:rsidRDefault="00F65F00" w:rsidP="0019253B">
      <w:pPr>
        <w:spacing w:after="0" w:line="240" w:lineRule="auto"/>
        <w:jc w:val="center"/>
        <w:rPr>
          <w:rFonts w:ascii="Times New Roman" w:hAnsi="Times New Roman" w:cs="Times New Roman"/>
          <w:sz w:val="16"/>
          <w:szCs w:val="16"/>
        </w:rPr>
      </w:pPr>
      <w:r w:rsidRPr="0019253B">
        <w:rPr>
          <w:rStyle w:val="2"/>
          <w:rFonts w:eastAsiaTheme="minorEastAsia"/>
          <w:sz w:val="16"/>
          <w:szCs w:val="16"/>
        </w:rPr>
        <w:t>от  28  апреля  2018 года   № 7</w:t>
      </w:r>
    </w:p>
    <w:p w:rsidR="00F65F00" w:rsidRPr="0019253B" w:rsidRDefault="00F65F00" w:rsidP="0019253B">
      <w:pPr>
        <w:spacing w:after="0" w:line="240" w:lineRule="auto"/>
        <w:jc w:val="center"/>
        <w:rPr>
          <w:rStyle w:val="2"/>
          <w:rFonts w:eastAsiaTheme="minorEastAsia"/>
          <w:b w:val="0"/>
          <w:bCs w:val="0"/>
          <w:sz w:val="16"/>
          <w:szCs w:val="16"/>
        </w:rPr>
      </w:pPr>
    </w:p>
    <w:p w:rsidR="00F65F00" w:rsidRPr="0019253B" w:rsidRDefault="00F65F00" w:rsidP="0019253B">
      <w:pPr>
        <w:spacing w:after="0" w:line="240" w:lineRule="auto"/>
        <w:jc w:val="center"/>
        <w:rPr>
          <w:rStyle w:val="2"/>
          <w:rFonts w:eastAsiaTheme="minorEastAsia"/>
          <w:b w:val="0"/>
          <w:bCs w:val="0"/>
          <w:sz w:val="16"/>
          <w:szCs w:val="16"/>
        </w:rPr>
      </w:pPr>
    </w:p>
    <w:p w:rsidR="00F65F00" w:rsidRPr="0019253B" w:rsidRDefault="00F65F00" w:rsidP="0019253B">
      <w:pPr>
        <w:spacing w:after="0" w:line="240" w:lineRule="auto"/>
        <w:jc w:val="center"/>
        <w:rPr>
          <w:rStyle w:val="2"/>
          <w:rFonts w:eastAsiaTheme="minorEastAsia"/>
          <w:bCs w:val="0"/>
          <w:sz w:val="16"/>
          <w:szCs w:val="16"/>
        </w:rPr>
      </w:pPr>
      <w:r w:rsidRPr="0019253B">
        <w:rPr>
          <w:rStyle w:val="2"/>
          <w:rFonts w:eastAsiaTheme="minorEastAsia"/>
          <w:sz w:val="16"/>
          <w:szCs w:val="16"/>
        </w:rPr>
        <w:t>О НАГРАЖДЕНИИ ПОЧЕТНОЙ ГРАМОТОЙ МУНИЦИПАЛЬНОГО ОБРАЗОВАНИЯ «ПУСТОЗЕРСКИЙ СЕЛЬСОВЕТ» НЕНЕЦКОГО АВТОНОМНОГО ОКРУГА</w:t>
      </w:r>
    </w:p>
    <w:p w:rsidR="00F65F00" w:rsidRPr="0019253B" w:rsidRDefault="00F65F00" w:rsidP="0019253B">
      <w:pPr>
        <w:spacing w:after="0" w:line="240" w:lineRule="auto"/>
        <w:jc w:val="center"/>
        <w:rPr>
          <w:rFonts w:ascii="Times New Roman" w:hAnsi="Times New Roman" w:cs="Times New Roman"/>
          <w:sz w:val="16"/>
          <w:szCs w:val="16"/>
        </w:rPr>
      </w:pPr>
    </w:p>
    <w:p w:rsidR="00F65F00" w:rsidRPr="0019253B" w:rsidRDefault="00F65F00" w:rsidP="0019253B">
      <w:pPr>
        <w:pStyle w:val="20"/>
        <w:shd w:val="clear" w:color="auto" w:fill="auto"/>
        <w:spacing w:before="0" w:after="0" w:line="240" w:lineRule="auto"/>
        <w:ind w:firstLine="720"/>
        <w:rPr>
          <w:rStyle w:val="10"/>
          <w:sz w:val="16"/>
          <w:szCs w:val="16"/>
        </w:rPr>
      </w:pPr>
      <w:r w:rsidRPr="0019253B">
        <w:rPr>
          <w:rStyle w:val="10"/>
          <w:sz w:val="16"/>
          <w:szCs w:val="16"/>
        </w:rPr>
        <w:t>Руководствуясь Положением «О Почетной грамоте муниципального образования «Пустозерский сельсовет» Ненецкого автономного округа, утвержденным Решением Совета депутатов муниципального образования «Пустозерский сельсовет» Ненецкого автономного округа от 09.06.2007 года № 28,</w:t>
      </w:r>
      <w:r w:rsidRPr="0019253B">
        <w:rPr>
          <w:rStyle w:val="10"/>
          <w:color w:val="FF0000"/>
          <w:sz w:val="16"/>
          <w:szCs w:val="16"/>
        </w:rPr>
        <w:t xml:space="preserve"> </w:t>
      </w:r>
      <w:r w:rsidRPr="0019253B">
        <w:rPr>
          <w:rStyle w:val="10"/>
          <w:sz w:val="16"/>
          <w:szCs w:val="16"/>
        </w:rPr>
        <w:t>на основании ходатайства Администрации муниципального образования «Пустозерский сельсовет» Ненецкого  автономного округа, решения Комиссии по наградам при главе муниципального образования «Пустозерский сельсовет» Ненецкого автономного округа от 27.04.2018 года, Совет депутатов муниципального образования «Пустозерский сельсовет» Ненецкого автономного округа РЕШИЛ:</w:t>
      </w:r>
    </w:p>
    <w:p w:rsidR="00F65F00" w:rsidRPr="0019253B" w:rsidRDefault="00F65F00" w:rsidP="0019253B">
      <w:pPr>
        <w:pStyle w:val="20"/>
        <w:shd w:val="clear" w:color="auto" w:fill="auto"/>
        <w:spacing w:before="0" w:after="0" w:line="240" w:lineRule="auto"/>
        <w:ind w:firstLine="720"/>
        <w:rPr>
          <w:sz w:val="16"/>
          <w:szCs w:val="16"/>
        </w:rPr>
      </w:pPr>
    </w:p>
    <w:p w:rsidR="00F65F00" w:rsidRPr="0019253B" w:rsidRDefault="00F65F00" w:rsidP="0019253B">
      <w:pPr>
        <w:pStyle w:val="20"/>
        <w:numPr>
          <w:ilvl w:val="0"/>
          <w:numId w:val="3"/>
        </w:numPr>
        <w:shd w:val="clear" w:color="auto" w:fill="auto"/>
        <w:tabs>
          <w:tab w:val="left" w:pos="1081"/>
        </w:tabs>
        <w:spacing w:before="0" w:after="0" w:line="240" w:lineRule="auto"/>
        <w:ind w:firstLine="720"/>
        <w:rPr>
          <w:sz w:val="16"/>
          <w:szCs w:val="16"/>
        </w:rPr>
      </w:pPr>
      <w:r w:rsidRPr="0019253B">
        <w:rPr>
          <w:rStyle w:val="10"/>
          <w:sz w:val="16"/>
          <w:szCs w:val="16"/>
        </w:rPr>
        <w:t>Наградить Почетной грамотой муниципального образования «Пустозерский сельсовет» Ненецкого автономного округа за многолетний, добросовестный труд, личный вклад в развитие библиотечной  системы в сфере образования и в связи с 80 - летаем со Дня рождения, с вручением ценного подарка, Выучейскую  Памиру  Борисовну – пенсионера села Оксино</w:t>
      </w:r>
    </w:p>
    <w:p w:rsidR="00F65F00" w:rsidRPr="0019253B" w:rsidRDefault="00F65F00" w:rsidP="0019253B">
      <w:pPr>
        <w:pStyle w:val="20"/>
        <w:shd w:val="clear" w:color="auto" w:fill="auto"/>
        <w:tabs>
          <w:tab w:val="left" w:pos="1081"/>
        </w:tabs>
        <w:spacing w:before="0" w:after="0" w:line="240" w:lineRule="auto"/>
        <w:rPr>
          <w:rStyle w:val="10"/>
          <w:sz w:val="16"/>
          <w:szCs w:val="16"/>
        </w:rPr>
      </w:pPr>
    </w:p>
    <w:p w:rsidR="00F65F00" w:rsidRPr="0019253B" w:rsidRDefault="00F65F00" w:rsidP="0019253B">
      <w:pPr>
        <w:pStyle w:val="20"/>
        <w:numPr>
          <w:ilvl w:val="0"/>
          <w:numId w:val="3"/>
        </w:numPr>
        <w:shd w:val="clear" w:color="auto" w:fill="auto"/>
        <w:tabs>
          <w:tab w:val="left" w:pos="1081"/>
        </w:tabs>
        <w:spacing w:before="0" w:after="0" w:line="240" w:lineRule="auto"/>
        <w:ind w:firstLine="720"/>
        <w:rPr>
          <w:sz w:val="16"/>
          <w:szCs w:val="16"/>
        </w:rPr>
      </w:pPr>
      <w:r w:rsidRPr="0019253B">
        <w:rPr>
          <w:rStyle w:val="10"/>
          <w:sz w:val="16"/>
          <w:szCs w:val="16"/>
        </w:rPr>
        <w:t>Наградить Почетной грамотой муниципального образования «Пустозерский сельсовет» Ненецкого автономного округа за многолетний, добросовестный труд, личный вклад в развитие сельского хозяйства и в связи с 80 - летаем со Дня рождения, с вручением ценного подарка, Рочеву Акулину  Неофидовну – пенсионера  деревни Каменка.</w:t>
      </w:r>
    </w:p>
    <w:p w:rsidR="00F65F00" w:rsidRPr="0019253B" w:rsidRDefault="00F65F00" w:rsidP="0019253B">
      <w:pPr>
        <w:spacing w:line="240" w:lineRule="auto"/>
        <w:rPr>
          <w:rFonts w:ascii="Times New Roman" w:hAnsi="Times New Roman" w:cs="Times New Roman"/>
          <w:sz w:val="16"/>
          <w:szCs w:val="16"/>
        </w:rPr>
      </w:pPr>
    </w:p>
    <w:p w:rsidR="00F65F00" w:rsidRPr="0019253B" w:rsidRDefault="00F65F00" w:rsidP="0019253B">
      <w:pPr>
        <w:spacing w:line="240" w:lineRule="auto"/>
        <w:rPr>
          <w:rFonts w:ascii="Times New Roman" w:hAnsi="Times New Roman" w:cs="Times New Roman"/>
          <w:sz w:val="16"/>
          <w:szCs w:val="16"/>
        </w:rPr>
      </w:pPr>
      <w:r w:rsidRPr="0019253B">
        <w:rPr>
          <w:rFonts w:ascii="Times New Roman" w:hAnsi="Times New Roman" w:cs="Times New Roman"/>
          <w:sz w:val="16"/>
          <w:szCs w:val="16"/>
        </w:rPr>
        <w:t xml:space="preserve">          3. Настоящее  решение  вступает  в  силу  со  дня  его    подписания.</w:t>
      </w:r>
    </w:p>
    <w:p w:rsidR="00F65F00" w:rsidRPr="0019253B" w:rsidRDefault="00F65F00" w:rsidP="0019253B">
      <w:pPr>
        <w:spacing w:line="240" w:lineRule="auto"/>
        <w:rPr>
          <w:rFonts w:ascii="Times New Roman" w:hAnsi="Times New Roman" w:cs="Times New Roman"/>
          <w:sz w:val="16"/>
          <w:szCs w:val="16"/>
        </w:rPr>
      </w:pPr>
    </w:p>
    <w:p w:rsidR="00F65F00" w:rsidRPr="0019253B" w:rsidRDefault="00F65F00" w:rsidP="0019253B">
      <w:pPr>
        <w:spacing w:after="0" w:line="240" w:lineRule="auto"/>
        <w:rPr>
          <w:rFonts w:ascii="Times New Roman" w:hAnsi="Times New Roman" w:cs="Times New Roman"/>
          <w:sz w:val="16"/>
          <w:szCs w:val="16"/>
        </w:rPr>
      </w:pPr>
      <w:r w:rsidRPr="0019253B">
        <w:rPr>
          <w:rFonts w:ascii="Times New Roman" w:hAnsi="Times New Roman" w:cs="Times New Roman"/>
          <w:sz w:val="16"/>
          <w:szCs w:val="16"/>
        </w:rPr>
        <w:t>Глава  муниципального образования</w:t>
      </w:r>
    </w:p>
    <w:p w:rsidR="00F65F00" w:rsidRPr="0019253B" w:rsidRDefault="00F65F00" w:rsidP="0019253B">
      <w:pPr>
        <w:spacing w:after="0" w:line="240" w:lineRule="auto"/>
        <w:rPr>
          <w:rFonts w:ascii="Times New Roman" w:hAnsi="Times New Roman" w:cs="Times New Roman"/>
          <w:sz w:val="16"/>
          <w:szCs w:val="16"/>
        </w:rPr>
      </w:pPr>
      <w:r w:rsidRPr="0019253B">
        <w:rPr>
          <w:rFonts w:ascii="Times New Roman" w:hAnsi="Times New Roman" w:cs="Times New Roman"/>
          <w:sz w:val="16"/>
          <w:szCs w:val="16"/>
        </w:rPr>
        <w:t>«Пустозерский сельсовет»</w:t>
      </w:r>
    </w:p>
    <w:p w:rsidR="00F65F00" w:rsidRPr="0019253B" w:rsidRDefault="00F65F00" w:rsidP="0019253B">
      <w:pPr>
        <w:spacing w:after="0" w:line="240" w:lineRule="auto"/>
        <w:rPr>
          <w:rFonts w:ascii="Times New Roman" w:hAnsi="Times New Roman" w:cs="Times New Roman"/>
          <w:sz w:val="16"/>
          <w:szCs w:val="16"/>
        </w:rPr>
      </w:pPr>
      <w:r w:rsidRPr="0019253B">
        <w:rPr>
          <w:rFonts w:ascii="Times New Roman" w:hAnsi="Times New Roman" w:cs="Times New Roman"/>
          <w:sz w:val="16"/>
          <w:szCs w:val="16"/>
        </w:rPr>
        <w:t>Ненецкого автономного округа                                                                 С.М.Макарова</w:t>
      </w:r>
    </w:p>
    <w:p w:rsidR="00F65F00" w:rsidRPr="0019253B" w:rsidRDefault="00F65F00" w:rsidP="0019253B">
      <w:pPr>
        <w:pStyle w:val="a8"/>
        <w:spacing w:line="240" w:lineRule="auto"/>
        <w:ind w:left="708"/>
        <w:jc w:val="both"/>
        <w:rPr>
          <w:rFonts w:ascii="Times New Roman" w:hAnsi="Times New Roman"/>
          <w:sz w:val="16"/>
          <w:szCs w:val="16"/>
        </w:rPr>
      </w:pPr>
    </w:p>
    <w:p w:rsidR="00F65F00" w:rsidRPr="0019253B" w:rsidRDefault="00F65F00" w:rsidP="0019253B">
      <w:pPr>
        <w:spacing w:line="240" w:lineRule="auto"/>
        <w:rPr>
          <w:rFonts w:ascii="Times New Roman" w:hAnsi="Times New Roman" w:cs="Times New Roman"/>
          <w:sz w:val="16"/>
          <w:szCs w:val="16"/>
        </w:rPr>
      </w:pPr>
    </w:p>
    <w:p w:rsidR="00F65F00" w:rsidRDefault="00F65F00" w:rsidP="0019253B">
      <w:pPr>
        <w:spacing w:line="240" w:lineRule="auto"/>
        <w:rPr>
          <w:rFonts w:ascii="Times New Roman" w:hAnsi="Times New Roman" w:cs="Times New Roman"/>
          <w:sz w:val="16"/>
          <w:szCs w:val="16"/>
        </w:rPr>
      </w:pPr>
    </w:p>
    <w:p w:rsidR="0019253B" w:rsidRDefault="0019253B" w:rsidP="0019253B">
      <w:pPr>
        <w:spacing w:line="240" w:lineRule="auto"/>
        <w:rPr>
          <w:rFonts w:ascii="Times New Roman" w:hAnsi="Times New Roman" w:cs="Times New Roman"/>
          <w:sz w:val="16"/>
          <w:szCs w:val="16"/>
        </w:rPr>
      </w:pPr>
    </w:p>
    <w:p w:rsidR="0019253B" w:rsidRDefault="0019253B" w:rsidP="0019253B">
      <w:pPr>
        <w:spacing w:line="240" w:lineRule="auto"/>
        <w:rPr>
          <w:rFonts w:ascii="Times New Roman" w:hAnsi="Times New Roman" w:cs="Times New Roman"/>
          <w:sz w:val="16"/>
          <w:szCs w:val="16"/>
        </w:rPr>
      </w:pPr>
    </w:p>
    <w:p w:rsidR="0019253B" w:rsidRDefault="0019253B" w:rsidP="0019253B">
      <w:pPr>
        <w:spacing w:line="240" w:lineRule="auto"/>
        <w:rPr>
          <w:rFonts w:ascii="Times New Roman" w:hAnsi="Times New Roman" w:cs="Times New Roman"/>
          <w:sz w:val="16"/>
          <w:szCs w:val="16"/>
        </w:rPr>
      </w:pPr>
    </w:p>
    <w:p w:rsidR="0019253B" w:rsidRPr="0019253B" w:rsidRDefault="0019253B" w:rsidP="0019253B">
      <w:pPr>
        <w:spacing w:line="240" w:lineRule="auto"/>
        <w:rPr>
          <w:rFonts w:ascii="Times New Roman" w:hAnsi="Times New Roman" w:cs="Times New Roman"/>
          <w:sz w:val="16"/>
          <w:szCs w:val="16"/>
        </w:rPr>
      </w:pPr>
    </w:p>
    <w:p w:rsidR="00F65F00" w:rsidRPr="0019253B" w:rsidRDefault="00F65F00" w:rsidP="0019253B">
      <w:pPr>
        <w:spacing w:line="240" w:lineRule="auto"/>
        <w:rPr>
          <w:rFonts w:ascii="Times New Roman" w:hAnsi="Times New Roman" w:cs="Times New Roman"/>
          <w:sz w:val="16"/>
          <w:szCs w:val="16"/>
        </w:rPr>
      </w:pPr>
    </w:p>
    <w:p w:rsidR="00F65F00" w:rsidRPr="0019253B" w:rsidRDefault="00F65F00" w:rsidP="0019253B">
      <w:pPr>
        <w:spacing w:line="240" w:lineRule="auto"/>
        <w:jc w:val="both"/>
        <w:rPr>
          <w:rFonts w:ascii="Times New Roman" w:eastAsia="Times New Roman" w:hAnsi="Times New Roman" w:cs="Times New Roman"/>
          <w:sz w:val="16"/>
          <w:szCs w:val="16"/>
        </w:rPr>
      </w:pPr>
    </w:p>
    <w:p w:rsidR="0019253B" w:rsidRPr="000C355B" w:rsidRDefault="0019253B" w:rsidP="0019253B">
      <w:pPr>
        <w:pBdr>
          <w:top w:val="single" w:sz="4" w:space="2" w:color="auto"/>
          <w:left w:val="single" w:sz="4" w:space="4" w:color="auto"/>
          <w:bottom w:val="single" w:sz="4" w:space="0" w:color="auto"/>
          <w:right w:val="single" w:sz="4" w:space="4" w:color="auto"/>
        </w:pBdr>
        <w:jc w:val="both"/>
        <w:rPr>
          <w:rFonts w:ascii="Times New Roman" w:hAnsi="Times New Roman" w:cs="Times New Roman"/>
          <w:sz w:val="16"/>
          <w:szCs w:val="16"/>
        </w:rPr>
      </w:pPr>
      <w:r w:rsidRPr="000C355B">
        <w:rPr>
          <w:rFonts w:ascii="Times New Roman" w:hAnsi="Times New Roman" w:cs="Times New Roman"/>
          <w:sz w:val="16"/>
          <w:szCs w:val="16"/>
        </w:rPr>
        <w:t>Информационный бюллетень №</w:t>
      </w:r>
      <w:r w:rsidR="00BC47C9">
        <w:rPr>
          <w:rFonts w:ascii="Times New Roman" w:hAnsi="Times New Roman" w:cs="Times New Roman"/>
          <w:sz w:val="16"/>
          <w:szCs w:val="16"/>
        </w:rPr>
        <w:t>7/1</w:t>
      </w:r>
      <w:r w:rsidRPr="000C355B">
        <w:rPr>
          <w:rFonts w:ascii="Times New Roman" w:hAnsi="Times New Roman" w:cs="Times New Roman"/>
          <w:sz w:val="16"/>
          <w:szCs w:val="16"/>
        </w:rPr>
        <w:t>,  2018  Издатель: Администрация МО «Пустозерский сельсовет»  НАО и  Совет депутатов МО «Пустозерский сельсовет» НАО. Село  Оксино, редактор  Ледкова Н.Ю. Тираж 30  экз. Бесплатно. Отпечатан на принтере Администрации МО «Пустозерский сельсовет» НАО</w:t>
      </w:r>
    </w:p>
    <w:p w:rsidR="00575A4E" w:rsidRPr="0019253B" w:rsidRDefault="00575A4E" w:rsidP="0019253B">
      <w:pPr>
        <w:spacing w:line="240" w:lineRule="auto"/>
        <w:rPr>
          <w:rFonts w:ascii="Times New Roman" w:hAnsi="Times New Roman" w:cs="Times New Roman"/>
          <w:sz w:val="16"/>
          <w:szCs w:val="16"/>
        </w:rPr>
      </w:pPr>
    </w:p>
    <w:sectPr w:rsidR="00575A4E" w:rsidRPr="0019253B" w:rsidSect="0019253B">
      <w:pgSz w:w="11906" w:h="16838"/>
      <w:pgMar w:top="567"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1DD1" w:rsidRDefault="00531DD1" w:rsidP="0019253B">
      <w:pPr>
        <w:spacing w:after="0" w:line="240" w:lineRule="auto"/>
      </w:pPr>
      <w:r>
        <w:separator/>
      </w:r>
    </w:p>
  </w:endnote>
  <w:endnote w:type="continuationSeparator" w:id="1">
    <w:p w:rsidR="00531DD1" w:rsidRDefault="00531DD1" w:rsidP="001925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1DD1" w:rsidRDefault="00531DD1" w:rsidP="0019253B">
      <w:pPr>
        <w:spacing w:after="0" w:line="240" w:lineRule="auto"/>
      </w:pPr>
      <w:r>
        <w:separator/>
      </w:r>
    </w:p>
  </w:footnote>
  <w:footnote w:type="continuationSeparator" w:id="1">
    <w:p w:rsidR="00531DD1" w:rsidRDefault="00531DD1" w:rsidP="0019253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E03CE5"/>
    <w:multiLevelType w:val="hybridMultilevel"/>
    <w:tmpl w:val="CF8CDAD0"/>
    <w:lvl w:ilvl="0" w:tplc="B0F416AA">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nsid w:val="526661E2"/>
    <w:multiLevelType w:val="multilevel"/>
    <w:tmpl w:val="E64219F6"/>
    <w:lvl w:ilvl="0">
      <w:start w:val="1"/>
      <w:numFmt w:val="decimal"/>
      <w:lvlText w:val="%1."/>
      <w:lvlJc w:val="left"/>
      <w:pPr>
        <w:ind w:left="927" w:hanging="360"/>
      </w:pPr>
      <w:rPr>
        <w:rFonts w:hint="default"/>
      </w:rPr>
    </w:lvl>
    <w:lvl w:ilvl="1">
      <w:start w:val="1"/>
      <w:numFmt w:val="decimal"/>
      <w:isLgl/>
      <w:lvlText w:val="%1.%2."/>
      <w:lvlJc w:val="left"/>
      <w:pPr>
        <w:ind w:left="1557" w:hanging="990"/>
      </w:pPr>
      <w:rPr>
        <w:rFonts w:hint="default"/>
      </w:rPr>
    </w:lvl>
    <w:lvl w:ilvl="2">
      <w:start w:val="1"/>
      <w:numFmt w:val="decimal"/>
      <w:isLgl/>
      <w:lvlText w:val="%1.%2.%3."/>
      <w:lvlJc w:val="left"/>
      <w:pPr>
        <w:ind w:left="1557" w:hanging="990"/>
      </w:pPr>
      <w:rPr>
        <w:rFonts w:hint="default"/>
      </w:rPr>
    </w:lvl>
    <w:lvl w:ilvl="3">
      <w:start w:val="1"/>
      <w:numFmt w:val="decimal"/>
      <w:isLgl/>
      <w:lvlText w:val="%1.%2.%3.%4."/>
      <w:lvlJc w:val="left"/>
      <w:pPr>
        <w:ind w:left="1557" w:hanging="99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
    <w:nsid w:val="7D560ECF"/>
    <w:multiLevelType w:val="multilevel"/>
    <w:tmpl w:val="20B629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F65F00"/>
    <w:rsid w:val="00031D68"/>
    <w:rsid w:val="00057265"/>
    <w:rsid w:val="0019253B"/>
    <w:rsid w:val="002B46F5"/>
    <w:rsid w:val="002D5CD0"/>
    <w:rsid w:val="002F6C64"/>
    <w:rsid w:val="00531DD1"/>
    <w:rsid w:val="00575A4E"/>
    <w:rsid w:val="005F27D3"/>
    <w:rsid w:val="0094028F"/>
    <w:rsid w:val="00BC47C9"/>
    <w:rsid w:val="00CD50E6"/>
    <w:rsid w:val="00F329D1"/>
    <w:rsid w:val="00F34927"/>
    <w:rsid w:val="00F65F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028F"/>
  </w:style>
  <w:style w:type="paragraph" w:styleId="5">
    <w:name w:val="heading 5"/>
    <w:basedOn w:val="a"/>
    <w:next w:val="a"/>
    <w:link w:val="50"/>
    <w:qFormat/>
    <w:rsid w:val="00F65F00"/>
    <w:pPr>
      <w:keepNext/>
      <w:spacing w:after="0" w:line="240" w:lineRule="auto"/>
      <w:jc w:val="both"/>
      <w:outlineLvl w:val="4"/>
    </w:pPr>
    <w:rPr>
      <w:rFonts w:ascii="Times New Roman" w:eastAsia="Times New Roman" w:hAnsi="Times New Roman" w:cs="Times New Roman"/>
      <w:color w:val="000000"/>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65F00"/>
    <w:pPr>
      <w:autoSpaceDE w:val="0"/>
      <w:autoSpaceDN w:val="0"/>
      <w:adjustRightInd w:val="0"/>
      <w:spacing w:after="0" w:line="240" w:lineRule="auto"/>
    </w:pPr>
    <w:rPr>
      <w:rFonts w:ascii="Arial" w:eastAsia="Calibri" w:hAnsi="Arial" w:cs="Arial"/>
      <w:sz w:val="20"/>
      <w:szCs w:val="20"/>
      <w:lang w:eastAsia="en-US"/>
    </w:rPr>
  </w:style>
  <w:style w:type="paragraph" w:styleId="a3">
    <w:name w:val="No Spacing"/>
    <w:uiPriority w:val="1"/>
    <w:qFormat/>
    <w:rsid w:val="00F65F00"/>
    <w:pPr>
      <w:spacing w:after="0" w:line="240" w:lineRule="auto"/>
    </w:pPr>
    <w:rPr>
      <w:rFonts w:ascii="Calibri" w:eastAsia="Calibri" w:hAnsi="Calibri" w:cs="Times New Roman"/>
      <w:lang w:eastAsia="en-US"/>
    </w:rPr>
  </w:style>
  <w:style w:type="paragraph" w:customStyle="1" w:styleId="ConsPlusTitle">
    <w:name w:val="ConsPlusTitle"/>
    <w:uiPriority w:val="99"/>
    <w:rsid w:val="00F65F00"/>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nformat">
    <w:name w:val="ConsPlusNonformat"/>
    <w:uiPriority w:val="99"/>
    <w:rsid w:val="00F65F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Title">
    <w:name w:val="ConsTitle"/>
    <w:rsid w:val="00F65F00"/>
    <w:pPr>
      <w:widowControl w:val="0"/>
      <w:autoSpaceDE w:val="0"/>
      <w:autoSpaceDN w:val="0"/>
      <w:adjustRightInd w:val="0"/>
      <w:spacing w:after="0" w:line="240" w:lineRule="auto"/>
      <w:ind w:right="19772"/>
    </w:pPr>
    <w:rPr>
      <w:rFonts w:ascii="Arial" w:eastAsia="Times New Roman" w:hAnsi="Arial" w:cs="Arial"/>
      <w:b/>
      <w:bCs/>
      <w:sz w:val="16"/>
      <w:szCs w:val="16"/>
      <w:lang w:eastAsia="en-US"/>
    </w:rPr>
  </w:style>
  <w:style w:type="paragraph" w:styleId="a4">
    <w:name w:val="footer"/>
    <w:basedOn w:val="a"/>
    <w:link w:val="a5"/>
    <w:rsid w:val="00F65F00"/>
    <w:pPr>
      <w:tabs>
        <w:tab w:val="center" w:pos="4677"/>
        <w:tab w:val="right" w:pos="9355"/>
      </w:tabs>
      <w:spacing w:after="0" w:line="240" w:lineRule="auto"/>
    </w:pPr>
    <w:rPr>
      <w:rFonts w:ascii="Times New Roman" w:eastAsia="Times New Roman" w:hAnsi="Times New Roman" w:cs="Times New Roman"/>
      <w:sz w:val="24"/>
      <w:szCs w:val="24"/>
      <w:lang w:val="en-US" w:eastAsia="en-US"/>
    </w:rPr>
  </w:style>
  <w:style w:type="character" w:customStyle="1" w:styleId="a5">
    <w:name w:val="Нижний колонтитул Знак"/>
    <w:basedOn w:val="a0"/>
    <w:link w:val="a4"/>
    <w:rsid w:val="00F65F00"/>
    <w:rPr>
      <w:rFonts w:ascii="Times New Roman" w:eastAsia="Times New Roman" w:hAnsi="Times New Roman" w:cs="Times New Roman"/>
      <w:sz w:val="24"/>
      <w:szCs w:val="24"/>
      <w:lang w:val="en-US" w:eastAsia="en-US"/>
    </w:rPr>
  </w:style>
  <w:style w:type="paragraph" w:styleId="a6">
    <w:name w:val="Title"/>
    <w:basedOn w:val="a"/>
    <w:link w:val="a7"/>
    <w:qFormat/>
    <w:rsid w:val="00F65F00"/>
    <w:pPr>
      <w:spacing w:after="0" w:line="240" w:lineRule="auto"/>
      <w:jc w:val="center"/>
    </w:pPr>
    <w:rPr>
      <w:rFonts w:ascii="Times New Roman" w:eastAsia="Times New Roman" w:hAnsi="Times New Roman" w:cs="Times New Roman"/>
      <w:b/>
      <w:bCs/>
      <w:sz w:val="28"/>
      <w:szCs w:val="24"/>
    </w:rPr>
  </w:style>
  <w:style w:type="character" w:customStyle="1" w:styleId="a7">
    <w:name w:val="Название Знак"/>
    <w:basedOn w:val="a0"/>
    <w:link w:val="a6"/>
    <w:rsid w:val="00F65F00"/>
    <w:rPr>
      <w:rFonts w:ascii="Times New Roman" w:eastAsia="Times New Roman" w:hAnsi="Times New Roman" w:cs="Times New Roman"/>
      <w:b/>
      <w:bCs/>
      <w:sz w:val="28"/>
      <w:szCs w:val="24"/>
    </w:rPr>
  </w:style>
  <w:style w:type="paragraph" w:customStyle="1" w:styleId="ConsNormal">
    <w:name w:val="ConsNormal"/>
    <w:rsid w:val="00F65F00"/>
    <w:pPr>
      <w:widowControl w:val="0"/>
      <w:spacing w:after="0" w:line="240" w:lineRule="auto"/>
      <w:ind w:right="19772" w:firstLine="720"/>
    </w:pPr>
    <w:rPr>
      <w:rFonts w:ascii="Arial" w:eastAsia="Times New Roman" w:hAnsi="Arial" w:cs="Times New Roman"/>
      <w:snapToGrid w:val="0"/>
      <w:sz w:val="20"/>
      <w:szCs w:val="20"/>
    </w:rPr>
  </w:style>
  <w:style w:type="paragraph" w:styleId="a8">
    <w:name w:val="List Paragraph"/>
    <w:basedOn w:val="a"/>
    <w:uiPriority w:val="34"/>
    <w:qFormat/>
    <w:rsid w:val="00F65F00"/>
    <w:pPr>
      <w:ind w:left="720"/>
      <w:contextualSpacing/>
    </w:pPr>
    <w:rPr>
      <w:rFonts w:ascii="Calibri" w:eastAsia="Calibri" w:hAnsi="Calibri" w:cs="Times New Roman"/>
      <w:lang w:eastAsia="en-US"/>
    </w:rPr>
  </w:style>
  <w:style w:type="character" w:customStyle="1" w:styleId="50">
    <w:name w:val="Заголовок 5 Знак"/>
    <w:basedOn w:val="a0"/>
    <w:link w:val="5"/>
    <w:rsid w:val="00F65F00"/>
    <w:rPr>
      <w:rFonts w:ascii="Times New Roman" w:eastAsia="Times New Roman" w:hAnsi="Times New Roman" w:cs="Times New Roman"/>
      <w:color w:val="000000"/>
      <w:sz w:val="28"/>
      <w:szCs w:val="24"/>
    </w:rPr>
  </w:style>
  <w:style w:type="character" w:customStyle="1" w:styleId="2135pt">
    <w:name w:val="Основной текст (2) + 13;5 pt"/>
    <w:basedOn w:val="a0"/>
    <w:rsid w:val="00F65F00"/>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2">
    <w:name w:val="Основной текст (2)"/>
    <w:basedOn w:val="a0"/>
    <w:rsid w:val="00F65F00"/>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character" w:customStyle="1" w:styleId="1">
    <w:name w:val="Заголовок №1"/>
    <w:basedOn w:val="a0"/>
    <w:rsid w:val="00F65F00"/>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a9">
    <w:name w:val="Основной текст_"/>
    <w:basedOn w:val="a0"/>
    <w:link w:val="20"/>
    <w:rsid w:val="00F65F00"/>
    <w:rPr>
      <w:rFonts w:ascii="Times New Roman" w:eastAsia="Times New Roman" w:hAnsi="Times New Roman" w:cs="Times New Roman"/>
      <w:sz w:val="23"/>
      <w:szCs w:val="23"/>
      <w:shd w:val="clear" w:color="auto" w:fill="FFFFFF"/>
    </w:rPr>
  </w:style>
  <w:style w:type="character" w:customStyle="1" w:styleId="10">
    <w:name w:val="Основной текст1"/>
    <w:basedOn w:val="a9"/>
    <w:rsid w:val="00F65F00"/>
    <w:rPr>
      <w:color w:val="000000"/>
      <w:spacing w:val="0"/>
      <w:w w:val="100"/>
      <w:position w:val="0"/>
      <w:lang w:val="ru-RU"/>
    </w:rPr>
  </w:style>
  <w:style w:type="paragraph" w:customStyle="1" w:styleId="20">
    <w:name w:val="Основной текст2"/>
    <w:basedOn w:val="a"/>
    <w:link w:val="a9"/>
    <w:rsid w:val="00F65F00"/>
    <w:pPr>
      <w:widowControl w:val="0"/>
      <w:shd w:val="clear" w:color="auto" w:fill="FFFFFF"/>
      <w:spacing w:before="1080" w:after="240" w:line="269" w:lineRule="exact"/>
      <w:jc w:val="both"/>
    </w:pPr>
    <w:rPr>
      <w:rFonts w:ascii="Times New Roman" w:eastAsia="Times New Roman" w:hAnsi="Times New Roman" w:cs="Times New Roman"/>
      <w:sz w:val="23"/>
      <w:szCs w:val="23"/>
    </w:rPr>
  </w:style>
  <w:style w:type="paragraph" w:styleId="aa">
    <w:name w:val="Body Text"/>
    <w:basedOn w:val="a"/>
    <w:link w:val="ab"/>
    <w:semiHidden/>
    <w:unhideWhenUsed/>
    <w:rsid w:val="0019253B"/>
    <w:pPr>
      <w:spacing w:after="0" w:line="240" w:lineRule="auto"/>
      <w:jc w:val="both"/>
    </w:pPr>
    <w:rPr>
      <w:rFonts w:ascii="Times New Roman" w:eastAsia="Times New Roman" w:hAnsi="Times New Roman" w:cs="Times New Roman"/>
      <w:color w:val="000000"/>
      <w:sz w:val="24"/>
      <w:szCs w:val="24"/>
    </w:rPr>
  </w:style>
  <w:style w:type="character" w:customStyle="1" w:styleId="ab">
    <w:name w:val="Основной текст Знак"/>
    <w:basedOn w:val="a0"/>
    <w:link w:val="aa"/>
    <w:semiHidden/>
    <w:rsid w:val="0019253B"/>
    <w:rPr>
      <w:rFonts w:ascii="Times New Roman" w:eastAsia="Times New Roman" w:hAnsi="Times New Roman" w:cs="Times New Roman"/>
      <w:color w:val="000000"/>
      <w:sz w:val="24"/>
      <w:szCs w:val="24"/>
    </w:rPr>
  </w:style>
  <w:style w:type="paragraph" w:styleId="ac">
    <w:name w:val="header"/>
    <w:basedOn w:val="a"/>
    <w:link w:val="ad"/>
    <w:uiPriority w:val="99"/>
    <w:semiHidden/>
    <w:unhideWhenUsed/>
    <w:rsid w:val="0019253B"/>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19253B"/>
  </w:style>
</w:styles>
</file>

<file path=word/webSettings.xml><?xml version="1.0" encoding="utf-8"?>
<w:webSettings xmlns:r="http://schemas.openxmlformats.org/officeDocument/2006/relationships" xmlns:w="http://schemas.openxmlformats.org/wordprocessingml/2006/main">
  <w:divs>
    <w:div w:id="1313025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83D06796915BA9CE9561C53C96639E492B85688EC60D1F8D0E40246C2BFFC77a4m2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8EFB31E8098BD46C0758294AA229DAD9DC65FCC4D4D6D4FC7FD41BE4R602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CF5E7937C8365AECD73DB089C4B5A52032B492A2B48CD5E7C7E2E6552vAK1H" TargetMode="External"/><Relationship Id="rId5" Type="http://schemas.openxmlformats.org/officeDocument/2006/relationships/footnotes" Target="footnotes.xml"/><Relationship Id="rId10" Type="http://schemas.openxmlformats.org/officeDocument/2006/relationships/hyperlink" Target="consultantplus://offline/ref=7CF5E7937C8365AECD73DB089C4B5A52032246232749CD5E7C7E2E6552A10B04C699CC1DB424106Dv5KEH" TargetMode="External"/><Relationship Id="rId4" Type="http://schemas.openxmlformats.org/officeDocument/2006/relationships/webSettings" Target="webSettings.xml"/><Relationship Id="rId9" Type="http://schemas.openxmlformats.org/officeDocument/2006/relationships/hyperlink" Target="consultantplus://offline/ref=B847C4C84B583F44FEABE6EC7825C436972EA6E940E15EE935BF3AAC25N06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14526</Words>
  <Characters>82799</Characters>
  <Application>Microsoft Office Word</Application>
  <DocSecurity>0</DocSecurity>
  <Lines>689</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2018-05-03T07:12:00Z</dcterms:created>
  <dcterms:modified xsi:type="dcterms:W3CDTF">2018-05-08T08:05:00Z</dcterms:modified>
</cp:coreProperties>
</file>