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5C7AA7" w:rsidRPr="005C7AA7" w:rsidTr="005C7AA7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037"/>
              <w:gridCol w:w="48"/>
              <w:gridCol w:w="2623"/>
              <w:gridCol w:w="36"/>
              <w:gridCol w:w="8826"/>
            </w:tblGrid>
            <w:tr w:rsidR="005C7AA7" w:rsidRPr="005C7AA7">
              <w:tc>
                <w:tcPr>
                  <w:tcW w:w="0" w:type="auto"/>
                  <w:gridSpan w:val="5"/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>УТВЕРЖДАЮ</w:t>
                  </w:r>
                </w:p>
              </w:tc>
            </w:tr>
            <w:tr w:rsidR="005C7AA7" w:rsidRPr="005C7AA7">
              <w:tc>
                <w:tcPr>
                  <w:tcW w:w="0" w:type="auto"/>
                  <w:gridSpan w:val="5"/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 xml:space="preserve">Руководитель (уполномоченное лицо) </w:t>
                  </w:r>
                </w:p>
              </w:tc>
            </w:tr>
            <w:tr w:rsidR="005C7AA7" w:rsidRPr="005C7AA7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>глава МО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>Макарова Светлана Михайловна</w:t>
                  </w:r>
                </w:p>
              </w:tc>
            </w:tr>
            <w:tr w:rsidR="005C7AA7" w:rsidRPr="005C7AA7">
              <w:tc>
                <w:tcPr>
                  <w:tcW w:w="0" w:type="auto"/>
                  <w:gridSpan w:val="2"/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 xml:space="preserve">(расшифровка подписи) </w:t>
                  </w:r>
                </w:p>
              </w:tc>
            </w:tr>
            <w:tr w:rsidR="005C7AA7" w:rsidRPr="005C7AA7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43"/>
                    <w:gridCol w:w="622"/>
                    <w:gridCol w:w="180"/>
                    <w:gridCol w:w="622"/>
                    <w:gridCol w:w="1919"/>
                    <w:gridCol w:w="3941"/>
                    <w:gridCol w:w="3643"/>
                  </w:tblGrid>
                  <w:tr w:rsidR="005C7AA7" w:rsidRPr="005C7AA7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5C7AA7" w:rsidRPr="005C7AA7" w:rsidRDefault="005C7AA7" w:rsidP="005C7AA7">
                        <w:pPr>
                          <w:spacing w:after="0"/>
                          <w:rPr>
                            <w:rFonts w:ascii="Times New Roman" w:hAnsi="Times New Roman" w:cs="Times New Roman"/>
                            <w:sz w:val="12"/>
                            <w:szCs w:val="16"/>
                          </w:rPr>
                        </w:pPr>
                        <w:r w:rsidRPr="005C7AA7">
                          <w:rPr>
                            <w:rFonts w:ascii="Times New Roman" w:hAnsi="Times New Roman" w:cs="Times New Roman"/>
                            <w:sz w:val="12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7AA7" w:rsidRPr="005C7AA7" w:rsidRDefault="005C7AA7" w:rsidP="005C7AA7">
                        <w:pPr>
                          <w:spacing w:after="0"/>
                          <w:rPr>
                            <w:rFonts w:ascii="Times New Roman" w:hAnsi="Times New Roman" w:cs="Times New Roman"/>
                            <w:sz w:val="12"/>
                            <w:szCs w:val="16"/>
                          </w:rPr>
                        </w:pPr>
                        <w:r w:rsidRPr="005C7AA7">
                          <w:rPr>
                            <w:rFonts w:ascii="Times New Roman" w:hAnsi="Times New Roman" w:cs="Times New Roman"/>
                            <w:sz w:val="12"/>
                            <w:szCs w:val="16"/>
                          </w:rPr>
                          <w:t>«</w:t>
                        </w:r>
                      </w:p>
                    </w:tc>
                    <w:tc>
                      <w:tcPr>
                        <w:tcW w:w="180" w:type="dxa"/>
                        <w:tcBorders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5C7AA7" w:rsidRPr="005C7AA7" w:rsidRDefault="005C7AA7" w:rsidP="005C7AA7">
                        <w:pPr>
                          <w:spacing w:after="0"/>
                          <w:rPr>
                            <w:rFonts w:ascii="Times New Roman" w:hAnsi="Times New Roman" w:cs="Times New Roman"/>
                            <w:sz w:val="12"/>
                            <w:szCs w:val="16"/>
                          </w:rPr>
                        </w:pPr>
                        <w:r w:rsidRPr="005C7AA7">
                          <w:rPr>
                            <w:rFonts w:ascii="Times New Roman" w:hAnsi="Times New Roman" w:cs="Times New Roman"/>
                            <w:sz w:val="12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7AA7" w:rsidRPr="005C7AA7" w:rsidRDefault="005C7AA7" w:rsidP="005C7AA7">
                        <w:pPr>
                          <w:spacing w:after="0"/>
                          <w:rPr>
                            <w:rFonts w:ascii="Times New Roman" w:hAnsi="Times New Roman" w:cs="Times New Roman"/>
                            <w:sz w:val="12"/>
                            <w:szCs w:val="16"/>
                          </w:rPr>
                        </w:pPr>
                        <w:r w:rsidRPr="005C7AA7">
                          <w:rPr>
                            <w:rFonts w:ascii="Times New Roman" w:hAnsi="Times New Roman" w:cs="Times New Roman"/>
                            <w:sz w:val="12"/>
                            <w:szCs w:val="16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5C7AA7" w:rsidRPr="005C7AA7" w:rsidRDefault="005C7AA7" w:rsidP="005C7AA7">
                        <w:pPr>
                          <w:spacing w:after="0"/>
                          <w:rPr>
                            <w:rFonts w:ascii="Times New Roman" w:hAnsi="Times New Roman" w:cs="Times New Roman"/>
                            <w:sz w:val="12"/>
                            <w:szCs w:val="16"/>
                          </w:rPr>
                        </w:pPr>
                        <w:r w:rsidRPr="005C7AA7">
                          <w:rPr>
                            <w:rFonts w:ascii="Times New Roman" w:hAnsi="Times New Roman" w:cs="Times New Roman"/>
                            <w:sz w:val="12"/>
                            <w:szCs w:val="16"/>
                          </w:rPr>
                          <w:t>мая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7AA7" w:rsidRPr="005C7AA7" w:rsidRDefault="005C7AA7" w:rsidP="005C7AA7">
                        <w:pPr>
                          <w:spacing w:after="0"/>
                          <w:rPr>
                            <w:rFonts w:ascii="Times New Roman" w:hAnsi="Times New Roman" w:cs="Times New Roman"/>
                            <w:sz w:val="12"/>
                            <w:szCs w:val="16"/>
                          </w:rPr>
                        </w:pPr>
                        <w:r w:rsidRPr="005C7AA7">
                          <w:rPr>
                            <w:rFonts w:ascii="Times New Roman" w:hAnsi="Times New Roman" w:cs="Times New Roman"/>
                            <w:sz w:val="12"/>
                            <w:szCs w:val="16"/>
                          </w:rPr>
                          <w:t>20 19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5C7AA7" w:rsidRPr="005C7AA7" w:rsidRDefault="005C7AA7" w:rsidP="005C7AA7">
                        <w:pPr>
                          <w:spacing w:after="0"/>
                          <w:rPr>
                            <w:rFonts w:ascii="Times New Roman" w:hAnsi="Times New Roman" w:cs="Times New Roman"/>
                            <w:sz w:val="12"/>
                            <w:szCs w:val="16"/>
                          </w:rPr>
                        </w:pPr>
                        <w:r w:rsidRPr="005C7AA7">
                          <w:rPr>
                            <w:rFonts w:ascii="Times New Roman" w:hAnsi="Times New Roman" w:cs="Times New Roman"/>
                            <w:sz w:val="12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</w:p>
              </w:tc>
            </w:tr>
          </w:tbl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</w:tbl>
    <w:p w:rsidR="005C7AA7" w:rsidRPr="005C7AA7" w:rsidRDefault="005C7AA7" w:rsidP="005C7AA7">
      <w:pPr>
        <w:spacing w:after="0"/>
        <w:rPr>
          <w:rFonts w:ascii="Times New Roman" w:hAnsi="Times New Roman" w:cs="Times New Roman"/>
          <w:sz w:val="12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5C7AA7" w:rsidRPr="005C7AA7" w:rsidTr="005C7AA7"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ПЛАН </w:t>
            </w:r>
            <w:r w:rsidRPr="005C7AA7">
              <w:rPr>
                <w:rFonts w:ascii="Times New Roman" w:hAnsi="Times New Roman" w:cs="Times New Roman"/>
                <w:sz w:val="12"/>
                <w:szCs w:val="16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5C7AA7">
              <w:rPr>
                <w:rFonts w:ascii="Times New Roman" w:hAnsi="Times New Roman" w:cs="Times New Roman"/>
                <w:sz w:val="12"/>
                <w:szCs w:val="16"/>
              </w:rPr>
              <w:br/>
              <w:t xml:space="preserve">и на плановый период 2020 и 2021 годов </w:t>
            </w:r>
          </w:p>
        </w:tc>
      </w:tr>
    </w:tbl>
    <w:p w:rsidR="005C7AA7" w:rsidRPr="005C7AA7" w:rsidRDefault="005C7AA7" w:rsidP="005C7AA7">
      <w:pPr>
        <w:spacing w:after="0"/>
        <w:rPr>
          <w:rFonts w:ascii="Times New Roman" w:hAnsi="Times New Roman" w:cs="Times New Roman"/>
          <w:sz w:val="12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8"/>
        <w:gridCol w:w="5828"/>
        <w:gridCol w:w="1457"/>
        <w:gridCol w:w="1457"/>
      </w:tblGrid>
      <w:tr w:rsidR="005C7AA7" w:rsidRPr="005C7AA7" w:rsidTr="005C7AA7">
        <w:tc>
          <w:tcPr>
            <w:tcW w:w="2000" w:type="pct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Коды</w:t>
            </w:r>
          </w:p>
        </w:tc>
      </w:tr>
      <w:tr w:rsidR="005C7AA7" w:rsidRPr="005C7AA7" w:rsidTr="005C7AA7">
        <w:tc>
          <w:tcPr>
            <w:tcW w:w="2000" w:type="pct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23.05.2019</w:t>
            </w:r>
          </w:p>
        </w:tc>
      </w:tr>
      <w:tr w:rsidR="005C7AA7" w:rsidRPr="005C7AA7" w:rsidTr="005C7AA7">
        <w:tc>
          <w:tcPr>
            <w:tcW w:w="2000" w:type="pct"/>
            <w:vMerge w:val="restart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АДМИНИСТРАЦИЯ МУНИЦИПАЛЬНОГО ОБРАЗОВАНИЯ "ПУСТОЗЕРСКИЙ СЕЛЬСОВЕТ" НЕНЕЦКОГО АВТОНОМНОГО ОКРУГА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04109107</w:t>
            </w:r>
          </w:p>
        </w:tc>
      </w:tr>
      <w:tr w:rsidR="005C7AA7" w:rsidRPr="005C7AA7" w:rsidTr="005C7AA7">
        <w:tc>
          <w:tcPr>
            <w:tcW w:w="0" w:type="auto"/>
            <w:vMerge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2983002982</w:t>
            </w:r>
          </w:p>
        </w:tc>
      </w:tr>
      <w:tr w:rsidR="005C7AA7" w:rsidRPr="005C7AA7" w:rsidTr="005C7AA7">
        <w:tc>
          <w:tcPr>
            <w:tcW w:w="0" w:type="auto"/>
            <w:vMerge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298301001</w:t>
            </w:r>
          </w:p>
        </w:tc>
      </w:tr>
      <w:tr w:rsidR="005C7AA7" w:rsidRPr="005C7AA7" w:rsidTr="005C7AA7">
        <w:tc>
          <w:tcPr>
            <w:tcW w:w="2000" w:type="pct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Муниципальные казенные учреждения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75404</w:t>
            </w:r>
          </w:p>
        </w:tc>
      </w:tr>
      <w:tr w:rsidR="005C7AA7" w:rsidRPr="005C7AA7" w:rsidTr="005C7AA7">
        <w:tc>
          <w:tcPr>
            <w:tcW w:w="2000" w:type="pct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Муниципальная собственность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14</w:t>
            </w:r>
          </w:p>
        </w:tc>
      </w:tr>
      <w:tr w:rsidR="005C7AA7" w:rsidRPr="005C7AA7" w:rsidTr="005C7AA7">
        <w:tc>
          <w:tcPr>
            <w:tcW w:w="2000" w:type="pct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Российская Федерация, 166703, Ненецкий АО, Заполярный р-н, 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Оксино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 с ,7-81853-36124, pusovet2013@yandex.ru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11811463101</w:t>
            </w:r>
          </w:p>
        </w:tc>
      </w:tr>
      <w:tr w:rsidR="005C7AA7" w:rsidRPr="005C7AA7" w:rsidTr="005C7AA7">
        <w:tc>
          <w:tcPr>
            <w:tcW w:w="2000" w:type="pct"/>
            <w:vMerge w:val="restart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5C7AA7" w:rsidRPr="005C7AA7" w:rsidTr="005C7AA7">
        <w:tc>
          <w:tcPr>
            <w:tcW w:w="0" w:type="auto"/>
            <w:vMerge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</w:tr>
      <w:tr w:rsidR="005C7AA7" w:rsidRPr="005C7AA7" w:rsidTr="005C7AA7">
        <w:tc>
          <w:tcPr>
            <w:tcW w:w="2000" w:type="pct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11811463101</w:t>
            </w:r>
          </w:p>
        </w:tc>
      </w:tr>
      <w:tr w:rsidR="005C7AA7" w:rsidRPr="005C7AA7" w:rsidTr="005C7AA7">
        <w:tc>
          <w:tcPr>
            <w:tcW w:w="2000" w:type="pct"/>
            <w:vMerge w:val="restart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измененный(2) </w:t>
            </w:r>
          </w:p>
        </w:tc>
        <w:tc>
          <w:tcPr>
            <w:tcW w:w="500" w:type="pct"/>
            <w:vMerge w:val="restart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23.05.2019</w:t>
            </w:r>
          </w:p>
        </w:tc>
      </w:tr>
      <w:tr w:rsidR="005C7AA7" w:rsidRPr="005C7AA7" w:rsidTr="005C7AA7">
        <w:tc>
          <w:tcPr>
            <w:tcW w:w="0" w:type="auto"/>
            <w:vMerge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(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базовый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5C7AA7" w:rsidRPr="005C7AA7" w:rsidTr="005C7AA7">
        <w:tc>
          <w:tcPr>
            <w:tcW w:w="2000" w:type="pct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рубль 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383</w:t>
            </w:r>
          </w:p>
        </w:tc>
      </w:tr>
    </w:tbl>
    <w:p w:rsidR="005C7AA7" w:rsidRPr="005C7AA7" w:rsidRDefault="005C7AA7" w:rsidP="005C7AA7">
      <w:pPr>
        <w:spacing w:after="0"/>
        <w:rPr>
          <w:rFonts w:ascii="Times New Roman" w:hAnsi="Times New Roman" w:cs="Times New Roman"/>
          <w:sz w:val="12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4"/>
        <w:gridCol w:w="2160"/>
        <w:gridCol w:w="2028"/>
        <w:gridCol w:w="1060"/>
        <w:gridCol w:w="1141"/>
        <w:gridCol w:w="1056"/>
        <w:gridCol w:w="345"/>
        <w:gridCol w:w="672"/>
        <w:gridCol w:w="393"/>
        <w:gridCol w:w="368"/>
        <w:gridCol w:w="723"/>
        <w:gridCol w:w="946"/>
        <w:gridCol w:w="1342"/>
        <w:gridCol w:w="866"/>
        <w:gridCol w:w="1301"/>
      </w:tblGrid>
      <w:tr w:rsidR="005C7AA7" w:rsidRPr="005C7AA7" w:rsidTr="005C7AA7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№ </w:t>
            </w:r>
            <w:proofErr w:type="spellStart"/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п</w:t>
            </w:r>
            <w:proofErr w:type="spellEnd"/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/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Обоснование внесения изменений</w:t>
            </w:r>
          </w:p>
        </w:tc>
      </w:tr>
      <w:tr w:rsidR="005C7AA7" w:rsidRPr="005C7AA7" w:rsidTr="005C7AA7">
        <w:trPr>
          <w:tblHeader/>
        </w:trPr>
        <w:tc>
          <w:tcPr>
            <w:tcW w:w="0" w:type="auto"/>
            <w:vMerge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непрограммные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ожидаемый результат 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5C7AA7" w:rsidRPr="005C7AA7" w:rsidTr="005C7AA7">
        <w:trPr>
          <w:tblHeader/>
        </w:trPr>
        <w:tc>
          <w:tcPr>
            <w:tcW w:w="0" w:type="auto"/>
            <w:vMerge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5C7AA7" w:rsidRPr="005C7AA7" w:rsidTr="005C7AA7">
        <w:trPr>
          <w:tblHeader/>
        </w:trPr>
        <w:tc>
          <w:tcPr>
            <w:tcW w:w="0" w:type="auto"/>
            <w:vMerge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5C7AA7" w:rsidRPr="005C7AA7" w:rsidTr="005C7AA7">
        <w:trPr>
          <w:tblHeader/>
        </w:trPr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15</w:t>
            </w:r>
          </w:p>
        </w:tc>
      </w:tr>
      <w:tr w:rsidR="005C7AA7" w:rsidRPr="005C7AA7" w:rsidTr="005C7AA7"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193298300298229830100100180000000244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проект "Приобретение уличных тренажеров и пополнение игровыми элементами детских игровых городков в 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.О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ксино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, 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п.Хонгурей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 и д.Каменка "Веселая планета"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повышение уровня благоустройства территории населенного пункта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Приобретение уличных тренажеров и пополнение игровыми элементами детских игровых городков в 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.О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ксино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, 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п.Хонгурей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 и д.Каменка "Веселая планета"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948 022.00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948 022.00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Срок осуществления закупки с 10.06.2019 по 30.11.2019 </w:t>
            </w:r>
            <w:r w:rsidRPr="005C7AA7">
              <w:rPr>
                <w:rFonts w:ascii="Times New Roman" w:hAnsi="Times New Roman" w:cs="Times New Roman"/>
                <w:sz w:val="12"/>
                <w:szCs w:val="16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C7AA7" w:rsidRPr="005C7AA7" w:rsidTr="005C7AA7"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193298300298229830100100170002599244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проект «Изготовление ограждения аллеи Памяти в п. 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Хонгурей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 «Память хранят живые».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повышение уровня благоустройства территории населенного пункта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изготовление ограждения аллеи Памяти в 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п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.Х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онгурей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 ""Память хранят живые"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925 000.00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925 000.00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Срок осуществления закупки с 10.06.2019 по 31.10.2019 </w:t>
            </w:r>
            <w:r w:rsidRPr="005C7AA7">
              <w:rPr>
                <w:rFonts w:ascii="Times New Roman" w:hAnsi="Times New Roman" w:cs="Times New Roman"/>
                <w:sz w:val="12"/>
                <w:szCs w:val="16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C7AA7" w:rsidRPr="005C7AA7" w:rsidTr="005C7AA7"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193298300298229830100100160000000244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Подпрограмма 1""Строительство (приобретение) и проведение </w:t>
            </w:r>
            <w:r w:rsidRPr="005C7AA7">
              <w:rPr>
                <w:rFonts w:ascii="Times New Roman" w:hAnsi="Times New Roman" w:cs="Times New Roman"/>
                <w:sz w:val="12"/>
                <w:szCs w:val="16"/>
              </w:rPr>
              <w:lastRenderedPageBreak/>
              <w:t>мероприятий по капитальному и текущему ремонту жилых помещений муниципального района ""Заполярный район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""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Иные межбюджетные трансферты в рамках подпрограммы 1 ""Строительство (приобретение) и проведение мероприятий по капитальному и текущему ремонту жилых помещений муниципального района ""Заполярный район""Другие мероприятия. Подготовка земельных участков под строительство жилых домов 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 с. 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Оксино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""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lastRenderedPageBreak/>
              <w:t xml:space="preserve">Повышение экономии средств </w:t>
            </w:r>
            <w:r w:rsidRPr="005C7AA7">
              <w:rPr>
                <w:rFonts w:ascii="Times New Roman" w:hAnsi="Times New Roman" w:cs="Times New Roman"/>
                <w:sz w:val="12"/>
                <w:szCs w:val="16"/>
              </w:rPr>
              <w:lastRenderedPageBreak/>
              <w:t xml:space="preserve">бюджета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lastRenderedPageBreak/>
              <w:t xml:space="preserve">Подготовка земельных участков </w:t>
            </w:r>
            <w:r w:rsidRPr="005C7AA7">
              <w:rPr>
                <w:rFonts w:ascii="Times New Roman" w:hAnsi="Times New Roman" w:cs="Times New Roman"/>
                <w:sz w:val="12"/>
                <w:szCs w:val="16"/>
              </w:rPr>
              <w:lastRenderedPageBreak/>
              <w:t xml:space="preserve">под строительство жилых домов в 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.О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ксино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794 500.00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794 500.00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Срок осуществления </w:t>
            </w:r>
            <w:r w:rsidRPr="005C7AA7">
              <w:rPr>
                <w:rFonts w:ascii="Times New Roman" w:hAnsi="Times New Roman" w:cs="Times New Roman"/>
                <w:sz w:val="12"/>
                <w:szCs w:val="16"/>
              </w:rPr>
              <w:lastRenderedPageBreak/>
              <w:t>закупки с 06.05.2019 по 31.10.2019 </w:t>
            </w:r>
            <w:r w:rsidRPr="005C7AA7">
              <w:rPr>
                <w:rFonts w:ascii="Times New Roman" w:hAnsi="Times New Roman" w:cs="Times New Roman"/>
                <w:sz w:val="12"/>
                <w:szCs w:val="16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br/>
              <w:t xml:space="preserve">Иные случаи, </w:t>
            </w:r>
            <w:r w:rsidRPr="005C7AA7">
              <w:rPr>
                <w:rFonts w:ascii="Times New Roman" w:hAnsi="Times New Roman" w:cs="Times New Roman"/>
                <w:sz w:val="12"/>
                <w:szCs w:val="16"/>
              </w:rPr>
              <w:lastRenderedPageBreak/>
              <w:t>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C7AA7" w:rsidRPr="005C7AA7" w:rsidTr="005C7AA7"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193298300298229830100100150000000244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Подпрограмма 5""Развитие социальной инфраструктуры и создание комфортных условий проживания на территории муниципального района ""Заполярный район""Иные межбюджетные трансферты в рамках подпрограммы 5 ""Развитие социальной инфраструктуры и создание комфортных условий проживания на территории муниципального района ""Заполярный район"" в т. ч:Подсыпка земельного участка с целью предотвращения подтопления паводковыми водами территории вокруг жилого дома в 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.О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ксино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Повышение экономии средств бюджета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Подсыпка земельного участка с целью предотвращения подтопления паводковыми водами территории вокруг жилого дома в 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.О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ксино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789 400.00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789 400.00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Срок осуществления закупки с 06.05.2019 по 31.10.2019 </w:t>
            </w:r>
            <w:r w:rsidRPr="005C7AA7">
              <w:rPr>
                <w:rFonts w:ascii="Times New Roman" w:hAnsi="Times New Roman" w:cs="Times New Roman"/>
                <w:sz w:val="12"/>
                <w:szCs w:val="16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C7AA7" w:rsidRPr="005C7AA7" w:rsidTr="005C7AA7"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193298300298229830100100140004120243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Субсидия местным бюджетам для обеспечения 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софинансирования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 мероприятий по организации содержания муниципального жилищного фонда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Улучшение жилищных условий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ремонт фасада и покрытия кровли крылец жилого дома №25 в 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.О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ксино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1 986 100.00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1 986 100.00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Срок осуществления закупки с 06.05.2019 по 31.10.2019 </w:t>
            </w:r>
            <w:r w:rsidRPr="005C7AA7">
              <w:rPr>
                <w:rFonts w:ascii="Times New Roman" w:hAnsi="Times New Roman" w:cs="Times New Roman"/>
                <w:sz w:val="12"/>
                <w:szCs w:val="16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C7AA7" w:rsidRPr="005C7AA7" w:rsidTr="005C7AA7"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193298300298229830100100130004120243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Субсидия местным бюджетам для обеспечения 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софинансирования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 мероприятий по организации содержания муниципального жилищного фонда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Улучшение жилищных условий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капитальный ремонт жилого дома №13 в 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.О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ксино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3 860 200.00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3 860 200.00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Срок осуществления закупки с 06.05.2019 по 31.10.2019 </w:t>
            </w:r>
            <w:r w:rsidRPr="005C7AA7">
              <w:rPr>
                <w:rFonts w:ascii="Times New Roman" w:hAnsi="Times New Roman" w:cs="Times New Roman"/>
                <w:sz w:val="12"/>
                <w:szCs w:val="16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C7AA7" w:rsidRPr="005C7AA7" w:rsidTr="005C7AA7"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193298300298229830100100090004120243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Субсидия местным бюджетам для обеспечения 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софинансирования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 мероприятий по организации содержания муниципального жилищного фонда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Повышение экономии средств бюджета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капитальный ремонт жилого дома №13 в 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.О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ксино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3 860 200.00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3 860 200.00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Срок осуществления закупки с 06.05.2019 по 31.10.2019 </w:t>
            </w:r>
            <w:r w:rsidRPr="005C7AA7">
              <w:rPr>
                <w:rFonts w:ascii="Times New Roman" w:hAnsi="Times New Roman" w:cs="Times New Roman"/>
                <w:sz w:val="12"/>
                <w:szCs w:val="16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Отмена закупки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Pr="005C7AA7">
              <w:rPr>
                <w:rFonts w:ascii="Times New Roman" w:hAnsi="Times New Roman" w:cs="Times New Roman"/>
                <w:sz w:val="12"/>
                <w:szCs w:val="16"/>
              </w:rPr>
              <w:br/>
              <w:t>И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C7AA7" w:rsidRPr="005C7AA7" w:rsidTr="005C7AA7"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193298300298229830100100100004120243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Субсидия местным бюджетам для обеспечения 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софинансирования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 мероприятий по организации содержания муниципального жилищного фонда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Повышение экономии средств бюджета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ремонт фасада и покрытия крылец жилого дома №25 в 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.О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ксино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1 986 100.00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1 986 100.00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Срок осуществления закупки с 20.05.2019 по 31.10.2019 </w:t>
            </w:r>
            <w:r w:rsidRPr="005C7AA7">
              <w:rPr>
                <w:rFonts w:ascii="Times New Roman" w:hAnsi="Times New Roman" w:cs="Times New Roman"/>
                <w:sz w:val="12"/>
                <w:szCs w:val="16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Отмена закупки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Pr="005C7AA7">
              <w:rPr>
                <w:rFonts w:ascii="Times New Roman" w:hAnsi="Times New Roman" w:cs="Times New Roman"/>
                <w:sz w:val="12"/>
                <w:szCs w:val="16"/>
              </w:rPr>
              <w:br/>
              <w:t>И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C7AA7" w:rsidRPr="005C7AA7" w:rsidTr="005C7AA7"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193298300298229830100100050006810414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Подпрограмма 5 "Развитие социальной инфраструктуры и создание комфортных условий проживания на территории муниципального района "Заполярный район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"И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районКапитальные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 вложения в объекты государственной (муниципальной) собственности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Качественное предоставление услуг населению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Приобритение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 общественной бани в 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.О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ксино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 МО «Пустозерский сельсовет» НАО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7 352 500.00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7 352 500.00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Срок осуществления закупки с 01.05.2019 по 31.08.2019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  <w:r w:rsidRPr="005C7AA7">
              <w:rPr>
                <w:rFonts w:ascii="Times New Roman" w:hAnsi="Times New Roman" w:cs="Times New Roman"/>
                <w:sz w:val="12"/>
                <w:szCs w:val="16"/>
              </w:rPr>
              <w:br/>
              <w:t>Д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ругая</w:t>
            </w:r>
            <w:r w:rsidRPr="005C7AA7">
              <w:rPr>
                <w:rFonts w:ascii="Times New Roman" w:hAnsi="Times New Roman" w:cs="Times New Roman"/>
                <w:sz w:val="12"/>
                <w:szCs w:val="16"/>
              </w:rPr>
              <w:br/>
              <w:t>до 31 августа 2019 года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Изменение закупки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Pr="005C7AA7">
              <w:rPr>
                <w:rFonts w:ascii="Times New Roman" w:hAnsi="Times New Roman" w:cs="Times New Roman"/>
                <w:sz w:val="12"/>
                <w:szCs w:val="16"/>
              </w:rPr>
              <w:br/>
              <w:t>И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C7AA7" w:rsidRPr="005C7AA7" w:rsidTr="005C7AA7"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193298300298229830100100080000000244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Иные межбюджетные трансферты в рамках МП «Безопасность на территории муниципального района «Заполярный район» на 2019-2023 годы» в том 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числе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:С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оздание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 резерва материальных ресурсов в соответствии с утвержденными номенклатурами и объемами для предупреждения и ликвидации ЧС в муниципальных образованиях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Повышение экономии средств бюджета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Приобретение 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мотопомпы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 МП-600 "Дева" или эквивалента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450 000.00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450 000.00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Срок осуществления закупки с 20.05.2019 по 30.09.2019 </w:t>
            </w:r>
            <w:r w:rsidRPr="005C7AA7">
              <w:rPr>
                <w:rFonts w:ascii="Times New Roman" w:hAnsi="Times New Roman" w:cs="Times New Roman"/>
                <w:sz w:val="12"/>
                <w:szCs w:val="16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Изменение закупки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Pr="005C7AA7">
              <w:rPr>
                <w:rFonts w:ascii="Times New Roman" w:hAnsi="Times New Roman" w:cs="Times New Roman"/>
                <w:sz w:val="12"/>
                <w:szCs w:val="16"/>
              </w:rPr>
              <w:br/>
              <w:t>И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C7AA7" w:rsidRPr="005C7AA7" w:rsidTr="005C7AA7"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193298300298229830100100110004211244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Подпрограмма 2 "Развитие транспортной инфраструктуры муниципального района "Заполярный район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"И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ные межбюджетные </w:t>
            </w:r>
            <w:r w:rsidRPr="005C7AA7">
              <w:rPr>
                <w:rFonts w:ascii="Times New Roman" w:hAnsi="Times New Roman" w:cs="Times New Roman"/>
                <w:sz w:val="12"/>
                <w:szCs w:val="16"/>
              </w:rPr>
              <w:lastRenderedPageBreak/>
              <w:t>трансферты в рамках подпрограммы 2 «Развитие транспортной инфраструктуры муниципального района «Заполярный район» в т. ч:Осуществление дорожной деятельности в отношении автомобильных дорог местного значения за счет средств дорожного фонда муниципального района "Заполярный район" (ремонт и содержание автомобильных дорог общего пользования местного значения)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lastRenderedPageBreak/>
              <w:t xml:space="preserve">Повышение экономии средств бюджета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ремонт автомобильной дороги общего пользования местного </w:t>
            </w:r>
            <w:r w:rsidRPr="005C7AA7">
              <w:rPr>
                <w:rFonts w:ascii="Times New Roman" w:hAnsi="Times New Roman" w:cs="Times New Roman"/>
                <w:sz w:val="12"/>
                <w:szCs w:val="16"/>
              </w:rPr>
              <w:lastRenderedPageBreak/>
              <w:t>значения «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п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.Х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онгурей-причал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Срок осуществления закупки с 20.05.2019 по </w:t>
            </w:r>
            <w:r w:rsidRPr="005C7AA7">
              <w:rPr>
                <w:rFonts w:ascii="Times New Roman" w:hAnsi="Times New Roman" w:cs="Times New Roman"/>
                <w:sz w:val="12"/>
                <w:szCs w:val="16"/>
              </w:rPr>
              <w:lastRenderedPageBreak/>
              <w:t>31.10.2019 </w:t>
            </w:r>
            <w:r w:rsidRPr="005C7AA7">
              <w:rPr>
                <w:rFonts w:ascii="Times New Roman" w:hAnsi="Times New Roman" w:cs="Times New Roman"/>
                <w:sz w:val="12"/>
                <w:szCs w:val="16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5C7AA7" w:rsidRPr="005C7AA7" w:rsidTr="005C7AA7"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193298300298229830100100070003511244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Подпрограмма 5 "Развитие социальной инфраструктуры и создание комфортных условий проживания на территории муниципального района "Заполярный район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"И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Повышение экономии средств бюджета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Электрическая энергия. Уличное освещение (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п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.Х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онгурей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, д.Каменка)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2 408 400.00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2 408 400.00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Срок осуществления закупки с 01.01.2019 по 31.12.2019 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5C7AA7" w:rsidRPr="005C7AA7" w:rsidTr="005C7AA7"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193298300298229830100100060003511244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Подпрограмма 5 "Развитие социальной инфраструктуры и создание комфортных условий проживания на территории муниципального района "Заполярный район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"И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Повышение экономии средств бюджета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Электрическая энергия. Уличное освещение (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.О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ксино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1 700 000.00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1 700 000.00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Срок осуществления закупки с 01.01.2019 по 31.12.2019 </w:t>
            </w:r>
            <w:r w:rsidRPr="005C7AA7">
              <w:rPr>
                <w:rFonts w:ascii="Times New Roman" w:hAnsi="Times New Roman" w:cs="Times New Roman"/>
                <w:sz w:val="12"/>
                <w:szCs w:val="16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5C7AA7" w:rsidRPr="005C7AA7" w:rsidTr="005C7AA7"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193298300298229830100100040004211244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Подпрограмма 2 "Развитие транспортной инфраструктуры муниципального района "Заполярный район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"И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ные межбюджетные трансферты в рамках подпрограммы 2 «Развитие транспортной инфраструктуры муниципального района «Заполярный район» в т. ч:Осуществление дорожной деятельности в отношении автомобильных дорог местного значения за счет средств дорожного фонда муниципального района "Заполярный район" (ремонт и содержание автомобильных дорог общего пользования местного значения)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Повышение экономии средств бюджета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Ремонт участка автомобильной дороги общего пользования местного значения "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.О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ксино-причал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" (участок от дома №4 до дома №120)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2 416 300.00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2 416 300.00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Срок осуществления закупки с 15.04.2019 по 30.09.2019 </w:t>
            </w:r>
            <w:r w:rsidRPr="005C7AA7">
              <w:rPr>
                <w:rFonts w:ascii="Times New Roman" w:hAnsi="Times New Roman" w:cs="Times New Roman"/>
                <w:sz w:val="12"/>
                <w:szCs w:val="16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5C7AA7" w:rsidRPr="005C7AA7" w:rsidTr="005C7AA7"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193298300298229830100100030000510244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Подпрограмма 6 "Возмещение части </w:t>
            </w:r>
            <w:r w:rsidRPr="005C7AA7">
              <w:rPr>
                <w:rFonts w:ascii="Times New Roman" w:hAnsi="Times New Roman" w:cs="Times New Roman"/>
                <w:sz w:val="12"/>
                <w:szCs w:val="16"/>
              </w:rPr>
              <w:lastRenderedPageBreak/>
              <w:t>затрат на содержание органов местного самоуправления поселений Ненецкого автономного округа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lastRenderedPageBreak/>
              <w:t xml:space="preserve">Повышение </w:t>
            </w:r>
            <w:r w:rsidRPr="005C7AA7">
              <w:rPr>
                <w:rFonts w:ascii="Times New Roman" w:hAnsi="Times New Roman" w:cs="Times New Roman"/>
                <w:sz w:val="12"/>
                <w:szCs w:val="16"/>
              </w:rPr>
              <w:lastRenderedPageBreak/>
              <w:t xml:space="preserve">экономии средств бюджета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lastRenderedPageBreak/>
              <w:t xml:space="preserve">Поставка угля </w:t>
            </w:r>
            <w:r w:rsidRPr="005C7AA7">
              <w:rPr>
                <w:rFonts w:ascii="Times New Roman" w:hAnsi="Times New Roman" w:cs="Times New Roman"/>
                <w:sz w:val="12"/>
                <w:szCs w:val="16"/>
              </w:rPr>
              <w:lastRenderedPageBreak/>
              <w:t xml:space="preserve">каменного для нужд администрации МО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783 </w:t>
            </w:r>
            <w:r w:rsidRPr="005C7AA7">
              <w:rPr>
                <w:rFonts w:ascii="Times New Roman" w:hAnsi="Times New Roman" w:cs="Times New Roman"/>
                <w:sz w:val="12"/>
                <w:szCs w:val="16"/>
              </w:rPr>
              <w:lastRenderedPageBreak/>
              <w:t>400.00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lastRenderedPageBreak/>
              <w:t>783 400.00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Срок </w:t>
            </w:r>
            <w:r w:rsidRPr="005C7AA7">
              <w:rPr>
                <w:rFonts w:ascii="Times New Roman" w:hAnsi="Times New Roman" w:cs="Times New Roman"/>
                <w:sz w:val="12"/>
                <w:szCs w:val="16"/>
              </w:rPr>
              <w:lastRenderedPageBreak/>
              <w:t>осуществления закупки с 15.04.2019 по 31.10.2019 </w:t>
            </w:r>
            <w:r w:rsidRPr="005C7AA7">
              <w:rPr>
                <w:rFonts w:ascii="Times New Roman" w:hAnsi="Times New Roman" w:cs="Times New Roman"/>
                <w:sz w:val="12"/>
                <w:szCs w:val="16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5C7AA7" w:rsidRPr="005C7AA7" w:rsidTr="005C7AA7"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193298300298229830100100020004211244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Подпрограмма 2 "Развитие транспортной инфраструктуры муниципального района "Заполярный район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"И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ные межбюджетные трансферты в рамках подпрограммы 2 «Развитие транспортной инфраструктуры муниципального района «Заполярный район» в т. ч:Осуществление дорожной деятельности в отношении автомобильных дорог местного значения за счет средств дорожного фонда муниципального района "Заполярный район" (ремонт и содержание автомобильных дорог общего пользования местного значения)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Повышение экономии средств бюджета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Ремонт участка автомобильной дороги общего пользования местного значения "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.О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ксино-причал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" (участок от дома №1 до дома №6)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2 982 100.00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2 982 100.00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Срок осуществления закупки с 15.04.2019 по 30.09.2019 </w:t>
            </w:r>
            <w:r w:rsidRPr="005C7AA7">
              <w:rPr>
                <w:rFonts w:ascii="Times New Roman" w:hAnsi="Times New Roman" w:cs="Times New Roman"/>
                <w:sz w:val="12"/>
                <w:szCs w:val="16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5C7AA7" w:rsidRPr="005C7AA7" w:rsidTr="005C7AA7"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193298300298229830100100010003511244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Подпрограмма 6 "Возмещение части затрат на содержание органов местного самоуправления поселений Ненецкого автономного округа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Повышение экономии средств бюджета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Электрическая энергия. Здание Администрации МО.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350 000.00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350 000.00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Срок осуществления закупки с 01.01.2019 по 31.12.2019 </w:t>
            </w:r>
            <w:r w:rsidRPr="005C7AA7">
              <w:rPr>
                <w:rFonts w:ascii="Times New Roman" w:hAnsi="Times New Roman" w:cs="Times New Roman"/>
                <w:sz w:val="12"/>
                <w:szCs w:val="16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5C7AA7" w:rsidRPr="005C7AA7" w:rsidTr="005C7AA7"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193298300298229830100100120000000244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6 520 202.60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6 520 202.60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Срок осуществления закупки с 09.01.2019 по 31.12.2019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  <w:r w:rsidRPr="005C7AA7">
              <w:rPr>
                <w:rFonts w:ascii="Times New Roman" w:hAnsi="Times New Roman" w:cs="Times New Roman"/>
                <w:sz w:val="12"/>
                <w:szCs w:val="16"/>
              </w:rPr>
              <w:br/>
              <w:t>Д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ругая</w:t>
            </w:r>
            <w:r w:rsidRPr="005C7AA7">
              <w:rPr>
                <w:rFonts w:ascii="Times New Roman" w:hAnsi="Times New Roman" w:cs="Times New Roman"/>
                <w:sz w:val="12"/>
                <w:szCs w:val="16"/>
              </w:rPr>
              <w:br/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Изменение закупки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Pr="005C7AA7">
              <w:rPr>
                <w:rFonts w:ascii="Times New Roman" w:hAnsi="Times New Roman" w:cs="Times New Roman"/>
                <w:sz w:val="12"/>
                <w:szCs w:val="16"/>
              </w:rPr>
              <w:br/>
              <w:t>И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C7AA7" w:rsidRPr="005C7AA7" w:rsidTr="005C7AA7">
        <w:tc>
          <w:tcPr>
            <w:tcW w:w="0" w:type="auto"/>
            <w:gridSpan w:val="6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 том числе по коду бюджетной классификации 63001043160089400244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1 160 600.00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1 160 600.00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</w:tr>
      <w:tr w:rsidR="005C7AA7" w:rsidRPr="005C7AA7" w:rsidTr="005C7AA7">
        <w:tc>
          <w:tcPr>
            <w:tcW w:w="0" w:type="auto"/>
            <w:gridSpan w:val="6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 том числе по коду бюджетной классификации 63005033250089250244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5 201 500.00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5 201 500.00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</w:tr>
      <w:tr w:rsidR="005C7AA7" w:rsidRPr="005C7AA7" w:rsidTr="005C7AA7">
        <w:tc>
          <w:tcPr>
            <w:tcW w:w="0" w:type="auto"/>
            <w:gridSpan w:val="6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 том числе по коду бюджетной классификации 63005023250089250414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7 352 500.00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7 352 500.00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</w:tr>
      <w:tr w:rsidR="005C7AA7" w:rsidRPr="005C7AA7" w:rsidTr="005C7AA7">
        <w:tc>
          <w:tcPr>
            <w:tcW w:w="0" w:type="auto"/>
            <w:gridSpan w:val="6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 том числе по коду бюджетной классификации 63004093220089220244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6 148 400.00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6 148 400.00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</w:tr>
      <w:tr w:rsidR="005C7AA7" w:rsidRPr="005C7AA7" w:rsidTr="005C7AA7">
        <w:tc>
          <w:tcPr>
            <w:tcW w:w="0" w:type="auto"/>
            <w:gridSpan w:val="6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 том числе по коду бюджетной классификации 63005019800079610243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5 846 300.00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5 846 300.00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</w:tr>
      <w:tr w:rsidR="005C7AA7" w:rsidRPr="005C7AA7" w:rsidTr="005C7AA7">
        <w:tc>
          <w:tcPr>
            <w:tcW w:w="0" w:type="auto"/>
            <w:gridSpan w:val="6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 том числе по коду бюджетной классификации 63003093300089300244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1 331 500.00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1 331 500.00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</w:tr>
      <w:tr w:rsidR="005C7AA7" w:rsidRPr="005C7AA7" w:rsidTr="005C7AA7">
        <w:tc>
          <w:tcPr>
            <w:tcW w:w="0" w:type="auto"/>
            <w:gridSpan w:val="6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 том числе по коду бюджетной классификации 63001139800091080244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25 </w:t>
            </w:r>
            <w:r w:rsidRPr="005C7AA7">
              <w:rPr>
                <w:rFonts w:ascii="Times New Roman" w:hAnsi="Times New Roman" w:cs="Times New Roman"/>
                <w:sz w:val="12"/>
                <w:szCs w:val="16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lastRenderedPageBreak/>
              <w:t>25 000.00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</w:tr>
      <w:tr w:rsidR="005C7AA7" w:rsidRPr="005C7AA7" w:rsidTr="005C7AA7">
        <w:tc>
          <w:tcPr>
            <w:tcW w:w="0" w:type="auto"/>
            <w:gridSpan w:val="6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lastRenderedPageBreak/>
              <w:t>В том числе по коду бюджетной классификации 63003093160089400244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107 300.00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107 300.00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</w:tr>
      <w:tr w:rsidR="005C7AA7" w:rsidRPr="005C7AA7" w:rsidTr="005C7AA7">
        <w:tc>
          <w:tcPr>
            <w:tcW w:w="0" w:type="auto"/>
            <w:gridSpan w:val="6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 том числе по коду бюджетной классификации 63001049300091010244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1 554 102.60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1 554 102.60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</w:tr>
      <w:tr w:rsidR="005C7AA7" w:rsidRPr="005C7AA7" w:rsidTr="005C7AA7">
        <w:tc>
          <w:tcPr>
            <w:tcW w:w="0" w:type="auto"/>
            <w:gridSpan w:val="6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 том числе по коду бюджетной классификации 63001039200091010244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50 900.00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50 900.00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</w:tr>
      <w:tr w:rsidR="005C7AA7" w:rsidRPr="005C7AA7" w:rsidTr="005C7AA7">
        <w:tc>
          <w:tcPr>
            <w:tcW w:w="0" w:type="auto"/>
            <w:gridSpan w:val="6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 том числе по коду бюджетной классификации 63004099800093100244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124 000.00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124 000.00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</w:tr>
      <w:tr w:rsidR="005C7AA7" w:rsidRPr="005C7AA7" w:rsidTr="005C7AA7">
        <w:tc>
          <w:tcPr>
            <w:tcW w:w="0" w:type="auto"/>
            <w:gridSpan w:val="6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 том числе по коду бюджетной классификации 63002039500051180244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150 900.00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150 900.00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</w:tr>
      <w:tr w:rsidR="005C7AA7" w:rsidRPr="005C7AA7" w:rsidTr="005C7AA7">
        <w:tc>
          <w:tcPr>
            <w:tcW w:w="0" w:type="auto"/>
            <w:gridSpan w:val="6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 том числе по коду бюджетной классификации 63010069800079530244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30 300.00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30 300.00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</w:tr>
      <w:tr w:rsidR="005C7AA7" w:rsidRPr="005C7AA7" w:rsidTr="005C7AA7">
        <w:tc>
          <w:tcPr>
            <w:tcW w:w="0" w:type="auto"/>
            <w:gridSpan w:val="6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 том числе по коду бюджетной классификации 63005039800096360244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503 400.00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503 400.00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</w:tr>
      <w:tr w:rsidR="005C7AA7" w:rsidRPr="005C7AA7" w:rsidTr="005C7AA7">
        <w:tc>
          <w:tcPr>
            <w:tcW w:w="0" w:type="auto"/>
            <w:gridSpan w:val="6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 том числе по коду бюджетной классификации 63005039800096350244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230 000.00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230 000.00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</w:tr>
      <w:tr w:rsidR="005C7AA7" w:rsidRPr="005C7AA7" w:rsidTr="005C7AA7">
        <w:tc>
          <w:tcPr>
            <w:tcW w:w="0" w:type="auto"/>
            <w:gridSpan w:val="6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 том числе по коду бюджетной классификации 63003109800092010244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467 700.00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467 700.00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</w:tr>
      <w:tr w:rsidR="005C7AA7" w:rsidRPr="005C7AA7" w:rsidTr="005C7AA7">
        <w:tc>
          <w:tcPr>
            <w:tcW w:w="0" w:type="auto"/>
            <w:gridSpan w:val="6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 том числе по коду бюджетной классификации 63004083220089220244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168 500.00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168 500.00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</w:tr>
      <w:tr w:rsidR="005C7AA7" w:rsidRPr="005C7AA7" w:rsidTr="005C7AA7">
        <w:tc>
          <w:tcPr>
            <w:tcW w:w="0" w:type="auto"/>
            <w:gridSpan w:val="6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 том числе по коду бюджетной классификации 63005039800096340244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</w:tr>
      <w:tr w:rsidR="005C7AA7" w:rsidRPr="005C7AA7" w:rsidTr="005C7AA7">
        <w:tc>
          <w:tcPr>
            <w:tcW w:w="0" w:type="auto"/>
            <w:gridSpan w:val="6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 том числе по коду бюджетной классификации 63005019800096110244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250 000.00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250 000.00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</w:tr>
      <w:tr w:rsidR="005C7AA7" w:rsidRPr="005C7AA7" w:rsidTr="005C7AA7">
        <w:tc>
          <w:tcPr>
            <w:tcW w:w="0" w:type="auto"/>
            <w:gridSpan w:val="6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 том числе по коду бюджетной классификации 63005039800096330244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</w:tr>
      <w:tr w:rsidR="005C7AA7" w:rsidRPr="005C7AA7" w:rsidTr="005C7AA7">
        <w:tc>
          <w:tcPr>
            <w:tcW w:w="0" w:type="auto"/>
            <w:gridSpan w:val="6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 том числе по коду бюджетной классификации 63005023260089260244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182 200.00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182 200.00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</w:tr>
      <w:tr w:rsidR="005C7AA7" w:rsidRPr="005C7AA7" w:rsidTr="005C7AA7">
        <w:tc>
          <w:tcPr>
            <w:tcW w:w="0" w:type="auto"/>
            <w:gridSpan w:val="6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 том числе по коду бюджетной классификации 63005039800096320244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</w:tr>
      <w:tr w:rsidR="005C7AA7" w:rsidRPr="005C7AA7" w:rsidTr="005C7AA7">
        <w:tc>
          <w:tcPr>
            <w:tcW w:w="0" w:type="auto"/>
            <w:gridSpan w:val="6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 том числе по коду бюджетной классификации 63005023240089240244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77 700.00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77 700.00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</w:tr>
      <w:tr w:rsidR="005C7AA7" w:rsidRPr="005C7AA7" w:rsidTr="005C7AA7">
        <w:tc>
          <w:tcPr>
            <w:tcW w:w="0" w:type="auto"/>
            <w:gridSpan w:val="6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 том числе по коду бюджетной классификации 63005059800089610244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234 800.00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234 800.00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</w:tr>
      <w:tr w:rsidR="005C7AA7" w:rsidRPr="005C7AA7" w:rsidTr="005C7AA7">
        <w:tc>
          <w:tcPr>
            <w:tcW w:w="0" w:type="auto"/>
            <w:gridSpan w:val="6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 том числе по коду бюджетной классификации 63011019800097020244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280 000.00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280 000.00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</w:tr>
      <w:tr w:rsidR="005C7AA7" w:rsidRPr="005C7AA7" w:rsidTr="005C7AA7">
        <w:tc>
          <w:tcPr>
            <w:tcW w:w="0" w:type="auto"/>
            <w:gridSpan w:val="6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 том числе по коду бюджетной классификации 63007079800097010244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</w:tr>
      <w:tr w:rsidR="005C7AA7" w:rsidRPr="005C7AA7" w:rsidTr="005C7AA7">
        <w:tc>
          <w:tcPr>
            <w:tcW w:w="0" w:type="auto"/>
            <w:gridSpan w:val="6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 том числе по коду бюджетной классификации 63001133220089220244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76 000.00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76 000.00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</w:tr>
      <w:tr w:rsidR="005C7AA7" w:rsidRPr="005C7AA7" w:rsidTr="005C7AA7">
        <w:tc>
          <w:tcPr>
            <w:tcW w:w="0" w:type="auto"/>
            <w:gridSpan w:val="6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 том числе по коду бюджетной классификации 63001139800091110244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55 000.00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55 000.00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</w:tr>
      <w:tr w:rsidR="005C7AA7" w:rsidRPr="005C7AA7" w:rsidTr="005C7AA7">
        <w:tc>
          <w:tcPr>
            <w:tcW w:w="0" w:type="auto"/>
            <w:gridSpan w:val="6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 том числе по коду бюджетной классификации 63001139800091090244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160 000.00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160 000.00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</w:tr>
      <w:tr w:rsidR="005C7AA7" w:rsidRPr="005C7AA7" w:rsidTr="005C7AA7">
        <w:tc>
          <w:tcPr>
            <w:tcW w:w="0" w:type="auto"/>
            <w:gridSpan w:val="6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 том числе по коду бюджетной классификации 63005013210089210244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794 500.00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794 500.00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</w:tr>
      <w:tr w:rsidR="005C7AA7" w:rsidRPr="005C7AA7" w:rsidTr="005C7AA7">
        <w:tc>
          <w:tcPr>
            <w:tcW w:w="0" w:type="auto"/>
            <w:gridSpan w:val="6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 том числе по коду бюджетной классификации 63005039800079690244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1 760 522.00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1 760 522.00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</w:tr>
      <w:tr w:rsidR="005C7AA7" w:rsidRPr="005C7AA7" w:rsidTr="005C7AA7">
        <w:tc>
          <w:tcPr>
            <w:tcW w:w="0" w:type="auto"/>
            <w:gridSpan w:val="6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 том числе по коду бюджетной классификации 63005039800009690244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112 500.00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112 500.00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</w:tr>
      <w:tr w:rsidR="005C7AA7" w:rsidRPr="005C7AA7" w:rsidTr="005C7AA7">
        <w:tc>
          <w:tcPr>
            <w:tcW w:w="0" w:type="auto"/>
            <w:gridSpan w:val="6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34 866 124.60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34 866 124.60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</w:tr>
    </w:tbl>
    <w:p w:rsidR="005C7AA7" w:rsidRPr="005C7AA7" w:rsidRDefault="005C7AA7" w:rsidP="005C7AA7">
      <w:pPr>
        <w:spacing w:after="0"/>
        <w:rPr>
          <w:rFonts w:ascii="Times New Roman" w:hAnsi="Times New Roman" w:cs="Times New Roman"/>
          <w:sz w:val="12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07"/>
        <w:gridCol w:w="60"/>
        <w:gridCol w:w="4375"/>
        <w:gridCol w:w="60"/>
        <w:gridCol w:w="2187"/>
        <w:gridCol w:w="60"/>
        <w:gridCol w:w="5833"/>
      </w:tblGrid>
      <w:tr w:rsidR="005C7AA7" w:rsidRPr="005C7AA7" w:rsidTr="005C7AA7">
        <w:tc>
          <w:tcPr>
            <w:tcW w:w="0" w:type="auto"/>
            <w:vMerge w:val="restart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Ответственный исполнитель</w:t>
            </w:r>
          </w:p>
        </w:tc>
        <w:tc>
          <w:tcPr>
            <w:tcW w:w="60" w:type="dxa"/>
            <w:vMerge w:val="restart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  <w:tc>
          <w:tcPr>
            <w:tcW w:w="150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ГЛАВА</w:t>
            </w:r>
          </w:p>
        </w:tc>
        <w:tc>
          <w:tcPr>
            <w:tcW w:w="60" w:type="dxa"/>
            <w:vMerge w:val="restart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  <w:tc>
          <w:tcPr>
            <w:tcW w:w="75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  <w:tc>
          <w:tcPr>
            <w:tcW w:w="60" w:type="dxa"/>
            <w:vMerge w:val="restart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МАКАРОВА СВЕТЛАНА МИХАЙЛОВНА</w:t>
            </w:r>
          </w:p>
        </w:tc>
      </w:tr>
      <w:tr w:rsidR="005C7AA7" w:rsidRPr="005C7AA7" w:rsidTr="005C7AA7">
        <w:tc>
          <w:tcPr>
            <w:tcW w:w="0" w:type="auto"/>
            <w:vMerge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(расшифровка подписи)</w:t>
            </w:r>
          </w:p>
        </w:tc>
      </w:tr>
      <w:tr w:rsidR="005C7AA7" w:rsidRPr="005C7AA7" w:rsidTr="005C7AA7">
        <w:tc>
          <w:tcPr>
            <w:tcW w:w="0" w:type="auto"/>
            <w:gridSpan w:val="7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28"/>
              <w:gridCol w:w="1517"/>
              <w:gridCol w:w="180"/>
              <w:gridCol w:w="1517"/>
              <w:gridCol w:w="4676"/>
              <w:gridCol w:w="3033"/>
              <w:gridCol w:w="180"/>
              <w:gridCol w:w="2022"/>
              <w:gridCol w:w="729"/>
            </w:tblGrid>
            <w:tr w:rsidR="005C7AA7" w:rsidRPr="005C7AA7">
              <w:tc>
                <w:tcPr>
                  <w:tcW w:w="250" w:type="pct"/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>«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>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>20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proofErr w:type="gramStart"/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>г</w:t>
                  </w:r>
                  <w:proofErr w:type="gramEnd"/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> </w:t>
                  </w:r>
                </w:p>
              </w:tc>
            </w:tr>
          </w:tbl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</w:tbl>
    <w:p w:rsidR="005C7AA7" w:rsidRPr="005C7AA7" w:rsidRDefault="005C7AA7" w:rsidP="005C7AA7">
      <w:pPr>
        <w:spacing w:after="0"/>
        <w:rPr>
          <w:rFonts w:ascii="Times New Roman" w:hAnsi="Times New Roman" w:cs="Times New Roman"/>
          <w:sz w:val="12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5C7AA7" w:rsidRPr="005C7AA7" w:rsidTr="005C7AA7"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Форма обоснования закупок товаров, работ и услуг для обеспечения государственных </w:t>
            </w:r>
            <w:r w:rsidRPr="005C7AA7">
              <w:rPr>
                <w:rFonts w:ascii="Times New Roman" w:hAnsi="Times New Roman" w:cs="Times New Roman"/>
                <w:sz w:val="12"/>
                <w:szCs w:val="16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5C7AA7" w:rsidRPr="005C7AA7" w:rsidRDefault="005C7AA7" w:rsidP="005C7AA7">
      <w:pPr>
        <w:spacing w:after="0"/>
        <w:rPr>
          <w:rFonts w:ascii="Times New Roman" w:hAnsi="Times New Roman" w:cs="Times New Roman"/>
          <w:sz w:val="12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410"/>
        <w:gridCol w:w="2238"/>
        <w:gridCol w:w="922"/>
      </w:tblGrid>
      <w:tr w:rsidR="005C7AA7" w:rsidRPr="005C7AA7" w:rsidTr="005C7AA7"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Вид документа (базовый (0), измененный (порядковый код изменения)) </w:t>
            </w:r>
            <w:r w:rsidRPr="005C7AA7">
              <w:rPr>
                <w:rFonts w:ascii="Times New Roman" w:hAnsi="Times New Roman" w:cs="Times New Roman"/>
                <w:sz w:val="12"/>
                <w:szCs w:val="16"/>
              </w:rPr>
              <w:br/>
              <w:t xml:space="preserve">измененный(2) 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изменения</w:t>
            </w:r>
          </w:p>
        </w:tc>
        <w:tc>
          <w:tcPr>
            <w:tcW w:w="922" w:type="dxa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2</w:t>
            </w:r>
          </w:p>
        </w:tc>
      </w:tr>
      <w:tr w:rsidR="005C7AA7" w:rsidRPr="005C7AA7" w:rsidTr="005C7AA7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5C7AA7" w:rsidRPr="005C7AA7" w:rsidTr="005C7AA7">
        <w:tc>
          <w:tcPr>
            <w:tcW w:w="0" w:type="auto"/>
            <w:gridSpan w:val="3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</w:tr>
      <w:tr w:rsidR="005C7AA7" w:rsidRPr="005C7AA7" w:rsidTr="005C7AA7">
        <w:tc>
          <w:tcPr>
            <w:tcW w:w="0" w:type="auto"/>
            <w:gridSpan w:val="3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</w:tr>
    </w:tbl>
    <w:p w:rsidR="005C7AA7" w:rsidRPr="005C7AA7" w:rsidRDefault="005C7AA7" w:rsidP="005C7AA7">
      <w:pPr>
        <w:spacing w:after="0"/>
        <w:rPr>
          <w:rFonts w:ascii="Times New Roman" w:hAnsi="Times New Roman" w:cs="Times New Roman"/>
          <w:sz w:val="12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9"/>
        <w:gridCol w:w="2160"/>
        <w:gridCol w:w="1461"/>
        <w:gridCol w:w="2260"/>
        <w:gridCol w:w="3186"/>
        <w:gridCol w:w="1729"/>
        <w:gridCol w:w="3600"/>
      </w:tblGrid>
      <w:tr w:rsidR="005C7AA7" w:rsidRPr="005C7AA7" w:rsidTr="005C7AA7">
        <w:trPr>
          <w:tblHeader/>
        </w:trPr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№ </w:t>
            </w:r>
            <w:proofErr w:type="spellStart"/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п</w:t>
            </w:r>
            <w:proofErr w:type="spellEnd"/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/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5C7AA7" w:rsidRPr="005C7AA7" w:rsidTr="005C7AA7">
        <w:trPr>
          <w:tblHeader/>
        </w:trPr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7</w:t>
            </w:r>
          </w:p>
        </w:tc>
      </w:tr>
      <w:tr w:rsidR="005C7AA7" w:rsidRPr="005C7AA7" w:rsidTr="005C7AA7"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193298300298229830100100180000000244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Приобретение уличных тренажеров и пополнение игровыми элементами детских игровых городков в 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.О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ксино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, 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п.Хонгурей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 и д.Каменка "Веселая планета"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Положение о порядке и условиях предоставления субсидий бюджетам муниципальных образований Ненецкого автономного округа на реализацию проекта по поддержке местных инициатив, утвержденное постановлением Администрации Ненецкого автономного округа от 29.05.2017 № 175-п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проект "Приобретение уличных тренажеров и пополнение игровыми элементами детских игровых городков в 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.О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ксино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, 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п.Хонгурей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 и д.Каменка "Веселая планета"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Выполнение функций органа МСУ МО "Пустозерский сельсовет" НАО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распоряжение Администрации МО "Пустозерский сельсовет" НАО № 53-осн от 2019-05-08</w:t>
            </w:r>
          </w:p>
        </w:tc>
      </w:tr>
      <w:tr w:rsidR="005C7AA7" w:rsidRPr="005C7AA7" w:rsidTr="005C7AA7"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193298300298229830100100170002599244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изготовление ограждения аллеи Памяти в 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п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.Х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онгурей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 ""Память хранят живые"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Положение о порядке и условиях предоставления субсидий бюджетам муниципальных образований Ненецкого автономного округа на реализацию проекта по поддержке местных инициатив, утвержденным постановлением Администрации Ненецкого автономного округа от 29.05.2017 № 175-п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проект «Изготовление ограждения аллеи Памяти в п. 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Хонгурей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 «Память хранят живые».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Выполнение функций органа МСУ МО "Пустозерский сельсовет" НАО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распоряжение Администрации МО "Пустозерский сельсовет" НАО № 53-осн от 2019-05-08</w:t>
            </w:r>
          </w:p>
        </w:tc>
      </w:tr>
      <w:tr w:rsidR="005C7AA7" w:rsidRPr="005C7AA7" w:rsidTr="005C7AA7"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193298300298229830100100160000000244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Подготовка земельных участков под строительство жилых домов в 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.О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ксино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" Муниципальная программа ""Комплексное развитие муниципального района «Заполярный район» на 2017-2022 годы»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Подпрограмма 1""Строительство (приобретение) и проведение мероприятий по капитальному и текущему ремонту жилых помещений муниципального района ""Заполярный район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""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Иные межбюджетные трансферты в рамках подпрограммы 1 ""Строительство (приобретение) и проведение мероприятий по капитальному и текущему ремонту жилых помещений муниципального района ""Заполярный район""Другие мероприятия. Подготовка земельных участков под строительство жилых домов 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 с. 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Оксино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""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Выполнение функций органа МСУ МО "Пустозерский сельсовет" НАО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решение Совета депутатов МО "Пустозерский сельсовет" НАО № 2 от 2019-04-29</w:t>
            </w:r>
          </w:p>
        </w:tc>
      </w:tr>
      <w:tr w:rsidR="005C7AA7" w:rsidRPr="005C7AA7" w:rsidTr="005C7AA7"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193298300298229830100100150000000244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Подсыпка земельного участка с целью предотвращения подтопления паводковыми водами территории вокруг жилого дома в 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.О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ксино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" Муниципальная программа ""Комплексное развитие муниципального района «Заполярный район» на 2017-2022 годы»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Подпрограмма 5""Развитие социальной инфраструктуры и создание комфортных условий проживания на территории муниципального района ""Заполярный район""Иные межбюджетные трансферты в рамках подпрограммы 5 ""Развитие социальной инфраструктуры и создание комфортных условий проживания на территории муниципального района ""Заполярный район"" в т. ч:Подсыпка земельного участка с целью предотвращения подтопления паводковыми водами территории вокруг жилого дома в 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.О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ксино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Выполнение функций органа МСУ МО "Пустозерский сельсовет" НАО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решение Совета депутатов МО "Пустозерский сельсовет" НАО № 2 от 2019-04-29</w:t>
            </w:r>
          </w:p>
        </w:tc>
      </w:tr>
      <w:tr w:rsidR="005C7AA7" w:rsidRPr="005C7AA7" w:rsidTr="005C7AA7"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193298300298229830100100140004120243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ремонт фасада и покрытия кровли крылец жилого дома №25 в 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.О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ксино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Закон Ненецкого автономного округа №26-оз от 25.12.2018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Субсидия местным бюджетам для обеспечения 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софинансирования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 мероприятий по организации содержания муниципального жилищного фонда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Выполнение функций органа МСУ МО "Пустозерский сельсовет" НАО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решение Совета депутатов МО "Пустозерский сельсовет" НАО № 2 от 2018-12-27</w:t>
            </w:r>
          </w:p>
        </w:tc>
      </w:tr>
      <w:tr w:rsidR="005C7AA7" w:rsidRPr="005C7AA7" w:rsidTr="005C7AA7"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193298300298229830100100130004120243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капитальный ремонт жилого дома №13 в 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.О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ксино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Закон Ненецкого автономного округа №26-оз от 25.12.2018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Субсидия местным бюджетам для обеспечения 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софинансирования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 мероприятий по организации содержания муниципального жилищного фонда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Выполнение функций органа МСУ МО "Пустозерский сельсовет" НАО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решение Совета депутатов МО "Пустозерский сельсовет" НАО № 2 от 2018-12-27</w:t>
            </w:r>
          </w:p>
        </w:tc>
      </w:tr>
      <w:tr w:rsidR="005C7AA7" w:rsidRPr="005C7AA7" w:rsidTr="005C7AA7"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193298300298229830100100090004120243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капитальный ремонт жилого дома №13 в 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.О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ксино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Закон Ненецкого автономного округа №26-оз от 25.12.2018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Субсидия местным бюджетам для обеспечения 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софинансирования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 мероприятий по организации содержания муниципального жилищного фонда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Выполнение функций органа МСУ МО "Пустозерский сельсовет" НАО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решение Совета депутатов МО "Пустозерский сельсовет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"Н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АО № 2 от 2018-12-27</w:t>
            </w:r>
          </w:p>
        </w:tc>
      </w:tr>
      <w:tr w:rsidR="005C7AA7" w:rsidRPr="005C7AA7" w:rsidTr="005C7AA7"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193298300298229830100100100004120243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ремонт фасада и покрытия крылец жилого дома №25 в 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.О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ксино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Закон Ненецкого автономного округа №26-оз от 25.12.2018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Субсидия местным бюджетам для обеспечения 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софинансирования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 мероприятий по организации содержания муниципального жилищного фонда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Выполнение функций органа МСУ МО "Пустозерский сельсовет" НАО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решение Совета депутатов МО "Пустозерский сельсовет" НАО № 2 от 2018-12-27</w:t>
            </w:r>
          </w:p>
        </w:tc>
      </w:tr>
      <w:tr w:rsidR="005C7AA7" w:rsidRPr="005C7AA7" w:rsidTr="005C7AA7"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193298300298229830100100050006810414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Приобритение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 общественной бани в 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.О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ксино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 МО «Пустозерский сельсовет» НАО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Муниципальная программа "Комплексное развитие муниципального района "Заполярный район" на 2017-2022 годы"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Подпрограмма 5 "Развитие социальной инфраструктуры и создание комфортных условий проживания на территории муниципального района "Заполярный район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"И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районКапитальные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 вложения в объекты государственной (муниципальной) собственности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Выполнение функций органа МСУ МО "Пустозерский сельсовет" НАО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решение Совета депутатов МО "Пустозерский сельсовет" НАО № 2 от 2018-12-27</w:t>
            </w:r>
          </w:p>
        </w:tc>
      </w:tr>
      <w:tr w:rsidR="005C7AA7" w:rsidRPr="005C7AA7" w:rsidTr="005C7AA7"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193298300298229830100100080000000244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Приобретение 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мотопомпы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 МП-600 "Дева" или эквивалента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Муниципальная программа "Безопасность на территории муниципального района «Заполярный район» на 2019-2023 годы»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Иные межбюджетные трансферты в рамках МП «Безопасность на территории муниципального района «Заполярный район» на 2019-2023 годы» в том 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числе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:С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оздание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 резерва материальных ресурсов в соответствии с утвержденными номенклатурами и объемами для предупреждения и ликвидации ЧС в муниципальных образованиях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Выполнение функций органа МСУ МО "Пустозерский сельсовет" НАО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решение Совета депутатов МО "Пустозерский сельсовет" НАО № 2 от 2018-12-27</w:t>
            </w:r>
          </w:p>
        </w:tc>
      </w:tr>
      <w:tr w:rsidR="005C7AA7" w:rsidRPr="005C7AA7" w:rsidTr="005C7AA7"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193298300298229830100100110004211244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ремонт автомобильной дороги общего пользования местного значения «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п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.Х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онгурей-причал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Муниципальная программа "Комплексное развитие муниципального района «Заполярный район» на 2017-2022 годы»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Подпрограмма 2 "Развитие транспортной инфраструктуры муниципального района "Заполярный район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"И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ные межбюджетные трансферты в рамках подпрограммы 2 «Развитие транспортной инфраструктуры муниципального района «Заполярный район» в т. ч:Осуществление дорожной деятельности в отношении автомобильных дорог местного значения за счет средств дорожного фонда муниципального района "Заполярный район" (ремонт и содержание автомобильных дорог общего пользования местного значения)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Выполнение функций органа МСУ МО "Пустозерский сельсовет" НАО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решение Совета депутатов МО "Пустозерский сельсовет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"Н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АО № 2 от 2018-12-27</w:t>
            </w:r>
          </w:p>
        </w:tc>
      </w:tr>
      <w:tr w:rsidR="005C7AA7" w:rsidRPr="005C7AA7" w:rsidTr="005C7AA7"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193298300298229830100100070003511244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Электрическая энергия. Уличное освещение (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п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.Х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онгурей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, д.Каменка)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Муниципальная программа "Комплексное развитие муниципального района "Заполярный район" на 2017-2022 годы"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Подпрограмма 5 "Развитие социальной инфраструктуры и создание комфортных условий проживания на территории муниципального района "Заполярный район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"И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Выполнение функций органа МСУ МО "Пустозерский сельсовет" НАО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решение Совета депутатов МО "Пустозерский сельсовет" НАО № 2 от 2018-12-27</w:t>
            </w:r>
          </w:p>
        </w:tc>
      </w:tr>
      <w:tr w:rsidR="005C7AA7" w:rsidRPr="005C7AA7" w:rsidTr="005C7AA7"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193298300298229830100100060003511244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Электрическая энергия. Уличное освещение (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.О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ксино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Муниципальная программа "Комплексное развитие муниципального района "Заполярный район" на 2017-2022 годы"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Подпрограмма 5 "Развитие социальной инфраструктуры и создание комфортных условий проживания на территории муниципального района "Заполярный район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"И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ные межбюджетные трансферты в рамках подпрограммы 5 "Развитие социальной инфраструктуры и создание комфортных условий проживания на территории </w:t>
            </w:r>
            <w:r w:rsidRPr="005C7AA7">
              <w:rPr>
                <w:rFonts w:ascii="Times New Roman" w:hAnsi="Times New Roman" w:cs="Times New Roman"/>
                <w:sz w:val="12"/>
                <w:szCs w:val="16"/>
              </w:rPr>
              <w:lastRenderedPageBreak/>
              <w:t xml:space="preserve">муниципального района "Заполярный район"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lastRenderedPageBreak/>
              <w:t>Выполнение функций органа МСУ МО "Пустозерский сельсовет" НАО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решение Совета депутатов МО "Пустозерский сельсовет" НАО № 2 от 2018-12-27</w:t>
            </w:r>
          </w:p>
        </w:tc>
      </w:tr>
      <w:tr w:rsidR="005C7AA7" w:rsidRPr="005C7AA7" w:rsidTr="005C7AA7"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193298300298229830100100040004211244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Ремонт участка автомобильной дороги общего пользования местного значения "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.О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ксино-причал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" (участок от дома №4 до дома №120)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Муниципальная программа "Комплексное развитие муниципального района "Заполярный район" на 2017-2022 годы"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Подпрограмма 2 "Развитие транспортной инфраструктуры муниципального района "Заполярный район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"И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ные межбюджетные трансферты в рамках подпрограммы 2 «Развитие транспортной инфраструктуры муниципального района «Заполярный район» в т. ч:Осуществление дорожной деятельности в отношении автомобильных дорог местного значения за счет средств дорожного фонда муниципального района "Заполярный район" (ремонт и содержание автомобильных дорог общего пользования местного значения)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Выполнение функций органа МСУ МО "Пустозерский сельсовет" НАО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решение Совета депутатов МО "Пустозерский сельсовет" НАО № 2 от 2018-12-27</w:t>
            </w:r>
          </w:p>
        </w:tc>
      </w:tr>
      <w:tr w:rsidR="005C7AA7" w:rsidRPr="005C7AA7" w:rsidTr="005C7AA7"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193298300298229830100100030000510244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Поставка угля каменного для нужд администрации МО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Муниципальная программа "Комплексное развитие муниципального района "Заполярный район" на 2017-2022 годы"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Подпрограмма 6 "Возмещение части затрат на содержание органов местного самоуправления поселений Ненецкого автономного округа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Выполнение функций органа МСУ МО "Пустозерский сельсовет" НАО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решение Совета депутатов МО "Пустозерский сельсовет" НАО № 2 от 2018-12-27</w:t>
            </w:r>
          </w:p>
        </w:tc>
      </w:tr>
      <w:tr w:rsidR="005C7AA7" w:rsidRPr="005C7AA7" w:rsidTr="005C7AA7"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193298300298229830100100020004211244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Ремонт участка автомобильной дороги общего пользования местного значения "</w:t>
            </w:r>
            <w:proofErr w:type="spell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с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.О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ксино-причал</w:t>
            </w:r>
            <w:proofErr w:type="spell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" (участок от дома №1 до дома №6)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Муниципальная программа "Комплексное развитие муниципального района "Заполярный район" на 2017-2022 годы"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Подпрограмма 2 "Развитие транспортной инфраструктуры муниципального района "Заполярный район</w:t>
            </w:r>
            <w:proofErr w:type="gramStart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"И</w:t>
            </w:r>
            <w:proofErr w:type="gramEnd"/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ные межбюджетные трансферты в рамках подпрограммы 2 «Развитие транспортной инфраструктуры муниципального района «Заполярный район» в т. ч:Осуществление дорожной деятельности в отношении автомобильных дорог местного значения за счет средств дорожного фонда муниципального района "Заполярный район" (ремонт и содержание автомобильных дорог общего пользования местного значения)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Выполнение функций органа МСУ МО "Пустозерский сельсовет" НАО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решение Совета депутатов МО "Пустозерский сельсовет" НАО № 2 от 2018-12-27</w:t>
            </w:r>
          </w:p>
        </w:tc>
      </w:tr>
      <w:tr w:rsidR="005C7AA7" w:rsidRPr="005C7AA7" w:rsidTr="005C7AA7"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193298300298229830100100010003511244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Электрическая энергия. Здание Администрации МО.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Муниципальная программа "Комплексное развитие муниципального района "Заполярный район" на 2017-2022 годы"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Подпрограмма 6 "Возмещение части затрат на содержание органов местного самоуправления поселений Ненецкого автономного округа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Выполнение функций органа МСУ МО "Пустозерский сельсовет" НАО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решение Совета депутатов МО "Пустозерский сельсовет" НАО № 2 от 2018-12-27</w:t>
            </w:r>
          </w:p>
        </w:tc>
      </w:tr>
      <w:tr w:rsidR="005C7AA7" w:rsidRPr="005C7AA7" w:rsidTr="005C7AA7"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193298300298229830100100120000000244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Не имеется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расходные обязательства бюджета МО "Пустозерский сельсовет" НАО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 xml:space="preserve">Выполнение функций органа МСУ МО "Пустозерский сельсовет" НАО </w:t>
            </w: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решение Совета депутатов МО "Пустозерский сельсовет" НАО № 2 от 2018-12-27</w:t>
            </w:r>
          </w:p>
        </w:tc>
      </w:tr>
    </w:tbl>
    <w:p w:rsidR="005C7AA7" w:rsidRPr="005C7AA7" w:rsidRDefault="005C7AA7" w:rsidP="005C7AA7">
      <w:pPr>
        <w:spacing w:after="0"/>
        <w:rPr>
          <w:rFonts w:ascii="Times New Roman" w:hAnsi="Times New Roman" w:cs="Times New Roman"/>
          <w:sz w:val="12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57"/>
        <w:gridCol w:w="13"/>
      </w:tblGrid>
      <w:tr w:rsidR="005C7AA7" w:rsidRPr="005C7AA7" w:rsidTr="005C7AA7">
        <w:trPr>
          <w:trHeight w:val="240"/>
        </w:trPr>
        <w:tc>
          <w:tcPr>
            <w:tcW w:w="0" w:type="auto"/>
            <w:gridSpan w:val="2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5C7AA7">
              <w:rPr>
                <w:rFonts w:ascii="Times New Roman" w:hAnsi="Times New Roman" w:cs="Times New Roman"/>
                <w:sz w:val="12"/>
                <w:szCs w:val="16"/>
              </w:rPr>
              <w:t> </w:t>
            </w:r>
          </w:p>
        </w:tc>
      </w:tr>
      <w:tr w:rsidR="005C7AA7" w:rsidRPr="005C7AA7" w:rsidTr="005C7AA7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912"/>
              <w:gridCol w:w="69"/>
              <w:gridCol w:w="1159"/>
              <w:gridCol w:w="113"/>
              <w:gridCol w:w="254"/>
              <w:gridCol w:w="113"/>
              <w:gridCol w:w="2295"/>
              <w:gridCol w:w="277"/>
              <w:gridCol w:w="180"/>
              <w:gridCol w:w="185"/>
            </w:tblGrid>
            <w:tr w:rsidR="005C7AA7" w:rsidRPr="005C7AA7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>Макарова Светлана Михайловна, глава МО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>"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>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>20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proofErr w:type="gramStart"/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>г</w:t>
                  </w:r>
                  <w:proofErr w:type="gramEnd"/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>.</w:t>
                  </w:r>
                </w:p>
              </w:tc>
            </w:tr>
            <w:tr w:rsidR="005C7AA7" w:rsidRPr="005C7AA7">
              <w:tc>
                <w:tcPr>
                  <w:tcW w:w="0" w:type="auto"/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>(Ф.И.О., должность руководителя (</w:t>
                  </w:r>
                  <w:proofErr w:type="spellStart"/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>уполномоченого</w:t>
                  </w:r>
                  <w:proofErr w:type="spellEnd"/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> </w:t>
                  </w:r>
                </w:p>
              </w:tc>
            </w:tr>
            <w:tr w:rsidR="005C7AA7" w:rsidRPr="005C7AA7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>МАКАРОВА СВЕТЛАНА МИХАЙЛОВНА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> </w:t>
                  </w:r>
                </w:p>
              </w:tc>
            </w:tr>
            <w:tr w:rsidR="005C7AA7" w:rsidRPr="005C7AA7">
              <w:tc>
                <w:tcPr>
                  <w:tcW w:w="0" w:type="auto"/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</w:p>
              </w:tc>
            </w:tr>
            <w:tr w:rsidR="005C7AA7" w:rsidRPr="005C7AA7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  <w:r w:rsidRPr="005C7AA7">
                    <w:rPr>
                      <w:rFonts w:ascii="Times New Roman" w:hAnsi="Times New Roman" w:cs="Times New Roman"/>
                      <w:sz w:val="12"/>
                      <w:szCs w:val="16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AA7" w:rsidRPr="005C7AA7" w:rsidRDefault="005C7AA7" w:rsidP="005C7AA7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6"/>
                    </w:rPr>
                  </w:pPr>
                </w:p>
              </w:tc>
            </w:tr>
          </w:tbl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C7AA7" w:rsidRPr="005C7AA7" w:rsidRDefault="005C7AA7" w:rsidP="005C7AA7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</w:tbl>
    <w:p w:rsidR="00BC21B6" w:rsidRDefault="00BC21B6"/>
    <w:sectPr w:rsidR="00BC21B6" w:rsidSect="005C7AA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7AA7"/>
    <w:rsid w:val="005C7AA7"/>
    <w:rsid w:val="00BC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8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4753</Words>
  <Characters>27098</Characters>
  <Application>Microsoft Office Word</Application>
  <DocSecurity>0</DocSecurity>
  <Lines>225</Lines>
  <Paragraphs>63</Paragraphs>
  <ScaleCrop>false</ScaleCrop>
  <Company>Reanimator Extreme Edition</Company>
  <LinksUpToDate>false</LinksUpToDate>
  <CharactersWithSpaces>31788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2019-05-23T14:56:00Z</dcterms:created>
  <dcterms:modified xsi:type="dcterms:W3CDTF">2019-05-23T14:59:00Z</dcterms:modified>
</cp:coreProperties>
</file>