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CB" w:rsidRPr="00046941" w:rsidRDefault="00EF5ECB" w:rsidP="00EF5EC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</w:t>
      </w:r>
      <w:r>
        <w:rPr>
          <w:rFonts w:ascii="Times New Roman" w:hAnsi="Times New Roman"/>
          <w:b/>
          <w:color w:val="FF0000"/>
          <w:szCs w:val="24"/>
        </w:rPr>
        <w:t xml:space="preserve">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</w:p>
    <w:p w:rsidR="00EF5ECB" w:rsidRPr="00F07121" w:rsidRDefault="00EF5ECB" w:rsidP="00EF5ECB">
      <w:pPr>
        <w:pStyle w:val="a4"/>
        <w:rPr>
          <w:b/>
          <w:sz w:val="28"/>
          <w:szCs w:val="28"/>
        </w:rPr>
      </w:pPr>
      <w:r w:rsidRPr="00F07121">
        <w:rPr>
          <w:b/>
          <w:sz w:val="28"/>
          <w:szCs w:val="28"/>
        </w:rPr>
        <w:t xml:space="preserve">АДМИНИСТРАЦИЯ </w:t>
      </w:r>
    </w:p>
    <w:p w:rsidR="00EF5ECB" w:rsidRPr="00F07121" w:rsidRDefault="00EF5ECB" w:rsidP="00EF5ECB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СЕЛЬСКОГО ПОСЕЛЕНИЯ «ПУСТОЗЕРСКИЙ  СЕЛЬСОВЕТ»</w:t>
      </w:r>
    </w:p>
    <w:p w:rsidR="00EF5ECB" w:rsidRPr="00F07121" w:rsidRDefault="00EF5ECB" w:rsidP="00EF5ECB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 xml:space="preserve"> ЗАПОЛЯРНОГО РАЙОНА НЕНЕЦКОГО АВТОНОМНОГО ОКРУГА</w:t>
      </w:r>
    </w:p>
    <w:p w:rsidR="000C1D58" w:rsidRDefault="000C1D58" w:rsidP="000C1D58">
      <w:pPr>
        <w:rPr>
          <w:rFonts w:ascii="Times New Roman" w:eastAsia="Times New Roman" w:hAnsi="Times New Roman" w:cs="Times New Roman"/>
          <w:sz w:val="28"/>
        </w:rPr>
      </w:pPr>
    </w:p>
    <w:p w:rsidR="00EF5ECB" w:rsidRPr="00126177" w:rsidRDefault="00EF5ECB" w:rsidP="000C1D58">
      <w:pPr>
        <w:rPr>
          <w:rFonts w:ascii="Times New Roman" w:eastAsia="Times New Roman" w:hAnsi="Times New Roman" w:cs="Times New Roman"/>
          <w:sz w:val="28"/>
        </w:rPr>
      </w:pPr>
    </w:p>
    <w:p w:rsidR="000C1D58" w:rsidRPr="00126177" w:rsidRDefault="000C1D58" w:rsidP="000C1D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2617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26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EF5ECB" w:rsidRDefault="00EF5ECB" w:rsidP="000C1D58">
      <w:pPr>
        <w:pStyle w:val="2"/>
        <w:jc w:val="left"/>
        <w:rPr>
          <w:bCs/>
          <w:sz w:val="24"/>
          <w:szCs w:val="24"/>
          <w:u w:val="single"/>
        </w:rPr>
      </w:pPr>
    </w:p>
    <w:p w:rsidR="00EF5ECB" w:rsidRDefault="00EF5ECB" w:rsidP="000C1D58">
      <w:pPr>
        <w:pStyle w:val="2"/>
        <w:jc w:val="left"/>
        <w:rPr>
          <w:bCs/>
          <w:sz w:val="24"/>
          <w:szCs w:val="24"/>
          <w:u w:val="single"/>
        </w:rPr>
      </w:pPr>
    </w:p>
    <w:p w:rsidR="000C1D58" w:rsidRPr="009E35CF" w:rsidRDefault="000C1D58" w:rsidP="000C1D58">
      <w:pPr>
        <w:pStyle w:val="2"/>
        <w:jc w:val="left"/>
        <w:rPr>
          <w:bCs/>
          <w:sz w:val="24"/>
          <w:szCs w:val="24"/>
          <w:u w:val="single"/>
        </w:rPr>
      </w:pPr>
      <w:r w:rsidRPr="009E35CF">
        <w:rPr>
          <w:bCs/>
          <w:sz w:val="24"/>
          <w:szCs w:val="24"/>
          <w:u w:val="single"/>
        </w:rPr>
        <w:t xml:space="preserve">от </w:t>
      </w:r>
      <w:r w:rsidR="00EF5ECB">
        <w:rPr>
          <w:bCs/>
          <w:sz w:val="24"/>
          <w:szCs w:val="24"/>
          <w:u w:val="single"/>
        </w:rPr>
        <w:t xml:space="preserve">  12</w:t>
      </w:r>
      <w:r w:rsidRPr="009E35CF">
        <w:rPr>
          <w:bCs/>
          <w:sz w:val="24"/>
          <w:szCs w:val="24"/>
          <w:u w:val="single"/>
        </w:rPr>
        <w:t>.</w:t>
      </w:r>
      <w:r w:rsidR="00EF5ECB">
        <w:rPr>
          <w:bCs/>
          <w:sz w:val="24"/>
          <w:szCs w:val="24"/>
          <w:u w:val="single"/>
        </w:rPr>
        <w:t>05.202</w:t>
      </w:r>
      <w:r w:rsidR="00527878">
        <w:rPr>
          <w:bCs/>
          <w:sz w:val="24"/>
          <w:szCs w:val="24"/>
          <w:u w:val="single"/>
        </w:rPr>
        <w:t>2</w:t>
      </w:r>
      <w:r w:rsidRPr="00BD58AF">
        <w:rPr>
          <w:bCs/>
          <w:sz w:val="24"/>
          <w:szCs w:val="24"/>
          <w:u w:val="single"/>
        </w:rPr>
        <w:t xml:space="preserve">    №</w:t>
      </w:r>
      <w:r w:rsidR="00EF5ECB">
        <w:rPr>
          <w:bCs/>
          <w:sz w:val="24"/>
          <w:szCs w:val="24"/>
          <w:u w:val="single"/>
        </w:rPr>
        <w:t>61</w:t>
      </w:r>
      <w:r w:rsidRPr="00BD58AF">
        <w:rPr>
          <w:bCs/>
          <w:sz w:val="24"/>
          <w:szCs w:val="24"/>
          <w:u w:val="single"/>
        </w:rPr>
        <w:t xml:space="preserve">- </w:t>
      </w:r>
      <w:proofErr w:type="spellStart"/>
      <w:r w:rsidRPr="00BD58AF">
        <w:rPr>
          <w:bCs/>
          <w:sz w:val="24"/>
          <w:szCs w:val="24"/>
          <w:u w:val="single"/>
        </w:rPr>
        <w:t>осн</w:t>
      </w:r>
      <w:proofErr w:type="spellEnd"/>
    </w:p>
    <w:p w:rsidR="000C1D58" w:rsidRPr="009E35CF" w:rsidRDefault="000C1D58" w:rsidP="000C1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E35CF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9E35CF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 w:rsidRPr="009E35CF">
        <w:rPr>
          <w:rFonts w:ascii="Times New Roman" w:eastAsia="Times New Roman" w:hAnsi="Times New Roman" w:cs="Times New Roman"/>
          <w:sz w:val="20"/>
          <w:szCs w:val="20"/>
        </w:rPr>
        <w:t>ксино</w:t>
      </w:r>
      <w:proofErr w:type="spellEnd"/>
      <w:r w:rsidRPr="009E35C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0C1D58" w:rsidRPr="009E35CF" w:rsidRDefault="000C1D58" w:rsidP="000C1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35CF">
        <w:rPr>
          <w:rFonts w:ascii="Times New Roman" w:eastAsia="Times New Roman" w:hAnsi="Times New Roman" w:cs="Times New Roman"/>
          <w:sz w:val="20"/>
          <w:szCs w:val="20"/>
        </w:rPr>
        <w:t>Ненецкого автономного округа</w:t>
      </w:r>
    </w:p>
    <w:p w:rsidR="000C1D58" w:rsidRPr="009E35CF" w:rsidRDefault="000C1D58" w:rsidP="000C1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D58" w:rsidRPr="00126177" w:rsidRDefault="000C1D58" w:rsidP="000C1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D58" w:rsidRPr="00126177" w:rsidRDefault="000C1D58" w:rsidP="000C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О  ВЕДЕНИИ  РЕЖИМА «ПОВЫШЕННАЯ  ГОТОВНОСТЬ» </w:t>
      </w:r>
    </w:p>
    <w:p w:rsidR="000C1D58" w:rsidRPr="00126177" w:rsidRDefault="000C1D58" w:rsidP="000C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ПОСЕЛКОВЫХ  ЗВЕНЬЕВ   ОКРУЖНОЙ  ПОДСИСТЕМЫ  РСЧС    НА  ТЕРРИТО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РИИ 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«ПУСТОЗЕРСКИЙ  СЕЛЬСОВЕТ» 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НЕНЕЦКОГО  АВТОНОМНОГО  ОКРУГА»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связи с </w:t>
      </w:r>
      <w:r w:rsidR="003125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возможной 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>угрозой подтопления территории  села</w:t>
      </w:r>
      <w:r w:rsidR="00EF5E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F5ECB">
        <w:rPr>
          <w:rFonts w:ascii="Times New Roman" w:hAnsi="Times New Roman" w:cs="Times New Roman"/>
          <w:spacing w:val="-4"/>
          <w:sz w:val="24"/>
          <w:szCs w:val="24"/>
        </w:rPr>
        <w:t>Оксино</w:t>
      </w:r>
      <w:proofErr w:type="spellEnd"/>
      <w:r w:rsidR="00EF5ECB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«Пустозерский сельсовет»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F5ECB">
        <w:rPr>
          <w:rFonts w:ascii="Times New Roman" w:hAnsi="Times New Roman" w:cs="Times New Roman"/>
          <w:spacing w:val="-4"/>
          <w:sz w:val="24"/>
          <w:szCs w:val="24"/>
        </w:rPr>
        <w:t xml:space="preserve">Заполярного района </w:t>
      </w:r>
      <w:r>
        <w:rPr>
          <w:rFonts w:ascii="Times New Roman" w:hAnsi="Times New Roman" w:cs="Times New Roman"/>
          <w:spacing w:val="-4"/>
          <w:sz w:val="24"/>
          <w:szCs w:val="24"/>
        </w:rPr>
        <w:t>Ненецкого автономного  округа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на основании </w:t>
      </w:r>
      <w:r w:rsidRPr="009E35CF">
        <w:rPr>
          <w:rFonts w:ascii="Times New Roman" w:eastAsia="Times New Roman" w:hAnsi="Times New Roman" w:cs="Times New Roman"/>
          <w:spacing w:val="-4"/>
          <w:sz w:val="24"/>
          <w:szCs w:val="24"/>
        </w:rPr>
        <w:t>ре</w:t>
      </w:r>
      <w:r w:rsidR="00EF5ECB">
        <w:rPr>
          <w:rFonts w:ascii="Times New Roman" w:eastAsia="Times New Roman" w:hAnsi="Times New Roman" w:cs="Times New Roman"/>
          <w:spacing w:val="-4"/>
          <w:sz w:val="24"/>
          <w:szCs w:val="24"/>
        </w:rPr>
        <w:t>шения КЧС и ОБП Администрации Сельского поселения</w:t>
      </w:r>
      <w:r w:rsidRPr="009E35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стозерский  сельсовет» </w:t>
      </w:r>
      <w:r w:rsidR="00EF5ECB">
        <w:rPr>
          <w:rFonts w:ascii="Times New Roman" w:eastAsia="Times New Roman" w:hAnsi="Times New Roman" w:cs="Times New Roman"/>
          <w:spacing w:val="-4"/>
          <w:sz w:val="24"/>
          <w:szCs w:val="24"/>
        </w:rPr>
        <w:t>ЗР НАО от 12.05.2022</w:t>
      </w:r>
      <w:r w:rsidRPr="009E35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года, в целях обеспечения оперативного управления</w:t>
      </w:r>
      <w:r w:rsidR="00EF5ECB">
        <w:rPr>
          <w:rFonts w:ascii="Times New Roman" w:hAnsi="Times New Roman" w:cs="Times New Roman"/>
          <w:spacing w:val="-4"/>
          <w:sz w:val="24"/>
          <w:szCs w:val="24"/>
        </w:rPr>
        <w:t xml:space="preserve"> Сельским  поселением</w:t>
      </w:r>
      <w:r w:rsidRPr="009E35CF">
        <w:rPr>
          <w:rFonts w:ascii="Times New Roman" w:hAnsi="Times New Roman" w:cs="Times New Roman"/>
          <w:spacing w:val="-4"/>
          <w:sz w:val="24"/>
          <w:szCs w:val="24"/>
        </w:rPr>
        <w:t xml:space="preserve"> «Пустозерский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сельсовет» </w:t>
      </w:r>
      <w:r w:rsidR="00EF5ECB">
        <w:rPr>
          <w:rFonts w:ascii="Times New Roman" w:hAnsi="Times New Roman" w:cs="Times New Roman"/>
          <w:spacing w:val="-4"/>
          <w:sz w:val="24"/>
          <w:szCs w:val="24"/>
        </w:rPr>
        <w:t xml:space="preserve">Заполярного района </w:t>
      </w:r>
      <w:r>
        <w:rPr>
          <w:rFonts w:ascii="Times New Roman" w:hAnsi="Times New Roman" w:cs="Times New Roman"/>
          <w:spacing w:val="-4"/>
          <w:sz w:val="24"/>
          <w:szCs w:val="24"/>
        </w:rPr>
        <w:t>Ненецкого автономного округа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своевременного реагирования в случаях возникновения или угрозы возникновения чрезвычайных ситуаций:</w:t>
      </w:r>
    </w:p>
    <w:p w:rsidR="000C1D58" w:rsidRPr="00126177" w:rsidRDefault="000C1D58" w:rsidP="000C1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Привести 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с 15</w:t>
      </w:r>
      <w:r w:rsidRPr="009E35CF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proofErr w:type="spellStart"/>
      <w:r w:rsidRPr="009E35CF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12.05.2022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года поселковые звенья окружной п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одсистемы РСЧС на территории 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="00825091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 w:rsidR="00206EB9">
        <w:rPr>
          <w:rFonts w:ascii="Times New Roman" w:eastAsia="Times New Roman" w:hAnsi="Times New Roman" w:cs="Times New Roman"/>
          <w:sz w:val="24"/>
          <w:szCs w:val="24"/>
        </w:rPr>
        <w:t xml:space="preserve"> Ненецкого автономного округа </w:t>
      </w:r>
      <w:r w:rsidR="0082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в режим «Повышенная готовность».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Определить границы территории </w:t>
      </w:r>
      <w:r w:rsidR="007F4E19">
        <w:rPr>
          <w:rFonts w:ascii="Times New Roman" w:eastAsia="Times New Roman" w:hAnsi="Times New Roman" w:cs="Times New Roman"/>
          <w:sz w:val="24"/>
          <w:szCs w:val="24"/>
        </w:rPr>
        <w:t xml:space="preserve"> села </w:t>
      </w:r>
      <w:proofErr w:type="spellStart"/>
      <w:r w:rsidR="007F4E19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="007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</w:t>
      </w:r>
      <w:r w:rsidR="00825091">
        <w:rPr>
          <w:rFonts w:ascii="Times New Roman" w:eastAsia="Times New Roman" w:hAnsi="Times New Roman" w:cs="Times New Roman"/>
          <w:sz w:val="24"/>
          <w:szCs w:val="24"/>
        </w:rPr>
        <w:t xml:space="preserve"> Заполярного района  Ненецкого автономного округа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- территорией, на которой может в</w:t>
      </w:r>
      <w:r w:rsidR="00FA1884">
        <w:rPr>
          <w:rFonts w:ascii="Times New Roman" w:eastAsia="Times New Roman" w:hAnsi="Times New Roman" w:cs="Times New Roman"/>
          <w:sz w:val="24"/>
          <w:szCs w:val="24"/>
        </w:rPr>
        <w:t>озникнуть чрезвычайная ситуация, связанная с наступлением весеннего половодья.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Установить  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с 12.05.2022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года до особого распоряжения дежурство оперативных дежур</w:t>
      </w:r>
      <w:r w:rsidR="00825091">
        <w:rPr>
          <w:rFonts w:ascii="Times New Roman" w:eastAsia="Times New Roman" w:hAnsi="Times New Roman" w:cs="Times New Roman"/>
          <w:sz w:val="24"/>
          <w:szCs w:val="24"/>
        </w:rPr>
        <w:t>ных в помещении Администрации  С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 сельсовет» 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 xml:space="preserve">ЗР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НАО  в рабочее  время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>. 9,  Ненецкий автономный округ,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телефон  дежурного </w:t>
      </w:r>
      <w:r w:rsidRPr="00563090">
        <w:rPr>
          <w:rFonts w:ascii="Times New Roman" w:eastAsia="Times New Roman" w:hAnsi="Times New Roman" w:cs="Times New Roman"/>
          <w:sz w:val="24"/>
          <w:szCs w:val="24"/>
        </w:rPr>
        <w:t>36-1-24</w:t>
      </w:r>
      <w:r>
        <w:rPr>
          <w:rFonts w:ascii="Times New Roman" w:eastAsia="Times New Roman" w:hAnsi="Times New Roman" w:cs="Times New Roman"/>
          <w:sz w:val="24"/>
          <w:szCs w:val="24"/>
        </w:rPr>
        <w:t>, также</w:t>
      </w:r>
      <w:r w:rsidRPr="00563090">
        <w:rPr>
          <w:rFonts w:ascii="Times New Roman" w:eastAsia="Times New Roman" w:hAnsi="Times New Roman" w:cs="Times New Roman"/>
          <w:sz w:val="24"/>
          <w:szCs w:val="24"/>
        </w:rPr>
        <w:t xml:space="preserve"> круглосуточное дежурст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во ответственных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дежурных 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по месту их жительства: 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Макарова Светлана Михайловна  </w:t>
      </w:r>
      <w:r w:rsidR="004740D7">
        <w:rPr>
          <w:rFonts w:ascii="Times New Roman" w:eastAsia="Times New Roman" w:hAnsi="Times New Roman" w:cs="Times New Roman"/>
          <w:sz w:val="24"/>
          <w:szCs w:val="24"/>
        </w:rPr>
        <w:t>8-911-687-20-54 (</w:t>
      </w:r>
      <w:proofErr w:type="spellStart"/>
      <w:r w:rsidR="004740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740D7">
        <w:rPr>
          <w:rFonts w:ascii="Times New Roman" w:eastAsia="Times New Roman" w:hAnsi="Times New Roman" w:cs="Times New Roman"/>
          <w:sz w:val="24"/>
          <w:szCs w:val="24"/>
        </w:rPr>
        <w:t>/т 36-1-94).</w:t>
      </w:r>
    </w:p>
    <w:p w:rsidR="000C1D58" w:rsidRPr="00126177" w:rsidRDefault="00EF5ECB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Глава Сельского поселения</w:t>
      </w:r>
      <w:r w:rsidR="000C1D58" w:rsidRPr="0012617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="00825091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 Ненецкого автономного округа </w:t>
      </w:r>
      <w:r w:rsidR="000C1D58" w:rsidRPr="0012617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личное руководство мероприятиями на подведомственной территории, </w:t>
      </w:r>
      <w:r w:rsidR="00825091">
        <w:rPr>
          <w:rFonts w:ascii="Times New Roman" w:eastAsia="Times New Roman" w:hAnsi="Times New Roman" w:cs="Times New Roman"/>
          <w:sz w:val="24"/>
          <w:szCs w:val="24"/>
        </w:rPr>
        <w:t>с целью предупреждения и недопущ</w:t>
      </w:r>
      <w:r w:rsidR="000C1D58" w:rsidRPr="00126177">
        <w:rPr>
          <w:rFonts w:ascii="Times New Roman" w:eastAsia="Times New Roman" w:hAnsi="Times New Roman" w:cs="Times New Roman"/>
          <w:sz w:val="24"/>
          <w:szCs w:val="24"/>
        </w:rPr>
        <w:t>ения развития чрезвычайной ситуации, связанной с причинением вреда жизни и здоровью населения, минимизации материального ущерба от поражающего негативного воздействия;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lastRenderedPageBreak/>
        <w:t>5. Организовать информирование населения о возникновении угрозы подтопления населенных пунктов;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6. Обеспеч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ть готовность техники для проведения работ по предотвращению возникновения чрезвычайной ситуации;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7. Провести разъяснительную работу среди населения о правилах поведения в условиях половодья и выполнения мероприятий по защите детей и людей пожилого возраста;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8. Подготовить эвакуационные пункты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расположенные на территории </w:t>
      </w:r>
      <w:proofErr w:type="spellStart"/>
      <w:r w:rsidR="00EF5E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F5E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к приему пострадавшего населения;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9.  Подготовить пункты приема пищи для эвакуируемого населения;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10. Реком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ендовать руководителю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ЖКУ «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>» МП ЗР «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Севержилкомсервис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- принять дополнительные меры по обеспечению бесперебойног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258A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функционирования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систем тепло- и энергообеспечения;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бесперебойную подачу тепла, электроэнергии в жилые дома и объекты социальной инфраструктуры и организовать постоянный 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этой работой;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- осуществить меры по поддержанию в готовности к использованию резервов материально-технических средств, а также резервных источников электропита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ния на вверенных объектах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 xml:space="preserve"> проверить их работоспособность;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- взять под личный контроль работу предприятий жилищно-коммунального хозяйства, готовность аварийных бригад и наличие у них необходимого оборудования и транспортных средств;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проведение обследования 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ЛЭП, ДЭС, котельных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на предмет их исправности и готов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ости к подтопл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нию.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11. При  необходимости подготовить заявки (в случае ухудшения развивающейся обстановки </w:t>
      </w:r>
      <w:r>
        <w:rPr>
          <w:rFonts w:ascii="Times New Roman" w:eastAsia="Times New Roman" w:hAnsi="Times New Roman" w:cs="Times New Roman"/>
          <w:sz w:val="24"/>
          <w:szCs w:val="24"/>
        </w:rPr>
        <w:t>и принятии дополнительно соотве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вующего решения) в ОАО «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Нарьян-Марский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АО» на осуществление вылета вертолета МИ-8 для проведения эвакуационных мероприятий населения, </w:t>
      </w:r>
    </w:p>
    <w:p w:rsidR="000C1D58" w:rsidRPr="00126177" w:rsidRDefault="000C1D58" w:rsidP="000C1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12. Осуществить проверку и привести в готовность к применению резервы материальных ресурсов предусмотренных номенклатурой резерва материальных ресурсов для ликвидации чрезвыч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>айных ситуаций на территории 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«Пустозерский  сельсовет» </w:t>
      </w:r>
      <w:r w:rsidR="00825091">
        <w:rPr>
          <w:rFonts w:ascii="Times New Roman" w:eastAsia="Times New Roman" w:hAnsi="Times New Roman" w:cs="Times New Roman"/>
          <w:sz w:val="24"/>
          <w:szCs w:val="24"/>
        </w:rPr>
        <w:t>Заполярного района  Ненецкого автономного округа</w:t>
      </w:r>
      <w:proofErr w:type="gramStart"/>
      <w:r w:rsidR="0082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C1D58" w:rsidRPr="00126177" w:rsidRDefault="000C1D58" w:rsidP="000C1D58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C1D58" w:rsidRPr="00126177" w:rsidRDefault="000C1D58" w:rsidP="000C1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D58" w:rsidRDefault="00EF5ECB" w:rsidP="000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Сельского поселения</w:t>
      </w:r>
      <w:r w:rsidR="000C1D58" w:rsidRPr="001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58" w:rsidRPr="00126177" w:rsidRDefault="000C1D58" w:rsidP="000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«Пустозерский сельсовет»</w:t>
      </w:r>
      <w:r w:rsidR="00EF5ECB">
        <w:rPr>
          <w:rFonts w:ascii="Times New Roman" w:eastAsia="Times New Roman" w:hAnsi="Times New Roman" w:cs="Times New Roman"/>
          <w:sz w:val="24"/>
          <w:szCs w:val="24"/>
        </w:rPr>
        <w:t xml:space="preserve"> ЗР </w:t>
      </w:r>
      <w:proofErr w:type="gramStart"/>
      <w:r w:rsidR="00EF5ECB">
        <w:rPr>
          <w:rFonts w:ascii="Times New Roman" w:eastAsia="Times New Roman" w:hAnsi="Times New Roman" w:cs="Times New Roman"/>
          <w:sz w:val="24"/>
          <w:szCs w:val="24"/>
        </w:rPr>
        <w:t>НАО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М.Макарова</w:t>
      </w:r>
    </w:p>
    <w:p w:rsidR="000C1D58" w:rsidRPr="00126177" w:rsidRDefault="000C1D58" w:rsidP="000C1D5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C1D58" w:rsidRPr="00A608A6" w:rsidRDefault="000C1D58" w:rsidP="000C1D58">
      <w:pPr>
        <w:rPr>
          <w:rFonts w:ascii="Calibri" w:eastAsia="Times New Roman" w:hAnsi="Calibri" w:cs="Times New Roman"/>
          <w:szCs w:val="24"/>
        </w:rPr>
      </w:pPr>
    </w:p>
    <w:p w:rsidR="000C1D58" w:rsidRDefault="000C1D58" w:rsidP="00126177">
      <w:pPr>
        <w:pStyle w:val="2"/>
        <w:rPr>
          <w:bCs/>
        </w:rPr>
      </w:pPr>
    </w:p>
    <w:sectPr w:rsidR="000C1D58" w:rsidSect="00EF5E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77"/>
    <w:rsid w:val="000C1D58"/>
    <w:rsid w:val="000E5A62"/>
    <w:rsid w:val="00126177"/>
    <w:rsid w:val="00194D98"/>
    <w:rsid w:val="001C3269"/>
    <w:rsid w:val="00206EB9"/>
    <w:rsid w:val="0031258A"/>
    <w:rsid w:val="00343BE5"/>
    <w:rsid w:val="003F7469"/>
    <w:rsid w:val="004740D7"/>
    <w:rsid w:val="00511722"/>
    <w:rsid w:val="00527878"/>
    <w:rsid w:val="00563090"/>
    <w:rsid w:val="005C6AB9"/>
    <w:rsid w:val="005F0AA1"/>
    <w:rsid w:val="0075466E"/>
    <w:rsid w:val="007F4E19"/>
    <w:rsid w:val="00825091"/>
    <w:rsid w:val="008E5C8C"/>
    <w:rsid w:val="00953E74"/>
    <w:rsid w:val="009E35CF"/>
    <w:rsid w:val="00A147D2"/>
    <w:rsid w:val="00AB5DBA"/>
    <w:rsid w:val="00AE6822"/>
    <w:rsid w:val="00BD58AF"/>
    <w:rsid w:val="00D9412E"/>
    <w:rsid w:val="00EF5ECB"/>
    <w:rsid w:val="00F41FB7"/>
    <w:rsid w:val="00FA1884"/>
    <w:rsid w:val="00FC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A1"/>
  </w:style>
  <w:style w:type="paragraph" w:styleId="1">
    <w:name w:val="heading 1"/>
    <w:basedOn w:val="a"/>
    <w:next w:val="a"/>
    <w:link w:val="10"/>
    <w:qFormat/>
    <w:rsid w:val="00126177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26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7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261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2617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F5E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F5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EF5EC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2022-05-12T11:15:00Z</cp:lastPrinted>
  <dcterms:created xsi:type="dcterms:W3CDTF">2017-06-02T11:38:00Z</dcterms:created>
  <dcterms:modified xsi:type="dcterms:W3CDTF">2022-05-12T12:49:00Z</dcterms:modified>
</cp:coreProperties>
</file>