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5E" w:rsidRDefault="00CC1727" w:rsidP="0085175E">
      <w:pPr>
        <w:pStyle w:val="a3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                          </w:t>
      </w:r>
      <w:r w:rsidR="00865565">
        <w:rPr>
          <w:rFonts w:ascii="Times New Roman" w:hAnsi="Times New Roman"/>
          <w:b/>
          <w:i/>
          <w:color w:val="FF0000"/>
          <w:sz w:val="24"/>
          <w:szCs w:val="24"/>
        </w:rPr>
        <w:t>проект</w:t>
      </w:r>
    </w:p>
    <w:p w:rsidR="0085175E" w:rsidRDefault="0085175E" w:rsidP="0085175E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65565" w:rsidRPr="00235693" w:rsidRDefault="00865565" w:rsidP="00865565">
      <w:pPr>
        <w:pStyle w:val="a4"/>
        <w:rPr>
          <w:sz w:val="24"/>
        </w:rPr>
      </w:pPr>
      <w:r w:rsidRPr="00235693">
        <w:rPr>
          <w:sz w:val="24"/>
        </w:rPr>
        <w:t>А  Д  М  И  Н  И  С  Т  Р  А  Ц  И  Я</w:t>
      </w:r>
    </w:p>
    <w:p w:rsidR="00865565" w:rsidRPr="00235693" w:rsidRDefault="00865565" w:rsidP="00865565">
      <w:pPr>
        <w:pStyle w:val="1"/>
        <w:spacing w:before="0" w:after="0"/>
        <w:rPr>
          <w:bCs/>
          <w:sz w:val="24"/>
          <w:szCs w:val="24"/>
        </w:rPr>
      </w:pPr>
      <w:r w:rsidRPr="00235693">
        <w:rPr>
          <w:bCs/>
          <w:sz w:val="24"/>
          <w:szCs w:val="24"/>
        </w:rPr>
        <w:t>МУНИЦИПАЛЬНОЕ  ОБРАЗОВАНИЕ  «ПУСТОЗЕРСКИЙ  СЕЛЬСОВЕТ»</w:t>
      </w:r>
    </w:p>
    <w:p w:rsidR="00865565" w:rsidRPr="00235693" w:rsidRDefault="00865565" w:rsidP="00865565">
      <w:pPr>
        <w:pStyle w:val="3"/>
        <w:spacing w:after="0"/>
        <w:jc w:val="center"/>
        <w:rPr>
          <w:sz w:val="24"/>
          <w:szCs w:val="24"/>
        </w:rPr>
      </w:pPr>
      <w:r w:rsidRPr="00235693">
        <w:rPr>
          <w:sz w:val="24"/>
          <w:szCs w:val="24"/>
        </w:rPr>
        <w:t>НЕНЕЦКОГО  АВТОНОМНОГО  ОКРУГА</w:t>
      </w:r>
    </w:p>
    <w:p w:rsidR="00865565" w:rsidRPr="00235693" w:rsidRDefault="00865565" w:rsidP="008655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65565" w:rsidRPr="00235693" w:rsidRDefault="00865565" w:rsidP="008655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65565" w:rsidRPr="00235693" w:rsidRDefault="00865565" w:rsidP="00865565">
      <w:pPr>
        <w:pStyle w:val="2"/>
        <w:spacing w:before="0" w:after="0"/>
        <w:jc w:val="center"/>
        <w:rPr>
          <w:b/>
          <w:sz w:val="24"/>
          <w:szCs w:val="24"/>
        </w:rPr>
      </w:pPr>
    </w:p>
    <w:p w:rsidR="00865565" w:rsidRPr="00235693" w:rsidRDefault="00865565" w:rsidP="00865565">
      <w:pPr>
        <w:pStyle w:val="2"/>
        <w:spacing w:before="0" w:after="0"/>
        <w:jc w:val="center"/>
        <w:rPr>
          <w:b/>
          <w:sz w:val="24"/>
          <w:szCs w:val="24"/>
        </w:rPr>
      </w:pPr>
      <w:r w:rsidRPr="00235693">
        <w:rPr>
          <w:b/>
          <w:sz w:val="24"/>
          <w:szCs w:val="24"/>
        </w:rPr>
        <w:t>П О С Т А Н О В Л Е Н И Е</w:t>
      </w:r>
    </w:p>
    <w:p w:rsidR="00865565" w:rsidRPr="00235693" w:rsidRDefault="00865565" w:rsidP="008655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65565" w:rsidRPr="00235693" w:rsidRDefault="00865565" w:rsidP="00865565">
      <w:pPr>
        <w:spacing w:after="0" w:line="240" w:lineRule="auto"/>
        <w:rPr>
          <w:rFonts w:ascii="Times New Roman" w:hAnsi="Times New Roman"/>
          <w:sz w:val="28"/>
        </w:rPr>
      </w:pPr>
    </w:p>
    <w:p w:rsidR="00865565" w:rsidRPr="00235693" w:rsidRDefault="00865565" w:rsidP="0086556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35693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00. 00. 2017    № 0</w:t>
      </w:r>
    </w:p>
    <w:p w:rsidR="00865565" w:rsidRPr="00235693" w:rsidRDefault="00865565" w:rsidP="0086556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35693">
        <w:rPr>
          <w:rFonts w:ascii="Times New Roman" w:hAnsi="Times New Roman"/>
          <w:sz w:val="18"/>
          <w:szCs w:val="18"/>
        </w:rPr>
        <w:t xml:space="preserve">село Оксино,    </w:t>
      </w:r>
    </w:p>
    <w:p w:rsidR="00865565" w:rsidRPr="00235693" w:rsidRDefault="00865565" w:rsidP="0086556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35693">
        <w:rPr>
          <w:rFonts w:ascii="Times New Roman" w:hAnsi="Times New Roman"/>
          <w:sz w:val="18"/>
          <w:szCs w:val="18"/>
        </w:rPr>
        <w:t>Ненецкий автономный округ</w:t>
      </w:r>
    </w:p>
    <w:p w:rsidR="00865565" w:rsidRPr="00235693" w:rsidRDefault="00865565" w:rsidP="00865565">
      <w:pPr>
        <w:pStyle w:val="ConsPlusNormal"/>
        <w:jc w:val="both"/>
      </w:pPr>
    </w:p>
    <w:p w:rsidR="00865565" w:rsidRDefault="00865565" w:rsidP="008655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5565" w:rsidRPr="00235693" w:rsidRDefault="00865565" w:rsidP="008655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5565" w:rsidRPr="007C340E" w:rsidRDefault="00865565" w:rsidP="008655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5175E" w:rsidRPr="007C340E" w:rsidRDefault="00865565" w:rsidP="008517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C340E">
        <w:rPr>
          <w:rFonts w:ascii="Times New Roman" w:hAnsi="Times New Roman"/>
          <w:sz w:val="24"/>
          <w:szCs w:val="24"/>
        </w:rPr>
        <w:t>О  ВНЕСЕНИИ  ИЗМЕНЕНИЙ  В  ПЕРЕЧЕНЬ  ИНФОРМАЦИИ  О  ДЕЯТЕЛЬНОСТИ  АДМИНИСТРАЦИИ  МУНИЦИПАЛЬНОГО  ОБРАЗОВАНИЯ «ПУСТОЗЕРСКИЙ СЕЛЬСОВЕТ» НЕНЕЦКОГО АВТОНОМНОГО ОКРУГА,  РАЗМЕЩАЕМОЙ  В  ИНФОРМАЦИОННО-ТЕЛЕКОММУНИКАЦИОННОЙ  СЕТИ  «ИНТЕРНЕТ»  НА  ОФИЦИАЛЬНОМ  САЙТЕ  МУНИЦИПАЛЬНОГО  ОБРАЗОВАНИЯ  «ПУСТОЗЕРСКИЙ СЕЛЬСОВЕТ» НЕНЕЦКОГО АВТОНОМНОГО ОКРУГА</w:t>
      </w:r>
    </w:p>
    <w:p w:rsidR="0085175E" w:rsidRDefault="0085175E" w:rsidP="008517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75E" w:rsidRPr="004B2CEB" w:rsidRDefault="0085175E" w:rsidP="0085175E">
      <w:pPr>
        <w:pStyle w:val="ConsPlusNormal"/>
        <w:ind w:firstLine="540"/>
        <w:jc w:val="both"/>
        <w:rPr>
          <w:b w:val="0"/>
          <w:color w:val="000000"/>
          <w:sz w:val="24"/>
          <w:szCs w:val="24"/>
        </w:rPr>
      </w:pPr>
      <w:r w:rsidRPr="004B2CEB">
        <w:rPr>
          <w:b w:val="0"/>
          <w:bCs w:val="0"/>
          <w:sz w:val="24"/>
          <w:szCs w:val="24"/>
          <w:lang w:eastAsia="ru-RU"/>
        </w:rPr>
        <w:t xml:space="preserve">В соответствии с </w:t>
      </w:r>
      <w:r w:rsidRPr="004B2CEB">
        <w:rPr>
          <w:b w:val="0"/>
          <w:bCs w:val="0"/>
          <w:iCs/>
          <w:sz w:val="24"/>
          <w:szCs w:val="24"/>
          <w:lang w:eastAsia="ru-RU"/>
        </w:rPr>
        <w:t>Федеральны</w:t>
      </w:r>
      <w:r>
        <w:rPr>
          <w:b w:val="0"/>
          <w:bCs w:val="0"/>
          <w:iCs/>
          <w:sz w:val="24"/>
          <w:szCs w:val="24"/>
          <w:lang w:eastAsia="ru-RU"/>
        </w:rPr>
        <w:t>м</w:t>
      </w:r>
      <w:r w:rsidRPr="004B2CEB">
        <w:rPr>
          <w:b w:val="0"/>
          <w:bCs w:val="0"/>
          <w:iCs/>
          <w:sz w:val="24"/>
          <w:szCs w:val="24"/>
          <w:lang w:eastAsia="ru-RU"/>
        </w:rPr>
        <w:t xml:space="preserve"> закон</w:t>
      </w:r>
      <w:r>
        <w:rPr>
          <w:b w:val="0"/>
          <w:bCs w:val="0"/>
          <w:iCs/>
          <w:sz w:val="24"/>
          <w:szCs w:val="24"/>
          <w:lang w:eastAsia="ru-RU"/>
        </w:rPr>
        <w:t>ом</w:t>
      </w:r>
      <w:r w:rsidRPr="004B2CEB">
        <w:rPr>
          <w:b w:val="0"/>
          <w:bCs w:val="0"/>
          <w:iCs/>
          <w:sz w:val="24"/>
          <w:szCs w:val="24"/>
          <w:lang w:eastAsia="ru-RU"/>
        </w:rPr>
        <w:t xml:space="preserve"> от 23.06.2016 N 182-ФЗ</w:t>
      </w:r>
      <w:r>
        <w:rPr>
          <w:b w:val="0"/>
          <w:bCs w:val="0"/>
          <w:iCs/>
          <w:sz w:val="24"/>
          <w:szCs w:val="24"/>
          <w:lang w:eastAsia="ru-RU"/>
        </w:rPr>
        <w:t xml:space="preserve"> </w:t>
      </w:r>
      <w:r w:rsidRPr="004B2CEB">
        <w:rPr>
          <w:b w:val="0"/>
          <w:iCs/>
          <w:sz w:val="24"/>
          <w:szCs w:val="24"/>
          <w:lang w:eastAsia="ru-RU"/>
        </w:rPr>
        <w:t>"Об основах системы профилактики правонарушений в Российской Федерации"</w:t>
      </w:r>
      <w:r>
        <w:rPr>
          <w:b w:val="0"/>
          <w:iCs/>
          <w:sz w:val="24"/>
          <w:szCs w:val="24"/>
          <w:lang w:eastAsia="ru-RU"/>
        </w:rPr>
        <w:t xml:space="preserve">, </w:t>
      </w:r>
      <w:hyperlink r:id="rId4" w:history="1">
        <w:r w:rsidRPr="004B2CEB">
          <w:rPr>
            <w:b w:val="0"/>
            <w:bCs w:val="0"/>
            <w:color w:val="000000"/>
            <w:sz w:val="24"/>
            <w:szCs w:val="24"/>
            <w:lang w:eastAsia="ru-RU"/>
          </w:rPr>
          <w:t>Правила</w:t>
        </w:r>
      </w:hyperlink>
      <w:r w:rsidRPr="004B2CEB">
        <w:rPr>
          <w:b w:val="0"/>
          <w:bCs w:val="0"/>
          <w:color w:val="000000"/>
          <w:sz w:val="24"/>
          <w:szCs w:val="24"/>
          <w:lang w:eastAsia="ru-RU"/>
        </w:rPr>
        <w:t>ми</w:t>
      </w:r>
      <w:r w:rsidRPr="004B2CEB">
        <w:rPr>
          <w:b w:val="0"/>
          <w:bCs w:val="0"/>
          <w:sz w:val="24"/>
          <w:szCs w:val="24"/>
          <w:lang w:eastAsia="ru-RU"/>
        </w:rPr>
        <w:t xml:space="preserve"> проведения субъектами профилактики правонарушений мониторинга в сфере профилактики правонарушений</w:t>
      </w:r>
      <w:r>
        <w:rPr>
          <w:b w:val="0"/>
          <w:bCs w:val="0"/>
          <w:sz w:val="24"/>
          <w:szCs w:val="24"/>
          <w:lang w:eastAsia="ru-RU"/>
        </w:rPr>
        <w:t xml:space="preserve">, утвержденными </w:t>
      </w:r>
      <w:r w:rsidRPr="004B2CEB">
        <w:rPr>
          <w:b w:val="0"/>
          <w:bCs w:val="0"/>
          <w:sz w:val="24"/>
          <w:szCs w:val="24"/>
          <w:lang w:eastAsia="ru-RU"/>
        </w:rPr>
        <w:t>Постановление</w:t>
      </w:r>
      <w:r>
        <w:rPr>
          <w:b w:val="0"/>
          <w:bCs w:val="0"/>
          <w:sz w:val="24"/>
          <w:szCs w:val="24"/>
          <w:lang w:eastAsia="ru-RU"/>
        </w:rPr>
        <w:t>м</w:t>
      </w:r>
      <w:r w:rsidRPr="004B2CEB">
        <w:rPr>
          <w:b w:val="0"/>
          <w:bCs w:val="0"/>
          <w:sz w:val="24"/>
          <w:szCs w:val="24"/>
          <w:lang w:eastAsia="ru-RU"/>
        </w:rPr>
        <w:t xml:space="preserve"> Правительства РФ от 30.12.2016 N 1564</w:t>
      </w:r>
      <w:r w:rsidRPr="004B2CEB">
        <w:rPr>
          <w:b w:val="0"/>
          <w:sz w:val="24"/>
          <w:szCs w:val="24"/>
        </w:rPr>
        <w:t xml:space="preserve">, </w:t>
      </w:r>
      <w:r w:rsidR="00865565">
        <w:rPr>
          <w:b w:val="0"/>
          <w:color w:val="000000"/>
          <w:sz w:val="24"/>
          <w:szCs w:val="24"/>
        </w:rPr>
        <w:t>Администрация   муниципального  образования «Пустозерский сельсовет» Ненецкого автономного  округа   ПОСТАНОВЛЯЕТ</w:t>
      </w:r>
      <w:r w:rsidRPr="004B2CEB">
        <w:rPr>
          <w:b w:val="0"/>
          <w:color w:val="000000"/>
          <w:sz w:val="24"/>
          <w:szCs w:val="24"/>
        </w:rPr>
        <w:t>:</w:t>
      </w:r>
    </w:p>
    <w:p w:rsidR="0085175E" w:rsidRPr="00C570A4" w:rsidRDefault="0085175E" w:rsidP="0085175E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5175E" w:rsidRPr="006156B2" w:rsidRDefault="0085175E" w:rsidP="0085175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156B2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Внести прилагаемые изменения в</w:t>
      </w:r>
      <w:r w:rsidRPr="006156B2">
        <w:rPr>
          <w:b w:val="0"/>
          <w:sz w:val="24"/>
          <w:szCs w:val="24"/>
        </w:rPr>
        <w:t xml:space="preserve"> </w:t>
      </w:r>
      <w:hyperlink r:id="rId5" w:history="1">
        <w:r w:rsidRPr="006156B2">
          <w:rPr>
            <w:b w:val="0"/>
            <w:bCs w:val="0"/>
            <w:color w:val="000000"/>
            <w:sz w:val="24"/>
            <w:szCs w:val="24"/>
          </w:rPr>
          <w:t>Переч</w:t>
        </w:r>
      </w:hyperlink>
      <w:r w:rsidRPr="006156B2">
        <w:rPr>
          <w:b w:val="0"/>
          <w:color w:val="000000"/>
          <w:sz w:val="24"/>
          <w:szCs w:val="24"/>
        </w:rPr>
        <w:t>ень</w:t>
      </w:r>
      <w:r w:rsidRPr="006156B2">
        <w:rPr>
          <w:b w:val="0"/>
          <w:sz w:val="24"/>
          <w:szCs w:val="24"/>
        </w:rPr>
        <w:t xml:space="preserve"> информации о деятельности </w:t>
      </w:r>
      <w:r w:rsidRPr="006156B2">
        <w:rPr>
          <w:b w:val="0"/>
          <w:bCs w:val="0"/>
          <w:sz w:val="24"/>
          <w:szCs w:val="24"/>
        </w:rPr>
        <w:t>А</w:t>
      </w:r>
      <w:r w:rsidRPr="006156B2">
        <w:rPr>
          <w:b w:val="0"/>
          <w:sz w:val="24"/>
          <w:szCs w:val="24"/>
        </w:rPr>
        <w:t xml:space="preserve">дминистрации муниципального образования </w:t>
      </w:r>
      <w:r w:rsidR="00865565">
        <w:rPr>
          <w:b w:val="0"/>
          <w:bCs w:val="0"/>
          <w:sz w:val="24"/>
          <w:szCs w:val="24"/>
        </w:rPr>
        <w:t>«Пустозерский</w:t>
      </w:r>
      <w:r w:rsidRPr="006156B2">
        <w:rPr>
          <w:b w:val="0"/>
          <w:bCs w:val="0"/>
          <w:sz w:val="24"/>
          <w:szCs w:val="24"/>
        </w:rPr>
        <w:t xml:space="preserve"> сельсовет» Ненецкого автономного</w:t>
      </w:r>
      <w:r w:rsidRPr="006156B2">
        <w:rPr>
          <w:b w:val="0"/>
          <w:sz w:val="24"/>
          <w:szCs w:val="24"/>
        </w:rPr>
        <w:t xml:space="preserve">, размещаемой в информационно-телекоммуникационной сети </w:t>
      </w:r>
      <w:r>
        <w:rPr>
          <w:b w:val="0"/>
          <w:sz w:val="24"/>
          <w:szCs w:val="24"/>
        </w:rPr>
        <w:t>«</w:t>
      </w:r>
      <w:r w:rsidRPr="006156B2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156B2">
        <w:rPr>
          <w:b w:val="0"/>
          <w:sz w:val="24"/>
          <w:szCs w:val="24"/>
        </w:rPr>
        <w:t xml:space="preserve"> на официальном сайте </w:t>
      </w:r>
      <w:r w:rsidRPr="006156B2">
        <w:rPr>
          <w:b w:val="0"/>
          <w:bCs w:val="0"/>
          <w:sz w:val="24"/>
          <w:szCs w:val="24"/>
        </w:rPr>
        <w:t>муниципального образования</w:t>
      </w:r>
      <w:r w:rsidR="00865565">
        <w:rPr>
          <w:b w:val="0"/>
          <w:bCs w:val="0"/>
          <w:sz w:val="24"/>
          <w:szCs w:val="24"/>
        </w:rPr>
        <w:t xml:space="preserve"> «Пустозерский</w:t>
      </w:r>
      <w:r>
        <w:rPr>
          <w:b w:val="0"/>
          <w:bCs w:val="0"/>
          <w:sz w:val="24"/>
          <w:szCs w:val="24"/>
        </w:rPr>
        <w:t xml:space="preserve"> сельсовет» Ненецкого автономного округа, утвержденный</w:t>
      </w:r>
      <w:r w:rsidR="00865565">
        <w:rPr>
          <w:b w:val="0"/>
          <w:bCs w:val="0"/>
          <w:sz w:val="24"/>
          <w:szCs w:val="24"/>
        </w:rPr>
        <w:t xml:space="preserve"> Постановлением Администрации муниципального  образования «Пустозерский сельсовет» Ненецкого автономного округа </w:t>
      </w:r>
      <w:r w:rsidR="008D440F">
        <w:rPr>
          <w:b w:val="0"/>
          <w:bCs w:val="0"/>
          <w:sz w:val="24"/>
          <w:szCs w:val="24"/>
        </w:rPr>
        <w:t xml:space="preserve"> от 20.05.2016 №43</w:t>
      </w:r>
      <w:r w:rsidRPr="006156B2">
        <w:rPr>
          <w:b w:val="0"/>
          <w:bCs w:val="0"/>
          <w:sz w:val="24"/>
          <w:szCs w:val="24"/>
        </w:rPr>
        <w:t>.</w:t>
      </w:r>
    </w:p>
    <w:p w:rsidR="0085175E" w:rsidRPr="002C7FD3" w:rsidRDefault="0085175E" w:rsidP="008517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175E" w:rsidRPr="002C7FD3" w:rsidRDefault="0085175E" w:rsidP="0085175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 xml:space="preserve">2.  Настоящее </w:t>
      </w:r>
      <w:r>
        <w:rPr>
          <w:rFonts w:ascii="Times New Roman" w:hAnsi="Times New Roman"/>
          <w:sz w:val="24"/>
          <w:szCs w:val="24"/>
        </w:rPr>
        <w:t>постановл</w:t>
      </w:r>
      <w:r w:rsidRPr="002C7FD3">
        <w:rPr>
          <w:rFonts w:ascii="Times New Roman" w:hAnsi="Times New Roman"/>
          <w:sz w:val="24"/>
          <w:szCs w:val="24"/>
        </w:rPr>
        <w:t>ение вступает в силу после его официального опубликования (обнародования).</w:t>
      </w:r>
    </w:p>
    <w:p w:rsidR="0085175E" w:rsidRPr="002C7FD3" w:rsidRDefault="0085175E" w:rsidP="0085175E">
      <w:pPr>
        <w:pStyle w:val="a3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ab/>
      </w:r>
    </w:p>
    <w:p w:rsidR="0085175E" w:rsidRPr="0023458F" w:rsidRDefault="0085175E" w:rsidP="008517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175E" w:rsidRPr="0023458F" w:rsidRDefault="0085175E" w:rsidP="008517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175E" w:rsidRPr="002C7FD3" w:rsidRDefault="0085175E" w:rsidP="0085175E">
      <w:pPr>
        <w:pStyle w:val="a3"/>
        <w:rPr>
          <w:rFonts w:ascii="Times New Roman" w:hAnsi="Times New Roman"/>
          <w:sz w:val="24"/>
          <w:szCs w:val="24"/>
        </w:rPr>
      </w:pPr>
    </w:p>
    <w:p w:rsidR="0085175E" w:rsidRPr="002C7FD3" w:rsidRDefault="0085175E" w:rsidP="0085175E">
      <w:pPr>
        <w:pStyle w:val="a3"/>
        <w:rPr>
          <w:rFonts w:ascii="Times New Roman" w:hAnsi="Times New Roman"/>
          <w:sz w:val="24"/>
          <w:szCs w:val="24"/>
        </w:rPr>
      </w:pPr>
    </w:p>
    <w:p w:rsidR="00865565" w:rsidRDefault="00865565" w:rsidP="008517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 образования</w:t>
      </w:r>
    </w:p>
    <w:p w:rsidR="00865565" w:rsidRDefault="00865565" w:rsidP="008517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="0085175E" w:rsidRPr="002C7FD3">
        <w:rPr>
          <w:rFonts w:ascii="Times New Roman" w:hAnsi="Times New Roman"/>
          <w:sz w:val="24"/>
          <w:szCs w:val="24"/>
        </w:rPr>
        <w:t>сельсовет»</w:t>
      </w:r>
    </w:p>
    <w:p w:rsidR="0085175E" w:rsidRPr="002C7FD3" w:rsidRDefault="00865565" w:rsidP="008517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Ненецкого автономного округа                                                                С.А.Задорин       </w:t>
      </w:r>
      <w:r w:rsidR="0085175E" w:rsidRPr="002C7FD3">
        <w:rPr>
          <w:rFonts w:ascii="Times New Roman" w:hAnsi="Times New Roman"/>
          <w:sz w:val="24"/>
          <w:szCs w:val="24"/>
        </w:rPr>
        <w:t xml:space="preserve">        </w:t>
      </w:r>
    </w:p>
    <w:p w:rsidR="0085175E" w:rsidRPr="002C7FD3" w:rsidRDefault="0085175E" w:rsidP="0085175E">
      <w:pPr>
        <w:pStyle w:val="a3"/>
        <w:rPr>
          <w:rFonts w:ascii="Times New Roman" w:hAnsi="Times New Roman"/>
          <w:sz w:val="24"/>
          <w:szCs w:val="24"/>
        </w:rPr>
      </w:pPr>
    </w:p>
    <w:p w:rsidR="0085175E" w:rsidRPr="002C7FD3" w:rsidRDefault="0085175E" w:rsidP="0085175E">
      <w:pPr>
        <w:pStyle w:val="a3"/>
        <w:rPr>
          <w:rFonts w:ascii="Times New Roman" w:hAnsi="Times New Roman"/>
          <w:sz w:val="24"/>
          <w:szCs w:val="24"/>
        </w:rPr>
      </w:pPr>
    </w:p>
    <w:p w:rsidR="0085175E" w:rsidRPr="002C7FD3" w:rsidRDefault="0085175E" w:rsidP="0085175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85175E" w:rsidRPr="002C7FD3" w:rsidRDefault="0085175E" w:rsidP="0085175E">
      <w:pPr>
        <w:pStyle w:val="a3"/>
        <w:rPr>
          <w:rFonts w:ascii="Times New Roman" w:hAnsi="Times New Roman"/>
          <w:sz w:val="24"/>
          <w:szCs w:val="24"/>
        </w:rPr>
      </w:pPr>
    </w:p>
    <w:p w:rsidR="0085175E" w:rsidRDefault="0085175E" w:rsidP="007C340E">
      <w:pPr>
        <w:pStyle w:val="a3"/>
        <w:rPr>
          <w:rFonts w:ascii="Times New Roman" w:hAnsi="Times New Roman"/>
          <w:sz w:val="24"/>
          <w:szCs w:val="24"/>
        </w:rPr>
      </w:pPr>
      <w:r w:rsidRPr="002C7FD3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5175E" w:rsidRPr="007C340E" w:rsidRDefault="0085175E" w:rsidP="0085175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C340E">
        <w:rPr>
          <w:rFonts w:ascii="Times New Roman" w:hAnsi="Times New Roman"/>
          <w:sz w:val="20"/>
          <w:szCs w:val="20"/>
        </w:rPr>
        <w:t xml:space="preserve">Приложение </w:t>
      </w:r>
    </w:p>
    <w:p w:rsidR="0085175E" w:rsidRPr="007C340E" w:rsidRDefault="0085175E" w:rsidP="0085175E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C340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85175E" w:rsidRPr="007C340E" w:rsidRDefault="007C340E" w:rsidP="0085175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МО «Пустозерский </w:t>
      </w:r>
      <w:r w:rsidR="0085175E" w:rsidRPr="007C340E">
        <w:rPr>
          <w:rFonts w:ascii="Times New Roman" w:hAnsi="Times New Roman"/>
          <w:sz w:val="20"/>
          <w:szCs w:val="20"/>
        </w:rPr>
        <w:t xml:space="preserve"> сельсовет» НАО</w:t>
      </w:r>
    </w:p>
    <w:p w:rsidR="0085175E" w:rsidRPr="007C340E" w:rsidRDefault="007C340E" w:rsidP="0085175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 00</w:t>
      </w:r>
      <w:r w:rsidR="0085175E" w:rsidRPr="007C340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00</w:t>
      </w:r>
      <w:r w:rsidR="0085175E" w:rsidRPr="007C340E">
        <w:rPr>
          <w:rFonts w:ascii="Times New Roman" w:hAnsi="Times New Roman"/>
          <w:sz w:val="20"/>
          <w:szCs w:val="20"/>
        </w:rPr>
        <w:t xml:space="preserve">.2017 </w:t>
      </w:r>
      <w:r>
        <w:rPr>
          <w:rFonts w:ascii="Times New Roman" w:hAnsi="Times New Roman"/>
          <w:sz w:val="20"/>
          <w:szCs w:val="20"/>
        </w:rPr>
        <w:t xml:space="preserve">  № 0</w:t>
      </w:r>
    </w:p>
    <w:p w:rsidR="0085175E" w:rsidRDefault="0085175E" w:rsidP="0085175E">
      <w:pPr>
        <w:pStyle w:val="ConsPlusNormal"/>
        <w:jc w:val="right"/>
        <w:rPr>
          <w:b w:val="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sz w:val="24"/>
          <w:szCs w:val="24"/>
        </w:rPr>
      </w:pPr>
    </w:p>
    <w:p w:rsidR="0085175E" w:rsidRPr="006578F5" w:rsidRDefault="0085175E" w:rsidP="0085175E">
      <w:pPr>
        <w:pStyle w:val="ConsPlusNormal"/>
        <w:jc w:val="center"/>
        <w:rPr>
          <w:sz w:val="24"/>
          <w:szCs w:val="24"/>
        </w:rPr>
      </w:pPr>
      <w:r w:rsidRPr="006578F5">
        <w:rPr>
          <w:sz w:val="24"/>
          <w:szCs w:val="24"/>
        </w:rPr>
        <w:t>Изменения</w:t>
      </w:r>
    </w:p>
    <w:p w:rsidR="0085175E" w:rsidRPr="006578F5" w:rsidRDefault="0085175E" w:rsidP="0085175E">
      <w:pPr>
        <w:pStyle w:val="ConsPlusNormal"/>
        <w:jc w:val="center"/>
        <w:rPr>
          <w:sz w:val="24"/>
          <w:szCs w:val="24"/>
        </w:rPr>
      </w:pPr>
      <w:r w:rsidRPr="006578F5">
        <w:rPr>
          <w:sz w:val="24"/>
          <w:szCs w:val="24"/>
        </w:rPr>
        <w:t xml:space="preserve">в </w:t>
      </w:r>
      <w:hyperlink r:id="rId6" w:history="1">
        <w:r w:rsidRPr="006578F5">
          <w:rPr>
            <w:bCs w:val="0"/>
            <w:color w:val="000000"/>
            <w:sz w:val="24"/>
            <w:szCs w:val="24"/>
          </w:rPr>
          <w:t>Переч</w:t>
        </w:r>
      </w:hyperlink>
      <w:r w:rsidRPr="006578F5">
        <w:rPr>
          <w:color w:val="000000"/>
          <w:sz w:val="24"/>
          <w:szCs w:val="24"/>
        </w:rPr>
        <w:t>ень</w:t>
      </w:r>
      <w:r w:rsidRPr="006578F5">
        <w:rPr>
          <w:sz w:val="24"/>
          <w:szCs w:val="24"/>
        </w:rPr>
        <w:t xml:space="preserve"> информации о деятельности </w:t>
      </w:r>
      <w:r w:rsidRPr="006578F5">
        <w:rPr>
          <w:bCs w:val="0"/>
          <w:sz w:val="24"/>
          <w:szCs w:val="24"/>
        </w:rPr>
        <w:t>А</w:t>
      </w:r>
      <w:r w:rsidRPr="006578F5">
        <w:rPr>
          <w:sz w:val="24"/>
          <w:szCs w:val="24"/>
        </w:rPr>
        <w:t xml:space="preserve">дминистрации муниципального образования </w:t>
      </w:r>
      <w:r w:rsidR="005F3563">
        <w:rPr>
          <w:bCs w:val="0"/>
          <w:sz w:val="24"/>
          <w:szCs w:val="24"/>
        </w:rPr>
        <w:t>«Пустозерский</w:t>
      </w:r>
      <w:r w:rsidRPr="006578F5">
        <w:rPr>
          <w:bCs w:val="0"/>
          <w:sz w:val="24"/>
          <w:szCs w:val="24"/>
        </w:rPr>
        <w:t xml:space="preserve"> сельсовет» Ненецкого автономного</w:t>
      </w:r>
      <w:r w:rsidRPr="006578F5">
        <w:rPr>
          <w:sz w:val="24"/>
          <w:szCs w:val="24"/>
        </w:rPr>
        <w:t xml:space="preserve">, размещаемой в информационно-телекоммуникационной сети «Интернет» на официальном сайте </w:t>
      </w:r>
      <w:r w:rsidR="005F3563">
        <w:rPr>
          <w:bCs w:val="0"/>
          <w:sz w:val="24"/>
          <w:szCs w:val="24"/>
        </w:rPr>
        <w:t>муниципального образования «Пустозерский</w:t>
      </w:r>
      <w:r w:rsidRPr="006578F5">
        <w:rPr>
          <w:bCs w:val="0"/>
          <w:sz w:val="24"/>
          <w:szCs w:val="24"/>
        </w:rPr>
        <w:t xml:space="preserve"> сельсовет» Ненецкого автономного округа</w:t>
      </w:r>
    </w:p>
    <w:p w:rsidR="0085175E" w:rsidRDefault="0085175E" w:rsidP="0085175E">
      <w:pPr>
        <w:pStyle w:val="ConsPlusNormal"/>
        <w:jc w:val="right"/>
        <w:rPr>
          <w:b w:val="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sz w:val="24"/>
          <w:szCs w:val="24"/>
        </w:rPr>
      </w:pPr>
    </w:p>
    <w:p w:rsidR="0085175E" w:rsidRDefault="0085175E" w:rsidP="0085175E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Дополнить пунктом 12 следующего содержания:</w:t>
      </w:r>
    </w:p>
    <w:p w:rsidR="0085175E" w:rsidRPr="009B0002" w:rsidRDefault="0085175E" w:rsidP="0085175E">
      <w:pPr>
        <w:pStyle w:val="ConsPlusNormal"/>
        <w:ind w:firstLine="540"/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 xml:space="preserve">«графу «Категория информации» дополнить «Информация о результатах мониторинга </w:t>
      </w:r>
      <w:r w:rsidRPr="009B0002">
        <w:rPr>
          <w:b w:val="0"/>
          <w:sz w:val="24"/>
          <w:szCs w:val="24"/>
          <w:lang w:eastAsia="ru-RU"/>
        </w:rPr>
        <w:t xml:space="preserve">в сфере профилактики правонарушений </w:t>
      </w:r>
      <w:r w:rsidRPr="009B0002">
        <w:rPr>
          <w:b w:val="0"/>
          <w:bCs w:val="0"/>
          <w:color w:val="000000"/>
          <w:sz w:val="24"/>
          <w:szCs w:val="24"/>
          <w:lang w:eastAsia="ru-RU"/>
        </w:rPr>
        <w:t xml:space="preserve">на территории </w:t>
      </w:r>
      <w:r w:rsidRPr="009B0002">
        <w:rPr>
          <w:b w:val="0"/>
          <w:color w:val="000000"/>
          <w:sz w:val="24"/>
          <w:szCs w:val="24"/>
        </w:rPr>
        <w:t>мун</w:t>
      </w:r>
      <w:r w:rsidR="005F3563">
        <w:rPr>
          <w:b w:val="0"/>
          <w:color w:val="000000"/>
          <w:sz w:val="24"/>
          <w:szCs w:val="24"/>
        </w:rPr>
        <w:t xml:space="preserve">иципального образования  «Пустозерский </w:t>
      </w:r>
      <w:r w:rsidRPr="009B0002">
        <w:rPr>
          <w:b w:val="0"/>
          <w:color w:val="000000"/>
          <w:sz w:val="24"/>
          <w:szCs w:val="24"/>
        </w:rPr>
        <w:t xml:space="preserve"> сельсовет»   Ненецкого автономного округа</w:t>
      </w:r>
      <w:r w:rsidRPr="009B0002">
        <w:rPr>
          <w:b w:val="0"/>
          <w:bCs w:val="0"/>
          <w:sz w:val="24"/>
          <w:szCs w:val="24"/>
          <w:lang w:eastAsia="ru-RU"/>
        </w:rPr>
        <w:t>»;</w:t>
      </w:r>
    </w:p>
    <w:p w:rsidR="0085175E" w:rsidRPr="006C7949" w:rsidRDefault="0085175E" w:rsidP="0085175E">
      <w:pPr>
        <w:pStyle w:val="ConsPlusNormal"/>
        <w:ind w:firstLine="540"/>
        <w:jc w:val="both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 xml:space="preserve">графу «Периодичность размещения» </w:t>
      </w:r>
      <w:r>
        <w:rPr>
          <w:b w:val="0"/>
          <w:sz w:val="24"/>
          <w:szCs w:val="24"/>
        </w:rPr>
        <w:t>дополнить «к</w:t>
      </w:r>
      <w:r w:rsidRPr="006C7949">
        <w:rPr>
          <w:b w:val="0"/>
          <w:bCs w:val="0"/>
          <w:sz w:val="24"/>
          <w:szCs w:val="24"/>
          <w:lang w:eastAsia="ru-RU"/>
        </w:rPr>
        <w:t xml:space="preserve">аждый год до </w:t>
      </w:r>
      <w:r>
        <w:rPr>
          <w:b w:val="0"/>
          <w:bCs w:val="0"/>
          <w:sz w:val="24"/>
          <w:szCs w:val="24"/>
          <w:lang w:eastAsia="ru-RU"/>
        </w:rPr>
        <w:t>1 марта</w:t>
      </w:r>
      <w:r w:rsidRPr="006C7949">
        <w:rPr>
          <w:b w:val="0"/>
          <w:bCs w:val="0"/>
          <w:sz w:val="24"/>
          <w:szCs w:val="24"/>
          <w:lang w:eastAsia="ru-RU"/>
        </w:rPr>
        <w:t xml:space="preserve"> текущего календарного года</w:t>
      </w:r>
      <w:r>
        <w:rPr>
          <w:b w:val="0"/>
          <w:bCs w:val="0"/>
          <w:sz w:val="24"/>
          <w:szCs w:val="24"/>
          <w:lang w:eastAsia="ru-RU"/>
        </w:rPr>
        <w:t>».</w:t>
      </w:r>
    </w:p>
    <w:p w:rsidR="0085175E" w:rsidRPr="00565417" w:rsidRDefault="0085175E" w:rsidP="0085175E">
      <w:pPr>
        <w:pStyle w:val="ConsPlusNormal"/>
        <w:ind w:firstLine="540"/>
        <w:jc w:val="both"/>
        <w:rPr>
          <w:b w:val="0"/>
          <w:bCs w:val="0"/>
          <w:sz w:val="24"/>
          <w:szCs w:val="24"/>
          <w:lang w:eastAsia="ru-RU"/>
        </w:rPr>
      </w:pPr>
    </w:p>
    <w:p w:rsidR="0085175E" w:rsidRDefault="0085175E" w:rsidP="0085175E">
      <w:pPr>
        <w:pStyle w:val="ConsPlusNormal"/>
        <w:jc w:val="both"/>
        <w:rPr>
          <w:b w:val="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85175E" w:rsidRDefault="0085175E" w:rsidP="0085175E">
      <w:pPr>
        <w:pStyle w:val="ConsPlusNormal"/>
        <w:jc w:val="right"/>
        <w:rPr>
          <w:b w:val="0"/>
          <w:i/>
          <w:color w:val="FF0000"/>
          <w:sz w:val="24"/>
          <w:szCs w:val="24"/>
        </w:rPr>
      </w:pPr>
    </w:p>
    <w:p w:rsidR="007E4003" w:rsidRDefault="007E4003"/>
    <w:sectPr w:rsidR="007E4003" w:rsidSect="00B0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175E"/>
    <w:rsid w:val="005F3563"/>
    <w:rsid w:val="007C340E"/>
    <w:rsid w:val="007E4003"/>
    <w:rsid w:val="0085175E"/>
    <w:rsid w:val="00865565"/>
    <w:rsid w:val="008D440F"/>
    <w:rsid w:val="00B04492"/>
    <w:rsid w:val="00CC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92"/>
  </w:style>
  <w:style w:type="paragraph" w:styleId="1">
    <w:name w:val="heading 1"/>
    <w:basedOn w:val="a"/>
    <w:next w:val="a"/>
    <w:link w:val="10"/>
    <w:qFormat/>
    <w:rsid w:val="00865565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5565"/>
    <w:pPr>
      <w:keepNext/>
      <w:spacing w:before="240" w:after="12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65565"/>
    <w:pPr>
      <w:keepNext/>
      <w:spacing w:after="480" w:line="240" w:lineRule="auto"/>
      <w:ind w:firstLine="1134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8517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86556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6556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6556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8655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Title"/>
    <w:basedOn w:val="a"/>
    <w:link w:val="a5"/>
    <w:qFormat/>
    <w:rsid w:val="008655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5">
    <w:name w:val="Название Знак"/>
    <w:basedOn w:val="a0"/>
    <w:link w:val="a4"/>
    <w:rsid w:val="00865565"/>
    <w:rPr>
      <w:rFonts w:ascii="Times New Roman" w:eastAsia="Times New Roman" w:hAnsi="Times New Roman" w:cs="Times New Roman"/>
      <w:b/>
      <w:bCs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B8BC2AA456B9658EB4275AA57688C5143CA611E83AFE03E2E78922A1B54A9AAA37289BA347E76DBA7515w7I1N" TargetMode="External"/><Relationship Id="rId5" Type="http://schemas.openxmlformats.org/officeDocument/2006/relationships/hyperlink" Target="consultantplus://offline/ref=B7B8BC2AA456B9658EB4275AA57688C5143CA611E83AFE03E2E78922A1B54A9AAA37289BA347E76DBA7515w7I1N" TargetMode="External"/><Relationship Id="rId4" Type="http://schemas.openxmlformats.org/officeDocument/2006/relationships/hyperlink" Target="consultantplus://offline/ref=279CCF556BE17D88CF92BF2095A4BD7D1075141CA200F014D86EE2F5242AD2691EE6517F8B4CCCF5M4l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2017-05-12T11:15:00Z</dcterms:created>
  <dcterms:modified xsi:type="dcterms:W3CDTF">2017-05-12T11:37:00Z</dcterms:modified>
</cp:coreProperties>
</file>