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73F" w:rsidRDefault="00E7273F" w:rsidP="00E7273F">
      <w:pPr>
        <w:pStyle w:val="ConsPlusNormal"/>
        <w:ind w:firstLine="0"/>
        <w:outlineLvl w:val="0"/>
        <w:rPr>
          <w:rFonts w:ascii="Times New Roman" w:hAnsi="Times New Roman" w:cs="Times New Roman"/>
          <w:sz w:val="24"/>
          <w:szCs w:val="24"/>
        </w:rPr>
      </w:pPr>
    </w:p>
    <w:p w:rsidR="00E7273F" w:rsidRPr="003E2B56" w:rsidRDefault="00E7273F" w:rsidP="00E7273F">
      <w:pPr>
        <w:pStyle w:val="ConsPlusNormal"/>
        <w:ind w:firstLine="0"/>
        <w:jc w:val="right"/>
        <w:outlineLvl w:val="0"/>
        <w:rPr>
          <w:rFonts w:ascii="Times New Roman" w:hAnsi="Times New Roman" w:cs="Times New Roman"/>
        </w:rPr>
      </w:pPr>
      <w:r w:rsidRPr="003E2B56">
        <w:rPr>
          <w:rFonts w:ascii="Times New Roman" w:hAnsi="Times New Roman" w:cs="Times New Roman"/>
        </w:rPr>
        <w:t>Приложение</w:t>
      </w:r>
    </w:p>
    <w:p w:rsidR="00E7273F" w:rsidRPr="003E2B56" w:rsidRDefault="00E7273F" w:rsidP="00E7273F">
      <w:pPr>
        <w:pStyle w:val="ConsPlusNormal"/>
        <w:ind w:firstLine="0"/>
        <w:jc w:val="right"/>
        <w:outlineLvl w:val="0"/>
        <w:rPr>
          <w:rFonts w:ascii="Times New Roman" w:hAnsi="Times New Roman" w:cs="Times New Roman"/>
        </w:rPr>
      </w:pPr>
      <w:r w:rsidRPr="003E2B56">
        <w:rPr>
          <w:rFonts w:ascii="Times New Roman" w:hAnsi="Times New Roman" w:cs="Times New Roman"/>
        </w:rPr>
        <w:t>к Решению Совета депутатов</w:t>
      </w:r>
    </w:p>
    <w:p w:rsidR="00E7273F" w:rsidRPr="003E2B56" w:rsidRDefault="00E7273F" w:rsidP="00E7273F">
      <w:pPr>
        <w:pStyle w:val="ConsPlusNormal"/>
        <w:ind w:firstLine="0"/>
        <w:jc w:val="right"/>
        <w:outlineLvl w:val="0"/>
        <w:rPr>
          <w:rFonts w:ascii="Times New Roman" w:hAnsi="Times New Roman" w:cs="Times New Roman"/>
        </w:rPr>
      </w:pPr>
      <w:r w:rsidRPr="003E2B56">
        <w:rPr>
          <w:rFonts w:ascii="Times New Roman" w:hAnsi="Times New Roman" w:cs="Times New Roman"/>
        </w:rPr>
        <w:t>МО «Пустозерский сельсовет» НАО</w:t>
      </w:r>
    </w:p>
    <w:p w:rsidR="00E7273F" w:rsidRPr="003E2B56" w:rsidRDefault="00E7273F" w:rsidP="00E7273F">
      <w:pPr>
        <w:pStyle w:val="ConsPlusNormal"/>
        <w:ind w:firstLine="0"/>
        <w:jc w:val="right"/>
        <w:outlineLvl w:val="0"/>
        <w:rPr>
          <w:rFonts w:ascii="Times New Roman" w:hAnsi="Times New Roman" w:cs="Times New Roman"/>
        </w:rPr>
      </w:pPr>
      <w:r>
        <w:rPr>
          <w:rFonts w:ascii="Times New Roman" w:hAnsi="Times New Roman" w:cs="Times New Roman"/>
        </w:rPr>
        <w:t>от  12</w:t>
      </w:r>
      <w:r w:rsidRPr="003E2B56">
        <w:rPr>
          <w:rFonts w:ascii="Times New Roman" w:hAnsi="Times New Roman" w:cs="Times New Roman"/>
        </w:rPr>
        <w:t>.03.2018</w:t>
      </w:r>
      <w:r>
        <w:rPr>
          <w:rFonts w:ascii="Times New Roman" w:hAnsi="Times New Roman" w:cs="Times New Roman"/>
        </w:rPr>
        <w:t xml:space="preserve">  № 8</w:t>
      </w:r>
    </w:p>
    <w:p w:rsidR="00E7273F" w:rsidRDefault="00E7273F" w:rsidP="00E7273F">
      <w:pPr>
        <w:pStyle w:val="ConsPlusNormal"/>
        <w:ind w:firstLine="0"/>
        <w:outlineLvl w:val="0"/>
        <w:rPr>
          <w:rFonts w:ascii="Times New Roman" w:hAnsi="Times New Roman" w:cs="Times New Roman"/>
          <w:sz w:val="24"/>
          <w:szCs w:val="24"/>
        </w:rPr>
      </w:pPr>
    </w:p>
    <w:p w:rsidR="00E7273F" w:rsidRDefault="00E7273F" w:rsidP="00E7273F">
      <w:pPr>
        <w:pStyle w:val="ConsPlusTitle"/>
        <w:jc w:val="center"/>
        <w:rPr>
          <w:rFonts w:ascii="Times New Roman" w:hAnsi="Times New Roman" w:cs="Times New Roman"/>
          <w:sz w:val="24"/>
          <w:szCs w:val="24"/>
        </w:rPr>
      </w:pPr>
    </w:p>
    <w:p w:rsidR="00E7273F" w:rsidRDefault="00E7273F" w:rsidP="00E7273F">
      <w:pPr>
        <w:pStyle w:val="ConsPlusTitle"/>
        <w:jc w:val="center"/>
        <w:rPr>
          <w:rFonts w:ascii="Times New Roman" w:hAnsi="Times New Roman" w:cs="Times New Roman"/>
          <w:sz w:val="24"/>
          <w:szCs w:val="24"/>
        </w:rPr>
      </w:pPr>
      <w:r>
        <w:rPr>
          <w:rFonts w:ascii="Times New Roman" w:hAnsi="Times New Roman" w:cs="Times New Roman"/>
          <w:sz w:val="24"/>
          <w:szCs w:val="24"/>
        </w:rPr>
        <w:t>Отчет</w:t>
      </w:r>
    </w:p>
    <w:p w:rsidR="00E7273F" w:rsidRDefault="00E7273F" w:rsidP="00E7273F">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главы муниципального образования «Пустозерский сельсовет» </w:t>
      </w:r>
    </w:p>
    <w:p w:rsidR="00E7273F" w:rsidRDefault="00E7273F" w:rsidP="00E7273F">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Ненецкого автономного округа,  о результатах деятельности </w:t>
      </w:r>
    </w:p>
    <w:p w:rsidR="00E7273F" w:rsidRDefault="00E7273F" w:rsidP="00E7273F">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муниципального образования «Пустозерский сельсовет» </w:t>
      </w:r>
    </w:p>
    <w:p w:rsidR="00E7273F" w:rsidRDefault="00E7273F" w:rsidP="00E7273F">
      <w:pPr>
        <w:pStyle w:val="ConsPlusTitle"/>
        <w:jc w:val="center"/>
        <w:rPr>
          <w:rFonts w:ascii="Times New Roman" w:hAnsi="Times New Roman"/>
          <w:sz w:val="24"/>
          <w:szCs w:val="24"/>
          <w:lang w:eastAsia="ru-RU"/>
        </w:rPr>
      </w:pPr>
      <w:r>
        <w:rPr>
          <w:rFonts w:ascii="Times New Roman" w:hAnsi="Times New Roman" w:cs="Times New Roman"/>
          <w:sz w:val="24"/>
          <w:szCs w:val="24"/>
        </w:rPr>
        <w:t xml:space="preserve">Ненецкого автономного округа,  </w:t>
      </w:r>
      <w:r>
        <w:rPr>
          <w:rFonts w:ascii="Times New Roman" w:hAnsi="Times New Roman"/>
          <w:sz w:val="24"/>
          <w:szCs w:val="24"/>
          <w:lang w:eastAsia="ru-RU"/>
        </w:rPr>
        <w:t>в том числе о решении вопросов, поставленных Советом депутатов муниципального образования «Пустозерский сельсовет»</w:t>
      </w:r>
    </w:p>
    <w:p w:rsidR="00E7273F" w:rsidRDefault="00E7273F" w:rsidP="00E7273F">
      <w:pPr>
        <w:pStyle w:val="ConsPlusTitle"/>
        <w:jc w:val="center"/>
        <w:rPr>
          <w:rFonts w:ascii="Times New Roman" w:hAnsi="Times New Roman" w:cs="Times New Roman"/>
          <w:sz w:val="24"/>
          <w:szCs w:val="24"/>
        </w:rPr>
      </w:pPr>
      <w:r>
        <w:rPr>
          <w:rFonts w:ascii="Times New Roman" w:hAnsi="Times New Roman" w:cs="Times New Roman"/>
          <w:sz w:val="24"/>
          <w:szCs w:val="24"/>
        </w:rPr>
        <w:t>Ненецкого автономного округа</w:t>
      </w:r>
    </w:p>
    <w:p w:rsidR="00E7273F" w:rsidRDefault="00E7273F" w:rsidP="00E7273F">
      <w:pPr>
        <w:pStyle w:val="ConsPlusTitle"/>
        <w:jc w:val="center"/>
        <w:rPr>
          <w:rFonts w:ascii="Times New Roman" w:hAnsi="Times New Roman" w:cs="Times New Roman"/>
          <w:sz w:val="24"/>
          <w:szCs w:val="24"/>
        </w:rPr>
      </w:pPr>
    </w:p>
    <w:p w:rsidR="00E7273F" w:rsidRPr="00B13FC3" w:rsidRDefault="00E7273F" w:rsidP="00E7273F">
      <w:pPr>
        <w:pStyle w:val="a5"/>
        <w:spacing w:after="0"/>
        <w:ind w:firstLine="708"/>
        <w:jc w:val="center"/>
        <w:rPr>
          <w:sz w:val="22"/>
          <w:szCs w:val="22"/>
        </w:rPr>
      </w:pPr>
      <w:r w:rsidRPr="00B13FC3">
        <w:rPr>
          <w:sz w:val="22"/>
          <w:szCs w:val="22"/>
        </w:rPr>
        <w:t xml:space="preserve">Уважаемые депутаты! </w:t>
      </w:r>
    </w:p>
    <w:p w:rsidR="00E7273F" w:rsidRPr="00B13FC3" w:rsidRDefault="00E7273F" w:rsidP="00E7273F">
      <w:pPr>
        <w:pStyle w:val="a5"/>
        <w:spacing w:after="0"/>
        <w:ind w:firstLine="708"/>
        <w:jc w:val="center"/>
        <w:rPr>
          <w:sz w:val="22"/>
          <w:szCs w:val="22"/>
        </w:rPr>
      </w:pPr>
      <w:r w:rsidRPr="00B13FC3">
        <w:rPr>
          <w:sz w:val="22"/>
          <w:szCs w:val="22"/>
        </w:rPr>
        <w:t>Уважаемые жители села Оксино, поселка Хонгурей и деревни Каменка!</w:t>
      </w:r>
    </w:p>
    <w:p w:rsidR="00E7273F" w:rsidRPr="00B13FC3" w:rsidRDefault="00E7273F" w:rsidP="00E7273F">
      <w:pPr>
        <w:spacing w:after="0" w:line="240" w:lineRule="auto"/>
        <w:jc w:val="center"/>
        <w:rPr>
          <w:rFonts w:ascii="Times New Roman" w:hAnsi="Times New Roman"/>
        </w:rPr>
      </w:pPr>
    </w:p>
    <w:p w:rsidR="00E7273F" w:rsidRPr="00B13FC3" w:rsidRDefault="00E7273F" w:rsidP="00E7273F">
      <w:pPr>
        <w:autoSpaceDE w:val="0"/>
        <w:autoSpaceDN w:val="0"/>
        <w:spacing w:after="0" w:line="240" w:lineRule="auto"/>
        <w:ind w:firstLine="540"/>
        <w:jc w:val="both"/>
        <w:rPr>
          <w:rFonts w:ascii="Times New Roman" w:hAnsi="Times New Roman"/>
        </w:rPr>
      </w:pPr>
      <w:r w:rsidRPr="00B13FC3">
        <w:rPr>
          <w:rFonts w:ascii="Times New Roman" w:hAnsi="Times New Roman"/>
        </w:rPr>
        <w:t>Предлагаю Вашему вниманию отчет о  результатах деятельности Администрации  муниципального образования «Пустозерский  сельсовет» Ненецкого автономного округа за 2018 год,  в том числе о решении вопросов, поставленных Советом депутатов муниципального образования Ненецкого автономного округа.</w:t>
      </w:r>
    </w:p>
    <w:p w:rsidR="00E7273F" w:rsidRPr="00B13FC3" w:rsidRDefault="00E7273F" w:rsidP="00E7273F">
      <w:pPr>
        <w:spacing w:after="0" w:line="240" w:lineRule="auto"/>
        <w:rPr>
          <w:rFonts w:ascii="Times New Roman" w:hAnsi="Times New Roman"/>
        </w:rPr>
      </w:pPr>
    </w:p>
    <w:p w:rsidR="00E7273F" w:rsidRPr="00B13FC3" w:rsidRDefault="00E7273F" w:rsidP="00E7273F">
      <w:pPr>
        <w:autoSpaceDE w:val="0"/>
        <w:autoSpaceDN w:val="0"/>
        <w:adjustRightInd w:val="0"/>
        <w:spacing w:after="0" w:line="240" w:lineRule="auto"/>
        <w:jc w:val="both"/>
        <w:outlineLvl w:val="1"/>
        <w:rPr>
          <w:rFonts w:ascii="Times New Roman" w:hAnsi="Times New Roman"/>
        </w:rPr>
      </w:pPr>
      <w:r w:rsidRPr="00B13FC3">
        <w:rPr>
          <w:rFonts w:ascii="Times New Roman" w:hAnsi="Times New Roman"/>
        </w:rPr>
        <w:t xml:space="preserve">     </w:t>
      </w:r>
      <w:r w:rsidRPr="00B13FC3">
        <w:rPr>
          <w:rFonts w:ascii="Times New Roman" w:hAnsi="Times New Roman"/>
          <w:b/>
        </w:rPr>
        <w:t xml:space="preserve">Муниципальное образование </w:t>
      </w:r>
      <w:r w:rsidRPr="00B13FC3">
        <w:rPr>
          <w:rFonts w:ascii="Times New Roman" w:hAnsi="Times New Roman"/>
          <w:b/>
          <w:u w:val="single"/>
        </w:rPr>
        <w:t xml:space="preserve">Пустозерский сельсовет НАО </w:t>
      </w:r>
      <w:r w:rsidRPr="00B13FC3">
        <w:rPr>
          <w:rFonts w:ascii="Times New Roman" w:hAnsi="Times New Roman"/>
        </w:rPr>
        <w:t xml:space="preserve">является административно-территориальной единицей Ненецкого автономного округа, образовано и наделено статусом сельского поселения </w:t>
      </w:r>
      <w:hyperlink r:id="rId5" w:history="1">
        <w:r w:rsidRPr="00B13FC3">
          <w:rPr>
            <w:rFonts w:ascii="Times New Roman" w:hAnsi="Times New Roman"/>
          </w:rPr>
          <w:t>законом</w:t>
        </w:r>
      </w:hyperlink>
      <w:r w:rsidRPr="00B13FC3">
        <w:rPr>
          <w:rFonts w:ascii="Times New Roman" w:hAnsi="Times New Roman"/>
        </w:rPr>
        <w:t xml:space="preserve"> Ненецкого автономного округа от 24 февраля </w:t>
      </w:r>
      <w:smartTag w:uri="urn:schemas-microsoft-com:office:smarttags" w:element="metricconverter">
        <w:smartTagPr>
          <w:attr w:name="ProductID" w:val="2005 г"/>
        </w:smartTagPr>
        <w:r w:rsidRPr="00B13FC3">
          <w:rPr>
            <w:rFonts w:ascii="Times New Roman" w:hAnsi="Times New Roman"/>
          </w:rPr>
          <w:t>2005 г</w:t>
        </w:r>
      </w:smartTag>
      <w:r w:rsidRPr="00B13FC3">
        <w:rPr>
          <w:rFonts w:ascii="Times New Roman" w:hAnsi="Times New Roman"/>
        </w:rPr>
        <w:t>. N 557-ОЗ «О статусе, административных центрах и границах муниципальных образований Ненецкого автономного округа».</w:t>
      </w:r>
    </w:p>
    <w:p w:rsidR="00E7273F" w:rsidRPr="00B13FC3" w:rsidRDefault="00E7273F" w:rsidP="00E7273F">
      <w:pPr>
        <w:autoSpaceDE w:val="0"/>
        <w:autoSpaceDN w:val="0"/>
        <w:adjustRightInd w:val="0"/>
        <w:spacing w:after="0" w:line="240" w:lineRule="auto"/>
        <w:jc w:val="both"/>
        <w:outlineLvl w:val="1"/>
        <w:rPr>
          <w:rFonts w:ascii="Times New Roman" w:hAnsi="Times New Roman"/>
        </w:rPr>
      </w:pPr>
    </w:p>
    <w:p w:rsidR="00E7273F" w:rsidRPr="00B13FC3" w:rsidRDefault="00E7273F" w:rsidP="00E7273F">
      <w:pPr>
        <w:autoSpaceDE w:val="0"/>
        <w:autoSpaceDN w:val="0"/>
        <w:adjustRightInd w:val="0"/>
        <w:spacing w:after="0" w:line="240" w:lineRule="auto"/>
        <w:jc w:val="both"/>
        <w:outlineLvl w:val="1"/>
        <w:rPr>
          <w:rFonts w:ascii="Times New Roman" w:hAnsi="Times New Roman"/>
        </w:rPr>
      </w:pPr>
      <w:r w:rsidRPr="00B13FC3">
        <w:rPr>
          <w:rFonts w:ascii="Times New Roman" w:hAnsi="Times New Roman"/>
        </w:rPr>
        <w:t xml:space="preserve">  В состав территории сельского поселения МО «Пустозерский сельсовет» НАО входят территории  села Оксино, поселка Хонгурей, деревни Каменка.</w:t>
      </w:r>
    </w:p>
    <w:p w:rsidR="00E7273F" w:rsidRPr="00B13FC3" w:rsidRDefault="00E7273F" w:rsidP="00E7273F">
      <w:pPr>
        <w:autoSpaceDE w:val="0"/>
        <w:autoSpaceDN w:val="0"/>
        <w:adjustRightInd w:val="0"/>
        <w:spacing w:after="0" w:line="240" w:lineRule="auto"/>
        <w:jc w:val="both"/>
        <w:outlineLvl w:val="1"/>
        <w:rPr>
          <w:rFonts w:ascii="Times New Roman" w:hAnsi="Times New Roman"/>
        </w:rPr>
      </w:pPr>
    </w:p>
    <w:p w:rsidR="00E7273F" w:rsidRPr="00B13FC3" w:rsidRDefault="00E7273F" w:rsidP="00E7273F">
      <w:pPr>
        <w:autoSpaceDE w:val="0"/>
        <w:autoSpaceDN w:val="0"/>
        <w:adjustRightInd w:val="0"/>
        <w:spacing w:after="0" w:line="240" w:lineRule="auto"/>
        <w:jc w:val="both"/>
        <w:outlineLvl w:val="1"/>
        <w:rPr>
          <w:rFonts w:ascii="Times New Roman" w:hAnsi="Times New Roman"/>
        </w:rPr>
      </w:pPr>
      <w:r w:rsidRPr="00B13FC3">
        <w:rPr>
          <w:rFonts w:ascii="Times New Roman" w:hAnsi="Times New Roman"/>
        </w:rPr>
        <w:t xml:space="preserve">На территории сельского поселения осуществляется местное самоуправление в полном объеме, предусмотренном </w:t>
      </w:r>
      <w:hyperlink r:id="rId6" w:history="1">
        <w:r w:rsidRPr="00B13FC3">
          <w:rPr>
            <w:rFonts w:ascii="Times New Roman" w:hAnsi="Times New Roman"/>
          </w:rPr>
          <w:t>Конституцией</w:t>
        </w:r>
      </w:hyperlink>
      <w:r w:rsidRPr="00B13FC3">
        <w:rPr>
          <w:rFonts w:ascii="Times New Roman" w:hAnsi="Times New Roman"/>
        </w:rPr>
        <w:t xml:space="preserve"> Российской Федерации, Федеральным </w:t>
      </w:r>
      <w:hyperlink r:id="rId7" w:history="1">
        <w:r w:rsidRPr="00B13FC3">
          <w:rPr>
            <w:rFonts w:ascii="Times New Roman" w:hAnsi="Times New Roman"/>
          </w:rPr>
          <w:t>законом</w:t>
        </w:r>
      </w:hyperlink>
      <w:r w:rsidRPr="00B13FC3">
        <w:rPr>
          <w:rFonts w:ascii="Times New Roman" w:hAnsi="Times New Roman"/>
        </w:rPr>
        <w:t xml:space="preserve"> "Об общих принципах организации местного самоуправления в Российской Федерации", законами субъекта Российской Федерации и Уставом муниципального образования поселения.</w:t>
      </w:r>
    </w:p>
    <w:p w:rsidR="00E7273F" w:rsidRPr="00B13FC3" w:rsidRDefault="00E7273F" w:rsidP="00E7273F">
      <w:pPr>
        <w:spacing w:after="0" w:line="240" w:lineRule="auto"/>
        <w:jc w:val="both"/>
        <w:rPr>
          <w:rFonts w:ascii="Times New Roman" w:hAnsi="Times New Roman"/>
        </w:rPr>
      </w:pPr>
      <w:r w:rsidRPr="00B13FC3">
        <w:rPr>
          <w:rFonts w:ascii="Times New Roman" w:hAnsi="Times New Roman"/>
          <w:b/>
        </w:rPr>
        <w:t>Структуру органов местного самоуправления  составляют:</w:t>
      </w:r>
    </w:p>
    <w:p w:rsidR="00E7273F" w:rsidRPr="00B13FC3" w:rsidRDefault="00E7273F" w:rsidP="00E7273F">
      <w:pPr>
        <w:numPr>
          <w:ilvl w:val="0"/>
          <w:numId w:val="5"/>
        </w:numPr>
        <w:autoSpaceDE w:val="0"/>
        <w:autoSpaceDN w:val="0"/>
        <w:adjustRightInd w:val="0"/>
        <w:spacing w:after="0" w:line="240" w:lineRule="auto"/>
        <w:ind w:left="0"/>
        <w:rPr>
          <w:rFonts w:ascii="Times New Roman" w:hAnsi="Times New Roman"/>
        </w:rPr>
      </w:pPr>
      <w:r w:rsidRPr="00B13FC3">
        <w:rPr>
          <w:rFonts w:ascii="Times New Roman" w:hAnsi="Times New Roman"/>
        </w:rPr>
        <w:t xml:space="preserve">представительный орган муниципального образования - Совет депутатов муниципального образования  </w:t>
      </w:r>
      <w:r w:rsidRPr="00B13FC3">
        <w:rPr>
          <w:rFonts w:ascii="Times New Roman" w:hAnsi="Times New Roman"/>
          <w:u w:val="single"/>
        </w:rPr>
        <w:t>«Пустозерский  сельсовет» НАО</w:t>
      </w:r>
    </w:p>
    <w:p w:rsidR="00E7273F" w:rsidRPr="00B13FC3" w:rsidRDefault="00E7273F" w:rsidP="00E7273F">
      <w:pPr>
        <w:numPr>
          <w:ilvl w:val="0"/>
          <w:numId w:val="5"/>
        </w:numPr>
        <w:autoSpaceDE w:val="0"/>
        <w:autoSpaceDN w:val="0"/>
        <w:adjustRightInd w:val="0"/>
        <w:spacing w:after="0" w:line="240" w:lineRule="auto"/>
        <w:ind w:left="0"/>
        <w:rPr>
          <w:rFonts w:ascii="Times New Roman" w:hAnsi="Times New Roman"/>
        </w:rPr>
      </w:pPr>
      <w:r w:rsidRPr="00B13FC3">
        <w:rPr>
          <w:rFonts w:ascii="Times New Roman" w:hAnsi="Times New Roman"/>
        </w:rPr>
        <w:t xml:space="preserve">глава муниципального образования - глава муниципального образования  </w:t>
      </w:r>
      <w:r w:rsidRPr="00B13FC3">
        <w:rPr>
          <w:rFonts w:ascii="Times New Roman" w:hAnsi="Times New Roman"/>
          <w:u w:val="single"/>
        </w:rPr>
        <w:t>«Пустозерский сельсовет»   НАО</w:t>
      </w:r>
    </w:p>
    <w:p w:rsidR="00E7273F" w:rsidRPr="00B13FC3" w:rsidRDefault="00E7273F" w:rsidP="00E7273F">
      <w:pPr>
        <w:numPr>
          <w:ilvl w:val="0"/>
          <w:numId w:val="1"/>
        </w:numPr>
        <w:autoSpaceDE w:val="0"/>
        <w:autoSpaceDN w:val="0"/>
        <w:adjustRightInd w:val="0"/>
        <w:spacing w:after="0" w:line="240" w:lineRule="auto"/>
        <w:ind w:left="0" w:firstLine="0"/>
        <w:rPr>
          <w:rFonts w:ascii="Times New Roman" w:hAnsi="Times New Roman"/>
        </w:rPr>
      </w:pPr>
      <w:r w:rsidRPr="00B13FC3">
        <w:rPr>
          <w:rFonts w:ascii="Times New Roman" w:hAnsi="Times New Roman"/>
        </w:rPr>
        <w:t>исполнительно-распорядительный орган муниципального образования - Администрация муниципального образования</w:t>
      </w:r>
      <w:r w:rsidRPr="00B13FC3">
        <w:rPr>
          <w:rFonts w:ascii="Times New Roman" w:hAnsi="Times New Roman"/>
          <w:u w:val="single"/>
        </w:rPr>
        <w:t xml:space="preserve">   «Пустозерский  сельсовет»  НАО</w:t>
      </w:r>
    </w:p>
    <w:p w:rsidR="00E7273F" w:rsidRPr="00B13FC3" w:rsidRDefault="00E7273F" w:rsidP="00E7273F">
      <w:pPr>
        <w:numPr>
          <w:ilvl w:val="0"/>
          <w:numId w:val="1"/>
        </w:numPr>
        <w:autoSpaceDE w:val="0"/>
        <w:autoSpaceDN w:val="0"/>
        <w:adjustRightInd w:val="0"/>
        <w:spacing w:after="0" w:line="240" w:lineRule="auto"/>
        <w:ind w:left="0" w:firstLine="0"/>
        <w:rPr>
          <w:rFonts w:ascii="Times New Roman" w:hAnsi="Times New Roman"/>
        </w:rPr>
      </w:pPr>
      <w:r w:rsidRPr="00B13FC3">
        <w:rPr>
          <w:rFonts w:ascii="Times New Roman" w:hAnsi="Times New Roman"/>
        </w:rPr>
        <w:t>контрольный орган муниципального образования –</w:t>
      </w:r>
      <w:r w:rsidRPr="00B13FC3">
        <w:rPr>
          <w:rFonts w:ascii="Times New Roman" w:hAnsi="Times New Roman"/>
          <w:u w:val="single"/>
        </w:rPr>
        <w:t xml:space="preserve"> контрольно-ревизионная комиссия МО «Пустозерский  сельсовет»  НАО</w:t>
      </w:r>
    </w:p>
    <w:p w:rsidR="00E7273F" w:rsidRPr="00B13FC3" w:rsidRDefault="00E7273F" w:rsidP="00E7273F">
      <w:pPr>
        <w:spacing w:after="0" w:line="240" w:lineRule="auto"/>
        <w:jc w:val="both"/>
        <w:rPr>
          <w:rFonts w:ascii="Times New Roman" w:hAnsi="Times New Roman"/>
        </w:rPr>
      </w:pPr>
      <w:r w:rsidRPr="00B13FC3">
        <w:rPr>
          <w:rFonts w:ascii="Times New Roman" w:hAnsi="Times New Roman"/>
          <w:b/>
        </w:rPr>
        <w:t xml:space="preserve"> </w:t>
      </w:r>
      <w:r w:rsidRPr="00B13FC3">
        <w:rPr>
          <w:rFonts w:ascii="Times New Roman" w:hAnsi="Times New Roman"/>
        </w:rPr>
        <w:t xml:space="preserve">На  территории  МО  «Пустозерский  сельсовет»  НАО  действует  казенное предприятие   МКП «Пустозерское»  </w:t>
      </w:r>
    </w:p>
    <w:p w:rsidR="00E7273F" w:rsidRPr="009C539C" w:rsidRDefault="00E7273F" w:rsidP="00E7273F">
      <w:pPr>
        <w:spacing w:after="0" w:line="240" w:lineRule="auto"/>
        <w:jc w:val="both"/>
        <w:rPr>
          <w:rFonts w:ascii="Times New Roman" w:hAnsi="Times New Roman"/>
        </w:rPr>
      </w:pPr>
    </w:p>
    <w:p w:rsidR="00E7273F" w:rsidRPr="009C539C" w:rsidRDefault="00E7273F" w:rsidP="00E7273F">
      <w:pPr>
        <w:autoSpaceDE w:val="0"/>
        <w:autoSpaceDN w:val="0"/>
        <w:adjustRightInd w:val="0"/>
        <w:spacing w:after="0" w:line="240" w:lineRule="auto"/>
        <w:jc w:val="both"/>
        <w:outlineLvl w:val="1"/>
        <w:rPr>
          <w:rFonts w:ascii="Times New Roman" w:hAnsi="Times New Roman"/>
          <w:sz w:val="16"/>
          <w:szCs w:val="16"/>
        </w:rPr>
      </w:pPr>
      <w:r w:rsidRPr="009C539C">
        <w:rPr>
          <w:rFonts w:ascii="Times New Roman" w:hAnsi="Times New Roman"/>
          <w:sz w:val="16"/>
          <w:szCs w:val="16"/>
        </w:rPr>
        <w:t xml:space="preserve"> 1.</w:t>
      </w:r>
      <w:r w:rsidRPr="009C539C">
        <w:rPr>
          <w:rFonts w:ascii="Times New Roman" w:hAnsi="Times New Roman"/>
          <w:b/>
          <w:sz w:val="16"/>
          <w:szCs w:val="16"/>
        </w:rPr>
        <w:t>Сведения об основных направлениях деятельности Администрации:</w:t>
      </w:r>
    </w:p>
    <w:p w:rsidR="00E7273F" w:rsidRPr="009C539C" w:rsidRDefault="00E7273F" w:rsidP="00E7273F">
      <w:pPr>
        <w:spacing w:after="0" w:line="240" w:lineRule="auto"/>
        <w:rPr>
          <w:rFonts w:ascii="Times New Roman" w:hAnsi="Times New Roman"/>
          <w:sz w:val="16"/>
          <w:szCs w:val="16"/>
        </w:rPr>
      </w:pPr>
      <w:r w:rsidRPr="009C539C">
        <w:rPr>
          <w:rFonts w:ascii="Times New Roman" w:hAnsi="Times New Roman"/>
          <w:sz w:val="16"/>
          <w:szCs w:val="16"/>
        </w:rPr>
        <w:t xml:space="preserve">                                                                                                                             </w:t>
      </w:r>
    </w:p>
    <w:tbl>
      <w:tblPr>
        <w:tblW w:w="926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3"/>
        <w:gridCol w:w="4674"/>
        <w:gridCol w:w="2693"/>
      </w:tblGrid>
      <w:tr w:rsidR="00E7273F" w:rsidRPr="009C539C" w:rsidTr="00E508AA">
        <w:tblPrEx>
          <w:tblCellMar>
            <w:top w:w="0" w:type="dxa"/>
            <w:bottom w:w="0" w:type="dxa"/>
          </w:tblCellMar>
        </w:tblPrEx>
        <w:trPr>
          <w:trHeight w:val="191"/>
        </w:trPr>
        <w:tc>
          <w:tcPr>
            <w:tcW w:w="1893" w:type="dxa"/>
          </w:tcPr>
          <w:p w:rsidR="00E7273F" w:rsidRPr="009C539C" w:rsidRDefault="00E7273F" w:rsidP="00E508AA">
            <w:pPr>
              <w:spacing w:after="0" w:line="240" w:lineRule="auto"/>
              <w:rPr>
                <w:rFonts w:ascii="Times New Roman" w:hAnsi="Times New Roman"/>
                <w:sz w:val="16"/>
                <w:szCs w:val="16"/>
              </w:rPr>
            </w:pPr>
            <w:r w:rsidRPr="009C539C">
              <w:rPr>
                <w:rFonts w:ascii="Times New Roman" w:hAnsi="Times New Roman"/>
                <w:sz w:val="16"/>
                <w:szCs w:val="16"/>
              </w:rPr>
              <w:t>Наименование цели  деятельности</w:t>
            </w:r>
          </w:p>
        </w:tc>
        <w:tc>
          <w:tcPr>
            <w:tcW w:w="4674" w:type="dxa"/>
          </w:tcPr>
          <w:p w:rsidR="00E7273F" w:rsidRPr="009C539C" w:rsidRDefault="00E7273F" w:rsidP="00E508AA">
            <w:pPr>
              <w:spacing w:after="0" w:line="240" w:lineRule="auto"/>
              <w:rPr>
                <w:rFonts w:ascii="Times New Roman" w:hAnsi="Times New Roman"/>
                <w:sz w:val="16"/>
                <w:szCs w:val="16"/>
              </w:rPr>
            </w:pPr>
            <w:r w:rsidRPr="009C539C">
              <w:rPr>
                <w:rFonts w:ascii="Times New Roman" w:hAnsi="Times New Roman"/>
                <w:sz w:val="16"/>
                <w:szCs w:val="16"/>
              </w:rPr>
              <w:t xml:space="preserve">                 Краткая      характеристика</w:t>
            </w:r>
          </w:p>
        </w:tc>
        <w:tc>
          <w:tcPr>
            <w:tcW w:w="2693" w:type="dxa"/>
          </w:tcPr>
          <w:p w:rsidR="00E7273F" w:rsidRPr="009C539C" w:rsidRDefault="00E7273F" w:rsidP="00E508AA">
            <w:pPr>
              <w:spacing w:after="0" w:line="240" w:lineRule="auto"/>
              <w:rPr>
                <w:rFonts w:ascii="Times New Roman" w:hAnsi="Times New Roman"/>
                <w:sz w:val="16"/>
                <w:szCs w:val="16"/>
              </w:rPr>
            </w:pPr>
            <w:r w:rsidRPr="009C539C">
              <w:rPr>
                <w:rFonts w:ascii="Times New Roman" w:hAnsi="Times New Roman"/>
                <w:sz w:val="16"/>
                <w:szCs w:val="16"/>
              </w:rPr>
              <w:t xml:space="preserve">    Правовое    обоснование</w:t>
            </w:r>
          </w:p>
        </w:tc>
      </w:tr>
      <w:tr w:rsidR="00E7273F" w:rsidRPr="009C539C" w:rsidTr="00E508AA">
        <w:tblPrEx>
          <w:tblCellMar>
            <w:top w:w="0" w:type="dxa"/>
            <w:bottom w:w="0" w:type="dxa"/>
          </w:tblCellMar>
        </w:tblPrEx>
        <w:trPr>
          <w:trHeight w:val="2257"/>
        </w:trPr>
        <w:tc>
          <w:tcPr>
            <w:tcW w:w="1893"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lastRenderedPageBreak/>
              <w:t>Функционирование органов управления  местного  поселения</w:t>
            </w:r>
          </w:p>
          <w:p w:rsidR="00E7273F" w:rsidRPr="00C803F4" w:rsidRDefault="00E7273F" w:rsidP="00E508AA">
            <w:pPr>
              <w:spacing w:after="0" w:line="240" w:lineRule="auto"/>
              <w:rPr>
                <w:rFonts w:ascii="Times New Roman" w:hAnsi="Times New Roman"/>
                <w:sz w:val="12"/>
                <w:szCs w:val="16"/>
              </w:rPr>
            </w:pPr>
          </w:p>
          <w:p w:rsidR="00E7273F" w:rsidRPr="00C803F4" w:rsidRDefault="00E7273F" w:rsidP="00E508AA">
            <w:pPr>
              <w:spacing w:after="0" w:line="240" w:lineRule="auto"/>
              <w:rPr>
                <w:rFonts w:ascii="Times New Roman" w:hAnsi="Times New Roman"/>
                <w:sz w:val="12"/>
                <w:szCs w:val="16"/>
              </w:rPr>
            </w:pPr>
          </w:p>
          <w:p w:rsidR="00E7273F" w:rsidRPr="00C803F4" w:rsidRDefault="00E7273F" w:rsidP="00E508AA">
            <w:pPr>
              <w:spacing w:after="0" w:line="240" w:lineRule="auto"/>
              <w:rPr>
                <w:rFonts w:ascii="Times New Roman" w:hAnsi="Times New Roman"/>
                <w:sz w:val="12"/>
                <w:szCs w:val="16"/>
              </w:rPr>
            </w:pPr>
          </w:p>
          <w:p w:rsidR="00E7273F" w:rsidRPr="00C803F4" w:rsidRDefault="00E7273F" w:rsidP="00E508AA">
            <w:pPr>
              <w:spacing w:after="0" w:line="240" w:lineRule="auto"/>
              <w:rPr>
                <w:rFonts w:ascii="Times New Roman" w:hAnsi="Times New Roman"/>
                <w:sz w:val="12"/>
                <w:szCs w:val="16"/>
              </w:rPr>
            </w:pPr>
          </w:p>
          <w:p w:rsidR="00E7273F" w:rsidRPr="00C803F4" w:rsidRDefault="00E7273F" w:rsidP="00E508AA">
            <w:pPr>
              <w:spacing w:after="0" w:line="240" w:lineRule="auto"/>
              <w:rPr>
                <w:rFonts w:ascii="Times New Roman" w:hAnsi="Times New Roman"/>
                <w:sz w:val="12"/>
                <w:szCs w:val="16"/>
              </w:rPr>
            </w:pPr>
          </w:p>
          <w:p w:rsidR="00E7273F" w:rsidRPr="00C803F4" w:rsidRDefault="00E7273F" w:rsidP="00E508AA">
            <w:pPr>
              <w:spacing w:after="0" w:line="240" w:lineRule="auto"/>
              <w:rPr>
                <w:rFonts w:ascii="Times New Roman" w:hAnsi="Times New Roman"/>
                <w:sz w:val="12"/>
                <w:szCs w:val="16"/>
              </w:rPr>
            </w:pPr>
          </w:p>
          <w:p w:rsidR="00E7273F" w:rsidRPr="00C803F4" w:rsidRDefault="00E7273F" w:rsidP="00E508AA">
            <w:pPr>
              <w:spacing w:after="0" w:line="240" w:lineRule="auto"/>
              <w:rPr>
                <w:rFonts w:ascii="Times New Roman" w:hAnsi="Times New Roman"/>
                <w:sz w:val="12"/>
                <w:szCs w:val="16"/>
              </w:rPr>
            </w:pPr>
          </w:p>
        </w:tc>
        <w:tc>
          <w:tcPr>
            <w:tcW w:w="4674" w:type="dxa"/>
          </w:tcPr>
          <w:p w:rsidR="00E7273F" w:rsidRPr="00C803F4" w:rsidRDefault="00E7273F" w:rsidP="00E508AA">
            <w:pPr>
              <w:spacing w:after="0" w:line="240" w:lineRule="auto"/>
              <w:jc w:val="both"/>
              <w:rPr>
                <w:rFonts w:ascii="Times New Roman" w:hAnsi="Times New Roman"/>
                <w:sz w:val="12"/>
                <w:szCs w:val="16"/>
              </w:rPr>
            </w:pPr>
            <w:r w:rsidRPr="00C803F4">
              <w:rPr>
                <w:rFonts w:ascii="Times New Roman" w:hAnsi="Times New Roman"/>
                <w:sz w:val="12"/>
                <w:szCs w:val="16"/>
              </w:rPr>
              <w:t>Решение вопросов местного значения; Содержание Главы МО и Администрации поселения; Обеспечение проведения выборов и референдумов; Оценка недвижимости, признание прав и регулирование отношений по государственной и муниципальной собственности; Уплата  взносов на капитальный ремонт по помещениям в многоквартирных домах, включенных в региональную программу капитального ремонта жилищного фонда; Уплата взносов в Совет Ассоциации МО; Содержание здания вертолетной площадки ;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 прочие общегосударственные вопросы; Трансферты из окружного бюджета на осуществление доплаты до МРОТа, установленного ФЗ.</w:t>
            </w:r>
          </w:p>
        </w:tc>
        <w:tc>
          <w:tcPr>
            <w:tcW w:w="2693"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t>Ст. 17; ст 15, ст 14 п1-4,6 ФЗ от 06-10--2003г. №131 – ФЗ "Об общих принципах организации местного самоуправления  в РФ", Устав МО «Пустозерский сельсовет» НАО;  Решение Совета депутатов МО «Пустозерский  сельсовет» НАО № 2 от 27.12.2017 года «О местном бюджете на 2018 год», Решение Совета депутатов № 7 от 12.03.2018 ;Решение Совета депутатов № 2 от 27.04.2018; Решение Совета депутатов №1 от 28.09.2018; Соглашение с Контрольно-счетной палатой Заполярного района от 05.12.2012г;  Закон НАО от 08.12.2017 №354-оз "Об окружном бюджете на 2018 год и на плановый период 2019 и 2020 годов" ; Соглашение  с Департаментом финансов и экономики НАО от 08.08.2018 б/н</w:t>
            </w:r>
          </w:p>
        </w:tc>
      </w:tr>
      <w:tr w:rsidR="00E7273F" w:rsidRPr="009C539C" w:rsidTr="00E508AA">
        <w:tblPrEx>
          <w:tblCellMar>
            <w:top w:w="0" w:type="dxa"/>
            <w:bottom w:w="0" w:type="dxa"/>
          </w:tblCellMar>
        </w:tblPrEx>
        <w:trPr>
          <w:trHeight w:val="1692"/>
        </w:trPr>
        <w:tc>
          <w:tcPr>
            <w:tcW w:w="1893"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t>подпрограмма 2 "Развитие транспортной инфраструктуры муниципального района "Заполярный район" МП "Комплексное развитие муниципального района "Заполярный район" на 2017-2022 годы"</w:t>
            </w:r>
          </w:p>
        </w:tc>
        <w:tc>
          <w:tcPr>
            <w:tcW w:w="4674"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t>Исполнение  полномочий в пределах выделенных межбюджетных трансфертов на обозначение и содержание снегоходных маршрутов (д.Каменка-с. Тельвиска-д.Каменка)</w:t>
            </w:r>
          </w:p>
          <w:p w:rsidR="00E7273F" w:rsidRPr="00C803F4" w:rsidRDefault="00E7273F" w:rsidP="00E508AA">
            <w:pPr>
              <w:spacing w:after="0" w:line="240" w:lineRule="auto"/>
              <w:rPr>
                <w:rFonts w:ascii="Times New Roman" w:hAnsi="Times New Roman"/>
                <w:sz w:val="12"/>
                <w:szCs w:val="16"/>
              </w:rPr>
            </w:pPr>
          </w:p>
        </w:tc>
        <w:tc>
          <w:tcPr>
            <w:tcW w:w="2693"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t>С17; Часть 4 ст. 15 ФЗ от 06-10--2003г. №131 – ФЗ "Об общих принципах организации местного самоуправления  в РФ", Устав МО «Пустозерский сельсовет» НАО; Решение Совета муниципального района «Заполярный район» от 21.12.2017 № 357-р «О районном бюджете на 2018 год и плановый период 2019-2020 годов»; Соглашение с Администрацией ЗР № 01-13-77/18 от 30.01.2018  ;  Решение Совета депутатов МО «Пустозерский сельсовет» НАО № 2 от 27.12.2017 года «О местном бюджете на 2018 год».</w:t>
            </w:r>
          </w:p>
          <w:p w:rsidR="00E7273F" w:rsidRPr="00C803F4" w:rsidRDefault="00E7273F" w:rsidP="00E508AA">
            <w:pPr>
              <w:spacing w:after="0" w:line="240" w:lineRule="auto"/>
              <w:rPr>
                <w:rFonts w:ascii="Times New Roman" w:hAnsi="Times New Roman"/>
                <w:sz w:val="12"/>
                <w:szCs w:val="16"/>
              </w:rPr>
            </w:pPr>
          </w:p>
        </w:tc>
      </w:tr>
      <w:tr w:rsidR="00E7273F" w:rsidRPr="009C539C" w:rsidTr="00E508AA">
        <w:tblPrEx>
          <w:tblCellMar>
            <w:top w:w="0" w:type="dxa"/>
            <w:bottom w:w="0" w:type="dxa"/>
          </w:tblCellMar>
        </w:tblPrEx>
        <w:trPr>
          <w:trHeight w:val="1449"/>
        </w:trPr>
        <w:tc>
          <w:tcPr>
            <w:tcW w:w="1893"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t xml:space="preserve">Осуществление органами местного самоуправления отдельных государственных полномочий субъекта РФ </w:t>
            </w:r>
          </w:p>
          <w:p w:rsidR="00E7273F" w:rsidRPr="00C803F4" w:rsidRDefault="00E7273F" w:rsidP="00E508AA">
            <w:pPr>
              <w:spacing w:after="0" w:line="240" w:lineRule="auto"/>
              <w:rPr>
                <w:rFonts w:ascii="Times New Roman" w:hAnsi="Times New Roman"/>
                <w:sz w:val="12"/>
                <w:szCs w:val="16"/>
              </w:rPr>
            </w:pPr>
          </w:p>
        </w:tc>
        <w:tc>
          <w:tcPr>
            <w:tcW w:w="4674"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t>Исполнение  полномочий в пределах выделенных денежных средств на осуществление отдельных государственных полномочий НАО в сфере административных правонарушений</w:t>
            </w:r>
          </w:p>
          <w:p w:rsidR="00E7273F" w:rsidRPr="00C803F4" w:rsidRDefault="00E7273F" w:rsidP="00E508AA">
            <w:pPr>
              <w:spacing w:after="0" w:line="240" w:lineRule="auto"/>
              <w:rPr>
                <w:rFonts w:ascii="Times New Roman" w:hAnsi="Times New Roman"/>
                <w:sz w:val="12"/>
                <w:szCs w:val="16"/>
              </w:rPr>
            </w:pPr>
          </w:p>
          <w:p w:rsidR="00E7273F" w:rsidRPr="00C803F4" w:rsidRDefault="00E7273F" w:rsidP="00E508AA">
            <w:pPr>
              <w:spacing w:after="0" w:line="240" w:lineRule="auto"/>
              <w:rPr>
                <w:rFonts w:ascii="Times New Roman" w:hAnsi="Times New Roman"/>
                <w:sz w:val="12"/>
                <w:szCs w:val="16"/>
              </w:rPr>
            </w:pPr>
          </w:p>
          <w:p w:rsidR="00E7273F" w:rsidRPr="00C803F4" w:rsidRDefault="00E7273F" w:rsidP="00E508AA">
            <w:pPr>
              <w:spacing w:after="0" w:line="240" w:lineRule="auto"/>
              <w:rPr>
                <w:rFonts w:ascii="Times New Roman" w:hAnsi="Times New Roman"/>
                <w:sz w:val="12"/>
                <w:szCs w:val="16"/>
              </w:rPr>
            </w:pPr>
          </w:p>
          <w:p w:rsidR="00E7273F" w:rsidRPr="00C803F4" w:rsidRDefault="00E7273F" w:rsidP="00E508AA">
            <w:pPr>
              <w:spacing w:after="0" w:line="240" w:lineRule="auto"/>
              <w:rPr>
                <w:rFonts w:ascii="Times New Roman" w:hAnsi="Times New Roman"/>
                <w:sz w:val="12"/>
                <w:szCs w:val="16"/>
              </w:rPr>
            </w:pPr>
          </w:p>
          <w:p w:rsidR="00E7273F" w:rsidRPr="00C803F4" w:rsidRDefault="00E7273F" w:rsidP="00E508AA">
            <w:pPr>
              <w:spacing w:after="0" w:line="240" w:lineRule="auto"/>
              <w:rPr>
                <w:rFonts w:ascii="Times New Roman" w:hAnsi="Times New Roman"/>
                <w:sz w:val="12"/>
                <w:szCs w:val="16"/>
              </w:rPr>
            </w:pPr>
          </w:p>
          <w:p w:rsidR="00E7273F" w:rsidRPr="00C803F4" w:rsidRDefault="00E7273F" w:rsidP="00E508AA">
            <w:pPr>
              <w:spacing w:after="0" w:line="240" w:lineRule="auto"/>
              <w:rPr>
                <w:rFonts w:ascii="Times New Roman" w:hAnsi="Times New Roman"/>
                <w:sz w:val="12"/>
                <w:szCs w:val="16"/>
              </w:rPr>
            </w:pPr>
          </w:p>
        </w:tc>
        <w:tc>
          <w:tcPr>
            <w:tcW w:w="2693"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t>Ст. 19 ФЗ от 06-10--2003г. №131 – ФЗ "Об общих принципах организации местного самоуправления  в РФ", Устав МО «Пустозерский сельсовет» НАО. Закон  НАО № 354-оз от 08.12.2017 «Об окружном бюджете на 2018 год и плановый период 2019-2020 годов» ; Решение Совета депутатов муниципального образования «Пустозерский сельсовет» НАО № 2 от 27.12.2017 года «О местном бюджете на 2018 год», Закон НАО от 01.10.2009 №59-оз.</w:t>
            </w:r>
          </w:p>
        </w:tc>
      </w:tr>
      <w:tr w:rsidR="00E7273F" w:rsidRPr="009C539C" w:rsidTr="00E508AA">
        <w:tblPrEx>
          <w:tblCellMar>
            <w:top w:w="0" w:type="dxa"/>
            <w:bottom w:w="0" w:type="dxa"/>
          </w:tblCellMar>
        </w:tblPrEx>
        <w:trPr>
          <w:trHeight w:val="469"/>
        </w:trPr>
        <w:tc>
          <w:tcPr>
            <w:tcW w:w="1893"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t>Осуществление  полномочий   Российской Федерации по  первичному воинскому учету на территориях, где отсутствуют военные  комиссариаты.</w:t>
            </w:r>
          </w:p>
          <w:p w:rsidR="00E7273F" w:rsidRPr="00C803F4" w:rsidRDefault="00E7273F" w:rsidP="00E508AA">
            <w:pPr>
              <w:spacing w:after="0" w:line="240" w:lineRule="auto"/>
              <w:rPr>
                <w:rFonts w:ascii="Times New Roman" w:hAnsi="Times New Roman"/>
                <w:sz w:val="12"/>
                <w:szCs w:val="16"/>
              </w:rPr>
            </w:pPr>
          </w:p>
        </w:tc>
        <w:tc>
          <w:tcPr>
            <w:tcW w:w="4674"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t>Осуществление первичного воинского учета на территориях, где отсутствуют военные комиссариаты</w:t>
            </w:r>
          </w:p>
          <w:p w:rsidR="00E7273F" w:rsidRPr="00C803F4" w:rsidRDefault="00E7273F" w:rsidP="00E508AA">
            <w:pPr>
              <w:spacing w:after="0" w:line="240" w:lineRule="auto"/>
              <w:rPr>
                <w:rFonts w:ascii="Times New Roman" w:hAnsi="Times New Roman"/>
                <w:sz w:val="12"/>
                <w:szCs w:val="16"/>
              </w:rPr>
            </w:pPr>
          </w:p>
        </w:tc>
        <w:tc>
          <w:tcPr>
            <w:tcW w:w="2693"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t>Ст. 19 ФЗ от 06-10--2003г. №131 – ФЗ "Об общих принципах организации местного самоуправления  в РФ", Устав МО «Пустозерский сельсовет» НАО. Закон  НАО № 354-ОЗ от 08.12.2017 «Об окружном бюджете на 2018 год и плановый период 2019-2020 годов»(внесен. измен. от 09.11.2018 №13-оз) ; Решение Совета депутатов муниципального образования «Пустозерский сельсовет» НАО № 2 от 27.12.2017 года «О местном бюджете на 2018 год», Постановление Правительства РФ от 29.04.2006 №258</w:t>
            </w:r>
          </w:p>
        </w:tc>
      </w:tr>
      <w:tr w:rsidR="00E7273F" w:rsidRPr="009C539C" w:rsidTr="00E508AA">
        <w:tblPrEx>
          <w:tblCellMar>
            <w:top w:w="0" w:type="dxa"/>
            <w:bottom w:w="0" w:type="dxa"/>
          </w:tblCellMar>
        </w:tblPrEx>
        <w:trPr>
          <w:trHeight w:val="174"/>
        </w:trPr>
        <w:tc>
          <w:tcPr>
            <w:tcW w:w="1893"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t>Осуществление полномочий  по защите населения и территории от чрезвычайных  ситуаций,  по обеспечению  противопожарной безопасности</w:t>
            </w:r>
          </w:p>
          <w:p w:rsidR="00E7273F" w:rsidRPr="00C803F4" w:rsidRDefault="00E7273F" w:rsidP="00E508AA">
            <w:pPr>
              <w:spacing w:after="0" w:line="240" w:lineRule="auto"/>
              <w:rPr>
                <w:rFonts w:ascii="Times New Roman" w:hAnsi="Times New Roman"/>
                <w:sz w:val="12"/>
                <w:szCs w:val="16"/>
              </w:rPr>
            </w:pPr>
          </w:p>
        </w:tc>
        <w:tc>
          <w:tcPr>
            <w:tcW w:w="4674"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t>Участие в предупреждении и ликвидации последствий чрезвычайных ситуаций в границах поселения,  обеспечение первичных мер пожарной  безопасности в границах  населенных пунктов поселения;  на организацию мероприятий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правонарушений на территории МР "ЗР" на 2014-2020 годы" в т.ч.: по организации обучения неработающего населения в области ГО и ЧС , на предупреждение и ликвидацию последствий  ЧС" , на эксплуатационно-техническое обслуживание технических средств защиты антитеррористической направленности социально значимых объектов и объектов жизнеобеспечения населения, а также приобретение и доставка 28 комплектов пожарных щитов для многоквартирных домов с.Оксино, п.Хонгурей и д.Каменка;                                                                                                 В рамках подпрограммы 6 "Возмещение части затрат органов местного самоуправления поселений НАО прошли расходы по возмещению затрат по оплате электроэнергии систем видеонаблюдения, расположенных в ДК с.Оксино, п.Хонгурей и д.Каменка</w:t>
            </w:r>
          </w:p>
        </w:tc>
        <w:tc>
          <w:tcPr>
            <w:tcW w:w="2693"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t>С. 17, часть 4 статьи 15  ФЗ от 06-10--2003г. №131 – ФЗ "Об общих принципах организации местного самоуправления в РФ", Устав МО «Пустозерский сельсовет» НАО. Решение Совета депутатов муниципального образования «Пустозерский сельсовет» НАО  № 2 от 27.12.2017года «О местном бюджете на 2018 год»(внесен. измен.от 29.03.2018 №10; от 27.12.2018 №1) ; Решение Совета муниципального района «Заполярный район» от 21.12.2017 № 357-р «О районном бюджете на 2018 год и плановый период 2019-2020 годов (внесен. измен. от 28.03.2018 №376-р; от 03.10.2018 №405-р); Соглашения с Администрацией Заполярного района № 01-13-49/18 от 22.01.2018, № 01-13-107/18 от 19.02.2018, № 01-13-128/18 от 21.02.2018 и Соглашение № 10 от 24.01.2018.</w:t>
            </w:r>
          </w:p>
        </w:tc>
      </w:tr>
      <w:tr w:rsidR="00E7273F" w:rsidRPr="009C539C" w:rsidTr="00E508AA">
        <w:tblPrEx>
          <w:tblCellMar>
            <w:top w:w="0" w:type="dxa"/>
            <w:bottom w:w="0" w:type="dxa"/>
          </w:tblCellMar>
        </w:tblPrEx>
        <w:trPr>
          <w:trHeight w:val="1784"/>
        </w:trPr>
        <w:tc>
          <w:tcPr>
            <w:tcW w:w="1893"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t>подпрограмма 2 "Развитие транспортной инфраструктуры  МР "Заполярный район" МП "Комплексное развитие  МР "Заполярный район" на 2017-2022 годы"</w:t>
            </w:r>
          </w:p>
          <w:p w:rsidR="00E7273F" w:rsidRPr="00C803F4" w:rsidRDefault="00E7273F" w:rsidP="00E508AA">
            <w:pPr>
              <w:spacing w:after="0" w:line="240" w:lineRule="auto"/>
              <w:rPr>
                <w:rFonts w:ascii="Times New Roman" w:hAnsi="Times New Roman"/>
                <w:sz w:val="12"/>
                <w:szCs w:val="16"/>
              </w:rPr>
            </w:pPr>
          </w:p>
        </w:tc>
        <w:tc>
          <w:tcPr>
            <w:tcW w:w="4674"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t>Создание условий для предоставления транспортных услуг населению (содержание мест причаливания  речного  транспорта  в  поселениях и содержание авиаплощадок в поселениях)</w:t>
            </w:r>
          </w:p>
          <w:p w:rsidR="00E7273F" w:rsidRPr="00C803F4" w:rsidRDefault="00E7273F" w:rsidP="00E508AA">
            <w:pPr>
              <w:spacing w:after="0" w:line="240" w:lineRule="auto"/>
              <w:rPr>
                <w:rFonts w:ascii="Times New Roman" w:hAnsi="Times New Roman"/>
                <w:sz w:val="12"/>
                <w:szCs w:val="16"/>
              </w:rPr>
            </w:pPr>
          </w:p>
        </w:tc>
        <w:tc>
          <w:tcPr>
            <w:tcW w:w="2693"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t xml:space="preserve">С17; Часть 4 ст. 15 ФЗ от 06-10--2003г. №131 – ФЗ "Об общих принципах организации местного самоуправления  в РФ", Устав МО «Пустозерский сельсовет» НАО; Решение Совета муниципального района «Заполярный район» от 21.12.2017 № 357-р «О районном бюджете на 2018 год и плановый период 2019-2020 годов»; Соглашение с Администрацией ЗР № </w:t>
            </w:r>
          </w:p>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t>№ 01-13-77/18 от 30.01.2018;  Решение Совета депутатов МО «Пустозерский сельсовет» НАО № 2 от 27.12.2017 года «О местном бюджете на 2018 год».</w:t>
            </w:r>
          </w:p>
        </w:tc>
      </w:tr>
      <w:tr w:rsidR="00E7273F" w:rsidRPr="009C539C" w:rsidTr="00E508AA">
        <w:tblPrEx>
          <w:tblCellMar>
            <w:top w:w="0" w:type="dxa"/>
            <w:bottom w:w="0" w:type="dxa"/>
          </w:tblCellMar>
        </w:tblPrEx>
        <w:trPr>
          <w:trHeight w:val="962"/>
        </w:trPr>
        <w:tc>
          <w:tcPr>
            <w:tcW w:w="1893"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t>Муниципальный дорожный фонд; подпрограмма 2 "Развитие транспортной инфраструктуры  МР "Заполярный район" МП "Комплексное развитие  МР "Заполярный район" на 2017-2022 годы"</w:t>
            </w:r>
          </w:p>
          <w:p w:rsidR="00E7273F" w:rsidRPr="00C803F4" w:rsidRDefault="00E7273F" w:rsidP="00E508AA">
            <w:pPr>
              <w:spacing w:after="0" w:line="240" w:lineRule="auto"/>
              <w:rPr>
                <w:rFonts w:ascii="Times New Roman" w:hAnsi="Times New Roman"/>
                <w:sz w:val="12"/>
                <w:szCs w:val="16"/>
              </w:rPr>
            </w:pPr>
          </w:p>
        </w:tc>
        <w:tc>
          <w:tcPr>
            <w:tcW w:w="4674"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t xml:space="preserve">Содержание 4-х дорог протяженностью 2700м : Оксино-причал,  Оксино-аэропорт,  Хонгурей-причал, Каменка-причал; 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 </w:t>
            </w:r>
          </w:p>
          <w:p w:rsidR="00E7273F" w:rsidRPr="00C803F4" w:rsidRDefault="00E7273F" w:rsidP="00E508AA">
            <w:pPr>
              <w:spacing w:after="0" w:line="240" w:lineRule="auto"/>
              <w:rPr>
                <w:rFonts w:ascii="Times New Roman" w:hAnsi="Times New Roman"/>
                <w:sz w:val="12"/>
                <w:szCs w:val="16"/>
              </w:rPr>
            </w:pPr>
          </w:p>
        </w:tc>
        <w:tc>
          <w:tcPr>
            <w:tcW w:w="2693"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t>С.17; часть 5 ст. 15 ФЗ от 06-10--2003г. №131 – ФЗ "Об общих принципах организации местного самоуправления  в РФ", Устав МО «Пустозерский сельсовет» НАО; Решение Совета депутатов МО "Пустозерский сельсовет" НАО от 27.12.2017 №4 "О муниципальном дорожном фонде МО "Пустозерский сельсовет" НАО";  Решение Совета муниципального района «Заполярный район» от 21.12.2017 № 357-р «О районном бюджете на 2018 год и плановый период 2019-2020 годов" (внесен. измен.от 05.07.2018 №399-р); Соглашение с Администрацией ЗР № 01-13-68/17 от 30.01.2018 ;  Решение Совета депутатов МО «Пустозерский сельсовет» НАО № 2 от 27.12.2017 года «О местном бюджете на 2018 год»(внесен. измен. от 28.09.2018№1).</w:t>
            </w:r>
          </w:p>
        </w:tc>
      </w:tr>
      <w:tr w:rsidR="00E7273F" w:rsidRPr="009C539C" w:rsidTr="00E508AA">
        <w:tblPrEx>
          <w:tblCellMar>
            <w:top w:w="0" w:type="dxa"/>
            <w:bottom w:w="0" w:type="dxa"/>
          </w:tblCellMar>
        </w:tblPrEx>
        <w:trPr>
          <w:trHeight w:val="1965"/>
        </w:trPr>
        <w:tc>
          <w:tcPr>
            <w:tcW w:w="1893"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lastRenderedPageBreak/>
              <w:t>МП "Поддержка малого и среднего предпринимательства на территории МО "Пустозерский сельсовет" НАО на 2017-2021 годы"</w:t>
            </w:r>
          </w:p>
          <w:p w:rsidR="00E7273F" w:rsidRPr="00C803F4" w:rsidRDefault="00E7273F" w:rsidP="00E508AA">
            <w:pPr>
              <w:spacing w:after="0" w:line="240" w:lineRule="auto"/>
              <w:rPr>
                <w:rFonts w:ascii="Times New Roman" w:hAnsi="Times New Roman"/>
                <w:sz w:val="12"/>
                <w:szCs w:val="16"/>
              </w:rPr>
            </w:pPr>
          </w:p>
        </w:tc>
        <w:tc>
          <w:tcPr>
            <w:tcW w:w="4674"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t>проведение конкурса "Я предприниматель» на территории МО "Пустозерский сельсовет" НАО</w:t>
            </w:r>
          </w:p>
          <w:p w:rsidR="00E7273F" w:rsidRPr="00C803F4" w:rsidRDefault="00E7273F" w:rsidP="00E508AA">
            <w:pPr>
              <w:spacing w:after="0" w:line="240" w:lineRule="auto"/>
              <w:rPr>
                <w:rFonts w:ascii="Times New Roman" w:hAnsi="Times New Roman"/>
                <w:sz w:val="12"/>
                <w:szCs w:val="16"/>
              </w:rPr>
            </w:pPr>
          </w:p>
        </w:tc>
        <w:tc>
          <w:tcPr>
            <w:tcW w:w="2693"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t>С 14, п.28 ФЗ от 06.10.203 №131-ФЗ "Об общих принципах организации местного самоуправления в РФ; Устав МО "Пустозерский сельсовет" НАО; Постановление Администрации МО "Пустозерский сельсовет" НАО от 12.10.2017 №83 "Об утверждении МП "Поддержка и развитие малого и среднего предпринимательства на территории МО "Пустозерский сельсовет" НАО на 2017-2021 годы" ; Решение Совета депутатов МО "Пустозерский сельсовет" НАО от 27.12.2017 №2 "О местном бюджете на 2018 год"</w:t>
            </w:r>
          </w:p>
        </w:tc>
      </w:tr>
      <w:tr w:rsidR="00E7273F" w:rsidRPr="009C539C" w:rsidTr="00E508AA">
        <w:tblPrEx>
          <w:tblCellMar>
            <w:top w:w="0" w:type="dxa"/>
            <w:bottom w:w="0" w:type="dxa"/>
          </w:tblCellMar>
        </w:tblPrEx>
        <w:trPr>
          <w:trHeight w:val="1175"/>
        </w:trPr>
        <w:tc>
          <w:tcPr>
            <w:tcW w:w="1893"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t>Осуществление  полномочий по обеспечению деятельности  учреждений жилищно-коммунального   хозяйства, по благоустройству поселения;                                           МП "Комплексное развитие  МР "Заполярный район" на 2017-2022 годы"</w:t>
            </w:r>
          </w:p>
          <w:p w:rsidR="00E7273F" w:rsidRPr="00C803F4" w:rsidRDefault="00E7273F" w:rsidP="00E508AA">
            <w:pPr>
              <w:spacing w:after="0" w:line="240" w:lineRule="auto"/>
              <w:rPr>
                <w:rFonts w:ascii="Times New Roman" w:hAnsi="Times New Roman"/>
                <w:sz w:val="12"/>
                <w:szCs w:val="16"/>
              </w:rPr>
            </w:pPr>
          </w:p>
        </w:tc>
        <w:tc>
          <w:tcPr>
            <w:tcW w:w="4674"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t>Проведение текущих ремонтов муниципального  жилищного фонда; установка общедомовых приборов учета тепловой энергии в многоквартирных жилых домах в с.Оксино  в рамках подпрограммы "Строительство (приобретение) и проведение мероприятий по капитальному и текущему  ремонту жилых помещений  МР "Заполярный район"; Приобретение автоматизированных водозаборных колонок;  Выполнение мероприятий в рамках подпрограммы 6 "Развитие коммунальной  инфраструктуры  МР "Заполярный  район" на содержание  земельных участков, находящихся в собственности МО и предназначенных под складирование отходов ;  Предоставление трансфертов на возмещение недополученных доходов или финансовое возмещение затрат, возникающих при оказании жителям поселений услуг общественных бань в рамках подпрограммы 5 "Развитие социальной инфраструктуры и создание комфортных условий проживания на территории МР "Заполярный район"; также в рамках этой подпрограммы прошли мероприятия по благоустройству МО: Уличное освещение; Приобретение, замена и установка светильников уличного освещения в с.Оксино, п.Хонгурей и д.Каменка и подсыпка проездов с целью предотвращения подтопления паводковыми водами территории вокруг жилых домов в с.Оксино.;   В рамках подпр.4 "Энергоэффективность и развитие энергетики МР "Заполярный район" выполнены работы по промывке, испытаний на плотность и прочность системы отопления муниципального жилищного фонда;                                                                                  Организация мероприятий в рамках благоустройства (озеленение, сбор и вывоз мусора, содержание тротуаров и прочие мероприятия по благоустройству, организация мест захоронения); трансферты ЗР на организацию ритуальных услуг;   Реализация  2-х проектов из окружного бюджета "Деревенские дорожки» (строительство и ремонт тротуаров в п.Хонгурей), "Праздник для всех" (приобретение новогодней иллюминации – 3 уличные ёлки, 30 световых консолей, ограждение  и световые гирлянды)</w:t>
            </w:r>
          </w:p>
        </w:tc>
        <w:tc>
          <w:tcPr>
            <w:tcW w:w="2693"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t>Ст. 17, ст.14, ст.15  ФЗ от 06-10--2003г. №131 – ФЗ "Об общих принципах организации местного самоуправления в РФ", Устав МО «Пустозерский сельсовет» НАО. Закон НАО «О перераспределении полномочий между органами местного самоуправления муниципальных образований НАО и органами государственной власти НАО № 95-оз от 19.09.2014; Закон НАО от 17.02.2010 № 8-ОЗ; Решение Совета МР "Заполярный район" от 21.12.2017 №357-р "О районном бюджете на 2018 год и плановый период 2019-2020 годов"(внес.измен.от 28.03.2018 №376-р; от 31.05.2018 №392-р; от 05.07.2018 №399-р;  от 03.10.2018 №405-р; от 20.12.2018 №427-р) ; Решение Совета депутатов МО «Пустозерский сельсовет» НАО № 2 от 27.12.2017 года «О местном бюджете на 2018 год»(внесен. измен.от 12.03.2018 №7, от 29.03.2018 №10, от 06.06.2018 №1, от 28.09.2018 №1и от 27.12.2018 №1) ;   Соглашения с  Администрацией ЗР  № 01-13-5/18 от 09.01.2018,  №01-13-20/18 от 09.01.2018, № 01-13-68/18 от 30.01.2018;  № 01-13-165/18 от 03.05.2018.; Закон НАО от 08.12.2017 №354-оз "Об окружном бюджете на 2018 год и плановый период 2019-2020годов" , Постановление Администрации НАО от 09.08.2018 №200-п; Соглашение с Департаментом по взаимодействию с ОМСУ и внешним связям НАО от 27.08.2018 №5 и №6</w:t>
            </w:r>
          </w:p>
        </w:tc>
      </w:tr>
      <w:tr w:rsidR="00E7273F" w:rsidRPr="009C539C" w:rsidTr="00E508AA">
        <w:tblPrEx>
          <w:tblCellMar>
            <w:top w:w="0" w:type="dxa"/>
            <w:bottom w:w="0" w:type="dxa"/>
          </w:tblCellMar>
        </w:tblPrEx>
        <w:trPr>
          <w:trHeight w:val="271"/>
        </w:trPr>
        <w:tc>
          <w:tcPr>
            <w:tcW w:w="1893"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t>Организация и осуществление мероприятий по работе с детьми и молодежью</w:t>
            </w:r>
          </w:p>
          <w:p w:rsidR="00E7273F" w:rsidRPr="00C803F4" w:rsidRDefault="00E7273F" w:rsidP="00E508AA">
            <w:pPr>
              <w:spacing w:after="0" w:line="240" w:lineRule="auto"/>
              <w:rPr>
                <w:rFonts w:ascii="Times New Roman" w:hAnsi="Times New Roman"/>
                <w:sz w:val="12"/>
                <w:szCs w:val="16"/>
              </w:rPr>
            </w:pPr>
          </w:p>
        </w:tc>
        <w:tc>
          <w:tcPr>
            <w:tcW w:w="4674"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t>Организация и осуществление мероприятий по работе с детьми и молодежью</w:t>
            </w:r>
          </w:p>
          <w:p w:rsidR="00E7273F" w:rsidRPr="00C803F4" w:rsidRDefault="00E7273F" w:rsidP="00E508AA">
            <w:pPr>
              <w:spacing w:after="0" w:line="240" w:lineRule="auto"/>
              <w:rPr>
                <w:rFonts w:ascii="Times New Roman" w:hAnsi="Times New Roman"/>
                <w:sz w:val="12"/>
                <w:szCs w:val="16"/>
              </w:rPr>
            </w:pPr>
          </w:p>
        </w:tc>
        <w:tc>
          <w:tcPr>
            <w:tcW w:w="2693"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t xml:space="preserve">Ст. 14(подп.30) ФЗ от 06-10--2003г. №131 – ФЗ "Об общих принципах организации местного самоуправления в РФ", Устав МО «Пустозерский сельсовет» НАО. Решение Совета депутатов муниципального образования «Пустозерский сельсовет» НАО  № 2 от 27.12.2017года «О местном бюджете на 2018 год» </w:t>
            </w:r>
          </w:p>
        </w:tc>
      </w:tr>
      <w:tr w:rsidR="00E7273F" w:rsidRPr="009C539C" w:rsidTr="00E508AA">
        <w:tblPrEx>
          <w:tblCellMar>
            <w:top w:w="0" w:type="dxa"/>
            <w:bottom w:w="0" w:type="dxa"/>
          </w:tblCellMar>
        </w:tblPrEx>
        <w:trPr>
          <w:trHeight w:val="1492"/>
        </w:trPr>
        <w:tc>
          <w:tcPr>
            <w:tcW w:w="1893"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t>Осуществление социального обеспечения</w:t>
            </w:r>
          </w:p>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bCs/>
                <w:sz w:val="12"/>
                <w:szCs w:val="16"/>
              </w:rPr>
              <w:t>Подпрограмма 6"Возмещение части затрат  органов местного самоуправления поселений Ненецкого автономного округа  МП «Развитие административной системы местного самоуправления муниципального района «Заполярный район» на 2017-2022 годы»</w:t>
            </w:r>
          </w:p>
        </w:tc>
        <w:tc>
          <w:tcPr>
            <w:tcW w:w="4674"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t>Доплаты к пенсиям муниципальным служащим  в соответствии с Законом НАО от 24.10.2007 г №140-ОЗ "О муниципальной службе в Ненецком автономном округе" ; Муниципальная программа "Старшее поколение" (2018); Резервный фонд местной администрации</w:t>
            </w:r>
          </w:p>
          <w:p w:rsidR="00E7273F" w:rsidRPr="00C803F4" w:rsidRDefault="00E7273F" w:rsidP="00E508AA">
            <w:pPr>
              <w:spacing w:after="0" w:line="240" w:lineRule="auto"/>
              <w:rPr>
                <w:rFonts w:ascii="Times New Roman" w:hAnsi="Times New Roman"/>
                <w:sz w:val="12"/>
                <w:szCs w:val="16"/>
              </w:rPr>
            </w:pPr>
          </w:p>
        </w:tc>
        <w:tc>
          <w:tcPr>
            <w:tcW w:w="2693"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t>Ст.17; Ст. 21,26 ФЗ от 02-03--2007г. №25– ФЗ "О муниципальной службе в РФ", Устав МО «Пустозерский сельсовет» НАО.Решение Совета депутатов  МО «Пустозерский сельсовет» НАО  № 2 от 27.12.2017года «О местном бюджете на 2018 год»(внесен. измен. от 27.04.2018 №2; от 27.12.2018 №1); Соглашение с  Администрацией Заполярного района от 24.01.2018 №10 о предоставлении трансфертов на расходы на выплату пенсий за выслугу лет лицам, замещавшим выборные должности и должности муниципальной службы); Постановление Администрации МО "Пустозерский сельсовет" НАО от 10.11.2017 №91 "Об утверждении МП "Старшее поколение на 2018год" ; Постановление Администрации МО "Пустозерский сельсовет" НАО от 25.10.2010 №62 "О порядке использования бюджетных ассигнований резервного фонда Администрации МО "Пустозерский сельсовет" НАО</w:t>
            </w:r>
          </w:p>
        </w:tc>
      </w:tr>
      <w:tr w:rsidR="00E7273F" w:rsidRPr="009C539C" w:rsidTr="00E508AA">
        <w:tblPrEx>
          <w:tblCellMar>
            <w:top w:w="0" w:type="dxa"/>
            <w:bottom w:w="0" w:type="dxa"/>
          </w:tblCellMar>
        </w:tblPrEx>
        <w:trPr>
          <w:trHeight w:val="58"/>
        </w:trPr>
        <w:tc>
          <w:tcPr>
            <w:tcW w:w="1893"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t>Организация проведения официальных физкультурно – оздоровительных и спортивных мероприятий поселения.</w:t>
            </w:r>
          </w:p>
          <w:p w:rsidR="00E7273F" w:rsidRPr="00C803F4" w:rsidRDefault="00E7273F" w:rsidP="00E508AA">
            <w:pPr>
              <w:spacing w:after="0" w:line="240" w:lineRule="auto"/>
              <w:rPr>
                <w:rFonts w:ascii="Times New Roman" w:hAnsi="Times New Roman"/>
                <w:sz w:val="12"/>
                <w:szCs w:val="16"/>
              </w:rPr>
            </w:pPr>
          </w:p>
        </w:tc>
        <w:tc>
          <w:tcPr>
            <w:tcW w:w="4674"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t>Организация проведения официальных физкультурно – оздоровительных и спортивных мероприятий поселения.</w:t>
            </w:r>
          </w:p>
          <w:p w:rsidR="00E7273F" w:rsidRPr="00C803F4" w:rsidRDefault="00E7273F" w:rsidP="00E508AA">
            <w:pPr>
              <w:spacing w:after="0" w:line="240" w:lineRule="auto"/>
              <w:rPr>
                <w:rFonts w:ascii="Times New Roman" w:hAnsi="Times New Roman"/>
                <w:sz w:val="12"/>
                <w:szCs w:val="16"/>
              </w:rPr>
            </w:pPr>
          </w:p>
        </w:tc>
        <w:tc>
          <w:tcPr>
            <w:tcW w:w="2693" w:type="dxa"/>
          </w:tcPr>
          <w:p w:rsidR="00E7273F" w:rsidRPr="00C803F4" w:rsidRDefault="00E7273F" w:rsidP="00E508AA">
            <w:pPr>
              <w:spacing w:after="0" w:line="240" w:lineRule="auto"/>
              <w:rPr>
                <w:rFonts w:ascii="Times New Roman" w:hAnsi="Times New Roman"/>
                <w:sz w:val="12"/>
                <w:szCs w:val="16"/>
              </w:rPr>
            </w:pPr>
            <w:r w:rsidRPr="00C803F4">
              <w:rPr>
                <w:rFonts w:ascii="Times New Roman" w:hAnsi="Times New Roman"/>
                <w:sz w:val="12"/>
                <w:szCs w:val="16"/>
              </w:rPr>
              <w:t>Ст.17; Ст. 14,пп. 14 ФЗ от 06-10--2003г. №131 – ФЗ "Об общих принципах организации местного самоуправления в РФ", Устав МО «Пустозерский  сельсовет» НАО. Решение Совета депутатов муниципального образования «Пустозерский  сельсовет» НАО  № 2 от 27.12.2017года «О местном бюджете на 2018 год (внесен. измен. от 12.03.2018 №7)</w:t>
            </w:r>
          </w:p>
        </w:tc>
      </w:tr>
    </w:tbl>
    <w:p w:rsidR="00E7273F" w:rsidRPr="00C803F4" w:rsidRDefault="00E7273F" w:rsidP="00E7273F">
      <w:pPr>
        <w:autoSpaceDE w:val="0"/>
        <w:autoSpaceDN w:val="0"/>
        <w:adjustRightInd w:val="0"/>
        <w:spacing w:after="0" w:line="240" w:lineRule="auto"/>
        <w:jc w:val="both"/>
        <w:outlineLvl w:val="1"/>
        <w:rPr>
          <w:rFonts w:ascii="Times New Roman" w:hAnsi="Times New Roman"/>
        </w:rPr>
      </w:pPr>
    </w:p>
    <w:p w:rsidR="00E7273F" w:rsidRPr="00C803F4" w:rsidRDefault="00E7273F" w:rsidP="00E7273F">
      <w:pPr>
        <w:autoSpaceDE w:val="0"/>
        <w:autoSpaceDN w:val="0"/>
        <w:adjustRightInd w:val="0"/>
        <w:spacing w:after="0" w:line="240" w:lineRule="auto"/>
        <w:jc w:val="both"/>
        <w:outlineLvl w:val="1"/>
        <w:rPr>
          <w:rFonts w:ascii="Times New Roman" w:hAnsi="Times New Roman"/>
          <w:b/>
          <w:iCs/>
        </w:rPr>
      </w:pPr>
      <w:r w:rsidRPr="00C803F4">
        <w:rPr>
          <w:rFonts w:ascii="Times New Roman" w:hAnsi="Times New Roman"/>
        </w:rPr>
        <w:t xml:space="preserve">  </w:t>
      </w:r>
      <w:r w:rsidRPr="00C803F4">
        <w:rPr>
          <w:rFonts w:ascii="Times New Roman" w:hAnsi="Times New Roman"/>
          <w:b/>
          <w:iCs/>
        </w:rPr>
        <w:t>К вопросам местного значения поселения относятся:</w:t>
      </w:r>
    </w:p>
    <w:p w:rsidR="00E7273F" w:rsidRPr="00C803F4" w:rsidRDefault="00E7273F" w:rsidP="00E7273F">
      <w:pPr>
        <w:autoSpaceDE w:val="0"/>
        <w:autoSpaceDN w:val="0"/>
        <w:adjustRightInd w:val="0"/>
        <w:spacing w:after="0" w:line="240" w:lineRule="auto"/>
        <w:ind w:firstLine="540"/>
        <w:jc w:val="both"/>
        <w:rPr>
          <w:rFonts w:ascii="Times New Roman" w:hAnsi="Times New Roman"/>
        </w:rPr>
      </w:pPr>
      <w:r w:rsidRPr="00C803F4">
        <w:rPr>
          <w:rFonts w:ascii="Times New Roman" w:hAnsi="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7273F" w:rsidRPr="00C803F4" w:rsidRDefault="00E7273F" w:rsidP="00E7273F">
      <w:pPr>
        <w:autoSpaceDE w:val="0"/>
        <w:autoSpaceDN w:val="0"/>
        <w:adjustRightInd w:val="0"/>
        <w:spacing w:after="0" w:line="240" w:lineRule="auto"/>
        <w:ind w:firstLine="540"/>
        <w:jc w:val="both"/>
        <w:rPr>
          <w:rFonts w:ascii="Times New Roman" w:hAnsi="Times New Roman"/>
        </w:rPr>
      </w:pPr>
      <w:r w:rsidRPr="00C803F4">
        <w:rPr>
          <w:rFonts w:ascii="Times New Roman" w:hAnsi="Times New Roman"/>
        </w:rPr>
        <w:t>2) установление, изменение и отмена местных налогов и сборов поселения;</w:t>
      </w:r>
    </w:p>
    <w:p w:rsidR="00E7273F" w:rsidRPr="00C803F4" w:rsidRDefault="00E7273F" w:rsidP="00E7273F">
      <w:pPr>
        <w:autoSpaceDE w:val="0"/>
        <w:autoSpaceDN w:val="0"/>
        <w:adjustRightInd w:val="0"/>
        <w:spacing w:after="0" w:line="240" w:lineRule="auto"/>
        <w:ind w:firstLine="540"/>
        <w:jc w:val="both"/>
        <w:rPr>
          <w:rFonts w:ascii="Times New Roman" w:hAnsi="Times New Roman"/>
        </w:rPr>
      </w:pPr>
      <w:r w:rsidRPr="00C803F4">
        <w:rPr>
          <w:rFonts w:ascii="Times New Roman" w:hAnsi="Times New Roman"/>
        </w:rPr>
        <w:t>3) владение, пользование и распоряжение имуществом, находящимся в муниципальной собственности поселения;</w:t>
      </w:r>
    </w:p>
    <w:p w:rsidR="00E7273F" w:rsidRPr="00C803F4" w:rsidRDefault="00E7273F" w:rsidP="00E7273F">
      <w:pPr>
        <w:autoSpaceDE w:val="0"/>
        <w:autoSpaceDN w:val="0"/>
        <w:adjustRightInd w:val="0"/>
        <w:spacing w:after="0" w:line="240" w:lineRule="auto"/>
        <w:ind w:firstLine="540"/>
        <w:jc w:val="both"/>
        <w:rPr>
          <w:rFonts w:ascii="Times New Roman" w:hAnsi="Times New Roman"/>
        </w:rPr>
      </w:pPr>
      <w:r w:rsidRPr="00C803F4">
        <w:rPr>
          <w:rFonts w:ascii="Times New Roman" w:hAnsi="Times New Roman"/>
        </w:rPr>
        <w:t>4) обеспечение первичных мер пожарной безопасности в границах населенных пунктов поселения;</w:t>
      </w:r>
    </w:p>
    <w:p w:rsidR="00E7273F" w:rsidRPr="00C803F4" w:rsidRDefault="00E7273F" w:rsidP="00E7273F">
      <w:pPr>
        <w:autoSpaceDE w:val="0"/>
        <w:autoSpaceDN w:val="0"/>
        <w:adjustRightInd w:val="0"/>
        <w:spacing w:after="0" w:line="240" w:lineRule="auto"/>
        <w:ind w:firstLine="540"/>
        <w:jc w:val="both"/>
        <w:rPr>
          <w:rFonts w:ascii="Times New Roman" w:hAnsi="Times New Roman"/>
        </w:rPr>
      </w:pPr>
      <w:r w:rsidRPr="00C803F4">
        <w:rPr>
          <w:rFonts w:ascii="Times New Roman" w:hAnsi="Times New Roman"/>
        </w:rPr>
        <w:t>5) создание условий для обеспечения жителей поселения услугами связи, общественного питания, торговли и бытового обслуживания;</w:t>
      </w:r>
    </w:p>
    <w:p w:rsidR="00E7273F" w:rsidRPr="00C803F4" w:rsidRDefault="00E7273F" w:rsidP="00E7273F">
      <w:pPr>
        <w:autoSpaceDE w:val="0"/>
        <w:autoSpaceDN w:val="0"/>
        <w:adjustRightInd w:val="0"/>
        <w:spacing w:after="0" w:line="240" w:lineRule="auto"/>
        <w:ind w:firstLine="540"/>
        <w:jc w:val="both"/>
        <w:rPr>
          <w:rFonts w:ascii="Times New Roman" w:hAnsi="Times New Roman"/>
        </w:rPr>
      </w:pPr>
      <w:r w:rsidRPr="00C803F4">
        <w:rPr>
          <w:rFonts w:ascii="Times New Roman" w:hAnsi="Times New Roman"/>
        </w:rPr>
        <w:t>6) создание условий для организации досуга и обеспечения жителей поселения услугами организаций культуры;</w:t>
      </w:r>
    </w:p>
    <w:p w:rsidR="00E7273F" w:rsidRPr="00C803F4" w:rsidRDefault="00E7273F" w:rsidP="00E7273F">
      <w:pPr>
        <w:autoSpaceDE w:val="0"/>
        <w:autoSpaceDN w:val="0"/>
        <w:adjustRightInd w:val="0"/>
        <w:spacing w:after="0" w:line="240" w:lineRule="auto"/>
        <w:ind w:firstLine="540"/>
        <w:jc w:val="both"/>
        <w:rPr>
          <w:rFonts w:ascii="Times New Roman" w:hAnsi="Times New Roman"/>
        </w:rPr>
      </w:pPr>
      <w:r w:rsidRPr="00C803F4">
        <w:rPr>
          <w:rFonts w:ascii="Times New Roman" w:hAnsi="Times New Roman"/>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7273F" w:rsidRPr="00C803F4" w:rsidRDefault="00E7273F" w:rsidP="00E7273F">
      <w:pPr>
        <w:autoSpaceDE w:val="0"/>
        <w:autoSpaceDN w:val="0"/>
        <w:adjustRightInd w:val="0"/>
        <w:spacing w:after="0" w:line="240" w:lineRule="auto"/>
        <w:ind w:firstLine="540"/>
        <w:jc w:val="both"/>
        <w:rPr>
          <w:rFonts w:ascii="Times New Roman" w:hAnsi="Times New Roman"/>
        </w:rPr>
      </w:pPr>
      <w:r w:rsidRPr="00C803F4">
        <w:rPr>
          <w:rFonts w:ascii="Times New Roman" w:hAnsi="Times New Roman"/>
        </w:rPr>
        <w:t>8) формирование архивных фондов поселения;</w:t>
      </w:r>
    </w:p>
    <w:p w:rsidR="00E7273F" w:rsidRPr="00C803F4" w:rsidRDefault="00E7273F" w:rsidP="00E7273F">
      <w:pPr>
        <w:autoSpaceDE w:val="0"/>
        <w:autoSpaceDN w:val="0"/>
        <w:adjustRightInd w:val="0"/>
        <w:spacing w:after="0" w:line="240" w:lineRule="auto"/>
        <w:ind w:firstLine="540"/>
        <w:jc w:val="both"/>
        <w:rPr>
          <w:rFonts w:ascii="Times New Roman" w:hAnsi="Times New Roman"/>
        </w:rPr>
      </w:pPr>
      <w:r w:rsidRPr="00C803F4">
        <w:rPr>
          <w:rFonts w:ascii="Times New Roman" w:hAnsi="Times New Roman"/>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E7273F" w:rsidRPr="00C803F4" w:rsidRDefault="00E7273F" w:rsidP="00E7273F">
      <w:pPr>
        <w:autoSpaceDE w:val="0"/>
        <w:autoSpaceDN w:val="0"/>
        <w:adjustRightInd w:val="0"/>
        <w:spacing w:after="0" w:line="240" w:lineRule="auto"/>
        <w:jc w:val="both"/>
        <w:rPr>
          <w:rFonts w:ascii="Times New Roman" w:hAnsi="Times New Roman"/>
        </w:rPr>
      </w:pPr>
      <w:r w:rsidRPr="00C803F4">
        <w:rPr>
          <w:rFonts w:ascii="Times New Roman" w:hAnsi="Times New Roman"/>
        </w:rPr>
        <w:t>(в ред. Решения Совета депутатов МО «Пустозерский сельсовет» НАО от 15.08.2018 № 3)</w:t>
      </w:r>
    </w:p>
    <w:p w:rsidR="00E7273F" w:rsidRPr="00C803F4" w:rsidRDefault="00E7273F" w:rsidP="00E7273F">
      <w:pPr>
        <w:pStyle w:val="ConsPlusNormal"/>
        <w:ind w:firstLine="540"/>
        <w:jc w:val="both"/>
        <w:rPr>
          <w:rFonts w:ascii="Times New Roman" w:hAnsi="Times New Roman" w:cs="Times New Roman"/>
          <w:sz w:val="22"/>
          <w:szCs w:val="22"/>
        </w:rPr>
      </w:pPr>
      <w:r w:rsidRPr="00C803F4">
        <w:rPr>
          <w:rFonts w:ascii="Times New Roman" w:hAnsi="Times New Roman" w:cs="Times New Roman"/>
          <w:sz w:val="22"/>
          <w:szCs w:val="22"/>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7273F" w:rsidRPr="00C803F4" w:rsidRDefault="00E7273F" w:rsidP="00E7273F">
      <w:pPr>
        <w:autoSpaceDE w:val="0"/>
        <w:autoSpaceDN w:val="0"/>
        <w:adjustRightInd w:val="0"/>
        <w:spacing w:after="0" w:line="240" w:lineRule="auto"/>
        <w:ind w:firstLine="540"/>
        <w:jc w:val="both"/>
        <w:rPr>
          <w:rFonts w:ascii="Times New Roman" w:hAnsi="Times New Roman"/>
        </w:rPr>
      </w:pPr>
      <w:r w:rsidRPr="00C803F4">
        <w:rPr>
          <w:rFonts w:ascii="Times New Roman" w:hAnsi="Times New Roman"/>
        </w:rPr>
        <w:t>11) содействие в развитии сельскохозяйственного производства, создание условий для развития малого и среднего предпринимательства;</w:t>
      </w:r>
    </w:p>
    <w:p w:rsidR="00E7273F" w:rsidRPr="00C803F4" w:rsidRDefault="00E7273F" w:rsidP="00E7273F">
      <w:pPr>
        <w:autoSpaceDE w:val="0"/>
        <w:autoSpaceDN w:val="0"/>
        <w:adjustRightInd w:val="0"/>
        <w:spacing w:after="0" w:line="240" w:lineRule="auto"/>
        <w:ind w:firstLine="540"/>
        <w:jc w:val="both"/>
        <w:rPr>
          <w:rFonts w:ascii="Times New Roman" w:hAnsi="Times New Roman"/>
        </w:rPr>
      </w:pPr>
      <w:r w:rsidRPr="00C803F4">
        <w:rPr>
          <w:rFonts w:ascii="Times New Roman" w:hAnsi="Times New Roman"/>
        </w:rPr>
        <w:t>12) организация и осуществление мероприятий по работе с детьми и молодежью в поселении;</w:t>
      </w:r>
    </w:p>
    <w:p w:rsidR="00E7273F" w:rsidRPr="00C803F4" w:rsidRDefault="00E7273F" w:rsidP="00E7273F">
      <w:pPr>
        <w:autoSpaceDE w:val="0"/>
        <w:autoSpaceDN w:val="0"/>
        <w:adjustRightInd w:val="0"/>
        <w:spacing w:after="0" w:line="240" w:lineRule="auto"/>
        <w:ind w:firstLine="540"/>
        <w:jc w:val="both"/>
        <w:rPr>
          <w:rFonts w:ascii="Times New Roman" w:hAnsi="Times New Roman"/>
        </w:rPr>
      </w:pPr>
      <w:r w:rsidRPr="00C803F4">
        <w:rPr>
          <w:rFonts w:ascii="Times New Roman" w:hAnsi="Times New Roman"/>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7273F" w:rsidRPr="00C803F4" w:rsidRDefault="00E7273F" w:rsidP="00E7273F">
      <w:pPr>
        <w:autoSpaceDE w:val="0"/>
        <w:autoSpaceDN w:val="0"/>
        <w:adjustRightInd w:val="0"/>
        <w:spacing w:after="0" w:line="240" w:lineRule="auto"/>
        <w:ind w:firstLine="540"/>
        <w:jc w:val="both"/>
        <w:rPr>
          <w:rFonts w:ascii="Times New Roman" w:hAnsi="Times New Roman"/>
        </w:rPr>
      </w:pPr>
      <w:r w:rsidRPr="00C803F4">
        <w:rPr>
          <w:rFonts w:ascii="Times New Roman" w:hAnsi="Times New Roman"/>
        </w:rPr>
        <w:t>14)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организации строительства муниципального жилищного фонда и создания условий для жилищного строительства;</w:t>
      </w:r>
    </w:p>
    <w:p w:rsidR="00E7273F" w:rsidRPr="00C803F4" w:rsidRDefault="00E7273F" w:rsidP="00E7273F">
      <w:pPr>
        <w:autoSpaceDE w:val="0"/>
        <w:autoSpaceDN w:val="0"/>
        <w:adjustRightInd w:val="0"/>
        <w:spacing w:after="0" w:line="240" w:lineRule="auto"/>
        <w:ind w:firstLine="540"/>
        <w:jc w:val="both"/>
        <w:rPr>
          <w:rFonts w:ascii="Times New Roman" w:hAnsi="Times New Roman"/>
        </w:rPr>
      </w:pPr>
      <w:r w:rsidRPr="00C803F4">
        <w:rPr>
          <w:rFonts w:ascii="Times New Roman" w:hAnsi="Times New Roman"/>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7273F" w:rsidRPr="00C803F4" w:rsidRDefault="00E7273F" w:rsidP="00E7273F">
      <w:pPr>
        <w:autoSpaceDE w:val="0"/>
        <w:autoSpaceDN w:val="0"/>
        <w:adjustRightInd w:val="0"/>
        <w:spacing w:after="0" w:line="240" w:lineRule="auto"/>
        <w:ind w:firstLine="540"/>
        <w:jc w:val="both"/>
        <w:rPr>
          <w:rFonts w:ascii="Times New Roman" w:hAnsi="Times New Roman"/>
        </w:rPr>
      </w:pPr>
      <w:r w:rsidRPr="00C803F4">
        <w:rPr>
          <w:rFonts w:ascii="Times New Roman" w:hAnsi="Times New Roman"/>
        </w:rPr>
        <w:t>16) участие в организации деятельности по сбору (в том числе раздельному сбору) и транспортированию твердых коммунальных отходов;</w:t>
      </w:r>
    </w:p>
    <w:p w:rsidR="00E7273F" w:rsidRPr="00C803F4" w:rsidRDefault="00E7273F" w:rsidP="00E7273F">
      <w:pPr>
        <w:autoSpaceDE w:val="0"/>
        <w:autoSpaceDN w:val="0"/>
        <w:adjustRightInd w:val="0"/>
        <w:spacing w:after="0" w:line="240" w:lineRule="auto"/>
        <w:ind w:firstLine="540"/>
        <w:jc w:val="both"/>
        <w:rPr>
          <w:rFonts w:ascii="Times New Roman" w:hAnsi="Times New Roman"/>
        </w:rPr>
      </w:pPr>
      <w:r w:rsidRPr="00C803F4">
        <w:rPr>
          <w:rFonts w:ascii="Times New Roman" w:hAnsi="Times New Roman"/>
        </w:rPr>
        <w:t xml:space="preserve">17) утверждение генерального плана поселения, правил землепользования и застройки, местных нормативов градостроительного проектирования поселения, подготовка и утверждение градостроительных планов земельных участков в виде отдельных документов, выдача разрешений на строительство (за исключением случаев, предусмотренных Градостроительным </w:t>
      </w:r>
      <w:hyperlink r:id="rId8" w:history="1">
        <w:r w:rsidRPr="00C803F4">
          <w:rPr>
            <w:rFonts w:ascii="Times New Roman" w:hAnsi="Times New Roman"/>
          </w:rPr>
          <w:t>кодексом</w:t>
        </w:r>
      </w:hyperlink>
      <w:r w:rsidRPr="00C803F4">
        <w:rPr>
          <w:rFonts w:ascii="Times New Roman" w:hAnsi="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C803F4">
          <w:rPr>
            <w:rFonts w:ascii="Times New Roman" w:hAnsi="Times New Roman"/>
          </w:rPr>
          <w:t>кодексом</w:t>
        </w:r>
      </w:hyperlink>
      <w:r w:rsidRPr="00C803F4">
        <w:rPr>
          <w:rFonts w:ascii="Times New Roman" w:hAnsi="Times New Roman"/>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7273F" w:rsidRPr="00C803F4" w:rsidRDefault="00E7273F" w:rsidP="00E7273F">
      <w:pPr>
        <w:autoSpaceDE w:val="0"/>
        <w:autoSpaceDN w:val="0"/>
        <w:adjustRightInd w:val="0"/>
        <w:spacing w:after="0" w:line="240" w:lineRule="auto"/>
        <w:ind w:firstLine="540"/>
        <w:jc w:val="both"/>
        <w:rPr>
          <w:rFonts w:ascii="Times New Roman" w:hAnsi="Times New Roman"/>
        </w:rPr>
      </w:pPr>
      <w:r w:rsidRPr="00C803F4">
        <w:rPr>
          <w:rFonts w:ascii="Times New Roman" w:hAnsi="Times New Roman"/>
        </w:rPr>
        <w:t>18) организация ритуальных услуг и содержание мест захоронения;</w:t>
      </w:r>
    </w:p>
    <w:p w:rsidR="00E7273F" w:rsidRPr="00C803F4" w:rsidRDefault="00E7273F" w:rsidP="00E7273F">
      <w:pPr>
        <w:autoSpaceDE w:val="0"/>
        <w:autoSpaceDN w:val="0"/>
        <w:adjustRightInd w:val="0"/>
        <w:spacing w:after="0" w:line="240" w:lineRule="auto"/>
        <w:ind w:firstLine="540"/>
        <w:jc w:val="both"/>
        <w:rPr>
          <w:rFonts w:ascii="Times New Roman" w:hAnsi="Times New Roman"/>
        </w:rPr>
      </w:pPr>
      <w:r w:rsidRPr="00C803F4">
        <w:rPr>
          <w:rFonts w:ascii="Times New Roman" w:hAnsi="Times New Roman"/>
        </w:rPr>
        <w:t>19) осуществление мероприятий по обеспечению безопасности людей на водных объектах, охране их жизни и здоровья;</w:t>
      </w:r>
    </w:p>
    <w:p w:rsidR="00E7273F" w:rsidRPr="00C803F4" w:rsidRDefault="00E7273F" w:rsidP="00E7273F">
      <w:pPr>
        <w:autoSpaceDE w:val="0"/>
        <w:autoSpaceDN w:val="0"/>
        <w:adjustRightInd w:val="0"/>
        <w:spacing w:after="0" w:line="240" w:lineRule="auto"/>
        <w:ind w:firstLine="540"/>
        <w:jc w:val="both"/>
        <w:rPr>
          <w:rFonts w:ascii="Times New Roman" w:hAnsi="Times New Roman"/>
        </w:rPr>
      </w:pPr>
      <w:r w:rsidRPr="00C803F4">
        <w:rPr>
          <w:rFonts w:ascii="Times New Roman" w:hAnsi="Times New Roman"/>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7273F" w:rsidRPr="00C803F4" w:rsidRDefault="00E7273F" w:rsidP="00E7273F">
      <w:pPr>
        <w:autoSpaceDE w:val="0"/>
        <w:autoSpaceDN w:val="0"/>
        <w:adjustRightInd w:val="0"/>
        <w:spacing w:after="0" w:line="240" w:lineRule="auto"/>
        <w:ind w:firstLine="540"/>
        <w:jc w:val="both"/>
        <w:rPr>
          <w:rFonts w:ascii="Times New Roman" w:hAnsi="Times New Roman"/>
        </w:rPr>
      </w:pPr>
      <w:r w:rsidRPr="00C803F4">
        <w:rPr>
          <w:rFonts w:ascii="Times New Roman" w:hAnsi="Times New Roman"/>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7273F" w:rsidRPr="00C803F4" w:rsidRDefault="00E7273F" w:rsidP="00E7273F">
      <w:pPr>
        <w:autoSpaceDE w:val="0"/>
        <w:autoSpaceDN w:val="0"/>
        <w:adjustRightInd w:val="0"/>
        <w:spacing w:after="0" w:line="240" w:lineRule="auto"/>
        <w:ind w:firstLine="540"/>
        <w:jc w:val="both"/>
        <w:rPr>
          <w:rFonts w:ascii="Times New Roman" w:hAnsi="Times New Roman"/>
        </w:rPr>
      </w:pPr>
      <w:r w:rsidRPr="00C803F4">
        <w:rPr>
          <w:rFonts w:ascii="Times New Roman" w:hAnsi="Times New Roman"/>
        </w:rPr>
        <w:t>22) участие в предупреждении и ликвидации последствий чрезвычайных ситуаций в границах поселения;</w:t>
      </w:r>
    </w:p>
    <w:p w:rsidR="00E7273F" w:rsidRPr="00C803F4" w:rsidRDefault="00E7273F" w:rsidP="00E7273F">
      <w:pPr>
        <w:autoSpaceDE w:val="0"/>
        <w:autoSpaceDN w:val="0"/>
        <w:adjustRightInd w:val="0"/>
        <w:spacing w:after="0" w:line="240" w:lineRule="auto"/>
        <w:ind w:firstLine="540"/>
        <w:jc w:val="both"/>
        <w:rPr>
          <w:rFonts w:ascii="Times New Roman" w:hAnsi="Times New Roman"/>
        </w:rPr>
      </w:pPr>
      <w:r w:rsidRPr="00C803F4">
        <w:rPr>
          <w:rFonts w:ascii="Times New Roman" w:hAnsi="Times New Roman"/>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7273F" w:rsidRPr="00C803F4" w:rsidRDefault="00E7273F" w:rsidP="00E7273F">
      <w:pPr>
        <w:autoSpaceDE w:val="0"/>
        <w:autoSpaceDN w:val="0"/>
        <w:adjustRightInd w:val="0"/>
        <w:spacing w:after="0" w:line="240" w:lineRule="auto"/>
        <w:ind w:firstLine="540"/>
        <w:jc w:val="both"/>
        <w:rPr>
          <w:rFonts w:ascii="Times New Roman" w:hAnsi="Times New Roman"/>
        </w:rPr>
      </w:pPr>
      <w:r w:rsidRPr="00C803F4">
        <w:rPr>
          <w:rFonts w:ascii="Times New Roman" w:hAnsi="Times New Roman"/>
        </w:rPr>
        <w:t>24) осуществление мер по противодействию коррупции в границах поселения;</w:t>
      </w:r>
    </w:p>
    <w:p w:rsidR="00E7273F" w:rsidRPr="00C803F4" w:rsidRDefault="00E7273F" w:rsidP="00E7273F">
      <w:pPr>
        <w:autoSpaceDE w:val="0"/>
        <w:autoSpaceDN w:val="0"/>
        <w:adjustRightInd w:val="0"/>
        <w:spacing w:after="0" w:line="240" w:lineRule="auto"/>
        <w:ind w:firstLine="567"/>
        <w:jc w:val="both"/>
        <w:rPr>
          <w:rFonts w:ascii="Times New Roman" w:hAnsi="Times New Roman"/>
        </w:rPr>
      </w:pPr>
      <w:r w:rsidRPr="00C803F4">
        <w:rPr>
          <w:rFonts w:ascii="Times New Roman" w:hAnsi="Times New Roman"/>
        </w:rPr>
        <w:t xml:space="preserve">25) дорожная деятельность в отношении автомобильных дорог местного значения в границах населенных пунктов поселения (за исключением проектирования и строительства дорог) </w:t>
      </w:r>
      <w:r w:rsidRPr="00C803F4">
        <w:rPr>
          <w:rFonts w:ascii="Times New Roman" w:hAnsi="Times New Roman"/>
        </w:rPr>
        <w:lastRenderedPageBreak/>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(за исключением проектирования и строительства дорог),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7273F" w:rsidRPr="00C803F4" w:rsidRDefault="00E7273F" w:rsidP="00E7273F">
      <w:pPr>
        <w:pStyle w:val="a5"/>
        <w:spacing w:after="0"/>
        <w:rPr>
          <w:sz w:val="22"/>
          <w:szCs w:val="22"/>
        </w:rPr>
      </w:pPr>
      <w:r w:rsidRPr="00C803F4">
        <w:rPr>
          <w:sz w:val="22"/>
          <w:szCs w:val="22"/>
        </w:rPr>
        <w:t>(в ред. решения Совета депутатов МО «Пустозерский сельсовет» НАО от 26.11.2018 № 1)</w:t>
      </w:r>
    </w:p>
    <w:p w:rsidR="00E7273F" w:rsidRPr="00C803F4" w:rsidRDefault="00E7273F" w:rsidP="00E7273F">
      <w:pPr>
        <w:spacing w:after="0" w:line="240" w:lineRule="auto"/>
        <w:rPr>
          <w:rFonts w:ascii="Times New Roman" w:hAnsi="Times New Roman"/>
          <w:b/>
        </w:rPr>
      </w:pPr>
      <w:r w:rsidRPr="00C803F4">
        <w:rPr>
          <w:rFonts w:ascii="Times New Roman" w:hAnsi="Times New Roman"/>
          <w:b/>
        </w:rPr>
        <w:t xml:space="preserve">         </w:t>
      </w:r>
    </w:p>
    <w:p w:rsidR="00E7273F" w:rsidRPr="00C803F4" w:rsidRDefault="00E7273F" w:rsidP="00E7273F">
      <w:pPr>
        <w:pStyle w:val="a5"/>
        <w:spacing w:after="0"/>
        <w:rPr>
          <w:sz w:val="22"/>
          <w:szCs w:val="22"/>
        </w:rPr>
      </w:pPr>
    </w:p>
    <w:p w:rsidR="00E7273F" w:rsidRPr="00C803F4" w:rsidRDefault="00E7273F" w:rsidP="00E7273F">
      <w:pPr>
        <w:autoSpaceDE w:val="0"/>
        <w:autoSpaceDN w:val="0"/>
        <w:adjustRightInd w:val="0"/>
        <w:spacing w:after="0" w:line="240" w:lineRule="auto"/>
        <w:ind w:firstLine="540"/>
        <w:jc w:val="both"/>
        <w:rPr>
          <w:rFonts w:ascii="Times New Roman" w:hAnsi="Times New Roman"/>
          <w:b/>
        </w:rPr>
      </w:pPr>
      <w:r w:rsidRPr="00C803F4">
        <w:rPr>
          <w:rFonts w:ascii="Times New Roman" w:hAnsi="Times New Roman"/>
          <w:b/>
        </w:rPr>
        <w:t>*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7273F" w:rsidRPr="00C803F4" w:rsidRDefault="00E7273F" w:rsidP="00E7273F">
      <w:pPr>
        <w:pStyle w:val="1"/>
        <w:spacing w:before="0" w:after="0"/>
        <w:jc w:val="both"/>
        <w:rPr>
          <w:rFonts w:ascii="Times New Roman" w:hAnsi="Times New Roman"/>
          <w:b w:val="0"/>
          <w:bCs w:val="0"/>
          <w:sz w:val="22"/>
          <w:szCs w:val="22"/>
        </w:rPr>
      </w:pPr>
      <w:r w:rsidRPr="00C803F4">
        <w:rPr>
          <w:rFonts w:ascii="Times New Roman" w:hAnsi="Times New Roman"/>
          <w:b w:val="0"/>
          <w:bCs w:val="0"/>
          <w:sz w:val="22"/>
          <w:szCs w:val="22"/>
          <w:u w:val="single"/>
        </w:rPr>
        <w:t xml:space="preserve">  1 Формирование бюджета поселения  </w:t>
      </w:r>
      <w:r w:rsidRPr="00C803F4">
        <w:rPr>
          <w:rFonts w:ascii="Times New Roman" w:hAnsi="Times New Roman"/>
          <w:b w:val="0"/>
          <w:bCs w:val="0"/>
          <w:sz w:val="22"/>
          <w:szCs w:val="22"/>
        </w:rPr>
        <w:t>разработано  в соответствии с Бюджетным кодексом</w:t>
      </w:r>
      <w:r w:rsidRPr="00C803F4">
        <w:rPr>
          <w:rFonts w:ascii="Times New Roman" w:hAnsi="Times New Roman"/>
          <w:b w:val="0"/>
          <w:bCs w:val="0"/>
          <w:sz w:val="22"/>
          <w:szCs w:val="22"/>
          <w:u w:val="single"/>
        </w:rPr>
        <w:t xml:space="preserve"> </w:t>
      </w:r>
      <w:r w:rsidRPr="00C803F4">
        <w:rPr>
          <w:rFonts w:ascii="Times New Roman" w:hAnsi="Times New Roman"/>
          <w:b w:val="0"/>
          <w:bCs w:val="0"/>
          <w:sz w:val="22"/>
          <w:szCs w:val="22"/>
        </w:rPr>
        <w:t xml:space="preserve">Российской Федерации, Законом НАО №354-оз от 08.12.2017 </w:t>
      </w:r>
      <w:hyperlink r:id="rId10" w:history="1">
        <w:r w:rsidRPr="00C803F4">
          <w:rPr>
            <w:rStyle w:val="a8"/>
            <w:rFonts w:ascii="Times New Roman" w:hAnsi="Times New Roman"/>
            <w:b w:val="0"/>
            <w:bCs w:val="0"/>
            <w:sz w:val="22"/>
            <w:szCs w:val="22"/>
          </w:rPr>
          <w:t>"Об окружном бюджете на 2018 год и плановый период 2019-2020 годов "</w:t>
        </w:r>
      </w:hyperlink>
      <w:r w:rsidRPr="00C803F4">
        <w:rPr>
          <w:rFonts w:ascii="Times New Roman" w:hAnsi="Times New Roman"/>
          <w:bCs w:val="0"/>
          <w:sz w:val="22"/>
          <w:szCs w:val="22"/>
        </w:rPr>
        <w:t xml:space="preserve">, </w:t>
      </w:r>
      <w:r w:rsidRPr="00C803F4">
        <w:rPr>
          <w:rFonts w:ascii="Times New Roman" w:hAnsi="Times New Roman"/>
          <w:b w:val="0"/>
          <w:bCs w:val="0"/>
          <w:sz w:val="22"/>
          <w:szCs w:val="22"/>
        </w:rPr>
        <w:t xml:space="preserve">Уставом  МО, Положением «О бюджетном процессе в муниципальном образовании «Пустозерский сельсовет» НАО, утвержденным Решением Совета депутатов МО «Пустозерский сельсовет» НАО от 11.03.2014 № 3, нормативно-правовыми актами  НАО. </w:t>
      </w:r>
      <w:r w:rsidRPr="00C803F4">
        <w:rPr>
          <w:rFonts w:ascii="Times New Roman" w:hAnsi="Times New Roman"/>
          <w:sz w:val="22"/>
          <w:szCs w:val="22"/>
        </w:rPr>
        <w:t xml:space="preserve">  </w:t>
      </w:r>
    </w:p>
    <w:p w:rsidR="00E7273F" w:rsidRPr="00C803F4" w:rsidRDefault="00E7273F" w:rsidP="00E7273F">
      <w:pPr>
        <w:autoSpaceDE w:val="0"/>
        <w:autoSpaceDN w:val="0"/>
        <w:adjustRightInd w:val="0"/>
        <w:spacing w:after="0" w:line="240" w:lineRule="auto"/>
        <w:jc w:val="both"/>
        <w:rPr>
          <w:rFonts w:ascii="Times New Roman" w:hAnsi="Times New Roman"/>
          <w:bCs/>
          <w:u w:val="single"/>
        </w:rPr>
      </w:pPr>
      <w:r w:rsidRPr="00C803F4">
        <w:rPr>
          <w:rFonts w:ascii="Times New Roman" w:hAnsi="Times New Roman"/>
          <w:bCs/>
          <w:u w:val="single"/>
        </w:rPr>
        <w:t xml:space="preserve"> 2. Исполнение бюджета поселения</w:t>
      </w:r>
      <w:r w:rsidRPr="00C803F4">
        <w:rPr>
          <w:rFonts w:ascii="Times New Roman" w:hAnsi="Times New Roman"/>
          <w:bCs/>
        </w:rPr>
        <w:t>.</w:t>
      </w:r>
    </w:p>
    <w:p w:rsidR="00E7273F" w:rsidRPr="00C803F4" w:rsidRDefault="00E7273F" w:rsidP="00E7273F">
      <w:pPr>
        <w:spacing w:after="0" w:line="240" w:lineRule="auto"/>
        <w:jc w:val="both"/>
        <w:rPr>
          <w:rFonts w:ascii="Times New Roman" w:hAnsi="Times New Roman"/>
        </w:rPr>
      </w:pPr>
      <w:r w:rsidRPr="00C803F4">
        <w:rPr>
          <w:rFonts w:ascii="Times New Roman" w:hAnsi="Times New Roman"/>
        </w:rPr>
        <w:t>За 12 месяцев 2018 года  бюджет поселения исполнен:</w:t>
      </w:r>
    </w:p>
    <w:p w:rsidR="00E7273F" w:rsidRPr="00C803F4" w:rsidRDefault="00E7273F" w:rsidP="00E7273F">
      <w:pPr>
        <w:numPr>
          <w:ilvl w:val="0"/>
          <w:numId w:val="4"/>
        </w:numPr>
        <w:autoSpaceDE w:val="0"/>
        <w:autoSpaceDN w:val="0"/>
        <w:adjustRightInd w:val="0"/>
        <w:spacing w:after="0" w:line="240" w:lineRule="auto"/>
        <w:ind w:left="0"/>
        <w:jc w:val="both"/>
        <w:rPr>
          <w:rFonts w:ascii="Times New Roman" w:hAnsi="Times New Roman"/>
        </w:rPr>
      </w:pPr>
      <w:r w:rsidRPr="00C803F4">
        <w:rPr>
          <w:rFonts w:ascii="Times New Roman" w:hAnsi="Times New Roman"/>
          <w:b/>
        </w:rPr>
        <w:t>по доходам</w:t>
      </w:r>
      <w:r w:rsidRPr="00C803F4">
        <w:rPr>
          <w:rFonts w:ascii="Times New Roman" w:hAnsi="Times New Roman"/>
        </w:rPr>
        <w:t xml:space="preserve"> в целом на сумму  </w:t>
      </w:r>
      <w:r w:rsidRPr="00C803F4">
        <w:rPr>
          <w:rFonts w:ascii="Times New Roman" w:hAnsi="Times New Roman"/>
          <w:b/>
          <w:u w:val="single"/>
        </w:rPr>
        <w:t xml:space="preserve">40 669,8 </w:t>
      </w:r>
      <w:r w:rsidRPr="00C803F4">
        <w:rPr>
          <w:rFonts w:ascii="Times New Roman" w:hAnsi="Times New Roman"/>
          <w:b/>
        </w:rPr>
        <w:t xml:space="preserve">т.р. </w:t>
      </w:r>
      <w:r w:rsidRPr="00C803F4">
        <w:rPr>
          <w:rFonts w:ascii="Times New Roman" w:hAnsi="Times New Roman"/>
        </w:rPr>
        <w:t xml:space="preserve">при плановых назначениях </w:t>
      </w:r>
      <w:r w:rsidRPr="00C803F4">
        <w:rPr>
          <w:rFonts w:ascii="Times New Roman" w:hAnsi="Times New Roman"/>
          <w:b/>
        </w:rPr>
        <w:t xml:space="preserve">41 147,9т.р. </w:t>
      </w:r>
      <w:r w:rsidRPr="00C803F4">
        <w:rPr>
          <w:rFonts w:ascii="Times New Roman" w:hAnsi="Times New Roman"/>
        </w:rPr>
        <w:t xml:space="preserve"> или  на </w:t>
      </w:r>
      <w:r w:rsidRPr="00C803F4">
        <w:rPr>
          <w:rFonts w:ascii="Times New Roman" w:hAnsi="Times New Roman"/>
          <w:u w:val="single"/>
        </w:rPr>
        <w:t>98,8</w:t>
      </w:r>
      <w:r w:rsidRPr="00C803F4">
        <w:rPr>
          <w:rFonts w:ascii="Times New Roman" w:hAnsi="Times New Roman"/>
        </w:rPr>
        <w:t>% по отношению к  плану</w:t>
      </w:r>
    </w:p>
    <w:p w:rsidR="00E7273F" w:rsidRPr="00C803F4" w:rsidRDefault="00E7273F" w:rsidP="00E7273F">
      <w:pPr>
        <w:numPr>
          <w:ilvl w:val="0"/>
          <w:numId w:val="3"/>
        </w:numPr>
        <w:spacing w:after="0" w:line="240" w:lineRule="auto"/>
        <w:ind w:left="0"/>
        <w:jc w:val="both"/>
        <w:rPr>
          <w:rFonts w:ascii="Times New Roman" w:hAnsi="Times New Roman"/>
        </w:rPr>
      </w:pPr>
      <w:r w:rsidRPr="00C803F4">
        <w:rPr>
          <w:rFonts w:ascii="Times New Roman" w:hAnsi="Times New Roman"/>
          <w:b/>
        </w:rPr>
        <w:t>по расходам</w:t>
      </w:r>
      <w:r w:rsidRPr="00C803F4">
        <w:rPr>
          <w:rFonts w:ascii="Times New Roman" w:hAnsi="Times New Roman"/>
        </w:rPr>
        <w:t xml:space="preserve"> в целом в сумме</w:t>
      </w:r>
      <w:r w:rsidRPr="00C803F4">
        <w:rPr>
          <w:rFonts w:ascii="Times New Roman" w:hAnsi="Times New Roman"/>
          <w:b/>
        </w:rPr>
        <w:t xml:space="preserve"> </w:t>
      </w:r>
      <w:r w:rsidRPr="00C803F4">
        <w:rPr>
          <w:rFonts w:ascii="Times New Roman" w:hAnsi="Times New Roman"/>
          <w:b/>
          <w:u w:val="single"/>
        </w:rPr>
        <w:t>40 384,1</w:t>
      </w:r>
      <w:r w:rsidRPr="00C803F4">
        <w:rPr>
          <w:rFonts w:ascii="Times New Roman" w:hAnsi="Times New Roman"/>
          <w:b/>
        </w:rPr>
        <w:t xml:space="preserve">т.р. </w:t>
      </w:r>
      <w:r w:rsidRPr="00C803F4">
        <w:rPr>
          <w:rFonts w:ascii="Times New Roman" w:hAnsi="Times New Roman"/>
        </w:rPr>
        <w:t xml:space="preserve">при плановых назначениях  </w:t>
      </w:r>
      <w:r w:rsidRPr="00C803F4">
        <w:rPr>
          <w:rFonts w:ascii="Times New Roman" w:hAnsi="Times New Roman"/>
          <w:b/>
          <w:u w:val="single"/>
        </w:rPr>
        <w:t>41 380,2</w:t>
      </w:r>
      <w:r w:rsidRPr="00C803F4">
        <w:rPr>
          <w:rFonts w:ascii="Times New Roman" w:hAnsi="Times New Roman"/>
        </w:rPr>
        <w:t xml:space="preserve"> </w:t>
      </w:r>
      <w:r w:rsidRPr="00C803F4">
        <w:rPr>
          <w:rFonts w:ascii="Times New Roman" w:hAnsi="Times New Roman"/>
          <w:b/>
        </w:rPr>
        <w:t>т.р</w:t>
      </w:r>
      <w:r w:rsidRPr="00C803F4">
        <w:rPr>
          <w:rFonts w:ascii="Times New Roman" w:hAnsi="Times New Roman"/>
        </w:rPr>
        <w:t xml:space="preserve">. или  </w:t>
      </w:r>
      <w:r w:rsidRPr="00C803F4">
        <w:rPr>
          <w:rFonts w:ascii="Times New Roman" w:hAnsi="Times New Roman"/>
          <w:u w:val="single"/>
        </w:rPr>
        <w:t xml:space="preserve">97,6 </w:t>
      </w:r>
      <w:r w:rsidRPr="00C803F4">
        <w:rPr>
          <w:rFonts w:ascii="Times New Roman" w:hAnsi="Times New Roman"/>
        </w:rPr>
        <w:t>% по отношению к  плану.</w:t>
      </w:r>
    </w:p>
    <w:p w:rsidR="00E7273F" w:rsidRPr="00C803F4" w:rsidRDefault="00E7273F" w:rsidP="00E7273F">
      <w:pPr>
        <w:spacing w:after="0" w:line="240" w:lineRule="auto"/>
        <w:jc w:val="both"/>
        <w:rPr>
          <w:rFonts w:ascii="Times New Roman" w:hAnsi="Times New Roman"/>
        </w:rPr>
      </w:pPr>
      <w:r w:rsidRPr="00C803F4">
        <w:rPr>
          <w:rFonts w:ascii="Times New Roman" w:hAnsi="Times New Roman"/>
          <w:b/>
        </w:rPr>
        <w:t>профицит</w:t>
      </w:r>
      <w:r w:rsidRPr="00C803F4">
        <w:rPr>
          <w:rFonts w:ascii="Times New Roman" w:hAnsi="Times New Roman"/>
        </w:rPr>
        <w:t xml:space="preserve"> бюджета поселения по итогам исполнения бюджета за 12 месяцев 2018 года составил </w:t>
      </w:r>
      <w:r w:rsidRPr="00C803F4">
        <w:rPr>
          <w:rFonts w:ascii="Times New Roman" w:hAnsi="Times New Roman"/>
          <w:b/>
        </w:rPr>
        <w:t>285,7т.р.</w:t>
      </w:r>
    </w:p>
    <w:p w:rsidR="00E7273F" w:rsidRPr="00C803F4" w:rsidRDefault="00E7273F" w:rsidP="00E7273F">
      <w:pPr>
        <w:pStyle w:val="a5"/>
        <w:spacing w:after="0"/>
        <w:jc w:val="both"/>
        <w:rPr>
          <w:sz w:val="22"/>
          <w:szCs w:val="22"/>
        </w:rPr>
      </w:pPr>
      <w:r w:rsidRPr="00C803F4">
        <w:rPr>
          <w:sz w:val="22"/>
          <w:szCs w:val="22"/>
        </w:rPr>
        <w:t xml:space="preserve">   Норматив формирования расходов на оплату труда за 2018год от фактически полученных собственных доходов составляет 3696,9т.р., кассовое исполнение 2899,8 т.р., норматив не  превышен.</w:t>
      </w:r>
    </w:p>
    <w:p w:rsidR="00E7273F" w:rsidRPr="009C539C" w:rsidRDefault="00E7273F" w:rsidP="00E7273F">
      <w:pPr>
        <w:spacing w:after="0" w:line="240" w:lineRule="auto"/>
        <w:jc w:val="both"/>
        <w:rPr>
          <w:rFonts w:ascii="Times New Roman" w:hAnsi="Times New Roman"/>
          <w:sz w:val="16"/>
          <w:szCs w:val="16"/>
        </w:rPr>
      </w:pPr>
      <w:r w:rsidRPr="009C539C">
        <w:rPr>
          <w:rFonts w:ascii="Times New Roman" w:hAnsi="Times New Roman"/>
          <w:sz w:val="26"/>
          <w:szCs w:val="26"/>
        </w:rPr>
        <w:t xml:space="preserve">               </w:t>
      </w:r>
    </w:p>
    <w:p w:rsidR="00E7273F" w:rsidRPr="009C539C" w:rsidRDefault="00E7273F" w:rsidP="00E7273F">
      <w:pPr>
        <w:spacing w:after="0" w:line="240" w:lineRule="auto"/>
        <w:jc w:val="center"/>
        <w:outlineLvl w:val="0"/>
        <w:rPr>
          <w:rFonts w:ascii="Times New Roman" w:hAnsi="Times New Roman"/>
          <w:sz w:val="16"/>
          <w:szCs w:val="16"/>
        </w:rPr>
      </w:pPr>
      <w:r w:rsidRPr="009C539C">
        <w:rPr>
          <w:rFonts w:ascii="Times New Roman" w:hAnsi="Times New Roman"/>
          <w:b/>
          <w:sz w:val="16"/>
          <w:szCs w:val="16"/>
        </w:rPr>
        <w:t>Исполнение  бюджета  поселения  за 2018 год</w:t>
      </w:r>
    </w:p>
    <w:p w:rsidR="00E7273F" w:rsidRPr="009C539C" w:rsidRDefault="00E7273F" w:rsidP="00E7273F">
      <w:pPr>
        <w:spacing w:after="0" w:line="240" w:lineRule="auto"/>
        <w:jc w:val="center"/>
        <w:outlineLvl w:val="0"/>
        <w:rPr>
          <w:rFonts w:ascii="Times New Roman" w:hAnsi="Times New Roman"/>
          <w:sz w:val="16"/>
          <w:szCs w:val="16"/>
        </w:rPr>
      </w:pPr>
      <w:r w:rsidRPr="009C539C">
        <w:rPr>
          <w:rFonts w:ascii="Times New Roman" w:hAnsi="Times New Roman"/>
          <w:b/>
          <w:sz w:val="16"/>
          <w:szCs w:val="16"/>
        </w:rPr>
        <w:t>в  разрезе  доходных  источников</w:t>
      </w:r>
      <w:r w:rsidRPr="009C539C">
        <w:rPr>
          <w:rFonts w:ascii="Times New Roman" w:hAnsi="Times New Roman"/>
          <w:sz w:val="16"/>
          <w:szCs w:val="16"/>
        </w:rPr>
        <w:t>:</w:t>
      </w:r>
    </w:p>
    <w:p w:rsidR="00E7273F" w:rsidRPr="009C539C" w:rsidRDefault="00E7273F" w:rsidP="00E7273F">
      <w:pPr>
        <w:pStyle w:val="af0"/>
        <w:spacing w:after="0" w:line="240" w:lineRule="auto"/>
        <w:jc w:val="center"/>
        <w:rPr>
          <w:rFonts w:ascii="Times New Roman" w:hAnsi="Times New Roman" w:cs="Times New Roman"/>
          <w:sz w:val="16"/>
          <w:szCs w:val="16"/>
          <w:lang w:val="ru-RU" w:eastAsia="ru-RU"/>
        </w:rPr>
      </w:pPr>
    </w:p>
    <w:p w:rsidR="00E7273F" w:rsidRPr="009C539C" w:rsidRDefault="00E7273F" w:rsidP="00E7273F">
      <w:pPr>
        <w:pStyle w:val="af0"/>
        <w:spacing w:after="0" w:line="240" w:lineRule="auto"/>
        <w:rPr>
          <w:rFonts w:ascii="Times New Roman" w:hAnsi="Times New Roman" w:cs="Times New Roman"/>
          <w:sz w:val="16"/>
          <w:szCs w:val="16"/>
          <w:lang w:val="ru-RU" w:eastAsia="ru-RU"/>
        </w:rPr>
      </w:pPr>
      <w:r w:rsidRPr="009C539C">
        <w:rPr>
          <w:rFonts w:ascii="Times New Roman" w:hAnsi="Times New Roman" w:cs="Times New Roman"/>
          <w:sz w:val="16"/>
          <w:szCs w:val="16"/>
          <w:lang w:val="ru-RU" w:eastAsia="ru-RU"/>
        </w:rPr>
        <w:t xml:space="preserve">                                                                                                               тыс.рублей                                         </w:t>
      </w:r>
    </w:p>
    <w:tbl>
      <w:tblPr>
        <w:tblW w:w="9498" w:type="dxa"/>
        <w:tblInd w:w="108" w:type="dxa"/>
        <w:tblLayout w:type="fixed"/>
        <w:tblLook w:val="0000"/>
      </w:tblPr>
      <w:tblGrid>
        <w:gridCol w:w="3544"/>
        <w:gridCol w:w="992"/>
        <w:gridCol w:w="1276"/>
        <w:gridCol w:w="1276"/>
        <w:gridCol w:w="1134"/>
        <w:gridCol w:w="1276"/>
      </w:tblGrid>
      <w:tr w:rsidR="00E7273F" w:rsidRPr="009C539C" w:rsidTr="00E508AA">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Наименование статьи дохода</w:t>
            </w:r>
          </w:p>
        </w:tc>
        <w:tc>
          <w:tcPr>
            <w:tcW w:w="992"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Первоначальный  план  на 2018 год</w:t>
            </w:r>
          </w:p>
        </w:tc>
        <w:tc>
          <w:tcPr>
            <w:tcW w:w="1276" w:type="dxa"/>
            <w:tcBorders>
              <w:top w:val="single" w:sz="4" w:space="0" w:color="auto"/>
              <w:left w:val="single" w:sz="4" w:space="0" w:color="auto"/>
              <w:bottom w:val="single" w:sz="4" w:space="0" w:color="000000"/>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Уточнен</w:t>
            </w: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 xml:space="preserve">ный план на </w:t>
            </w:r>
          </w:p>
          <w:p w:rsidR="00E7273F" w:rsidRPr="009C539C" w:rsidRDefault="00E7273F" w:rsidP="00E508AA">
            <w:pPr>
              <w:spacing w:after="0" w:line="240" w:lineRule="auto"/>
              <w:rPr>
                <w:rFonts w:ascii="Times New Roman" w:hAnsi="Times New Roman"/>
                <w:bCs/>
                <w:sz w:val="16"/>
                <w:szCs w:val="16"/>
              </w:rPr>
            </w:pPr>
            <w:r w:rsidRPr="009C539C">
              <w:rPr>
                <w:rFonts w:ascii="Times New Roman" w:hAnsi="Times New Roman"/>
                <w:bCs/>
                <w:sz w:val="16"/>
                <w:szCs w:val="16"/>
              </w:rPr>
              <w:t xml:space="preserve">    2018 г</w:t>
            </w: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Исполнено</w:t>
            </w: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за  2018 г</w:t>
            </w:r>
          </w:p>
        </w:tc>
        <w:tc>
          <w:tcPr>
            <w:tcW w:w="1134"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Отклонение кассового исполнения от плана 2018 года</w:t>
            </w: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rPr>
                <w:rFonts w:ascii="Times New Roman" w:hAnsi="Times New Roman"/>
                <w:bCs/>
                <w:sz w:val="16"/>
                <w:szCs w:val="16"/>
              </w:rPr>
            </w:pPr>
            <w:r w:rsidRPr="009C539C">
              <w:rPr>
                <w:rFonts w:ascii="Times New Roman" w:hAnsi="Times New Roman"/>
                <w:bCs/>
                <w:sz w:val="16"/>
                <w:szCs w:val="16"/>
              </w:rPr>
              <w:t xml:space="preserve">     % исполнен</w:t>
            </w:r>
          </w:p>
          <w:p w:rsidR="00E7273F" w:rsidRPr="009C539C" w:rsidRDefault="00E7273F" w:rsidP="00E508AA">
            <w:pPr>
              <w:spacing w:after="0" w:line="240" w:lineRule="auto"/>
              <w:rPr>
                <w:rFonts w:ascii="Times New Roman" w:hAnsi="Times New Roman"/>
                <w:bCs/>
                <w:sz w:val="16"/>
                <w:szCs w:val="16"/>
              </w:rPr>
            </w:pPr>
            <w:r w:rsidRPr="009C539C">
              <w:rPr>
                <w:rFonts w:ascii="Times New Roman" w:hAnsi="Times New Roman"/>
                <w:bCs/>
                <w:sz w:val="16"/>
                <w:szCs w:val="16"/>
              </w:rPr>
              <w:t xml:space="preserve"> к плану</w:t>
            </w:r>
          </w:p>
        </w:tc>
      </w:tr>
      <w:tr w:rsidR="00E7273F" w:rsidRPr="009C539C" w:rsidTr="00E508AA">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E7273F" w:rsidRPr="009C539C" w:rsidRDefault="00E7273F" w:rsidP="00E508AA">
            <w:pPr>
              <w:spacing w:after="0" w:line="240" w:lineRule="auto"/>
              <w:rPr>
                <w:rFonts w:ascii="Times New Roman" w:hAnsi="Times New Roman"/>
                <w:b/>
                <w:bCs/>
                <w:sz w:val="16"/>
                <w:szCs w:val="16"/>
              </w:rPr>
            </w:pPr>
            <w:r w:rsidRPr="009C539C">
              <w:rPr>
                <w:rFonts w:ascii="Times New Roman" w:hAnsi="Times New Roman"/>
                <w:b/>
                <w:bCs/>
                <w:sz w:val="16"/>
                <w:szCs w:val="16"/>
              </w:rPr>
              <w:t xml:space="preserve">Налоговые  и неналоговые доходы  -   всего  </w:t>
            </w:r>
          </w:p>
        </w:tc>
        <w:tc>
          <w:tcPr>
            <w:tcW w:w="992"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
                <w:bCs/>
                <w:sz w:val="16"/>
                <w:szCs w:val="16"/>
              </w:rPr>
            </w:pPr>
          </w:p>
          <w:p w:rsidR="00E7273F" w:rsidRPr="009C539C" w:rsidRDefault="00E7273F" w:rsidP="00E508AA">
            <w:pPr>
              <w:spacing w:after="0" w:line="240" w:lineRule="auto"/>
              <w:jc w:val="center"/>
              <w:rPr>
                <w:rFonts w:ascii="Times New Roman" w:hAnsi="Times New Roman"/>
                <w:b/>
                <w:bCs/>
                <w:sz w:val="16"/>
                <w:szCs w:val="16"/>
              </w:rPr>
            </w:pPr>
          </w:p>
          <w:p w:rsidR="00E7273F" w:rsidRPr="009C539C" w:rsidRDefault="00E7273F" w:rsidP="00E508AA">
            <w:pPr>
              <w:spacing w:after="0" w:line="240" w:lineRule="auto"/>
              <w:jc w:val="center"/>
              <w:rPr>
                <w:rFonts w:ascii="Times New Roman" w:hAnsi="Times New Roman"/>
                <w:b/>
                <w:bCs/>
                <w:sz w:val="16"/>
                <w:szCs w:val="16"/>
              </w:rPr>
            </w:pPr>
            <w:r w:rsidRPr="009C539C">
              <w:rPr>
                <w:rFonts w:ascii="Times New Roman" w:hAnsi="Times New Roman"/>
                <w:b/>
                <w:bCs/>
                <w:sz w:val="16"/>
                <w:szCs w:val="16"/>
              </w:rPr>
              <w:t>3944,6</w:t>
            </w:r>
          </w:p>
        </w:tc>
        <w:tc>
          <w:tcPr>
            <w:tcW w:w="1276" w:type="dxa"/>
            <w:tcBorders>
              <w:top w:val="single" w:sz="4" w:space="0" w:color="auto"/>
              <w:left w:val="single" w:sz="4" w:space="0" w:color="auto"/>
              <w:bottom w:val="single" w:sz="4" w:space="0" w:color="000000"/>
              <w:right w:val="single" w:sz="4" w:space="0" w:color="auto"/>
            </w:tcBorders>
            <w:vAlign w:val="center"/>
          </w:tcPr>
          <w:p w:rsidR="00E7273F" w:rsidRPr="009C539C" w:rsidRDefault="00E7273F" w:rsidP="00E508AA">
            <w:pPr>
              <w:spacing w:after="0" w:line="240" w:lineRule="auto"/>
              <w:jc w:val="center"/>
              <w:rPr>
                <w:rFonts w:ascii="Times New Roman" w:hAnsi="Times New Roman"/>
                <w:b/>
                <w:bCs/>
                <w:sz w:val="16"/>
                <w:szCs w:val="16"/>
              </w:rPr>
            </w:pPr>
          </w:p>
          <w:p w:rsidR="00E7273F" w:rsidRPr="009C539C" w:rsidRDefault="00E7273F" w:rsidP="00E508AA">
            <w:pPr>
              <w:spacing w:after="0" w:line="240" w:lineRule="auto"/>
              <w:jc w:val="center"/>
              <w:rPr>
                <w:rFonts w:ascii="Times New Roman" w:hAnsi="Times New Roman"/>
                <w:b/>
                <w:bCs/>
                <w:sz w:val="16"/>
                <w:szCs w:val="16"/>
              </w:rPr>
            </w:pPr>
          </w:p>
          <w:p w:rsidR="00E7273F" w:rsidRPr="009C539C" w:rsidRDefault="00E7273F" w:rsidP="00E508AA">
            <w:pPr>
              <w:spacing w:after="0" w:line="240" w:lineRule="auto"/>
              <w:jc w:val="center"/>
              <w:rPr>
                <w:rFonts w:ascii="Times New Roman" w:hAnsi="Times New Roman"/>
                <w:b/>
                <w:bCs/>
                <w:sz w:val="16"/>
                <w:szCs w:val="16"/>
              </w:rPr>
            </w:pPr>
            <w:r w:rsidRPr="009C539C">
              <w:rPr>
                <w:rFonts w:ascii="Times New Roman" w:hAnsi="Times New Roman"/>
                <w:b/>
                <w:bCs/>
                <w:sz w:val="16"/>
                <w:szCs w:val="16"/>
              </w:rPr>
              <w:t>3860,0</w:t>
            </w: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
                <w:bCs/>
                <w:sz w:val="16"/>
                <w:szCs w:val="16"/>
              </w:rPr>
            </w:pPr>
          </w:p>
          <w:p w:rsidR="00E7273F" w:rsidRPr="009C539C" w:rsidRDefault="00E7273F" w:rsidP="00E508AA">
            <w:pPr>
              <w:spacing w:after="0" w:line="240" w:lineRule="auto"/>
              <w:jc w:val="center"/>
              <w:rPr>
                <w:rFonts w:ascii="Times New Roman" w:hAnsi="Times New Roman"/>
                <w:b/>
                <w:bCs/>
                <w:sz w:val="16"/>
                <w:szCs w:val="16"/>
              </w:rPr>
            </w:pPr>
          </w:p>
          <w:p w:rsidR="00E7273F" w:rsidRPr="009C539C" w:rsidRDefault="00E7273F" w:rsidP="00E508AA">
            <w:pPr>
              <w:spacing w:after="0" w:line="240" w:lineRule="auto"/>
              <w:jc w:val="center"/>
              <w:rPr>
                <w:rFonts w:ascii="Times New Roman" w:hAnsi="Times New Roman"/>
                <w:b/>
                <w:bCs/>
                <w:sz w:val="16"/>
                <w:szCs w:val="16"/>
              </w:rPr>
            </w:pPr>
            <w:r w:rsidRPr="009C539C">
              <w:rPr>
                <w:rFonts w:ascii="Times New Roman" w:hAnsi="Times New Roman"/>
                <w:b/>
                <w:bCs/>
                <w:sz w:val="16"/>
                <w:szCs w:val="16"/>
              </w:rPr>
              <w:t>3945,5</w:t>
            </w:r>
          </w:p>
        </w:tc>
        <w:tc>
          <w:tcPr>
            <w:tcW w:w="1134"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
                <w:bCs/>
                <w:sz w:val="16"/>
                <w:szCs w:val="16"/>
              </w:rPr>
            </w:pPr>
          </w:p>
          <w:p w:rsidR="00E7273F" w:rsidRPr="009C539C" w:rsidRDefault="00E7273F" w:rsidP="00E508AA">
            <w:pPr>
              <w:spacing w:after="0" w:line="240" w:lineRule="auto"/>
              <w:jc w:val="center"/>
              <w:rPr>
                <w:rFonts w:ascii="Times New Roman" w:hAnsi="Times New Roman"/>
                <w:b/>
                <w:bCs/>
                <w:sz w:val="16"/>
                <w:szCs w:val="16"/>
              </w:rPr>
            </w:pPr>
          </w:p>
          <w:p w:rsidR="00E7273F" w:rsidRPr="009C539C" w:rsidRDefault="00E7273F" w:rsidP="00E508AA">
            <w:pPr>
              <w:spacing w:after="0" w:line="240" w:lineRule="auto"/>
              <w:jc w:val="center"/>
              <w:rPr>
                <w:rFonts w:ascii="Times New Roman" w:hAnsi="Times New Roman"/>
                <w:b/>
                <w:bCs/>
                <w:sz w:val="16"/>
                <w:szCs w:val="16"/>
              </w:rPr>
            </w:pPr>
            <w:r w:rsidRPr="009C539C">
              <w:rPr>
                <w:rFonts w:ascii="Times New Roman" w:hAnsi="Times New Roman"/>
                <w:b/>
                <w:bCs/>
                <w:sz w:val="16"/>
                <w:szCs w:val="16"/>
              </w:rPr>
              <w:t>85,5</w:t>
            </w: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
                <w:bCs/>
                <w:sz w:val="16"/>
                <w:szCs w:val="16"/>
              </w:rPr>
            </w:pPr>
          </w:p>
          <w:p w:rsidR="00E7273F" w:rsidRPr="009C539C" w:rsidRDefault="00E7273F" w:rsidP="00E508AA">
            <w:pPr>
              <w:spacing w:after="0" w:line="240" w:lineRule="auto"/>
              <w:jc w:val="center"/>
              <w:rPr>
                <w:rFonts w:ascii="Times New Roman" w:hAnsi="Times New Roman"/>
                <w:b/>
                <w:bCs/>
                <w:sz w:val="16"/>
                <w:szCs w:val="16"/>
              </w:rPr>
            </w:pPr>
          </w:p>
          <w:p w:rsidR="00E7273F" w:rsidRPr="009C539C" w:rsidRDefault="00E7273F" w:rsidP="00E508AA">
            <w:pPr>
              <w:spacing w:after="0" w:line="240" w:lineRule="auto"/>
              <w:jc w:val="center"/>
              <w:rPr>
                <w:rFonts w:ascii="Times New Roman" w:hAnsi="Times New Roman"/>
                <w:b/>
                <w:bCs/>
                <w:sz w:val="16"/>
                <w:szCs w:val="16"/>
              </w:rPr>
            </w:pPr>
            <w:r w:rsidRPr="009C539C">
              <w:rPr>
                <w:rFonts w:ascii="Times New Roman" w:hAnsi="Times New Roman"/>
                <w:b/>
                <w:bCs/>
                <w:sz w:val="16"/>
                <w:szCs w:val="16"/>
              </w:rPr>
              <w:t>102,2</w:t>
            </w:r>
          </w:p>
        </w:tc>
      </w:tr>
      <w:tr w:rsidR="00E7273F" w:rsidRPr="009C539C" w:rsidTr="00E508AA">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E7273F" w:rsidRPr="009C539C" w:rsidRDefault="00E7273F" w:rsidP="00E508AA">
            <w:pPr>
              <w:spacing w:after="0" w:line="240" w:lineRule="auto"/>
              <w:rPr>
                <w:rFonts w:ascii="Times New Roman" w:hAnsi="Times New Roman"/>
                <w:bCs/>
                <w:sz w:val="16"/>
                <w:szCs w:val="16"/>
              </w:rPr>
            </w:pPr>
            <w:r w:rsidRPr="009C539C">
              <w:rPr>
                <w:rFonts w:ascii="Times New Roman" w:hAnsi="Times New Roman"/>
                <w:bCs/>
                <w:sz w:val="16"/>
                <w:szCs w:val="16"/>
              </w:rPr>
              <w:t>в   том  числе:</w:t>
            </w:r>
          </w:p>
        </w:tc>
        <w:tc>
          <w:tcPr>
            <w:tcW w:w="992"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tc>
        <w:tc>
          <w:tcPr>
            <w:tcW w:w="1276" w:type="dxa"/>
            <w:tcBorders>
              <w:top w:val="single" w:sz="4" w:space="0" w:color="auto"/>
              <w:left w:val="single" w:sz="4" w:space="0" w:color="auto"/>
              <w:bottom w:val="single" w:sz="4" w:space="0" w:color="000000"/>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p>
        </w:tc>
      </w:tr>
      <w:tr w:rsidR="00E7273F" w:rsidRPr="009C539C" w:rsidTr="00E508AA">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E7273F" w:rsidRPr="009C539C" w:rsidRDefault="00E7273F" w:rsidP="00E508AA">
            <w:pPr>
              <w:spacing w:after="0" w:line="240" w:lineRule="auto"/>
              <w:rPr>
                <w:rFonts w:ascii="Times New Roman" w:hAnsi="Times New Roman"/>
                <w:b/>
                <w:bCs/>
                <w:sz w:val="16"/>
                <w:szCs w:val="16"/>
              </w:rPr>
            </w:pPr>
            <w:r w:rsidRPr="009C539C">
              <w:rPr>
                <w:rFonts w:ascii="Times New Roman" w:hAnsi="Times New Roman"/>
                <w:b/>
                <w:bCs/>
                <w:sz w:val="16"/>
                <w:szCs w:val="16"/>
              </w:rPr>
              <w:t>Налоговые  доходы</w:t>
            </w:r>
          </w:p>
        </w:tc>
        <w:tc>
          <w:tcPr>
            <w:tcW w:w="992"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
                <w:bCs/>
                <w:sz w:val="16"/>
                <w:szCs w:val="16"/>
              </w:rPr>
            </w:pPr>
            <w:r w:rsidRPr="009C539C">
              <w:rPr>
                <w:rFonts w:ascii="Times New Roman" w:hAnsi="Times New Roman"/>
                <w:b/>
                <w:bCs/>
                <w:sz w:val="16"/>
                <w:szCs w:val="16"/>
              </w:rPr>
              <w:t>3506,6</w:t>
            </w:r>
          </w:p>
        </w:tc>
        <w:tc>
          <w:tcPr>
            <w:tcW w:w="1276" w:type="dxa"/>
            <w:tcBorders>
              <w:top w:val="single" w:sz="4" w:space="0" w:color="auto"/>
              <w:left w:val="single" w:sz="4" w:space="0" w:color="auto"/>
              <w:bottom w:val="single" w:sz="4" w:space="0" w:color="000000"/>
              <w:right w:val="single" w:sz="4" w:space="0" w:color="auto"/>
            </w:tcBorders>
            <w:vAlign w:val="center"/>
          </w:tcPr>
          <w:p w:rsidR="00E7273F" w:rsidRPr="009C539C" w:rsidRDefault="00E7273F" w:rsidP="00E508AA">
            <w:pPr>
              <w:spacing w:after="0" w:line="240" w:lineRule="auto"/>
              <w:jc w:val="center"/>
              <w:rPr>
                <w:rFonts w:ascii="Times New Roman" w:hAnsi="Times New Roman"/>
                <w:b/>
                <w:bCs/>
                <w:sz w:val="16"/>
                <w:szCs w:val="16"/>
              </w:rPr>
            </w:pPr>
            <w:r w:rsidRPr="009C539C">
              <w:rPr>
                <w:rFonts w:ascii="Times New Roman" w:hAnsi="Times New Roman"/>
                <w:b/>
                <w:bCs/>
                <w:sz w:val="16"/>
                <w:szCs w:val="16"/>
              </w:rPr>
              <w:t>3250,9</w:t>
            </w: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
                <w:bCs/>
                <w:sz w:val="16"/>
                <w:szCs w:val="16"/>
              </w:rPr>
            </w:pPr>
            <w:r w:rsidRPr="009C539C">
              <w:rPr>
                <w:rFonts w:ascii="Times New Roman" w:hAnsi="Times New Roman"/>
                <w:b/>
                <w:bCs/>
                <w:sz w:val="16"/>
                <w:szCs w:val="16"/>
              </w:rPr>
              <w:t>3326,7</w:t>
            </w:r>
          </w:p>
        </w:tc>
        <w:tc>
          <w:tcPr>
            <w:tcW w:w="1134"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
                <w:bCs/>
                <w:sz w:val="16"/>
                <w:szCs w:val="16"/>
              </w:rPr>
            </w:pPr>
            <w:r w:rsidRPr="009C539C">
              <w:rPr>
                <w:rFonts w:ascii="Times New Roman" w:hAnsi="Times New Roman"/>
                <w:b/>
                <w:bCs/>
                <w:sz w:val="16"/>
                <w:szCs w:val="16"/>
              </w:rPr>
              <w:t>75,8</w:t>
            </w: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
                <w:bCs/>
                <w:sz w:val="16"/>
                <w:szCs w:val="16"/>
              </w:rPr>
            </w:pPr>
            <w:r w:rsidRPr="009C539C">
              <w:rPr>
                <w:rFonts w:ascii="Times New Roman" w:hAnsi="Times New Roman"/>
                <w:b/>
                <w:bCs/>
                <w:sz w:val="16"/>
                <w:szCs w:val="16"/>
              </w:rPr>
              <w:t>102,3</w:t>
            </w:r>
          </w:p>
        </w:tc>
      </w:tr>
      <w:tr w:rsidR="00E7273F" w:rsidRPr="009C539C" w:rsidTr="00E508AA">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E7273F" w:rsidRPr="009C539C" w:rsidRDefault="00E7273F" w:rsidP="00E508AA">
            <w:pPr>
              <w:spacing w:after="0" w:line="240" w:lineRule="auto"/>
              <w:rPr>
                <w:rFonts w:ascii="Times New Roman" w:hAnsi="Times New Roman"/>
                <w:bCs/>
                <w:sz w:val="16"/>
                <w:szCs w:val="16"/>
              </w:rPr>
            </w:pPr>
            <w:r w:rsidRPr="009C539C">
              <w:rPr>
                <w:rFonts w:ascii="Times New Roman" w:hAnsi="Times New Roman"/>
                <w:bCs/>
                <w:sz w:val="16"/>
                <w:szCs w:val="16"/>
              </w:rPr>
              <w:t xml:space="preserve">Налог на доходы физических лиц </w:t>
            </w:r>
          </w:p>
        </w:tc>
        <w:tc>
          <w:tcPr>
            <w:tcW w:w="992" w:type="dxa"/>
            <w:tcBorders>
              <w:top w:val="single" w:sz="4" w:space="0" w:color="auto"/>
              <w:left w:val="single" w:sz="4" w:space="0" w:color="auto"/>
              <w:bottom w:val="single" w:sz="4" w:space="0" w:color="000000"/>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1289,6</w:t>
            </w:r>
          </w:p>
        </w:tc>
        <w:tc>
          <w:tcPr>
            <w:tcW w:w="1276" w:type="dxa"/>
            <w:tcBorders>
              <w:top w:val="single" w:sz="4" w:space="0" w:color="auto"/>
              <w:left w:val="single" w:sz="4" w:space="0" w:color="auto"/>
              <w:bottom w:val="single" w:sz="4" w:space="0" w:color="000000"/>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1099,2</w:t>
            </w: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1137,2</w:t>
            </w:r>
          </w:p>
        </w:tc>
        <w:tc>
          <w:tcPr>
            <w:tcW w:w="1134"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38,0</w:t>
            </w: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89,0</w:t>
            </w:r>
          </w:p>
        </w:tc>
      </w:tr>
      <w:tr w:rsidR="00E7273F" w:rsidRPr="009C539C" w:rsidTr="00E508AA">
        <w:trPr>
          <w:cantSplit/>
          <w:trHeight w:val="553"/>
        </w:trPr>
        <w:tc>
          <w:tcPr>
            <w:tcW w:w="3544" w:type="dxa"/>
            <w:tcBorders>
              <w:top w:val="single" w:sz="4" w:space="0" w:color="auto"/>
              <w:left w:val="single" w:sz="4" w:space="0" w:color="auto"/>
              <w:bottom w:val="single" w:sz="4" w:space="0" w:color="000000"/>
              <w:right w:val="single" w:sz="4" w:space="0" w:color="auto"/>
            </w:tcBorders>
            <w:noWrap/>
          </w:tcPr>
          <w:p w:rsidR="00E7273F" w:rsidRPr="009C539C" w:rsidRDefault="00E7273F" w:rsidP="00E508AA">
            <w:pPr>
              <w:spacing w:after="0" w:line="240" w:lineRule="auto"/>
              <w:rPr>
                <w:rFonts w:ascii="Times New Roman" w:hAnsi="Times New Roman"/>
                <w:sz w:val="16"/>
                <w:szCs w:val="16"/>
              </w:rPr>
            </w:pPr>
            <w:r w:rsidRPr="009C539C">
              <w:rPr>
                <w:rFonts w:ascii="Times New Roman" w:hAnsi="Times New Roman"/>
                <w:sz w:val="16"/>
                <w:szCs w:val="16"/>
              </w:rPr>
              <w:t>Акцизы по подакцизным товарам (продукции), производимым  на территории Российской Федерации</w:t>
            </w:r>
          </w:p>
        </w:tc>
        <w:tc>
          <w:tcPr>
            <w:tcW w:w="992"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201,4</w:t>
            </w:r>
          </w:p>
        </w:tc>
        <w:tc>
          <w:tcPr>
            <w:tcW w:w="1276"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201,4</w:t>
            </w:r>
          </w:p>
        </w:tc>
        <w:tc>
          <w:tcPr>
            <w:tcW w:w="1276" w:type="dxa"/>
            <w:tcBorders>
              <w:top w:val="single" w:sz="4" w:space="0" w:color="auto"/>
              <w:left w:val="single" w:sz="4" w:space="0" w:color="auto"/>
              <w:bottom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217,6</w:t>
            </w:r>
          </w:p>
        </w:tc>
        <w:tc>
          <w:tcPr>
            <w:tcW w:w="1134" w:type="dxa"/>
            <w:tcBorders>
              <w:top w:val="single" w:sz="4" w:space="0" w:color="auto"/>
              <w:left w:val="single" w:sz="4" w:space="0" w:color="auto"/>
              <w:bottom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16,2</w:t>
            </w:r>
          </w:p>
        </w:tc>
        <w:tc>
          <w:tcPr>
            <w:tcW w:w="1276" w:type="dxa"/>
            <w:tcBorders>
              <w:top w:val="single" w:sz="4" w:space="0" w:color="auto"/>
              <w:left w:val="single" w:sz="4" w:space="0" w:color="auto"/>
              <w:bottom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105,4</w:t>
            </w:r>
          </w:p>
        </w:tc>
      </w:tr>
      <w:tr w:rsidR="00E7273F" w:rsidRPr="009C539C" w:rsidTr="00E508AA">
        <w:trPr>
          <w:cantSplit/>
          <w:trHeight w:val="276"/>
        </w:trPr>
        <w:tc>
          <w:tcPr>
            <w:tcW w:w="3544" w:type="dxa"/>
            <w:tcBorders>
              <w:top w:val="single" w:sz="4" w:space="0" w:color="auto"/>
              <w:left w:val="single" w:sz="4" w:space="0" w:color="auto"/>
              <w:bottom w:val="single" w:sz="4" w:space="0" w:color="000000"/>
              <w:right w:val="single" w:sz="4" w:space="0" w:color="auto"/>
            </w:tcBorders>
            <w:noWrap/>
          </w:tcPr>
          <w:p w:rsidR="00E7273F" w:rsidRPr="009C539C" w:rsidRDefault="00E7273F" w:rsidP="00E508AA">
            <w:pPr>
              <w:spacing w:after="0" w:line="240" w:lineRule="auto"/>
              <w:rPr>
                <w:rFonts w:ascii="Times New Roman" w:hAnsi="Times New Roman"/>
                <w:bCs/>
                <w:sz w:val="16"/>
                <w:szCs w:val="16"/>
              </w:rPr>
            </w:pPr>
            <w:r w:rsidRPr="009C539C">
              <w:rPr>
                <w:rFonts w:ascii="Times New Roman" w:hAnsi="Times New Roman"/>
                <w:bCs/>
                <w:sz w:val="16"/>
                <w:szCs w:val="16"/>
              </w:rPr>
              <w:t>Налог, взимаемый  в  связи с применением  упрощенной  системы  налогообложения</w:t>
            </w:r>
          </w:p>
        </w:tc>
        <w:tc>
          <w:tcPr>
            <w:tcW w:w="992"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130,0</w:t>
            </w:r>
          </w:p>
        </w:tc>
        <w:tc>
          <w:tcPr>
            <w:tcW w:w="1276"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63,7</w:t>
            </w:r>
          </w:p>
        </w:tc>
        <w:tc>
          <w:tcPr>
            <w:tcW w:w="1276" w:type="dxa"/>
            <w:tcBorders>
              <w:top w:val="single" w:sz="4" w:space="0" w:color="auto"/>
              <w:left w:val="single" w:sz="4" w:space="0" w:color="auto"/>
              <w:bottom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63,7</w:t>
            </w:r>
          </w:p>
        </w:tc>
        <w:tc>
          <w:tcPr>
            <w:tcW w:w="1134" w:type="dxa"/>
            <w:tcBorders>
              <w:top w:val="single" w:sz="4" w:space="0" w:color="auto"/>
              <w:left w:val="single" w:sz="4" w:space="0" w:color="auto"/>
              <w:bottom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0</w:t>
            </w:r>
          </w:p>
        </w:tc>
        <w:tc>
          <w:tcPr>
            <w:tcW w:w="1276" w:type="dxa"/>
            <w:tcBorders>
              <w:top w:val="single" w:sz="4" w:space="0" w:color="auto"/>
              <w:left w:val="single" w:sz="4" w:space="0" w:color="auto"/>
              <w:bottom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100</w:t>
            </w:r>
          </w:p>
        </w:tc>
      </w:tr>
      <w:tr w:rsidR="00E7273F" w:rsidRPr="009C539C" w:rsidTr="00E508AA">
        <w:trPr>
          <w:cantSplit/>
          <w:trHeight w:val="276"/>
        </w:trPr>
        <w:tc>
          <w:tcPr>
            <w:tcW w:w="3544" w:type="dxa"/>
            <w:tcBorders>
              <w:top w:val="single" w:sz="4" w:space="0" w:color="auto"/>
              <w:left w:val="single" w:sz="4" w:space="0" w:color="auto"/>
              <w:bottom w:val="single" w:sz="4" w:space="0" w:color="000000"/>
              <w:right w:val="single" w:sz="4" w:space="0" w:color="auto"/>
            </w:tcBorders>
            <w:noWrap/>
          </w:tcPr>
          <w:p w:rsidR="00E7273F" w:rsidRPr="009C539C" w:rsidRDefault="00E7273F" w:rsidP="00E508AA">
            <w:pPr>
              <w:spacing w:after="0" w:line="240" w:lineRule="auto"/>
              <w:rPr>
                <w:rFonts w:ascii="Times New Roman" w:hAnsi="Times New Roman"/>
                <w:bCs/>
                <w:sz w:val="16"/>
                <w:szCs w:val="16"/>
              </w:rPr>
            </w:pPr>
            <w:r w:rsidRPr="009C539C">
              <w:rPr>
                <w:rFonts w:ascii="Times New Roman" w:hAnsi="Times New Roman"/>
                <w:bCs/>
                <w:sz w:val="16"/>
                <w:szCs w:val="16"/>
              </w:rPr>
              <w:t>Единый сельскохозяйственный налог</w:t>
            </w:r>
          </w:p>
        </w:tc>
        <w:tc>
          <w:tcPr>
            <w:tcW w:w="992"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1070,0</w:t>
            </w:r>
          </w:p>
        </w:tc>
        <w:tc>
          <w:tcPr>
            <w:tcW w:w="1276"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1052,8</w:t>
            </w:r>
          </w:p>
        </w:tc>
        <w:tc>
          <w:tcPr>
            <w:tcW w:w="1276" w:type="dxa"/>
            <w:tcBorders>
              <w:top w:val="single" w:sz="4" w:space="0" w:color="auto"/>
              <w:left w:val="single" w:sz="4" w:space="0" w:color="auto"/>
              <w:bottom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1052,6</w:t>
            </w:r>
          </w:p>
        </w:tc>
        <w:tc>
          <w:tcPr>
            <w:tcW w:w="1134" w:type="dxa"/>
            <w:tcBorders>
              <w:top w:val="single" w:sz="4" w:space="0" w:color="auto"/>
              <w:left w:val="single" w:sz="4" w:space="0" w:color="auto"/>
              <w:bottom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rPr>
                <w:rFonts w:ascii="Times New Roman" w:hAnsi="Times New Roman"/>
                <w:bCs/>
                <w:sz w:val="16"/>
                <w:szCs w:val="16"/>
              </w:rPr>
            </w:pPr>
            <w:r w:rsidRPr="009C539C">
              <w:rPr>
                <w:rFonts w:ascii="Times New Roman" w:hAnsi="Times New Roman"/>
                <w:bCs/>
                <w:sz w:val="16"/>
                <w:szCs w:val="16"/>
              </w:rPr>
              <w:t xml:space="preserve">        -0,2</w:t>
            </w:r>
          </w:p>
        </w:tc>
        <w:tc>
          <w:tcPr>
            <w:tcW w:w="1276" w:type="dxa"/>
            <w:tcBorders>
              <w:top w:val="single" w:sz="4" w:space="0" w:color="auto"/>
              <w:left w:val="single" w:sz="4" w:space="0" w:color="auto"/>
              <w:bottom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100</w:t>
            </w:r>
          </w:p>
        </w:tc>
      </w:tr>
      <w:tr w:rsidR="00E7273F" w:rsidRPr="009C539C" w:rsidTr="00E508AA">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E7273F" w:rsidRPr="009C539C" w:rsidRDefault="00E7273F" w:rsidP="00E508AA">
            <w:pPr>
              <w:spacing w:after="0" w:line="240" w:lineRule="auto"/>
              <w:rPr>
                <w:rFonts w:ascii="Times New Roman" w:hAnsi="Times New Roman"/>
                <w:bCs/>
                <w:sz w:val="16"/>
                <w:szCs w:val="16"/>
              </w:rPr>
            </w:pPr>
            <w:r w:rsidRPr="009C539C">
              <w:rPr>
                <w:rFonts w:ascii="Times New Roman" w:hAnsi="Times New Roman"/>
                <w:bCs/>
                <w:sz w:val="16"/>
                <w:szCs w:val="16"/>
              </w:rPr>
              <w:t>Налог на имущество  физических  лиц</w:t>
            </w:r>
          </w:p>
        </w:tc>
        <w:tc>
          <w:tcPr>
            <w:tcW w:w="992"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3,6</w:t>
            </w:r>
          </w:p>
        </w:tc>
        <w:tc>
          <w:tcPr>
            <w:tcW w:w="1276"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7,0</w:t>
            </w:r>
          </w:p>
        </w:tc>
        <w:tc>
          <w:tcPr>
            <w:tcW w:w="1276" w:type="dxa"/>
            <w:tcBorders>
              <w:top w:val="single" w:sz="4" w:space="0" w:color="auto"/>
              <w:left w:val="single" w:sz="4" w:space="0" w:color="auto"/>
              <w:bottom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101,4</w:t>
            </w:r>
          </w:p>
        </w:tc>
      </w:tr>
      <w:tr w:rsidR="00E7273F" w:rsidRPr="009C539C" w:rsidTr="00E508AA">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E7273F" w:rsidRPr="009C539C" w:rsidRDefault="00E7273F" w:rsidP="00E508AA">
            <w:pPr>
              <w:spacing w:after="0" w:line="240" w:lineRule="auto"/>
              <w:rPr>
                <w:rFonts w:ascii="Times New Roman" w:hAnsi="Times New Roman"/>
                <w:bCs/>
                <w:i/>
                <w:sz w:val="16"/>
                <w:szCs w:val="16"/>
              </w:rPr>
            </w:pPr>
            <w:r w:rsidRPr="009C539C">
              <w:rPr>
                <w:rFonts w:ascii="Times New Roman" w:hAnsi="Times New Roman"/>
                <w:bCs/>
                <w:sz w:val="16"/>
                <w:szCs w:val="16"/>
              </w:rPr>
              <w:t>Земельный  налог</w:t>
            </w:r>
            <w:r w:rsidRPr="009C539C">
              <w:rPr>
                <w:rFonts w:ascii="Times New Roman" w:hAnsi="Times New Roman"/>
                <w:bCs/>
                <w:i/>
                <w:sz w:val="16"/>
                <w:szCs w:val="16"/>
              </w:rPr>
              <w:t xml:space="preserve">       </w:t>
            </w:r>
          </w:p>
        </w:tc>
        <w:tc>
          <w:tcPr>
            <w:tcW w:w="992"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800,0</w:t>
            </w:r>
          </w:p>
        </w:tc>
        <w:tc>
          <w:tcPr>
            <w:tcW w:w="1276" w:type="dxa"/>
            <w:tcBorders>
              <w:top w:val="single" w:sz="4" w:space="0" w:color="auto"/>
              <w:left w:val="single" w:sz="4" w:space="0" w:color="auto"/>
              <w:bottom w:val="single" w:sz="4" w:space="0" w:color="000000"/>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814,8</w:t>
            </w: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836,4</w:t>
            </w:r>
          </w:p>
        </w:tc>
        <w:tc>
          <w:tcPr>
            <w:tcW w:w="1134"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21,6</w:t>
            </w: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102,7</w:t>
            </w:r>
          </w:p>
        </w:tc>
      </w:tr>
      <w:tr w:rsidR="00E7273F" w:rsidRPr="009C539C" w:rsidTr="00E508AA">
        <w:trPr>
          <w:cantSplit/>
          <w:trHeight w:val="738"/>
        </w:trPr>
        <w:tc>
          <w:tcPr>
            <w:tcW w:w="3544" w:type="dxa"/>
            <w:tcBorders>
              <w:top w:val="single" w:sz="4" w:space="0" w:color="auto"/>
              <w:left w:val="single" w:sz="4" w:space="0" w:color="auto"/>
              <w:bottom w:val="single" w:sz="4" w:space="0" w:color="000000"/>
              <w:right w:val="single" w:sz="4" w:space="0" w:color="auto"/>
            </w:tcBorders>
            <w:noWrap/>
            <w:vAlign w:val="center"/>
          </w:tcPr>
          <w:p w:rsidR="00E7273F" w:rsidRPr="009C539C" w:rsidRDefault="00E7273F" w:rsidP="00E508AA">
            <w:pPr>
              <w:spacing w:after="0" w:line="240" w:lineRule="auto"/>
              <w:rPr>
                <w:rFonts w:ascii="Times New Roman" w:hAnsi="Times New Roman"/>
                <w:bCs/>
                <w:sz w:val="16"/>
                <w:szCs w:val="16"/>
              </w:rPr>
            </w:pPr>
            <w:r w:rsidRPr="009C539C">
              <w:rPr>
                <w:rFonts w:ascii="Times New Roman" w:hAnsi="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РФ)</w:t>
            </w:r>
          </w:p>
        </w:tc>
        <w:tc>
          <w:tcPr>
            <w:tcW w:w="992"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12,0</w:t>
            </w:r>
          </w:p>
        </w:tc>
        <w:tc>
          <w:tcPr>
            <w:tcW w:w="1276" w:type="dxa"/>
            <w:tcBorders>
              <w:top w:val="single" w:sz="4" w:space="0" w:color="auto"/>
              <w:left w:val="single" w:sz="4" w:space="0" w:color="auto"/>
              <w:bottom w:val="single" w:sz="4" w:space="0" w:color="000000"/>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12,0</w:t>
            </w: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12,1</w:t>
            </w:r>
          </w:p>
        </w:tc>
        <w:tc>
          <w:tcPr>
            <w:tcW w:w="1134"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0,1</w:t>
            </w: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100,8</w:t>
            </w:r>
          </w:p>
        </w:tc>
      </w:tr>
      <w:tr w:rsidR="00E7273F" w:rsidRPr="009C539C" w:rsidTr="00E508AA">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E7273F" w:rsidRPr="009C539C" w:rsidRDefault="00E7273F" w:rsidP="00E508AA">
            <w:pPr>
              <w:spacing w:after="0" w:line="240" w:lineRule="auto"/>
              <w:rPr>
                <w:rFonts w:ascii="Times New Roman" w:hAnsi="Times New Roman"/>
                <w:b/>
                <w:bCs/>
                <w:sz w:val="16"/>
                <w:szCs w:val="16"/>
              </w:rPr>
            </w:pPr>
            <w:r w:rsidRPr="009C539C">
              <w:rPr>
                <w:rFonts w:ascii="Times New Roman" w:hAnsi="Times New Roman"/>
                <w:b/>
                <w:bCs/>
                <w:sz w:val="16"/>
                <w:szCs w:val="16"/>
              </w:rPr>
              <w:t>Неналоговые   доходы</w:t>
            </w:r>
          </w:p>
        </w:tc>
        <w:tc>
          <w:tcPr>
            <w:tcW w:w="992"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
                <w:bCs/>
                <w:sz w:val="16"/>
                <w:szCs w:val="16"/>
              </w:rPr>
            </w:pPr>
          </w:p>
          <w:p w:rsidR="00E7273F" w:rsidRPr="009C539C" w:rsidRDefault="00E7273F" w:rsidP="00E508AA">
            <w:pPr>
              <w:spacing w:after="0" w:line="240" w:lineRule="auto"/>
              <w:jc w:val="center"/>
              <w:rPr>
                <w:rFonts w:ascii="Times New Roman" w:hAnsi="Times New Roman"/>
                <w:b/>
                <w:bCs/>
                <w:sz w:val="16"/>
                <w:szCs w:val="16"/>
              </w:rPr>
            </w:pPr>
            <w:r w:rsidRPr="009C539C">
              <w:rPr>
                <w:rFonts w:ascii="Times New Roman" w:hAnsi="Times New Roman"/>
                <w:b/>
                <w:bCs/>
                <w:sz w:val="16"/>
                <w:szCs w:val="16"/>
              </w:rPr>
              <w:t>438,0</w:t>
            </w:r>
          </w:p>
        </w:tc>
        <w:tc>
          <w:tcPr>
            <w:tcW w:w="1276" w:type="dxa"/>
            <w:tcBorders>
              <w:top w:val="single" w:sz="4" w:space="0" w:color="auto"/>
              <w:left w:val="single" w:sz="4" w:space="0" w:color="auto"/>
              <w:bottom w:val="single" w:sz="4" w:space="0" w:color="000000"/>
              <w:right w:val="single" w:sz="4" w:space="0" w:color="auto"/>
            </w:tcBorders>
            <w:vAlign w:val="center"/>
          </w:tcPr>
          <w:p w:rsidR="00E7273F" w:rsidRPr="009C539C" w:rsidRDefault="00E7273F" w:rsidP="00E508AA">
            <w:pPr>
              <w:spacing w:after="0" w:line="240" w:lineRule="auto"/>
              <w:jc w:val="center"/>
              <w:rPr>
                <w:rFonts w:ascii="Times New Roman" w:hAnsi="Times New Roman"/>
                <w:b/>
                <w:bCs/>
                <w:sz w:val="16"/>
                <w:szCs w:val="16"/>
              </w:rPr>
            </w:pPr>
          </w:p>
          <w:p w:rsidR="00E7273F" w:rsidRPr="009C539C" w:rsidRDefault="00E7273F" w:rsidP="00E508AA">
            <w:pPr>
              <w:spacing w:after="0" w:line="240" w:lineRule="auto"/>
              <w:jc w:val="center"/>
              <w:rPr>
                <w:rFonts w:ascii="Times New Roman" w:hAnsi="Times New Roman"/>
                <w:b/>
                <w:bCs/>
                <w:sz w:val="16"/>
                <w:szCs w:val="16"/>
              </w:rPr>
            </w:pPr>
            <w:r w:rsidRPr="009C539C">
              <w:rPr>
                <w:rFonts w:ascii="Times New Roman" w:hAnsi="Times New Roman"/>
                <w:b/>
                <w:bCs/>
                <w:sz w:val="16"/>
                <w:szCs w:val="16"/>
              </w:rPr>
              <w:t>609,1</w:t>
            </w: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
                <w:bCs/>
                <w:sz w:val="16"/>
                <w:szCs w:val="16"/>
              </w:rPr>
            </w:pPr>
          </w:p>
          <w:p w:rsidR="00E7273F" w:rsidRPr="009C539C" w:rsidRDefault="00E7273F" w:rsidP="00E508AA">
            <w:pPr>
              <w:spacing w:after="0" w:line="240" w:lineRule="auto"/>
              <w:jc w:val="center"/>
              <w:rPr>
                <w:rFonts w:ascii="Times New Roman" w:hAnsi="Times New Roman"/>
                <w:b/>
                <w:bCs/>
                <w:sz w:val="16"/>
                <w:szCs w:val="16"/>
              </w:rPr>
            </w:pPr>
            <w:r w:rsidRPr="009C539C">
              <w:rPr>
                <w:rFonts w:ascii="Times New Roman" w:hAnsi="Times New Roman"/>
                <w:b/>
                <w:bCs/>
                <w:sz w:val="16"/>
                <w:szCs w:val="16"/>
              </w:rPr>
              <w:t>618,8</w:t>
            </w:r>
          </w:p>
        </w:tc>
        <w:tc>
          <w:tcPr>
            <w:tcW w:w="1134"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
                <w:bCs/>
                <w:sz w:val="16"/>
                <w:szCs w:val="16"/>
              </w:rPr>
            </w:pPr>
          </w:p>
          <w:p w:rsidR="00E7273F" w:rsidRPr="009C539C" w:rsidRDefault="00E7273F" w:rsidP="00E508AA">
            <w:pPr>
              <w:spacing w:after="0" w:line="240" w:lineRule="auto"/>
              <w:jc w:val="center"/>
              <w:rPr>
                <w:rFonts w:ascii="Times New Roman" w:hAnsi="Times New Roman"/>
                <w:b/>
                <w:bCs/>
                <w:sz w:val="16"/>
                <w:szCs w:val="16"/>
              </w:rPr>
            </w:pPr>
            <w:r w:rsidRPr="009C539C">
              <w:rPr>
                <w:rFonts w:ascii="Times New Roman" w:hAnsi="Times New Roman"/>
                <w:b/>
                <w:bCs/>
                <w:sz w:val="16"/>
                <w:szCs w:val="16"/>
              </w:rPr>
              <w:t>9,7</w:t>
            </w: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
                <w:bCs/>
                <w:sz w:val="16"/>
                <w:szCs w:val="16"/>
              </w:rPr>
            </w:pPr>
          </w:p>
          <w:p w:rsidR="00E7273F" w:rsidRPr="009C539C" w:rsidRDefault="00E7273F" w:rsidP="00E508AA">
            <w:pPr>
              <w:spacing w:after="0" w:line="240" w:lineRule="auto"/>
              <w:jc w:val="center"/>
              <w:rPr>
                <w:rFonts w:ascii="Times New Roman" w:hAnsi="Times New Roman"/>
                <w:b/>
                <w:bCs/>
                <w:sz w:val="16"/>
                <w:szCs w:val="16"/>
              </w:rPr>
            </w:pPr>
            <w:r w:rsidRPr="009C539C">
              <w:rPr>
                <w:rFonts w:ascii="Times New Roman" w:hAnsi="Times New Roman"/>
                <w:b/>
                <w:bCs/>
                <w:sz w:val="16"/>
                <w:szCs w:val="16"/>
              </w:rPr>
              <w:t>101,6</w:t>
            </w:r>
          </w:p>
        </w:tc>
      </w:tr>
      <w:tr w:rsidR="00E7273F" w:rsidRPr="009C539C" w:rsidTr="00E508AA">
        <w:trPr>
          <w:cantSplit/>
          <w:trHeight w:val="507"/>
        </w:trPr>
        <w:tc>
          <w:tcPr>
            <w:tcW w:w="3544" w:type="dxa"/>
            <w:tcBorders>
              <w:top w:val="single" w:sz="4" w:space="0" w:color="auto"/>
              <w:left w:val="single" w:sz="4" w:space="0" w:color="auto"/>
              <w:bottom w:val="single" w:sz="4" w:space="0" w:color="000000"/>
              <w:right w:val="single" w:sz="4" w:space="0" w:color="auto"/>
            </w:tcBorders>
            <w:noWrap/>
            <w:vAlign w:val="center"/>
          </w:tcPr>
          <w:p w:rsidR="00E7273F" w:rsidRPr="009C539C" w:rsidRDefault="00E7273F" w:rsidP="00E508AA">
            <w:pPr>
              <w:spacing w:after="0" w:line="240" w:lineRule="auto"/>
              <w:rPr>
                <w:rFonts w:ascii="Times New Roman" w:hAnsi="Times New Roman"/>
                <w:b/>
                <w:bCs/>
                <w:sz w:val="16"/>
                <w:szCs w:val="16"/>
              </w:rPr>
            </w:pPr>
            <w:r w:rsidRPr="009C539C">
              <w:rPr>
                <w:rFonts w:ascii="Times New Roman" w:hAnsi="Times New Roman"/>
                <w:bCs/>
                <w:sz w:val="16"/>
                <w:szCs w:val="16"/>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9C539C">
              <w:rPr>
                <w:rFonts w:ascii="Times New Roman" w:hAnsi="Times New Roman"/>
                <w:b/>
                <w:bCs/>
                <w:sz w:val="16"/>
                <w:szCs w:val="16"/>
              </w:rPr>
              <w:t>)</w:t>
            </w:r>
          </w:p>
        </w:tc>
        <w:tc>
          <w:tcPr>
            <w:tcW w:w="992"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rPr>
                <w:rFonts w:ascii="Times New Roman" w:hAnsi="Times New Roman"/>
                <w:bCs/>
                <w:sz w:val="16"/>
                <w:szCs w:val="16"/>
              </w:rPr>
            </w:pPr>
            <w:r w:rsidRPr="009C539C">
              <w:rPr>
                <w:rFonts w:ascii="Times New Roman" w:hAnsi="Times New Roman"/>
                <w:bCs/>
                <w:sz w:val="16"/>
                <w:szCs w:val="16"/>
              </w:rPr>
              <w:t xml:space="preserve">       0</w:t>
            </w:r>
          </w:p>
        </w:tc>
        <w:tc>
          <w:tcPr>
            <w:tcW w:w="1276" w:type="dxa"/>
            <w:tcBorders>
              <w:top w:val="single" w:sz="4" w:space="0" w:color="auto"/>
              <w:left w:val="single" w:sz="4" w:space="0" w:color="auto"/>
              <w:bottom w:val="single" w:sz="4" w:space="0" w:color="000000"/>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79,7</w:t>
            </w: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79,8</w:t>
            </w:r>
          </w:p>
        </w:tc>
        <w:tc>
          <w:tcPr>
            <w:tcW w:w="1134"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0,1</w:t>
            </w: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0</w:t>
            </w:r>
          </w:p>
        </w:tc>
      </w:tr>
      <w:tr w:rsidR="00E7273F" w:rsidRPr="009C539C" w:rsidTr="00E508AA">
        <w:trPr>
          <w:cantSplit/>
          <w:trHeight w:val="507"/>
        </w:trPr>
        <w:tc>
          <w:tcPr>
            <w:tcW w:w="3544" w:type="dxa"/>
            <w:tcBorders>
              <w:top w:val="single" w:sz="4" w:space="0" w:color="auto"/>
              <w:left w:val="single" w:sz="4" w:space="0" w:color="auto"/>
              <w:bottom w:val="single" w:sz="4" w:space="0" w:color="000000"/>
              <w:right w:val="single" w:sz="4" w:space="0" w:color="auto"/>
            </w:tcBorders>
            <w:noWrap/>
            <w:vAlign w:val="center"/>
          </w:tcPr>
          <w:p w:rsidR="00E7273F" w:rsidRPr="009C539C" w:rsidRDefault="00E7273F" w:rsidP="00E508AA">
            <w:pPr>
              <w:spacing w:after="0" w:line="240" w:lineRule="auto"/>
              <w:rPr>
                <w:rFonts w:ascii="Times New Roman" w:hAnsi="Times New Roman"/>
                <w:bCs/>
                <w:sz w:val="16"/>
                <w:szCs w:val="16"/>
              </w:rPr>
            </w:pPr>
            <w:r w:rsidRPr="009C539C">
              <w:rPr>
                <w:rFonts w:ascii="Times New Roman" w:hAnsi="Times New Roman"/>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0</w:t>
            </w:r>
          </w:p>
        </w:tc>
        <w:tc>
          <w:tcPr>
            <w:tcW w:w="1276"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71,0</w:t>
            </w:r>
          </w:p>
        </w:tc>
        <w:tc>
          <w:tcPr>
            <w:tcW w:w="1276" w:type="dxa"/>
            <w:tcBorders>
              <w:top w:val="single" w:sz="4" w:space="0" w:color="auto"/>
              <w:left w:val="single" w:sz="4" w:space="0" w:color="auto"/>
              <w:bottom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81,2</w:t>
            </w:r>
          </w:p>
        </w:tc>
        <w:tc>
          <w:tcPr>
            <w:tcW w:w="1134" w:type="dxa"/>
            <w:tcBorders>
              <w:top w:val="single" w:sz="4" w:space="0" w:color="auto"/>
              <w:left w:val="single" w:sz="4" w:space="0" w:color="auto"/>
              <w:bottom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10,2</w:t>
            </w:r>
          </w:p>
        </w:tc>
        <w:tc>
          <w:tcPr>
            <w:tcW w:w="1276" w:type="dxa"/>
            <w:tcBorders>
              <w:top w:val="single" w:sz="4" w:space="0" w:color="auto"/>
              <w:left w:val="single" w:sz="4" w:space="0" w:color="auto"/>
              <w:bottom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114,4</w:t>
            </w:r>
          </w:p>
        </w:tc>
      </w:tr>
      <w:tr w:rsidR="00E7273F" w:rsidRPr="009C539C" w:rsidTr="00E508AA">
        <w:trPr>
          <w:cantSplit/>
          <w:trHeight w:val="507"/>
        </w:trPr>
        <w:tc>
          <w:tcPr>
            <w:tcW w:w="3544" w:type="dxa"/>
            <w:tcBorders>
              <w:top w:val="single" w:sz="4" w:space="0" w:color="auto"/>
              <w:left w:val="single" w:sz="4" w:space="0" w:color="auto"/>
              <w:bottom w:val="single" w:sz="4" w:space="0" w:color="000000"/>
              <w:right w:val="single" w:sz="4" w:space="0" w:color="auto"/>
            </w:tcBorders>
            <w:noWrap/>
            <w:vAlign w:val="center"/>
          </w:tcPr>
          <w:p w:rsidR="00E7273F" w:rsidRPr="009C539C" w:rsidRDefault="00E7273F" w:rsidP="00E508AA">
            <w:pPr>
              <w:spacing w:after="0" w:line="240" w:lineRule="auto"/>
              <w:rPr>
                <w:rFonts w:ascii="Times New Roman" w:hAnsi="Times New Roman"/>
                <w:sz w:val="16"/>
                <w:szCs w:val="16"/>
              </w:rPr>
            </w:pPr>
            <w:r w:rsidRPr="009C539C">
              <w:rPr>
                <w:rFonts w:ascii="Times New Roman" w:hAnsi="Times New Roman"/>
                <w:sz w:val="16"/>
                <w:szCs w:val="16"/>
              </w:rPr>
              <w:t xml:space="preserve">Прочие доходы от компенсации затрат бюджетов поселений </w:t>
            </w:r>
          </w:p>
        </w:tc>
        <w:tc>
          <w:tcPr>
            <w:tcW w:w="992" w:type="dxa"/>
            <w:tcBorders>
              <w:top w:val="single" w:sz="4" w:space="0" w:color="auto"/>
              <w:left w:val="single" w:sz="4" w:space="0" w:color="auto"/>
              <w:bottom w:val="single" w:sz="4" w:space="0" w:color="000000"/>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0</w:t>
            </w:r>
          </w:p>
        </w:tc>
        <w:tc>
          <w:tcPr>
            <w:tcW w:w="1276" w:type="dxa"/>
            <w:tcBorders>
              <w:top w:val="single" w:sz="4" w:space="0" w:color="auto"/>
              <w:left w:val="single" w:sz="4" w:space="0" w:color="auto"/>
              <w:bottom w:val="single" w:sz="4" w:space="0" w:color="000000"/>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20,4</w:t>
            </w: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20,4</w:t>
            </w:r>
          </w:p>
        </w:tc>
        <w:tc>
          <w:tcPr>
            <w:tcW w:w="1134"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0</w:t>
            </w: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100</w:t>
            </w:r>
          </w:p>
        </w:tc>
      </w:tr>
      <w:tr w:rsidR="00E7273F" w:rsidRPr="009C539C" w:rsidTr="00E508AA">
        <w:trPr>
          <w:cantSplit/>
          <w:trHeight w:val="507"/>
        </w:trPr>
        <w:tc>
          <w:tcPr>
            <w:tcW w:w="3544" w:type="dxa"/>
            <w:tcBorders>
              <w:top w:val="single" w:sz="4" w:space="0" w:color="auto"/>
              <w:left w:val="single" w:sz="4" w:space="0" w:color="auto"/>
              <w:bottom w:val="single" w:sz="4" w:space="0" w:color="000000"/>
              <w:right w:val="single" w:sz="4" w:space="0" w:color="auto"/>
            </w:tcBorders>
            <w:noWrap/>
            <w:vAlign w:val="center"/>
          </w:tcPr>
          <w:p w:rsidR="00E7273F" w:rsidRPr="009C539C" w:rsidRDefault="00E7273F" w:rsidP="00E508AA">
            <w:pPr>
              <w:spacing w:after="0" w:line="240" w:lineRule="auto"/>
              <w:rPr>
                <w:rFonts w:ascii="Times New Roman" w:hAnsi="Times New Roman"/>
                <w:sz w:val="16"/>
                <w:szCs w:val="16"/>
              </w:rPr>
            </w:pPr>
            <w:r w:rsidRPr="009C539C">
              <w:rPr>
                <w:rFonts w:ascii="Times New Roman" w:hAnsi="Times New Roman"/>
                <w:sz w:val="16"/>
                <w:szCs w:val="16"/>
              </w:rPr>
              <w:t xml:space="preserve">Доходы  от компенсации затрат государства  </w:t>
            </w:r>
          </w:p>
        </w:tc>
        <w:tc>
          <w:tcPr>
            <w:tcW w:w="992"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438,0</w:t>
            </w:r>
          </w:p>
        </w:tc>
        <w:tc>
          <w:tcPr>
            <w:tcW w:w="1276" w:type="dxa"/>
            <w:tcBorders>
              <w:top w:val="single" w:sz="4" w:space="0" w:color="auto"/>
              <w:left w:val="single" w:sz="4" w:space="0" w:color="auto"/>
              <w:bottom w:val="single" w:sz="4" w:space="0" w:color="000000"/>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438,0</w:t>
            </w: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437,4</w:t>
            </w:r>
          </w:p>
        </w:tc>
        <w:tc>
          <w:tcPr>
            <w:tcW w:w="1134"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-0,6</w:t>
            </w: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99,9</w:t>
            </w:r>
          </w:p>
        </w:tc>
      </w:tr>
      <w:tr w:rsidR="00E7273F" w:rsidRPr="009C539C" w:rsidTr="00E508AA">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E7273F" w:rsidRPr="009C539C" w:rsidRDefault="00E7273F" w:rsidP="00E508AA">
            <w:pPr>
              <w:spacing w:after="0" w:line="240" w:lineRule="auto"/>
              <w:rPr>
                <w:rFonts w:ascii="Times New Roman" w:hAnsi="Times New Roman"/>
                <w:b/>
                <w:bCs/>
                <w:sz w:val="16"/>
                <w:szCs w:val="16"/>
              </w:rPr>
            </w:pPr>
            <w:r w:rsidRPr="009C539C">
              <w:rPr>
                <w:rFonts w:ascii="Times New Roman" w:hAnsi="Times New Roman"/>
                <w:b/>
                <w:bCs/>
                <w:sz w:val="16"/>
                <w:szCs w:val="16"/>
              </w:rPr>
              <w:t>Безвозмездные поступления</w:t>
            </w:r>
          </w:p>
        </w:tc>
        <w:tc>
          <w:tcPr>
            <w:tcW w:w="992"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rPr>
                <w:rFonts w:ascii="Times New Roman" w:hAnsi="Times New Roman"/>
                <w:b/>
                <w:bCs/>
                <w:sz w:val="16"/>
                <w:szCs w:val="16"/>
              </w:rPr>
            </w:pPr>
          </w:p>
          <w:p w:rsidR="00E7273F" w:rsidRPr="009C539C" w:rsidRDefault="00E7273F" w:rsidP="00E508AA">
            <w:pPr>
              <w:spacing w:after="0" w:line="240" w:lineRule="auto"/>
              <w:rPr>
                <w:rFonts w:ascii="Times New Roman" w:hAnsi="Times New Roman"/>
                <w:b/>
                <w:bCs/>
                <w:sz w:val="16"/>
                <w:szCs w:val="16"/>
              </w:rPr>
            </w:pPr>
            <w:r w:rsidRPr="009C539C">
              <w:rPr>
                <w:rFonts w:ascii="Times New Roman" w:hAnsi="Times New Roman"/>
                <w:b/>
                <w:bCs/>
                <w:sz w:val="16"/>
                <w:szCs w:val="16"/>
              </w:rPr>
              <w:t xml:space="preserve"> 38 888,5</w:t>
            </w:r>
          </w:p>
        </w:tc>
        <w:tc>
          <w:tcPr>
            <w:tcW w:w="1276" w:type="dxa"/>
            <w:tcBorders>
              <w:top w:val="single" w:sz="4" w:space="0" w:color="auto"/>
              <w:left w:val="single" w:sz="4" w:space="0" w:color="auto"/>
              <w:bottom w:val="single" w:sz="4" w:space="0" w:color="000000"/>
              <w:right w:val="single" w:sz="4" w:space="0" w:color="auto"/>
            </w:tcBorders>
            <w:vAlign w:val="center"/>
          </w:tcPr>
          <w:p w:rsidR="00E7273F" w:rsidRPr="009C539C" w:rsidRDefault="00E7273F" w:rsidP="00E508AA">
            <w:pPr>
              <w:spacing w:after="0" w:line="240" w:lineRule="auto"/>
              <w:rPr>
                <w:rFonts w:ascii="Times New Roman" w:hAnsi="Times New Roman"/>
                <w:b/>
                <w:bCs/>
                <w:sz w:val="16"/>
                <w:szCs w:val="16"/>
              </w:rPr>
            </w:pPr>
          </w:p>
          <w:p w:rsidR="00E7273F" w:rsidRPr="009C539C" w:rsidRDefault="00E7273F" w:rsidP="00E508AA">
            <w:pPr>
              <w:spacing w:after="0" w:line="240" w:lineRule="auto"/>
              <w:rPr>
                <w:rFonts w:ascii="Times New Roman" w:hAnsi="Times New Roman"/>
                <w:b/>
                <w:bCs/>
                <w:sz w:val="16"/>
                <w:szCs w:val="16"/>
              </w:rPr>
            </w:pPr>
            <w:r w:rsidRPr="009C539C">
              <w:rPr>
                <w:rFonts w:ascii="Times New Roman" w:hAnsi="Times New Roman"/>
                <w:b/>
                <w:bCs/>
                <w:sz w:val="16"/>
                <w:szCs w:val="16"/>
              </w:rPr>
              <w:t xml:space="preserve">  37287,9</w:t>
            </w: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rPr>
                <w:rFonts w:ascii="Times New Roman" w:hAnsi="Times New Roman"/>
                <w:b/>
                <w:bCs/>
                <w:sz w:val="16"/>
                <w:szCs w:val="16"/>
              </w:rPr>
            </w:pPr>
          </w:p>
          <w:p w:rsidR="00E7273F" w:rsidRPr="009C539C" w:rsidRDefault="00E7273F" w:rsidP="00E508AA">
            <w:pPr>
              <w:spacing w:after="0" w:line="240" w:lineRule="auto"/>
              <w:rPr>
                <w:rFonts w:ascii="Times New Roman" w:hAnsi="Times New Roman"/>
                <w:b/>
                <w:bCs/>
                <w:sz w:val="16"/>
                <w:szCs w:val="16"/>
              </w:rPr>
            </w:pPr>
            <w:r w:rsidRPr="009C539C">
              <w:rPr>
                <w:rFonts w:ascii="Times New Roman" w:hAnsi="Times New Roman"/>
                <w:b/>
                <w:bCs/>
                <w:sz w:val="16"/>
                <w:szCs w:val="16"/>
              </w:rPr>
              <w:t xml:space="preserve">   36724,3</w:t>
            </w:r>
          </w:p>
        </w:tc>
        <w:tc>
          <w:tcPr>
            <w:tcW w:w="1134"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rPr>
                <w:rFonts w:ascii="Times New Roman" w:hAnsi="Times New Roman"/>
                <w:b/>
                <w:bCs/>
                <w:sz w:val="16"/>
                <w:szCs w:val="16"/>
              </w:rPr>
            </w:pPr>
            <w:r w:rsidRPr="009C539C">
              <w:rPr>
                <w:rFonts w:ascii="Times New Roman" w:hAnsi="Times New Roman"/>
                <w:b/>
                <w:bCs/>
                <w:sz w:val="16"/>
                <w:szCs w:val="16"/>
              </w:rPr>
              <w:t xml:space="preserve">      </w:t>
            </w:r>
          </w:p>
          <w:p w:rsidR="00E7273F" w:rsidRPr="009C539C" w:rsidRDefault="00E7273F" w:rsidP="00E508AA">
            <w:pPr>
              <w:spacing w:after="0" w:line="240" w:lineRule="auto"/>
              <w:rPr>
                <w:rFonts w:ascii="Times New Roman" w:hAnsi="Times New Roman"/>
                <w:b/>
                <w:bCs/>
                <w:sz w:val="16"/>
                <w:szCs w:val="16"/>
              </w:rPr>
            </w:pPr>
            <w:r w:rsidRPr="009C539C">
              <w:rPr>
                <w:rFonts w:ascii="Times New Roman" w:hAnsi="Times New Roman"/>
                <w:b/>
                <w:bCs/>
                <w:sz w:val="16"/>
                <w:szCs w:val="16"/>
              </w:rPr>
              <w:t xml:space="preserve">      -563,6</w:t>
            </w: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rPr>
                <w:rFonts w:ascii="Times New Roman" w:hAnsi="Times New Roman"/>
                <w:bCs/>
                <w:sz w:val="16"/>
                <w:szCs w:val="16"/>
              </w:rPr>
            </w:pPr>
            <w:r w:rsidRPr="009C539C">
              <w:rPr>
                <w:rFonts w:ascii="Times New Roman" w:hAnsi="Times New Roman"/>
                <w:bCs/>
                <w:sz w:val="16"/>
                <w:szCs w:val="16"/>
              </w:rPr>
              <w:t xml:space="preserve">   </w:t>
            </w:r>
          </w:p>
          <w:p w:rsidR="00E7273F" w:rsidRPr="009C539C" w:rsidRDefault="00E7273F" w:rsidP="00E508AA">
            <w:pPr>
              <w:spacing w:after="0" w:line="240" w:lineRule="auto"/>
              <w:rPr>
                <w:rFonts w:ascii="Times New Roman" w:hAnsi="Times New Roman"/>
                <w:bCs/>
                <w:sz w:val="16"/>
                <w:szCs w:val="16"/>
              </w:rPr>
            </w:pPr>
            <w:r w:rsidRPr="009C539C">
              <w:rPr>
                <w:rFonts w:ascii="Times New Roman" w:hAnsi="Times New Roman"/>
                <w:bCs/>
                <w:sz w:val="16"/>
                <w:szCs w:val="16"/>
              </w:rPr>
              <w:t xml:space="preserve">   </w:t>
            </w:r>
            <w:r w:rsidRPr="009C539C">
              <w:rPr>
                <w:rFonts w:ascii="Times New Roman" w:hAnsi="Times New Roman"/>
                <w:b/>
                <w:bCs/>
                <w:sz w:val="16"/>
                <w:szCs w:val="16"/>
              </w:rPr>
              <w:t xml:space="preserve">  98,5       </w:t>
            </w:r>
          </w:p>
        </w:tc>
      </w:tr>
      <w:tr w:rsidR="00E7273F" w:rsidRPr="009C539C" w:rsidTr="00E508AA">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E7273F" w:rsidRPr="009C539C" w:rsidRDefault="00E7273F" w:rsidP="00E508AA">
            <w:pPr>
              <w:spacing w:after="0" w:line="240" w:lineRule="auto"/>
              <w:rPr>
                <w:rFonts w:ascii="Times New Roman" w:hAnsi="Times New Roman"/>
                <w:bCs/>
                <w:sz w:val="16"/>
                <w:szCs w:val="16"/>
              </w:rPr>
            </w:pPr>
            <w:r w:rsidRPr="009C539C">
              <w:rPr>
                <w:rFonts w:ascii="Times New Roman" w:hAnsi="Times New Roman"/>
                <w:bCs/>
                <w:sz w:val="16"/>
                <w:szCs w:val="16"/>
              </w:rPr>
              <w:t>в   том числе:</w:t>
            </w:r>
          </w:p>
        </w:tc>
        <w:tc>
          <w:tcPr>
            <w:tcW w:w="992"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tc>
        <w:tc>
          <w:tcPr>
            <w:tcW w:w="1276" w:type="dxa"/>
            <w:tcBorders>
              <w:top w:val="single" w:sz="4" w:space="0" w:color="auto"/>
              <w:left w:val="single" w:sz="4" w:space="0" w:color="auto"/>
              <w:bottom w:val="single" w:sz="4" w:space="0" w:color="000000"/>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rPr>
                <w:rFonts w:ascii="Times New Roman" w:hAnsi="Times New Roman"/>
                <w:bCs/>
                <w:sz w:val="16"/>
                <w:szCs w:val="16"/>
              </w:rPr>
            </w:pPr>
          </w:p>
        </w:tc>
      </w:tr>
      <w:tr w:rsidR="00E7273F" w:rsidRPr="009C539C" w:rsidTr="00E508AA">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E7273F" w:rsidRPr="009C539C" w:rsidRDefault="00E7273F" w:rsidP="00E508AA">
            <w:pPr>
              <w:spacing w:after="0" w:line="240" w:lineRule="auto"/>
              <w:rPr>
                <w:rFonts w:ascii="Times New Roman" w:hAnsi="Times New Roman"/>
                <w:bCs/>
                <w:sz w:val="16"/>
                <w:szCs w:val="16"/>
              </w:rPr>
            </w:pPr>
            <w:r w:rsidRPr="009C539C">
              <w:rPr>
                <w:rFonts w:ascii="Times New Roman" w:hAnsi="Times New Roman"/>
                <w:bCs/>
                <w:sz w:val="16"/>
                <w:szCs w:val="16"/>
              </w:rPr>
              <w:t>Дотации бюджетам  сельских поселений на выравнивание  бюджетной  обеспеченности</w:t>
            </w:r>
          </w:p>
        </w:tc>
        <w:tc>
          <w:tcPr>
            <w:tcW w:w="992"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4084,5</w:t>
            </w:r>
          </w:p>
        </w:tc>
        <w:tc>
          <w:tcPr>
            <w:tcW w:w="1276"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4084,5</w:t>
            </w:r>
          </w:p>
        </w:tc>
        <w:tc>
          <w:tcPr>
            <w:tcW w:w="1276" w:type="dxa"/>
            <w:tcBorders>
              <w:top w:val="single" w:sz="4" w:space="0" w:color="auto"/>
              <w:left w:val="single" w:sz="4" w:space="0" w:color="auto"/>
              <w:bottom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4084,5</w:t>
            </w:r>
          </w:p>
        </w:tc>
        <w:tc>
          <w:tcPr>
            <w:tcW w:w="1134" w:type="dxa"/>
            <w:tcBorders>
              <w:top w:val="single" w:sz="4" w:space="0" w:color="auto"/>
              <w:left w:val="single" w:sz="4" w:space="0" w:color="auto"/>
              <w:bottom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0</w:t>
            </w:r>
          </w:p>
        </w:tc>
        <w:tc>
          <w:tcPr>
            <w:tcW w:w="1276" w:type="dxa"/>
            <w:tcBorders>
              <w:top w:val="single" w:sz="4" w:space="0" w:color="auto"/>
              <w:left w:val="single" w:sz="4" w:space="0" w:color="auto"/>
              <w:bottom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100</w:t>
            </w:r>
          </w:p>
        </w:tc>
      </w:tr>
      <w:tr w:rsidR="00E7273F" w:rsidRPr="009C539C" w:rsidTr="00E508AA">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E7273F" w:rsidRPr="009C539C" w:rsidRDefault="00E7273F" w:rsidP="00E508AA">
            <w:pPr>
              <w:spacing w:after="0" w:line="240" w:lineRule="auto"/>
              <w:rPr>
                <w:rFonts w:ascii="Times New Roman" w:hAnsi="Times New Roman"/>
                <w:sz w:val="16"/>
                <w:szCs w:val="16"/>
              </w:rPr>
            </w:pPr>
            <w:r w:rsidRPr="009C539C">
              <w:rPr>
                <w:rFonts w:ascii="Times New Roman" w:hAnsi="Times New Roman"/>
                <w:sz w:val="16"/>
                <w:szCs w:val="16"/>
              </w:rPr>
              <w:t>Прочие дотации бюджетам сельских поселений</w:t>
            </w:r>
          </w:p>
        </w:tc>
        <w:tc>
          <w:tcPr>
            <w:tcW w:w="992"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8099,9</w:t>
            </w:r>
          </w:p>
        </w:tc>
        <w:tc>
          <w:tcPr>
            <w:tcW w:w="1276"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8495,1</w:t>
            </w:r>
          </w:p>
        </w:tc>
        <w:tc>
          <w:tcPr>
            <w:tcW w:w="1276" w:type="dxa"/>
            <w:tcBorders>
              <w:top w:val="single" w:sz="4" w:space="0" w:color="auto"/>
              <w:left w:val="single" w:sz="4" w:space="0" w:color="auto"/>
              <w:bottom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8495,1</w:t>
            </w:r>
          </w:p>
        </w:tc>
        <w:tc>
          <w:tcPr>
            <w:tcW w:w="1134" w:type="dxa"/>
            <w:tcBorders>
              <w:top w:val="single" w:sz="4" w:space="0" w:color="auto"/>
              <w:left w:val="single" w:sz="4" w:space="0" w:color="auto"/>
              <w:bottom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0</w:t>
            </w:r>
          </w:p>
        </w:tc>
        <w:tc>
          <w:tcPr>
            <w:tcW w:w="1276" w:type="dxa"/>
            <w:tcBorders>
              <w:top w:val="single" w:sz="4" w:space="0" w:color="auto"/>
              <w:left w:val="single" w:sz="4" w:space="0" w:color="auto"/>
              <w:bottom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100</w:t>
            </w:r>
          </w:p>
        </w:tc>
      </w:tr>
      <w:tr w:rsidR="00E7273F" w:rsidRPr="009C539C" w:rsidTr="00E508AA">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E7273F" w:rsidRPr="009C539C" w:rsidRDefault="00E7273F" w:rsidP="00E508AA">
            <w:pPr>
              <w:spacing w:after="0" w:line="240" w:lineRule="auto"/>
              <w:rPr>
                <w:rFonts w:ascii="Times New Roman" w:hAnsi="Times New Roman"/>
                <w:sz w:val="16"/>
                <w:szCs w:val="16"/>
              </w:rPr>
            </w:pPr>
            <w:r w:rsidRPr="009C539C">
              <w:rPr>
                <w:rFonts w:ascii="Times New Roman" w:hAnsi="Times New Roman"/>
                <w:sz w:val="16"/>
                <w:szCs w:val="16"/>
              </w:rPr>
              <w:t>Прочие субсидии бюджетам сельских поселений</w:t>
            </w:r>
          </w:p>
        </w:tc>
        <w:tc>
          <w:tcPr>
            <w:tcW w:w="992"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0</w:t>
            </w:r>
          </w:p>
        </w:tc>
        <w:tc>
          <w:tcPr>
            <w:tcW w:w="1276"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1552,5</w:t>
            </w:r>
          </w:p>
        </w:tc>
        <w:tc>
          <w:tcPr>
            <w:tcW w:w="1276" w:type="dxa"/>
            <w:tcBorders>
              <w:top w:val="single" w:sz="4" w:space="0" w:color="auto"/>
              <w:left w:val="single" w:sz="4" w:space="0" w:color="auto"/>
              <w:bottom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1283,9</w:t>
            </w:r>
          </w:p>
        </w:tc>
        <w:tc>
          <w:tcPr>
            <w:tcW w:w="1134" w:type="dxa"/>
            <w:tcBorders>
              <w:top w:val="single" w:sz="4" w:space="0" w:color="auto"/>
              <w:left w:val="single" w:sz="4" w:space="0" w:color="auto"/>
              <w:bottom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-268,6</w:t>
            </w:r>
          </w:p>
        </w:tc>
        <w:tc>
          <w:tcPr>
            <w:tcW w:w="1276" w:type="dxa"/>
            <w:tcBorders>
              <w:top w:val="single" w:sz="4" w:space="0" w:color="auto"/>
              <w:left w:val="single" w:sz="4" w:space="0" w:color="auto"/>
              <w:bottom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82,7</w:t>
            </w:r>
          </w:p>
        </w:tc>
      </w:tr>
      <w:tr w:rsidR="00E7273F" w:rsidRPr="009C539C" w:rsidTr="00E508AA">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E7273F" w:rsidRPr="009C539C" w:rsidRDefault="00E7273F" w:rsidP="00E508AA">
            <w:pPr>
              <w:spacing w:after="0" w:line="240" w:lineRule="auto"/>
              <w:rPr>
                <w:rFonts w:ascii="Times New Roman" w:hAnsi="Times New Roman"/>
                <w:bCs/>
                <w:sz w:val="16"/>
                <w:szCs w:val="16"/>
              </w:rPr>
            </w:pPr>
            <w:r w:rsidRPr="009C539C">
              <w:rPr>
                <w:rFonts w:ascii="Times New Roman" w:hAnsi="Times New Roman"/>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992"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146,8</w:t>
            </w:r>
          </w:p>
        </w:tc>
        <w:tc>
          <w:tcPr>
            <w:tcW w:w="1276"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156,5</w:t>
            </w:r>
          </w:p>
        </w:tc>
        <w:tc>
          <w:tcPr>
            <w:tcW w:w="1276" w:type="dxa"/>
            <w:tcBorders>
              <w:top w:val="single" w:sz="4" w:space="0" w:color="auto"/>
              <w:left w:val="single" w:sz="4" w:space="0" w:color="auto"/>
              <w:bottom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156,5</w:t>
            </w:r>
          </w:p>
        </w:tc>
        <w:tc>
          <w:tcPr>
            <w:tcW w:w="1134" w:type="dxa"/>
            <w:tcBorders>
              <w:top w:val="single" w:sz="4" w:space="0" w:color="auto"/>
              <w:left w:val="single" w:sz="4" w:space="0" w:color="auto"/>
              <w:bottom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0</w:t>
            </w:r>
          </w:p>
        </w:tc>
        <w:tc>
          <w:tcPr>
            <w:tcW w:w="1276" w:type="dxa"/>
            <w:tcBorders>
              <w:top w:val="single" w:sz="4" w:space="0" w:color="auto"/>
              <w:left w:val="single" w:sz="4" w:space="0" w:color="auto"/>
              <w:bottom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100</w:t>
            </w:r>
          </w:p>
        </w:tc>
      </w:tr>
      <w:tr w:rsidR="00E7273F" w:rsidRPr="009C539C" w:rsidTr="00E508AA">
        <w:trPr>
          <w:cantSplit/>
          <w:trHeight w:val="454"/>
        </w:trPr>
        <w:tc>
          <w:tcPr>
            <w:tcW w:w="3544" w:type="dxa"/>
            <w:tcBorders>
              <w:top w:val="single" w:sz="4" w:space="0" w:color="auto"/>
              <w:left w:val="single" w:sz="4" w:space="0" w:color="auto"/>
              <w:bottom w:val="single" w:sz="4" w:space="0" w:color="000000"/>
              <w:right w:val="single" w:sz="4" w:space="0" w:color="auto"/>
            </w:tcBorders>
            <w:noWrap/>
            <w:vAlign w:val="center"/>
          </w:tcPr>
          <w:p w:rsidR="00E7273F" w:rsidRPr="009C539C" w:rsidRDefault="00E7273F" w:rsidP="00E508AA">
            <w:pPr>
              <w:spacing w:after="0" w:line="240" w:lineRule="auto"/>
              <w:rPr>
                <w:rFonts w:ascii="Times New Roman" w:hAnsi="Times New Roman"/>
                <w:bCs/>
                <w:sz w:val="16"/>
                <w:szCs w:val="16"/>
              </w:rPr>
            </w:pPr>
            <w:r w:rsidRPr="009C539C">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w:t>
            </w:r>
          </w:p>
        </w:tc>
        <w:tc>
          <w:tcPr>
            <w:tcW w:w="992"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24,5</w:t>
            </w:r>
          </w:p>
        </w:tc>
        <w:tc>
          <w:tcPr>
            <w:tcW w:w="1276" w:type="dxa"/>
            <w:tcBorders>
              <w:top w:val="single" w:sz="4" w:space="0" w:color="auto"/>
              <w:left w:val="single" w:sz="4" w:space="0" w:color="auto"/>
              <w:bottom w:val="single" w:sz="4" w:space="0" w:color="000000"/>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24,5</w:t>
            </w: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24,5</w:t>
            </w:r>
          </w:p>
        </w:tc>
        <w:tc>
          <w:tcPr>
            <w:tcW w:w="1134"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0</w:t>
            </w: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100</w:t>
            </w:r>
          </w:p>
        </w:tc>
      </w:tr>
      <w:tr w:rsidR="00E7273F" w:rsidRPr="009C539C" w:rsidTr="00E508AA">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E7273F" w:rsidRPr="009C539C" w:rsidRDefault="00E7273F" w:rsidP="00E508AA">
            <w:pPr>
              <w:spacing w:after="0" w:line="240" w:lineRule="auto"/>
              <w:rPr>
                <w:rFonts w:ascii="Times New Roman" w:hAnsi="Times New Roman"/>
                <w:bCs/>
                <w:sz w:val="16"/>
                <w:szCs w:val="16"/>
              </w:rPr>
            </w:pPr>
            <w:r w:rsidRPr="009C539C">
              <w:rPr>
                <w:rFonts w:ascii="Times New Roman" w:hAnsi="Times New Roman"/>
                <w:bCs/>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264,6</w:t>
            </w:r>
          </w:p>
        </w:tc>
        <w:tc>
          <w:tcPr>
            <w:tcW w:w="1276"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264,6</w:t>
            </w:r>
          </w:p>
        </w:tc>
        <w:tc>
          <w:tcPr>
            <w:tcW w:w="1276" w:type="dxa"/>
            <w:tcBorders>
              <w:top w:val="single" w:sz="4" w:space="0" w:color="auto"/>
              <w:left w:val="single" w:sz="4" w:space="0" w:color="auto"/>
              <w:bottom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264,6</w:t>
            </w:r>
          </w:p>
        </w:tc>
        <w:tc>
          <w:tcPr>
            <w:tcW w:w="1134" w:type="dxa"/>
            <w:tcBorders>
              <w:top w:val="single" w:sz="4" w:space="0" w:color="auto"/>
              <w:left w:val="single" w:sz="4" w:space="0" w:color="auto"/>
              <w:bottom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0</w:t>
            </w:r>
          </w:p>
        </w:tc>
        <w:tc>
          <w:tcPr>
            <w:tcW w:w="1276" w:type="dxa"/>
            <w:tcBorders>
              <w:top w:val="single" w:sz="4" w:space="0" w:color="auto"/>
              <w:left w:val="single" w:sz="4" w:space="0" w:color="auto"/>
              <w:bottom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100</w:t>
            </w:r>
          </w:p>
        </w:tc>
      </w:tr>
      <w:tr w:rsidR="00E7273F" w:rsidRPr="009C539C" w:rsidTr="00E508AA">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E7273F" w:rsidRPr="009C539C" w:rsidRDefault="00E7273F" w:rsidP="00E508AA">
            <w:pPr>
              <w:spacing w:after="0" w:line="240" w:lineRule="auto"/>
              <w:rPr>
                <w:rFonts w:ascii="Times New Roman" w:hAnsi="Times New Roman"/>
                <w:bCs/>
                <w:sz w:val="16"/>
                <w:szCs w:val="16"/>
              </w:rPr>
            </w:pPr>
            <w:r w:rsidRPr="009C539C">
              <w:rPr>
                <w:rFonts w:ascii="Times New Roman" w:hAnsi="Times New Roman"/>
                <w:bCs/>
                <w:sz w:val="16"/>
                <w:szCs w:val="16"/>
              </w:rPr>
              <w:t>Прочие  межбюджетные трансферты, передаваемые бюджетам сельских поселений</w:t>
            </w:r>
          </w:p>
        </w:tc>
        <w:tc>
          <w:tcPr>
            <w:tcW w:w="992"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26268,2</w:t>
            </w:r>
          </w:p>
          <w:p w:rsidR="00E7273F" w:rsidRPr="009C539C" w:rsidRDefault="00E7273F" w:rsidP="00E508AA">
            <w:pPr>
              <w:spacing w:after="0" w:line="240" w:lineRule="auto"/>
              <w:jc w:val="center"/>
              <w:rPr>
                <w:rFonts w:ascii="Times New Roman" w:hAnsi="Times New Roman"/>
                <w:bCs/>
                <w:sz w:val="16"/>
                <w:szCs w:val="16"/>
              </w:rPr>
            </w:pPr>
          </w:p>
        </w:tc>
        <w:tc>
          <w:tcPr>
            <w:tcW w:w="1276" w:type="dxa"/>
            <w:tcBorders>
              <w:top w:val="single" w:sz="4" w:space="0" w:color="auto"/>
              <w:left w:val="single" w:sz="4" w:space="0" w:color="auto"/>
              <w:bottom w:val="single" w:sz="4" w:space="0" w:color="000000"/>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22696,9</w:t>
            </w: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22401,9</w:t>
            </w:r>
          </w:p>
        </w:tc>
        <w:tc>
          <w:tcPr>
            <w:tcW w:w="1134"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-295,0</w:t>
            </w:r>
          </w:p>
          <w:p w:rsidR="00E7273F" w:rsidRPr="009C539C" w:rsidRDefault="00E7273F" w:rsidP="00E508AA">
            <w:pPr>
              <w:spacing w:after="0" w:line="240" w:lineRule="auto"/>
              <w:jc w:val="center"/>
              <w:rPr>
                <w:rFonts w:ascii="Times New Roman" w:hAnsi="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98,7</w:t>
            </w:r>
          </w:p>
        </w:tc>
      </w:tr>
      <w:tr w:rsidR="00E7273F" w:rsidRPr="009C539C" w:rsidTr="00E508AA">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E7273F" w:rsidRPr="009C539C" w:rsidRDefault="00E7273F" w:rsidP="00E508AA">
            <w:pPr>
              <w:spacing w:after="0" w:line="240" w:lineRule="auto"/>
              <w:rPr>
                <w:rFonts w:ascii="Times New Roman" w:hAnsi="Times New Roman"/>
                <w:bCs/>
                <w:sz w:val="16"/>
                <w:szCs w:val="16"/>
              </w:rPr>
            </w:pPr>
            <w:r w:rsidRPr="009C539C">
              <w:rPr>
                <w:rFonts w:ascii="Times New Roman" w:hAnsi="Times New Roman"/>
                <w:bCs/>
                <w:sz w:val="16"/>
                <w:szCs w:val="16"/>
              </w:rPr>
              <w:t>Прочие безвозмездные поступления</w:t>
            </w:r>
          </w:p>
        </w:tc>
        <w:tc>
          <w:tcPr>
            <w:tcW w:w="992"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0</w:t>
            </w:r>
          </w:p>
        </w:tc>
        <w:tc>
          <w:tcPr>
            <w:tcW w:w="1276" w:type="dxa"/>
            <w:tcBorders>
              <w:top w:val="single" w:sz="4" w:space="0" w:color="auto"/>
              <w:left w:val="single" w:sz="4" w:space="0" w:color="auto"/>
              <w:bottom w:val="single" w:sz="4" w:space="0" w:color="000000"/>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33,0</w:t>
            </w: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33,0</w:t>
            </w:r>
          </w:p>
        </w:tc>
        <w:tc>
          <w:tcPr>
            <w:tcW w:w="1134"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0</w:t>
            </w: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100</w:t>
            </w:r>
          </w:p>
        </w:tc>
      </w:tr>
      <w:tr w:rsidR="00E7273F" w:rsidRPr="009C539C" w:rsidTr="00E508AA">
        <w:trPr>
          <w:cantSplit/>
          <w:trHeight w:val="1122"/>
        </w:trPr>
        <w:tc>
          <w:tcPr>
            <w:tcW w:w="3544" w:type="dxa"/>
            <w:tcBorders>
              <w:top w:val="single" w:sz="4" w:space="0" w:color="auto"/>
              <w:left w:val="single" w:sz="4" w:space="0" w:color="auto"/>
              <w:bottom w:val="single" w:sz="4" w:space="0" w:color="000000"/>
              <w:right w:val="single" w:sz="4" w:space="0" w:color="auto"/>
            </w:tcBorders>
            <w:noWrap/>
            <w:vAlign w:val="center"/>
          </w:tcPr>
          <w:p w:rsidR="00E7273F" w:rsidRPr="009C539C" w:rsidRDefault="00E7273F" w:rsidP="00E508AA">
            <w:pPr>
              <w:spacing w:after="0" w:line="240" w:lineRule="auto"/>
              <w:rPr>
                <w:rFonts w:ascii="Times New Roman" w:hAnsi="Times New Roman"/>
                <w:sz w:val="16"/>
                <w:szCs w:val="16"/>
              </w:rPr>
            </w:pPr>
            <w:r w:rsidRPr="009C539C">
              <w:rPr>
                <w:rFonts w:ascii="Times New Roman" w:hAnsi="Times New Roman"/>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0</w:t>
            </w:r>
          </w:p>
        </w:tc>
        <w:tc>
          <w:tcPr>
            <w:tcW w:w="1276" w:type="dxa"/>
            <w:tcBorders>
              <w:top w:val="single" w:sz="4" w:space="0" w:color="auto"/>
              <w:left w:val="single" w:sz="4" w:space="0" w:color="auto"/>
              <w:bottom w:val="single" w:sz="4" w:space="0" w:color="000000"/>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9,7</w:t>
            </w: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9,7</w:t>
            </w:r>
          </w:p>
        </w:tc>
        <w:tc>
          <w:tcPr>
            <w:tcW w:w="1134"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0</w:t>
            </w: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100</w:t>
            </w:r>
          </w:p>
        </w:tc>
      </w:tr>
      <w:tr w:rsidR="00E7273F" w:rsidRPr="009C539C" w:rsidTr="00E508AA">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E7273F" w:rsidRPr="009C539C" w:rsidRDefault="00E7273F" w:rsidP="00E508AA">
            <w:pPr>
              <w:spacing w:after="0" w:line="240" w:lineRule="auto"/>
              <w:rPr>
                <w:rFonts w:ascii="Times New Roman" w:hAnsi="Times New Roman"/>
                <w:sz w:val="16"/>
                <w:szCs w:val="16"/>
              </w:rPr>
            </w:pPr>
            <w:r w:rsidRPr="009C539C">
              <w:rPr>
                <w:rFonts w:ascii="Times New Roman" w:hAnsi="Times New Roman"/>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992"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0</w:t>
            </w:r>
          </w:p>
        </w:tc>
        <w:tc>
          <w:tcPr>
            <w:tcW w:w="1276"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-29,4</w:t>
            </w:r>
          </w:p>
        </w:tc>
        <w:tc>
          <w:tcPr>
            <w:tcW w:w="1276" w:type="dxa"/>
            <w:tcBorders>
              <w:top w:val="single" w:sz="4" w:space="0" w:color="auto"/>
              <w:left w:val="single" w:sz="4" w:space="0" w:color="auto"/>
              <w:bottom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-29,4</w:t>
            </w:r>
          </w:p>
        </w:tc>
        <w:tc>
          <w:tcPr>
            <w:tcW w:w="1134" w:type="dxa"/>
            <w:tcBorders>
              <w:top w:val="single" w:sz="4" w:space="0" w:color="auto"/>
              <w:left w:val="single" w:sz="4" w:space="0" w:color="auto"/>
              <w:bottom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0</w:t>
            </w:r>
          </w:p>
        </w:tc>
        <w:tc>
          <w:tcPr>
            <w:tcW w:w="1276" w:type="dxa"/>
            <w:tcBorders>
              <w:top w:val="single" w:sz="4" w:space="0" w:color="auto"/>
              <w:left w:val="single" w:sz="4" w:space="0" w:color="auto"/>
              <w:bottom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p>
          <w:p w:rsidR="00E7273F" w:rsidRPr="009C539C" w:rsidRDefault="00E7273F" w:rsidP="00E508AA">
            <w:pPr>
              <w:spacing w:after="0" w:line="240" w:lineRule="auto"/>
              <w:jc w:val="center"/>
              <w:rPr>
                <w:rFonts w:ascii="Times New Roman" w:hAnsi="Times New Roman"/>
                <w:bCs/>
                <w:sz w:val="16"/>
                <w:szCs w:val="16"/>
              </w:rPr>
            </w:pPr>
            <w:r w:rsidRPr="009C539C">
              <w:rPr>
                <w:rFonts w:ascii="Times New Roman" w:hAnsi="Times New Roman"/>
                <w:bCs/>
                <w:sz w:val="16"/>
                <w:szCs w:val="16"/>
              </w:rPr>
              <w:t>100</w:t>
            </w:r>
          </w:p>
        </w:tc>
      </w:tr>
      <w:tr w:rsidR="00E7273F" w:rsidRPr="009C539C" w:rsidTr="00E508AA">
        <w:trPr>
          <w:cantSplit/>
          <w:trHeight w:val="276"/>
        </w:trPr>
        <w:tc>
          <w:tcPr>
            <w:tcW w:w="3544" w:type="dxa"/>
            <w:tcBorders>
              <w:top w:val="single" w:sz="4" w:space="0" w:color="auto"/>
              <w:left w:val="single" w:sz="4" w:space="0" w:color="auto"/>
              <w:bottom w:val="single" w:sz="4" w:space="0" w:color="000000"/>
              <w:right w:val="single" w:sz="4" w:space="0" w:color="auto"/>
            </w:tcBorders>
            <w:noWrap/>
            <w:vAlign w:val="center"/>
          </w:tcPr>
          <w:p w:rsidR="00E7273F" w:rsidRPr="009C539C" w:rsidRDefault="00E7273F" w:rsidP="00E508AA">
            <w:pPr>
              <w:spacing w:after="0" w:line="240" w:lineRule="auto"/>
              <w:rPr>
                <w:rFonts w:ascii="Times New Roman" w:hAnsi="Times New Roman"/>
                <w:bCs/>
                <w:sz w:val="16"/>
                <w:szCs w:val="16"/>
              </w:rPr>
            </w:pPr>
            <w:r w:rsidRPr="009C539C">
              <w:rPr>
                <w:rFonts w:ascii="Times New Roman" w:hAnsi="Times New Roman"/>
                <w:bCs/>
                <w:sz w:val="16"/>
                <w:szCs w:val="16"/>
              </w:rPr>
              <w:t xml:space="preserve">  Всего  доходов</w:t>
            </w:r>
          </w:p>
        </w:tc>
        <w:tc>
          <w:tcPr>
            <w:tcW w:w="992" w:type="dxa"/>
            <w:tcBorders>
              <w:top w:val="single" w:sz="4" w:space="0" w:color="auto"/>
              <w:left w:val="single" w:sz="4" w:space="0" w:color="auto"/>
              <w:bottom w:val="single" w:sz="4" w:space="0" w:color="000000"/>
              <w:right w:val="single" w:sz="4" w:space="0" w:color="auto"/>
            </w:tcBorders>
          </w:tcPr>
          <w:p w:rsidR="00E7273F" w:rsidRPr="009C539C" w:rsidRDefault="00E7273F" w:rsidP="00E508AA">
            <w:pPr>
              <w:spacing w:after="0" w:line="240" w:lineRule="auto"/>
              <w:jc w:val="center"/>
              <w:rPr>
                <w:rFonts w:ascii="Times New Roman" w:hAnsi="Times New Roman"/>
                <w:b/>
                <w:bCs/>
                <w:sz w:val="16"/>
                <w:szCs w:val="16"/>
              </w:rPr>
            </w:pPr>
            <w:r w:rsidRPr="009C539C">
              <w:rPr>
                <w:rFonts w:ascii="Times New Roman" w:hAnsi="Times New Roman"/>
                <w:b/>
                <w:bCs/>
                <w:sz w:val="16"/>
                <w:szCs w:val="16"/>
              </w:rPr>
              <w:t>42 833,1</w:t>
            </w:r>
          </w:p>
        </w:tc>
        <w:tc>
          <w:tcPr>
            <w:tcW w:w="1276" w:type="dxa"/>
            <w:tcBorders>
              <w:top w:val="single" w:sz="4" w:space="0" w:color="auto"/>
              <w:left w:val="single" w:sz="4" w:space="0" w:color="auto"/>
              <w:bottom w:val="single" w:sz="4" w:space="0" w:color="000000"/>
              <w:right w:val="single" w:sz="4" w:space="0" w:color="auto"/>
            </w:tcBorders>
            <w:vAlign w:val="center"/>
          </w:tcPr>
          <w:p w:rsidR="00E7273F" w:rsidRPr="009C539C" w:rsidRDefault="00E7273F" w:rsidP="00E508AA">
            <w:pPr>
              <w:spacing w:after="0" w:line="240" w:lineRule="auto"/>
              <w:jc w:val="center"/>
              <w:rPr>
                <w:rFonts w:ascii="Times New Roman" w:hAnsi="Times New Roman"/>
                <w:b/>
                <w:bCs/>
                <w:sz w:val="16"/>
                <w:szCs w:val="16"/>
              </w:rPr>
            </w:pPr>
            <w:r w:rsidRPr="009C539C">
              <w:rPr>
                <w:rFonts w:ascii="Times New Roman" w:hAnsi="Times New Roman"/>
                <w:b/>
                <w:bCs/>
                <w:sz w:val="16"/>
                <w:szCs w:val="16"/>
              </w:rPr>
              <w:t>41147,9</w:t>
            </w: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
                <w:bCs/>
                <w:sz w:val="16"/>
                <w:szCs w:val="16"/>
              </w:rPr>
            </w:pPr>
            <w:r w:rsidRPr="009C539C">
              <w:rPr>
                <w:rFonts w:ascii="Times New Roman" w:hAnsi="Times New Roman"/>
                <w:b/>
                <w:bCs/>
                <w:sz w:val="16"/>
                <w:szCs w:val="16"/>
              </w:rPr>
              <w:t>40669,8</w:t>
            </w:r>
          </w:p>
        </w:tc>
        <w:tc>
          <w:tcPr>
            <w:tcW w:w="1134"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jc w:val="center"/>
              <w:rPr>
                <w:rFonts w:ascii="Times New Roman" w:hAnsi="Times New Roman"/>
                <w:b/>
                <w:bCs/>
                <w:sz w:val="16"/>
                <w:szCs w:val="16"/>
              </w:rPr>
            </w:pPr>
            <w:r w:rsidRPr="009C539C">
              <w:rPr>
                <w:rFonts w:ascii="Times New Roman" w:hAnsi="Times New Roman"/>
                <w:b/>
                <w:bCs/>
                <w:sz w:val="16"/>
                <w:szCs w:val="16"/>
              </w:rPr>
              <w:t>-478,1</w:t>
            </w:r>
          </w:p>
        </w:tc>
        <w:tc>
          <w:tcPr>
            <w:tcW w:w="1276" w:type="dxa"/>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rPr>
                <w:rFonts w:ascii="Times New Roman" w:hAnsi="Times New Roman"/>
                <w:b/>
                <w:bCs/>
                <w:sz w:val="16"/>
                <w:szCs w:val="16"/>
              </w:rPr>
            </w:pPr>
            <w:r w:rsidRPr="009C539C">
              <w:rPr>
                <w:rFonts w:ascii="Times New Roman" w:hAnsi="Times New Roman"/>
                <w:b/>
                <w:bCs/>
                <w:sz w:val="16"/>
                <w:szCs w:val="16"/>
              </w:rPr>
              <w:t xml:space="preserve">    98,8</w:t>
            </w:r>
          </w:p>
        </w:tc>
      </w:tr>
    </w:tbl>
    <w:p w:rsidR="00E7273F" w:rsidRPr="009C539C" w:rsidRDefault="00E7273F" w:rsidP="00E7273F">
      <w:pPr>
        <w:spacing w:after="0" w:line="240" w:lineRule="auto"/>
        <w:outlineLvl w:val="0"/>
        <w:rPr>
          <w:rFonts w:ascii="Times New Roman" w:hAnsi="Times New Roman"/>
          <w:b/>
        </w:rPr>
      </w:pPr>
      <w:r w:rsidRPr="009C539C">
        <w:rPr>
          <w:rFonts w:ascii="Times New Roman" w:hAnsi="Times New Roman"/>
          <w:b/>
        </w:rPr>
        <w:t xml:space="preserve">                                                               </w:t>
      </w:r>
    </w:p>
    <w:p w:rsidR="00E7273F" w:rsidRPr="00097438" w:rsidRDefault="00E7273F" w:rsidP="00E7273F">
      <w:pPr>
        <w:spacing w:after="0" w:line="240" w:lineRule="auto"/>
        <w:jc w:val="center"/>
        <w:outlineLvl w:val="0"/>
        <w:rPr>
          <w:rFonts w:ascii="Times New Roman" w:hAnsi="Times New Roman"/>
          <w:b/>
          <w:i/>
        </w:rPr>
      </w:pPr>
      <w:r w:rsidRPr="00097438">
        <w:rPr>
          <w:rFonts w:ascii="Times New Roman" w:hAnsi="Times New Roman"/>
          <w:b/>
          <w:i/>
        </w:rPr>
        <w:t>Доходы  местного  бюджета</w:t>
      </w:r>
    </w:p>
    <w:p w:rsidR="00E7273F" w:rsidRPr="00097438" w:rsidRDefault="00E7273F" w:rsidP="00E7273F">
      <w:pPr>
        <w:spacing w:after="0" w:line="240" w:lineRule="auto"/>
        <w:jc w:val="both"/>
        <w:rPr>
          <w:rFonts w:ascii="Times New Roman" w:hAnsi="Times New Roman"/>
          <w:i/>
        </w:rPr>
      </w:pPr>
      <w:r w:rsidRPr="00097438">
        <w:rPr>
          <w:rFonts w:ascii="Times New Roman" w:hAnsi="Times New Roman"/>
          <w:i/>
        </w:rPr>
        <w:t xml:space="preserve"> Исполнение местного бюджета за 2018 год  по доходам составляет </w:t>
      </w:r>
      <w:r w:rsidRPr="00097438">
        <w:rPr>
          <w:rFonts w:ascii="Times New Roman" w:hAnsi="Times New Roman"/>
          <w:b/>
          <w:i/>
        </w:rPr>
        <w:t>40669,8</w:t>
      </w:r>
      <w:r w:rsidRPr="00097438">
        <w:rPr>
          <w:rFonts w:ascii="Times New Roman" w:hAnsi="Times New Roman"/>
          <w:i/>
        </w:rPr>
        <w:t> тыс.руб. или 98,8% от плана 41147,9 т.р., в том числе по налоговым и неналоговым доходам 3945,5 тыс.руб., по безвозмездным поступлениям 36724,3 тыс.руб.</w:t>
      </w:r>
    </w:p>
    <w:p w:rsidR="00E7273F" w:rsidRPr="00097438" w:rsidRDefault="00E7273F" w:rsidP="00E7273F">
      <w:pPr>
        <w:spacing w:after="0" w:line="240" w:lineRule="auto"/>
        <w:outlineLvl w:val="0"/>
        <w:rPr>
          <w:rFonts w:ascii="Times New Roman" w:hAnsi="Times New Roman"/>
          <w:b/>
        </w:rPr>
      </w:pPr>
    </w:p>
    <w:p w:rsidR="00E7273F" w:rsidRPr="00097438" w:rsidRDefault="00E7273F" w:rsidP="00E7273F">
      <w:pPr>
        <w:spacing w:after="0" w:line="240" w:lineRule="auto"/>
        <w:jc w:val="center"/>
        <w:outlineLvl w:val="0"/>
        <w:rPr>
          <w:rFonts w:ascii="Times New Roman" w:hAnsi="Times New Roman"/>
          <w:b/>
        </w:rPr>
      </w:pPr>
      <w:r w:rsidRPr="00097438">
        <w:rPr>
          <w:rFonts w:ascii="Times New Roman" w:hAnsi="Times New Roman"/>
          <w:b/>
        </w:rPr>
        <w:t>Налоговые  доходы  бюджета</w:t>
      </w:r>
    </w:p>
    <w:p w:rsidR="00E7273F" w:rsidRPr="00097438" w:rsidRDefault="00E7273F" w:rsidP="00E7273F">
      <w:pPr>
        <w:spacing w:after="0" w:line="240" w:lineRule="auto"/>
        <w:jc w:val="both"/>
        <w:rPr>
          <w:rFonts w:ascii="Times New Roman" w:hAnsi="Times New Roman"/>
          <w:i/>
        </w:rPr>
      </w:pPr>
      <w:r w:rsidRPr="00097438">
        <w:rPr>
          <w:rFonts w:ascii="Times New Roman" w:hAnsi="Times New Roman"/>
          <w:i/>
        </w:rPr>
        <w:t xml:space="preserve">Общая сумма  налоговых доходов за 2018 год составила в сумме </w:t>
      </w:r>
      <w:r w:rsidRPr="00097438">
        <w:rPr>
          <w:rFonts w:ascii="Times New Roman" w:hAnsi="Times New Roman"/>
          <w:b/>
          <w:i/>
        </w:rPr>
        <w:t>3326,7</w:t>
      </w:r>
      <w:r w:rsidRPr="00097438">
        <w:rPr>
          <w:rFonts w:ascii="Times New Roman" w:hAnsi="Times New Roman"/>
          <w:i/>
        </w:rPr>
        <w:t xml:space="preserve">тыс.руб. или 102,3 %  от плана 3250,9 тыс.руб. </w:t>
      </w:r>
    </w:p>
    <w:p w:rsidR="00E7273F" w:rsidRPr="00097438" w:rsidRDefault="00E7273F" w:rsidP="00E7273F">
      <w:pPr>
        <w:spacing w:after="0" w:line="240" w:lineRule="auto"/>
        <w:jc w:val="both"/>
        <w:rPr>
          <w:rFonts w:ascii="Times New Roman" w:hAnsi="Times New Roman"/>
          <w:i/>
        </w:rPr>
      </w:pPr>
      <w:r w:rsidRPr="00097438">
        <w:rPr>
          <w:rFonts w:ascii="Times New Roman" w:hAnsi="Times New Roman"/>
          <w:i/>
        </w:rPr>
        <w:lastRenderedPageBreak/>
        <w:t xml:space="preserve">План по  </w:t>
      </w:r>
      <w:r w:rsidRPr="00097438">
        <w:rPr>
          <w:rFonts w:ascii="Times New Roman" w:hAnsi="Times New Roman"/>
          <w:b/>
          <w:i/>
        </w:rPr>
        <w:t xml:space="preserve">налогу на доходы  физических  лиц  </w:t>
      </w:r>
      <w:r w:rsidRPr="00097438">
        <w:rPr>
          <w:rFonts w:ascii="Times New Roman" w:hAnsi="Times New Roman"/>
          <w:i/>
        </w:rPr>
        <w:t xml:space="preserve">утвержден в сумме 1099,2тыс.руб., фактически  исполнен </w:t>
      </w:r>
      <w:r w:rsidRPr="00097438">
        <w:rPr>
          <w:rFonts w:ascii="Times New Roman" w:hAnsi="Times New Roman"/>
          <w:b/>
          <w:i/>
        </w:rPr>
        <w:t>1137,2</w:t>
      </w:r>
      <w:r w:rsidRPr="00097438">
        <w:rPr>
          <w:rFonts w:ascii="Times New Roman" w:hAnsi="Times New Roman"/>
          <w:i/>
        </w:rPr>
        <w:t xml:space="preserve">тыс.руб. или </w:t>
      </w:r>
      <w:r w:rsidRPr="00097438">
        <w:rPr>
          <w:rFonts w:ascii="Times New Roman" w:hAnsi="Times New Roman"/>
          <w:b/>
          <w:i/>
        </w:rPr>
        <w:t>103,5%.</w:t>
      </w:r>
      <w:r w:rsidRPr="00097438">
        <w:rPr>
          <w:rFonts w:ascii="Times New Roman" w:hAnsi="Times New Roman"/>
          <w:i/>
        </w:rPr>
        <w:t xml:space="preserve"> По сравнению с аналогичным периодом 2017 года налог увеличился на 6,5 т.р. </w:t>
      </w:r>
    </w:p>
    <w:p w:rsidR="00E7273F" w:rsidRPr="00097438" w:rsidRDefault="00E7273F" w:rsidP="00E7273F">
      <w:pPr>
        <w:spacing w:after="0" w:line="240" w:lineRule="auto"/>
        <w:jc w:val="both"/>
        <w:rPr>
          <w:rFonts w:ascii="Times New Roman" w:hAnsi="Times New Roman"/>
          <w:i/>
        </w:rPr>
      </w:pPr>
      <w:r w:rsidRPr="00097438">
        <w:rPr>
          <w:rFonts w:ascii="Times New Roman" w:hAnsi="Times New Roman"/>
          <w:i/>
        </w:rPr>
        <w:t xml:space="preserve">План по  </w:t>
      </w:r>
      <w:r w:rsidRPr="00097438">
        <w:rPr>
          <w:rFonts w:ascii="Times New Roman" w:hAnsi="Times New Roman"/>
          <w:b/>
          <w:i/>
        </w:rPr>
        <w:t>акцизам</w:t>
      </w:r>
      <w:r w:rsidRPr="00097438">
        <w:rPr>
          <w:rFonts w:ascii="Times New Roman" w:hAnsi="Times New Roman"/>
          <w:i/>
        </w:rPr>
        <w:t xml:space="preserve"> </w:t>
      </w:r>
      <w:r w:rsidRPr="00097438">
        <w:rPr>
          <w:rFonts w:ascii="Times New Roman" w:hAnsi="Times New Roman"/>
          <w:b/>
          <w:i/>
        </w:rPr>
        <w:t>по подакцизным товарам (продукции), производимым на территории Российской Федерации</w:t>
      </w:r>
      <w:r w:rsidRPr="00097438">
        <w:rPr>
          <w:rFonts w:ascii="Times New Roman" w:hAnsi="Times New Roman"/>
          <w:i/>
        </w:rPr>
        <w:t xml:space="preserve">  утвержден  в  сумме 201,4 тыс.руб., фактически исполнено</w:t>
      </w:r>
      <w:r w:rsidRPr="00097438">
        <w:rPr>
          <w:rFonts w:ascii="Times New Roman" w:hAnsi="Times New Roman"/>
          <w:b/>
          <w:i/>
        </w:rPr>
        <w:t xml:space="preserve"> 217,6</w:t>
      </w:r>
      <w:r w:rsidRPr="00097438">
        <w:rPr>
          <w:rFonts w:ascii="Times New Roman" w:hAnsi="Times New Roman"/>
          <w:i/>
        </w:rPr>
        <w:t xml:space="preserve">тыс.руб.  или </w:t>
      </w:r>
      <w:r w:rsidRPr="00097438">
        <w:rPr>
          <w:rFonts w:ascii="Times New Roman" w:hAnsi="Times New Roman"/>
          <w:b/>
          <w:i/>
        </w:rPr>
        <w:t>108%.</w:t>
      </w:r>
      <w:r w:rsidRPr="00097438">
        <w:rPr>
          <w:rFonts w:ascii="Times New Roman" w:hAnsi="Times New Roman"/>
        </w:rPr>
        <w:t xml:space="preserve"> </w:t>
      </w:r>
    </w:p>
    <w:p w:rsidR="00E7273F" w:rsidRPr="00097438" w:rsidRDefault="00E7273F" w:rsidP="00E7273F">
      <w:pPr>
        <w:spacing w:after="0" w:line="240" w:lineRule="auto"/>
        <w:jc w:val="both"/>
        <w:outlineLvl w:val="0"/>
        <w:rPr>
          <w:rFonts w:ascii="Times New Roman" w:hAnsi="Times New Roman"/>
        </w:rPr>
      </w:pPr>
      <w:r w:rsidRPr="00097438">
        <w:rPr>
          <w:rFonts w:ascii="Times New Roman" w:hAnsi="Times New Roman"/>
          <w:i/>
        </w:rPr>
        <w:t xml:space="preserve">План по </w:t>
      </w:r>
      <w:r w:rsidRPr="00097438">
        <w:rPr>
          <w:rFonts w:ascii="Times New Roman" w:hAnsi="Times New Roman"/>
          <w:b/>
          <w:i/>
        </w:rPr>
        <w:t xml:space="preserve">налогу, взимаемому в связи с применением упрощенной системы налогообложения </w:t>
      </w:r>
      <w:r w:rsidRPr="00097438">
        <w:rPr>
          <w:rFonts w:ascii="Times New Roman" w:hAnsi="Times New Roman"/>
          <w:i/>
        </w:rPr>
        <w:t>утвержден в  сумме 63,7тыс.руб., фактически исполнено</w:t>
      </w:r>
      <w:r w:rsidRPr="00097438">
        <w:rPr>
          <w:rFonts w:ascii="Times New Roman" w:hAnsi="Times New Roman"/>
          <w:b/>
          <w:i/>
        </w:rPr>
        <w:t xml:space="preserve"> 63,7 </w:t>
      </w:r>
      <w:r w:rsidRPr="00097438">
        <w:rPr>
          <w:rFonts w:ascii="Times New Roman" w:hAnsi="Times New Roman"/>
          <w:i/>
        </w:rPr>
        <w:t xml:space="preserve">тыс.руб.  или </w:t>
      </w:r>
      <w:r w:rsidRPr="00097438">
        <w:rPr>
          <w:rFonts w:ascii="Times New Roman" w:hAnsi="Times New Roman"/>
          <w:b/>
          <w:i/>
        </w:rPr>
        <w:t>100%</w:t>
      </w:r>
      <w:r w:rsidRPr="00097438">
        <w:rPr>
          <w:rFonts w:ascii="Times New Roman" w:hAnsi="Times New Roman"/>
          <w:i/>
        </w:rPr>
        <w:t xml:space="preserve">. </w:t>
      </w:r>
      <w:r w:rsidRPr="00097438">
        <w:rPr>
          <w:rFonts w:ascii="Times New Roman" w:hAnsi="Times New Roman"/>
        </w:rPr>
        <w:t xml:space="preserve">Поступил налог от МКП «Пустозерское», от ООО «НАО ремстрой плюс»,а также от ИП Тадиашвили и ИП Вокуев Д.М. </w:t>
      </w:r>
    </w:p>
    <w:p w:rsidR="00E7273F" w:rsidRPr="00097438" w:rsidRDefault="00E7273F" w:rsidP="00E7273F">
      <w:pPr>
        <w:spacing w:after="0" w:line="240" w:lineRule="auto"/>
        <w:jc w:val="both"/>
        <w:outlineLvl w:val="0"/>
        <w:rPr>
          <w:rFonts w:ascii="Times New Roman" w:hAnsi="Times New Roman"/>
        </w:rPr>
      </w:pPr>
      <w:r w:rsidRPr="00097438">
        <w:rPr>
          <w:rFonts w:ascii="Times New Roman" w:hAnsi="Times New Roman"/>
          <w:i/>
        </w:rPr>
        <w:t xml:space="preserve">План по  </w:t>
      </w:r>
      <w:r w:rsidRPr="00097438">
        <w:rPr>
          <w:rFonts w:ascii="Times New Roman" w:hAnsi="Times New Roman"/>
          <w:b/>
          <w:i/>
        </w:rPr>
        <w:t xml:space="preserve">единому сельскохозяйственному  налогу (ЕСХН) </w:t>
      </w:r>
      <w:r w:rsidRPr="00097438">
        <w:rPr>
          <w:rFonts w:ascii="Times New Roman" w:hAnsi="Times New Roman"/>
          <w:i/>
        </w:rPr>
        <w:t>утвержден в  сумме  1052,8тыс.руб., фактически исполнено</w:t>
      </w:r>
      <w:r w:rsidRPr="00097438">
        <w:rPr>
          <w:rFonts w:ascii="Times New Roman" w:hAnsi="Times New Roman"/>
          <w:b/>
          <w:i/>
        </w:rPr>
        <w:t xml:space="preserve"> 1052,6 </w:t>
      </w:r>
      <w:r w:rsidRPr="00097438">
        <w:rPr>
          <w:rFonts w:ascii="Times New Roman" w:hAnsi="Times New Roman"/>
          <w:i/>
        </w:rPr>
        <w:t xml:space="preserve">тыс.руб.  или </w:t>
      </w:r>
      <w:r w:rsidRPr="00097438">
        <w:rPr>
          <w:rFonts w:ascii="Times New Roman" w:hAnsi="Times New Roman"/>
          <w:b/>
          <w:i/>
        </w:rPr>
        <w:t>100%.</w:t>
      </w:r>
      <w:r w:rsidRPr="00097438">
        <w:rPr>
          <w:rFonts w:ascii="Times New Roman" w:hAnsi="Times New Roman"/>
        </w:rPr>
        <w:t xml:space="preserve"> </w:t>
      </w:r>
    </w:p>
    <w:p w:rsidR="00E7273F" w:rsidRPr="00097438" w:rsidRDefault="00E7273F" w:rsidP="00E7273F">
      <w:pPr>
        <w:spacing w:after="0" w:line="240" w:lineRule="auto"/>
        <w:jc w:val="both"/>
        <w:outlineLvl w:val="0"/>
        <w:rPr>
          <w:rFonts w:ascii="Times New Roman" w:hAnsi="Times New Roman"/>
        </w:rPr>
      </w:pPr>
      <w:r w:rsidRPr="00097438">
        <w:rPr>
          <w:rFonts w:ascii="Times New Roman" w:hAnsi="Times New Roman"/>
          <w:i/>
        </w:rPr>
        <w:t>План по</w:t>
      </w:r>
      <w:r w:rsidRPr="00097438">
        <w:rPr>
          <w:rFonts w:ascii="Times New Roman" w:hAnsi="Times New Roman"/>
          <w:b/>
          <w:i/>
        </w:rPr>
        <w:t xml:space="preserve"> налогу на  имущество  физических  лиц  </w:t>
      </w:r>
      <w:r w:rsidRPr="00097438">
        <w:rPr>
          <w:rFonts w:ascii="Times New Roman" w:hAnsi="Times New Roman"/>
          <w:i/>
        </w:rPr>
        <w:t>утвержден в сумме 7,0</w:t>
      </w:r>
      <w:r w:rsidRPr="00097438">
        <w:rPr>
          <w:rFonts w:ascii="Times New Roman" w:hAnsi="Times New Roman"/>
          <w:b/>
          <w:i/>
        </w:rPr>
        <w:t xml:space="preserve"> </w:t>
      </w:r>
      <w:r w:rsidRPr="00097438">
        <w:rPr>
          <w:rFonts w:ascii="Times New Roman" w:hAnsi="Times New Roman"/>
          <w:i/>
        </w:rPr>
        <w:t xml:space="preserve">тыс.руб., фактически исполнено </w:t>
      </w:r>
      <w:r w:rsidRPr="00097438">
        <w:rPr>
          <w:rFonts w:ascii="Times New Roman" w:hAnsi="Times New Roman"/>
          <w:b/>
          <w:i/>
        </w:rPr>
        <w:t>7,1</w:t>
      </w:r>
      <w:r w:rsidRPr="00097438">
        <w:rPr>
          <w:rFonts w:ascii="Times New Roman" w:hAnsi="Times New Roman"/>
          <w:i/>
        </w:rPr>
        <w:t xml:space="preserve">тыс.руб. или </w:t>
      </w:r>
      <w:r w:rsidRPr="00097438">
        <w:rPr>
          <w:rFonts w:ascii="Times New Roman" w:hAnsi="Times New Roman"/>
          <w:b/>
          <w:i/>
        </w:rPr>
        <w:t>101,4%.</w:t>
      </w:r>
      <w:r w:rsidRPr="00097438">
        <w:rPr>
          <w:rFonts w:ascii="Times New Roman" w:hAnsi="Times New Roman"/>
        </w:rPr>
        <w:t xml:space="preserve"> </w:t>
      </w:r>
    </w:p>
    <w:p w:rsidR="00E7273F" w:rsidRPr="00097438" w:rsidRDefault="00E7273F" w:rsidP="00E7273F">
      <w:pPr>
        <w:autoSpaceDE w:val="0"/>
        <w:autoSpaceDN w:val="0"/>
        <w:adjustRightInd w:val="0"/>
        <w:spacing w:after="0" w:line="240" w:lineRule="auto"/>
        <w:jc w:val="both"/>
        <w:rPr>
          <w:rFonts w:ascii="Times New Roman" w:hAnsi="Times New Roman"/>
        </w:rPr>
      </w:pPr>
      <w:r w:rsidRPr="00097438">
        <w:rPr>
          <w:rFonts w:ascii="Times New Roman" w:hAnsi="Times New Roman"/>
          <w:i/>
        </w:rPr>
        <w:t xml:space="preserve">План по  </w:t>
      </w:r>
      <w:r w:rsidRPr="00097438">
        <w:rPr>
          <w:rFonts w:ascii="Times New Roman" w:hAnsi="Times New Roman"/>
          <w:b/>
          <w:i/>
        </w:rPr>
        <w:t xml:space="preserve">земельному налогу </w:t>
      </w:r>
      <w:r w:rsidRPr="00097438">
        <w:rPr>
          <w:rFonts w:ascii="Times New Roman" w:hAnsi="Times New Roman"/>
          <w:i/>
        </w:rPr>
        <w:t xml:space="preserve">утвержден в сумме 814,8 тыс.руб., фактически исполнено </w:t>
      </w:r>
      <w:r w:rsidRPr="00097438">
        <w:rPr>
          <w:rFonts w:ascii="Times New Roman" w:hAnsi="Times New Roman"/>
          <w:b/>
          <w:i/>
        </w:rPr>
        <w:t>836,4тыс.руб.</w:t>
      </w:r>
      <w:r w:rsidRPr="00097438">
        <w:rPr>
          <w:rFonts w:ascii="Times New Roman" w:hAnsi="Times New Roman"/>
          <w:i/>
        </w:rPr>
        <w:t xml:space="preserve"> или </w:t>
      </w:r>
      <w:r w:rsidRPr="00097438">
        <w:rPr>
          <w:rFonts w:ascii="Times New Roman" w:hAnsi="Times New Roman"/>
          <w:b/>
          <w:i/>
        </w:rPr>
        <w:t>102,7%.</w:t>
      </w:r>
      <w:r w:rsidRPr="00097438">
        <w:rPr>
          <w:rFonts w:ascii="Times New Roman" w:hAnsi="Times New Roman"/>
        </w:rPr>
        <w:t xml:space="preserve"> Всего налогоплательщиков по земельному налогу –116 ед., в т.ч: юридические  лица –8 ед., физические лица – 108 ед., из них применяющие </w:t>
      </w:r>
      <w:r w:rsidRPr="00097438">
        <w:rPr>
          <w:rStyle w:val="10"/>
          <w:rFonts w:ascii="Times New Roman" w:eastAsia="Calibri" w:hAnsi="Times New Roman"/>
          <w:b w:val="0"/>
          <w:sz w:val="22"/>
          <w:szCs w:val="22"/>
        </w:rPr>
        <w:t xml:space="preserve">налоговые льготы – 21 ед. </w:t>
      </w:r>
      <w:r w:rsidRPr="00097438">
        <w:rPr>
          <w:rFonts w:ascii="Times New Roman" w:hAnsi="Times New Roman"/>
        </w:rPr>
        <w:t>От организаций налог исполнен в сумме 658,2т.р., от физических лиц в сумме 178,2т.р.</w:t>
      </w:r>
    </w:p>
    <w:p w:rsidR="00E7273F" w:rsidRPr="00097438" w:rsidRDefault="00E7273F" w:rsidP="00E7273F">
      <w:pPr>
        <w:autoSpaceDE w:val="0"/>
        <w:autoSpaceDN w:val="0"/>
        <w:adjustRightInd w:val="0"/>
        <w:spacing w:after="0" w:line="240" w:lineRule="auto"/>
        <w:jc w:val="both"/>
        <w:rPr>
          <w:rStyle w:val="10"/>
          <w:rFonts w:ascii="Times New Roman" w:eastAsia="Calibri" w:hAnsi="Times New Roman"/>
          <w:b w:val="0"/>
          <w:bCs w:val="0"/>
          <w:sz w:val="22"/>
          <w:szCs w:val="22"/>
        </w:rPr>
      </w:pPr>
      <w:r w:rsidRPr="00097438">
        <w:rPr>
          <w:rStyle w:val="10"/>
          <w:rFonts w:ascii="Times New Roman" w:eastAsia="Calibri" w:hAnsi="Times New Roman"/>
          <w:b w:val="0"/>
          <w:sz w:val="22"/>
          <w:szCs w:val="22"/>
        </w:rPr>
        <w:t xml:space="preserve">Основными  плательщиками данного налога  являются:                     </w:t>
      </w:r>
    </w:p>
    <w:p w:rsidR="00E7273F" w:rsidRPr="00097438" w:rsidRDefault="00E7273F" w:rsidP="00E7273F">
      <w:pPr>
        <w:autoSpaceDE w:val="0"/>
        <w:autoSpaceDN w:val="0"/>
        <w:adjustRightInd w:val="0"/>
        <w:spacing w:after="0" w:line="240" w:lineRule="auto"/>
        <w:jc w:val="both"/>
        <w:rPr>
          <w:rStyle w:val="10"/>
          <w:rFonts w:ascii="Times New Roman" w:eastAsia="Calibri" w:hAnsi="Times New Roman"/>
          <w:b w:val="0"/>
          <w:sz w:val="22"/>
          <w:szCs w:val="22"/>
        </w:rPr>
      </w:pPr>
      <w:r w:rsidRPr="00097438">
        <w:rPr>
          <w:rStyle w:val="10"/>
          <w:rFonts w:ascii="Times New Roman" w:eastAsia="Calibri" w:hAnsi="Times New Roman"/>
          <w:b w:val="0"/>
          <w:sz w:val="22"/>
          <w:szCs w:val="22"/>
        </w:rPr>
        <w:t xml:space="preserve"> ГБОУ НАО «СШ с.Оксино»…320,5 т.р.</w:t>
      </w:r>
    </w:p>
    <w:p w:rsidR="00E7273F" w:rsidRPr="00097438" w:rsidRDefault="00E7273F" w:rsidP="00E7273F">
      <w:pPr>
        <w:autoSpaceDE w:val="0"/>
        <w:autoSpaceDN w:val="0"/>
        <w:adjustRightInd w:val="0"/>
        <w:spacing w:after="0" w:line="240" w:lineRule="auto"/>
        <w:jc w:val="both"/>
        <w:rPr>
          <w:rFonts w:ascii="Times New Roman" w:hAnsi="Times New Roman"/>
        </w:rPr>
      </w:pPr>
      <w:r w:rsidRPr="00097438">
        <w:rPr>
          <w:rStyle w:val="10"/>
          <w:rFonts w:ascii="Times New Roman" w:eastAsia="Calibri" w:hAnsi="Times New Roman"/>
          <w:b w:val="0"/>
          <w:sz w:val="22"/>
          <w:szCs w:val="22"/>
        </w:rPr>
        <w:t xml:space="preserve"> </w:t>
      </w:r>
      <w:r w:rsidRPr="00097438">
        <w:rPr>
          <w:rFonts w:ascii="Times New Roman" w:hAnsi="Times New Roman"/>
        </w:rPr>
        <w:t>СПК «Нарьяна-Ты»….237,0т.р.</w:t>
      </w:r>
    </w:p>
    <w:p w:rsidR="00E7273F" w:rsidRPr="00097438" w:rsidRDefault="00E7273F" w:rsidP="00E7273F">
      <w:pPr>
        <w:autoSpaceDE w:val="0"/>
        <w:autoSpaceDN w:val="0"/>
        <w:adjustRightInd w:val="0"/>
        <w:spacing w:after="0" w:line="240" w:lineRule="auto"/>
        <w:jc w:val="both"/>
        <w:rPr>
          <w:rFonts w:ascii="Times New Roman" w:hAnsi="Times New Roman"/>
        </w:rPr>
      </w:pPr>
      <w:r w:rsidRPr="00097438">
        <w:rPr>
          <w:rFonts w:ascii="Times New Roman" w:hAnsi="Times New Roman"/>
        </w:rPr>
        <w:t xml:space="preserve"> КУ НАО «СББЖ»….6,2т.р.</w:t>
      </w:r>
    </w:p>
    <w:p w:rsidR="00E7273F" w:rsidRPr="00097438" w:rsidRDefault="00E7273F" w:rsidP="00E7273F">
      <w:pPr>
        <w:autoSpaceDE w:val="0"/>
        <w:autoSpaceDN w:val="0"/>
        <w:adjustRightInd w:val="0"/>
        <w:spacing w:after="0" w:line="240" w:lineRule="auto"/>
        <w:jc w:val="both"/>
        <w:rPr>
          <w:rFonts w:ascii="Times New Roman" w:hAnsi="Times New Roman"/>
        </w:rPr>
      </w:pPr>
      <w:r w:rsidRPr="00097438">
        <w:rPr>
          <w:rFonts w:ascii="Times New Roman" w:hAnsi="Times New Roman"/>
        </w:rPr>
        <w:t xml:space="preserve"> ГБУЗ НАО «Ненецкая окружная больница»…31,5т.р.</w:t>
      </w:r>
    </w:p>
    <w:p w:rsidR="00E7273F" w:rsidRPr="00097438" w:rsidRDefault="00E7273F" w:rsidP="00E7273F">
      <w:pPr>
        <w:autoSpaceDE w:val="0"/>
        <w:autoSpaceDN w:val="0"/>
        <w:adjustRightInd w:val="0"/>
        <w:spacing w:after="0" w:line="240" w:lineRule="auto"/>
        <w:jc w:val="both"/>
        <w:rPr>
          <w:rFonts w:ascii="Times New Roman" w:hAnsi="Times New Roman"/>
        </w:rPr>
      </w:pPr>
      <w:r w:rsidRPr="00097438">
        <w:rPr>
          <w:rFonts w:ascii="Times New Roman" w:hAnsi="Times New Roman"/>
        </w:rPr>
        <w:t xml:space="preserve"> Нижне-Печорское потребит.общество…1,8 т.р.</w:t>
      </w:r>
    </w:p>
    <w:p w:rsidR="00E7273F" w:rsidRPr="00097438" w:rsidRDefault="00E7273F" w:rsidP="00E7273F">
      <w:pPr>
        <w:autoSpaceDE w:val="0"/>
        <w:autoSpaceDN w:val="0"/>
        <w:adjustRightInd w:val="0"/>
        <w:spacing w:after="0" w:line="240" w:lineRule="auto"/>
        <w:jc w:val="both"/>
        <w:rPr>
          <w:rFonts w:ascii="Times New Roman" w:hAnsi="Times New Roman"/>
        </w:rPr>
      </w:pPr>
      <w:r w:rsidRPr="00097438">
        <w:rPr>
          <w:rFonts w:ascii="Times New Roman" w:hAnsi="Times New Roman"/>
        </w:rPr>
        <w:t xml:space="preserve"> ГБУ ДО НАО «Ледовый дворец спорта «Труд»..41,1т.р.</w:t>
      </w:r>
    </w:p>
    <w:p w:rsidR="00E7273F" w:rsidRPr="00097438" w:rsidRDefault="00E7273F" w:rsidP="00E7273F">
      <w:pPr>
        <w:spacing w:after="0" w:line="240" w:lineRule="auto"/>
        <w:rPr>
          <w:rFonts w:ascii="Times New Roman" w:hAnsi="Times New Roman"/>
        </w:rPr>
      </w:pPr>
      <w:r w:rsidRPr="00097438">
        <w:rPr>
          <w:rFonts w:ascii="Times New Roman" w:hAnsi="Times New Roman"/>
        </w:rPr>
        <w:t xml:space="preserve"> ФГБУ «Северное УГМС»……0 т.р.</w:t>
      </w:r>
    </w:p>
    <w:p w:rsidR="00E7273F" w:rsidRPr="00097438" w:rsidRDefault="00E7273F" w:rsidP="00E7273F">
      <w:pPr>
        <w:spacing w:after="0" w:line="240" w:lineRule="auto"/>
        <w:jc w:val="both"/>
        <w:rPr>
          <w:rFonts w:ascii="Times New Roman" w:hAnsi="Times New Roman"/>
        </w:rPr>
      </w:pPr>
      <w:r w:rsidRPr="00097438">
        <w:rPr>
          <w:rFonts w:ascii="Times New Roman" w:hAnsi="Times New Roman"/>
        </w:rPr>
        <w:t>ГБУК НАО «НЦБ им.Пичкова»….20,1т.р.</w:t>
      </w:r>
    </w:p>
    <w:p w:rsidR="00E7273F" w:rsidRPr="00097438" w:rsidRDefault="00E7273F" w:rsidP="00E7273F">
      <w:pPr>
        <w:autoSpaceDE w:val="0"/>
        <w:autoSpaceDN w:val="0"/>
        <w:adjustRightInd w:val="0"/>
        <w:spacing w:after="0" w:line="240" w:lineRule="auto"/>
        <w:jc w:val="both"/>
        <w:rPr>
          <w:rFonts w:ascii="Times New Roman" w:hAnsi="Times New Roman"/>
          <w:bCs/>
        </w:rPr>
      </w:pPr>
      <w:r w:rsidRPr="00097438">
        <w:rPr>
          <w:rFonts w:ascii="Times New Roman" w:hAnsi="Times New Roman"/>
          <w:i/>
        </w:rPr>
        <w:t xml:space="preserve">План  по  </w:t>
      </w:r>
      <w:r w:rsidRPr="00097438">
        <w:rPr>
          <w:rFonts w:ascii="Times New Roman" w:hAnsi="Times New Roman"/>
          <w:b/>
          <w:i/>
        </w:rPr>
        <w:t xml:space="preserve">государственной  пошлине  </w:t>
      </w:r>
      <w:r w:rsidRPr="00097438">
        <w:rPr>
          <w:rFonts w:ascii="Times New Roman" w:hAnsi="Times New Roman"/>
          <w:i/>
        </w:rPr>
        <w:t>утвержден в сумме 12,0тыс.руб., фактически исполнено</w:t>
      </w:r>
      <w:r w:rsidRPr="00097438">
        <w:rPr>
          <w:rFonts w:ascii="Times New Roman" w:hAnsi="Times New Roman"/>
          <w:b/>
          <w:i/>
        </w:rPr>
        <w:t>12,1тыс</w:t>
      </w:r>
      <w:r w:rsidRPr="00097438">
        <w:rPr>
          <w:rFonts w:ascii="Times New Roman" w:hAnsi="Times New Roman"/>
          <w:i/>
        </w:rPr>
        <w:t xml:space="preserve">.руб.или </w:t>
      </w:r>
      <w:r w:rsidRPr="00097438">
        <w:rPr>
          <w:rFonts w:ascii="Times New Roman" w:hAnsi="Times New Roman"/>
          <w:b/>
          <w:i/>
        </w:rPr>
        <w:t>100,8%.</w:t>
      </w:r>
      <w:r w:rsidRPr="00097438">
        <w:rPr>
          <w:rFonts w:ascii="Times New Roman" w:hAnsi="Times New Roman"/>
        </w:rPr>
        <w:t xml:space="preserve"> </w:t>
      </w:r>
    </w:p>
    <w:p w:rsidR="00E7273F" w:rsidRPr="00097438" w:rsidRDefault="00E7273F" w:rsidP="00E7273F">
      <w:pPr>
        <w:spacing w:after="0" w:line="240" w:lineRule="auto"/>
        <w:rPr>
          <w:rFonts w:ascii="Times New Roman" w:hAnsi="Times New Roman"/>
        </w:rPr>
      </w:pPr>
      <w:r w:rsidRPr="00097438">
        <w:rPr>
          <w:rFonts w:ascii="Times New Roman" w:hAnsi="Times New Roman"/>
        </w:rPr>
        <w:t xml:space="preserve">                                           </w:t>
      </w:r>
    </w:p>
    <w:p w:rsidR="00E7273F" w:rsidRPr="00097438" w:rsidRDefault="00E7273F" w:rsidP="00E7273F">
      <w:pPr>
        <w:spacing w:after="0" w:line="240" w:lineRule="auto"/>
        <w:jc w:val="center"/>
        <w:rPr>
          <w:rFonts w:ascii="Times New Roman" w:hAnsi="Times New Roman"/>
          <w:b/>
        </w:rPr>
      </w:pPr>
      <w:r w:rsidRPr="00097438">
        <w:rPr>
          <w:rFonts w:ascii="Times New Roman" w:hAnsi="Times New Roman"/>
          <w:b/>
        </w:rPr>
        <w:t>Неналоговые  доходы   бюджета</w:t>
      </w:r>
    </w:p>
    <w:p w:rsidR="00E7273F" w:rsidRPr="00097438" w:rsidRDefault="00E7273F" w:rsidP="00E7273F">
      <w:pPr>
        <w:spacing w:after="0" w:line="240" w:lineRule="auto"/>
        <w:jc w:val="both"/>
        <w:rPr>
          <w:rFonts w:ascii="Times New Roman" w:hAnsi="Times New Roman"/>
          <w:bCs/>
          <w:i/>
        </w:rPr>
      </w:pPr>
      <w:r w:rsidRPr="00097438">
        <w:rPr>
          <w:rFonts w:ascii="Times New Roman" w:hAnsi="Times New Roman"/>
        </w:rPr>
        <w:t xml:space="preserve">Общая  сумма  </w:t>
      </w:r>
      <w:r w:rsidRPr="00097438">
        <w:rPr>
          <w:rFonts w:ascii="Times New Roman" w:hAnsi="Times New Roman"/>
          <w:b/>
        </w:rPr>
        <w:t>неналоговых  доходов  местного бюджета  за 12 месяцев 2018  года</w:t>
      </w:r>
      <w:r w:rsidRPr="00097438">
        <w:rPr>
          <w:rFonts w:ascii="Times New Roman" w:hAnsi="Times New Roman"/>
        </w:rPr>
        <w:t xml:space="preserve"> составила  сумму </w:t>
      </w:r>
      <w:r w:rsidRPr="00097438">
        <w:rPr>
          <w:rFonts w:ascii="Times New Roman" w:hAnsi="Times New Roman"/>
          <w:b/>
        </w:rPr>
        <w:t xml:space="preserve"> 618,8 </w:t>
      </w:r>
      <w:r w:rsidRPr="00097438">
        <w:rPr>
          <w:rFonts w:ascii="Times New Roman" w:hAnsi="Times New Roman"/>
        </w:rPr>
        <w:t>тыс.руб</w:t>
      </w:r>
      <w:r w:rsidRPr="00097438">
        <w:rPr>
          <w:rFonts w:ascii="Times New Roman" w:hAnsi="Times New Roman"/>
          <w:b/>
        </w:rPr>
        <w:t xml:space="preserve">. </w:t>
      </w:r>
      <w:r w:rsidRPr="00097438">
        <w:rPr>
          <w:rFonts w:ascii="Times New Roman" w:hAnsi="Times New Roman"/>
        </w:rPr>
        <w:t>от плана 609,1т.р.(</w:t>
      </w:r>
      <w:r w:rsidRPr="00097438">
        <w:rPr>
          <w:rFonts w:ascii="Times New Roman" w:hAnsi="Times New Roman"/>
          <w:b/>
        </w:rPr>
        <w:t>101,6%)</w:t>
      </w:r>
      <w:r w:rsidRPr="00097438">
        <w:rPr>
          <w:rFonts w:ascii="Times New Roman" w:hAnsi="Times New Roman"/>
        </w:rPr>
        <w:t xml:space="preserve"> </w:t>
      </w:r>
      <w:r w:rsidRPr="00097438">
        <w:rPr>
          <w:rFonts w:ascii="Times New Roman" w:hAnsi="Times New Roman"/>
          <w:i/>
        </w:rPr>
        <w:t>В 2018 году появились дополнительные доходы от  платы за пользованием жилым помещением муниципального жилищного фонда; от арендной платы за земли, находящиеся в собственности поселений.</w:t>
      </w:r>
    </w:p>
    <w:p w:rsidR="00E7273F" w:rsidRPr="00097438" w:rsidRDefault="00E7273F" w:rsidP="00E7273F">
      <w:pPr>
        <w:spacing w:after="0" w:line="240" w:lineRule="auto"/>
        <w:jc w:val="both"/>
        <w:rPr>
          <w:rFonts w:ascii="Times New Roman" w:hAnsi="Times New Roman"/>
          <w:bCs/>
          <w:i/>
        </w:rPr>
      </w:pPr>
      <w:r w:rsidRPr="00097438">
        <w:rPr>
          <w:rFonts w:ascii="Times New Roman" w:hAnsi="Times New Roman"/>
          <w:bCs/>
          <w:i/>
        </w:rPr>
        <w:t>Поступила арендная плата за земельные участки от ИП Колыбин В.А. под строительство жилого дома в с.Оксино и общественной бани в с.Оксино,  и от ООО «Изъва-Строитель» под строительство жилого дома в д.Каменка.</w:t>
      </w:r>
    </w:p>
    <w:p w:rsidR="00E7273F" w:rsidRPr="00097438" w:rsidRDefault="00E7273F" w:rsidP="00E7273F">
      <w:pPr>
        <w:spacing w:after="0" w:line="240" w:lineRule="auto"/>
        <w:jc w:val="both"/>
        <w:rPr>
          <w:rFonts w:ascii="Times New Roman" w:hAnsi="Times New Roman"/>
          <w:bCs/>
          <w:i/>
        </w:rPr>
      </w:pPr>
      <w:r w:rsidRPr="00097438">
        <w:rPr>
          <w:rFonts w:ascii="Times New Roman" w:hAnsi="Times New Roman"/>
          <w:b/>
          <w:bCs/>
          <w:i/>
        </w:rPr>
        <w:t xml:space="preserve">По прочим доходам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r w:rsidRPr="00097438">
        <w:rPr>
          <w:rFonts w:ascii="Times New Roman" w:hAnsi="Times New Roman"/>
          <w:bCs/>
          <w:i/>
        </w:rPr>
        <w:t>при плане 71,0</w:t>
      </w:r>
      <w:r w:rsidRPr="00097438">
        <w:rPr>
          <w:rFonts w:ascii="Times New Roman" w:hAnsi="Times New Roman"/>
          <w:b/>
          <w:bCs/>
          <w:i/>
        </w:rPr>
        <w:t xml:space="preserve"> </w:t>
      </w:r>
      <w:r w:rsidRPr="00097438">
        <w:rPr>
          <w:rFonts w:ascii="Times New Roman" w:hAnsi="Times New Roman"/>
          <w:bCs/>
          <w:i/>
        </w:rPr>
        <w:t xml:space="preserve">т.р., исполнено по фактическим поступлениям </w:t>
      </w:r>
      <w:r w:rsidRPr="00097438">
        <w:rPr>
          <w:rFonts w:ascii="Times New Roman" w:hAnsi="Times New Roman"/>
          <w:b/>
          <w:bCs/>
          <w:i/>
        </w:rPr>
        <w:t>81,2</w:t>
      </w:r>
      <w:r w:rsidRPr="00097438">
        <w:rPr>
          <w:rFonts w:ascii="Times New Roman" w:hAnsi="Times New Roman"/>
          <w:bCs/>
          <w:i/>
        </w:rPr>
        <w:t xml:space="preserve">т.р. или </w:t>
      </w:r>
      <w:r w:rsidRPr="00097438">
        <w:rPr>
          <w:rFonts w:ascii="Times New Roman" w:hAnsi="Times New Roman"/>
          <w:b/>
          <w:bCs/>
          <w:i/>
        </w:rPr>
        <w:t>114,4%.</w:t>
      </w:r>
      <w:r w:rsidRPr="00097438">
        <w:rPr>
          <w:rFonts w:ascii="Times New Roman" w:hAnsi="Times New Roman"/>
          <w:bCs/>
          <w:i/>
        </w:rPr>
        <w:t xml:space="preserve"> Введен в действие на основании Решения Совета депутатов МО «Пустозерский сельсовет» НАО от 28 мая 2018 №1 «О размере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«Пустозерский сельсовет» Ненецкого автономного округа». Поступила плата от нанимателей жилых помещений муниципального жилищного фонда, с которыми заключены договора социального найма. Всего заключено 41 договор. </w:t>
      </w:r>
    </w:p>
    <w:p w:rsidR="00E7273F" w:rsidRPr="00097438" w:rsidRDefault="00E7273F" w:rsidP="00E7273F">
      <w:pPr>
        <w:spacing w:after="0" w:line="240" w:lineRule="auto"/>
        <w:jc w:val="both"/>
        <w:rPr>
          <w:rFonts w:ascii="Times New Roman" w:hAnsi="Times New Roman"/>
        </w:rPr>
      </w:pPr>
      <w:r w:rsidRPr="00097438">
        <w:rPr>
          <w:rFonts w:ascii="Times New Roman" w:hAnsi="Times New Roman"/>
        </w:rPr>
        <w:t xml:space="preserve">      Заключены  договора  с  УМВД  РФ по НАО на оказание  услуг по отоплению кабинета участкового уполномоченного полиции и с ФГУП «Почта России»  на оказание  услуг  по отоплению  двух помещений  отделения  связи с. Оксино, расположенных  в  административном  здании. </w:t>
      </w:r>
    </w:p>
    <w:p w:rsidR="00E7273F" w:rsidRPr="00097438" w:rsidRDefault="00E7273F" w:rsidP="00E7273F">
      <w:pPr>
        <w:pStyle w:val="a5"/>
        <w:spacing w:after="0"/>
        <w:jc w:val="both"/>
        <w:rPr>
          <w:sz w:val="22"/>
          <w:szCs w:val="22"/>
        </w:rPr>
      </w:pPr>
      <w:r w:rsidRPr="00097438">
        <w:rPr>
          <w:sz w:val="22"/>
          <w:szCs w:val="22"/>
        </w:rPr>
        <w:t xml:space="preserve">                                         </w:t>
      </w:r>
      <w:r w:rsidRPr="00097438">
        <w:rPr>
          <w:b/>
          <w:sz w:val="22"/>
          <w:szCs w:val="22"/>
        </w:rPr>
        <w:t>Безвозмездные поступления</w:t>
      </w:r>
    </w:p>
    <w:p w:rsidR="00E7273F" w:rsidRPr="00097438" w:rsidRDefault="00E7273F" w:rsidP="00E7273F">
      <w:pPr>
        <w:spacing w:after="0" w:line="240" w:lineRule="auto"/>
        <w:jc w:val="both"/>
        <w:rPr>
          <w:rFonts w:ascii="Times New Roman" w:hAnsi="Times New Roman"/>
        </w:rPr>
      </w:pPr>
      <w:r w:rsidRPr="00097438">
        <w:rPr>
          <w:rFonts w:ascii="Times New Roman" w:hAnsi="Times New Roman"/>
          <w:b/>
        </w:rPr>
        <w:t>Безвозмездные поступления  составляют наибольшую долю в доходах</w:t>
      </w:r>
      <w:r w:rsidRPr="00097438">
        <w:rPr>
          <w:rFonts w:ascii="Times New Roman" w:hAnsi="Times New Roman"/>
        </w:rPr>
        <w:t xml:space="preserve"> местного бюджета  - </w:t>
      </w:r>
      <w:r w:rsidRPr="00097438">
        <w:rPr>
          <w:rFonts w:ascii="Times New Roman" w:hAnsi="Times New Roman"/>
          <w:b/>
        </w:rPr>
        <w:t>90,3 %</w:t>
      </w:r>
      <w:r w:rsidRPr="00097438">
        <w:rPr>
          <w:rFonts w:ascii="Times New Roman" w:hAnsi="Times New Roman"/>
        </w:rPr>
        <w:t xml:space="preserve"> от годовых показателей.</w:t>
      </w:r>
    </w:p>
    <w:p w:rsidR="00E7273F" w:rsidRPr="00097438" w:rsidRDefault="00E7273F" w:rsidP="00E7273F">
      <w:pPr>
        <w:spacing w:after="0" w:line="240" w:lineRule="auto"/>
        <w:jc w:val="both"/>
        <w:rPr>
          <w:rFonts w:ascii="Times New Roman" w:hAnsi="Times New Roman"/>
        </w:rPr>
      </w:pPr>
      <w:r w:rsidRPr="00097438">
        <w:rPr>
          <w:rFonts w:ascii="Times New Roman" w:hAnsi="Times New Roman"/>
        </w:rPr>
        <w:t xml:space="preserve">При  плане 37287,9тыс.руб., </w:t>
      </w:r>
      <w:r w:rsidRPr="00097438">
        <w:rPr>
          <w:rFonts w:ascii="Times New Roman" w:hAnsi="Times New Roman"/>
          <w:b/>
        </w:rPr>
        <w:t>безвозмездно поступило в доход</w:t>
      </w:r>
      <w:r w:rsidRPr="00097438">
        <w:rPr>
          <w:rFonts w:ascii="Times New Roman" w:hAnsi="Times New Roman"/>
        </w:rPr>
        <w:t xml:space="preserve">  местного бюджета </w:t>
      </w:r>
      <w:r w:rsidRPr="00097438">
        <w:rPr>
          <w:rFonts w:ascii="Times New Roman" w:hAnsi="Times New Roman"/>
          <w:b/>
        </w:rPr>
        <w:t xml:space="preserve">36724,3 </w:t>
      </w:r>
      <w:r w:rsidRPr="00097438">
        <w:rPr>
          <w:rFonts w:ascii="Times New Roman" w:hAnsi="Times New Roman"/>
        </w:rPr>
        <w:t xml:space="preserve">тыс.руб. или </w:t>
      </w:r>
      <w:r w:rsidRPr="00097438">
        <w:rPr>
          <w:rFonts w:ascii="Times New Roman" w:hAnsi="Times New Roman"/>
          <w:b/>
        </w:rPr>
        <w:t>98,5%.</w:t>
      </w:r>
    </w:p>
    <w:p w:rsidR="00E7273F" w:rsidRPr="00097438" w:rsidRDefault="00E7273F" w:rsidP="00E7273F">
      <w:pPr>
        <w:spacing w:after="0" w:line="240" w:lineRule="auto"/>
        <w:jc w:val="both"/>
        <w:rPr>
          <w:rFonts w:ascii="Times New Roman" w:hAnsi="Times New Roman"/>
        </w:rPr>
      </w:pPr>
      <w:r w:rsidRPr="00097438">
        <w:rPr>
          <w:rFonts w:ascii="Times New Roman" w:hAnsi="Times New Roman"/>
        </w:rPr>
        <w:t xml:space="preserve">   </w:t>
      </w:r>
    </w:p>
    <w:p w:rsidR="00E7273F" w:rsidRPr="00097438" w:rsidRDefault="00E7273F" w:rsidP="00E7273F">
      <w:pPr>
        <w:spacing w:after="0" w:line="240" w:lineRule="auto"/>
        <w:jc w:val="center"/>
        <w:outlineLvl w:val="0"/>
        <w:rPr>
          <w:rFonts w:ascii="Times New Roman" w:hAnsi="Times New Roman"/>
          <w:b/>
        </w:rPr>
      </w:pPr>
      <w:r w:rsidRPr="00097438">
        <w:rPr>
          <w:rFonts w:ascii="Times New Roman" w:hAnsi="Times New Roman"/>
          <w:b/>
          <w:u w:val="single"/>
        </w:rPr>
        <w:lastRenderedPageBreak/>
        <w:t>Исполнение бюджета поселения по  расходам</w:t>
      </w:r>
    </w:p>
    <w:p w:rsidR="00E7273F" w:rsidRPr="00097438" w:rsidRDefault="00E7273F" w:rsidP="00E7273F">
      <w:pPr>
        <w:spacing w:after="0" w:line="240" w:lineRule="auto"/>
        <w:jc w:val="both"/>
        <w:outlineLvl w:val="0"/>
        <w:rPr>
          <w:rFonts w:ascii="Times New Roman" w:hAnsi="Times New Roman"/>
          <w:i/>
        </w:rPr>
      </w:pPr>
      <w:r w:rsidRPr="00097438">
        <w:rPr>
          <w:rFonts w:ascii="Times New Roman" w:hAnsi="Times New Roman"/>
          <w:i/>
        </w:rPr>
        <w:t xml:space="preserve">Кассовое  </w:t>
      </w:r>
      <w:r w:rsidRPr="00097438">
        <w:rPr>
          <w:rFonts w:ascii="Times New Roman" w:hAnsi="Times New Roman"/>
          <w:b/>
          <w:i/>
        </w:rPr>
        <w:t>исполнение  бюджета  по  расходам</w:t>
      </w:r>
      <w:r w:rsidRPr="00097438">
        <w:rPr>
          <w:rFonts w:ascii="Times New Roman" w:hAnsi="Times New Roman"/>
          <w:i/>
        </w:rPr>
        <w:t xml:space="preserve"> составило </w:t>
      </w:r>
      <w:r w:rsidRPr="00097438">
        <w:rPr>
          <w:rFonts w:ascii="Times New Roman" w:hAnsi="Times New Roman"/>
          <w:b/>
          <w:i/>
        </w:rPr>
        <w:t>40384,1тыс.руб.</w:t>
      </w:r>
      <w:r w:rsidRPr="00097438">
        <w:rPr>
          <w:rFonts w:ascii="Times New Roman" w:hAnsi="Times New Roman"/>
          <w:i/>
        </w:rPr>
        <w:t>, при  плане 41380,2 тыс.руб</w:t>
      </w:r>
      <w:r w:rsidRPr="00097438">
        <w:rPr>
          <w:rFonts w:ascii="Times New Roman" w:hAnsi="Times New Roman"/>
          <w:b/>
          <w:i/>
        </w:rPr>
        <w:t>.</w:t>
      </w:r>
      <w:r w:rsidRPr="00097438">
        <w:rPr>
          <w:rFonts w:ascii="Times New Roman" w:hAnsi="Times New Roman"/>
          <w:i/>
        </w:rPr>
        <w:t xml:space="preserve"> или  </w:t>
      </w:r>
      <w:r w:rsidRPr="00097438">
        <w:rPr>
          <w:rFonts w:ascii="Times New Roman" w:hAnsi="Times New Roman"/>
          <w:b/>
          <w:i/>
        </w:rPr>
        <w:t>97,6 %.</w:t>
      </w:r>
    </w:p>
    <w:p w:rsidR="00E7273F" w:rsidRPr="009C539C" w:rsidRDefault="00E7273F" w:rsidP="00E7273F">
      <w:pPr>
        <w:spacing w:after="0" w:line="240" w:lineRule="auto"/>
        <w:jc w:val="both"/>
        <w:rPr>
          <w:rFonts w:ascii="Times New Roman" w:hAnsi="Times New Roman"/>
          <w:sz w:val="28"/>
          <w:szCs w:val="28"/>
        </w:rPr>
      </w:pPr>
    </w:p>
    <w:p w:rsidR="00E7273F" w:rsidRPr="009C539C" w:rsidRDefault="00E7273F" w:rsidP="00E7273F">
      <w:pPr>
        <w:spacing w:after="0" w:line="240" w:lineRule="auto"/>
        <w:rPr>
          <w:rFonts w:ascii="Times New Roman" w:hAnsi="Times New Roman"/>
          <w:b/>
          <w:sz w:val="16"/>
          <w:szCs w:val="16"/>
        </w:rPr>
      </w:pPr>
      <w:r w:rsidRPr="009C539C">
        <w:rPr>
          <w:rFonts w:ascii="Times New Roman" w:hAnsi="Times New Roman"/>
          <w:b/>
          <w:sz w:val="28"/>
          <w:szCs w:val="28"/>
        </w:rPr>
        <w:t xml:space="preserve">         </w:t>
      </w:r>
      <w:r w:rsidRPr="009C539C">
        <w:rPr>
          <w:rFonts w:ascii="Times New Roman" w:hAnsi="Times New Roman"/>
          <w:b/>
        </w:rPr>
        <w:t xml:space="preserve">     </w:t>
      </w:r>
      <w:r w:rsidRPr="009C539C">
        <w:rPr>
          <w:rFonts w:ascii="Times New Roman" w:hAnsi="Times New Roman"/>
          <w:b/>
          <w:sz w:val="16"/>
          <w:szCs w:val="16"/>
        </w:rPr>
        <w:t>Исполнение бюджета поселения по расходам за  12 месяцев 2018 года</w:t>
      </w:r>
    </w:p>
    <w:p w:rsidR="00E7273F" w:rsidRPr="009C539C" w:rsidRDefault="00E7273F" w:rsidP="00E7273F">
      <w:pPr>
        <w:spacing w:after="0" w:line="240" w:lineRule="auto"/>
        <w:rPr>
          <w:rFonts w:ascii="Times New Roman" w:hAnsi="Times New Roman"/>
          <w:b/>
          <w:sz w:val="16"/>
          <w:szCs w:val="16"/>
        </w:rPr>
      </w:pPr>
      <w:r w:rsidRPr="009C539C">
        <w:rPr>
          <w:rFonts w:ascii="Times New Roman" w:hAnsi="Times New Roman"/>
          <w:b/>
          <w:sz w:val="16"/>
          <w:szCs w:val="16"/>
        </w:rPr>
        <w:t xml:space="preserve">                 по разделам и подразделам классификации расходов РФ</w:t>
      </w:r>
    </w:p>
    <w:p w:rsidR="00E7273F" w:rsidRPr="009C539C" w:rsidRDefault="00E7273F" w:rsidP="00E7273F">
      <w:pPr>
        <w:spacing w:after="0" w:line="240" w:lineRule="auto"/>
        <w:jc w:val="right"/>
        <w:rPr>
          <w:rFonts w:ascii="Times New Roman" w:hAnsi="Times New Roman"/>
          <w:sz w:val="16"/>
          <w:szCs w:val="16"/>
        </w:rPr>
      </w:pPr>
      <w:r w:rsidRPr="009C539C">
        <w:rPr>
          <w:rFonts w:ascii="Times New Roman" w:hAnsi="Times New Roman"/>
          <w:sz w:val="16"/>
          <w:szCs w:val="16"/>
        </w:rPr>
        <w:t xml:space="preserve">                    тыс.руб</w:t>
      </w:r>
    </w:p>
    <w:tbl>
      <w:tblPr>
        <w:tblW w:w="10353" w:type="dxa"/>
        <w:tblInd w:w="103" w:type="dxa"/>
        <w:tblLayout w:type="fixed"/>
        <w:tblLook w:val="0000"/>
      </w:tblPr>
      <w:tblGrid>
        <w:gridCol w:w="2982"/>
        <w:gridCol w:w="567"/>
        <w:gridCol w:w="567"/>
        <w:gridCol w:w="1276"/>
        <w:gridCol w:w="1417"/>
        <w:gridCol w:w="1276"/>
        <w:gridCol w:w="1134"/>
        <w:gridCol w:w="1134"/>
      </w:tblGrid>
      <w:tr w:rsidR="00E7273F" w:rsidRPr="009C539C" w:rsidTr="00E508AA">
        <w:trPr>
          <w:trHeight w:val="1260"/>
        </w:trPr>
        <w:tc>
          <w:tcPr>
            <w:tcW w:w="29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7273F" w:rsidRPr="009C539C" w:rsidRDefault="00E7273F" w:rsidP="00E508AA">
            <w:pPr>
              <w:spacing w:after="0" w:line="240" w:lineRule="auto"/>
              <w:ind w:firstLine="103"/>
              <w:jc w:val="center"/>
              <w:rPr>
                <w:rFonts w:ascii="Times New Roman" w:hAnsi="Times New Roman"/>
                <w:sz w:val="16"/>
                <w:szCs w:val="16"/>
              </w:rPr>
            </w:pPr>
            <w:r w:rsidRPr="009C539C">
              <w:rPr>
                <w:rFonts w:ascii="Times New Roman" w:hAnsi="Times New Roman"/>
                <w:b/>
                <w:sz w:val="16"/>
                <w:szCs w:val="16"/>
              </w:rPr>
              <w:t xml:space="preserve"> </w:t>
            </w:r>
            <w:r w:rsidRPr="009C539C">
              <w:rPr>
                <w:rFonts w:ascii="Times New Roman" w:hAnsi="Times New Roman"/>
                <w:sz w:val="16"/>
                <w:szCs w:val="16"/>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Раздел</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Подраздел</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Первоначальный план  на 2018 год</w:t>
            </w:r>
          </w:p>
        </w:tc>
        <w:tc>
          <w:tcPr>
            <w:tcW w:w="1417" w:type="dxa"/>
            <w:tcBorders>
              <w:top w:val="single" w:sz="4" w:space="0" w:color="auto"/>
              <w:left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Уточнен</w:t>
            </w: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план  на 2018г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исполнено за 2018г.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7273F" w:rsidRPr="009C539C" w:rsidRDefault="00E7273F" w:rsidP="00E508AA">
            <w:pPr>
              <w:spacing w:after="0" w:line="240" w:lineRule="auto"/>
              <w:rPr>
                <w:rFonts w:ascii="Times New Roman" w:hAnsi="Times New Roman"/>
                <w:sz w:val="16"/>
                <w:szCs w:val="16"/>
              </w:rPr>
            </w:pPr>
            <w:r w:rsidRPr="009C539C">
              <w:rPr>
                <w:rFonts w:ascii="Times New Roman" w:hAnsi="Times New Roman"/>
                <w:sz w:val="16"/>
                <w:szCs w:val="16"/>
              </w:rPr>
              <w:t xml:space="preserve">Отклоненкассового исполнения от плана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273F" w:rsidRPr="009C539C" w:rsidRDefault="00E7273F" w:rsidP="00E508AA">
            <w:pPr>
              <w:spacing w:after="0" w:line="240" w:lineRule="auto"/>
              <w:rPr>
                <w:rFonts w:ascii="Times New Roman" w:hAnsi="Times New Roman"/>
                <w:sz w:val="16"/>
                <w:szCs w:val="16"/>
              </w:rPr>
            </w:pPr>
            <w:r w:rsidRPr="009C539C">
              <w:rPr>
                <w:rFonts w:ascii="Times New Roman" w:hAnsi="Times New Roman"/>
                <w:sz w:val="16"/>
                <w:szCs w:val="16"/>
              </w:rPr>
              <w:t>% исполнения к плану</w:t>
            </w:r>
          </w:p>
        </w:tc>
      </w:tr>
      <w:tr w:rsidR="00E7273F" w:rsidRPr="009C539C" w:rsidTr="00E508AA">
        <w:trPr>
          <w:trHeight w:val="360"/>
        </w:trPr>
        <w:tc>
          <w:tcPr>
            <w:tcW w:w="2982" w:type="dxa"/>
            <w:vMerge/>
            <w:tcBorders>
              <w:top w:val="single" w:sz="4" w:space="0" w:color="auto"/>
              <w:left w:val="single" w:sz="4" w:space="0" w:color="auto"/>
              <w:bottom w:val="single" w:sz="4" w:space="0" w:color="000000"/>
              <w:right w:val="single" w:sz="4" w:space="0" w:color="auto"/>
            </w:tcBorders>
            <w:vAlign w:val="center"/>
          </w:tcPr>
          <w:p w:rsidR="00E7273F" w:rsidRPr="009C539C" w:rsidRDefault="00E7273F" w:rsidP="00E508AA">
            <w:pPr>
              <w:spacing w:after="0" w:line="240" w:lineRule="auto"/>
              <w:rPr>
                <w:rFonts w:ascii="Times New Roman" w:hAnsi="Times New Roman"/>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E7273F" w:rsidRPr="009C539C" w:rsidRDefault="00E7273F" w:rsidP="00E508AA">
            <w:pPr>
              <w:spacing w:after="0" w:line="240" w:lineRule="auto"/>
              <w:rPr>
                <w:rFonts w:ascii="Times New Roman" w:hAnsi="Times New Roman"/>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E7273F" w:rsidRPr="009C539C" w:rsidRDefault="00E7273F" w:rsidP="00E508AA">
            <w:pPr>
              <w:spacing w:after="0" w:line="240" w:lineRule="auto"/>
              <w:rPr>
                <w:rFonts w:ascii="Times New Roman" w:hAnsi="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rPr>
                <w:rFonts w:ascii="Times New Roman" w:hAnsi="Times New Roman"/>
                <w:sz w:val="16"/>
                <w:szCs w:val="16"/>
              </w:rPr>
            </w:pPr>
          </w:p>
        </w:tc>
        <w:tc>
          <w:tcPr>
            <w:tcW w:w="1417" w:type="dxa"/>
            <w:tcBorders>
              <w:left w:val="single" w:sz="4" w:space="0" w:color="auto"/>
              <w:bottom w:val="single" w:sz="4" w:space="0" w:color="auto"/>
              <w:right w:val="single" w:sz="4" w:space="0" w:color="auto"/>
            </w:tcBorders>
          </w:tcPr>
          <w:p w:rsidR="00E7273F" w:rsidRPr="009C539C" w:rsidRDefault="00E7273F" w:rsidP="00E508AA">
            <w:pPr>
              <w:spacing w:after="0" w:line="240" w:lineRule="auto"/>
              <w:jc w:val="center"/>
              <w:rPr>
                <w:rFonts w:ascii="Times New Roman" w:hAnsi="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rPr>
                <w:rFonts w:ascii="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rPr>
                <w:rFonts w:ascii="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7273F" w:rsidRPr="009C539C" w:rsidRDefault="00E7273F" w:rsidP="00E508AA">
            <w:pPr>
              <w:spacing w:after="0" w:line="240" w:lineRule="auto"/>
              <w:rPr>
                <w:rFonts w:ascii="Times New Roman" w:hAnsi="Times New Roman"/>
                <w:sz w:val="16"/>
                <w:szCs w:val="16"/>
              </w:rPr>
            </w:pPr>
          </w:p>
        </w:tc>
      </w:tr>
      <w:tr w:rsidR="00E7273F" w:rsidRPr="009C539C" w:rsidTr="00E508AA">
        <w:trPr>
          <w:trHeight w:val="255"/>
        </w:trPr>
        <w:tc>
          <w:tcPr>
            <w:tcW w:w="2982" w:type="dxa"/>
            <w:tcBorders>
              <w:top w:val="nil"/>
              <w:left w:val="single" w:sz="4" w:space="0" w:color="auto"/>
              <w:bottom w:val="single" w:sz="4" w:space="0" w:color="auto"/>
              <w:right w:val="single" w:sz="4" w:space="0" w:color="auto"/>
            </w:tcBorders>
            <w:shd w:val="clear" w:color="auto" w:fill="auto"/>
            <w:vAlign w:val="bottom"/>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w:t>
            </w:r>
          </w:p>
        </w:tc>
        <w:tc>
          <w:tcPr>
            <w:tcW w:w="567" w:type="dxa"/>
            <w:tcBorders>
              <w:top w:val="nil"/>
              <w:left w:val="nil"/>
              <w:bottom w:val="single" w:sz="4" w:space="0" w:color="auto"/>
              <w:right w:val="single" w:sz="4" w:space="0" w:color="auto"/>
            </w:tcBorders>
            <w:shd w:val="clear" w:color="auto" w:fill="auto"/>
            <w:vAlign w:val="bottom"/>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2</w:t>
            </w:r>
          </w:p>
        </w:tc>
        <w:tc>
          <w:tcPr>
            <w:tcW w:w="567" w:type="dxa"/>
            <w:tcBorders>
              <w:top w:val="nil"/>
              <w:left w:val="nil"/>
              <w:bottom w:val="single" w:sz="4" w:space="0" w:color="auto"/>
              <w:right w:val="single" w:sz="4" w:space="0" w:color="auto"/>
            </w:tcBorders>
            <w:shd w:val="clear" w:color="auto" w:fill="auto"/>
            <w:vAlign w:val="bottom"/>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3</w:t>
            </w:r>
          </w:p>
        </w:tc>
        <w:tc>
          <w:tcPr>
            <w:tcW w:w="1276" w:type="dxa"/>
            <w:tcBorders>
              <w:top w:val="nil"/>
              <w:left w:val="nil"/>
              <w:bottom w:val="single" w:sz="4" w:space="0" w:color="auto"/>
              <w:right w:val="single" w:sz="4" w:space="0" w:color="auto"/>
            </w:tcBorders>
            <w:shd w:val="clear" w:color="auto" w:fill="auto"/>
            <w:noWrap/>
            <w:vAlign w:val="bottom"/>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4</w:t>
            </w:r>
          </w:p>
        </w:tc>
        <w:tc>
          <w:tcPr>
            <w:tcW w:w="1417" w:type="dxa"/>
            <w:tcBorders>
              <w:top w:val="nil"/>
              <w:left w:val="nil"/>
              <w:bottom w:val="single" w:sz="4" w:space="0" w:color="auto"/>
              <w:right w:val="nil"/>
            </w:tcBorders>
          </w:tcPr>
          <w:p w:rsidR="00E7273F" w:rsidRPr="009C539C" w:rsidRDefault="00E7273F" w:rsidP="00E508AA">
            <w:pPr>
              <w:spacing w:after="0" w:line="240" w:lineRule="auto"/>
              <w:jc w:val="center"/>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6</w:t>
            </w:r>
          </w:p>
        </w:tc>
        <w:tc>
          <w:tcPr>
            <w:tcW w:w="1134" w:type="dxa"/>
            <w:tcBorders>
              <w:top w:val="nil"/>
              <w:left w:val="nil"/>
              <w:bottom w:val="single" w:sz="4" w:space="0" w:color="auto"/>
              <w:right w:val="single" w:sz="4" w:space="0" w:color="auto"/>
            </w:tcBorders>
            <w:shd w:val="clear" w:color="auto" w:fill="auto"/>
            <w:noWrap/>
            <w:vAlign w:val="bottom"/>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7</w:t>
            </w:r>
          </w:p>
        </w:tc>
        <w:tc>
          <w:tcPr>
            <w:tcW w:w="1134" w:type="dxa"/>
            <w:tcBorders>
              <w:top w:val="nil"/>
              <w:left w:val="nil"/>
              <w:bottom w:val="single" w:sz="4" w:space="0" w:color="auto"/>
              <w:right w:val="single" w:sz="4" w:space="0" w:color="auto"/>
            </w:tcBorders>
            <w:shd w:val="clear" w:color="auto" w:fill="auto"/>
            <w:noWrap/>
            <w:vAlign w:val="bottom"/>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8</w:t>
            </w:r>
          </w:p>
        </w:tc>
      </w:tr>
      <w:tr w:rsidR="00E7273F" w:rsidRPr="009C539C"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982"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Функционирование  высшего должностного лица органа  местного самоуправления</w:t>
            </w:r>
          </w:p>
        </w:tc>
        <w:tc>
          <w:tcPr>
            <w:tcW w:w="56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01</w:t>
            </w:r>
          </w:p>
        </w:tc>
        <w:tc>
          <w:tcPr>
            <w:tcW w:w="56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02</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2502,8</w:t>
            </w:r>
          </w:p>
        </w:tc>
        <w:tc>
          <w:tcPr>
            <w:tcW w:w="141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2502,8</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2489,9</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-12,9</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99,5</w:t>
            </w:r>
          </w:p>
        </w:tc>
      </w:tr>
      <w:tr w:rsidR="00E7273F" w:rsidRPr="009C539C"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982"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Функционирование  законодательных (представительных)</w:t>
            </w: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органов местного самоуправления</w:t>
            </w:r>
          </w:p>
        </w:tc>
        <w:tc>
          <w:tcPr>
            <w:tcW w:w="56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01</w:t>
            </w:r>
          </w:p>
        </w:tc>
        <w:tc>
          <w:tcPr>
            <w:tcW w:w="56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03</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130,8</w:t>
            </w:r>
          </w:p>
        </w:tc>
        <w:tc>
          <w:tcPr>
            <w:tcW w:w="141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130,8</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127,1</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-3,7</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97,2</w:t>
            </w:r>
          </w:p>
        </w:tc>
      </w:tr>
      <w:tr w:rsidR="00E7273F" w:rsidRPr="009C539C"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2982"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Функционирование  местной администрации</w:t>
            </w:r>
          </w:p>
        </w:tc>
        <w:tc>
          <w:tcPr>
            <w:tcW w:w="56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01</w:t>
            </w:r>
          </w:p>
        </w:tc>
        <w:tc>
          <w:tcPr>
            <w:tcW w:w="56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04</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11163,6</w:t>
            </w:r>
          </w:p>
        </w:tc>
        <w:tc>
          <w:tcPr>
            <w:tcW w:w="141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11087,1</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10677,1</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-410,0</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96,3</w:t>
            </w:r>
          </w:p>
        </w:tc>
      </w:tr>
      <w:tr w:rsidR="00E7273F" w:rsidRPr="009C539C"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982"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Полномочия  контрольно-счетных органов</w:t>
            </w:r>
          </w:p>
        </w:tc>
        <w:tc>
          <w:tcPr>
            <w:tcW w:w="56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01</w:t>
            </w:r>
          </w:p>
        </w:tc>
        <w:tc>
          <w:tcPr>
            <w:tcW w:w="56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06</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463,9</w:t>
            </w:r>
          </w:p>
        </w:tc>
        <w:tc>
          <w:tcPr>
            <w:tcW w:w="141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463,9</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463,9</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100</w:t>
            </w:r>
          </w:p>
        </w:tc>
      </w:tr>
      <w:tr w:rsidR="00E7273F" w:rsidRPr="009C539C"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2982" w:type="dxa"/>
          </w:tcPr>
          <w:p w:rsidR="00E7273F" w:rsidRPr="009C539C" w:rsidRDefault="00E7273F" w:rsidP="00E508AA">
            <w:pPr>
              <w:spacing w:after="0" w:line="240" w:lineRule="auto"/>
              <w:rPr>
                <w:rFonts w:ascii="Times New Roman" w:hAnsi="Times New Roman"/>
                <w:sz w:val="16"/>
                <w:szCs w:val="16"/>
              </w:rPr>
            </w:pPr>
            <w:r w:rsidRPr="009C539C">
              <w:rPr>
                <w:rFonts w:ascii="Times New Roman" w:hAnsi="Times New Roman"/>
                <w:sz w:val="16"/>
                <w:szCs w:val="16"/>
              </w:rPr>
              <w:t xml:space="preserve">    Резервный  фонд местных администраций</w:t>
            </w:r>
          </w:p>
        </w:tc>
        <w:tc>
          <w:tcPr>
            <w:tcW w:w="56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01</w:t>
            </w:r>
          </w:p>
        </w:tc>
        <w:tc>
          <w:tcPr>
            <w:tcW w:w="56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11</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100,0</w:t>
            </w:r>
          </w:p>
        </w:tc>
        <w:tc>
          <w:tcPr>
            <w:tcW w:w="141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w:t>
            </w:r>
          </w:p>
        </w:tc>
      </w:tr>
      <w:tr w:rsidR="00E7273F" w:rsidRPr="009C539C"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2982"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Другие  общегосударственные вопросы</w:t>
            </w:r>
          </w:p>
        </w:tc>
        <w:tc>
          <w:tcPr>
            <w:tcW w:w="56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01</w:t>
            </w:r>
          </w:p>
        </w:tc>
        <w:tc>
          <w:tcPr>
            <w:tcW w:w="56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13</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624,4</w:t>
            </w:r>
          </w:p>
        </w:tc>
        <w:tc>
          <w:tcPr>
            <w:tcW w:w="141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665,3</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664,8</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-0,5</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99,9</w:t>
            </w:r>
          </w:p>
        </w:tc>
      </w:tr>
      <w:tr w:rsidR="00E7273F" w:rsidRPr="009C539C"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2982"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Национальная оборона</w:t>
            </w:r>
          </w:p>
        </w:tc>
        <w:tc>
          <w:tcPr>
            <w:tcW w:w="56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02</w:t>
            </w:r>
          </w:p>
        </w:tc>
        <w:tc>
          <w:tcPr>
            <w:tcW w:w="56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03</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146,8</w:t>
            </w:r>
          </w:p>
        </w:tc>
        <w:tc>
          <w:tcPr>
            <w:tcW w:w="141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156,5</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156,5</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w:t>
            </w:r>
          </w:p>
        </w:tc>
        <w:tc>
          <w:tcPr>
            <w:tcW w:w="1134" w:type="dxa"/>
          </w:tcPr>
          <w:p w:rsidR="00E7273F" w:rsidRPr="009C539C" w:rsidRDefault="00E7273F" w:rsidP="00E508AA">
            <w:pPr>
              <w:spacing w:after="0" w:line="240" w:lineRule="auto"/>
              <w:rPr>
                <w:rFonts w:ascii="Times New Roman" w:hAnsi="Times New Roman"/>
                <w:sz w:val="16"/>
                <w:szCs w:val="16"/>
              </w:rPr>
            </w:pPr>
            <w:r w:rsidRPr="009C539C">
              <w:rPr>
                <w:rFonts w:ascii="Times New Roman" w:hAnsi="Times New Roman"/>
                <w:sz w:val="16"/>
                <w:szCs w:val="16"/>
              </w:rPr>
              <w:t xml:space="preserve">    100</w:t>
            </w:r>
          </w:p>
        </w:tc>
      </w:tr>
      <w:tr w:rsidR="00E7273F" w:rsidRPr="009C539C"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982"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Предупреждение и ликвидация последствий ЧС и стихийных бедствий, ГО</w:t>
            </w:r>
          </w:p>
        </w:tc>
        <w:tc>
          <w:tcPr>
            <w:tcW w:w="567"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03</w:t>
            </w:r>
          </w:p>
        </w:tc>
        <w:tc>
          <w:tcPr>
            <w:tcW w:w="567"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09</w:t>
            </w:r>
          </w:p>
        </w:tc>
        <w:tc>
          <w:tcPr>
            <w:tcW w:w="1276"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140,0</w:t>
            </w:r>
          </w:p>
        </w:tc>
        <w:tc>
          <w:tcPr>
            <w:tcW w:w="1417"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228,9</w:t>
            </w:r>
          </w:p>
        </w:tc>
        <w:tc>
          <w:tcPr>
            <w:tcW w:w="1276"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215,2</w:t>
            </w:r>
          </w:p>
        </w:tc>
        <w:tc>
          <w:tcPr>
            <w:tcW w:w="1134"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-13,7</w:t>
            </w:r>
          </w:p>
        </w:tc>
        <w:tc>
          <w:tcPr>
            <w:tcW w:w="1134"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94</w:t>
            </w:r>
          </w:p>
        </w:tc>
      </w:tr>
      <w:tr w:rsidR="00E7273F" w:rsidRPr="009C539C"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2982"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Обеспечение пожарной безопасности</w:t>
            </w:r>
          </w:p>
        </w:tc>
        <w:tc>
          <w:tcPr>
            <w:tcW w:w="567"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03</w:t>
            </w:r>
          </w:p>
        </w:tc>
        <w:tc>
          <w:tcPr>
            <w:tcW w:w="567"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10</w:t>
            </w:r>
          </w:p>
        </w:tc>
        <w:tc>
          <w:tcPr>
            <w:tcW w:w="1276"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471,1</w:t>
            </w:r>
          </w:p>
        </w:tc>
        <w:tc>
          <w:tcPr>
            <w:tcW w:w="1417"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830,5</w:t>
            </w:r>
          </w:p>
        </w:tc>
        <w:tc>
          <w:tcPr>
            <w:tcW w:w="1276"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829,0</w:t>
            </w:r>
          </w:p>
        </w:tc>
        <w:tc>
          <w:tcPr>
            <w:tcW w:w="1134"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-1,5</w:t>
            </w:r>
          </w:p>
        </w:tc>
        <w:tc>
          <w:tcPr>
            <w:tcW w:w="1134"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99,8</w:t>
            </w:r>
          </w:p>
        </w:tc>
      </w:tr>
      <w:tr w:rsidR="00E7273F" w:rsidRPr="009C539C"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ТРАНСПОРТ</w:t>
            </w:r>
          </w:p>
        </w:tc>
        <w:tc>
          <w:tcPr>
            <w:tcW w:w="56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04</w:t>
            </w:r>
          </w:p>
        </w:tc>
        <w:tc>
          <w:tcPr>
            <w:tcW w:w="56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08</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161,7</w:t>
            </w:r>
          </w:p>
        </w:tc>
        <w:tc>
          <w:tcPr>
            <w:tcW w:w="141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161,7</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161,7</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100</w:t>
            </w:r>
          </w:p>
        </w:tc>
      </w:tr>
      <w:tr w:rsidR="00E7273F" w:rsidRPr="009C539C"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Дорожное хозяйство</w:t>
            </w:r>
          </w:p>
        </w:tc>
        <w:tc>
          <w:tcPr>
            <w:tcW w:w="56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04</w:t>
            </w:r>
          </w:p>
        </w:tc>
        <w:tc>
          <w:tcPr>
            <w:tcW w:w="56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09</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686,8</w:t>
            </w:r>
          </w:p>
        </w:tc>
        <w:tc>
          <w:tcPr>
            <w:tcW w:w="141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875,2</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863,6</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-11,6</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98,7</w:t>
            </w:r>
          </w:p>
        </w:tc>
      </w:tr>
      <w:tr w:rsidR="00E7273F" w:rsidRPr="009C539C"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Другие вопросы в области национальной экономики</w:t>
            </w:r>
          </w:p>
        </w:tc>
        <w:tc>
          <w:tcPr>
            <w:tcW w:w="567"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04</w:t>
            </w:r>
          </w:p>
        </w:tc>
        <w:tc>
          <w:tcPr>
            <w:tcW w:w="567"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12</w:t>
            </w:r>
          </w:p>
        </w:tc>
        <w:tc>
          <w:tcPr>
            <w:tcW w:w="1276"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6,0</w:t>
            </w:r>
          </w:p>
        </w:tc>
        <w:tc>
          <w:tcPr>
            <w:tcW w:w="1417"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6,0</w:t>
            </w:r>
          </w:p>
        </w:tc>
        <w:tc>
          <w:tcPr>
            <w:tcW w:w="1276"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6,0</w:t>
            </w:r>
          </w:p>
        </w:tc>
        <w:tc>
          <w:tcPr>
            <w:tcW w:w="1134"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w:t>
            </w:r>
          </w:p>
        </w:tc>
        <w:tc>
          <w:tcPr>
            <w:tcW w:w="1134"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100</w:t>
            </w:r>
          </w:p>
        </w:tc>
      </w:tr>
      <w:tr w:rsidR="00E7273F" w:rsidRPr="009C539C"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Жилищное хозяйство</w:t>
            </w:r>
          </w:p>
        </w:tc>
        <w:tc>
          <w:tcPr>
            <w:tcW w:w="56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05</w:t>
            </w:r>
          </w:p>
        </w:tc>
        <w:tc>
          <w:tcPr>
            <w:tcW w:w="56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01</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200,0</w:t>
            </w:r>
          </w:p>
        </w:tc>
        <w:tc>
          <w:tcPr>
            <w:tcW w:w="141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637,6</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637,3</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-0,3</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100</w:t>
            </w:r>
          </w:p>
        </w:tc>
      </w:tr>
      <w:tr w:rsidR="00E7273F" w:rsidRPr="009C539C"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Коммунальное хозяйство</w:t>
            </w:r>
          </w:p>
        </w:tc>
        <w:tc>
          <w:tcPr>
            <w:tcW w:w="56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05</w:t>
            </w:r>
          </w:p>
        </w:tc>
        <w:tc>
          <w:tcPr>
            <w:tcW w:w="56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02</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18072,9</w:t>
            </w:r>
          </w:p>
        </w:tc>
        <w:tc>
          <w:tcPr>
            <w:tcW w:w="141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11165,8</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11162,5</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-3,3</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100</w:t>
            </w:r>
          </w:p>
        </w:tc>
      </w:tr>
      <w:tr w:rsidR="00E7273F" w:rsidRPr="009C539C"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Благоустройство</w:t>
            </w:r>
          </w:p>
        </w:tc>
        <w:tc>
          <w:tcPr>
            <w:tcW w:w="56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05</w:t>
            </w:r>
          </w:p>
        </w:tc>
        <w:tc>
          <w:tcPr>
            <w:tcW w:w="56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03</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5308,7</w:t>
            </w:r>
          </w:p>
        </w:tc>
        <w:tc>
          <w:tcPr>
            <w:tcW w:w="141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9639,5</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9236,3</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-403,2</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95,8</w:t>
            </w:r>
          </w:p>
        </w:tc>
      </w:tr>
      <w:tr w:rsidR="00E7273F" w:rsidRPr="009C539C"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Другие вопросы в области жилищно-коммунального хозяйства</w:t>
            </w:r>
          </w:p>
        </w:tc>
        <w:tc>
          <w:tcPr>
            <w:tcW w:w="567"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05</w:t>
            </w:r>
          </w:p>
        </w:tc>
        <w:tc>
          <w:tcPr>
            <w:tcW w:w="567"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05</w:t>
            </w:r>
          </w:p>
        </w:tc>
        <w:tc>
          <w:tcPr>
            <w:tcW w:w="1276"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225,3</w:t>
            </w:r>
          </w:p>
        </w:tc>
        <w:tc>
          <w:tcPr>
            <w:tcW w:w="1417"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225,3</w:t>
            </w:r>
          </w:p>
        </w:tc>
        <w:tc>
          <w:tcPr>
            <w:tcW w:w="1276"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90,1</w:t>
            </w:r>
          </w:p>
        </w:tc>
        <w:tc>
          <w:tcPr>
            <w:tcW w:w="1134"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-135,2</w:t>
            </w:r>
          </w:p>
        </w:tc>
        <w:tc>
          <w:tcPr>
            <w:tcW w:w="1134"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40</w:t>
            </w:r>
          </w:p>
        </w:tc>
      </w:tr>
      <w:tr w:rsidR="00E7273F" w:rsidRPr="009C539C"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 xml:space="preserve">Молодежная политика </w:t>
            </w:r>
          </w:p>
        </w:tc>
        <w:tc>
          <w:tcPr>
            <w:tcW w:w="56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07</w:t>
            </w:r>
          </w:p>
        </w:tc>
        <w:tc>
          <w:tcPr>
            <w:tcW w:w="56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07</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100,0</w:t>
            </w:r>
          </w:p>
        </w:tc>
        <w:tc>
          <w:tcPr>
            <w:tcW w:w="141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100,0</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100,0</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100</w:t>
            </w:r>
          </w:p>
        </w:tc>
      </w:tr>
      <w:tr w:rsidR="00E7273F" w:rsidRPr="009C539C"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Пенсионное обеспечение</w:t>
            </w:r>
          </w:p>
        </w:tc>
        <w:tc>
          <w:tcPr>
            <w:tcW w:w="56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10</w:t>
            </w:r>
          </w:p>
        </w:tc>
        <w:tc>
          <w:tcPr>
            <w:tcW w:w="56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01</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2058,4</w:t>
            </w:r>
          </w:p>
        </w:tc>
        <w:tc>
          <w:tcPr>
            <w:tcW w:w="141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2058,4</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2058,3</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-0,1</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100</w:t>
            </w:r>
          </w:p>
        </w:tc>
      </w:tr>
      <w:tr w:rsidR="00E7273F" w:rsidRPr="009C539C"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Социальное обслуживание населения</w:t>
            </w:r>
          </w:p>
        </w:tc>
        <w:tc>
          <w:tcPr>
            <w:tcW w:w="56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10</w:t>
            </w:r>
          </w:p>
        </w:tc>
        <w:tc>
          <w:tcPr>
            <w:tcW w:w="56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03</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65,0</w:t>
            </w:r>
          </w:p>
        </w:tc>
        <w:tc>
          <w:tcPr>
            <w:tcW w:w="141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230,0</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230,0</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100</w:t>
            </w:r>
          </w:p>
        </w:tc>
      </w:tr>
      <w:tr w:rsidR="00E7273F" w:rsidRPr="009C539C"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E7273F" w:rsidRPr="009C539C" w:rsidRDefault="00E7273F" w:rsidP="00E508AA">
            <w:pPr>
              <w:spacing w:after="0" w:line="240" w:lineRule="auto"/>
              <w:rPr>
                <w:rFonts w:ascii="Times New Roman" w:hAnsi="Times New Roman"/>
                <w:sz w:val="16"/>
                <w:szCs w:val="16"/>
              </w:rPr>
            </w:pPr>
            <w:r w:rsidRPr="009C539C">
              <w:rPr>
                <w:rFonts w:ascii="Times New Roman" w:hAnsi="Times New Roman"/>
                <w:sz w:val="16"/>
                <w:szCs w:val="16"/>
              </w:rPr>
              <w:t xml:space="preserve"> Физическая  культура </w:t>
            </w:r>
          </w:p>
        </w:tc>
        <w:tc>
          <w:tcPr>
            <w:tcW w:w="56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11</w:t>
            </w:r>
          </w:p>
        </w:tc>
        <w:tc>
          <w:tcPr>
            <w:tcW w:w="56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01</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204,9</w:t>
            </w:r>
          </w:p>
        </w:tc>
        <w:tc>
          <w:tcPr>
            <w:tcW w:w="141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214,9</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214,8</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-0,1</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100</w:t>
            </w:r>
          </w:p>
        </w:tc>
      </w:tr>
      <w:tr w:rsidR="00E7273F" w:rsidRPr="009C539C" w:rsidTr="00E50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982"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ИТОГО</w:t>
            </w:r>
          </w:p>
        </w:tc>
        <w:tc>
          <w:tcPr>
            <w:tcW w:w="567" w:type="dxa"/>
          </w:tcPr>
          <w:p w:rsidR="00E7273F" w:rsidRPr="009C539C" w:rsidRDefault="00E7273F" w:rsidP="00E508AA">
            <w:pPr>
              <w:spacing w:after="0" w:line="240" w:lineRule="auto"/>
              <w:jc w:val="center"/>
              <w:rPr>
                <w:rFonts w:ascii="Times New Roman" w:hAnsi="Times New Roman"/>
                <w:sz w:val="16"/>
                <w:szCs w:val="16"/>
              </w:rPr>
            </w:pPr>
          </w:p>
        </w:tc>
        <w:tc>
          <w:tcPr>
            <w:tcW w:w="567" w:type="dxa"/>
          </w:tcPr>
          <w:p w:rsidR="00E7273F" w:rsidRPr="009C539C" w:rsidRDefault="00E7273F" w:rsidP="00E508AA">
            <w:pPr>
              <w:spacing w:after="0" w:line="240" w:lineRule="auto"/>
              <w:jc w:val="center"/>
              <w:rPr>
                <w:rFonts w:ascii="Times New Roman" w:hAnsi="Times New Roman"/>
                <w:sz w:val="16"/>
                <w:szCs w:val="16"/>
              </w:rPr>
            </w:pP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42833,1</w:t>
            </w:r>
          </w:p>
        </w:tc>
        <w:tc>
          <w:tcPr>
            <w:tcW w:w="141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41380,2</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40384,1</w:t>
            </w:r>
          </w:p>
        </w:tc>
        <w:tc>
          <w:tcPr>
            <w:tcW w:w="1134" w:type="dxa"/>
          </w:tcPr>
          <w:p w:rsidR="00E7273F" w:rsidRPr="009C539C" w:rsidRDefault="00E7273F" w:rsidP="00E508AA">
            <w:pPr>
              <w:spacing w:after="0" w:line="240" w:lineRule="auto"/>
              <w:rPr>
                <w:rFonts w:ascii="Times New Roman" w:hAnsi="Times New Roman"/>
                <w:sz w:val="16"/>
                <w:szCs w:val="16"/>
              </w:rPr>
            </w:pPr>
            <w:r w:rsidRPr="009C539C">
              <w:rPr>
                <w:rFonts w:ascii="Times New Roman" w:hAnsi="Times New Roman"/>
                <w:sz w:val="16"/>
                <w:szCs w:val="16"/>
              </w:rPr>
              <w:t xml:space="preserve">  -996,1</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97,6</w:t>
            </w:r>
          </w:p>
        </w:tc>
      </w:tr>
    </w:tbl>
    <w:p w:rsidR="00E7273F" w:rsidRPr="009C539C" w:rsidRDefault="00E7273F" w:rsidP="00E7273F">
      <w:pPr>
        <w:spacing w:after="0" w:line="240" w:lineRule="auto"/>
        <w:rPr>
          <w:rFonts w:ascii="Times New Roman" w:hAnsi="Times New Roman"/>
          <w:b/>
          <w:sz w:val="16"/>
          <w:szCs w:val="16"/>
        </w:rPr>
      </w:pPr>
      <w:r w:rsidRPr="009C539C">
        <w:rPr>
          <w:rFonts w:ascii="Times New Roman" w:hAnsi="Times New Roman"/>
          <w:b/>
          <w:sz w:val="16"/>
          <w:szCs w:val="16"/>
        </w:rPr>
        <w:t xml:space="preserve">                                            </w:t>
      </w:r>
    </w:p>
    <w:p w:rsidR="00E7273F" w:rsidRPr="009C539C" w:rsidRDefault="00E7273F" w:rsidP="00E7273F">
      <w:pPr>
        <w:spacing w:after="0" w:line="240" w:lineRule="auto"/>
        <w:rPr>
          <w:rFonts w:ascii="Times New Roman" w:hAnsi="Times New Roman"/>
          <w:b/>
          <w:sz w:val="16"/>
          <w:szCs w:val="16"/>
        </w:rPr>
      </w:pPr>
      <w:r w:rsidRPr="009C539C">
        <w:rPr>
          <w:rFonts w:ascii="Times New Roman" w:hAnsi="Times New Roman"/>
          <w:b/>
          <w:sz w:val="16"/>
          <w:szCs w:val="16"/>
        </w:rPr>
        <w:t xml:space="preserve">                                         </w:t>
      </w:r>
    </w:p>
    <w:p w:rsidR="00E7273F" w:rsidRPr="009C539C" w:rsidRDefault="00E7273F" w:rsidP="00E7273F">
      <w:pPr>
        <w:spacing w:after="0" w:line="240" w:lineRule="auto"/>
        <w:rPr>
          <w:rFonts w:ascii="Times New Roman" w:hAnsi="Times New Roman"/>
          <w:b/>
          <w:sz w:val="16"/>
          <w:szCs w:val="16"/>
        </w:rPr>
      </w:pPr>
      <w:r w:rsidRPr="009C539C">
        <w:rPr>
          <w:rFonts w:ascii="Times New Roman" w:hAnsi="Times New Roman"/>
          <w:b/>
          <w:sz w:val="16"/>
          <w:szCs w:val="16"/>
        </w:rPr>
        <w:t xml:space="preserve">                                      Структура  и  динамика  расходов  бюджета</w:t>
      </w:r>
    </w:p>
    <w:tbl>
      <w:tblPr>
        <w:tblpPr w:leftFromText="180" w:rightFromText="180" w:vertAnchor="text" w:horzAnchor="margin" w:tblpY="10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7"/>
        <w:gridCol w:w="1047"/>
        <w:gridCol w:w="1276"/>
        <w:gridCol w:w="1382"/>
        <w:gridCol w:w="1453"/>
        <w:gridCol w:w="1134"/>
        <w:gridCol w:w="1417"/>
      </w:tblGrid>
      <w:tr w:rsidR="00E7273F" w:rsidRPr="009C539C" w:rsidTr="00E508AA">
        <w:tblPrEx>
          <w:tblCellMar>
            <w:top w:w="0" w:type="dxa"/>
            <w:bottom w:w="0" w:type="dxa"/>
          </w:tblCellMar>
        </w:tblPrEx>
        <w:trPr>
          <w:trHeight w:val="375"/>
        </w:trPr>
        <w:tc>
          <w:tcPr>
            <w:tcW w:w="2747" w:type="dxa"/>
          </w:tcPr>
          <w:p w:rsidR="00E7273F" w:rsidRPr="009C539C" w:rsidRDefault="00E7273F" w:rsidP="00E508AA">
            <w:pPr>
              <w:spacing w:after="0" w:line="240" w:lineRule="auto"/>
              <w:rPr>
                <w:rFonts w:ascii="Times New Roman" w:hAnsi="Times New Roman"/>
                <w:sz w:val="16"/>
                <w:szCs w:val="16"/>
              </w:rPr>
            </w:pPr>
            <w:r w:rsidRPr="009C539C">
              <w:rPr>
                <w:rFonts w:ascii="Times New Roman" w:hAnsi="Times New Roman"/>
                <w:sz w:val="16"/>
                <w:szCs w:val="16"/>
              </w:rPr>
              <w:t>наименование</w:t>
            </w:r>
          </w:p>
        </w:tc>
        <w:tc>
          <w:tcPr>
            <w:tcW w:w="1047" w:type="dxa"/>
          </w:tcPr>
          <w:p w:rsidR="00E7273F" w:rsidRPr="009C539C" w:rsidRDefault="00E7273F" w:rsidP="00E508AA">
            <w:pPr>
              <w:spacing w:after="0" w:line="240" w:lineRule="auto"/>
              <w:rPr>
                <w:rFonts w:ascii="Times New Roman" w:hAnsi="Times New Roman"/>
                <w:sz w:val="16"/>
                <w:szCs w:val="16"/>
              </w:rPr>
            </w:pPr>
            <w:r w:rsidRPr="009C539C">
              <w:rPr>
                <w:rFonts w:ascii="Times New Roman" w:hAnsi="Times New Roman"/>
                <w:sz w:val="16"/>
                <w:szCs w:val="16"/>
              </w:rPr>
              <w:t>раздел</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Исполнено за</w:t>
            </w: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2017 г</w:t>
            </w:r>
          </w:p>
        </w:tc>
        <w:tc>
          <w:tcPr>
            <w:tcW w:w="1382" w:type="dxa"/>
          </w:tcPr>
          <w:p w:rsidR="00E7273F" w:rsidRPr="009C539C" w:rsidRDefault="00E7273F" w:rsidP="00E508AA">
            <w:pPr>
              <w:spacing w:after="0" w:line="240" w:lineRule="auto"/>
              <w:rPr>
                <w:rFonts w:ascii="Times New Roman" w:hAnsi="Times New Roman"/>
                <w:sz w:val="16"/>
                <w:szCs w:val="16"/>
              </w:rPr>
            </w:pPr>
            <w:r w:rsidRPr="009C539C">
              <w:rPr>
                <w:rFonts w:ascii="Times New Roman" w:hAnsi="Times New Roman"/>
                <w:sz w:val="16"/>
                <w:szCs w:val="16"/>
              </w:rPr>
              <w:t>структура</w:t>
            </w:r>
          </w:p>
        </w:tc>
        <w:tc>
          <w:tcPr>
            <w:tcW w:w="1453"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 xml:space="preserve">Исполнено </w:t>
            </w: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2018 г</w:t>
            </w:r>
          </w:p>
        </w:tc>
        <w:tc>
          <w:tcPr>
            <w:tcW w:w="1134" w:type="dxa"/>
          </w:tcPr>
          <w:p w:rsidR="00E7273F" w:rsidRPr="009C539C" w:rsidRDefault="00E7273F" w:rsidP="00E508AA">
            <w:pPr>
              <w:spacing w:after="0" w:line="240" w:lineRule="auto"/>
              <w:rPr>
                <w:rFonts w:ascii="Times New Roman" w:hAnsi="Times New Roman"/>
                <w:sz w:val="16"/>
                <w:szCs w:val="16"/>
              </w:rPr>
            </w:pPr>
            <w:r w:rsidRPr="009C539C">
              <w:rPr>
                <w:rFonts w:ascii="Times New Roman" w:hAnsi="Times New Roman"/>
                <w:sz w:val="16"/>
                <w:szCs w:val="16"/>
              </w:rPr>
              <w:t>структура</w:t>
            </w:r>
          </w:p>
        </w:tc>
        <w:tc>
          <w:tcPr>
            <w:tcW w:w="141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Отклонение 2018 к 2017г %</w:t>
            </w:r>
          </w:p>
        </w:tc>
      </w:tr>
      <w:tr w:rsidR="00E7273F" w:rsidRPr="009C539C" w:rsidTr="00E508AA">
        <w:tblPrEx>
          <w:tblCellMar>
            <w:top w:w="0" w:type="dxa"/>
            <w:bottom w:w="0" w:type="dxa"/>
          </w:tblCellMar>
        </w:tblPrEx>
        <w:trPr>
          <w:trHeight w:val="415"/>
        </w:trPr>
        <w:tc>
          <w:tcPr>
            <w:tcW w:w="2747" w:type="dxa"/>
          </w:tcPr>
          <w:p w:rsidR="00E7273F" w:rsidRPr="009C539C" w:rsidRDefault="00E7273F" w:rsidP="00E508AA">
            <w:pPr>
              <w:spacing w:after="0" w:line="240" w:lineRule="auto"/>
              <w:rPr>
                <w:rFonts w:ascii="Times New Roman" w:hAnsi="Times New Roman"/>
                <w:sz w:val="16"/>
                <w:szCs w:val="16"/>
              </w:rPr>
            </w:pPr>
            <w:r w:rsidRPr="009C539C">
              <w:rPr>
                <w:rFonts w:ascii="Times New Roman" w:hAnsi="Times New Roman"/>
                <w:sz w:val="16"/>
                <w:szCs w:val="16"/>
              </w:rPr>
              <w:t>Общегосударственные вопросы</w:t>
            </w:r>
          </w:p>
        </w:tc>
        <w:tc>
          <w:tcPr>
            <w:tcW w:w="104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0100</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14717,4</w:t>
            </w:r>
          </w:p>
        </w:tc>
        <w:tc>
          <w:tcPr>
            <w:tcW w:w="1382" w:type="dxa"/>
          </w:tcPr>
          <w:p w:rsidR="00E7273F" w:rsidRPr="009C539C" w:rsidRDefault="00E7273F" w:rsidP="00E508AA">
            <w:pPr>
              <w:spacing w:after="0" w:line="240" w:lineRule="auto"/>
              <w:rPr>
                <w:rFonts w:ascii="Times New Roman" w:hAnsi="Times New Roman"/>
                <w:sz w:val="16"/>
                <w:szCs w:val="16"/>
              </w:rPr>
            </w:pPr>
            <w:r w:rsidRPr="009C539C">
              <w:rPr>
                <w:rFonts w:ascii="Times New Roman" w:hAnsi="Times New Roman"/>
                <w:sz w:val="16"/>
                <w:szCs w:val="16"/>
              </w:rPr>
              <w:t xml:space="preserve">     39,7</w:t>
            </w:r>
          </w:p>
        </w:tc>
        <w:tc>
          <w:tcPr>
            <w:tcW w:w="1453"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14422,8</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35,7</w:t>
            </w:r>
          </w:p>
        </w:tc>
        <w:tc>
          <w:tcPr>
            <w:tcW w:w="141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-4,0</w:t>
            </w:r>
          </w:p>
        </w:tc>
      </w:tr>
      <w:tr w:rsidR="00E7273F" w:rsidRPr="009C539C" w:rsidTr="00E508AA">
        <w:tblPrEx>
          <w:tblCellMar>
            <w:top w:w="0" w:type="dxa"/>
            <w:bottom w:w="0" w:type="dxa"/>
          </w:tblCellMar>
        </w:tblPrEx>
        <w:trPr>
          <w:trHeight w:val="297"/>
        </w:trPr>
        <w:tc>
          <w:tcPr>
            <w:tcW w:w="2747" w:type="dxa"/>
          </w:tcPr>
          <w:p w:rsidR="00E7273F" w:rsidRPr="009C539C" w:rsidRDefault="00E7273F" w:rsidP="00E508AA">
            <w:pPr>
              <w:spacing w:after="0" w:line="240" w:lineRule="auto"/>
              <w:rPr>
                <w:rFonts w:ascii="Times New Roman" w:hAnsi="Times New Roman"/>
                <w:sz w:val="16"/>
                <w:szCs w:val="16"/>
              </w:rPr>
            </w:pPr>
            <w:r w:rsidRPr="009C539C">
              <w:rPr>
                <w:rFonts w:ascii="Times New Roman" w:hAnsi="Times New Roman"/>
                <w:sz w:val="16"/>
                <w:szCs w:val="16"/>
              </w:rPr>
              <w:t>Национальная оборона</w:t>
            </w:r>
          </w:p>
        </w:tc>
        <w:tc>
          <w:tcPr>
            <w:tcW w:w="104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0200</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142,7</w:t>
            </w:r>
          </w:p>
        </w:tc>
        <w:tc>
          <w:tcPr>
            <w:tcW w:w="1382"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0,4</w:t>
            </w:r>
          </w:p>
        </w:tc>
        <w:tc>
          <w:tcPr>
            <w:tcW w:w="1453"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156,5</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0,4</w:t>
            </w:r>
          </w:p>
        </w:tc>
        <w:tc>
          <w:tcPr>
            <w:tcW w:w="141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w:t>
            </w:r>
          </w:p>
        </w:tc>
      </w:tr>
      <w:tr w:rsidR="00E7273F" w:rsidRPr="009C539C" w:rsidTr="00E508AA">
        <w:tblPrEx>
          <w:tblCellMar>
            <w:top w:w="0" w:type="dxa"/>
            <w:bottom w:w="0" w:type="dxa"/>
          </w:tblCellMar>
        </w:tblPrEx>
        <w:trPr>
          <w:trHeight w:val="359"/>
        </w:trPr>
        <w:tc>
          <w:tcPr>
            <w:tcW w:w="2747" w:type="dxa"/>
          </w:tcPr>
          <w:p w:rsidR="00E7273F" w:rsidRPr="009C539C" w:rsidRDefault="00E7273F" w:rsidP="00E508AA">
            <w:pPr>
              <w:spacing w:after="0" w:line="240" w:lineRule="auto"/>
              <w:rPr>
                <w:rFonts w:ascii="Times New Roman" w:hAnsi="Times New Roman"/>
                <w:sz w:val="16"/>
                <w:szCs w:val="16"/>
              </w:rPr>
            </w:pPr>
            <w:r w:rsidRPr="009C539C">
              <w:rPr>
                <w:rFonts w:ascii="Times New Roman" w:hAnsi="Times New Roman"/>
                <w:sz w:val="16"/>
                <w:szCs w:val="16"/>
              </w:rPr>
              <w:t>Национальная безопасность  и правоохранительная деятельность</w:t>
            </w:r>
          </w:p>
        </w:tc>
        <w:tc>
          <w:tcPr>
            <w:tcW w:w="1047"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0300</w:t>
            </w:r>
          </w:p>
        </w:tc>
        <w:tc>
          <w:tcPr>
            <w:tcW w:w="1276"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466,5</w:t>
            </w:r>
          </w:p>
        </w:tc>
        <w:tc>
          <w:tcPr>
            <w:tcW w:w="1382"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1,3</w:t>
            </w:r>
          </w:p>
        </w:tc>
        <w:tc>
          <w:tcPr>
            <w:tcW w:w="1453"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1044,2</w:t>
            </w:r>
          </w:p>
        </w:tc>
        <w:tc>
          <w:tcPr>
            <w:tcW w:w="1134"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2,6</w:t>
            </w:r>
          </w:p>
        </w:tc>
        <w:tc>
          <w:tcPr>
            <w:tcW w:w="1417"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+1,3</w:t>
            </w:r>
          </w:p>
        </w:tc>
      </w:tr>
      <w:tr w:rsidR="00E7273F" w:rsidRPr="009C539C" w:rsidTr="00E508AA">
        <w:tblPrEx>
          <w:tblCellMar>
            <w:top w:w="0" w:type="dxa"/>
            <w:bottom w:w="0" w:type="dxa"/>
          </w:tblCellMar>
        </w:tblPrEx>
        <w:trPr>
          <w:trHeight w:val="345"/>
        </w:trPr>
        <w:tc>
          <w:tcPr>
            <w:tcW w:w="2747" w:type="dxa"/>
          </w:tcPr>
          <w:p w:rsidR="00E7273F" w:rsidRPr="009C539C" w:rsidRDefault="00E7273F" w:rsidP="00E508AA">
            <w:pPr>
              <w:spacing w:after="0" w:line="240" w:lineRule="auto"/>
              <w:rPr>
                <w:rFonts w:ascii="Times New Roman" w:hAnsi="Times New Roman"/>
                <w:sz w:val="16"/>
                <w:szCs w:val="16"/>
              </w:rPr>
            </w:pPr>
            <w:r w:rsidRPr="009C539C">
              <w:rPr>
                <w:rFonts w:ascii="Times New Roman" w:hAnsi="Times New Roman"/>
                <w:sz w:val="16"/>
                <w:szCs w:val="16"/>
              </w:rPr>
              <w:t>Национальная экономика</w:t>
            </w:r>
          </w:p>
        </w:tc>
        <w:tc>
          <w:tcPr>
            <w:tcW w:w="104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0400</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1044,0</w:t>
            </w:r>
          </w:p>
        </w:tc>
        <w:tc>
          <w:tcPr>
            <w:tcW w:w="1382"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2,8</w:t>
            </w:r>
          </w:p>
        </w:tc>
        <w:tc>
          <w:tcPr>
            <w:tcW w:w="1453"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1031,3</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2,6</w:t>
            </w:r>
          </w:p>
        </w:tc>
        <w:tc>
          <w:tcPr>
            <w:tcW w:w="141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-0,2</w:t>
            </w:r>
          </w:p>
        </w:tc>
      </w:tr>
      <w:tr w:rsidR="00E7273F" w:rsidRPr="009C539C" w:rsidTr="00E508AA">
        <w:tblPrEx>
          <w:tblCellMar>
            <w:top w:w="0" w:type="dxa"/>
            <w:bottom w:w="0" w:type="dxa"/>
          </w:tblCellMar>
        </w:tblPrEx>
        <w:trPr>
          <w:trHeight w:val="450"/>
        </w:trPr>
        <w:tc>
          <w:tcPr>
            <w:tcW w:w="2747" w:type="dxa"/>
          </w:tcPr>
          <w:p w:rsidR="00E7273F" w:rsidRPr="009C539C" w:rsidRDefault="00E7273F" w:rsidP="00E508AA">
            <w:pPr>
              <w:spacing w:after="0" w:line="240" w:lineRule="auto"/>
              <w:rPr>
                <w:rFonts w:ascii="Times New Roman" w:hAnsi="Times New Roman"/>
                <w:sz w:val="16"/>
                <w:szCs w:val="16"/>
              </w:rPr>
            </w:pPr>
            <w:r w:rsidRPr="009C539C">
              <w:rPr>
                <w:rFonts w:ascii="Times New Roman" w:hAnsi="Times New Roman"/>
                <w:sz w:val="16"/>
                <w:szCs w:val="16"/>
              </w:rPr>
              <w:t>Жилищно-коммунальное хозяйство</w:t>
            </w:r>
          </w:p>
        </w:tc>
        <w:tc>
          <w:tcPr>
            <w:tcW w:w="1047"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0500</w:t>
            </w:r>
          </w:p>
          <w:p w:rsidR="00E7273F" w:rsidRPr="009C539C" w:rsidRDefault="00E7273F" w:rsidP="00E508AA">
            <w:pPr>
              <w:spacing w:after="0" w:line="240" w:lineRule="auto"/>
              <w:jc w:val="center"/>
              <w:rPr>
                <w:rFonts w:ascii="Times New Roman" w:hAnsi="Times New Roman"/>
                <w:sz w:val="16"/>
                <w:szCs w:val="16"/>
              </w:rPr>
            </w:pPr>
          </w:p>
        </w:tc>
        <w:tc>
          <w:tcPr>
            <w:tcW w:w="1276"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17748,8</w:t>
            </w:r>
          </w:p>
          <w:p w:rsidR="00E7273F" w:rsidRPr="009C539C" w:rsidRDefault="00E7273F" w:rsidP="00E508AA">
            <w:pPr>
              <w:spacing w:after="0" w:line="240" w:lineRule="auto"/>
              <w:jc w:val="center"/>
              <w:rPr>
                <w:rFonts w:ascii="Times New Roman" w:hAnsi="Times New Roman"/>
                <w:sz w:val="16"/>
                <w:szCs w:val="16"/>
              </w:rPr>
            </w:pPr>
          </w:p>
        </w:tc>
        <w:tc>
          <w:tcPr>
            <w:tcW w:w="1382"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47,8</w:t>
            </w:r>
          </w:p>
        </w:tc>
        <w:tc>
          <w:tcPr>
            <w:tcW w:w="1453"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21126,2</w:t>
            </w:r>
          </w:p>
        </w:tc>
        <w:tc>
          <w:tcPr>
            <w:tcW w:w="1134"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52,3</w:t>
            </w:r>
          </w:p>
        </w:tc>
        <w:tc>
          <w:tcPr>
            <w:tcW w:w="1417" w:type="dxa"/>
          </w:tcPr>
          <w:p w:rsidR="00E7273F" w:rsidRPr="009C539C" w:rsidRDefault="00E7273F" w:rsidP="00E508AA">
            <w:pPr>
              <w:spacing w:after="0" w:line="240" w:lineRule="auto"/>
              <w:jc w:val="center"/>
              <w:rPr>
                <w:rFonts w:ascii="Times New Roman" w:hAnsi="Times New Roman"/>
                <w:sz w:val="16"/>
                <w:szCs w:val="16"/>
              </w:rPr>
            </w:pPr>
          </w:p>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+4,5</w:t>
            </w:r>
          </w:p>
        </w:tc>
      </w:tr>
      <w:tr w:rsidR="00E7273F" w:rsidRPr="009C539C" w:rsidTr="00E508AA">
        <w:tblPrEx>
          <w:tblCellMar>
            <w:top w:w="0" w:type="dxa"/>
            <w:bottom w:w="0" w:type="dxa"/>
          </w:tblCellMar>
        </w:tblPrEx>
        <w:trPr>
          <w:trHeight w:val="375"/>
        </w:trPr>
        <w:tc>
          <w:tcPr>
            <w:tcW w:w="2747" w:type="dxa"/>
          </w:tcPr>
          <w:p w:rsidR="00E7273F" w:rsidRPr="009C539C" w:rsidRDefault="00E7273F" w:rsidP="00E508AA">
            <w:pPr>
              <w:spacing w:after="0" w:line="240" w:lineRule="auto"/>
              <w:rPr>
                <w:rFonts w:ascii="Times New Roman" w:hAnsi="Times New Roman"/>
                <w:sz w:val="16"/>
                <w:szCs w:val="16"/>
              </w:rPr>
            </w:pPr>
            <w:r w:rsidRPr="009C539C">
              <w:rPr>
                <w:rFonts w:ascii="Times New Roman" w:hAnsi="Times New Roman"/>
                <w:sz w:val="16"/>
                <w:szCs w:val="16"/>
              </w:rPr>
              <w:t>Образование</w:t>
            </w:r>
          </w:p>
        </w:tc>
        <w:tc>
          <w:tcPr>
            <w:tcW w:w="104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0700</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93,6</w:t>
            </w:r>
          </w:p>
        </w:tc>
        <w:tc>
          <w:tcPr>
            <w:tcW w:w="1382"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0,2</w:t>
            </w:r>
          </w:p>
        </w:tc>
        <w:tc>
          <w:tcPr>
            <w:tcW w:w="1453"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100</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0,2</w:t>
            </w:r>
          </w:p>
        </w:tc>
        <w:tc>
          <w:tcPr>
            <w:tcW w:w="141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w:t>
            </w:r>
          </w:p>
        </w:tc>
      </w:tr>
      <w:tr w:rsidR="00E7273F" w:rsidRPr="009C539C" w:rsidTr="00E508AA">
        <w:tblPrEx>
          <w:tblCellMar>
            <w:top w:w="0" w:type="dxa"/>
            <w:bottom w:w="0" w:type="dxa"/>
          </w:tblCellMar>
        </w:tblPrEx>
        <w:trPr>
          <w:trHeight w:val="435"/>
        </w:trPr>
        <w:tc>
          <w:tcPr>
            <w:tcW w:w="2747" w:type="dxa"/>
          </w:tcPr>
          <w:p w:rsidR="00E7273F" w:rsidRPr="009C539C" w:rsidRDefault="00E7273F" w:rsidP="00E508AA">
            <w:pPr>
              <w:spacing w:after="0" w:line="240" w:lineRule="auto"/>
              <w:rPr>
                <w:rFonts w:ascii="Times New Roman" w:hAnsi="Times New Roman"/>
                <w:sz w:val="16"/>
                <w:szCs w:val="16"/>
              </w:rPr>
            </w:pPr>
            <w:r w:rsidRPr="009C539C">
              <w:rPr>
                <w:rFonts w:ascii="Times New Roman" w:hAnsi="Times New Roman"/>
                <w:sz w:val="16"/>
                <w:szCs w:val="16"/>
              </w:rPr>
              <w:t>Социальная политика</w:t>
            </w:r>
          </w:p>
        </w:tc>
        <w:tc>
          <w:tcPr>
            <w:tcW w:w="104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1000</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2742,0</w:t>
            </w:r>
          </w:p>
        </w:tc>
        <w:tc>
          <w:tcPr>
            <w:tcW w:w="1382"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7,4</w:t>
            </w:r>
          </w:p>
        </w:tc>
        <w:tc>
          <w:tcPr>
            <w:tcW w:w="1453"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2288,3</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5,7</w:t>
            </w:r>
          </w:p>
        </w:tc>
        <w:tc>
          <w:tcPr>
            <w:tcW w:w="141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-1,7</w:t>
            </w:r>
          </w:p>
        </w:tc>
      </w:tr>
      <w:tr w:rsidR="00E7273F" w:rsidRPr="009C539C" w:rsidTr="00E508AA">
        <w:tblPrEx>
          <w:tblCellMar>
            <w:top w:w="0" w:type="dxa"/>
            <w:bottom w:w="0" w:type="dxa"/>
          </w:tblCellMar>
        </w:tblPrEx>
        <w:trPr>
          <w:trHeight w:val="435"/>
        </w:trPr>
        <w:tc>
          <w:tcPr>
            <w:tcW w:w="2747" w:type="dxa"/>
          </w:tcPr>
          <w:p w:rsidR="00E7273F" w:rsidRPr="009C539C" w:rsidRDefault="00E7273F" w:rsidP="00E508AA">
            <w:pPr>
              <w:spacing w:after="0" w:line="240" w:lineRule="auto"/>
              <w:rPr>
                <w:rFonts w:ascii="Times New Roman" w:hAnsi="Times New Roman"/>
                <w:sz w:val="16"/>
                <w:szCs w:val="16"/>
              </w:rPr>
            </w:pPr>
            <w:r w:rsidRPr="009C539C">
              <w:rPr>
                <w:rFonts w:ascii="Times New Roman" w:hAnsi="Times New Roman"/>
                <w:sz w:val="16"/>
                <w:szCs w:val="16"/>
              </w:rPr>
              <w:t>Физическая культура</w:t>
            </w:r>
          </w:p>
        </w:tc>
        <w:tc>
          <w:tcPr>
            <w:tcW w:w="104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1101</w:t>
            </w:r>
          </w:p>
        </w:tc>
        <w:tc>
          <w:tcPr>
            <w:tcW w:w="1276"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149,6</w:t>
            </w:r>
          </w:p>
        </w:tc>
        <w:tc>
          <w:tcPr>
            <w:tcW w:w="1382"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0,4</w:t>
            </w:r>
          </w:p>
        </w:tc>
        <w:tc>
          <w:tcPr>
            <w:tcW w:w="1453"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214,8</w:t>
            </w:r>
          </w:p>
        </w:tc>
        <w:tc>
          <w:tcPr>
            <w:tcW w:w="1134"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0,5</w:t>
            </w:r>
          </w:p>
        </w:tc>
        <w:tc>
          <w:tcPr>
            <w:tcW w:w="1417" w:type="dxa"/>
          </w:tcPr>
          <w:p w:rsidR="00E7273F" w:rsidRPr="009C539C" w:rsidRDefault="00E7273F" w:rsidP="00E508AA">
            <w:pPr>
              <w:spacing w:after="0" w:line="240" w:lineRule="auto"/>
              <w:jc w:val="center"/>
              <w:rPr>
                <w:rFonts w:ascii="Times New Roman" w:hAnsi="Times New Roman"/>
                <w:sz w:val="16"/>
                <w:szCs w:val="16"/>
              </w:rPr>
            </w:pPr>
            <w:r w:rsidRPr="009C539C">
              <w:rPr>
                <w:rFonts w:ascii="Times New Roman" w:hAnsi="Times New Roman"/>
                <w:sz w:val="16"/>
                <w:szCs w:val="16"/>
              </w:rPr>
              <w:t>+0,1</w:t>
            </w:r>
          </w:p>
        </w:tc>
      </w:tr>
      <w:tr w:rsidR="00E7273F" w:rsidRPr="009C539C" w:rsidTr="00E508AA">
        <w:tblPrEx>
          <w:tblCellMar>
            <w:top w:w="0" w:type="dxa"/>
            <w:bottom w:w="0" w:type="dxa"/>
          </w:tblCellMar>
        </w:tblPrEx>
        <w:trPr>
          <w:trHeight w:val="435"/>
        </w:trPr>
        <w:tc>
          <w:tcPr>
            <w:tcW w:w="2747" w:type="dxa"/>
          </w:tcPr>
          <w:p w:rsidR="00E7273F" w:rsidRPr="009C539C" w:rsidRDefault="00E7273F" w:rsidP="00E508AA">
            <w:pPr>
              <w:spacing w:after="0" w:line="240" w:lineRule="auto"/>
              <w:rPr>
                <w:rFonts w:ascii="Times New Roman" w:hAnsi="Times New Roman"/>
                <w:b/>
                <w:sz w:val="16"/>
                <w:szCs w:val="16"/>
              </w:rPr>
            </w:pPr>
            <w:r w:rsidRPr="009C539C">
              <w:rPr>
                <w:rFonts w:ascii="Times New Roman" w:hAnsi="Times New Roman"/>
                <w:b/>
                <w:sz w:val="16"/>
                <w:szCs w:val="16"/>
              </w:rPr>
              <w:lastRenderedPageBreak/>
              <w:t xml:space="preserve">   ИТОГО</w:t>
            </w:r>
          </w:p>
        </w:tc>
        <w:tc>
          <w:tcPr>
            <w:tcW w:w="1047" w:type="dxa"/>
          </w:tcPr>
          <w:p w:rsidR="00E7273F" w:rsidRPr="009C539C" w:rsidRDefault="00E7273F" w:rsidP="00E508AA">
            <w:pPr>
              <w:spacing w:after="0" w:line="240" w:lineRule="auto"/>
              <w:rPr>
                <w:rFonts w:ascii="Times New Roman" w:hAnsi="Times New Roman"/>
                <w:b/>
                <w:sz w:val="16"/>
                <w:szCs w:val="16"/>
              </w:rPr>
            </w:pPr>
          </w:p>
        </w:tc>
        <w:tc>
          <w:tcPr>
            <w:tcW w:w="1276" w:type="dxa"/>
          </w:tcPr>
          <w:p w:rsidR="00E7273F" w:rsidRPr="009C539C" w:rsidRDefault="00E7273F" w:rsidP="00E508AA">
            <w:pPr>
              <w:spacing w:after="0" w:line="240" w:lineRule="auto"/>
              <w:jc w:val="center"/>
              <w:rPr>
                <w:rFonts w:ascii="Times New Roman" w:hAnsi="Times New Roman"/>
                <w:b/>
                <w:sz w:val="16"/>
                <w:szCs w:val="16"/>
              </w:rPr>
            </w:pPr>
            <w:r w:rsidRPr="009C539C">
              <w:rPr>
                <w:rFonts w:ascii="Times New Roman" w:hAnsi="Times New Roman"/>
                <w:b/>
                <w:sz w:val="16"/>
                <w:szCs w:val="16"/>
              </w:rPr>
              <w:t>37104,6</w:t>
            </w:r>
          </w:p>
        </w:tc>
        <w:tc>
          <w:tcPr>
            <w:tcW w:w="1382" w:type="dxa"/>
          </w:tcPr>
          <w:p w:rsidR="00E7273F" w:rsidRPr="009C539C" w:rsidRDefault="00E7273F" w:rsidP="00E508AA">
            <w:pPr>
              <w:spacing w:after="0" w:line="240" w:lineRule="auto"/>
              <w:jc w:val="center"/>
              <w:rPr>
                <w:rFonts w:ascii="Times New Roman" w:hAnsi="Times New Roman"/>
                <w:b/>
                <w:sz w:val="16"/>
                <w:szCs w:val="16"/>
              </w:rPr>
            </w:pPr>
            <w:r w:rsidRPr="009C539C">
              <w:rPr>
                <w:rFonts w:ascii="Times New Roman" w:hAnsi="Times New Roman"/>
                <w:b/>
                <w:sz w:val="16"/>
                <w:szCs w:val="16"/>
              </w:rPr>
              <w:t>100</w:t>
            </w:r>
          </w:p>
        </w:tc>
        <w:tc>
          <w:tcPr>
            <w:tcW w:w="1453" w:type="dxa"/>
          </w:tcPr>
          <w:p w:rsidR="00E7273F" w:rsidRPr="009C539C" w:rsidRDefault="00E7273F" w:rsidP="00E508AA">
            <w:pPr>
              <w:spacing w:after="0" w:line="240" w:lineRule="auto"/>
              <w:jc w:val="center"/>
              <w:rPr>
                <w:rFonts w:ascii="Times New Roman" w:hAnsi="Times New Roman"/>
                <w:b/>
                <w:sz w:val="16"/>
                <w:szCs w:val="16"/>
              </w:rPr>
            </w:pPr>
            <w:r w:rsidRPr="009C539C">
              <w:rPr>
                <w:rFonts w:ascii="Times New Roman" w:hAnsi="Times New Roman"/>
                <w:b/>
                <w:sz w:val="16"/>
                <w:szCs w:val="16"/>
              </w:rPr>
              <w:t>40384,1</w:t>
            </w:r>
          </w:p>
        </w:tc>
        <w:tc>
          <w:tcPr>
            <w:tcW w:w="1134" w:type="dxa"/>
          </w:tcPr>
          <w:p w:rsidR="00E7273F" w:rsidRPr="009C539C" w:rsidRDefault="00E7273F" w:rsidP="00E508AA">
            <w:pPr>
              <w:spacing w:after="0" w:line="240" w:lineRule="auto"/>
              <w:jc w:val="center"/>
              <w:rPr>
                <w:rFonts w:ascii="Times New Roman" w:hAnsi="Times New Roman"/>
                <w:b/>
                <w:sz w:val="16"/>
                <w:szCs w:val="16"/>
              </w:rPr>
            </w:pPr>
            <w:r w:rsidRPr="009C539C">
              <w:rPr>
                <w:rFonts w:ascii="Times New Roman" w:hAnsi="Times New Roman"/>
                <w:b/>
                <w:sz w:val="16"/>
                <w:szCs w:val="16"/>
              </w:rPr>
              <w:t>100</w:t>
            </w:r>
          </w:p>
        </w:tc>
        <w:tc>
          <w:tcPr>
            <w:tcW w:w="1417" w:type="dxa"/>
          </w:tcPr>
          <w:p w:rsidR="00E7273F" w:rsidRPr="009C539C" w:rsidRDefault="00E7273F" w:rsidP="00E508AA">
            <w:pPr>
              <w:spacing w:after="0" w:line="240" w:lineRule="auto"/>
              <w:rPr>
                <w:rFonts w:ascii="Times New Roman" w:hAnsi="Times New Roman"/>
                <w:b/>
                <w:sz w:val="16"/>
                <w:szCs w:val="16"/>
              </w:rPr>
            </w:pPr>
            <w:r w:rsidRPr="009C539C">
              <w:rPr>
                <w:rFonts w:ascii="Times New Roman" w:hAnsi="Times New Roman"/>
                <w:b/>
                <w:sz w:val="16"/>
                <w:szCs w:val="16"/>
              </w:rPr>
              <w:t xml:space="preserve">       0</w:t>
            </w:r>
          </w:p>
        </w:tc>
      </w:tr>
    </w:tbl>
    <w:p w:rsidR="00E7273F" w:rsidRPr="00097438" w:rsidRDefault="00E7273F" w:rsidP="00E7273F">
      <w:pPr>
        <w:spacing w:after="0" w:line="240" w:lineRule="auto"/>
        <w:jc w:val="both"/>
        <w:rPr>
          <w:rFonts w:ascii="Times New Roman" w:hAnsi="Times New Roman"/>
          <w:b/>
          <w:i/>
        </w:rPr>
      </w:pPr>
      <w:r w:rsidRPr="00097438">
        <w:rPr>
          <w:rFonts w:ascii="Times New Roman" w:hAnsi="Times New Roman"/>
          <w:i/>
          <w:u w:val="single"/>
        </w:rPr>
        <w:t xml:space="preserve">Наибольший </w:t>
      </w:r>
      <w:r w:rsidRPr="00097438">
        <w:rPr>
          <w:rFonts w:ascii="Times New Roman" w:hAnsi="Times New Roman"/>
          <w:i/>
        </w:rPr>
        <w:t xml:space="preserve">удельный вес в расходах местного бюджета занимают расходы по разделам «Жилищно-коммунальное хозяйство–52,3%, «Общегосударственные вопросы»-35,7%, </w:t>
      </w:r>
      <w:r w:rsidRPr="00097438">
        <w:rPr>
          <w:rFonts w:ascii="Times New Roman" w:hAnsi="Times New Roman"/>
          <w:i/>
          <w:u w:val="single"/>
        </w:rPr>
        <w:t>Наименьший</w:t>
      </w:r>
      <w:r w:rsidRPr="00097438">
        <w:rPr>
          <w:rFonts w:ascii="Times New Roman" w:hAnsi="Times New Roman"/>
          <w:i/>
        </w:rPr>
        <w:t>-расходы по разделам «Социальная политика»-5,7%,«Национальная экономика»-2,6%,«Национальная безопасность»-2,6%,«Физическая культура»-0,5%, «Национальная оборона»0,4%, «Образование»-0,2%.</w:t>
      </w:r>
    </w:p>
    <w:p w:rsidR="00E7273F" w:rsidRPr="00097438" w:rsidRDefault="00E7273F" w:rsidP="00E7273F">
      <w:pPr>
        <w:spacing w:after="0" w:line="240" w:lineRule="auto"/>
        <w:jc w:val="both"/>
        <w:rPr>
          <w:rFonts w:ascii="Times New Roman" w:hAnsi="Times New Roman"/>
        </w:rPr>
      </w:pPr>
      <w:r w:rsidRPr="00097438">
        <w:rPr>
          <w:rFonts w:ascii="Times New Roman" w:hAnsi="Times New Roman"/>
        </w:rPr>
        <w:t xml:space="preserve">    Из бюджета  муниципального образования  в течение отчетного периода 2018 года бюджетные ссуды и бюджетные кредиты не предоставлялись.</w:t>
      </w:r>
    </w:p>
    <w:p w:rsidR="00E7273F" w:rsidRPr="00097438" w:rsidRDefault="00E7273F" w:rsidP="00E7273F">
      <w:pPr>
        <w:spacing w:after="0" w:line="240" w:lineRule="auto"/>
        <w:jc w:val="both"/>
        <w:rPr>
          <w:rFonts w:ascii="Times New Roman" w:hAnsi="Times New Roman"/>
        </w:rPr>
      </w:pPr>
      <w:r w:rsidRPr="00097438">
        <w:rPr>
          <w:rFonts w:ascii="Times New Roman" w:hAnsi="Times New Roman"/>
        </w:rPr>
        <w:t xml:space="preserve">   Администрацией муниципального образования  заимствования  из  других бюджетов и кредитных учреждений не производились.</w:t>
      </w:r>
    </w:p>
    <w:p w:rsidR="00E7273F" w:rsidRPr="00097438" w:rsidRDefault="00E7273F" w:rsidP="00E7273F">
      <w:pPr>
        <w:spacing w:after="0" w:line="240" w:lineRule="auto"/>
        <w:jc w:val="both"/>
        <w:rPr>
          <w:rFonts w:ascii="Times New Roman" w:hAnsi="Times New Roman"/>
        </w:rPr>
      </w:pPr>
      <w:r w:rsidRPr="00097438">
        <w:rPr>
          <w:rFonts w:ascii="Times New Roman" w:hAnsi="Times New Roman"/>
        </w:rPr>
        <w:t xml:space="preserve">   Муниципального внешнего и внутреннего долга  Администрация муниципального образования  за  12 месяцев 2018  года  не  имеет</w:t>
      </w:r>
    </w:p>
    <w:p w:rsidR="00E7273F" w:rsidRPr="00097438" w:rsidRDefault="00E7273F" w:rsidP="00E7273F">
      <w:pPr>
        <w:spacing w:after="0" w:line="240" w:lineRule="auto"/>
        <w:jc w:val="both"/>
        <w:rPr>
          <w:rFonts w:ascii="Times New Roman" w:hAnsi="Times New Roman"/>
        </w:rPr>
      </w:pPr>
    </w:p>
    <w:p w:rsidR="00E7273F" w:rsidRPr="00097438" w:rsidRDefault="00E7273F" w:rsidP="00E7273F">
      <w:pPr>
        <w:widowControl w:val="0"/>
        <w:autoSpaceDE w:val="0"/>
        <w:autoSpaceDN w:val="0"/>
        <w:adjustRightInd w:val="0"/>
        <w:spacing w:after="0" w:line="240" w:lineRule="auto"/>
        <w:jc w:val="both"/>
        <w:rPr>
          <w:rFonts w:ascii="Times New Roman" w:hAnsi="Times New Roman"/>
          <w:b/>
        </w:rPr>
      </w:pPr>
      <w:r w:rsidRPr="00097438">
        <w:rPr>
          <w:rFonts w:ascii="Times New Roman" w:hAnsi="Times New Roman"/>
        </w:rPr>
        <w:t xml:space="preserve">   • </w:t>
      </w:r>
      <w:r w:rsidRPr="00097438">
        <w:rPr>
          <w:rFonts w:ascii="Times New Roman" w:hAnsi="Times New Roman"/>
          <w:b/>
        </w:rPr>
        <w:t>установление, изменение и отмена местных налогов и сборов поселения;</w:t>
      </w:r>
    </w:p>
    <w:p w:rsidR="00E7273F" w:rsidRPr="00097438" w:rsidRDefault="00E7273F" w:rsidP="00E7273F">
      <w:pPr>
        <w:widowControl w:val="0"/>
        <w:autoSpaceDE w:val="0"/>
        <w:autoSpaceDN w:val="0"/>
        <w:adjustRightInd w:val="0"/>
        <w:spacing w:after="0" w:line="240" w:lineRule="auto"/>
        <w:jc w:val="both"/>
        <w:rPr>
          <w:rFonts w:ascii="Times New Roman" w:hAnsi="Times New Roman"/>
        </w:rPr>
      </w:pPr>
      <w:r w:rsidRPr="00097438">
        <w:rPr>
          <w:rFonts w:ascii="Times New Roman" w:hAnsi="Times New Roman"/>
        </w:rPr>
        <w:t>В 2018 году местные налоги не пересматривались и не отменялись.</w:t>
      </w:r>
    </w:p>
    <w:p w:rsidR="00E7273F" w:rsidRPr="00097438" w:rsidRDefault="00E7273F" w:rsidP="00E7273F">
      <w:pPr>
        <w:autoSpaceDE w:val="0"/>
        <w:autoSpaceDN w:val="0"/>
        <w:adjustRightInd w:val="0"/>
        <w:spacing w:after="0" w:line="240" w:lineRule="auto"/>
        <w:jc w:val="both"/>
        <w:rPr>
          <w:rFonts w:ascii="Times New Roman" w:hAnsi="Times New Roman"/>
        </w:rPr>
      </w:pPr>
    </w:p>
    <w:p w:rsidR="00E7273F" w:rsidRPr="00097438" w:rsidRDefault="00E7273F" w:rsidP="00E7273F">
      <w:pPr>
        <w:spacing w:after="0" w:line="240" w:lineRule="auto"/>
        <w:ind w:firstLine="708"/>
        <w:jc w:val="both"/>
        <w:rPr>
          <w:rFonts w:ascii="Times New Roman" w:hAnsi="Times New Roman"/>
          <w:b/>
        </w:rPr>
      </w:pPr>
      <w:r w:rsidRPr="00097438">
        <w:rPr>
          <w:rFonts w:ascii="Times New Roman" w:hAnsi="Times New Roman"/>
        </w:rPr>
        <w:t xml:space="preserve">* </w:t>
      </w:r>
      <w:r w:rsidRPr="00097438">
        <w:rPr>
          <w:rFonts w:ascii="Times New Roman" w:hAnsi="Times New Roman"/>
          <w:b/>
        </w:rPr>
        <w:t>владение, пользование и распоряжение имуществом, находящимся в муниципальной собственности поселения;</w:t>
      </w:r>
    </w:p>
    <w:p w:rsidR="00E7273F" w:rsidRPr="00097438" w:rsidRDefault="00E7273F" w:rsidP="00E7273F">
      <w:pPr>
        <w:spacing w:after="0" w:line="240" w:lineRule="auto"/>
        <w:jc w:val="both"/>
        <w:rPr>
          <w:rFonts w:ascii="Times New Roman" w:hAnsi="Times New Roman"/>
        </w:rPr>
      </w:pPr>
      <w:r w:rsidRPr="00097438">
        <w:rPr>
          <w:rFonts w:ascii="Times New Roman" w:hAnsi="Times New Roman"/>
        </w:rPr>
        <w:t xml:space="preserve">В текущем году проводилась оценка недвижимости, признание прав и регулирование отношений по государственной  и муниципальной собственности» при плане 190,0т.р., исполнено </w:t>
      </w:r>
      <w:r w:rsidRPr="00097438">
        <w:rPr>
          <w:rFonts w:ascii="Times New Roman" w:hAnsi="Times New Roman"/>
          <w:b/>
        </w:rPr>
        <w:t xml:space="preserve">190,0. </w:t>
      </w:r>
      <w:r w:rsidRPr="00097438">
        <w:rPr>
          <w:rFonts w:ascii="Times New Roman" w:hAnsi="Times New Roman"/>
        </w:rPr>
        <w:t>Оказаны услуги по межеванию земельного участка (кладбище в д.Голубковка). Заключен договор с ИП Терлецкий А.И. за услуги по оценке рыночной стоимости объектов имущества в т.ч. хлебопекарня в с.Оксино, административное здание школа п.Хонгурей, а также рыночная стоимость арендной платы земельных участков в с.Оксино под строительство общественной бани и 4-х квартирного жилого дома и земельного участка в д.Каменка под строительство  2-х квартирного дома).</w:t>
      </w:r>
    </w:p>
    <w:p w:rsidR="00E7273F" w:rsidRPr="00097438" w:rsidRDefault="00E7273F" w:rsidP="00E7273F">
      <w:pPr>
        <w:spacing w:after="0" w:line="240" w:lineRule="auto"/>
        <w:jc w:val="both"/>
        <w:rPr>
          <w:rFonts w:ascii="Times New Roman" w:hAnsi="Times New Roman"/>
        </w:rPr>
      </w:pPr>
    </w:p>
    <w:p w:rsidR="00E7273F" w:rsidRPr="00097438" w:rsidRDefault="00E7273F" w:rsidP="00E7273F">
      <w:pPr>
        <w:autoSpaceDE w:val="0"/>
        <w:autoSpaceDN w:val="0"/>
        <w:spacing w:after="0" w:line="240" w:lineRule="auto"/>
        <w:ind w:firstLine="540"/>
        <w:jc w:val="both"/>
        <w:rPr>
          <w:rFonts w:ascii="Times New Roman" w:hAnsi="Times New Roman"/>
          <w:b/>
        </w:rPr>
      </w:pPr>
      <w:r w:rsidRPr="00097438">
        <w:rPr>
          <w:rFonts w:ascii="Times New Roman" w:hAnsi="Times New Roman"/>
          <w:b/>
        </w:rPr>
        <w:t>•</w:t>
      </w:r>
      <w:r w:rsidRPr="00097438">
        <w:rPr>
          <w:rFonts w:ascii="Times New Roman" w:hAnsi="Times New Roman"/>
          <w:b/>
        </w:rPr>
        <w:tab/>
        <w:t>обеспечение первичных мер пожарной безопасности в границах населенных пунктов поселения;</w:t>
      </w:r>
    </w:p>
    <w:p w:rsidR="00E7273F" w:rsidRPr="00097438" w:rsidRDefault="00E7273F" w:rsidP="00E7273F">
      <w:pPr>
        <w:spacing w:after="0" w:line="240" w:lineRule="auto"/>
        <w:jc w:val="both"/>
        <w:rPr>
          <w:rFonts w:ascii="Times New Roman" w:hAnsi="Times New Roman"/>
        </w:rPr>
      </w:pPr>
      <w:r w:rsidRPr="00097438">
        <w:rPr>
          <w:rFonts w:ascii="Times New Roman" w:hAnsi="Times New Roman"/>
          <w:b/>
        </w:rPr>
        <w:t xml:space="preserve">   </w:t>
      </w:r>
      <w:r w:rsidRPr="00097438">
        <w:rPr>
          <w:rFonts w:ascii="Times New Roman" w:hAnsi="Times New Roman"/>
          <w:i/>
        </w:rPr>
        <w:t>Выполнены работы  по договорам  оказания услуг на  содержание  пожарных прорубей, колодцев, водоемов в населенных пунктах с.Оксино, п.Хонгурей, д.Каменка  на сумму 193,4т.р.,</w:t>
      </w:r>
      <w:r w:rsidRPr="00097438">
        <w:rPr>
          <w:rFonts w:ascii="Times New Roman" w:hAnsi="Times New Roman"/>
        </w:rPr>
        <w:t xml:space="preserve"> </w:t>
      </w:r>
      <w:r w:rsidRPr="00097438">
        <w:rPr>
          <w:rFonts w:ascii="Times New Roman" w:hAnsi="Times New Roman"/>
          <w:i/>
        </w:rPr>
        <w:t>за обслуживание пожарного инвентаря</w:t>
      </w:r>
      <w:r w:rsidRPr="00097438">
        <w:rPr>
          <w:rFonts w:ascii="Times New Roman" w:hAnsi="Times New Roman"/>
        </w:rPr>
        <w:t xml:space="preserve"> в т.ч. перемотка пожарных рукавов, осмотр пожарных помп на сумму 205,9т.р., </w:t>
      </w:r>
      <w:r w:rsidRPr="00097438">
        <w:rPr>
          <w:rFonts w:ascii="Times New Roman" w:hAnsi="Times New Roman"/>
          <w:i/>
        </w:rPr>
        <w:t>на транспортные услуги в сумме 29,5т.р. СПК «Нарьяна-Ты»  за наполнение водой пожарного водоема, а также по договору поставки №09 от 02.03.2018 с ИП Никоненко Е.П. приобретен аккумулятор для пожарной помпы в д. Каменка на сумму 7,7 т.р.</w:t>
      </w:r>
      <w:r w:rsidRPr="00097438">
        <w:rPr>
          <w:rFonts w:ascii="Times New Roman" w:hAnsi="Times New Roman"/>
        </w:rPr>
        <w:t xml:space="preserve"> согласно утвержденного порядка создания резерва материальных ресурсов.</w:t>
      </w:r>
    </w:p>
    <w:p w:rsidR="00E7273F" w:rsidRPr="00097438" w:rsidRDefault="00E7273F" w:rsidP="00E7273F">
      <w:pPr>
        <w:spacing w:after="0" w:line="240" w:lineRule="auto"/>
        <w:jc w:val="both"/>
        <w:rPr>
          <w:rFonts w:ascii="Times New Roman" w:hAnsi="Times New Roman"/>
        </w:rPr>
      </w:pPr>
      <w:r w:rsidRPr="00097438">
        <w:rPr>
          <w:rFonts w:ascii="Times New Roman" w:hAnsi="Times New Roman"/>
          <w:b/>
        </w:rPr>
        <w:t xml:space="preserve">  </w:t>
      </w:r>
      <w:r w:rsidRPr="00097438">
        <w:rPr>
          <w:rFonts w:ascii="Times New Roman" w:hAnsi="Times New Roman"/>
        </w:rPr>
        <w:t>Приобретены и доставлены 28 комплектов пожарных щитов для с.Оксино, п.Хонгурей и д.Каменка. Пожарные щиты будут установлены на многоквартирных жилых домах в населенных пунктах МО.</w:t>
      </w:r>
    </w:p>
    <w:p w:rsidR="00E7273F" w:rsidRPr="00097438" w:rsidRDefault="00E7273F" w:rsidP="00E7273F">
      <w:pPr>
        <w:autoSpaceDE w:val="0"/>
        <w:autoSpaceDN w:val="0"/>
        <w:spacing w:after="0" w:line="240" w:lineRule="auto"/>
        <w:ind w:firstLine="540"/>
        <w:jc w:val="both"/>
        <w:rPr>
          <w:rFonts w:ascii="Times New Roman" w:hAnsi="Times New Roman"/>
        </w:rPr>
      </w:pPr>
      <w:r w:rsidRPr="00097438">
        <w:rPr>
          <w:rFonts w:ascii="Times New Roman" w:hAnsi="Times New Roman"/>
        </w:rPr>
        <w:t>В течение года проводились обходы населения с целью распространения памяток  и бесед о пожарной безопасности сотрудниками отдельного поста КУ НАО «ОГПС» с.Оксино, также информация размещалась на информационных стендах и в информационном бюллетене МО 2Пустозерский сельсовет» НАО  «Сельские новости».</w:t>
      </w:r>
    </w:p>
    <w:p w:rsidR="00E7273F" w:rsidRPr="00097438" w:rsidRDefault="00E7273F" w:rsidP="00E7273F">
      <w:pPr>
        <w:autoSpaceDE w:val="0"/>
        <w:autoSpaceDN w:val="0"/>
        <w:spacing w:after="0" w:line="240" w:lineRule="auto"/>
        <w:ind w:firstLine="540"/>
        <w:jc w:val="both"/>
        <w:rPr>
          <w:rFonts w:ascii="Times New Roman" w:hAnsi="Times New Roman"/>
        </w:rPr>
      </w:pPr>
      <w:r w:rsidRPr="00097438">
        <w:rPr>
          <w:rFonts w:ascii="Times New Roman" w:hAnsi="Times New Roman"/>
        </w:rPr>
        <w:t>В период праздников организовывались совместные дежурства членов ДПД, сотрудников отдельного поста   КУ НАО «ОГПС» с.Оксино и специалистов Администрации МО «Пустозерский сельсовет» НАО</w:t>
      </w:r>
    </w:p>
    <w:p w:rsidR="00E7273F" w:rsidRPr="00097438" w:rsidRDefault="00E7273F" w:rsidP="00E7273F">
      <w:pPr>
        <w:autoSpaceDE w:val="0"/>
        <w:autoSpaceDN w:val="0"/>
        <w:spacing w:after="0" w:line="240" w:lineRule="auto"/>
        <w:ind w:firstLine="540"/>
        <w:jc w:val="both"/>
        <w:rPr>
          <w:rFonts w:ascii="Times New Roman" w:hAnsi="Times New Roman"/>
        </w:rPr>
      </w:pPr>
    </w:p>
    <w:p w:rsidR="00E7273F" w:rsidRPr="00097438" w:rsidRDefault="00E7273F" w:rsidP="00E7273F">
      <w:pPr>
        <w:autoSpaceDE w:val="0"/>
        <w:autoSpaceDN w:val="0"/>
        <w:adjustRightInd w:val="0"/>
        <w:spacing w:after="0" w:line="240" w:lineRule="auto"/>
        <w:ind w:firstLine="540"/>
        <w:jc w:val="both"/>
        <w:rPr>
          <w:rFonts w:ascii="Times New Roman" w:hAnsi="Times New Roman"/>
        </w:rPr>
      </w:pPr>
      <w:r w:rsidRPr="00097438">
        <w:rPr>
          <w:rFonts w:ascii="Times New Roman" w:hAnsi="Times New Roman"/>
          <w:b/>
        </w:rPr>
        <w:t xml:space="preserve"> • создание условий для обеспечения жителей поселения услугами связи, общественного питания, торговли и бытового обслуживания;</w:t>
      </w:r>
      <w:r w:rsidRPr="00097438">
        <w:rPr>
          <w:rFonts w:ascii="Times New Roman" w:hAnsi="Times New Roman"/>
        </w:rPr>
        <w:t xml:space="preserve"> </w:t>
      </w:r>
    </w:p>
    <w:p w:rsidR="00E7273F" w:rsidRPr="00097438" w:rsidRDefault="00E7273F" w:rsidP="00E7273F">
      <w:pPr>
        <w:pStyle w:val="ConsNormal"/>
        <w:widowControl/>
        <w:ind w:right="0" w:firstLine="540"/>
        <w:jc w:val="both"/>
        <w:rPr>
          <w:rFonts w:ascii="Times New Roman" w:hAnsi="Times New Roman" w:cs="Times New Roman"/>
          <w:sz w:val="22"/>
          <w:szCs w:val="22"/>
        </w:rPr>
      </w:pPr>
      <w:r w:rsidRPr="00097438">
        <w:rPr>
          <w:rFonts w:ascii="Times New Roman" w:hAnsi="Times New Roman" w:cs="Times New Roman"/>
          <w:sz w:val="22"/>
          <w:szCs w:val="22"/>
        </w:rPr>
        <w:t xml:space="preserve">На терртории муниципального  образования функционируют торговые точки: Нижне-Печорского ПО, СПК «Няръяна ты», ИП Глебова М.А., ИП Артеева, ИП Богданова. В с.Оксино открыт новый магазин  ООО «Максимул-АЛ» (Богданов В). В с.Оксино и п.Хонгурей работают хлебопекарни. </w:t>
      </w:r>
    </w:p>
    <w:p w:rsidR="00E7273F" w:rsidRPr="00097438" w:rsidRDefault="00E7273F" w:rsidP="00E7273F">
      <w:pPr>
        <w:pStyle w:val="ConsNormal"/>
        <w:widowControl/>
        <w:ind w:right="0" w:firstLine="540"/>
        <w:jc w:val="both"/>
        <w:rPr>
          <w:rFonts w:ascii="Times New Roman" w:hAnsi="Times New Roman" w:cs="Times New Roman"/>
          <w:sz w:val="22"/>
          <w:szCs w:val="22"/>
        </w:rPr>
      </w:pPr>
      <w:r w:rsidRPr="00097438">
        <w:rPr>
          <w:rFonts w:ascii="Times New Roman" w:hAnsi="Times New Roman" w:cs="Times New Roman"/>
          <w:sz w:val="22"/>
          <w:szCs w:val="22"/>
        </w:rPr>
        <w:t>Также работают две компании: Ростелеком и НКЭС, с 2010 году  на территории Муниципалитета предоставляет  услуги оператор мобильной связи (МТС) в д.Каменка, с   апреля 2017 года установлен усилитель в с.Оксино. К проложенному оптоволоконному кабелю подключено МКП «Пустозерское». В с.Оксино работает бесплатная точка доступа к сети Интернетв в радиусе 100 м. от здания ЭТУС.</w:t>
      </w:r>
    </w:p>
    <w:p w:rsidR="00E7273F" w:rsidRPr="00097438" w:rsidRDefault="00E7273F" w:rsidP="00E7273F">
      <w:pPr>
        <w:autoSpaceDE w:val="0"/>
        <w:autoSpaceDN w:val="0"/>
        <w:spacing w:after="0" w:line="240" w:lineRule="auto"/>
        <w:jc w:val="both"/>
        <w:rPr>
          <w:rFonts w:ascii="Times New Roman" w:hAnsi="Times New Roman"/>
        </w:rPr>
      </w:pPr>
    </w:p>
    <w:p w:rsidR="00E7273F" w:rsidRPr="00097438" w:rsidRDefault="00E7273F" w:rsidP="00E7273F">
      <w:pPr>
        <w:autoSpaceDE w:val="0"/>
        <w:autoSpaceDN w:val="0"/>
        <w:spacing w:after="0" w:line="240" w:lineRule="auto"/>
        <w:jc w:val="both"/>
        <w:rPr>
          <w:rFonts w:ascii="Times New Roman" w:hAnsi="Times New Roman"/>
          <w:b/>
        </w:rPr>
      </w:pPr>
      <w:r w:rsidRPr="00097438">
        <w:rPr>
          <w:rFonts w:ascii="Times New Roman" w:hAnsi="Times New Roman"/>
          <w:b/>
        </w:rPr>
        <w:t>* создание условий для организации досуга и обеспечения жителей поселения услугами организаций культуры</w:t>
      </w:r>
    </w:p>
    <w:p w:rsidR="00E7273F" w:rsidRPr="00097438" w:rsidRDefault="00E7273F" w:rsidP="00E7273F">
      <w:pPr>
        <w:autoSpaceDE w:val="0"/>
        <w:autoSpaceDN w:val="0"/>
        <w:spacing w:after="0" w:line="240" w:lineRule="auto"/>
        <w:jc w:val="both"/>
        <w:rPr>
          <w:rStyle w:val="afa"/>
          <w:rFonts w:ascii="Times New Roman" w:hAnsi="Times New Roman"/>
          <w:b w:val="0"/>
        </w:rPr>
      </w:pPr>
      <w:r w:rsidRPr="00097438">
        <w:rPr>
          <w:rFonts w:ascii="Times New Roman" w:hAnsi="Times New Roman"/>
          <w:b/>
        </w:rPr>
        <w:t xml:space="preserve">  </w:t>
      </w:r>
      <w:r w:rsidRPr="00097438">
        <w:rPr>
          <w:rFonts w:ascii="Times New Roman" w:hAnsi="Times New Roman"/>
        </w:rPr>
        <w:t xml:space="preserve">На территории муниципального образования действует </w:t>
      </w:r>
      <w:r w:rsidRPr="00097438">
        <w:rPr>
          <w:rStyle w:val="afa"/>
          <w:rFonts w:ascii="Times New Roman" w:hAnsi="Times New Roman"/>
          <w:b w:val="0"/>
        </w:rPr>
        <w:t>ГБУК НАО «Пустозерский ЦДК», в трех населенных пунктах МО имеются  здания Домов культуры, где проходят концерты самодеятельных артистов, работают танцевальные, вокальные и театральные кружки.</w:t>
      </w:r>
    </w:p>
    <w:p w:rsidR="00E7273F" w:rsidRPr="00097438" w:rsidRDefault="00E7273F" w:rsidP="00E7273F">
      <w:pPr>
        <w:autoSpaceDE w:val="0"/>
        <w:autoSpaceDN w:val="0"/>
        <w:adjustRightInd w:val="0"/>
        <w:spacing w:after="0" w:line="240" w:lineRule="auto"/>
        <w:ind w:firstLine="540"/>
        <w:jc w:val="both"/>
        <w:rPr>
          <w:rFonts w:ascii="Times New Roman" w:hAnsi="Times New Roman"/>
        </w:rPr>
      </w:pPr>
    </w:p>
    <w:p w:rsidR="00E7273F" w:rsidRPr="00097438" w:rsidRDefault="00E7273F" w:rsidP="00E7273F">
      <w:pPr>
        <w:autoSpaceDE w:val="0"/>
        <w:autoSpaceDN w:val="0"/>
        <w:adjustRightInd w:val="0"/>
        <w:spacing w:after="0" w:line="240" w:lineRule="auto"/>
        <w:ind w:firstLine="540"/>
        <w:jc w:val="both"/>
        <w:rPr>
          <w:rFonts w:ascii="Times New Roman" w:hAnsi="Times New Roman"/>
          <w:b/>
        </w:rPr>
      </w:pPr>
      <w:r w:rsidRPr="00097438">
        <w:rPr>
          <w:rFonts w:ascii="Times New Roman" w:hAnsi="Times New Roman"/>
          <w:b/>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7273F" w:rsidRPr="00097438" w:rsidRDefault="00E7273F" w:rsidP="00E7273F">
      <w:pPr>
        <w:spacing w:after="0" w:line="240" w:lineRule="auto"/>
        <w:jc w:val="both"/>
        <w:rPr>
          <w:rFonts w:ascii="Times New Roman" w:hAnsi="Times New Roman"/>
          <w:i/>
        </w:rPr>
      </w:pPr>
      <w:r w:rsidRPr="00097438">
        <w:rPr>
          <w:rFonts w:ascii="Times New Roman" w:hAnsi="Times New Roman"/>
        </w:rPr>
        <w:t xml:space="preserve">   </w:t>
      </w:r>
      <w:r w:rsidRPr="00097438">
        <w:rPr>
          <w:rFonts w:ascii="Times New Roman" w:hAnsi="Times New Roman"/>
          <w:i/>
        </w:rPr>
        <w:t>В 2018 году проведены следующие мероприятия: спортивно-патриотическая игра «Зарница» в п.Хонгурей, муниципальные лыжные соревнования «Быстрая лыжня», спортивный праздник «Без труда не выловишь и рыбку из пруда» в п.Хонгурей, ежегодный снегоходный мотокросс в д.Каменка, «Веселые старты» в с.Оксино и первенство по мини-футболу среди жителей с.Оксино. Все участники награждены медалями, дипломами, благодарственными письмами и сувенирной продукцией. Приобретена надувная пневмоконструкция «Аэромен- 2» для снегоходного мотокросса.</w:t>
      </w:r>
    </w:p>
    <w:p w:rsidR="00E7273F" w:rsidRPr="00097438" w:rsidRDefault="00E7273F" w:rsidP="00E7273F">
      <w:pPr>
        <w:spacing w:after="0" w:line="240" w:lineRule="auto"/>
        <w:jc w:val="both"/>
        <w:rPr>
          <w:rFonts w:ascii="Times New Roman" w:hAnsi="Times New Roman"/>
          <w:i/>
        </w:rPr>
      </w:pPr>
    </w:p>
    <w:p w:rsidR="00E7273F" w:rsidRPr="00097438" w:rsidRDefault="00E7273F" w:rsidP="00E7273F">
      <w:pPr>
        <w:widowControl w:val="0"/>
        <w:numPr>
          <w:ilvl w:val="0"/>
          <w:numId w:val="2"/>
        </w:numPr>
        <w:tabs>
          <w:tab w:val="clear" w:pos="502"/>
          <w:tab w:val="num" w:pos="360"/>
        </w:tabs>
        <w:autoSpaceDE w:val="0"/>
        <w:autoSpaceDN w:val="0"/>
        <w:adjustRightInd w:val="0"/>
        <w:spacing w:after="0" w:line="240" w:lineRule="auto"/>
        <w:ind w:left="0"/>
        <w:jc w:val="both"/>
        <w:rPr>
          <w:rFonts w:ascii="Times New Roman" w:hAnsi="Times New Roman"/>
          <w:b/>
        </w:rPr>
      </w:pPr>
      <w:r w:rsidRPr="00097438">
        <w:rPr>
          <w:rFonts w:ascii="Times New Roman" w:hAnsi="Times New Roman"/>
          <w:b/>
        </w:rPr>
        <w:t>формирование архивных фондов поселения;</w:t>
      </w:r>
    </w:p>
    <w:p w:rsidR="00E7273F" w:rsidRPr="00097438" w:rsidRDefault="00E7273F" w:rsidP="00E7273F">
      <w:pPr>
        <w:autoSpaceDE w:val="0"/>
        <w:autoSpaceDN w:val="0"/>
        <w:adjustRightInd w:val="0"/>
        <w:spacing w:after="0" w:line="240" w:lineRule="auto"/>
        <w:jc w:val="both"/>
        <w:rPr>
          <w:rFonts w:ascii="Times New Roman" w:hAnsi="Times New Roman"/>
        </w:rPr>
      </w:pPr>
      <w:r w:rsidRPr="00097438">
        <w:rPr>
          <w:rFonts w:ascii="Times New Roman" w:hAnsi="Times New Roman"/>
        </w:rPr>
        <w:t>Ведётся архив документов Администрации и Совета депутатов МО «Пустозерский сельсовет» НАО, с последующей  сдачей дел в архив Заполярного района. Так в 2018 году сданы архивные документы и  описи  дел  постоянного хранения  за 2012 год.</w:t>
      </w:r>
    </w:p>
    <w:p w:rsidR="00E7273F" w:rsidRPr="00097438" w:rsidRDefault="00E7273F" w:rsidP="00E7273F">
      <w:pPr>
        <w:autoSpaceDE w:val="0"/>
        <w:autoSpaceDN w:val="0"/>
        <w:adjustRightInd w:val="0"/>
        <w:spacing w:after="0" w:line="240" w:lineRule="auto"/>
        <w:ind w:firstLine="540"/>
        <w:jc w:val="both"/>
        <w:rPr>
          <w:rFonts w:ascii="Times New Roman" w:hAnsi="Times New Roman"/>
        </w:rPr>
      </w:pPr>
    </w:p>
    <w:p w:rsidR="00E7273F" w:rsidRPr="00097438" w:rsidRDefault="00E7273F" w:rsidP="00E7273F">
      <w:pPr>
        <w:autoSpaceDE w:val="0"/>
        <w:autoSpaceDN w:val="0"/>
        <w:adjustRightInd w:val="0"/>
        <w:spacing w:after="0" w:line="240" w:lineRule="auto"/>
        <w:ind w:firstLine="540"/>
        <w:jc w:val="both"/>
        <w:rPr>
          <w:rFonts w:ascii="Times New Roman" w:hAnsi="Times New Roman"/>
          <w:b/>
        </w:rPr>
      </w:pPr>
      <w:r w:rsidRPr="00097438">
        <w:rPr>
          <w:rFonts w:ascii="Times New Roman" w:hAnsi="Times New Roman"/>
          <w:b/>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E7273F" w:rsidRPr="00097438" w:rsidRDefault="00E7273F" w:rsidP="00E7273F">
      <w:pPr>
        <w:autoSpaceDE w:val="0"/>
        <w:autoSpaceDN w:val="0"/>
        <w:adjustRightInd w:val="0"/>
        <w:spacing w:after="0" w:line="240" w:lineRule="auto"/>
        <w:jc w:val="both"/>
        <w:rPr>
          <w:rFonts w:ascii="Times New Roman" w:hAnsi="Times New Roman"/>
          <w:b/>
        </w:rPr>
      </w:pPr>
      <w:r w:rsidRPr="00097438">
        <w:rPr>
          <w:rFonts w:ascii="Times New Roman" w:hAnsi="Times New Roman"/>
          <w:b/>
        </w:rPr>
        <w:t>(в ред. Решения Совета депутатов МО «Пустозерский сельсовет» НАО от 15.08.2018 № 3)</w:t>
      </w:r>
    </w:p>
    <w:p w:rsidR="00E7273F" w:rsidRPr="00097438" w:rsidRDefault="00E7273F" w:rsidP="00E7273F">
      <w:pPr>
        <w:spacing w:after="0" w:line="240" w:lineRule="auto"/>
        <w:jc w:val="both"/>
        <w:rPr>
          <w:rFonts w:ascii="Times New Roman" w:hAnsi="Times New Roman"/>
          <w:b/>
          <w:bCs/>
        </w:rPr>
      </w:pPr>
      <w:r w:rsidRPr="00097438">
        <w:rPr>
          <w:rFonts w:ascii="Times New Roman" w:hAnsi="Times New Roman"/>
        </w:rPr>
        <w:t xml:space="preserve">   Согласно заключенных договоров оплачивались  услуги </w:t>
      </w:r>
      <w:r w:rsidRPr="00097438">
        <w:rPr>
          <w:rFonts w:ascii="Times New Roman" w:hAnsi="Times New Roman"/>
          <w:bCs/>
          <w:i/>
        </w:rPr>
        <w:t>по предоставлению электроэнергии по уличному освещению.</w:t>
      </w:r>
      <w:r w:rsidRPr="00097438">
        <w:rPr>
          <w:rFonts w:ascii="Times New Roman" w:hAnsi="Times New Roman"/>
          <w:b/>
          <w:bCs/>
        </w:rPr>
        <w:t xml:space="preserve"> </w:t>
      </w:r>
      <w:r w:rsidRPr="00097438">
        <w:rPr>
          <w:rFonts w:ascii="Times New Roman" w:hAnsi="Times New Roman"/>
          <w:i/>
        </w:rPr>
        <w:t xml:space="preserve">Поставщики – СПК «Нарьяна-Ты», МП ЗР «Севержилкомсервис". В 2018 году прошла </w:t>
      </w:r>
      <w:r w:rsidRPr="00097438">
        <w:rPr>
          <w:rFonts w:ascii="Times New Roman" w:hAnsi="Times New Roman"/>
          <w:bCs/>
          <w:i/>
        </w:rPr>
        <w:t>замена уличных светильников на энергосберегающие лампы в с.Оксино (26 шт.), п.Хонгурей (24 шт.) и д.Каменка(22 шт.). В связи с этим сложилась экономия бюджетных средств по оплате за электроэнергию.</w:t>
      </w:r>
    </w:p>
    <w:p w:rsidR="00E7273F" w:rsidRPr="00097438" w:rsidRDefault="00E7273F" w:rsidP="00E7273F">
      <w:pPr>
        <w:spacing w:after="0" w:line="240" w:lineRule="auto"/>
        <w:jc w:val="both"/>
        <w:rPr>
          <w:rFonts w:ascii="Times New Roman" w:hAnsi="Times New Roman"/>
          <w:bCs/>
          <w:i/>
        </w:rPr>
      </w:pPr>
      <w:r w:rsidRPr="00097438">
        <w:rPr>
          <w:rFonts w:ascii="Times New Roman" w:hAnsi="Times New Roman"/>
          <w:bCs/>
        </w:rPr>
        <w:t xml:space="preserve">    </w:t>
      </w:r>
      <w:r w:rsidRPr="00097438">
        <w:rPr>
          <w:rFonts w:ascii="Times New Roman" w:hAnsi="Times New Roman"/>
          <w:i/>
        </w:rPr>
        <w:t xml:space="preserve">Выполнены работы  по ремонту мостовых в п.Хонгурей 300 кв.м. </w:t>
      </w:r>
      <w:r w:rsidRPr="00097438">
        <w:rPr>
          <w:rFonts w:ascii="Times New Roman" w:hAnsi="Times New Roman"/>
          <w:bCs/>
        </w:rPr>
        <w:t xml:space="preserve"> </w:t>
      </w:r>
    </w:p>
    <w:p w:rsidR="00E7273F" w:rsidRPr="00097438" w:rsidRDefault="00E7273F" w:rsidP="00E7273F">
      <w:pPr>
        <w:spacing w:after="0" w:line="240" w:lineRule="auto"/>
        <w:jc w:val="both"/>
        <w:rPr>
          <w:rFonts w:ascii="Times New Roman" w:hAnsi="Times New Roman"/>
          <w:i/>
        </w:rPr>
      </w:pPr>
      <w:r w:rsidRPr="00097438">
        <w:rPr>
          <w:rFonts w:ascii="Times New Roman" w:hAnsi="Times New Roman"/>
          <w:i/>
        </w:rPr>
        <w:t xml:space="preserve">    Выполнены работы по подсыпке земельных участков вокруг жилых домов № 162, 163 с.Оксино, попадающих в зону подтопления в период весеннего паводка согласно муниципального контракта. </w:t>
      </w:r>
    </w:p>
    <w:p w:rsidR="00E7273F" w:rsidRPr="00097438" w:rsidRDefault="00E7273F" w:rsidP="00E7273F">
      <w:pPr>
        <w:spacing w:after="0" w:line="240" w:lineRule="auto"/>
        <w:jc w:val="both"/>
        <w:rPr>
          <w:rFonts w:ascii="Times New Roman" w:hAnsi="Times New Roman"/>
          <w:i/>
        </w:rPr>
      </w:pPr>
      <w:r w:rsidRPr="00097438">
        <w:rPr>
          <w:rFonts w:ascii="Times New Roman" w:hAnsi="Times New Roman"/>
          <w:i/>
        </w:rPr>
        <w:t xml:space="preserve">    Реализован проект по поддержке местных инициатив "Деревянные дорожки" </w:t>
      </w:r>
      <w:r w:rsidRPr="00097438">
        <w:rPr>
          <w:rFonts w:ascii="Times New Roman" w:hAnsi="Times New Roman"/>
          <w:bCs/>
          <w:i/>
        </w:rPr>
        <w:t>Заключен   муниципальный контракт  и</w:t>
      </w:r>
      <w:r w:rsidRPr="00097438">
        <w:rPr>
          <w:rFonts w:ascii="Times New Roman" w:hAnsi="Times New Roman"/>
          <w:i/>
        </w:rPr>
        <w:t xml:space="preserve"> выполнены в полном объеме работы по ремонту (250кв.м.) и строительству(175кв.м) деревянных тротуаров в п.Хонгурей.  </w:t>
      </w:r>
    </w:p>
    <w:p w:rsidR="00E7273F" w:rsidRPr="00097438" w:rsidRDefault="00E7273F" w:rsidP="00E7273F">
      <w:pPr>
        <w:spacing w:after="0" w:line="240" w:lineRule="auto"/>
        <w:jc w:val="both"/>
        <w:rPr>
          <w:rFonts w:ascii="Times New Roman" w:hAnsi="Times New Roman"/>
        </w:rPr>
      </w:pPr>
      <w:r w:rsidRPr="00097438">
        <w:rPr>
          <w:rFonts w:ascii="Times New Roman" w:hAnsi="Times New Roman"/>
        </w:rPr>
        <w:t xml:space="preserve">      Реализован проект по поддержке местных инициатив «Праздник для всех» на приобретение уличных елок с освещением и ограждением, и новогодних консолей для с.Оксино, п.Хонгурей и д.Каменка. </w:t>
      </w:r>
    </w:p>
    <w:p w:rsidR="00E7273F" w:rsidRPr="00097438" w:rsidRDefault="00E7273F" w:rsidP="00E7273F">
      <w:pPr>
        <w:spacing w:after="0" w:line="240" w:lineRule="auto"/>
        <w:jc w:val="both"/>
        <w:rPr>
          <w:rFonts w:ascii="Times New Roman" w:hAnsi="Times New Roman"/>
          <w:i/>
        </w:rPr>
      </w:pPr>
      <w:r w:rsidRPr="00097438">
        <w:rPr>
          <w:rFonts w:ascii="Times New Roman" w:hAnsi="Times New Roman"/>
          <w:i/>
        </w:rPr>
        <w:t xml:space="preserve">    Заключено 8 договоров  с ИП Дудников С.М. на приобретение новогодней продукции для населенных пунктов с.Оксино, п.Хонгурей и д.Каменка в том числе: уличная ель 3шт, комплект декоративных ограждений для новогодних ёлок 3 шт, комплект освещения для новогодних ёлок 3 шт, светодиодная консоль 30 шт. С наступлением Нового года, вся новогодняя продукция была установлена в населенных пунктах с.Оксино, п.Хонгурей и д.Каменка.</w:t>
      </w:r>
      <w:r w:rsidRPr="00097438">
        <w:rPr>
          <w:rFonts w:ascii="Times New Roman" w:hAnsi="Times New Roman"/>
        </w:rPr>
        <w:t xml:space="preserve"> </w:t>
      </w:r>
    </w:p>
    <w:p w:rsidR="00E7273F" w:rsidRPr="00097438" w:rsidRDefault="00E7273F" w:rsidP="00E7273F">
      <w:pPr>
        <w:autoSpaceDE w:val="0"/>
        <w:autoSpaceDN w:val="0"/>
        <w:adjustRightInd w:val="0"/>
        <w:spacing w:after="0" w:line="240" w:lineRule="auto"/>
        <w:jc w:val="both"/>
        <w:outlineLvl w:val="0"/>
        <w:rPr>
          <w:rFonts w:ascii="Times New Roman" w:hAnsi="Times New Roman"/>
        </w:rPr>
      </w:pPr>
      <w:r w:rsidRPr="00097438">
        <w:rPr>
          <w:rFonts w:ascii="Times New Roman" w:hAnsi="Times New Roman"/>
          <w:i/>
        </w:rPr>
        <w:t xml:space="preserve">     В 2019 году Администрация так же подала две заявки для участия в конкурсе грантов местных инициатив: «Веселая планета» на приобретение  уличных тренажеров и пополнение игровыми элементами детских игровых городков в с.Оксино, п.Хонгурей и д.Каменка  в сумме </w:t>
      </w:r>
      <w:r w:rsidRPr="00097438">
        <w:rPr>
          <w:rFonts w:ascii="Times New Roman" w:hAnsi="Times New Roman"/>
        </w:rPr>
        <w:t>1 133 326,00  и «Память хранят живые» изготовление ограждения аллеи Памяти в п.Хонгурей  в сумме 925 000,00</w:t>
      </w:r>
    </w:p>
    <w:p w:rsidR="00E7273F" w:rsidRPr="00097438" w:rsidRDefault="00E7273F" w:rsidP="00E7273F">
      <w:pPr>
        <w:spacing w:after="0" w:line="240" w:lineRule="auto"/>
        <w:jc w:val="both"/>
        <w:rPr>
          <w:rFonts w:ascii="Times New Roman" w:hAnsi="Times New Roman"/>
        </w:rPr>
      </w:pPr>
      <w:r w:rsidRPr="00097438">
        <w:rPr>
          <w:rFonts w:ascii="Times New Roman" w:hAnsi="Times New Roman"/>
          <w:b/>
        </w:rPr>
        <w:t xml:space="preserve">      </w:t>
      </w:r>
      <w:r w:rsidRPr="00097438">
        <w:rPr>
          <w:rFonts w:ascii="Times New Roman" w:hAnsi="Times New Roman"/>
        </w:rPr>
        <w:t>В</w:t>
      </w:r>
      <w:r w:rsidRPr="00097438">
        <w:rPr>
          <w:rFonts w:ascii="Times New Roman" w:hAnsi="Times New Roman"/>
          <w:i/>
        </w:rPr>
        <w:t xml:space="preserve"> зимнее время и в период гололедицы мостовые  в с.Оксино, п.Хонгурей чистили от снега и ледяного покрова, посыпали  песком, проводили мелкий ремонт.</w:t>
      </w:r>
      <w:r w:rsidRPr="00097438">
        <w:rPr>
          <w:rFonts w:ascii="Times New Roman" w:hAnsi="Times New Roman"/>
        </w:rPr>
        <w:t xml:space="preserve"> </w:t>
      </w:r>
    </w:p>
    <w:p w:rsidR="00E7273F" w:rsidRPr="00097438" w:rsidRDefault="00E7273F" w:rsidP="00E7273F">
      <w:pPr>
        <w:spacing w:after="0" w:line="240" w:lineRule="auto"/>
        <w:jc w:val="both"/>
        <w:rPr>
          <w:rFonts w:ascii="Times New Roman" w:hAnsi="Times New Roman"/>
        </w:rPr>
      </w:pPr>
      <w:r w:rsidRPr="00097438">
        <w:rPr>
          <w:rFonts w:ascii="Times New Roman" w:hAnsi="Times New Roman"/>
        </w:rPr>
        <w:t xml:space="preserve">   П</w:t>
      </w:r>
      <w:r w:rsidRPr="00097438">
        <w:rPr>
          <w:rFonts w:ascii="Times New Roman" w:hAnsi="Times New Roman"/>
          <w:u w:val="single"/>
        </w:rPr>
        <w:t xml:space="preserve">о озеленению </w:t>
      </w:r>
      <w:r w:rsidRPr="00097438">
        <w:rPr>
          <w:rFonts w:ascii="Times New Roman" w:hAnsi="Times New Roman"/>
        </w:rPr>
        <w:t xml:space="preserve">была закуплена рассада цветов, произведена </w:t>
      </w:r>
      <w:r w:rsidRPr="00097438">
        <w:rPr>
          <w:rFonts w:ascii="Times New Roman" w:hAnsi="Times New Roman"/>
          <w:i/>
        </w:rPr>
        <w:t>доставка рассады из Нарьян-Мара в с.Оксино, п.Хонгурей и д.Каменка.Оплачивалась работа по уходу за цветочными клумбами  в  Парках Памяти</w:t>
      </w:r>
      <w:r w:rsidRPr="00097438">
        <w:rPr>
          <w:rFonts w:ascii="Times New Roman" w:hAnsi="Times New Roman"/>
        </w:rPr>
        <w:t xml:space="preserve"> населенных пунктов</w:t>
      </w:r>
    </w:p>
    <w:p w:rsidR="00E7273F" w:rsidRPr="00097438" w:rsidRDefault="00E7273F" w:rsidP="00E7273F">
      <w:pPr>
        <w:spacing w:after="0" w:line="240" w:lineRule="auto"/>
        <w:jc w:val="both"/>
        <w:rPr>
          <w:rFonts w:ascii="Times New Roman" w:hAnsi="Times New Roman"/>
        </w:rPr>
      </w:pPr>
      <w:r w:rsidRPr="00097438">
        <w:rPr>
          <w:rFonts w:ascii="Times New Roman" w:hAnsi="Times New Roman"/>
        </w:rPr>
        <w:t xml:space="preserve">  Проводились работы по  </w:t>
      </w:r>
      <w:r w:rsidRPr="00097438">
        <w:rPr>
          <w:rFonts w:ascii="Times New Roman" w:hAnsi="Times New Roman"/>
          <w:i/>
        </w:rPr>
        <w:t>уборке снега в зимнее время и кошению травы в летнее время на территории Парков  Памяти  с. Оксино, п. Хонгурей и д.Каменка.</w:t>
      </w:r>
      <w:r w:rsidRPr="00097438">
        <w:rPr>
          <w:rFonts w:ascii="Times New Roman" w:hAnsi="Times New Roman"/>
        </w:rPr>
        <w:t xml:space="preserve"> Также выполнены работы по  </w:t>
      </w:r>
      <w:r w:rsidRPr="00097438">
        <w:rPr>
          <w:rFonts w:ascii="Times New Roman" w:hAnsi="Times New Roman"/>
          <w:i/>
        </w:rPr>
        <w:lastRenderedPageBreak/>
        <w:t>ремонту облицовки памятников, брусчатых мостовых и покраске ограждений у Парке Памяти  в д.Каменка</w:t>
      </w:r>
      <w:r w:rsidRPr="00097438">
        <w:rPr>
          <w:rFonts w:ascii="Times New Roman" w:hAnsi="Times New Roman"/>
        </w:rPr>
        <w:t xml:space="preserve">. </w:t>
      </w:r>
    </w:p>
    <w:p w:rsidR="00E7273F" w:rsidRPr="00097438" w:rsidRDefault="00E7273F" w:rsidP="00E7273F">
      <w:pPr>
        <w:spacing w:after="0" w:line="240" w:lineRule="auto"/>
        <w:jc w:val="both"/>
        <w:rPr>
          <w:rFonts w:ascii="Times New Roman" w:hAnsi="Times New Roman"/>
        </w:rPr>
      </w:pPr>
      <w:r w:rsidRPr="00097438">
        <w:rPr>
          <w:rFonts w:ascii="Times New Roman" w:hAnsi="Times New Roman"/>
        </w:rPr>
        <w:t xml:space="preserve">    Полностью заменено покрытие на</w:t>
      </w:r>
      <w:r w:rsidRPr="00097438">
        <w:rPr>
          <w:rFonts w:ascii="Times New Roman" w:hAnsi="Times New Roman"/>
          <w:i/>
        </w:rPr>
        <w:t xml:space="preserve"> волейбольной площадки в д. Каменка</w:t>
      </w:r>
      <w:r w:rsidRPr="00097438">
        <w:rPr>
          <w:rFonts w:ascii="Times New Roman" w:hAnsi="Times New Roman"/>
        </w:rPr>
        <w:t xml:space="preserve">. </w:t>
      </w:r>
      <w:r w:rsidRPr="00097438">
        <w:rPr>
          <w:rFonts w:ascii="Times New Roman" w:hAnsi="Times New Roman"/>
          <w:i/>
        </w:rPr>
        <w:t>Выполнены работы по покраске и устройству Детских городков в с.Оксино, п.Хонгурей и д.Каменка. Приобретены пиломатериал, гвозди, краска, кисти, также для установки новогодней иллюминации в с.Оксино, п.Хонгурей и д.Каменка были приобретены кабеля, саморезы, трубы, розетки</w:t>
      </w:r>
      <w:r w:rsidRPr="00097438">
        <w:rPr>
          <w:rFonts w:ascii="Times New Roman" w:hAnsi="Times New Roman"/>
        </w:rPr>
        <w:t xml:space="preserve">. </w:t>
      </w:r>
    </w:p>
    <w:p w:rsidR="00E7273F" w:rsidRPr="00097438" w:rsidRDefault="00E7273F" w:rsidP="00E7273F">
      <w:pPr>
        <w:spacing w:after="0" w:line="240" w:lineRule="auto"/>
        <w:jc w:val="both"/>
        <w:rPr>
          <w:rFonts w:ascii="Times New Roman" w:hAnsi="Times New Roman"/>
        </w:rPr>
      </w:pPr>
    </w:p>
    <w:p w:rsidR="00E7273F" w:rsidRPr="00097438" w:rsidRDefault="00E7273F" w:rsidP="00E7273F">
      <w:pPr>
        <w:pStyle w:val="ConsPlusNormal"/>
        <w:ind w:firstLine="540"/>
        <w:jc w:val="both"/>
        <w:rPr>
          <w:rFonts w:ascii="Times New Roman" w:hAnsi="Times New Roman" w:cs="Times New Roman"/>
          <w:b/>
          <w:sz w:val="22"/>
          <w:szCs w:val="22"/>
        </w:rPr>
      </w:pPr>
      <w:r w:rsidRPr="00097438">
        <w:rPr>
          <w:rFonts w:ascii="Times New Roman" w:hAnsi="Times New Roman" w:cs="Times New Roman"/>
          <w:b/>
          <w:sz w:val="22"/>
          <w:szCs w:val="22"/>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7273F" w:rsidRPr="00097438" w:rsidRDefault="00E7273F" w:rsidP="00E7273F">
      <w:pPr>
        <w:spacing w:after="0" w:line="240" w:lineRule="auto"/>
        <w:jc w:val="both"/>
        <w:rPr>
          <w:rFonts w:ascii="Times New Roman" w:hAnsi="Times New Roman"/>
        </w:rPr>
      </w:pPr>
      <w:r w:rsidRPr="00097438">
        <w:rPr>
          <w:rFonts w:ascii="Times New Roman" w:hAnsi="Times New Roman"/>
        </w:rPr>
        <w:t xml:space="preserve">  В течение 2018 года  размещалась информация в государственном адресном реестре по жилым домам и социальным объектам с присвоением номеров двум объектам, проводилась ревизия данных занесенных в федеральную информационную адресную систему.</w:t>
      </w:r>
    </w:p>
    <w:p w:rsidR="00E7273F" w:rsidRPr="00097438" w:rsidRDefault="00E7273F" w:rsidP="00E7273F">
      <w:pPr>
        <w:autoSpaceDE w:val="0"/>
        <w:autoSpaceDN w:val="0"/>
        <w:adjustRightInd w:val="0"/>
        <w:spacing w:after="0" w:line="240" w:lineRule="auto"/>
        <w:ind w:firstLine="540"/>
        <w:jc w:val="both"/>
        <w:rPr>
          <w:rFonts w:ascii="Times New Roman" w:hAnsi="Times New Roman"/>
        </w:rPr>
      </w:pPr>
    </w:p>
    <w:p w:rsidR="00E7273F" w:rsidRPr="00097438" w:rsidRDefault="00E7273F" w:rsidP="00E7273F">
      <w:pPr>
        <w:autoSpaceDE w:val="0"/>
        <w:autoSpaceDN w:val="0"/>
        <w:spacing w:after="0" w:line="240" w:lineRule="auto"/>
        <w:ind w:firstLine="540"/>
        <w:jc w:val="both"/>
        <w:rPr>
          <w:rFonts w:ascii="Times New Roman" w:hAnsi="Times New Roman"/>
          <w:b/>
          <w:bCs/>
        </w:rPr>
      </w:pPr>
      <w:r w:rsidRPr="00097438">
        <w:rPr>
          <w:rFonts w:ascii="Times New Roman" w:hAnsi="Times New Roman"/>
          <w:b/>
        </w:rPr>
        <w:t>•</w:t>
      </w:r>
      <w:r w:rsidRPr="00097438">
        <w:rPr>
          <w:rFonts w:ascii="Times New Roman" w:hAnsi="Times New Roman"/>
          <w:b/>
          <w:bCs/>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E7273F" w:rsidRPr="00097438" w:rsidRDefault="00E7273F" w:rsidP="00E7273F">
      <w:pPr>
        <w:autoSpaceDE w:val="0"/>
        <w:autoSpaceDN w:val="0"/>
        <w:spacing w:after="0" w:line="240" w:lineRule="auto"/>
        <w:ind w:firstLine="540"/>
        <w:jc w:val="both"/>
        <w:rPr>
          <w:rFonts w:ascii="Times New Roman" w:hAnsi="Times New Roman"/>
          <w:bCs/>
        </w:rPr>
      </w:pPr>
      <w:r w:rsidRPr="00097438">
        <w:rPr>
          <w:rFonts w:ascii="Times New Roman" w:hAnsi="Times New Roman"/>
          <w:bCs/>
        </w:rPr>
        <w:t>В рамках создания условий для развития малого и среднего предпринимательства проведена оценка зданий бывших  библиотеки и школы в п.Хонгурей, здания бывший библиотеки в с.Оксино, здания хлебопекарни  в с.Оксино. Готовились документы для предоставления муниципальной преференции ПО «Печорский Пекарь». На наш запрос от 29.10.2018 получено решение о даче согласия на предоставление муниципальной преференции от Федеральной  антимонопольной  службы Управления по НАО от25.01.2019. Договор подписан и сдан на государственную регистрацию. В бюджет МО с 2019 года  будут поступать ежемесячно арендные платежи за использование имущества. Так же работаем с ИП Артеева Д.П. по подготовке документов для предоставления муниципальной преференции по зданию бывшей библиотеки в п.Хонгурей, индивидуальный предприниматель собирается открывать там торговую точку.</w:t>
      </w:r>
    </w:p>
    <w:p w:rsidR="00E7273F" w:rsidRPr="00097438" w:rsidRDefault="00E7273F" w:rsidP="00E7273F">
      <w:pPr>
        <w:spacing w:after="0" w:line="240" w:lineRule="auto"/>
        <w:jc w:val="both"/>
        <w:rPr>
          <w:rFonts w:ascii="Times New Roman" w:hAnsi="Times New Roman"/>
        </w:rPr>
      </w:pPr>
      <w:r w:rsidRPr="00097438">
        <w:rPr>
          <w:rFonts w:ascii="Times New Roman" w:hAnsi="Times New Roman"/>
          <w:bCs/>
        </w:rPr>
        <w:t xml:space="preserve">    Субъектам малого предпринимательства оказывается  информационная и консультационная поддержка по мере их обращения в Администрацию. На сайте муниципалитета создан раздел СОДЕЙСТВИЕ РАЗВИТИЮ КОНКУРЕНЦИИ, где размещены памятки, нормативные документы. </w:t>
      </w:r>
      <w:r w:rsidRPr="00097438">
        <w:rPr>
          <w:rFonts w:ascii="Times New Roman" w:hAnsi="Times New Roman"/>
        </w:rPr>
        <w:t>В рамках муниципальной программы «Поддержка и развитие малого и среднего предпринимательства на территории  МО «Пустозерский сельсовет» НАО на 2017-2021 годы» проведен заочный конкурс «Я предприниматель». В конкурсе принимало участие 6 участников, всем были вручены дипломы и ценные подарки.</w:t>
      </w:r>
    </w:p>
    <w:p w:rsidR="00E7273F" w:rsidRPr="00097438" w:rsidRDefault="00E7273F" w:rsidP="00E7273F">
      <w:pPr>
        <w:autoSpaceDE w:val="0"/>
        <w:autoSpaceDN w:val="0"/>
        <w:adjustRightInd w:val="0"/>
        <w:spacing w:after="0" w:line="240" w:lineRule="auto"/>
        <w:ind w:firstLine="540"/>
        <w:jc w:val="both"/>
        <w:rPr>
          <w:rFonts w:ascii="Times New Roman" w:hAnsi="Times New Roman"/>
        </w:rPr>
      </w:pPr>
    </w:p>
    <w:p w:rsidR="00E7273F" w:rsidRPr="00097438" w:rsidRDefault="00E7273F" w:rsidP="00E7273F">
      <w:pPr>
        <w:numPr>
          <w:ilvl w:val="0"/>
          <w:numId w:val="2"/>
        </w:numPr>
        <w:tabs>
          <w:tab w:val="num" w:pos="360"/>
        </w:tabs>
        <w:spacing w:after="0" w:line="240" w:lineRule="auto"/>
        <w:ind w:left="0"/>
        <w:jc w:val="both"/>
        <w:rPr>
          <w:rFonts w:ascii="Times New Roman" w:hAnsi="Times New Roman"/>
          <w:b/>
        </w:rPr>
      </w:pPr>
      <w:r w:rsidRPr="00097438">
        <w:rPr>
          <w:rFonts w:ascii="Times New Roman" w:hAnsi="Times New Roman"/>
          <w:b/>
        </w:rPr>
        <w:t>организация и осуществление мероприятий по работе с детьми и молодежью в поселении;</w:t>
      </w:r>
    </w:p>
    <w:p w:rsidR="00E7273F" w:rsidRPr="00097438" w:rsidRDefault="00E7273F" w:rsidP="00E7273F">
      <w:pPr>
        <w:spacing w:after="0" w:line="240" w:lineRule="auto"/>
        <w:jc w:val="both"/>
        <w:rPr>
          <w:rFonts w:ascii="Times New Roman" w:hAnsi="Times New Roman"/>
        </w:rPr>
      </w:pPr>
      <w:r w:rsidRPr="00097438">
        <w:rPr>
          <w:rFonts w:ascii="Times New Roman" w:hAnsi="Times New Roman"/>
        </w:rPr>
        <w:t xml:space="preserve">По  договору оказания услуг координатору по молодежной политике израсходовано оплачивалась работа по проведению  мероприятий для детей и молодежи, были приобретены дипломы, благодарственные письма и сувениры к мероприятиям. </w:t>
      </w:r>
    </w:p>
    <w:p w:rsidR="00E7273F" w:rsidRPr="00097438" w:rsidRDefault="00E7273F" w:rsidP="00E7273F">
      <w:pPr>
        <w:spacing w:after="0" w:line="240" w:lineRule="auto"/>
        <w:jc w:val="both"/>
        <w:rPr>
          <w:rFonts w:ascii="Times New Roman" w:hAnsi="Times New Roman"/>
        </w:rPr>
      </w:pPr>
      <w:r w:rsidRPr="00097438">
        <w:rPr>
          <w:rFonts w:ascii="Times New Roman" w:hAnsi="Times New Roman"/>
        </w:rPr>
        <w:t xml:space="preserve"> </w:t>
      </w:r>
    </w:p>
    <w:p w:rsidR="00E7273F" w:rsidRPr="00097438" w:rsidRDefault="00E7273F" w:rsidP="00E7273F">
      <w:pPr>
        <w:numPr>
          <w:ilvl w:val="0"/>
          <w:numId w:val="2"/>
        </w:numPr>
        <w:tabs>
          <w:tab w:val="num" w:pos="360"/>
        </w:tabs>
        <w:spacing w:after="0" w:line="240" w:lineRule="auto"/>
        <w:ind w:left="0"/>
        <w:jc w:val="both"/>
        <w:rPr>
          <w:rFonts w:ascii="Times New Roman" w:hAnsi="Times New Roman"/>
          <w:b/>
        </w:rPr>
      </w:pPr>
      <w:r w:rsidRPr="00097438">
        <w:rPr>
          <w:rFonts w:ascii="Times New Roman" w:hAnsi="Times New Roman"/>
          <w:b/>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7273F" w:rsidRPr="00097438" w:rsidRDefault="00E7273F" w:rsidP="00E7273F">
      <w:pPr>
        <w:spacing w:after="0" w:line="240" w:lineRule="auto"/>
        <w:ind w:firstLine="360"/>
        <w:jc w:val="both"/>
        <w:rPr>
          <w:rFonts w:ascii="Times New Roman" w:hAnsi="Times New Roman"/>
        </w:rPr>
      </w:pPr>
      <w:r w:rsidRPr="00097438">
        <w:rPr>
          <w:rFonts w:ascii="Times New Roman" w:hAnsi="Times New Roman"/>
        </w:rPr>
        <w:t xml:space="preserve">В 2018 году  работа по формированию  ДНД не проводилась. </w:t>
      </w:r>
    </w:p>
    <w:p w:rsidR="00E7273F" w:rsidRPr="00097438" w:rsidRDefault="00E7273F" w:rsidP="00E7273F">
      <w:pPr>
        <w:spacing w:after="0" w:line="240" w:lineRule="auto"/>
        <w:ind w:firstLine="360"/>
        <w:jc w:val="both"/>
        <w:rPr>
          <w:rFonts w:ascii="Times New Roman" w:hAnsi="Times New Roman"/>
        </w:rPr>
      </w:pPr>
    </w:p>
    <w:p w:rsidR="00E7273F" w:rsidRPr="00097438" w:rsidRDefault="00E7273F" w:rsidP="00E7273F">
      <w:pPr>
        <w:autoSpaceDE w:val="0"/>
        <w:autoSpaceDN w:val="0"/>
        <w:adjustRightInd w:val="0"/>
        <w:spacing w:after="0" w:line="240" w:lineRule="auto"/>
        <w:ind w:firstLine="540"/>
        <w:jc w:val="both"/>
        <w:rPr>
          <w:rFonts w:ascii="Times New Roman" w:hAnsi="Times New Roman"/>
          <w:b/>
        </w:rPr>
      </w:pPr>
      <w:r w:rsidRPr="00097438">
        <w:rPr>
          <w:rFonts w:ascii="Times New Roman" w:hAnsi="Times New Roman"/>
          <w:b/>
        </w:rPr>
        <w:t>*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организации строительства муниципального жилищного фонда и создания условий для жилищного строительства;</w:t>
      </w:r>
    </w:p>
    <w:p w:rsidR="00E7273F" w:rsidRPr="00097438" w:rsidRDefault="00E7273F" w:rsidP="00E7273F">
      <w:pPr>
        <w:autoSpaceDE w:val="0"/>
        <w:autoSpaceDN w:val="0"/>
        <w:spacing w:after="0" w:line="240" w:lineRule="auto"/>
        <w:ind w:firstLine="540"/>
        <w:jc w:val="both"/>
        <w:rPr>
          <w:rFonts w:ascii="Times New Roman" w:hAnsi="Times New Roman"/>
        </w:rPr>
      </w:pPr>
      <w:r w:rsidRPr="00097438">
        <w:rPr>
          <w:rFonts w:ascii="Times New Roman" w:hAnsi="Times New Roman"/>
        </w:rPr>
        <w:t>В 2018 году в общей очереди граждан, нуждающихся в жилых помещениях, предоставляемых по договорам социального найма состояло: на 01.01.2018 года – 43 семьи (86 человек), это общая очередь 32 семьи (58 человек), внеочередники (погорельцы) 3 семьи (8 человек) и 8 семей (20 человек) проживающие в ветхом и аварийном жилищном фонде.; на 31.12.2018 года – 43 семей.</w:t>
      </w:r>
    </w:p>
    <w:p w:rsidR="00E7273F" w:rsidRPr="00097438" w:rsidRDefault="00E7273F" w:rsidP="00E7273F">
      <w:pPr>
        <w:autoSpaceDE w:val="0"/>
        <w:autoSpaceDN w:val="0"/>
        <w:spacing w:after="0" w:line="240" w:lineRule="auto"/>
        <w:ind w:firstLine="540"/>
        <w:jc w:val="both"/>
        <w:rPr>
          <w:rFonts w:ascii="Times New Roman" w:hAnsi="Times New Roman"/>
        </w:rPr>
      </w:pPr>
      <w:r w:rsidRPr="00097438">
        <w:rPr>
          <w:rFonts w:ascii="Times New Roman" w:hAnsi="Times New Roman"/>
        </w:rPr>
        <w:t>Поставлены на учет 1 семей, снято с учета 0 семей.</w:t>
      </w:r>
    </w:p>
    <w:p w:rsidR="00E7273F" w:rsidRPr="00097438" w:rsidRDefault="00E7273F" w:rsidP="00E7273F">
      <w:pPr>
        <w:spacing w:after="0" w:line="240" w:lineRule="auto"/>
        <w:jc w:val="both"/>
        <w:rPr>
          <w:rFonts w:ascii="Times New Roman" w:hAnsi="Times New Roman"/>
          <w:bCs/>
        </w:rPr>
      </w:pPr>
      <w:r w:rsidRPr="00097438">
        <w:rPr>
          <w:rFonts w:ascii="Times New Roman" w:hAnsi="Times New Roman"/>
          <w:bCs/>
        </w:rPr>
        <w:lastRenderedPageBreak/>
        <w:t xml:space="preserve">   В 2018 году в с.Оксино ИП Колыбиным В.А. построен 4-х квартирный жилой дом по  окружной программе «Обеспечение доступным и комфортным жильем  и  коммунальными услугами граждан, проживающих в Ненецком автономном округе». В настоящее время жилой дом находится в окружной собственности. Квартиры будут предоставлены жильцам, дома которых в установленном порядке признаны аварийными. Так же по этой программе должен был  построен жилой дом в д.Каменка ООО «Изъва-СТРОИТЕЛЬ», но подрядчик перенес срок строительства на 2019 год из-за большого объема работ по строительству объектов. Ж</w:t>
      </w:r>
      <w:r w:rsidRPr="00097438">
        <w:rPr>
          <w:rFonts w:ascii="Times New Roman" w:hAnsi="Times New Roman"/>
        </w:rPr>
        <w:t>илые помещения в 2018 году гражданам не предоставлялись.</w:t>
      </w:r>
    </w:p>
    <w:p w:rsidR="00E7273F" w:rsidRPr="00097438" w:rsidRDefault="00E7273F" w:rsidP="00E7273F">
      <w:pPr>
        <w:autoSpaceDE w:val="0"/>
        <w:autoSpaceDN w:val="0"/>
        <w:spacing w:after="0" w:line="240" w:lineRule="auto"/>
        <w:ind w:firstLine="540"/>
        <w:jc w:val="both"/>
        <w:rPr>
          <w:rFonts w:ascii="Times New Roman" w:hAnsi="Times New Roman"/>
        </w:rPr>
      </w:pPr>
      <w:r w:rsidRPr="00097438">
        <w:rPr>
          <w:rFonts w:ascii="Times New Roman" w:hAnsi="Times New Roman"/>
        </w:rPr>
        <w:t>Проведено 1  заседание  жилищно-бытовой комиссии.</w:t>
      </w:r>
    </w:p>
    <w:p w:rsidR="00E7273F" w:rsidRPr="00097438" w:rsidRDefault="00E7273F" w:rsidP="00E7273F">
      <w:pPr>
        <w:widowControl w:val="0"/>
        <w:autoSpaceDE w:val="0"/>
        <w:autoSpaceDN w:val="0"/>
        <w:spacing w:after="0" w:line="240" w:lineRule="auto"/>
        <w:ind w:firstLine="540"/>
        <w:jc w:val="both"/>
        <w:rPr>
          <w:rFonts w:ascii="Times New Roman" w:hAnsi="Times New Roman"/>
        </w:rPr>
      </w:pPr>
      <w:r w:rsidRPr="00097438">
        <w:rPr>
          <w:rFonts w:ascii="Times New Roman" w:hAnsi="Times New Roman"/>
        </w:rPr>
        <w:t>В 2018 году в рамках подготовки к ОЗП проводились работы по текущему ремонту объектов муниципального жилищного фонда:</w:t>
      </w:r>
    </w:p>
    <w:p w:rsidR="00E7273F" w:rsidRPr="00097438" w:rsidRDefault="00E7273F" w:rsidP="00E7273F">
      <w:pPr>
        <w:spacing w:after="0" w:line="240" w:lineRule="auto"/>
        <w:jc w:val="both"/>
        <w:rPr>
          <w:rFonts w:ascii="Times New Roman" w:hAnsi="Times New Roman"/>
          <w:i/>
        </w:rPr>
      </w:pPr>
      <w:r w:rsidRPr="00097438">
        <w:rPr>
          <w:rFonts w:ascii="Times New Roman" w:hAnsi="Times New Roman"/>
          <w:b/>
          <w:bCs/>
        </w:rPr>
        <w:t xml:space="preserve">   </w:t>
      </w:r>
      <w:r w:rsidRPr="00097438">
        <w:rPr>
          <w:rFonts w:ascii="Times New Roman" w:hAnsi="Times New Roman"/>
          <w:i/>
        </w:rPr>
        <w:t>Установлены общедомовые приборы учета тепловой энергии в многоквартирных жилых домах в с. Оксино.</w:t>
      </w:r>
      <w:r w:rsidRPr="00097438">
        <w:rPr>
          <w:rFonts w:ascii="Times New Roman" w:hAnsi="Times New Roman"/>
          <w:bCs/>
        </w:rPr>
        <w:t xml:space="preserve"> №4, №50, №135 и №159/2 </w:t>
      </w:r>
      <w:r w:rsidRPr="00097438">
        <w:rPr>
          <w:rFonts w:ascii="Times New Roman" w:hAnsi="Times New Roman"/>
          <w:i/>
        </w:rPr>
        <w:t xml:space="preserve"> </w:t>
      </w:r>
      <w:r w:rsidRPr="00097438">
        <w:rPr>
          <w:rFonts w:ascii="Times New Roman" w:hAnsi="Times New Roman"/>
          <w:bCs/>
        </w:rPr>
        <w:t>Работы выполнены МП ЗР «Севержилкомсервис» .</w:t>
      </w:r>
    </w:p>
    <w:p w:rsidR="00E7273F" w:rsidRPr="00097438" w:rsidRDefault="00E7273F" w:rsidP="00E7273F">
      <w:pPr>
        <w:spacing w:after="0" w:line="240" w:lineRule="auto"/>
        <w:jc w:val="both"/>
        <w:rPr>
          <w:rFonts w:ascii="Times New Roman" w:hAnsi="Times New Roman"/>
          <w:i/>
        </w:rPr>
      </w:pPr>
      <w:r w:rsidRPr="00097438">
        <w:rPr>
          <w:rFonts w:ascii="Times New Roman" w:hAnsi="Times New Roman"/>
          <w:b/>
          <w:i/>
        </w:rPr>
        <w:t xml:space="preserve">     </w:t>
      </w:r>
      <w:r w:rsidRPr="00097438">
        <w:rPr>
          <w:rFonts w:ascii="Times New Roman" w:hAnsi="Times New Roman"/>
          <w:i/>
        </w:rPr>
        <w:t xml:space="preserve">Проведены работы по ремонту полов дома № 158 в с.Оксино, по ремонту забора  дома №4 с.Оксино, ремонту крыльца дома № 90 кв.4 с.Оксино, отремонтирована дымовая труба дома №31 кв.2 с.Оксино, сделан ремонт печи д.13 кв.3. Приобретены доски обрезные, трубы канализационные, трубы дымовые. </w:t>
      </w:r>
    </w:p>
    <w:p w:rsidR="00E7273F" w:rsidRPr="00097438" w:rsidRDefault="00E7273F" w:rsidP="00E7273F">
      <w:pPr>
        <w:spacing w:after="0" w:line="240" w:lineRule="auto"/>
        <w:jc w:val="both"/>
        <w:rPr>
          <w:rFonts w:ascii="Times New Roman" w:hAnsi="Times New Roman"/>
          <w:i/>
        </w:rPr>
      </w:pPr>
      <w:r w:rsidRPr="00097438">
        <w:rPr>
          <w:rFonts w:ascii="Times New Roman" w:hAnsi="Times New Roman"/>
        </w:rPr>
        <w:t xml:space="preserve">         Госстройжилнадзором  НАО </w:t>
      </w:r>
      <w:r w:rsidRPr="00097438">
        <w:rPr>
          <w:rFonts w:ascii="Times New Roman" w:hAnsi="Times New Roman"/>
          <w:i/>
        </w:rPr>
        <w:t>проведена проверка достоверности определения сметной стоимости капитального ремонта ж/дома № 13 в с.Оксино, ремонт которого будет проведен в 2019 году.</w:t>
      </w:r>
    </w:p>
    <w:p w:rsidR="00E7273F" w:rsidRPr="00097438" w:rsidRDefault="00E7273F" w:rsidP="00E7273F">
      <w:pPr>
        <w:spacing w:after="0" w:line="240" w:lineRule="auto"/>
        <w:ind w:firstLine="567"/>
        <w:jc w:val="both"/>
        <w:rPr>
          <w:rFonts w:ascii="Times New Roman" w:hAnsi="Times New Roman"/>
        </w:rPr>
      </w:pPr>
      <w:r w:rsidRPr="00097438">
        <w:rPr>
          <w:rFonts w:ascii="Times New Roman" w:hAnsi="Times New Roman"/>
        </w:rPr>
        <w:t>За прошедший год приватизировано:</w:t>
      </w:r>
    </w:p>
    <w:p w:rsidR="00E7273F" w:rsidRPr="00097438" w:rsidRDefault="00E7273F" w:rsidP="00E7273F">
      <w:pPr>
        <w:spacing w:after="0" w:line="240" w:lineRule="auto"/>
        <w:ind w:firstLine="567"/>
        <w:jc w:val="both"/>
        <w:rPr>
          <w:rFonts w:ascii="Times New Roman" w:hAnsi="Times New Roman"/>
        </w:rPr>
      </w:pPr>
      <w:r w:rsidRPr="00097438">
        <w:rPr>
          <w:rFonts w:ascii="Times New Roman" w:hAnsi="Times New Roman"/>
        </w:rPr>
        <w:t xml:space="preserve">Жилой дом № 15 с.Оксино </w:t>
      </w:r>
    </w:p>
    <w:p w:rsidR="00E7273F" w:rsidRPr="00097438" w:rsidRDefault="00E7273F" w:rsidP="00E7273F">
      <w:pPr>
        <w:spacing w:after="0" w:line="240" w:lineRule="auto"/>
        <w:ind w:firstLine="567"/>
        <w:jc w:val="both"/>
        <w:rPr>
          <w:rFonts w:ascii="Times New Roman" w:hAnsi="Times New Roman"/>
        </w:rPr>
      </w:pPr>
      <w:r w:rsidRPr="00097438">
        <w:rPr>
          <w:rFonts w:ascii="Times New Roman" w:hAnsi="Times New Roman"/>
        </w:rPr>
        <w:t xml:space="preserve"> Квартира № 4 дом № 163 с. Оксино </w:t>
      </w:r>
    </w:p>
    <w:p w:rsidR="00E7273F" w:rsidRPr="00097438" w:rsidRDefault="00E7273F" w:rsidP="00E7273F">
      <w:pPr>
        <w:widowControl w:val="0"/>
        <w:autoSpaceDE w:val="0"/>
        <w:autoSpaceDN w:val="0"/>
        <w:spacing w:after="0" w:line="240" w:lineRule="auto"/>
        <w:ind w:firstLine="540"/>
        <w:jc w:val="both"/>
        <w:rPr>
          <w:rFonts w:ascii="Times New Roman" w:hAnsi="Times New Roman"/>
        </w:rPr>
      </w:pPr>
      <w:r w:rsidRPr="00097438">
        <w:rPr>
          <w:rFonts w:ascii="Times New Roman" w:hAnsi="Times New Roman"/>
        </w:rPr>
        <w:t>В рамках муниципального жилищного контроля  проверено четыре муниципальные квартиры  на предмет его содержания.</w:t>
      </w:r>
    </w:p>
    <w:p w:rsidR="00E7273F" w:rsidRPr="00097438" w:rsidRDefault="00E7273F" w:rsidP="00E7273F">
      <w:pPr>
        <w:widowControl w:val="0"/>
        <w:autoSpaceDE w:val="0"/>
        <w:autoSpaceDN w:val="0"/>
        <w:spacing w:after="0" w:line="240" w:lineRule="auto"/>
        <w:ind w:firstLine="540"/>
        <w:jc w:val="both"/>
        <w:rPr>
          <w:rFonts w:ascii="Times New Roman" w:hAnsi="Times New Roman"/>
        </w:rPr>
      </w:pPr>
    </w:p>
    <w:p w:rsidR="00E7273F" w:rsidRPr="00097438" w:rsidRDefault="00E7273F" w:rsidP="00E7273F">
      <w:pPr>
        <w:autoSpaceDE w:val="0"/>
        <w:autoSpaceDN w:val="0"/>
        <w:adjustRightInd w:val="0"/>
        <w:spacing w:after="0" w:line="240" w:lineRule="auto"/>
        <w:ind w:firstLine="540"/>
        <w:jc w:val="both"/>
        <w:rPr>
          <w:rFonts w:ascii="Times New Roman" w:hAnsi="Times New Roman"/>
          <w:b/>
        </w:rPr>
      </w:pPr>
      <w:r w:rsidRPr="00097438">
        <w:rPr>
          <w:rFonts w:ascii="Times New Roman" w:hAnsi="Times New Roman"/>
          <w:b/>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7273F" w:rsidRPr="00097438" w:rsidRDefault="00E7273F" w:rsidP="00E7273F">
      <w:pPr>
        <w:pStyle w:val="af7"/>
        <w:spacing w:before="0" w:after="0"/>
        <w:jc w:val="both"/>
        <w:rPr>
          <w:rFonts w:ascii="Times New Roman" w:hAnsi="Times New Roman"/>
          <w:sz w:val="22"/>
          <w:szCs w:val="22"/>
        </w:rPr>
      </w:pPr>
      <w:r w:rsidRPr="00097438">
        <w:rPr>
          <w:rFonts w:ascii="Times New Roman" w:hAnsi="Times New Roman"/>
          <w:sz w:val="22"/>
          <w:szCs w:val="22"/>
        </w:rPr>
        <w:t>В связи с отсутствием на территории  МО пляжей и мест для купания, позволяющих обеспечить безопасность граждан на водоемах, несоответствием качества воды в открытых водоемах санитарным нормам, в целях охраны жизни и здоровья граждан, запрещается купание граждан в открытых водоемах, расположенных на территории муниципального образования. Выставляются аншлаги возле открытых водоемов о запрете купания. Издается распоряжение о запрте купания, которое опубликовывается в информационном  бюллетене  муниципального образования «Пустозерский сельсовет» Ненецкого автономного округа «Сельские новости» и размещается на информационных стендах в населенных пунктах МО.</w:t>
      </w:r>
    </w:p>
    <w:p w:rsidR="00E7273F" w:rsidRPr="00097438" w:rsidRDefault="00E7273F" w:rsidP="00E7273F">
      <w:pPr>
        <w:spacing w:after="0" w:line="240" w:lineRule="auto"/>
        <w:ind w:firstLine="360"/>
        <w:jc w:val="both"/>
        <w:rPr>
          <w:rFonts w:ascii="Times New Roman" w:hAnsi="Times New Roman"/>
        </w:rPr>
      </w:pPr>
    </w:p>
    <w:p w:rsidR="00E7273F" w:rsidRPr="00097438" w:rsidRDefault="00E7273F" w:rsidP="00E7273F">
      <w:pPr>
        <w:autoSpaceDE w:val="0"/>
        <w:autoSpaceDN w:val="0"/>
        <w:adjustRightInd w:val="0"/>
        <w:spacing w:after="0" w:line="240" w:lineRule="auto"/>
        <w:ind w:firstLine="540"/>
        <w:jc w:val="both"/>
        <w:rPr>
          <w:rFonts w:ascii="Times New Roman" w:hAnsi="Times New Roman"/>
          <w:b/>
        </w:rPr>
      </w:pPr>
      <w:r w:rsidRPr="00097438">
        <w:rPr>
          <w:rFonts w:ascii="Times New Roman" w:hAnsi="Times New Roman"/>
          <w:b/>
        </w:rPr>
        <w:t>*участие в организации деятельности по сбору (в том числе раздельному сбору) и транспортированию твердых коммунальных отходов;</w:t>
      </w:r>
    </w:p>
    <w:p w:rsidR="00E7273F" w:rsidRPr="00097438" w:rsidRDefault="00E7273F" w:rsidP="00E7273F">
      <w:pPr>
        <w:spacing w:after="0" w:line="240" w:lineRule="auto"/>
        <w:jc w:val="both"/>
        <w:rPr>
          <w:rFonts w:ascii="Times New Roman" w:hAnsi="Times New Roman"/>
        </w:rPr>
      </w:pPr>
      <w:r w:rsidRPr="00097438">
        <w:rPr>
          <w:rFonts w:ascii="Times New Roman" w:hAnsi="Times New Roman"/>
        </w:rPr>
        <w:t xml:space="preserve"> </w:t>
      </w:r>
      <w:r w:rsidRPr="00097438">
        <w:rPr>
          <w:rFonts w:ascii="Times New Roman" w:hAnsi="Times New Roman"/>
          <w:i/>
        </w:rPr>
        <w:t xml:space="preserve">  На поселковых  свалках проводились работы по сбору, сортировке  мусора.</w:t>
      </w:r>
    </w:p>
    <w:p w:rsidR="00E7273F" w:rsidRPr="00097438" w:rsidRDefault="00E7273F" w:rsidP="00E7273F">
      <w:pPr>
        <w:autoSpaceDE w:val="0"/>
        <w:autoSpaceDN w:val="0"/>
        <w:adjustRightInd w:val="0"/>
        <w:spacing w:after="0" w:line="240" w:lineRule="auto"/>
        <w:ind w:firstLine="567"/>
        <w:jc w:val="both"/>
        <w:outlineLvl w:val="1"/>
        <w:rPr>
          <w:rFonts w:ascii="Times New Roman" w:hAnsi="Times New Roman"/>
        </w:rPr>
      </w:pPr>
      <w:r w:rsidRPr="00097438">
        <w:rPr>
          <w:rFonts w:ascii="Times New Roman" w:hAnsi="Times New Roman"/>
        </w:rPr>
        <w:t>В  населенных пунктах проведены  мероприятия  по уборке  водоемов и их берегов «Вода России». Проведена очистка береговых полос водных объектов и ручьев, находящихся в границах муниципального образования  в целях улучшения экологической обстановки.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2424"/>
        <w:gridCol w:w="1977"/>
        <w:gridCol w:w="2540"/>
        <w:gridCol w:w="2120"/>
      </w:tblGrid>
      <w:tr w:rsidR="00E7273F" w:rsidRPr="00097438" w:rsidTr="00E508AA">
        <w:tc>
          <w:tcPr>
            <w:tcW w:w="511" w:type="dxa"/>
          </w:tcPr>
          <w:p w:rsidR="00E7273F" w:rsidRPr="00097438" w:rsidRDefault="00E7273F" w:rsidP="00E508AA">
            <w:pPr>
              <w:tabs>
                <w:tab w:val="left" w:pos="3120"/>
              </w:tabs>
              <w:spacing w:after="0" w:line="240" w:lineRule="auto"/>
              <w:jc w:val="both"/>
              <w:rPr>
                <w:rFonts w:ascii="Times New Roman" w:hAnsi="Times New Roman"/>
              </w:rPr>
            </w:pPr>
            <w:r w:rsidRPr="00097438">
              <w:rPr>
                <w:rFonts w:ascii="Times New Roman" w:hAnsi="Times New Roman"/>
              </w:rPr>
              <w:t>№</w:t>
            </w:r>
          </w:p>
        </w:tc>
        <w:tc>
          <w:tcPr>
            <w:tcW w:w="2434" w:type="dxa"/>
          </w:tcPr>
          <w:p w:rsidR="00E7273F" w:rsidRPr="00097438" w:rsidRDefault="00E7273F" w:rsidP="00E508AA">
            <w:pPr>
              <w:tabs>
                <w:tab w:val="left" w:pos="3120"/>
              </w:tabs>
              <w:spacing w:after="0" w:line="240" w:lineRule="auto"/>
              <w:jc w:val="both"/>
              <w:rPr>
                <w:rFonts w:ascii="Times New Roman" w:hAnsi="Times New Roman"/>
              </w:rPr>
            </w:pPr>
            <w:r w:rsidRPr="00097438">
              <w:rPr>
                <w:rFonts w:ascii="Times New Roman" w:hAnsi="Times New Roman"/>
              </w:rPr>
              <w:t>Название водного объекта</w:t>
            </w:r>
          </w:p>
          <w:p w:rsidR="00E7273F" w:rsidRPr="00097438" w:rsidRDefault="00E7273F" w:rsidP="00E508AA">
            <w:pPr>
              <w:tabs>
                <w:tab w:val="left" w:pos="3120"/>
              </w:tabs>
              <w:spacing w:after="0" w:line="240" w:lineRule="auto"/>
              <w:jc w:val="both"/>
              <w:rPr>
                <w:rFonts w:ascii="Times New Roman" w:hAnsi="Times New Roman"/>
              </w:rPr>
            </w:pPr>
            <w:r w:rsidRPr="00097438">
              <w:rPr>
                <w:rFonts w:ascii="Times New Roman" w:hAnsi="Times New Roman"/>
              </w:rPr>
              <w:t>(береговая линия)</w:t>
            </w:r>
          </w:p>
        </w:tc>
        <w:tc>
          <w:tcPr>
            <w:tcW w:w="1983" w:type="dxa"/>
          </w:tcPr>
          <w:p w:rsidR="00E7273F" w:rsidRPr="00097438" w:rsidRDefault="00E7273F" w:rsidP="00E508AA">
            <w:pPr>
              <w:tabs>
                <w:tab w:val="left" w:pos="3120"/>
              </w:tabs>
              <w:spacing w:after="0" w:line="240" w:lineRule="auto"/>
              <w:jc w:val="both"/>
              <w:rPr>
                <w:rFonts w:ascii="Times New Roman" w:hAnsi="Times New Roman"/>
              </w:rPr>
            </w:pPr>
            <w:r w:rsidRPr="00097438">
              <w:rPr>
                <w:rFonts w:ascii="Times New Roman" w:hAnsi="Times New Roman"/>
              </w:rPr>
              <w:t>Количество участников акции</w:t>
            </w:r>
          </w:p>
        </w:tc>
        <w:tc>
          <w:tcPr>
            <w:tcW w:w="2551" w:type="dxa"/>
          </w:tcPr>
          <w:p w:rsidR="00E7273F" w:rsidRPr="00097438" w:rsidRDefault="00E7273F" w:rsidP="00E508AA">
            <w:pPr>
              <w:tabs>
                <w:tab w:val="left" w:pos="3120"/>
              </w:tabs>
              <w:spacing w:after="0" w:line="240" w:lineRule="auto"/>
              <w:jc w:val="both"/>
              <w:rPr>
                <w:rFonts w:ascii="Times New Roman" w:hAnsi="Times New Roman"/>
              </w:rPr>
            </w:pPr>
            <w:r w:rsidRPr="00097438">
              <w:rPr>
                <w:rFonts w:ascii="Times New Roman" w:hAnsi="Times New Roman"/>
              </w:rPr>
              <w:t>Длина береговой линии, убранная участниками акции.</w:t>
            </w:r>
          </w:p>
        </w:tc>
        <w:tc>
          <w:tcPr>
            <w:tcW w:w="2127" w:type="dxa"/>
          </w:tcPr>
          <w:p w:rsidR="00E7273F" w:rsidRPr="00097438" w:rsidRDefault="00E7273F" w:rsidP="00E508AA">
            <w:pPr>
              <w:tabs>
                <w:tab w:val="left" w:pos="3120"/>
              </w:tabs>
              <w:spacing w:after="0" w:line="240" w:lineRule="auto"/>
              <w:jc w:val="both"/>
              <w:rPr>
                <w:rFonts w:ascii="Times New Roman" w:hAnsi="Times New Roman"/>
              </w:rPr>
            </w:pPr>
            <w:r w:rsidRPr="00097438">
              <w:rPr>
                <w:rFonts w:ascii="Times New Roman" w:hAnsi="Times New Roman"/>
              </w:rPr>
              <w:t xml:space="preserve">Ко-во вывезенного ТБО </w:t>
            </w:r>
          </w:p>
        </w:tc>
      </w:tr>
      <w:tr w:rsidR="00E7273F" w:rsidRPr="00097438" w:rsidTr="00E508AA">
        <w:trPr>
          <w:trHeight w:val="552"/>
        </w:trPr>
        <w:tc>
          <w:tcPr>
            <w:tcW w:w="511" w:type="dxa"/>
          </w:tcPr>
          <w:p w:rsidR="00E7273F" w:rsidRPr="00097438" w:rsidRDefault="00E7273F" w:rsidP="00E508AA">
            <w:pPr>
              <w:tabs>
                <w:tab w:val="left" w:pos="3120"/>
              </w:tabs>
              <w:spacing w:after="0" w:line="240" w:lineRule="auto"/>
              <w:jc w:val="both"/>
              <w:rPr>
                <w:rFonts w:ascii="Times New Roman" w:hAnsi="Times New Roman"/>
              </w:rPr>
            </w:pPr>
            <w:r w:rsidRPr="00097438">
              <w:rPr>
                <w:rFonts w:ascii="Times New Roman" w:hAnsi="Times New Roman"/>
              </w:rPr>
              <w:t>1.</w:t>
            </w:r>
          </w:p>
        </w:tc>
        <w:tc>
          <w:tcPr>
            <w:tcW w:w="2434" w:type="dxa"/>
          </w:tcPr>
          <w:p w:rsidR="00E7273F" w:rsidRPr="00097438" w:rsidRDefault="00E7273F" w:rsidP="00E508AA">
            <w:pPr>
              <w:tabs>
                <w:tab w:val="left" w:pos="3120"/>
              </w:tabs>
              <w:spacing w:after="0" w:line="240" w:lineRule="auto"/>
              <w:jc w:val="both"/>
              <w:rPr>
                <w:rFonts w:ascii="Times New Roman" w:hAnsi="Times New Roman"/>
              </w:rPr>
            </w:pPr>
            <w:r w:rsidRPr="00097438">
              <w:rPr>
                <w:rFonts w:ascii="Times New Roman" w:hAnsi="Times New Roman"/>
              </w:rPr>
              <w:t>Домашняя курья (с.Оксино)</w:t>
            </w:r>
          </w:p>
        </w:tc>
        <w:tc>
          <w:tcPr>
            <w:tcW w:w="1983" w:type="dxa"/>
          </w:tcPr>
          <w:p w:rsidR="00E7273F" w:rsidRPr="00097438" w:rsidRDefault="00E7273F" w:rsidP="00E508AA">
            <w:pPr>
              <w:tabs>
                <w:tab w:val="left" w:pos="3120"/>
              </w:tabs>
              <w:spacing w:after="0" w:line="240" w:lineRule="auto"/>
              <w:jc w:val="both"/>
              <w:rPr>
                <w:rFonts w:ascii="Times New Roman" w:hAnsi="Times New Roman"/>
              </w:rPr>
            </w:pPr>
            <w:r w:rsidRPr="00097438">
              <w:rPr>
                <w:rFonts w:ascii="Times New Roman" w:hAnsi="Times New Roman"/>
              </w:rPr>
              <w:t>25</w:t>
            </w:r>
          </w:p>
        </w:tc>
        <w:tc>
          <w:tcPr>
            <w:tcW w:w="2551" w:type="dxa"/>
          </w:tcPr>
          <w:p w:rsidR="00E7273F" w:rsidRPr="00097438" w:rsidRDefault="00E7273F" w:rsidP="00E508AA">
            <w:pPr>
              <w:tabs>
                <w:tab w:val="left" w:pos="3120"/>
              </w:tabs>
              <w:spacing w:after="0" w:line="240" w:lineRule="auto"/>
              <w:jc w:val="both"/>
              <w:rPr>
                <w:rFonts w:ascii="Times New Roman" w:hAnsi="Times New Roman"/>
              </w:rPr>
            </w:pPr>
            <w:r w:rsidRPr="00097438">
              <w:rPr>
                <w:rFonts w:ascii="Times New Roman" w:hAnsi="Times New Roman"/>
              </w:rPr>
              <w:t>0,9 км</w:t>
            </w:r>
          </w:p>
        </w:tc>
        <w:tc>
          <w:tcPr>
            <w:tcW w:w="2127" w:type="dxa"/>
          </w:tcPr>
          <w:p w:rsidR="00E7273F" w:rsidRPr="00097438" w:rsidRDefault="00E7273F" w:rsidP="00E508AA">
            <w:pPr>
              <w:tabs>
                <w:tab w:val="left" w:pos="3120"/>
              </w:tabs>
              <w:spacing w:after="0" w:line="240" w:lineRule="auto"/>
              <w:jc w:val="both"/>
              <w:rPr>
                <w:rFonts w:ascii="Times New Roman" w:hAnsi="Times New Roman"/>
              </w:rPr>
            </w:pPr>
            <w:r w:rsidRPr="00097438">
              <w:rPr>
                <w:rFonts w:ascii="Times New Roman" w:hAnsi="Times New Roman"/>
              </w:rPr>
              <w:t>1,2 т</w:t>
            </w:r>
          </w:p>
        </w:tc>
      </w:tr>
      <w:tr w:rsidR="00E7273F" w:rsidRPr="00097438" w:rsidTr="00E508AA">
        <w:trPr>
          <w:trHeight w:val="288"/>
        </w:trPr>
        <w:tc>
          <w:tcPr>
            <w:tcW w:w="511" w:type="dxa"/>
          </w:tcPr>
          <w:p w:rsidR="00E7273F" w:rsidRPr="00097438" w:rsidRDefault="00E7273F" w:rsidP="00E508AA">
            <w:pPr>
              <w:tabs>
                <w:tab w:val="left" w:pos="3120"/>
              </w:tabs>
              <w:spacing w:after="0" w:line="240" w:lineRule="auto"/>
              <w:jc w:val="both"/>
              <w:rPr>
                <w:rFonts w:ascii="Times New Roman" w:hAnsi="Times New Roman"/>
              </w:rPr>
            </w:pPr>
            <w:r w:rsidRPr="00097438">
              <w:rPr>
                <w:rFonts w:ascii="Times New Roman" w:hAnsi="Times New Roman"/>
              </w:rPr>
              <w:t xml:space="preserve">2. </w:t>
            </w:r>
          </w:p>
        </w:tc>
        <w:tc>
          <w:tcPr>
            <w:tcW w:w="2434" w:type="dxa"/>
          </w:tcPr>
          <w:p w:rsidR="00E7273F" w:rsidRPr="00097438" w:rsidRDefault="00E7273F" w:rsidP="00E508AA">
            <w:pPr>
              <w:tabs>
                <w:tab w:val="left" w:pos="3120"/>
              </w:tabs>
              <w:spacing w:after="0" w:line="240" w:lineRule="auto"/>
              <w:jc w:val="both"/>
              <w:rPr>
                <w:rFonts w:ascii="Times New Roman" w:hAnsi="Times New Roman"/>
              </w:rPr>
            </w:pPr>
            <w:r w:rsidRPr="00097438">
              <w:rPr>
                <w:rFonts w:ascii="Times New Roman" w:hAnsi="Times New Roman"/>
              </w:rPr>
              <w:t>Ручей Хонгурей (п.Хонгурей)</w:t>
            </w:r>
          </w:p>
        </w:tc>
        <w:tc>
          <w:tcPr>
            <w:tcW w:w="1983" w:type="dxa"/>
          </w:tcPr>
          <w:p w:rsidR="00E7273F" w:rsidRPr="00097438" w:rsidRDefault="00E7273F" w:rsidP="00E508AA">
            <w:pPr>
              <w:tabs>
                <w:tab w:val="left" w:pos="3120"/>
              </w:tabs>
              <w:spacing w:after="0" w:line="240" w:lineRule="auto"/>
              <w:jc w:val="both"/>
              <w:rPr>
                <w:rFonts w:ascii="Times New Roman" w:hAnsi="Times New Roman"/>
              </w:rPr>
            </w:pPr>
            <w:r w:rsidRPr="00097438">
              <w:rPr>
                <w:rFonts w:ascii="Times New Roman" w:hAnsi="Times New Roman"/>
              </w:rPr>
              <w:t>20</w:t>
            </w:r>
          </w:p>
        </w:tc>
        <w:tc>
          <w:tcPr>
            <w:tcW w:w="2551" w:type="dxa"/>
          </w:tcPr>
          <w:p w:rsidR="00E7273F" w:rsidRPr="00097438" w:rsidRDefault="00E7273F" w:rsidP="00E508AA">
            <w:pPr>
              <w:tabs>
                <w:tab w:val="left" w:pos="3120"/>
              </w:tabs>
              <w:spacing w:after="0" w:line="240" w:lineRule="auto"/>
              <w:jc w:val="both"/>
              <w:rPr>
                <w:rFonts w:ascii="Times New Roman" w:hAnsi="Times New Roman"/>
              </w:rPr>
            </w:pPr>
            <w:r w:rsidRPr="00097438">
              <w:rPr>
                <w:rFonts w:ascii="Times New Roman" w:hAnsi="Times New Roman"/>
              </w:rPr>
              <w:t>0,3 км</w:t>
            </w:r>
          </w:p>
        </w:tc>
        <w:tc>
          <w:tcPr>
            <w:tcW w:w="2127" w:type="dxa"/>
          </w:tcPr>
          <w:p w:rsidR="00E7273F" w:rsidRPr="00097438" w:rsidRDefault="00E7273F" w:rsidP="00E508AA">
            <w:pPr>
              <w:tabs>
                <w:tab w:val="left" w:pos="3120"/>
              </w:tabs>
              <w:spacing w:after="0" w:line="240" w:lineRule="auto"/>
              <w:jc w:val="both"/>
              <w:rPr>
                <w:rFonts w:ascii="Times New Roman" w:hAnsi="Times New Roman"/>
              </w:rPr>
            </w:pPr>
            <w:r w:rsidRPr="00097438">
              <w:rPr>
                <w:rFonts w:ascii="Times New Roman" w:hAnsi="Times New Roman"/>
              </w:rPr>
              <w:t>0,3 т</w:t>
            </w:r>
          </w:p>
        </w:tc>
      </w:tr>
    </w:tbl>
    <w:p w:rsidR="00E7273F" w:rsidRPr="00097438" w:rsidRDefault="00E7273F" w:rsidP="00E7273F">
      <w:pPr>
        <w:autoSpaceDE w:val="0"/>
        <w:autoSpaceDN w:val="0"/>
        <w:adjustRightInd w:val="0"/>
        <w:spacing w:after="0" w:line="240" w:lineRule="auto"/>
        <w:jc w:val="both"/>
        <w:outlineLvl w:val="1"/>
        <w:rPr>
          <w:rFonts w:ascii="Times New Roman" w:hAnsi="Times New Roman"/>
        </w:rPr>
      </w:pPr>
    </w:p>
    <w:p w:rsidR="00E7273F" w:rsidRPr="00097438" w:rsidRDefault="00E7273F" w:rsidP="00E7273F">
      <w:pPr>
        <w:spacing w:after="0" w:line="240" w:lineRule="auto"/>
        <w:jc w:val="both"/>
        <w:rPr>
          <w:rFonts w:ascii="Times New Roman" w:hAnsi="Times New Roman"/>
        </w:rPr>
      </w:pPr>
      <w:r w:rsidRPr="00097438">
        <w:rPr>
          <w:rFonts w:ascii="Times New Roman" w:hAnsi="Times New Roman"/>
        </w:rPr>
        <w:t xml:space="preserve">     Техника СПК РК «Победа», МП ЗР «Севержилкомсервис», АО «Ненецкая агропромышленная компания» работала на  планировке свалок в с.Оксино, п.Хонгурей; проводились работы по сжиганию горючих бытовых отходов, сортировке мусора  в с.Оксино, п.Хонгурей и д.Каменка.</w:t>
      </w:r>
    </w:p>
    <w:p w:rsidR="00E7273F" w:rsidRPr="00097438" w:rsidRDefault="00E7273F" w:rsidP="00E7273F">
      <w:pPr>
        <w:spacing w:after="0" w:line="240" w:lineRule="auto"/>
        <w:jc w:val="both"/>
        <w:rPr>
          <w:rFonts w:ascii="Times New Roman" w:hAnsi="Times New Roman"/>
        </w:rPr>
      </w:pPr>
      <w:r w:rsidRPr="00097438">
        <w:rPr>
          <w:rFonts w:ascii="Times New Roman" w:hAnsi="Times New Roman"/>
        </w:rPr>
        <w:t xml:space="preserve">В ноябре 2018 года Администрацией были получены три административных исковых заявления о возложении обязанностей  ликвидировать несанкционированные  места размещения отходов в с.Оксино,  п.Хонгурей, д.Каменка. Судебные заседания прошли в начале января 2019 года. Срок </w:t>
      </w:r>
      <w:r w:rsidRPr="00097438">
        <w:rPr>
          <w:rFonts w:ascii="Times New Roman" w:hAnsi="Times New Roman"/>
        </w:rPr>
        <w:lastRenderedPageBreak/>
        <w:t>исполнения решений суда  по с.Оксино и п.Хонгурей до 31.12.2019, д.Каменкм – до 01.10.2019. По данным документам написаны обращения в адрес окружных и районных властей  по оказанию содействия в проведении работ по замеру ТКО, составлению сметных расчетов, обеспечению техникой.</w:t>
      </w:r>
    </w:p>
    <w:p w:rsidR="00E7273F" w:rsidRPr="00097438" w:rsidRDefault="00E7273F" w:rsidP="00E7273F">
      <w:pPr>
        <w:spacing w:after="0" w:line="240" w:lineRule="auto"/>
        <w:jc w:val="both"/>
        <w:rPr>
          <w:rFonts w:ascii="Times New Roman" w:hAnsi="Times New Roman"/>
        </w:rPr>
      </w:pPr>
    </w:p>
    <w:p w:rsidR="00E7273F" w:rsidRPr="00097438" w:rsidRDefault="00E7273F" w:rsidP="00E7273F">
      <w:pPr>
        <w:autoSpaceDE w:val="0"/>
        <w:autoSpaceDN w:val="0"/>
        <w:adjustRightInd w:val="0"/>
        <w:spacing w:after="0" w:line="240" w:lineRule="auto"/>
        <w:ind w:firstLine="540"/>
        <w:jc w:val="both"/>
        <w:rPr>
          <w:rFonts w:ascii="Times New Roman" w:hAnsi="Times New Roman"/>
          <w:b/>
        </w:rPr>
      </w:pPr>
      <w:r w:rsidRPr="00097438">
        <w:rPr>
          <w:rFonts w:ascii="Times New Roman" w:hAnsi="Times New Roman"/>
        </w:rPr>
        <w:t xml:space="preserve"> *</w:t>
      </w:r>
      <w:r w:rsidRPr="00097438">
        <w:rPr>
          <w:rFonts w:ascii="Times New Roman" w:hAnsi="Times New Roman"/>
          <w:b/>
        </w:rPr>
        <w:t xml:space="preserve">утверждение генерального плана поселения, правил землепользования и застройки, местных нормативов градостроительного проектирования поселения, подготовка и утверждение градостроительных планов земельных участков в виде отдельных документов, выдача разрешений на строительство (за исключением случаев, предусмотренных Градостроительным </w:t>
      </w:r>
      <w:hyperlink r:id="rId11" w:history="1">
        <w:r w:rsidRPr="00097438">
          <w:rPr>
            <w:rFonts w:ascii="Times New Roman" w:hAnsi="Times New Roman"/>
            <w:b/>
          </w:rPr>
          <w:t>кодексом</w:t>
        </w:r>
      </w:hyperlink>
      <w:r w:rsidRPr="00097438">
        <w:rPr>
          <w:rFonts w:ascii="Times New Roman" w:hAnsi="Times New Roman"/>
          <w:b/>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Pr="00097438">
          <w:rPr>
            <w:rFonts w:ascii="Times New Roman" w:hAnsi="Times New Roman"/>
            <w:b/>
          </w:rPr>
          <w:t>кодексом</w:t>
        </w:r>
      </w:hyperlink>
      <w:r w:rsidRPr="00097438">
        <w:rPr>
          <w:rFonts w:ascii="Times New Roman" w:hAnsi="Times New Roman"/>
          <w:b/>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7273F" w:rsidRPr="00097438" w:rsidRDefault="00E7273F" w:rsidP="00E7273F">
      <w:pPr>
        <w:spacing w:after="0" w:line="240" w:lineRule="auto"/>
        <w:ind w:firstLine="708"/>
        <w:jc w:val="both"/>
        <w:rPr>
          <w:rFonts w:ascii="Times New Roman" w:hAnsi="Times New Roman"/>
        </w:rPr>
      </w:pPr>
      <w:r w:rsidRPr="00097438">
        <w:rPr>
          <w:rFonts w:ascii="Times New Roman" w:hAnsi="Times New Roman"/>
        </w:rPr>
        <w:t>В 2018 году Департаментом ЖКХиС Ненецкого автономного округа был  объявлен конкурс на разработку  для МО НАО пакета документов, в том числе по нашему муниципальному образованию будут разработаны в 2019 году:</w:t>
      </w:r>
    </w:p>
    <w:p w:rsidR="00E7273F" w:rsidRPr="00097438" w:rsidRDefault="00E7273F" w:rsidP="00E7273F">
      <w:pPr>
        <w:spacing w:after="0" w:line="240" w:lineRule="auto"/>
        <w:ind w:firstLine="708"/>
        <w:jc w:val="both"/>
        <w:rPr>
          <w:rFonts w:ascii="Times New Roman" w:hAnsi="Times New Roman"/>
        </w:rPr>
      </w:pPr>
      <w:r w:rsidRPr="00097438">
        <w:rPr>
          <w:rFonts w:ascii="Times New Roman" w:hAnsi="Times New Roman"/>
        </w:rPr>
        <w:t>-Стратегия социально-экономического развития</w:t>
      </w:r>
    </w:p>
    <w:p w:rsidR="00E7273F" w:rsidRPr="00097438" w:rsidRDefault="00E7273F" w:rsidP="00E7273F">
      <w:pPr>
        <w:spacing w:after="0" w:line="240" w:lineRule="auto"/>
        <w:ind w:firstLine="708"/>
        <w:jc w:val="both"/>
        <w:rPr>
          <w:rFonts w:ascii="Times New Roman" w:hAnsi="Times New Roman"/>
        </w:rPr>
      </w:pPr>
      <w:r w:rsidRPr="00097438">
        <w:rPr>
          <w:rFonts w:ascii="Times New Roman" w:hAnsi="Times New Roman"/>
        </w:rPr>
        <w:t>_-схемы территориального планирования</w:t>
      </w:r>
    </w:p>
    <w:p w:rsidR="00E7273F" w:rsidRPr="00097438" w:rsidRDefault="00E7273F" w:rsidP="00E7273F">
      <w:pPr>
        <w:spacing w:after="0" w:line="240" w:lineRule="auto"/>
        <w:ind w:firstLine="708"/>
        <w:jc w:val="both"/>
        <w:rPr>
          <w:rFonts w:ascii="Times New Roman" w:hAnsi="Times New Roman"/>
        </w:rPr>
      </w:pPr>
      <w:r w:rsidRPr="00097438">
        <w:rPr>
          <w:rFonts w:ascii="Times New Roman" w:hAnsi="Times New Roman"/>
        </w:rPr>
        <w:t>- проект генерального плана МО</w:t>
      </w:r>
    </w:p>
    <w:p w:rsidR="00E7273F" w:rsidRPr="00097438" w:rsidRDefault="00E7273F" w:rsidP="00E7273F">
      <w:pPr>
        <w:spacing w:after="0" w:line="240" w:lineRule="auto"/>
        <w:ind w:firstLine="708"/>
        <w:jc w:val="both"/>
        <w:rPr>
          <w:rFonts w:ascii="Times New Roman" w:hAnsi="Times New Roman"/>
        </w:rPr>
      </w:pPr>
      <w:r w:rsidRPr="00097438">
        <w:rPr>
          <w:rFonts w:ascii="Times New Roman" w:hAnsi="Times New Roman"/>
        </w:rPr>
        <w:t>-проект внесения изменений в Правила землепользования и застройки</w:t>
      </w:r>
    </w:p>
    <w:p w:rsidR="00E7273F" w:rsidRPr="00097438" w:rsidRDefault="00E7273F" w:rsidP="00E7273F">
      <w:pPr>
        <w:spacing w:after="0" w:line="240" w:lineRule="auto"/>
        <w:ind w:firstLine="708"/>
        <w:jc w:val="both"/>
        <w:rPr>
          <w:rFonts w:ascii="Times New Roman" w:hAnsi="Times New Roman"/>
        </w:rPr>
      </w:pPr>
      <w:r w:rsidRPr="00097438">
        <w:rPr>
          <w:rFonts w:ascii="Times New Roman" w:hAnsi="Times New Roman"/>
        </w:rPr>
        <w:t>-аэросъемка работ в отношении застроенной части территории МО</w:t>
      </w:r>
    </w:p>
    <w:p w:rsidR="00E7273F" w:rsidRPr="00097438" w:rsidRDefault="00E7273F" w:rsidP="00E7273F">
      <w:pPr>
        <w:spacing w:after="0" w:line="240" w:lineRule="auto"/>
        <w:ind w:firstLine="708"/>
        <w:jc w:val="both"/>
        <w:rPr>
          <w:rFonts w:ascii="Times New Roman" w:hAnsi="Times New Roman"/>
        </w:rPr>
      </w:pPr>
      <w:r w:rsidRPr="00097438">
        <w:rPr>
          <w:rFonts w:ascii="Times New Roman" w:hAnsi="Times New Roman"/>
        </w:rPr>
        <w:t>-инженерные изыскания  в отношении застроенной  части МО</w:t>
      </w:r>
    </w:p>
    <w:p w:rsidR="00E7273F" w:rsidRPr="00097438" w:rsidRDefault="00E7273F" w:rsidP="00E7273F">
      <w:pPr>
        <w:spacing w:after="0" w:line="240" w:lineRule="auto"/>
        <w:ind w:firstLine="708"/>
        <w:jc w:val="both"/>
        <w:rPr>
          <w:rFonts w:ascii="Times New Roman" w:hAnsi="Times New Roman"/>
        </w:rPr>
      </w:pPr>
      <w:r w:rsidRPr="00097438">
        <w:rPr>
          <w:rFonts w:ascii="Times New Roman" w:hAnsi="Times New Roman"/>
        </w:rPr>
        <w:t>- проект  планировки, проект межевания застроенной части МО</w:t>
      </w:r>
    </w:p>
    <w:p w:rsidR="00E7273F" w:rsidRPr="00097438" w:rsidRDefault="00E7273F" w:rsidP="00E7273F">
      <w:pPr>
        <w:spacing w:after="0" w:line="240" w:lineRule="auto"/>
        <w:ind w:firstLine="708"/>
        <w:jc w:val="both"/>
        <w:rPr>
          <w:rFonts w:ascii="Times New Roman" w:hAnsi="Times New Roman"/>
        </w:rPr>
      </w:pPr>
      <w:r w:rsidRPr="00097438">
        <w:rPr>
          <w:rFonts w:ascii="Times New Roman" w:hAnsi="Times New Roman"/>
        </w:rPr>
        <w:t>- местные  нормативы  градостроительного  проектирования</w:t>
      </w:r>
    </w:p>
    <w:p w:rsidR="00E7273F" w:rsidRPr="00097438" w:rsidRDefault="00E7273F" w:rsidP="00E7273F">
      <w:pPr>
        <w:spacing w:after="0" w:line="240" w:lineRule="auto"/>
        <w:ind w:firstLine="708"/>
        <w:jc w:val="both"/>
        <w:rPr>
          <w:rFonts w:ascii="Times New Roman" w:hAnsi="Times New Roman"/>
        </w:rPr>
      </w:pPr>
      <w:r w:rsidRPr="00097438">
        <w:rPr>
          <w:rFonts w:ascii="Times New Roman" w:hAnsi="Times New Roman"/>
        </w:rPr>
        <w:t>-программы комплексного развития МО</w:t>
      </w:r>
    </w:p>
    <w:p w:rsidR="00E7273F" w:rsidRPr="00097438" w:rsidRDefault="00E7273F" w:rsidP="00E7273F">
      <w:pPr>
        <w:spacing w:after="0" w:line="240" w:lineRule="auto"/>
        <w:jc w:val="both"/>
        <w:rPr>
          <w:rFonts w:ascii="Times New Roman" w:hAnsi="Times New Roman"/>
        </w:rPr>
      </w:pPr>
      <w:r w:rsidRPr="00097438">
        <w:rPr>
          <w:rFonts w:ascii="Times New Roman" w:hAnsi="Times New Roman"/>
        </w:rPr>
        <w:t xml:space="preserve">      В течение 2018 года выдано 5 градостроительных планов: магазин в п.Хонгурей и с.Оксино ИП Богданова, ИП Колыбин на МКД и общественную баню, ОО «Изъва-строитель» на дом в д.Каменка.</w:t>
      </w:r>
    </w:p>
    <w:p w:rsidR="00E7273F" w:rsidRPr="00097438" w:rsidRDefault="00E7273F" w:rsidP="00E7273F">
      <w:pPr>
        <w:spacing w:after="0" w:line="240" w:lineRule="auto"/>
        <w:ind w:firstLine="708"/>
        <w:jc w:val="both"/>
        <w:rPr>
          <w:rFonts w:ascii="Times New Roman" w:hAnsi="Times New Roman"/>
        </w:rPr>
      </w:pPr>
      <w:r w:rsidRPr="00097438">
        <w:rPr>
          <w:rFonts w:ascii="Times New Roman" w:hAnsi="Times New Roman"/>
        </w:rPr>
        <w:t xml:space="preserve"> выдано 4 разрешения на строительство: МКД ИП Колыбин, общественная баня в с.Оксино ИП Колыбин; магазин ИП Богданова в с.Оксино и п.Хонгурей.   </w:t>
      </w:r>
    </w:p>
    <w:p w:rsidR="00E7273F" w:rsidRPr="00097438" w:rsidRDefault="00E7273F" w:rsidP="00E7273F">
      <w:pPr>
        <w:spacing w:after="0" w:line="240" w:lineRule="auto"/>
        <w:ind w:firstLine="708"/>
        <w:jc w:val="both"/>
        <w:rPr>
          <w:rFonts w:ascii="Times New Roman" w:hAnsi="Times New Roman"/>
        </w:rPr>
      </w:pPr>
      <w:r w:rsidRPr="00097438">
        <w:rPr>
          <w:rFonts w:ascii="Times New Roman" w:hAnsi="Times New Roman"/>
        </w:rPr>
        <w:t>Разрешений на  ввод в эксплуатацию объектов выдано 1 – на МКД ИП Колыбин.</w:t>
      </w:r>
    </w:p>
    <w:p w:rsidR="00E7273F" w:rsidRPr="00097438" w:rsidRDefault="00E7273F" w:rsidP="00E7273F">
      <w:pPr>
        <w:spacing w:after="0" w:line="240" w:lineRule="auto"/>
        <w:ind w:firstLine="708"/>
        <w:jc w:val="both"/>
        <w:rPr>
          <w:rFonts w:ascii="Times New Roman" w:hAnsi="Times New Roman"/>
        </w:rPr>
      </w:pPr>
      <w:r w:rsidRPr="00097438">
        <w:rPr>
          <w:rFonts w:ascii="Times New Roman" w:hAnsi="Times New Roman"/>
        </w:rPr>
        <w:t xml:space="preserve">В течение 2018 года в рамках   муниципального земельного контроля проведено   6 проверок  частных жителей и 1 проверка организации АО «РОСТЕЛЕКОМ» за использованием земель поселения. </w:t>
      </w:r>
    </w:p>
    <w:p w:rsidR="00E7273F" w:rsidRPr="00097438" w:rsidRDefault="00E7273F" w:rsidP="00E7273F">
      <w:pPr>
        <w:autoSpaceDE w:val="0"/>
        <w:autoSpaceDN w:val="0"/>
        <w:adjustRightInd w:val="0"/>
        <w:spacing w:after="0" w:line="240" w:lineRule="auto"/>
        <w:ind w:firstLine="540"/>
        <w:jc w:val="both"/>
        <w:rPr>
          <w:rFonts w:ascii="Times New Roman" w:hAnsi="Times New Roman"/>
        </w:rPr>
      </w:pPr>
    </w:p>
    <w:p w:rsidR="00E7273F" w:rsidRPr="00097438" w:rsidRDefault="00E7273F" w:rsidP="00E7273F">
      <w:pPr>
        <w:autoSpaceDE w:val="0"/>
        <w:autoSpaceDN w:val="0"/>
        <w:adjustRightInd w:val="0"/>
        <w:spacing w:after="0" w:line="240" w:lineRule="auto"/>
        <w:ind w:firstLine="540"/>
        <w:jc w:val="both"/>
        <w:rPr>
          <w:rFonts w:ascii="Times New Roman" w:hAnsi="Times New Roman"/>
          <w:b/>
        </w:rPr>
      </w:pPr>
      <w:r w:rsidRPr="00097438">
        <w:rPr>
          <w:rFonts w:ascii="Times New Roman" w:hAnsi="Times New Roman"/>
          <w:b/>
        </w:rPr>
        <w:t>*организация ритуальных услуг и содержание мест захоронения;</w:t>
      </w:r>
    </w:p>
    <w:p w:rsidR="00E7273F" w:rsidRPr="00097438" w:rsidRDefault="00E7273F" w:rsidP="00E7273F">
      <w:pPr>
        <w:spacing w:after="0" w:line="240" w:lineRule="auto"/>
        <w:ind w:firstLine="708"/>
        <w:jc w:val="both"/>
        <w:rPr>
          <w:rFonts w:ascii="Times New Roman" w:hAnsi="Times New Roman"/>
        </w:rPr>
      </w:pPr>
      <w:r w:rsidRPr="00097438">
        <w:rPr>
          <w:rFonts w:ascii="Times New Roman" w:hAnsi="Times New Roman"/>
        </w:rPr>
        <w:t>В 2018 году за счет средств бюджета была организована работа по уборке от мусора территорий общественных кладбищ, в течение года оплачивались услуги по уборке и вывозу мусора с мест захоронения.</w:t>
      </w:r>
    </w:p>
    <w:p w:rsidR="00E7273F" w:rsidRPr="00097438" w:rsidRDefault="00E7273F" w:rsidP="00E7273F">
      <w:pPr>
        <w:spacing w:after="0" w:line="240" w:lineRule="auto"/>
        <w:ind w:firstLine="708"/>
        <w:jc w:val="both"/>
        <w:rPr>
          <w:rFonts w:ascii="Times New Roman" w:hAnsi="Times New Roman"/>
        </w:rPr>
      </w:pPr>
      <w:r w:rsidRPr="00097438">
        <w:rPr>
          <w:rFonts w:ascii="Times New Roman" w:hAnsi="Times New Roman"/>
        </w:rPr>
        <w:t>МП ЗР «Севержилкомсервис» по итогам открытого конкурса наделен статусом специализированной организации по выполнению ритуальных услуг на территории муниципального образования.</w:t>
      </w:r>
    </w:p>
    <w:p w:rsidR="00E7273F" w:rsidRPr="00097438" w:rsidRDefault="00E7273F" w:rsidP="00E7273F">
      <w:pPr>
        <w:spacing w:after="0" w:line="240" w:lineRule="auto"/>
        <w:jc w:val="both"/>
        <w:rPr>
          <w:rFonts w:ascii="Times New Roman" w:hAnsi="Times New Roman"/>
          <w:b/>
          <w:bCs/>
        </w:rPr>
      </w:pPr>
      <w:r w:rsidRPr="00097438">
        <w:rPr>
          <w:rFonts w:ascii="Times New Roman" w:hAnsi="Times New Roman"/>
          <w:i/>
        </w:rPr>
        <w:t xml:space="preserve"> В 2018 году поступило 4 обращения от специализированной службы МП ЗР «Севержилкомсервис» за предоставлением субсидии  с целью возмещения недополученных доходов в связи с оказанием гарантированного перечня услуг по погребению на территории МО «Пустозерский сельсовет». Оказаны услуги по организации ритуальных услуг  в с.Оксино (2 чел), п.Хонгурей (1чел) и в д.Каменка (1 чел</w:t>
      </w:r>
      <w:r w:rsidRPr="00097438">
        <w:rPr>
          <w:rFonts w:ascii="Times New Roman" w:hAnsi="Times New Roman"/>
          <w:bCs/>
        </w:rPr>
        <w:t xml:space="preserve"> </w:t>
      </w:r>
    </w:p>
    <w:p w:rsidR="00E7273F" w:rsidRPr="00097438" w:rsidRDefault="00E7273F" w:rsidP="00E7273F">
      <w:pPr>
        <w:autoSpaceDE w:val="0"/>
        <w:autoSpaceDN w:val="0"/>
        <w:adjustRightInd w:val="0"/>
        <w:spacing w:after="0" w:line="240" w:lineRule="auto"/>
        <w:ind w:firstLine="540"/>
        <w:jc w:val="both"/>
        <w:rPr>
          <w:rFonts w:ascii="Times New Roman" w:hAnsi="Times New Roman"/>
        </w:rPr>
      </w:pPr>
    </w:p>
    <w:p w:rsidR="00E7273F" w:rsidRPr="00097438" w:rsidRDefault="00E7273F" w:rsidP="00E7273F">
      <w:pPr>
        <w:autoSpaceDE w:val="0"/>
        <w:autoSpaceDN w:val="0"/>
        <w:adjustRightInd w:val="0"/>
        <w:spacing w:after="0" w:line="240" w:lineRule="auto"/>
        <w:ind w:firstLine="540"/>
        <w:jc w:val="both"/>
        <w:rPr>
          <w:rFonts w:ascii="Times New Roman" w:hAnsi="Times New Roman"/>
          <w:b/>
        </w:rPr>
      </w:pPr>
      <w:r w:rsidRPr="00097438">
        <w:rPr>
          <w:rFonts w:ascii="Times New Roman" w:hAnsi="Times New Roman"/>
          <w:b/>
        </w:rPr>
        <w:t>* осуществление мероприятий по обеспечению безопасности людей на водных объектах, охране их жизни и здоровья;</w:t>
      </w:r>
    </w:p>
    <w:p w:rsidR="00E7273F" w:rsidRPr="00097438" w:rsidRDefault="00E7273F" w:rsidP="00E7273F">
      <w:pPr>
        <w:pStyle w:val="a5"/>
        <w:spacing w:after="0"/>
        <w:jc w:val="both"/>
        <w:rPr>
          <w:sz w:val="22"/>
          <w:szCs w:val="22"/>
        </w:rPr>
      </w:pPr>
      <w:r w:rsidRPr="00097438">
        <w:rPr>
          <w:b/>
          <w:sz w:val="22"/>
          <w:szCs w:val="22"/>
        </w:rPr>
        <w:t xml:space="preserve">    </w:t>
      </w:r>
      <w:r w:rsidRPr="00097438">
        <w:rPr>
          <w:sz w:val="22"/>
          <w:szCs w:val="22"/>
        </w:rPr>
        <w:t xml:space="preserve"> В  целях  предотвращения  несчастных  случаев  в  период весеннего  паводка,  ввиду  начала подъёма поводковых вод  и  ослабления    ледового покрова  реки  Печора  на  территории  МО запрещается  передвижение   личных  и   ведомственных  транспортных  средств,   пешеходное  движение   людей   по  льду  водоёмов, о чем издается распоряжение Администрации МО. Руководителям  школ  и  детских  учреждений  рекомендуется проводить беседы  с  детьми  о  </w:t>
      </w:r>
      <w:r w:rsidRPr="00097438">
        <w:rPr>
          <w:sz w:val="22"/>
          <w:szCs w:val="22"/>
        </w:rPr>
        <w:lastRenderedPageBreak/>
        <w:t xml:space="preserve">соблюдении  правил  безопасности  в  период  паводка. Распоряжение опубликовывается в  информационном  бюллетене  МО  «Сельские  новости»  и размещается  на официальном сайте МО в информационной сети Интернет по адресу </w:t>
      </w:r>
      <w:hyperlink r:id="rId13" w:history="1">
        <w:r w:rsidRPr="00097438">
          <w:rPr>
            <w:rStyle w:val="a3"/>
            <w:sz w:val="22"/>
            <w:szCs w:val="22"/>
            <w:lang w:val="en-US"/>
          </w:rPr>
          <w:t>www</w:t>
        </w:r>
        <w:r w:rsidRPr="00097438">
          <w:rPr>
            <w:rStyle w:val="a3"/>
            <w:sz w:val="22"/>
            <w:szCs w:val="22"/>
          </w:rPr>
          <w:t>.</w:t>
        </w:r>
        <w:r w:rsidRPr="00097438">
          <w:rPr>
            <w:rStyle w:val="a3"/>
            <w:sz w:val="22"/>
            <w:szCs w:val="22"/>
            <w:lang w:val="en-US"/>
          </w:rPr>
          <w:t>oksino</w:t>
        </w:r>
        <w:r w:rsidRPr="00097438">
          <w:rPr>
            <w:rStyle w:val="a3"/>
            <w:sz w:val="22"/>
            <w:szCs w:val="22"/>
          </w:rPr>
          <w:t>-</w:t>
        </w:r>
        <w:r w:rsidRPr="00097438">
          <w:rPr>
            <w:rStyle w:val="a3"/>
            <w:sz w:val="22"/>
            <w:szCs w:val="22"/>
            <w:lang w:val="en-US"/>
          </w:rPr>
          <w:t>nao</w:t>
        </w:r>
        <w:r w:rsidRPr="00097438">
          <w:rPr>
            <w:rStyle w:val="a3"/>
            <w:sz w:val="22"/>
            <w:szCs w:val="22"/>
          </w:rPr>
          <w:t>.</w:t>
        </w:r>
        <w:r w:rsidRPr="00097438">
          <w:rPr>
            <w:rStyle w:val="a3"/>
            <w:sz w:val="22"/>
            <w:szCs w:val="22"/>
            <w:lang w:val="en-US"/>
          </w:rPr>
          <w:t>ru</w:t>
        </w:r>
      </w:hyperlink>
      <w:r w:rsidRPr="00097438">
        <w:rPr>
          <w:sz w:val="22"/>
          <w:szCs w:val="22"/>
        </w:rPr>
        <w:t>. Также публикуется и размещается  памятка о мерах безопасности в период  весеннего  паводка.  Ответственным  лицом  по  решению  вопросов обеспечения  безопасности  людей  на  водных  объектах,  охране  их  жизни  и  здоровья на  территории  муниципального  образования  «Пустозерский  сельсовет»  Ненецкого  автономного  округа назначен специалист Администрации МО. Ежегодно          утверждается состав паводковой Комиссии и утверждается  план  противопаводковых  мероприятий  в  целях  снижения  возможного  материального  ущерба,  обеспечения  безопасности  населения  в  период  весеннего  паводка. Совместно с ГУ МЧС России по НАО в весеннее время проходят  учения по действиям в период паводка.</w:t>
      </w:r>
    </w:p>
    <w:p w:rsidR="00E7273F" w:rsidRPr="00097438" w:rsidRDefault="00E7273F" w:rsidP="00E7273F">
      <w:pPr>
        <w:pStyle w:val="a5"/>
        <w:spacing w:after="0"/>
        <w:jc w:val="both"/>
        <w:rPr>
          <w:sz w:val="22"/>
          <w:szCs w:val="22"/>
        </w:rPr>
      </w:pPr>
      <w:r w:rsidRPr="00097438">
        <w:rPr>
          <w:sz w:val="22"/>
          <w:szCs w:val="22"/>
        </w:rPr>
        <w:t xml:space="preserve"> Осенью  на  территории муниципального  образования  запрещается выезд автотранспорта и выход граждан на неокрепший ледовый покров рек и озер. В местах вероятного выезда транспорта и выхода людей на ледяной покров водоемов устанавливаются аншлаги, запрещающие подобный выезд (выход).</w:t>
      </w:r>
    </w:p>
    <w:p w:rsidR="00E7273F" w:rsidRPr="00097438" w:rsidRDefault="00E7273F" w:rsidP="00E7273F">
      <w:pPr>
        <w:spacing w:after="0" w:line="240" w:lineRule="auto"/>
        <w:jc w:val="both"/>
        <w:rPr>
          <w:rFonts w:ascii="Times New Roman" w:hAnsi="Times New Roman"/>
          <w:i/>
        </w:rPr>
      </w:pPr>
      <w:r w:rsidRPr="00097438">
        <w:rPr>
          <w:rFonts w:ascii="Times New Roman" w:hAnsi="Times New Roman"/>
          <w:b/>
        </w:rPr>
        <w:t xml:space="preserve">       </w:t>
      </w:r>
      <w:r w:rsidRPr="00097438">
        <w:rPr>
          <w:rFonts w:ascii="Times New Roman" w:hAnsi="Times New Roman"/>
          <w:i/>
        </w:rPr>
        <w:t>Выполнены работы  по договорам оказания услуг по организации проведения и вешения дорог с.Оксино-с.Тельвиска и  с.Оксино-п.Хонгурей –д.Каменка.</w:t>
      </w:r>
      <w:r w:rsidRPr="00097438">
        <w:rPr>
          <w:rFonts w:ascii="Times New Roman" w:hAnsi="Times New Roman"/>
        </w:rPr>
        <w:t xml:space="preserve"> </w:t>
      </w:r>
    </w:p>
    <w:p w:rsidR="00E7273F" w:rsidRPr="00097438" w:rsidRDefault="00E7273F" w:rsidP="00E7273F">
      <w:pPr>
        <w:spacing w:after="0" w:line="240" w:lineRule="auto"/>
        <w:jc w:val="both"/>
        <w:rPr>
          <w:rFonts w:ascii="Times New Roman" w:hAnsi="Times New Roman"/>
        </w:rPr>
      </w:pPr>
    </w:p>
    <w:p w:rsidR="00E7273F" w:rsidRPr="00097438" w:rsidRDefault="00E7273F" w:rsidP="00E7273F">
      <w:pPr>
        <w:autoSpaceDE w:val="0"/>
        <w:autoSpaceDN w:val="0"/>
        <w:adjustRightInd w:val="0"/>
        <w:spacing w:after="0" w:line="240" w:lineRule="auto"/>
        <w:ind w:firstLine="540"/>
        <w:jc w:val="both"/>
        <w:rPr>
          <w:rFonts w:ascii="Times New Roman" w:hAnsi="Times New Roman"/>
          <w:b/>
        </w:rPr>
      </w:pPr>
      <w:r w:rsidRPr="00097438">
        <w:rPr>
          <w:rFonts w:ascii="Times New Roman" w:hAnsi="Times New Roman"/>
          <w:b/>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7273F" w:rsidRPr="00097438" w:rsidRDefault="00E7273F" w:rsidP="00E7273F">
      <w:pPr>
        <w:autoSpaceDE w:val="0"/>
        <w:autoSpaceDN w:val="0"/>
        <w:adjustRightInd w:val="0"/>
        <w:spacing w:after="0" w:line="240" w:lineRule="auto"/>
        <w:ind w:firstLine="540"/>
        <w:jc w:val="both"/>
        <w:rPr>
          <w:rFonts w:ascii="Times New Roman" w:hAnsi="Times New Roman"/>
        </w:rPr>
      </w:pPr>
      <w:r w:rsidRPr="00097438">
        <w:rPr>
          <w:rFonts w:ascii="Times New Roman" w:hAnsi="Times New Roman"/>
        </w:rPr>
        <w:t>В Здании администрации МО выделен кабинет  для работы участкового уполномоченного полиции, который передан  в безвозмездное пользование  УМВД РФ по НАО в 2013 году.</w:t>
      </w:r>
    </w:p>
    <w:p w:rsidR="00E7273F" w:rsidRPr="00097438" w:rsidRDefault="00E7273F" w:rsidP="00E7273F">
      <w:pPr>
        <w:autoSpaceDE w:val="0"/>
        <w:autoSpaceDN w:val="0"/>
        <w:adjustRightInd w:val="0"/>
        <w:spacing w:after="0" w:line="240" w:lineRule="auto"/>
        <w:ind w:firstLine="540"/>
        <w:jc w:val="both"/>
        <w:rPr>
          <w:rFonts w:ascii="Times New Roman" w:hAnsi="Times New Roman"/>
          <w:b/>
        </w:rPr>
      </w:pPr>
    </w:p>
    <w:p w:rsidR="00E7273F" w:rsidRPr="00097438" w:rsidRDefault="00E7273F" w:rsidP="00E7273F">
      <w:pPr>
        <w:autoSpaceDE w:val="0"/>
        <w:autoSpaceDN w:val="0"/>
        <w:adjustRightInd w:val="0"/>
        <w:spacing w:after="0" w:line="240" w:lineRule="auto"/>
        <w:ind w:firstLine="540"/>
        <w:jc w:val="both"/>
        <w:rPr>
          <w:rFonts w:ascii="Times New Roman" w:hAnsi="Times New Roman"/>
          <w:b/>
        </w:rPr>
      </w:pPr>
      <w:r w:rsidRPr="00097438">
        <w:rPr>
          <w:rFonts w:ascii="Times New Roman" w:hAnsi="Times New Roman"/>
          <w:b/>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7273F" w:rsidRPr="00097438" w:rsidRDefault="00E7273F" w:rsidP="00E7273F">
      <w:pPr>
        <w:autoSpaceDE w:val="0"/>
        <w:autoSpaceDN w:val="0"/>
        <w:adjustRightInd w:val="0"/>
        <w:spacing w:after="0" w:line="240" w:lineRule="auto"/>
        <w:ind w:firstLine="540"/>
        <w:jc w:val="both"/>
        <w:rPr>
          <w:rFonts w:ascii="Times New Roman" w:hAnsi="Times New Roman"/>
        </w:rPr>
      </w:pPr>
      <w:r w:rsidRPr="00097438">
        <w:rPr>
          <w:rFonts w:ascii="Times New Roman" w:hAnsi="Times New Roman"/>
        </w:rPr>
        <w:t>2-х комнатная  служебная квартира в доме №4 предоставлена участковому полиции для проживания с семьей на период  работы  в с.Оксино.</w:t>
      </w:r>
    </w:p>
    <w:p w:rsidR="00E7273F" w:rsidRPr="00097438" w:rsidRDefault="00E7273F" w:rsidP="00E7273F">
      <w:pPr>
        <w:pStyle w:val="a5"/>
        <w:spacing w:after="0"/>
        <w:rPr>
          <w:sz w:val="22"/>
          <w:szCs w:val="22"/>
        </w:rPr>
      </w:pPr>
    </w:p>
    <w:p w:rsidR="00E7273F" w:rsidRPr="00097438" w:rsidRDefault="00E7273F" w:rsidP="00E7273F">
      <w:pPr>
        <w:autoSpaceDE w:val="0"/>
        <w:autoSpaceDN w:val="0"/>
        <w:adjustRightInd w:val="0"/>
        <w:spacing w:after="0" w:line="240" w:lineRule="auto"/>
        <w:ind w:firstLine="540"/>
        <w:jc w:val="both"/>
        <w:rPr>
          <w:rFonts w:ascii="Times New Roman" w:hAnsi="Times New Roman"/>
          <w:b/>
        </w:rPr>
      </w:pPr>
      <w:r w:rsidRPr="00097438">
        <w:rPr>
          <w:rFonts w:ascii="Times New Roman" w:hAnsi="Times New Roman"/>
          <w:b/>
        </w:rPr>
        <w:t>* участие в предупреждении и ликвидации последствий чрезвычайных ситуаций в границах поселения;</w:t>
      </w:r>
    </w:p>
    <w:p w:rsidR="00E7273F" w:rsidRPr="00097438" w:rsidRDefault="00E7273F" w:rsidP="00E7273F">
      <w:pPr>
        <w:spacing w:after="0" w:line="240" w:lineRule="auto"/>
        <w:jc w:val="both"/>
        <w:rPr>
          <w:rFonts w:ascii="Times New Roman" w:hAnsi="Times New Roman"/>
          <w:i/>
        </w:rPr>
      </w:pPr>
      <w:r w:rsidRPr="00097438">
        <w:rPr>
          <w:rFonts w:ascii="Times New Roman" w:hAnsi="Times New Roman"/>
          <w:b/>
        </w:rPr>
        <w:t xml:space="preserve">   </w:t>
      </w:r>
      <w:r w:rsidRPr="00097438">
        <w:rPr>
          <w:rFonts w:ascii="Times New Roman" w:hAnsi="Times New Roman"/>
          <w:i/>
        </w:rPr>
        <w:t>В 2018 году</w:t>
      </w:r>
      <w:r w:rsidRPr="00097438">
        <w:rPr>
          <w:rFonts w:ascii="Times New Roman" w:hAnsi="Times New Roman"/>
        </w:rPr>
        <w:t xml:space="preserve"> </w:t>
      </w:r>
      <w:r w:rsidRPr="00097438">
        <w:rPr>
          <w:rFonts w:ascii="Times New Roman" w:hAnsi="Times New Roman"/>
          <w:i/>
        </w:rPr>
        <w:t>заключен договор с ООО «М-АйТи НАО» №04-18/ТО  на техническое обслуживание систем видеонаблюдения, установленных в ДК с.Оксино, п.Хонгурей и д.Каменка.</w:t>
      </w:r>
    </w:p>
    <w:p w:rsidR="00E7273F" w:rsidRPr="00097438" w:rsidRDefault="00E7273F" w:rsidP="00E7273F">
      <w:pPr>
        <w:spacing w:after="0" w:line="240" w:lineRule="auto"/>
        <w:jc w:val="both"/>
        <w:rPr>
          <w:rFonts w:ascii="Times New Roman" w:hAnsi="Times New Roman"/>
          <w:i/>
        </w:rPr>
      </w:pPr>
      <w:r w:rsidRPr="00097438">
        <w:rPr>
          <w:rFonts w:ascii="Times New Roman" w:hAnsi="Times New Roman"/>
        </w:rPr>
        <w:t xml:space="preserve">     </w:t>
      </w:r>
      <w:r w:rsidRPr="00097438">
        <w:rPr>
          <w:rFonts w:ascii="Times New Roman" w:hAnsi="Times New Roman"/>
          <w:i/>
        </w:rPr>
        <w:t xml:space="preserve">Оказаны услуги за проведение  занятий с населением с.Оксино, п.Хонгурей и д.Каменка специалистом ГКУ Архангельской области «Отряд государственной противопожарной службы №19. </w:t>
      </w:r>
    </w:p>
    <w:p w:rsidR="00E7273F" w:rsidRPr="00097438" w:rsidRDefault="00E7273F" w:rsidP="00E7273F">
      <w:pPr>
        <w:spacing w:after="0" w:line="240" w:lineRule="auto"/>
        <w:jc w:val="both"/>
        <w:rPr>
          <w:rFonts w:ascii="Times New Roman" w:hAnsi="Times New Roman"/>
          <w:i/>
        </w:rPr>
      </w:pPr>
      <w:r w:rsidRPr="00097438">
        <w:rPr>
          <w:rFonts w:ascii="Times New Roman" w:hAnsi="Times New Roman"/>
        </w:rPr>
        <w:t xml:space="preserve">      </w:t>
      </w:r>
      <w:r w:rsidRPr="00097438">
        <w:rPr>
          <w:rFonts w:ascii="Times New Roman" w:hAnsi="Times New Roman"/>
          <w:i/>
        </w:rPr>
        <w:t xml:space="preserve">По договору оказаны услуги по поиску жителя п.Хонгурей, пропавшего в тундре. </w:t>
      </w:r>
    </w:p>
    <w:p w:rsidR="00E7273F" w:rsidRPr="00097438" w:rsidRDefault="00E7273F" w:rsidP="00E7273F">
      <w:pPr>
        <w:autoSpaceDE w:val="0"/>
        <w:autoSpaceDN w:val="0"/>
        <w:spacing w:after="0" w:line="240" w:lineRule="auto"/>
        <w:jc w:val="both"/>
        <w:rPr>
          <w:rFonts w:ascii="Times New Roman" w:hAnsi="Times New Roman"/>
        </w:rPr>
      </w:pPr>
    </w:p>
    <w:p w:rsidR="00E7273F" w:rsidRPr="00097438" w:rsidRDefault="00E7273F" w:rsidP="00E7273F">
      <w:pPr>
        <w:autoSpaceDE w:val="0"/>
        <w:autoSpaceDN w:val="0"/>
        <w:adjustRightInd w:val="0"/>
        <w:spacing w:after="0" w:line="240" w:lineRule="auto"/>
        <w:ind w:firstLine="540"/>
        <w:jc w:val="both"/>
        <w:rPr>
          <w:rFonts w:ascii="Times New Roman" w:hAnsi="Times New Roman"/>
          <w:b/>
        </w:rPr>
      </w:pPr>
      <w:r w:rsidRPr="00097438">
        <w:rPr>
          <w:rFonts w:ascii="Times New Roman" w:hAnsi="Times New Roman"/>
          <w:b/>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7273F" w:rsidRPr="00097438" w:rsidRDefault="00E7273F" w:rsidP="00E7273F">
      <w:pPr>
        <w:autoSpaceDE w:val="0"/>
        <w:autoSpaceDN w:val="0"/>
        <w:spacing w:after="0" w:line="240" w:lineRule="auto"/>
        <w:jc w:val="both"/>
        <w:rPr>
          <w:rFonts w:ascii="Times New Roman" w:hAnsi="Times New Roman"/>
        </w:rPr>
      </w:pPr>
      <w:r w:rsidRPr="00097438">
        <w:rPr>
          <w:rFonts w:ascii="Times New Roman" w:hAnsi="Times New Roman"/>
          <w:b/>
        </w:rPr>
        <w:t xml:space="preserve">  </w:t>
      </w:r>
      <w:r w:rsidRPr="00097438">
        <w:rPr>
          <w:rFonts w:ascii="Times New Roman" w:hAnsi="Times New Roman"/>
        </w:rPr>
        <w:t>На территории муниципального образования отсутствуют объекты культурного наследия.</w:t>
      </w:r>
    </w:p>
    <w:p w:rsidR="00E7273F" w:rsidRPr="00097438" w:rsidRDefault="00E7273F" w:rsidP="00E7273F">
      <w:pPr>
        <w:autoSpaceDE w:val="0"/>
        <w:autoSpaceDN w:val="0"/>
        <w:spacing w:after="0" w:line="240" w:lineRule="auto"/>
        <w:jc w:val="both"/>
        <w:rPr>
          <w:rFonts w:ascii="Times New Roman" w:hAnsi="Times New Roman"/>
        </w:rPr>
      </w:pPr>
    </w:p>
    <w:p w:rsidR="00E7273F" w:rsidRPr="00097438" w:rsidRDefault="00E7273F" w:rsidP="00E7273F">
      <w:pPr>
        <w:autoSpaceDE w:val="0"/>
        <w:autoSpaceDN w:val="0"/>
        <w:adjustRightInd w:val="0"/>
        <w:spacing w:after="0" w:line="240" w:lineRule="auto"/>
        <w:ind w:firstLine="540"/>
        <w:jc w:val="both"/>
        <w:rPr>
          <w:rFonts w:ascii="Times New Roman" w:hAnsi="Times New Roman"/>
          <w:b/>
        </w:rPr>
      </w:pPr>
      <w:r w:rsidRPr="00097438">
        <w:rPr>
          <w:rFonts w:ascii="Times New Roman" w:hAnsi="Times New Roman"/>
          <w:b/>
        </w:rPr>
        <w:t>* осуществление мер по противодействию коррупции в границах поселения;</w:t>
      </w:r>
    </w:p>
    <w:p w:rsidR="00E7273F" w:rsidRPr="00097438" w:rsidRDefault="00E7273F" w:rsidP="00E7273F">
      <w:pPr>
        <w:autoSpaceDE w:val="0"/>
        <w:autoSpaceDN w:val="0"/>
        <w:adjustRightInd w:val="0"/>
        <w:spacing w:after="0" w:line="240" w:lineRule="auto"/>
        <w:jc w:val="both"/>
        <w:rPr>
          <w:rFonts w:ascii="Times New Roman" w:hAnsi="Times New Roman"/>
        </w:rPr>
      </w:pPr>
      <w:r w:rsidRPr="00097438">
        <w:rPr>
          <w:rFonts w:ascii="Times New Roman" w:hAnsi="Times New Roman"/>
        </w:rPr>
        <w:t>Ежегодно глава МО, муниципальные служащие, депутаты представительного органа, руководитель и главный бухгалтер  МКП «Пустозерское» до 30 апреля предоставляют сведения о  доходах за прошедший год, об имуществе и обязательствах имущественного характера по состоянию на конец отчетного периода своих, а также своих супругов и несовершеннолетних детей. Сведения направляются в Администрацию НАО и размещаются в разделе ПРОТИВОДЕЙСТВИЕ КОРРУПЦИИ на сайте МО в сети Интернет. Ежеквартально проходят заседания  Комиссии по  соблюдению  требований  к  служебному  поведению  муниципальных  служащих и урегулированию  конфликта  интересов  в Администрации МО «Пустозерский  сельсовет» НАО, информация размещается на официальном сайте МО, там же размещаются памятки о противодействии коррупции.</w:t>
      </w:r>
    </w:p>
    <w:p w:rsidR="00E7273F" w:rsidRPr="00097438" w:rsidRDefault="00E7273F" w:rsidP="00E7273F">
      <w:pPr>
        <w:autoSpaceDE w:val="0"/>
        <w:autoSpaceDN w:val="0"/>
        <w:adjustRightInd w:val="0"/>
        <w:spacing w:after="0" w:line="240" w:lineRule="auto"/>
        <w:ind w:firstLine="540"/>
        <w:jc w:val="both"/>
        <w:rPr>
          <w:rFonts w:ascii="Times New Roman" w:hAnsi="Times New Roman"/>
          <w:b/>
        </w:rPr>
      </w:pPr>
      <w:r w:rsidRPr="00097438">
        <w:rPr>
          <w:rFonts w:ascii="Times New Roman" w:hAnsi="Times New Roman"/>
          <w:b/>
        </w:rPr>
        <w:t xml:space="preserve"> </w:t>
      </w:r>
    </w:p>
    <w:p w:rsidR="00E7273F" w:rsidRPr="00097438" w:rsidRDefault="00E7273F" w:rsidP="00E7273F">
      <w:pPr>
        <w:autoSpaceDE w:val="0"/>
        <w:autoSpaceDN w:val="0"/>
        <w:adjustRightInd w:val="0"/>
        <w:spacing w:after="0" w:line="240" w:lineRule="auto"/>
        <w:ind w:firstLine="567"/>
        <w:jc w:val="both"/>
        <w:rPr>
          <w:rFonts w:ascii="Times New Roman" w:hAnsi="Times New Roman"/>
          <w:b/>
        </w:rPr>
      </w:pPr>
      <w:r w:rsidRPr="00097438">
        <w:rPr>
          <w:rFonts w:ascii="Times New Roman" w:hAnsi="Times New Roman"/>
        </w:rPr>
        <w:t xml:space="preserve"> *</w:t>
      </w:r>
      <w:r w:rsidRPr="00097438">
        <w:rPr>
          <w:rFonts w:ascii="Times New Roman" w:hAnsi="Times New Roman"/>
          <w:b/>
        </w:rPr>
        <w:t xml:space="preserve">дорожная деятельность в отношении автомобильных дорог местного значения в границах населенных пунктов поселения (за исключением проектирования и строительства дорог) и обеспечение безопасности дорожного движения на них, включая создание и </w:t>
      </w:r>
      <w:r w:rsidRPr="00097438">
        <w:rPr>
          <w:rFonts w:ascii="Times New Roman" w:hAnsi="Times New Roman"/>
          <w:b/>
        </w:rPr>
        <w:lastRenderedPageBreak/>
        <w:t>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(за исключением проектирования и строительства дорог),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7273F" w:rsidRPr="00097438" w:rsidRDefault="00E7273F" w:rsidP="00E7273F">
      <w:pPr>
        <w:pStyle w:val="a5"/>
        <w:spacing w:after="0"/>
        <w:rPr>
          <w:b/>
          <w:sz w:val="22"/>
          <w:szCs w:val="22"/>
        </w:rPr>
      </w:pPr>
      <w:r w:rsidRPr="00097438">
        <w:rPr>
          <w:b/>
          <w:sz w:val="22"/>
          <w:szCs w:val="22"/>
        </w:rPr>
        <w:t>(в ред. решения Совета депутатов МО «Пустозерский сельсовет» НАО от 26.11.2018 № 1)</w:t>
      </w:r>
    </w:p>
    <w:p w:rsidR="00E7273F" w:rsidRPr="00097438" w:rsidRDefault="00E7273F" w:rsidP="00E7273F">
      <w:pPr>
        <w:spacing w:after="0" w:line="240" w:lineRule="auto"/>
        <w:jc w:val="both"/>
        <w:rPr>
          <w:rFonts w:ascii="Times New Roman" w:hAnsi="Times New Roman"/>
          <w:i/>
        </w:rPr>
      </w:pPr>
      <w:r w:rsidRPr="00097438">
        <w:rPr>
          <w:rFonts w:ascii="Times New Roman" w:hAnsi="Times New Roman"/>
        </w:rPr>
        <w:t xml:space="preserve">         </w:t>
      </w:r>
      <w:r w:rsidRPr="00097438">
        <w:rPr>
          <w:rFonts w:ascii="Times New Roman" w:hAnsi="Times New Roman"/>
          <w:i/>
        </w:rPr>
        <w:t>Выполнены работы по ремонту участка дороги п.Хонгурей-причал согласно муниципального контракта. Приобретены дорожные плиты в кол-ве 4 –х штук, которые также использованы на ремонт моста через ручей в п.Хонгурей</w:t>
      </w:r>
    </w:p>
    <w:p w:rsidR="00E7273F" w:rsidRPr="00097438" w:rsidRDefault="00E7273F" w:rsidP="00E7273F">
      <w:pPr>
        <w:spacing w:after="0" w:line="240" w:lineRule="auto"/>
        <w:jc w:val="both"/>
        <w:rPr>
          <w:rFonts w:ascii="Times New Roman" w:hAnsi="Times New Roman"/>
        </w:rPr>
      </w:pPr>
      <w:r w:rsidRPr="00097438">
        <w:rPr>
          <w:rFonts w:ascii="Times New Roman" w:hAnsi="Times New Roman"/>
          <w:i/>
        </w:rPr>
        <w:t xml:space="preserve">      МП ЗР «Севержилкомсервис» оказаны транспортные услуги по планировке дорог «Оксино-причал» и «Оксино-аэропорт».</w:t>
      </w:r>
      <w:r w:rsidRPr="00097438">
        <w:rPr>
          <w:rFonts w:ascii="Times New Roman" w:hAnsi="Times New Roman"/>
        </w:rPr>
        <w:t xml:space="preserve"> </w:t>
      </w:r>
      <w:r w:rsidRPr="00097438">
        <w:rPr>
          <w:rFonts w:ascii="Times New Roman" w:hAnsi="Times New Roman"/>
          <w:i/>
        </w:rPr>
        <w:t>Оказаны транспортные услуги по расчистке  дорог от снега.</w:t>
      </w:r>
    </w:p>
    <w:p w:rsidR="00E7273F" w:rsidRPr="00097438" w:rsidRDefault="00E7273F" w:rsidP="00E7273F">
      <w:pPr>
        <w:autoSpaceDE w:val="0"/>
        <w:autoSpaceDN w:val="0"/>
        <w:spacing w:after="0" w:line="240" w:lineRule="auto"/>
        <w:jc w:val="both"/>
        <w:rPr>
          <w:rFonts w:ascii="Times New Roman" w:hAnsi="Times New Roman"/>
        </w:rPr>
      </w:pPr>
    </w:p>
    <w:p w:rsidR="00E7273F" w:rsidRPr="00097438" w:rsidRDefault="00E7273F" w:rsidP="00E7273F">
      <w:pPr>
        <w:spacing w:after="0" w:line="240" w:lineRule="auto"/>
        <w:jc w:val="both"/>
        <w:rPr>
          <w:rFonts w:ascii="Times New Roman" w:hAnsi="Times New Roman"/>
          <w:b/>
        </w:rPr>
      </w:pPr>
      <w:r w:rsidRPr="00097438">
        <w:rPr>
          <w:rFonts w:ascii="Times New Roman" w:hAnsi="Times New Roman"/>
          <w:b/>
        </w:rPr>
        <w:t>*организация в границах поселения электро-,  и водоснабжения населения, в пределах полномочий, установленных законодательством Российской Федерации;</w:t>
      </w:r>
    </w:p>
    <w:p w:rsidR="00E7273F" w:rsidRPr="00097438" w:rsidRDefault="00E7273F" w:rsidP="00E7273F">
      <w:pPr>
        <w:spacing w:after="0" w:line="240" w:lineRule="auto"/>
        <w:jc w:val="both"/>
        <w:rPr>
          <w:rFonts w:ascii="Times New Roman" w:hAnsi="Times New Roman"/>
          <w:bCs/>
        </w:rPr>
      </w:pPr>
      <w:r w:rsidRPr="00097438">
        <w:rPr>
          <w:rFonts w:ascii="Times New Roman" w:hAnsi="Times New Roman"/>
          <w:bCs/>
        </w:rPr>
        <w:t xml:space="preserve">  С 2017 года  воздушная линия электропередач ВЛ-0,4 кВ-1 очередь  в с.Оксино  передана в Заполярный район и в последующем из района передана на обслуживание в ЖКУ «Оксино». В д.Каменка и п.Хонгурей ЛЭП обслуживает и содержит СПК «Няръяна ты». В 2018 году по итогам электронного аукциона </w:t>
      </w:r>
      <w:r w:rsidRPr="00097438">
        <w:rPr>
          <w:rFonts w:ascii="Times New Roman" w:hAnsi="Times New Roman"/>
        </w:rPr>
        <w:t xml:space="preserve">заключен муниципальный контракт с АО "Нарьян-Марагропромэнерго" </w:t>
      </w:r>
      <w:r w:rsidRPr="00097438">
        <w:rPr>
          <w:rFonts w:ascii="Times New Roman" w:hAnsi="Times New Roman"/>
          <w:bCs/>
        </w:rPr>
        <w:t xml:space="preserve">Прошла замена уличных светильников на энергосберегающие лампы в  кол-ве 72 шт., в том числе: с.Оксино -26 шт., п.Хонгурей- 24 шт, и д.Каменка- 22 шт. </w:t>
      </w:r>
    </w:p>
    <w:p w:rsidR="00E7273F" w:rsidRPr="00097438" w:rsidRDefault="00E7273F" w:rsidP="00E7273F">
      <w:pPr>
        <w:spacing w:after="0" w:line="240" w:lineRule="auto"/>
        <w:jc w:val="both"/>
        <w:rPr>
          <w:rFonts w:ascii="Times New Roman" w:hAnsi="Times New Roman"/>
        </w:rPr>
      </w:pPr>
      <w:r w:rsidRPr="00097438">
        <w:rPr>
          <w:rFonts w:ascii="Times New Roman" w:hAnsi="Times New Roman"/>
        </w:rPr>
        <w:t xml:space="preserve">    Водоснабжение жителей с.Оксино, п.Хонгурей и д.Каменка осуществляется силами МКП «Пустозерское», которое обслуживает 3 БВПУ и питьевой колодец. Собственными силами предприятие осуществляет ремонтные работы, модернизацию, чем очень сильно экономит бюджетные средства. </w:t>
      </w:r>
      <w:r w:rsidRPr="00097438">
        <w:rPr>
          <w:rFonts w:ascii="Times New Roman" w:hAnsi="Times New Roman"/>
          <w:i/>
        </w:rPr>
        <w:t xml:space="preserve">Заключены договора с ООО  «ИТ Бизнес-Консалтинг» на приобретение и доставку автоматизированных водозаборных колонок для с.Оксино, п.Хонгурей и д.Каменка. Автоматизированные колонки поступили в полном объеме; с.Оксино (2 шт), п.Хонгурей (1шт.) и д.Каменка (1шт.). </w:t>
      </w:r>
    </w:p>
    <w:p w:rsidR="00E7273F" w:rsidRPr="00097438" w:rsidRDefault="00E7273F" w:rsidP="00E7273F">
      <w:pPr>
        <w:autoSpaceDE w:val="0"/>
        <w:autoSpaceDN w:val="0"/>
        <w:spacing w:after="0" w:line="240" w:lineRule="auto"/>
        <w:ind w:firstLine="540"/>
        <w:jc w:val="both"/>
        <w:rPr>
          <w:rFonts w:ascii="Times New Roman" w:hAnsi="Times New Roman"/>
        </w:rPr>
      </w:pPr>
      <w:r w:rsidRPr="00097438">
        <w:rPr>
          <w:rFonts w:ascii="Times New Roman" w:hAnsi="Times New Roman"/>
        </w:rPr>
        <w:t>В течение 2018 года каких-либо крупных инцидентов, связанных с организацией  электро-, тепло-,  водоснабжения населения не зафиксировано.</w:t>
      </w:r>
    </w:p>
    <w:p w:rsidR="00E7273F" w:rsidRPr="00097438" w:rsidRDefault="00E7273F" w:rsidP="00E7273F">
      <w:pPr>
        <w:spacing w:after="0" w:line="240" w:lineRule="auto"/>
        <w:jc w:val="both"/>
        <w:rPr>
          <w:rFonts w:ascii="Times New Roman" w:hAnsi="Times New Roman"/>
        </w:rPr>
      </w:pPr>
    </w:p>
    <w:p w:rsidR="00E7273F" w:rsidRPr="00097438" w:rsidRDefault="00E7273F" w:rsidP="00E7273F">
      <w:pPr>
        <w:spacing w:after="0" w:line="240" w:lineRule="auto"/>
        <w:jc w:val="both"/>
        <w:rPr>
          <w:rFonts w:ascii="Times New Roman" w:hAnsi="Times New Roman"/>
          <w:b/>
        </w:rPr>
      </w:pPr>
      <w:r w:rsidRPr="00097438">
        <w:rPr>
          <w:rFonts w:ascii="Times New Roman" w:hAnsi="Times New Roman"/>
          <w:b/>
        </w:rPr>
        <w:t xml:space="preserve">    По подразделу  0111 «Резервный фонд местных администраций»</w:t>
      </w:r>
    </w:p>
    <w:p w:rsidR="00E7273F" w:rsidRPr="00097438" w:rsidRDefault="00E7273F" w:rsidP="00E7273F">
      <w:pPr>
        <w:autoSpaceDE w:val="0"/>
        <w:autoSpaceDN w:val="0"/>
        <w:adjustRightInd w:val="0"/>
        <w:spacing w:after="0" w:line="240" w:lineRule="auto"/>
        <w:jc w:val="both"/>
        <w:rPr>
          <w:rFonts w:ascii="Times New Roman" w:hAnsi="Times New Roman"/>
          <w:i/>
        </w:rPr>
      </w:pPr>
      <w:r w:rsidRPr="00097438">
        <w:rPr>
          <w:rFonts w:ascii="Times New Roman" w:hAnsi="Times New Roman"/>
        </w:rPr>
        <w:t xml:space="preserve">   </w:t>
      </w:r>
      <w:r w:rsidRPr="00097438">
        <w:rPr>
          <w:rFonts w:ascii="Times New Roman" w:hAnsi="Times New Roman"/>
          <w:i/>
        </w:rPr>
        <w:t>В течение отчетного периода средства резервного фонда в сумме 165,0 т.р. направлены на оказание материальной помощи  гражданам, попавшим в трудную жизненную ситуацию.</w:t>
      </w:r>
      <w:r w:rsidRPr="00097438">
        <w:rPr>
          <w:rFonts w:ascii="Times New Roman" w:hAnsi="Times New Roman"/>
        </w:rPr>
        <w:t>.</w:t>
      </w:r>
    </w:p>
    <w:p w:rsidR="00E7273F" w:rsidRPr="00097438" w:rsidRDefault="00E7273F" w:rsidP="00E7273F">
      <w:pPr>
        <w:spacing w:after="0" w:line="240" w:lineRule="auto"/>
        <w:jc w:val="both"/>
        <w:rPr>
          <w:rFonts w:ascii="Times New Roman" w:hAnsi="Times New Roman"/>
        </w:rPr>
      </w:pPr>
    </w:p>
    <w:p w:rsidR="00E7273F" w:rsidRPr="00097438" w:rsidRDefault="00E7273F" w:rsidP="00E7273F">
      <w:pPr>
        <w:spacing w:after="0" w:line="240" w:lineRule="auto"/>
        <w:jc w:val="both"/>
        <w:rPr>
          <w:rFonts w:ascii="Times New Roman" w:hAnsi="Times New Roman"/>
        </w:rPr>
      </w:pPr>
      <w:r w:rsidRPr="00097438">
        <w:rPr>
          <w:rFonts w:ascii="Times New Roman" w:hAnsi="Times New Roman"/>
        </w:rPr>
        <w:t xml:space="preserve">   </w:t>
      </w:r>
      <w:r w:rsidRPr="00097438">
        <w:rPr>
          <w:rFonts w:ascii="Times New Roman" w:hAnsi="Times New Roman"/>
          <w:i/>
        </w:rPr>
        <w:t>Проведена  оплата членских взносов в ассоциацию «Совет муниципальных образований</w:t>
      </w:r>
      <w:r w:rsidRPr="00097438">
        <w:rPr>
          <w:rFonts w:ascii="Times New Roman" w:hAnsi="Times New Roman"/>
        </w:rPr>
        <w:t xml:space="preserve"> НАО» при плане 300,0т.р. исполнено </w:t>
      </w:r>
      <w:r w:rsidRPr="00097438">
        <w:rPr>
          <w:rFonts w:ascii="Times New Roman" w:hAnsi="Times New Roman"/>
          <w:b/>
        </w:rPr>
        <w:t>300,0</w:t>
      </w:r>
      <w:r w:rsidRPr="00097438">
        <w:rPr>
          <w:rFonts w:ascii="Times New Roman" w:hAnsi="Times New Roman"/>
        </w:rPr>
        <w:t xml:space="preserve"> т.р. или 100% от плана;</w:t>
      </w:r>
    </w:p>
    <w:p w:rsidR="00E7273F" w:rsidRPr="00097438" w:rsidRDefault="00E7273F" w:rsidP="00E7273F">
      <w:pPr>
        <w:spacing w:after="0" w:line="240" w:lineRule="auto"/>
        <w:jc w:val="both"/>
        <w:rPr>
          <w:rFonts w:ascii="Times New Roman" w:hAnsi="Times New Roman"/>
        </w:rPr>
      </w:pPr>
    </w:p>
    <w:p w:rsidR="00E7273F" w:rsidRPr="00097438" w:rsidRDefault="00E7273F" w:rsidP="00E7273F">
      <w:pPr>
        <w:autoSpaceDE w:val="0"/>
        <w:autoSpaceDN w:val="0"/>
        <w:adjustRightInd w:val="0"/>
        <w:spacing w:after="0" w:line="240" w:lineRule="auto"/>
        <w:jc w:val="both"/>
        <w:rPr>
          <w:rFonts w:ascii="Times New Roman" w:hAnsi="Times New Roman"/>
          <w:i/>
        </w:rPr>
      </w:pPr>
      <w:r w:rsidRPr="00097438">
        <w:rPr>
          <w:rFonts w:ascii="Times New Roman" w:hAnsi="Times New Roman"/>
        </w:rPr>
        <w:t xml:space="preserve">  </w:t>
      </w:r>
      <w:r w:rsidRPr="00097438">
        <w:rPr>
          <w:rFonts w:ascii="Times New Roman" w:hAnsi="Times New Roman"/>
          <w:i/>
        </w:rPr>
        <w:t>Оплачивались  договора внештатным сотрудникам по обслуживанию  вертолетных площадок</w:t>
      </w:r>
    </w:p>
    <w:p w:rsidR="00E7273F" w:rsidRPr="00097438" w:rsidRDefault="00E7273F" w:rsidP="00E7273F">
      <w:pPr>
        <w:spacing w:after="0" w:line="240" w:lineRule="auto"/>
        <w:jc w:val="both"/>
        <w:rPr>
          <w:rFonts w:ascii="Times New Roman" w:hAnsi="Times New Roman"/>
        </w:rPr>
      </w:pPr>
      <w:r w:rsidRPr="00097438">
        <w:rPr>
          <w:rFonts w:ascii="Times New Roman" w:hAnsi="Times New Roman"/>
        </w:rPr>
        <w:t xml:space="preserve">  </w:t>
      </w:r>
    </w:p>
    <w:p w:rsidR="00E7273F" w:rsidRPr="00097438" w:rsidRDefault="00E7273F" w:rsidP="00E7273F">
      <w:pPr>
        <w:spacing w:after="0" w:line="240" w:lineRule="auto"/>
        <w:jc w:val="both"/>
        <w:rPr>
          <w:rFonts w:ascii="Times New Roman" w:hAnsi="Times New Roman"/>
        </w:rPr>
      </w:pPr>
      <w:r w:rsidRPr="00097438">
        <w:rPr>
          <w:rFonts w:ascii="Times New Roman" w:hAnsi="Times New Roman"/>
        </w:rPr>
        <w:t xml:space="preserve">    Проводилась  оплата </w:t>
      </w:r>
      <w:r w:rsidRPr="00097438">
        <w:rPr>
          <w:rFonts w:ascii="Times New Roman" w:hAnsi="Times New Roman"/>
          <w:i/>
        </w:rPr>
        <w:t>взносов на капитальный ремонт по помещениям в многоквартирных домах, включенных в региональную программу капитального ремонта,</w:t>
      </w:r>
      <w:r w:rsidRPr="00097438">
        <w:rPr>
          <w:rFonts w:ascii="Times New Roman" w:hAnsi="Times New Roman"/>
        </w:rPr>
        <w:t xml:space="preserve"> находящегося  в  собственности  МО. Взносы перечислены в НКО «Фонд содействия реформирования ЖКХ НАО» по декабрь включительно за 523,1 кв.м. жилых домов №4, №50,№83 и №135 с.Оксино</w:t>
      </w:r>
      <w:r w:rsidRPr="00097438">
        <w:rPr>
          <w:rFonts w:ascii="Times New Roman" w:hAnsi="Times New Roman"/>
          <w:i/>
        </w:rPr>
        <w:t>. В 2019 году за счет средств фонда будет проведен капитальный ремонт дома №50 в с.Оксино: утепление фасада, переборка пола  первого этажа и утепление чердачного перекрытия</w:t>
      </w:r>
      <w:r w:rsidRPr="00097438">
        <w:rPr>
          <w:rFonts w:ascii="Times New Roman" w:hAnsi="Times New Roman"/>
        </w:rPr>
        <w:t xml:space="preserve">. </w:t>
      </w:r>
    </w:p>
    <w:p w:rsidR="00E7273F" w:rsidRPr="00097438" w:rsidRDefault="00E7273F" w:rsidP="00E7273F">
      <w:pPr>
        <w:spacing w:after="0" w:line="240" w:lineRule="auto"/>
        <w:jc w:val="both"/>
        <w:rPr>
          <w:rFonts w:ascii="Times New Roman" w:hAnsi="Times New Roman"/>
          <w:i/>
        </w:rPr>
      </w:pPr>
    </w:p>
    <w:p w:rsidR="00E7273F" w:rsidRPr="00097438" w:rsidRDefault="00E7273F" w:rsidP="00E7273F">
      <w:pPr>
        <w:spacing w:after="0" w:line="240" w:lineRule="auto"/>
        <w:jc w:val="both"/>
        <w:rPr>
          <w:rFonts w:ascii="Times New Roman" w:hAnsi="Times New Roman"/>
          <w:i/>
        </w:rPr>
      </w:pPr>
      <w:r w:rsidRPr="00097438">
        <w:rPr>
          <w:rFonts w:ascii="Times New Roman" w:hAnsi="Times New Roman"/>
          <w:i/>
        </w:rPr>
        <w:t xml:space="preserve">Произведена оплата услуг по договору  внештатному сотруднику на осуществление первичного воинского учета на территориях, где отсутствуют военные комиссариаты </w:t>
      </w:r>
    </w:p>
    <w:p w:rsidR="00E7273F" w:rsidRPr="00097438" w:rsidRDefault="00E7273F" w:rsidP="00E7273F">
      <w:pPr>
        <w:spacing w:after="0" w:line="240" w:lineRule="auto"/>
        <w:jc w:val="both"/>
        <w:rPr>
          <w:rFonts w:ascii="Times New Roman" w:hAnsi="Times New Roman"/>
        </w:rPr>
      </w:pPr>
    </w:p>
    <w:p w:rsidR="00E7273F" w:rsidRPr="00097438" w:rsidRDefault="00E7273F" w:rsidP="00E7273F">
      <w:pPr>
        <w:spacing w:after="0" w:line="240" w:lineRule="auto"/>
        <w:jc w:val="both"/>
        <w:rPr>
          <w:rFonts w:ascii="Times New Roman" w:hAnsi="Times New Roman"/>
        </w:rPr>
      </w:pPr>
      <w:r w:rsidRPr="00097438">
        <w:rPr>
          <w:rFonts w:ascii="Times New Roman" w:hAnsi="Times New Roman"/>
          <w:b/>
        </w:rPr>
        <w:t xml:space="preserve">      Подготовлено и проведено 5 электронных аукционов по закупке товаров, 3</w:t>
      </w:r>
      <w:r w:rsidRPr="00097438">
        <w:rPr>
          <w:rFonts w:ascii="Times New Roman" w:hAnsi="Times New Roman"/>
        </w:rPr>
        <w:t xml:space="preserve"> открытых аукциона  по продаже права на заключение договора аренды земельного участка</w:t>
      </w:r>
      <w:r w:rsidRPr="00097438">
        <w:rPr>
          <w:rFonts w:ascii="Times New Roman" w:hAnsi="Times New Roman"/>
          <w:b/>
        </w:rPr>
        <w:t xml:space="preserve">, 1 </w:t>
      </w:r>
      <w:r w:rsidRPr="00097438">
        <w:rPr>
          <w:rFonts w:ascii="Times New Roman" w:hAnsi="Times New Roman"/>
        </w:rPr>
        <w:t xml:space="preserve">предварительный отбор участников закупки товаров, работ, услуг в целях оказания гуманитарной помощи либо ликвидации последствий чрезвычайных ситуаций природного или техногенного характера для включения в перечень поставщиков, подрядчиков, исполнителей в целях последующего осуществления закупок у них товаров, работ, услуг путем проведения запроса котировок. </w:t>
      </w:r>
    </w:p>
    <w:p w:rsidR="00E7273F" w:rsidRPr="00097438" w:rsidRDefault="00E7273F" w:rsidP="00E7273F">
      <w:pPr>
        <w:spacing w:after="0" w:line="240" w:lineRule="auto"/>
        <w:jc w:val="both"/>
        <w:rPr>
          <w:rFonts w:ascii="Times New Roman" w:hAnsi="Times New Roman"/>
        </w:rPr>
      </w:pPr>
    </w:p>
    <w:p w:rsidR="00E7273F" w:rsidRPr="00097438" w:rsidRDefault="00E7273F" w:rsidP="00E7273F">
      <w:pPr>
        <w:spacing w:after="0" w:line="240" w:lineRule="auto"/>
        <w:jc w:val="both"/>
        <w:rPr>
          <w:rFonts w:ascii="Times New Roman" w:hAnsi="Times New Roman"/>
        </w:rPr>
      </w:pPr>
      <w:r w:rsidRPr="00097438">
        <w:rPr>
          <w:rFonts w:ascii="Times New Roman" w:hAnsi="Times New Roman"/>
        </w:rPr>
        <w:t xml:space="preserve">     В 2018 году  оформлено право собственности на 9 земельных участков и 3 объекта.</w:t>
      </w:r>
    </w:p>
    <w:p w:rsidR="00E7273F" w:rsidRPr="00097438" w:rsidRDefault="00E7273F" w:rsidP="00E7273F">
      <w:pPr>
        <w:spacing w:after="0" w:line="240" w:lineRule="auto"/>
        <w:jc w:val="both"/>
        <w:rPr>
          <w:rFonts w:ascii="Times New Roman" w:hAnsi="Times New Roman"/>
          <w:bCs/>
        </w:rPr>
      </w:pPr>
    </w:p>
    <w:p w:rsidR="00E7273F" w:rsidRPr="00097438" w:rsidRDefault="00E7273F" w:rsidP="00E7273F">
      <w:pPr>
        <w:spacing w:after="0" w:line="240" w:lineRule="auto"/>
        <w:jc w:val="both"/>
        <w:rPr>
          <w:rFonts w:ascii="Times New Roman" w:hAnsi="Times New Roman"/>
          <w:bCs/>
          <w:i/>
        </w:rPr>
      </w:pPr>
      <w:r w:rsidRPr="00097438">
        <w:rPr>
          <w:rFonts w:ascii="Times New Roman" w:hAnsi="Times New Roman"/>
          <w:bCs/>
        </w:rPr>
        <w:t xml:space="preserve">  П</w:t>
      </w:r>
      <w:r w:rsidRPr="00097438">
        <w:rPr>
          <w:rFonts w:ascii="Times New Roman" w:hAnsi="Times New Roman"/>
          <w:bCs/>
          <w:i/>
        </w:rPr>
        <w:t xml:space="preserve">риобретено твердое топливо для отопления здания Администрации. </w:t>
      </w:r>
    </w:p>
    <w:p w:rsidR="00E7273F" w:rsidRPr="00097438" w:rsidRDefault="00E7273F" w:rsidP="00E7273F">
      <w:pPr>
        <w:spacing w:after="0" w:line="240" w:lineRule="auto"/>
        <w:jc w:val="both"/>
        <w:rPr>
          <w:rFonts w:ascii="Times New Roman" w:hAnsi="Times New Roman"/>
          <w:bCs/>
          <w:i/>
        </w:rPr>
      </w:pPr>
    </w:p>
    <w:p w:rsidR="00E7273F" w:rsidRPr="00097438" w:rsidRDefault="00E7273F" w:rsidP="00E7273F">
      <w:pPr>
        <w:spacing w:after="0" w:line="240" w:lineRule="auto"/>
        <w:jc w:val="both"/>
        <w:rPr>
          <w:rFonts w:ascii="Times New Roman" w:hAnsi="Times New Roman"/>
          <w:i/>
        </w:rPr>
      </w:pPr>
      <w:r w:rsidRPr="00097438">
        <w:rPr>
          <w:rFonts w:ascii="Times New Roman" w:hAnsi="Times New Roman"/>
          <w:bCs/>
          <w:i/>
        </w:rPr>
        <w:t xml:space="preserve">     </w:t>
      </w:r>
      <w:r w:rsidRPr="00097438">
        <w:rPr>
          <w:rFonts w:ascii="Times New Roman" w:hAnsi="Times New Roman"/>
          <w:i/>
        </w:rPr>
        <w:t xml:space="preserve">Заключены договора с ГБУК НАО «Пустозерский ЦДК» на возмещение затрат по электроэнергии систем видеонаблюдения в  домах культуры с.Оксино, п.Хонгурей и д.Каменка. </w:t>
      </w:r>
    </w:p>
    <w:p w:rsidR="00E7273F" w:rsidRPr="00097438" w:rsidRDefault="00E7273F" w:rsidP="00E7273F">
      <w:pPr>
        <w:spacing w:after="0" w:line="240" w:lineRule="auto"/>
        <w:jc w:val="both"/>
        <w:rPr>
          <w:rFonts w:ascii="Times New Roman" w:hAnsi="Times New Roman"/>
        </w:rPr>
      </w:pPr>
    </w:p>
    <w:p w:rsidR="00E7273F" w:rsidRPr="00097438" w:rsidRDefault="00E7273F" w:rsidP="00E7273F">
      <w:pPr>
        <w:spacing w:after="0" w:line="240" w:lineRule="auto"/>
        <w:jc w:val="both"/>
        <w:rPr>
          <w:rFonts w:ascii="Times New Roman" w:hAnsi="Times New Roman"/>
        </w:rPr>
      </w:pPr>
      <w:r w:rsidRPr="00097438">
        <w:rPr>
          <w:rFonts w:ascii="Times New Roman" w:hAnsi="Times New Roman"/>
          <w:b/>
        </w:rPr>
        <w:t xml:space="preserve">   </w:t>
      </w:r>
      <w:r w:rsidRPr="00097438">
        <w:rPr>
          <w:rFonts w:ascii="Times New Roman" w:hAnsi="Times New Roman"/>
        </w:rPr>
        <w:t xml:space="preserve">Во всех населенных пунктах </w:t>
      </w:r>
      <w:r w:rsidRPr="00097438">
        <w:rPr>
          <w:rFonts w:ascii="Times New Roman" w:hAnsi="Times New Roman"/>
          <w:i/>
        </w:rPr>
        <w:t xml:space="preserve">содержались места причаливания речного транспорта Выполнены работы на оплату по договорам  оказания услуг по уборке  мест причаливания с.Оксино, п.Хонгурей, д.Каменка, по установке съемных мостовых к причалу, установке павильона и опознавательных знаков. а также на транспортные услуги по вывозке павильона к месту причаливания на сумму </w:t>
      </w:r>
    </w:p>
    <w:p w:rsidR="00E7273F" w:rsidRPr="00097438" w:rsidRDefault="00E7273F" w:rsidP="00E7273F">
      <w:pPr>
        <w:spacing w:after="0" w:line="240" w:lineRule="auto"/>
        <w:jc w:val="both"/>
        <w:rPr>
          <w:rFonts w:ascii="Times New Roman" w:hAnsi="Times New Roman"/>
          <w:i/>
        </w:rPr>
      </w:pPr>
      <w:r w:rsidRPr="00097438">
        <w:rPr>
          <w:rFonts w:ascii="Times New Roman" w:hAnsi="Times New Roman"/>
          <w:b/>
          <w:bCs/>
        </w:rPr>
        <w:t xml:space="preserve">        </w:t>
      </w:r>
      <w:r w:rsidRPr="00097438">
        <w:rPr>
          <w:rFonts w:ascii="Times New Roman" w:hAnsi="Times New Roman"/>
          <w:i/>
        </w:rPr>
        <w:t>Заключен договор о предоставлении субсидии  в 2018 году  с МКП «Пустозерское»  на  возмещение недополученных доходов, возникающих в связи с предоставлением банных услуг. Субсидия исполнено по фактическим заявкам от МКП «Пустозерское».</w:t>
      </w:r>
    </w:p>
    <w:p w:rsidR="00E7273F" w:rsidRPr="00097438" w:rsidRDefault="00E7273F" w:rsidP="00E7273F">
      <w:pPr>
        <w:spacing w:after="0" w:line="240" w:lineRule="auto"/>
        <w:jc w:val="both"/>
        <w:rPr>
          <w:rFonts w:ascii="Times New Roman" w:hAnsi="Times New Roman"/>
          <w:b/>
          <w:bCs/>
          <w:i/>
        </w:rPr>
      </w:pPr>
    </w:p>
    <w:p w:rsidR="00E7273F" w:rsidRPr="00097438" w:rsidRDefault="00E7273F" w:rsidP="00E7273F">
      <w:pPr>
        <w:spacing w:after="0" w:line="240" w:lineRule="auto"/>
        <w:jc w:val="both"/>
        <w:rPr>
          <w:rFonts w:ascii="Times New Roman" w:hAnsi="Times New Roman"/>
          <w:i/>
        </w:rPr>
      </w:pPr>
      <w:r w:rsidRPr="00097438">
        <w:rPr>
          <w:rFonts w:ascii="Times New Roman" w:hAnsi="Times New Roman"/>
        </w:rPr>
        <w:t xml:space="preserve">  </w:t>
      </w:r>
      <w:r w:rsidRPr="00097438">
        <w:rPr>
          <w:rFonts w:ascii="Times New Roman" w:hAnsi="Times New Roman"/>
          <w:i/>
        </w:rPr>
        <w:t xml:space="preserve">В рамках Муниципальной программы «Старшее поколение» в 2018 году проведены ежегодные праздничные мероприятия, посвященные Дню Победы, Дню пожилых людей, Юбиляр года. Приобретались венки для возложения у Парков Памяти с.Оксино, п.Хонгурей и д.Каменка, организовывались вечера чаепития с тружениками тыла, пенсионерами населенных пунктов МО. Юбилярам года вручались поздравительные открытки с вручением ценного подарка. </w:t>
      </w:r>
    </w:p>
    <w:p w:rsidR="00E7273F" w:rsidRPr="00097438" w:rsidRDefault="00E7273F" w:rsidP="00E7273F">
      <w:pPr>
        <w:spacing w:after="0" w:line="240" w:lineRule="auto"/>
        <w:rPr>
          <w:rFonts w:ascii="Times New Roman" w:hAnsi="Times New Roman"/>
          <w:b/>
        </w:rPr>
      </w:pPr>
      <w:r w:rsidRPr="00097438">
        <w:rPr>
          <w:rFonts w:ascii="Times New Roman" w:hAnsi="Times New Roman"/>
        </w:rPr>
        <w:t xml:space="preserve">                                                          </w:t>
      </w:r>
      <w:r w:rsidRPr="00097438">
        <w:rPr>
          <w:rFonts w:ascii="Times New Roman" w:hAnsi="Times New Roman"/>
          <w:b/>
        </w:rPr>
        <w:t>Имущество казны</w:t>
      </w:r>
    </w:p>
    <w:p w:rsidR="00E7273F" w:rsidRPr="00097438" w:rsidRDefault="00E7273F" w:rsidP="00E7273F">
      <w:pPr>
        <w:spacing w:after="0" w:line="240" w:lineRule="auto"/>
        <w:ind w:firstLine="567"/>
        <w:jc w:val="both"/>
        <w:rPr>
          <w:rFonts w:ascii="Times New Roman" w:hAnsi="Times New Roman"/>
          <w:i/>
        </w:rPr>
      </w:pPr>
      <w:r w:rsidRPr="00097438">
        <w:rPr>
          <w:rFonts w:ascii="Times New Roman" w:hAnsi="Times New Roman"/>
          <w:i/>
        </w:rPr>
        <w:t>За 9 месяцев 2018 г. имущество муниципальной казны  составляет  52 928,8 т.р.:</w:t>
      </w:r>
    </w:p>
    <w:p w:rsidR="00E7273F" w:rsidRPr="00097438" w:rsidRDefault="00E7273F" w:rsidP="00E7273F">
      <w:pPr>
        <w:numPr>
          <w:ilvl w:val="0"/>
          <w:numId w:val="21"/>
        </w:numPr>
        <w:spacing w:after="0" w:line="240" w:lineRule="auto"/>
        <w:ind w:left="0"/>
        <w:jc w:val="both"/>
        <w:rPr>
          <w:rFonts w:ascii="Times New Roman" w:hAnsi="Times New Roman"/>
          <w:i/>
        </w:rPr>
      </w:pPr>
      <w:r w:rsidRPr="00097438">
        <w:rPr>
          <w:rFonts w:ascii="Times New Roman" w:hAnsi="Times New Roman"/>
          <w:i/>
        </w:rPr>
        <w:t>Недвижимое имущество – 52 833,3 т.р.;</w:t>
      </w:r>
    </w:p>
    <w:p w:rsidR="00E7273F" w:rsidRPr="00097438" w:rsidRDefault="00E7273F" w:rsidP="00E7273F">
      <w:pPr>
        <w:numPr>
          <w:ilvl w:val="0"/>
          <w:numId w:val="21"/>
        </w:numPr>
        <w:spacing w:after="0" w:line="240" w:lineRule="auto"/>
        <w:ind w:left="0"/>
        <w:jc w:val="both"/>
        <w:rPr>
          <w:rFonts w:ascii="Times New Roman" w:hAnsi="Times New Roman"/>
          <w:i/>
        </w:rPr>
      </w:pPr>
      <w:r w:rsidRPr="00097438">
        <w:rPr>
          <w:rFonts w:ascii="Times New Roman" w:hAnsi="Times New Roman"/>
          <w:i/>
        </w:rPr>
        <w:t>Движимое имущество – 93,5 т.р</w:t>
      </w:r>
    </w:p>
    <w:p w:rsidR="00E7273F" w:rsidRPr="00097438" w:rsidRDefault="00E7273F" w:rsidP="00E7273F">
      <w:pPr>
        <w:autoSpaceDE w:val="0"/>
        <w:autoSpaceDN w:val="0"/>
        <w:adjustRightInd w:val="0"/>
        <w:spacing w:after="0" w:line="240" w:lineRule="auto"/>
        <w:jc w:val="center"/>
        <w:rPr>
          <w:rFonts w:ascii="Times New Roman" w:hAnsi="Times New Roman"/>
        </w:rPr>
      </w:pPr>
    </w:p>
    <w:p w:rsidR="00E7273F" w:rsidRPr="00097438" w:rsidRDefault="00E7273F" w:rsidP="00E7273F">
      <w:pPr>
        <w:autoSpaceDE w:val="0"/>
        <w:autoSpaceDN w:val="0"/>
        <w:adjustRightInd w:val="0"/>
        <w:spacing w:after="0" w:line="240" w:lineRule="auto"/>
        <w:jc w:val="center"/>
        <w:rPr>
          <w:rFonts w:ascii="Times New Roman" w:hAnsi="Times New Roman"/>
          <w:b/>
        </w:rPr>
      </w:pPr>
      <w:r w:rsidRPr="00097438">
        <w:rPr>
          <w:rFonts w:ascii="Times New Roman" w:hAnsi="Times New Roman"/>
          <w:b/>
        </w:rPr>
        <w:t>Совершение нотариальных действий, предусмотренных законодательством, в случае отсутствия в поселении нотариуса</w:t>
      </w:r>
    </w:p>
    <w:p w:rsidR="00E7273F" w:rsidRPr="00097438" w:rsidRDefault="00E7273F" w:rsidP="00E7273F">
      <w:pPr>
        <w:autoSpaceDE w:val="0"/>
        <w:autoSpaceDN w:val="0"/>
        <w:adjustRightInd w:val="0"/>
        <w:spacing w:after="0" w:line="240" w:lineRule="auto"/>
        <w:ind w:firstLine="540"/>
        <w:jc w:val="both"/>
        <w:rPr>
          <w:rFonts w:ascii="Times New Roman" w:hAnsi="Times New Roman"/>
        </w:rPr>
      </w:pPr>
      <w:r w:rsidRPr="00097438">
        <w:rPr>
          <w:rFonts w:ascii="Times New Roman" w:hAnsi="Times New Roman"/>
        </w:rPr>
        <w:t xml:space="preserve">Совершено  </w:t>
      </w:r>
      <w:r w:rsidRPr="00097438">
        <w:rPr>
          <w:rFonts w:ascii="Times New Roman" w:hAnsi="Times New Roman"/>
          <w:b/>
        </w:rPr>
        <w:t>144</w:t>
      </w:r>
      <w:r w:rsidRPr="00097438">
        <w:rPr>
          <w:rFonts w:ascii="Times New Roman" w:hAnsi="Times New Roman"/>
        </w:rPr>
        <w:t xml:space="preserve">  нотариальных действий в 2018 году (2017- -</w:t>
      </w:r>
      <w:r w:rsidRPr="00097438">
        <w:rPr>
          <w:rFonts w:ascii="Times New Roman" w:hAnsi="Times New Roman"/>
          <w:b/>
        </w:rPr>
        <w:t>170</w:t>
      </w:r>
      <w:r w:rsidRPr="00097438">
        <w:rPr>
          <w:rFonts w:ascii="Times New Roman" w:hAnsi="Times New Roman"/>
        </w:rPr>
        <w:t xml:space="preserve">;2016- </w:t>
      </w:r>
      <w:r w:rsidRPr="00097438">
        <w:rPr>
          <w:rFonts w:ascii="Times New Roman" w:hAnsi="Times New Roman"/>
          <w:b/>
        </w:rPr>
        <w:t>261</w:t>
      </w:r>
      <w:r w:rsidRPr="00097438">
        <w:rPr>
          <w:rFonts w:ascii="Times New Roman" w:hAnsi="Times New Roman"/>
        </w:rPr>
        <w:t xml:space="preserve">; 2015- </w:t>
      </w:r>
      <w:r w:rsidRPr="00097438">
        <w:rPr>
          <w:rFonts w:ascii="Times New Roman" w:hAnsi="Times New Roman"/>
          <w:b/>
        </w:rPr>
        <w:t>285</w:t>
      </w:r>
      <w:r w:rsidRPr="00097438">
        <w:rPr>
          <w:rFonts w:ascii="Times New Roman" w:hAnsi="Times New Roman"/>
        </w:rPr>
        <w:t>)  .</w:t>
      </w:r>
    </w:p>
    <w:p w:rsidR="00E7273F" w:rsidRPr="00097438" w:rsidRDefault="00E7273F" w:rsidP="00E7273F">
      <w:pPr>
        <w:autoSpaceDE w:val="0"/>
        <w:autoSpaceDN w:val="0"/>
        <w:adjustRightInd w:val="0"/>
        <w:spacing w:after="0" w:line="240" w:lineRule="auto"/>
        <w:ind w:firstLine="540"/>
        <w:jc w:val="both"/>
        <w:rPr>
          <w:rFonts w:ascii="Times New Roman" w:hAnsi="Times New Roman"/>
          <w:b/>
          <w:i/>
        </w:rPr>
      </w:pPr>
    </w:p>
    <w:p w:rsidR="00E7273F" w:rsidRPr="00097438" w:rsidRDefault="00E7273F" w:rsidP="00E7273F">
      <w:pPr>
        <w:autoSpaceDE w:val="0"/>
        <w:autoSpaceDN w:val="0"/>
        <w:adjustRightInd w:val="0"/>
        <w:spacing w:after="0" w:line="240" w:lineRule="auto"/>
        <w:ind w:firstLine="540"/>
        <w:jc w:val="center"/>
        <w:rPr>
          <w:rFonts w:ascii="Times New Roman" w:hAnsi="Times New Roman"/>
          <w:b/>
        </w:rPr>
      </w:pPr>
      <w:r w:rsidRPr="00097438">
        <w:rPr>
          <w:rFonts w:ascii="Times New Roman" w:hAnsi="Times New Roman"/>
          <w:b/>
        </w:rPr>
        <w:t>Участие в осуществлении деятельности по опеке и попечительству</w:t>
      </w:r>
    </w:p>
    <w:p w:rsidR="00E7273F" w:rsidRPr="00097438" w:rsidRDefault="00E7273F" w:rsidP="00E7273F">
      <w:pPr>
        <w:pStyle w:val="ConsPlusNormal"/>
        <w:ind w:firstLine="540"/>
        <w:jc w:val="both"/>
        <w:rPr>
          <w:rFonts w:ascii="Times New Roman" w:hAnsi="Times New Roman" w:cs="Times New Roman"/>
          <w:i/>
          <w:sz w:val="22"/>
          <w:szCs w:val="22"/>
        </w:rPr>
      </w:pPr>
      <w:r w:rsidRPr="00097438">
        <w:rPr>
          <w:rFonts w:ascii="Times New Roman" w:hAnsi="Times New Roman" w:cs="Times New Roman"/>
          <w:i/>
          <w:sz w:val="22"/>
          <w:szCs w:val="22"/>
        </w:rPr>
        <w:t xml:space="preserve">Проводится определенная работа специалистом Администрации  с семьями, где проживают опекаемые и приемные дети. В 2018 году на территории муниципального образования  семей с приемными детьми не было. В 2-х  семьях 2-е  опекаемых детей </w:t>
      </w:r>
    </w:p>
    <w:p w:rsidR="00E7273F" w:rsidRPr="00097438" w:rsidRDefault="00E7273F" w:rsidP="00E7273F">
      <w:pPr>
        <w:pStyle w:val="ConsNormal"/>
        <w:widowControl/>
        <w:ind w:right="0" w:firstLine="0"/>
        <w:jc w:val="both"/>
        <w:rPr>
          <w:rFonts w:ascii="Times New Roman" w:hAnsi="Times New Roman" w:cs="Times New Roman"/>
          <w:sz w:val="22"/>
          <w:szCs w:val="22"/>
        </w:rPr>
      </w:pPr>
    </w:p>
    <w:p w:rsidR="00E7273F" w:rsidRPr="00097438" w:rsidRDefault="00E7273F" w:rsidP="00E7273F">
      <w:pPr>
        <w:pStyle w:val="ConsNormal"/>
        <w:widowControl/>
        <w:ind w:right="0" w:firstLine="0"/>
        <w:jc w:val="both"/>
        <w:rPr>
          <w:rFonts w:ascii="Times New Roman" w:hAnsi="Times New Roman" w:cs="Times New Roman"/>
          <w:sz w:val="22"/>
          <w:szCs w:val="22"/>
        </w:rPr>
      </w:pPr>
      <w:r w:rsidRPr="00097438">
        <w:rPr>
          <w:rFonts w:ascii="Times New Roman" w:hAnsi="Times New Roman" w:cs="Times New Roman"/>
          <w:sz w:val="22"/>
          <w:szCs w:val="22"/>
        </w:rPr>
        <w:tab/>
        <w:t>Для  справки:</w:t>
      </w:r>
    </w:p>
    <w:p w:rsidR="00E7273F" w:rsidRPr="00097438" w:rsidRDefault="00E7273F" w:rsidP="00E7273F">
      <w:pPr>
        <w:widowControl w:val="0"/>
        <w:tabs>
          <w:tab w:val="num" w:pos="0"/>
          <w:tab w:val="num" w:pos="786"/>
          <w:tab w:val="left" w:pos="993"/>
        </w:tabs>
        <w:spacing w:after="0" w:line="240" w:lineRule="auto"/>
        <w:ind w:firstLine="539"/>
        <w:jc w:val="both"/>
        <w:rPr>
          <w:rFonts w:ascii="Times New Roman" w:hAnsi="Times New Roman"/>
          <w:b/>
        </w:rPr>
      </w:pPr>
      <w:r w:rsidRPr="00097438">
        <w:rPr>
          <w:rFonts w:ascii="Times New Roman" w:hAnsi="Times New Roman"/>
        </w:rPr>
        <w:t>Численность зарегистрированного населения</w:t>
      </w:r>
      <w:r w:rsidRPr="00097438">
        <w:rPr>
          <w:rFonts w:ascii="Times New Roman" w:hAnsi="Times New Roman"/>
          <w:b/>
        </w:rPr>
        <w:t xml:space="preserve">  </w:t>
      </w:r>
      <w:r w:rsidRPr="00097438">
        <w:rPr>
          <w:rFonts w:ascii="Times New Roman" w:hAnsi="Times New Roman"/>
        </w:rPr>
        <w:t xml:space="preserve">по состоянию на 01.01.2018 года </w:t>
      </w:r>
      <w:r w:rsidRPr="00097438">
        <w:rPr>
          <w:rFonts w:ascii="Times New Roman" w:hAnsi="Times New Roman"/>
          <w:b/>
        </w:rPr>
        <w:t>859</w:t>
      </w:r>
      <w:r w:rsidRPr="00097438">
        <w:rPr>
          <w:rFonts w:ascii="Times New Roman" w:hAnsi="Times New Roman"/>
        </w:rPr>
        <w:t xml:space="preserve"> человека, из них временно отсутствующих - </w:t>
      </w:r>
      <w:r w:rsidRPr="00097438">
        <w:rPr>
          <w:rFonts w:ascii="Times New Roman" w:hAnsi="Times New Roman"/>
          <w:b/>
        </w:rPr>
        <w:t xml:space="preserve">85 </w:t>
      </w:r>
      <w:r w:rsidRPr="00097438">
        <w:rPr>
          <w:rFonts w:ascii="Times New Roman" w:hAnsi="Times New Roman"/>
        </w:rPr>
        <w:t xml:space="preserve"> (в местах лишения свободы, служба в Российской Армии, учеба), фактически проживает 444 человека.</w:t>
      </w:r>
      <w:r w:rsidRPr="00097438">
        <w:rPr>
          <w:rFonts w:ascii="Times New Roman" w:hAnsi="Times New Roman"/>
          <w:b/>
        </w:rPr>
        <w:t xml:space="preserve"> </w:t>
      </w:r>
    </w:p>
    <w:p w:rsidR="00E7273F" w:rsidRPr="00097438" w:rsidRDefault="00E7273F" w:rsidP="00E7273F">
      <w:pPr>
        <w:widowControl w:val="0"/>
        <w:tabs>
          <w:tab w:val="num" w:pos="0"/>
          <w:tab w:val="num" w:pos="786"/>
          <w:tab w:val="left" w:pos="993"/>
        </w:tabs>
        <w:spacing w:after="0" w:line="240" w:lineRule="auto"/>
        <w:jc w:val="both"/>
        <w:rPr>
          <w:rFonts w:ascii="Times New Roman" w:hAnsi="Times New Roman"/>
          <w:i/>
        </w:rPr>
      </w:pPr>
      <w:r w:rsidRPr="00097438">
        <w:rPr>
          <w:rFonts w:ascii="Times New Roman" w:hAnsi="Times New Roman"/>
          <w:b/>
        </w:rPr>
        <w:t xml:space="preserve">          </w:t>
      </w:r>
      <w:r w:rsidRPr="00097438">
        <w:rPr>
          <w:rFonts w:ascii="Times New Roman" w:hAnsi="Times New Roman"/>
        </w:rPr>
        <w:t>Сведения о рождаемости/смертности, количестве браков/разводов по сравнению с истекшим годом:</w:t>
      </w:r>
    </w:p>
    <w:p w:rsidR="00E7273F" w:rsidRPr="00097438" w:rsidRDefault="00E7273F" w:rsidP="00E7273F">
      <w:pPr>
        <w:widowControl w:val="0"/>
        <w:tabs>
          <w:tab w:val="num" w:pos="0"/>
          <w:tab w:val="num" w:pos="786"/>
          <w:tab w:val="left" w:pos="993"/>
        </w:tabs>
        <w:spacing w:after="0" w:line="240" w:lineRule="auto"/>
        <w:ind w:firstLine="539"/>
        <w:jc w:val="both"/>
        <w:rPr>
          <w:rFonts w:ascii="Times New Roman" w:hAnsi="Times New Roman"/>
        </w:rPr>
      </w:pPr>
      <w:r w:rsidRPr="00097438">
        <w:rPr>
          <w:rFonts w:ascii="Times New Roman" w:hAnsi="Times New Roman"/>
        </w:rPr>
        <w:t xml:space="preserve">                               </w:t>
      </w:r>
      <w:r w:rsidRPr="00097438">
        <w:rPr>
          <w:rFonts w:ascii="Times New Roman" w:hAnsi="Times New Roman"/>
          <w:b/>
          <w:i/>
        </w:rPr>
        <w:t xml:space="preserve">         </w:t>
      </w:r>
      <w:r w:rsidRPr="00097438">
        <w:rPr>
          <w:rFonts w:ascii="Times New Roman" w:hAnsi="Times New Roman"/>
        </w:rPr>
        <w:t>2018</w:t>
      </w:r>
      <w:r w:rsidRPr="00097438">
        <w:rPr>
          <w:rFonts w:ascii="Times New Roman" w:hAnsi="Times New Roman"/>
          <w:b/>
          <w:i/>
        </w:rPr>
        <w:t xml:space="preserve">      </w:t>
      </w:r>
      <w:r w:rsidRPr="00097438">
        <w:rPr>
          <w:rFonts w:ascii="Times New Roman" w:hAnsi="Times New Roman"/>
        </w:rPr>
        <w:t>2017                2016              2015</w:t>
      </w:r>
    </w:p>
    <w:p w:rsidR="00E7273F" w:rsidRPr="00097438" w:rsidRDefault="00E7273F" w:rsidP="00E7273F">
      <w:pPr>
        <w:widowControl w:val="0"/>
        <w:tabs>
          <w:tab w:val="num" w:pos="0"/>
          <w:tab w:val="num" w:pos="786"/>
          <w:tab w:val="left" w:pos="993"/>
        </w:tabs>
        <w:spacing w:after="0" w:line="240" w:lineRule="auto"/>
        <w:ind w:firstLine="539"/>
        <w:jc w:val="both"/>
        <w:rPr>
          <w:rFonts w:ascii="Times New Roman" w:hAnsi="Times New Roman"/>
        </w:rPr>
      </w:pPr>
      <w:r w:rsidRPr="00097438">
        <w:rPr>
          <w:rFonts w:ascii="Times New Roman" w:hAnsi="Times New Roman"/>
        </w:rPr>
        <w:t>Рождаемость                   6             6                     12                 15</w:t>
      </w:r>
    </w:p>
    <w:p w:rsidR="00E7273F" w:rsidRPr="00097438" w:rsidRDefault="00E7273F" w:rsidP="00E7273F">
      <w:pPr>
        <w:widowControl w:val="0"/>
        <w:tabs>
          <w:tab w:val="num" w:pos="0"/>
          <w:tab w:val="num" w:pos="786"/>
          <w:tab w:val="left" w:pos="993"/>
        </w:tabs>
        <w:spacing w:after="0" w:line="240" w:lineRule="auto"/>
        <w:ind w:firstLine="539"/>
        <w:jc w:val="both"/>
        <w:rPr>
          <w:rFonts w:ascii="Times New Roman" w:hAnsi="Times New Roman"/>
        </w:rPr>
      </w:pPr>
      <w:r w:rsidRPr="00097438">
        <w:rPr>
          <w:rFonts w:ascii="Times New Roman" w:hAnsi="Times New Roman"/>
        </w:rPr>
        <w:t>Смертность                    14            6                     11                 12</w:t>
      </w:r>
    </w:p>
    <w:p w:rsidR="00E7273F" w:rsidRPr="00097438" w:rsidRDefault="00E7273F" w:rsidP="00E7273F">
      <w:pPr>
        <w:widowControl w:val="0"/>
        <w:tabs>
          <w:tab w:val="num" w:pos="0"/>
          <w:tab w:val="num" w:pos="786"/>
          <w:tab w:val="left" w:pos="993"/>
        </w:tabs>
        <w:spacing w:after="0" w:line="240" w:lineRule="auto"/>
        <w:ind w:firstLine="539"/>
        <w:jc w:val="both"/>
        <w:rPr>
          <w:rFonts w:ascii="Times New Roman" w:hAnsi="Times New Roman"/>
        </w:rPr>
      </w:pPr>
      <w:r w:rsidRPr="00097438">
        <w:rPr>
          <w:rFonts w:ascii="Times New Roman" w:hAnsi="Times New Roman"/>
        </w:rPr>
        <w:t>Браки                               -              3                      -                    -</w:t>
      </w:r>
    </w:p>
    <w:p w:rsidR="00E7273F" w:rsidRPr="00097438" w:rsidRDefault="00E7273F" w:rsidP="00E7273F">
      <w:pPr>
        <w:widowControl w:val="0"/>
        <w:tabs>
          <w:tab w:val="num" w:pos="0"/>
          <w:tab w:val="num" w:pos="786"/>
          <w:tab w:val="left" w:pos="993"/>
        </w:tabs>
        <w:spacing w:after="0" w:line="240" w:lineRule="auto"/>
        <w:ind w:firstLine="539"/>
        <w:jc w:val="both"/>
        <w:rPr>
          <w:rFonts w:ascii="Times New Roman" w:hAnsi="Times New Roman"/>
        </w:rPr>
      </w:pPr>
      <w:r w:rsidRPr="00097438">
        <w:rPr>
          <w:rFonts w:ascii="Times New Roman" w:hAnsi="Times New Roman"/>
        </w:rPr>
        <w:t xml:space="preserve">Разводы                                           нет  данных      </w:t>
      </w:r>
    </w:p>
    <w:p w:rsidR="00E7273F" w:rsidRPr="00097438" w:rsidRDefault="00E7273F" w:rsidP="00E7273F">
      <w:pPr>
        <w:pStyle w:val="ConsNormal"/>
        <w:widowControl/>
        <w:ind w:right="0" w:firstLine="0"/>
        <w:jc w:val="both"/>
        <w:rPr>
          <w:rFonts w:ascii="Times New Roman" w:hAnsi="Times New Roman" w:cs="Times New Roman"/>
          <w:sz w:val="22"/>
          <w:szCs w:val="22"/>
        </w:rPr>
      </w:pPr>
    </w:p>
    <w:p w:rsidR="00E7273F" w:rsidRPr="00097438" w:rsidRDefault="00E7273F" w:rsidP="00E7273F">
      <w:pPr>
        <w:pStyle w:val="ConsNormal"/>
        <w:widowControl/>
        <w:ind w:right="0" w:firstLine="0"/>
        <w:jc w:val="both"/>
        <w:rPr>
          <w:rFonts w:ascii="Times New Roman" w:hAnsi="Times New Roman" w:cs="Times New Roman"/>
          <w:sz w:val="22"/>
          <w:szCs w:val="22"/>
        </w:rPr>
      </w:pPr>
      <w:r w:rsidRPr="00097438">
        <w:rPr>
          <w:rFonts w:ascii="Times New Roman" w:hAnsi="Times New Roman" w:cs="Times New Roman"/>
          <w:sz w:val="22"/>
          <w:szCs w:val="22"/>
        </w:rPr>
        <w:t xml:space="preserve">В 2018 году на территории муниципального образования было зарегистрировано </w:t>
      </w:r>
      <w:r w:rsidRPr="00097438">
        <w:rPr>
          <w:rFonts w:ascii="Times New Roman" w:hAnsi="Times New Roman" w:cs="Times New Roman"/>
          <w:b/>
          <w:sz w:val="22"/>
          <w:szCs w:val="22"/>
        </w:rPr>
        <w:t>14</w:t>
      </w:r>
      <w:r w:rsidRPr="00097438">
        <w:rPr>
          <w:rFonts w:ascii="Times New Roman" w:hAnsi="Times New Roman" w:cs="Times New Roman"/>
          <w:sz w:val="22"/>
          <w:szCs w:val="22"/>
        </w:rPr>
        <w:t xml:space="preserve">  многодетных семей (2017 -</w:t>
      </w:r>
      <w:r w:rsidRPr="00097438">
        <w:rPr>
          <w:rFonts w:ascii="Times New Roman" w:hAnsi="Times New Roman" w:cs="Times New Roman"/>
          <w:b/>
          <w:sz w:val="22"/>
          <w:szCs w:val="22"/>
        </w:rPr>
        <w:t>15</w:t>
      </w:r>
      <w:r w:rsidRPr="00097438">
        <w:rPr>
          <w:rFonts w:ascii="Times New Roman" w:hAnsi="Times New Roman" w:cs="Times New Roman"/>
          <w:sz w:val="22"/>
          <w:szCs w:val="22"/>
        </w:rPr>
        <w:t xml:space="preserve">; 2016- </w:t>
      </w:r>
      <w:r w:rsidRPr="00097438">
        <w:rPr>
          <w:rFonts w:ascii="Times New Roman" w:hAnsi="Times New Roman" w:cs="Times New Roman"/>
          <w:b/>
          <w:sz w:val="22"/>
          <w:szCs w:val="22"/>
        </w:rPr>
        <w:t>13</w:t>
      </w:r>
      <w:r w:rsidRPr="00097438">
        <w:rPr>
          <w:rFonts w:ascii="Times New Roman" w:hAnsi="Times New Roman" w:cs="Times New Roman"/>
          <w:sz w:val="22"/>
          <w:szCs w:val="22"/>
        </w:rPr>
        <w:t>).</w:t>
      </w:r>
    </w:p>
    <w:p w:rsidR="00E7273F" w:rsidRPr="00097438" w:rsidRDefault="00E7273F" w:rsidP="00E7273F">
      <w:pPr>
        <w:pStyle w:val="ConsNormal"/>
        <w:widowControl/>
        <w:ind w:right="0" w:firstLine="0"/>
        <w:jc w:val="both"/>
        <w:rPr>
          <w:rFonts w:ascii="Times New Roman" w:hAnsi="Times New Roman" w:cs="Times New Roman"/>
          <w:sz w:val="22"/>
          <w:szCs w:val="22"/>
        </w:rPr>
      </w:pPr>
      <w:r w:rsidRPr="00097438">
        <w:rPr>
          <w:rFonts w:ascii="Times New Roman" w:hAnsi="Times New Roman" w:cs="Times New Roman"/>
          <w:sz w:val="22"/>
          <w:szCs w:val="22"/>
        </w:rPr>
        <w:t xml:space="preserve">     Зарегистрировано 616 входящих документов, 1741-исходящий документ. Выдано 504 справки с места жительства, о составе семьи, о зарегистрированных лицах, о занимаемой площади.</w:t>
      </w:r>
    </w:p>
    <w:p w:rsidR="00E7273F" w:rsidRPr="00097438" w:rsidRDefault="00E7273F" w:rsidP="00E7273F">
      <w:pPr>
        <w:spacing w:after="0" w:line="240" w:lineRule="auto"/>
        <w:ind w:firstLine="540"/>
        <w:jc w:val="both"/>
        <w:rPr>
          <w:rFonts w:ascii="Times New Roman" w:hAnsi="Times New Roman"/>
        </w:rPr>
      </w:pPr>
      <w:r w:rsidRPr="00097438">
        <w:rPr>
          <w:rFonts w:ascii="Times New Roman" w:hAnsi="Times New Roman"/>
        </w:rPr>
        <w:t xml:space="preserve">В течение 2018 года между муниципальным образованием   и  Заполярным районом  было  заключено более </w:t>
      </w:r>
      <w:r w:rsidRPr="00097438">
        <w:rPr>
          <w:rFonts w:ascii="Times New Roman" w:hAnsi="Times New Roman"/>
          <w:b/>
        </w:rPr>
        <w:t>14</w:t>
      </w:r>
      <w:r w:rsidRPr="00097438">
        <w:rPr>
          <w:rFonts w:ascii="Times New Roman" w:hAnsi="Times New Roman"/>
        </w:rPr>
        <w:t xml:space="preserve"> различных Соглашений и 12 различных дополнений к Соглашениям  по передаче полномочий, предоставлению субсидий и пр. С округом заключено </w:t>
      </w:r>
      <w:r w:rsidRPr="00097438">
        <w:rPr>
          <w:rFonts w:ascii="Times New Roman" w:hAnsi="Times New Roman"/>
          <w:b/>
        </w:rPr>
        <w:t xml:space="preserve">2 </w:t>
      </w:r>
      <w:r w:rsidRPr="00097438">
        <w:rPr>
          <w:rFonts w:ascii="Times New Roman" w:hAnsi="Times New Roman"/>
        </w:rPr>
        <w:t>Соглашения, по одному с Управлением Федеральной   налоговой  службы по Архангельской области и НАО и Управлением Федеральной службы государственной регистрации, кадастра и картографии  по Архангельской области и НАО</w:t>
      </w:r>
    </w:p>
    <w:p w:rsidR="00E7273F" w:rsidRPr="00097438" w:rsidRDefault="00E7273F" w:rsidP="00E7273F">
      <w:pPr>
        <w:spacing w:after="0" w:line="240" w:lineRule="auto"/>
        <w:jc w:val="both"/>
        <w:rPr>
          <w:rFonts w:ascii="Times New Roman" w:hAnsi="Times New Roman"/>
        </w:rPr>
      </w:pPr>
      <w:r w:rsidRPr="00097438">
        <w:rPr>
          <w:rFonts w:ascii="Times New Roman" w:hAnsi="Times New Roman"/>
          <w:i/>
        </w:rPr>
        <w:tab/>
      </w:r>
      <w:r w:rsidRPr="00097438">
        <w:rPr>
          <w:rFonts w:ascii="Times New Roman" w:hAnsi="Times New Roman"/>
        </w:rPr>
        <w:t xml:space="preserve">Согласно Уставу МО глава подписывает и обнародует нормативные правовые акты, принятые Советом депутатов муниципального образования.  В 2018 году проведено </w:t>
      </w:r>
      <w:r w:rsidRPr="00097438">
        <w:rPr>
          <w:rFonts w:ascii="Times New Roman" w:hAnsi="Times New Roman"/>
          <w:b/>
        </w:rPr>
        <w:t>9</w:t>
      </w:r>
      <w:r w:rsidRPr="00097438">
        <w:rPr>
          <w:rFonts w:ascii="Times New Roman" w:hAnsi="Times New Roman"/>
        </w:rPr>
        <w:t xml:space="preserve"> заседаний   </w:t>
      </w:r>
      <w:r w:rsidRPr="00097438">
        <w:rPr>
          <w:rFonts w:ascii="Times New Roman" w:hAnsi="Times New Roman"/>
        </w:rPr>
        <w:lastRenderedPageBreak/>
        <w:t xml:space="preserve">Совета депутатов МО «Пустозерский сельсовет» НАО </w:t>
      </w:r>
      <w:r w:rsidRPr="00097438">
        <w:rPr>
          <w:rFonts w:ascii="Times New Roman" w:hAnsi="Times New Roman"/>
          <w:b/>
        </w:rPr>
        <w:t>27-го</w:t>
      </w:r>
      <w:r w:rsidRPr="00097438">
        <w:rPr>
          <w:rFonts w:ascii="Times New Roman" w:hAnsi="Times New Roman"/>
        </w:rPr>
        <w:t xml:space="preserve"> созыва, где было  рассмотрено </w:t>
      </w:r>
      <w:r w:rsidRPr="00097438">
        <w:rPr>
          <w:rFonts w:ascii="Times New Roman" w:hAnsi="Times New Roman"/>
          <w:b/>
        </w:rPr>
        <w:t>67</w:t>
      </w:r>
      <w:r w:rsidRPr="00097438">
        <w:rPr>
          <w:rFonts w:ascii="Times New Roman" w:hAnsi="Times New Roman"/>
        </w:rPr>
        <w:t xml:space="preserve"> вопросов.</w:t>
      </w:r>
    </w:p>
    <w:p w:rsidR="00E7273F" w:rsidRPr="00097438" w:rsidRDefault="00E7273F" w:rsidP="00E7273F">
      <w:pPr>
        <w:spacing w:after="0" w:line="240" w:lineRule="auto"/>
        <w:ind w:firstLine="540"/>
        <w:jc w:val="both"/>
        <w:rPr>
          <w:rFonts w:ascii="Times New Roman" w:hAnsi="Times New Roman"/>
        </w:rPr>
      </w:pPr>
      <w:r w:rsidRPr="00097438">
        <w:rPr>
          <w:rFonts w:ascii="Times New Roman" w:hAnsi="Times New Roman"/>
        </w:rPr>
        <w:t xml:space="preserve">Также  Глава МО  издает в пределах своих полномочий постановления и распоряжения местной администрации. В 2018 году распоряжений по основной деятельности было издано </w:t>
      </w:r>
      <w:r w:rsidRPr="00097438">
        <w:rPr>
          <w:rFonts w:ascii="Times New Roman" w:hAnsi="Times New Roman"/>
          <w:b/>
        </w:rPr>
        <w:t xml:space="preserve">153 </w:t>
      </w:r>
      <w:r w:rsidRPr="00097438">
        <w:rPr>
          <w:rFonts w:ascii="Times New Roman" w:hAnsi="Times New Roman"/>
        </w:rPr>
        <w:t>(2017-</w:t>
      </w:r>
      <w:r w:rsidRPr="00097438">
        <w:rPr>
          <w:rFonts w:ascii="Times New Roman" w:hAnsi="Times New Roman"/>
          <w:b/>
        </w:rPr>
        <w:t>141</w:t>
      </w:r>
      <w:r w:rsidRPr="00097438">
        <w:rPr>
          <w:rFonts w:ascii="Times New Roman" w:hAnsi="Times New Roman"/>
        </w:rPr>
        <w:t>;2016-</w:t>
      </w:r>
      <w:r w:rsidRPr="00097438">
        <w:rPr>
          <w:rFonts w:ascii="Times New Roman" w:hAnsi="Times New Roman"/>
          <w:b/>
        </w:rPr>
        <w:t>154</w:t>
      </w:r>
      <w:r w:rsidRPr="00097438">
        <w:rPr>
          <w:rFonts w:ascii="Times New Roman" w:hAnsi="Times New Roman"/>
        </w:rPr>
        <w:t xml:space="preserve">), постановлений –  </w:t>
      </w:r>
      <w:r w:rsidRPr="00097438">
        <w:rPr>
          <w:rFonts w:ascii="Times New Roman" w:hAnsi="Times New Roman"/>
          <w:b/>
        </w:rPr>
        <w:t xml:space="preserve">148 </w:t>
      </w:r>
      <w:r w:rsidRPr="00097438">
        <w:rPr>
          <w:rFonts w:ascii="Times New Roman" w:hAnsi="Times New Roman"/>
        </w:rPr>
        <w:t>(2017-</w:t>
      </w:r>
      <w:r w:rsidRPr="00097438">
        <w:rPr>
          <w:rFonts w:ascii="Times New Roman" w:hAnsi="Times New Roman"/>
          <w:b/>
        </w:rPr>
        <w:t>114</w:t>
      </w:r>
      <w:r w:rsidRPr="00097438">
        <w:rPr>
          <w:rFonts w:ascii="Times New Roman" w:hAnsi="Times New Roman"/>
        </w:rPr>
        <w:t xml:space="preserve">;2016- </w:t>
      </w:r>
      <w:r w:rsidRPr="00097438">
        <w:rPr>
          <w:rFonts w:ascii="Times New Roman" w:hAnsi="Times New Roman"/>
          <w:b/>
        </w:rPr>
        <w:t>106</w:t>
      </w:r>
      <w:r w:rsidRPr="00097438">
        <w:rPr>
          <w:rFonts w:ascii="Times New Roman" w:hAnsi="Times New Roman"/>
        </w:rPr>
        <w:t>).</w:t>
      </w:r>
    </w:p>
    <w:p w:rsidR="00E7273F" w:rsidRPr="00097438" w:rsidRDefault="00E7273F" w:rsidP="00E7273F">
      <w:pPr>
        <w:pStyle w:val="ConsNormal"/>
        <w:widowControl/>
        <w:ind w:right="0" w:firstLine="540"/>
        <w:jc w:val="both"/>
        <w:rPr>
          <w:rFonts w:ascii="Times New Roman" w:hAnsi="Times New Roman" w:cs="Times New Roman"/>
          <w:sz w:val="22"/>
          <w:szCs w:val="22"/>
        </w:rPr>
      </w:pPr>
      <w:r w:rsidRPr="00097438">
        <w:rPr>
          <w:rFonts w:ascii="Times New Roman" w:hAnsi="Times New Roman" w:cs="Times New Roman"/>
          <w:sz w:val="22"/>
          <w:szCs w:val="22"/>
        </w:rPr>
        <w:t>За  2018 год в Администрации</w:t>
      </w:r>
      <w:r w:rsidRPr="00097438">
        <w:rPr>
          <w:rFonts w:ascii="Times New Roman" w:hAnsi="Times New Roman" w:cs="Times New Roman"/>
          <w:i/>
          <w:sz w:val="22"/>
          <w:szCs w:val="22"/>
        </w:rPr>
        <w:t xml:space="preserve">  </w:t>
      </w:r>
      <w:r w:rsidRPr="00097438">
        <w:rPr>
          <w:rFonts w:ascii="Times New Roman" w:hAnsi="Times New Roman" w:cs="Times New Roman"/>
          <w:sz w:val="22"/>
          <w:szCs w:val="22"/>
        </w:rPr>
        <w:t xml:space="preserve">зарегистрировано </w:t>
      </w:r>
      <w:r w:rsidRPr="00097438">
        <w:rPr>
          <w:rFonts w:ascii="Times New Roman" w:hAnsi="Times New Roman" w:cs="Times New Roman"/>
          <w:b/>
          <w:sz w:val="22"/>
          <w:szCs w:val="22"/>
        </w:rPr>
        <w:t>42</w:t>
      </w:r>
      <w:r w:rsidRPr="00097438">
        <w:rPr>
          <w:rFonts w:ascii="Times New Roman" w:hAnsi="Times New Roman" w:cs="Times New Roman"/>
          <w:sz w:val="22"/>
          <w:szCs w:val="22"/>
        </w:rPr>
        <w:t xml:space="preserve"> (2017-</w:t>
      </w:r>
      <w:r w:rsidRPr="00097438">
        <w:rPr>
          <w:rFonts w:ascii="Times New Roman" w:hAnsi="Times New Roman" w:cs="Times New Roman"/>
          <w:b/>
          <w:sz w:val="22"/>
          <w:szCs w:val="22"/>
        </w:rPr>
        <w:t>86</w:t>
      </w:r>
      <w:r w:rsidRPr="00097438">
        <w:rPr>
          <w:rFonts w:ascii="Times New Roman" w:hAnsi="Times New Roman" w:cs="Times New Roman"/>
          <w:sz w:val="22"/>
          <w:szCs w:val="22"/>
        </w:rPr>
        <w:t xml:space="preserve">; 2016 - </w:t>
      </w:r>
      <w:r w:rsidRPr="00097438">
        <w:rPr>
          <w:rFonts w:ascii="Times New Roman" w:hAnsi="Times New Roman" w:cs="Times New Roman"/>
          <w:b/>
          <w:sz w:val="22"/>
          <w:szCs w:val="22"/>
        </w:rPr>
        <w:t>59</w:t>
      </w:r>
      <w:r w:rsidRPr="00097438">
        <w:rPr>
          <w:rFonts w:ascii="Times New Roman" w:hAnsi="Times New Roman" w:cs="Times New Roman"/>
          <w:sz w:val="22"/>
          <w:szCs w:val="22"/>
        </w:rPr>
        <w:t xml:space="preserve">; 2015- </w:t>
      </w:r>
      <w:r w:rsidRPr="00097438">
        <w:rPr>
          <w:rFonts w:ascii="Times New Roman" w:hAnsi="Times New Roman" w:cs="Times New Roman"/>
          <w:b/>
          <w:sz w:val="22"/>
          <w:szCs w:val="22"/>
        </w:rPr>
        <w:t>96</w:t>
      </w:r>
      <w:r w:rsidRPr="00097438">
        <w:rPr>
          <w:rFonts w:ascii="Times New Roman" w:hAnsi="Times New Roman" w:cs="Times New Roman"/>
          <w:sz w:val="22"/>
          <w:szCs w:val="22"/>
        </w:rPr>
        <w:t xml:space="preserve">)  письменных обращений граждан,   устных –  </w:t>
      </w:r>
      <w:r w:rsidRPr="00097438">
        <w:rPr>
          <w:rFonts w:ascii="Times New Roman" w:hAnsi="Times New Roman" w:cs="Times New Roman"/>
          <w:b/>
          <w:sz w:val="22"/>
          <w:szCs w:val="22"/>
        </w:rPr>
        <w:t>54</w:t>
      </w:r>
      <w:r w:rsidRPr="00097438">
        <w:rPr>
          <w:rFonts w:ascii="Times New Roman" w:hAnsi="Times New Roman" w:cs="Times New Roman"/>
          <w:sz w:val="22"/>
          <w:szCs w:val="22"/>
        </w:rPr>
        <w:t xml:space="preserve">  (2017-</w:t>
      </w:r>
      <w:r w:rsidRPr="00097438">
        <w:rPr>
          <w:rFonts w:ascii="Times New Roman" w:hAnsi="Times New Roman" w:cs="Times New Roman"/>
          <w:b/>
          <w:sz w:val="22"/>
          <w:szCs w:val="22"/>
        </w:rPr>
        <w:t>24</w:t>
      </w:r>
      <w:r w:rsidRPr="00097438">
        <w:rPr>
          <w:rFonts w:ascii="Times New Roman" w:hAnsi="Times New Roman" w:cs="Times New Roman"/>
          <w:sz w:val="22"/>
          <w:szCs w:val="22"/>
        </w:rPr>
        <w:t xml:space="preserve">;2016- </w:t>
      </w:r>
      <w:r w:rsidRPr="00097438">
        <w:rPr>
          <w:rFonts w:ascii="Times New Roman" w:hAnsi="Times New Roman" w:cs="Times New Roman"/>
          <w:b/>
          <w:sz w:val="22"/>
          <w:szCs w:val="22"/>
        </w:rPr>
        <w:t>2</w:t>
      </w:r>
      <w:r w:rsidRPr="00097438">
        <w:rPr>
          <w:rFonts w:ascii="Times New Roman" w:hAnsi="Times New Roman" w:cs="Times New Roman"/>
          <w:sz w:val="22"/>
          <w:szCs w:val="22"/>
        </w:rPr>
        <w:t>).</w:t>
      </w:r>
    </w:p>
    <w:p w:rsidR="00E7273F" w:rsidRPr="00097438" w:rsidRDefault="00E7273F" w:rsidP="00E7273F">
      <w:pPr>
        <w:pStyle w:val="ConsNormal"/>
        <w:widowControl/>
        <w:ind w:right="0" w:firstLine="540"/>
        <w:jc w:val="both"/>
        <w:rPr>
          <w:rFonts w:ascii="Times New Roman" w:hAnsi="Times New Roman" w:cs="Times New Roman"/>
          <w:sz w:val="22"/>
          <w:szCs w:val="22"/>
        </w:rPr>
      </w:pPr>
      <w:r w:rsidRPr="00097438">
        <w:rPr>
          <w:rFonts w:ascii="Times New Roman" w:hAnsi="Times New Roman" w:cs="Times New Roman"/>
          <w:sz w:val="22"/>
          <w:szCs w:val="22"/>
        </w:rPr>
        <w:t xml:space="preserve">В 2018 году было издано </w:t>
      </w:r>
      <w:r w:rsidRPr="00097438">
        <w:rPr>
          <w:rFonts w:ascii="Times New Roman" w:hAnsi="Times New Roman" w:cs="Times New Roman"/>
          <w:b/>
          <w:sz w:val="22"/>
          <w:szCs w:val="22"/>
        </w:rPr>
        <w:t>30</w:t>
      </w:r>
      <w:r w:rsidRPr="00097438">
        <w:rPr>
          <w:rFonts w:ascii="Times New Roman" w:hAnsi="Times New Roman" w:cs="Times New Roman"/>
          <w:sz w:val="22"/>
          <w:szCs w:val="22"/>
        </w:rPr>
        <w:t xml:space="preserve"> номера информационного бюллетеня «Сельские новости»  (в 2017-</w:t>
      </w:r>
      <w:r w:rsidRPr="00097438">
        <w:rPr>
          <w:rFonts w:ascii="Times New Roman" w:hAnsi="Times New Roman" w:cs="Times New Roman"/>
          <w:b/>
          <w:sz w:val="22"/>
          <w:szCs w:val="22"/>
        </w:rPr>
        <w:t>33</w:t>
      </w:r>
      <w:r w:rsidRPr="00097438">
        <w:rPr>
          <w:rFonts w:ascii="Times New Roman" w:hAnsi="Times New Roman" w:cs="Times New Roman"/>
          <w:sz w:val="22"/>
          <w:szCs w:val="22"/>
        </w:rPr>
        <w:t xml:space="preserve">; 2016 - </w:t>
      </w:r>
      <w:r w:rsidRPr="00097438">
        <w:rPr>
          <w:rFonts w:ascii="Times New Roman" w:hAnsi="Times New Roman" w:cs="Times New Roman"/>
          <w:b/>
          <w:sz w:val="22"/>
          <w:szCs w:val="22"/>
        </w:rPr>
        <w:t>28</w:t>
      </w:r>
      <w:r w:rsidRPr="00097438">
        <w:rPr>
          <w:rFonts w:ascii="Times New Roman" w:hAnsi="Times New Roman" w:cs="Times New Roman"/>
          <w:sz w:val="22"/>
          <w:szCs w:val="22"/>
        </w:rPr>
        <w:t xml:space="preserve">). Созданный в декабре 2009 года официальный сайт муниципального образования  систематически обновляется новостями, НПА, фото материалами . </w:t>
      </w:r>
    </w:p>
    <w:p w:rsidR="00E7273F" w:rsidRPr="00097438" w:rsidRDefault="00E7273F" w:rsidP="00E7273F">
      <w:pPr>
        <w:spacing w:after="0" w:line="240" w:lineRule="auto"/>
        <w:ind w:firstLine="708"/>
        <w:jc w:val="both"/>
        <w:rPr>
          <w:rFonts w:ascii="Times New Roman" w:hAnsi="Times New Roman"/>
        </w:rPr>
      </w:pPr>
      <w:r w:rsidRPr="00097438">
        <w:rPr>
          <w:rFonts w:ascii="Times New Roman" w:hAnsi="Times New Roman"/>
        </w:rPr>
        <w:t xml:space="preserve">Жители и учреждения муниципального образования в 2018 году принимали  участие в различных смотрах, фестивалях, конкурсах, соревнованиях,  среди них было много призеров и победителей.  </w:t>
      </w:r>
    </w:p>
    <w:p w:rsidR="00E7273F" w:rsidRPr="00097438" w:rsidRDefault="00E7273F" w:rsidP="00E7273F">
      <w:pPr>
        <w:spacing w:after="0" w:line="240" w:lineRule="auto"/>
        <w:ind w:firstLine="708"/>
        <w:jc w:val="both"/>
        <w:rPr>
          <w:rFonts w:ascii="Times New Roman" w:hAnsi="Times New Roman"/>
        </w:rPr>
      </w:pPr>
      <w:r w:rsidRPr="00097438">
        <w:rPr>
          <w:rFonts w:ascii="Times New Roman" w:hAnsi="Times New Roman"/>
        </w:rPr>
        <w:t xml:space="preserve">Выражаю огромную благодарность всем жителям за представление муниципального образования  на мероприятиях районного и окружного уровней.   </w:t>
      </w:r>
    </w:p>
    <w:p w:rsidR="00E7273F" w:rsidRPr="00097438" w:rsidRDefault="00E7273F" w:rsidP="00E7273F">
      <w:pPr>
        <w:pStyle w:val="a5"/>
        <w:spacing w:after="0"/>
        <w:ind w:firstLine="540"/>
        <w:jc w:val="both"/>
        <w:rPr>
          <w:sz w:val="22"/>
          <w:szCs w:val="22"/>
        </w:rPr>
      </w:pPr>
      <w:r w:rsidRPr="00097438">
        <w:rPr>
          <w:sz w:val="22"/>
          <w:szCs w:val="22"/>
        </w:rPr>
        <w:t xml:space="preserve">Благодарю  аппарат Администрации,  депутатов Совета депутатов, руководителей учреждений и предприятий  за    работу в 2018 году  понимание  и  оказанную посильную помощь.  </w:t>
      </w:r>
    </w:p>
    <w:p w:rsidR="00E7273F" w:rsidRPr="009C539C" w:rsidRDefault="00E7273F" w:rsidP="00E7273F">
      <w:pPr>
        <w:spacing w:after="0" w:line="240" w:lineRule="auto"/>
        <w:jc w:val="both"/>
        <w:rPr>
          <w:rFonts w:ascii="Times New Roman" w:hAnsi="Times New Roman"/>
        </w:rPr>
      </w:pPr>
    </w:p>
    <w:p w:rsidR="00E7273F" w:rsidRPr="00C658FA" w:rsidRDefault="00E7273F" w:rsidP="00E7273F">
      <w:pPr>
        <w:jc w:val="both"/>
        <w:rPr>
          <w:color w:val="00B050"/>
        </w:rPr>
      </w:pPr>
    </w:p>
    <w:p w:rsidR="00E7273F" w:rsidRPr="00C658FA" w:rsidRDefault="00E7273F" w:rsidP="00E7273F">
      <w:pPr>
        <w:jc w:val="both"/>
        <w:rPr>
          <w:color w:val="00B050"/>
        </w:rPr>
      </w:pPr>
    </w:p>
    <w:p w:rsidR="00E7273F" w:rsidRPr="00B643AC" w:rsidRDefault="00E7273F" w:rsidP="00E7273F">
      <w:pPr>
        <w:widowControl w:val="0"/>
        <w:autoSpaceDE w:val="0"/>
        <w:autoSpaceDN w:val="0"/>
        <w:adjustRightInd w:val="0"/>
        <w:jc w:val="both"/>
        <w:rPr>
          <w:color w:val="00B050"/>
        </w:rPr>
      </w:pPr>
    </w:p>
    <w:p w:rsidR="00E7273F" w:rsidRDefault="00E7273F" w:rsidP="00E7273F">
      <w:pPr>
        <w:pStyle w:val="ConsPlusTitle"/>
        <w:jc w:val="center"/>
        <w:rPr>
          <w:rFonts w:ascii="Times New Roman" w:hAnsi="Times New Roman" w:cs="Times New Roman"/>
          <w:sz w:val="24"/>
          <w:szCs w:val="24"/>
        </w:rPr>
      </w:pPr>
    </w:p>
    <w:p w:rsidR="00B076E0" w:rsidRPr="00E7273F" w:rsidRDefault="00B076E0" w:rsidP="00E7273F"/>
    <w:sectPr w:rsidR="00B076E0" w:rsidRPr="00E7273F" w:rsidSect="007A5BC0">
      <w:pgSz w:w="11906" w:h="16838" w:code="9"/>
      <w:pgMar w:top="1135" w:right="850" w:bottom="709"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6EA"/>
    <w:multiLevelType w:val="hybridMultilevel"/>
    <w:tmpl w:val="368E7090"/>
    <w:lvl w:ilvl="0" w:tplc="04190001">
      <w:start w:val="2012"/>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7225B63"/>
    <w:multiLevelType w:val="hybridMultilevel"/>
    <w:tmpl w:val="76484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1A28EB"/>
    <w:multiLevelType w:val="hybridMultilevel"/>
    <w:tmpl w:val="DBBEB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1943C3"/>
    <w:multiLevelType w:val="hybridMultilevel"/>
    <w:tmpl w:val="83E09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8B666F"/>
    <w:multiLevelType w:val="hybridMultilevel"/>
    <w:tmpl w:val="8EE09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357AB3"/>
    <w:multiLevelType w:val="hybridMultilevel"/>
    <w:tmpl w:val="3B127C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A5C619B"/>
    <w:multiLevelType w:val="hybridMultilevel"/>
    <w:tmpl w:val="807C9E86"/>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
    <w:nsid w:val="1C9A758A"/>
    <w:multiLevelType w:val="hybridMultilevel"/>
    <w:tmpl w:val="1DDA90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D480DFE"/>
    <w:multiLevelType w:val="hybridMultilevel"/>
    <w:tmpl w:val="135AB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45424C"/>
    <w:multiLevelType w:val="hybridMultilevel"/>
    <w:tmpl w:val="539625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AC35A9"/>
    <w:multiLevelType w:val="hybridMultilevel"/>
    <w:tmpl w:val="1CBA7974"/>
    <w:lvl w:ilvl="0" w:tplc="3374558A">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1">
    <w:nsid w:val="221373E1"/>
    <w:multiLevelType w:val="hybridMultilevel"/>
    <w:tmpl w:val="38FEC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E66F8C"/>
    <w:multiLevelType w:val="hybridMultilevel"/>
    <w:tmpl w:val="1DB4E3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8160005"/>
    <w:multiLevelType w:val="hybridMultilevel"/>
    <w:tmpl w:val="9D461754"/>
    <w:lvl w:ilvl="0" w:tplc="7E7E10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A000B49"/>
    <w:multiLevelType w:val="hybridMultilevel"/>
    <w:tmpl w:val="814A8250"/>
    <w:lvl w:ilvl="0" w:tplc="D9320270">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3C3014"/>
    <w:multiLevelType w:val="hybridMultilevel"/>
    <w:tmpl w:val="5E622DB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4A67F87"/>
    <w:multiLevelType w:val="hybridMultilevel"/>
    <w:tmpl w:val="89A87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51061A"/>
    <w:multiLevelType w:val="hybridMultilevel"/>
    <w:tmpl w:val="92C63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58304F"/>
    <w:multiLevelType w:val="hybridMultilevel"/>
    <w:tmpl w:val="CAB88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5C3EAB"/>
    <w:multiLevelType w:val="hybridMultilevel"/>
    <w:tmpl w:val="D076FF4A"/>
    <w:lvl w:ilvl="0" w:tplc="0419000B">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0">
    <w:nsid w:val="3A947144"/>
    <w:multiLevelType w:val="hybridMultilevel"/>
    <w:tmpl w:val="18E2FB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E811CC0"/>
    <w:multiLevelType w:val="hybridMultilevel"/>
    <w:tmpl w:val="77100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AF5A05"/>
    <w:multiLevelType w:val="hybridMultilevel"/>
    <w:tmpl w:val="99D61D7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43751628"/>
    <w:multiLevelType w:val="hybridMultilevel"/>
    <w:tmpl w:val="63ECD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B3714E"/>
    <w:multiLevelType w:val="hybridMultilevel"/>
    <w:tmpl w:val="17E064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135635"/>
    <w:multiLevelType w:val="hybridMultilevel"/>
    <w:tmpl w:val="F648B64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48842304"/>
    <w:multiLevelType w:val="hybridMultilevel"/>
    <w:tmpl w:val="BC022A52"/>
    <w:lvl w:ilvl="0" w:tplc="39667AAC">
      <w:start w:val="1"/>
      <w:numFmt w:val="decimal"/>
      <w:lvlText w:val="%1."/>
      <w:lvlJc w:val="left"/>
      <w:pPr>
        <w:ind w:left="720" w:hanging="360"/>
      </w:pPr>
      <w:rPr>
        <w:rFonts w:hint="default"/>
        <w:color w:val="auto"/>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82344D"/>
    <w:multiLevelType w:val="hybridMultilevel"/>
    <w:tmpl w:val="6F966C46"/>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8">
    <w:nsid w:val="4BBC3AD1"/>
    <w:multiLevelType w:val="hybridMultilevel"/>
    <w:tmpl w:val="3056C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9B0E9D"/>
    <w:multiLevelType w:val="hybridMultilevel"/>
    <w:tmpl w:val="AC2E0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0">
    <w:nsid w:val="50C1308D"/>
    <w:multiLevelType w:val="hybridMultilevel"/>
    <w:tmpl w:val="96E69C2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1">
    <w:nsid w:val="51C710ED"/>
    <w:multiLevelType w:val="hybridMultilevel"/>
    <w:tmpl w:val="0742AD6C"/>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2">
    <w:nsid w:val="551F5409"/>
    <w:multiLevelType w:val="hybridMultilevel"/>
    <w:tmpl w:val="7CA89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2E5C05"/>
    <w:multiLevelType w:val="multilevel"/>
    <w:tmpl w:val="6E263AD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nsid w:val="6021173B"/>
    <w:multiLevelType w:val="hybridMultilevel"/>
    <w:tmpl w:val="BDAAA42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0A60E8A"/>
    <w:multiLevelType w:val="hybridMultilevel"/>
    <w:tmpl w:val="F2A437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27F6FA4"/>
    <w:multiLevelType w:val="hybridMultilevel"/>
    <w:tmpl w:val="634A90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35D40F4"/>
    <w:multiLevelType w:val="hybridMultilevel"/>
    <w:tmpl w:val="A0964136"/>
    <w:lvl w:ilvl="0" w:tplc="02DE7F52">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8">
    <w:nsid w:val="66533D01"/>
    <w:multiLevelType w:val="multilevel"/>
    <w:tmpl w:val="ACD63974"/>
    <w:lvl w:ilvl="0">
      <w:start w:val="1"/>
      <w:numFmt w:val="decimal"/>
      <w:lvlText w:val="%1."/>
      <w:lvlJc w:val="left"/>
      <w:pPr>
        <w:ind w:left="1068" w:hanging="360"/>
      </w:pPr>
      <w:rPr>
        <w:rFonts w:cs="Times New Roman" w:hint="default"/>
      </w:rPr>
    </w:lvl>
    <w:lvl w:ilvl="1">
      <w:start w:val="1"/>
      <w:numFmt w:val="decimal"/>
      <w:isLgl/>
      <w:lvlText w:val="%1.%2."/>
      <w:lvlJc w:val="left"/>
      <w:pPr>
        <w:ind w:left="1430" w:hanging="720"/>
      </w:pPr>
      <w:rPr>
        <w:rFonts w:cs="Times New Roman" w:hint="default"/>
        <w:b w:val="0"/>
        <w:color w:val="auto"/>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516" w:hanging="1800"/>
      </w:pPr>
      <w:rPr>
        <w:rFonts w:cs="Times New Roman" w:hint="default"/>
      </w:rPr>
    </w:lvl>
  </w:abstractNum>
  <w:abstractNum w:abstractNumId="39">
    <w:nsid w:val="66B46349"/>
    <w:multiLevelType w:val="hybridMultilevel"/>
    <w:tmpl w:val="66C63E3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69012209"/>
    <w:multiLevelType w:val="hybridMultilevel"/>
    <w:tmpl w:val="DF24E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06E7F40"/>
    <w:multiLevelType w:val="hybridMultilevel"/>
    <w:tmpl w:val="3594D2AE"/>
    <w:lvl w:ilvl="0" w:tplc="F1A02CE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1A7543B"/>
    <w:multiLevelType w:val="hybridMultilevel"/>
    <w:tmpl w:val="5942D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792AF6"/>
    <w:multiLevelType w:val="hybridMultilevel"/>
    <w:tmpl w:val="DAF466AC"/>
    <w:lvl w:ilvl="0" w:tplc="79506E7A">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8C03917"/>
    <w:multiLevelType w:val="hybridMultilevel"/>
    <w:tmpl w:val="B4DE200C"/>
    <w:lvl w:ilvl="0" w:tplc="9F8E82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AC35002"/>
    <w:multiLevelType w:val="hybridMultilevel"/>
    <w:tmpl w:val="830CE1EC"/>
    <w:lvl w:ilvl="0" w:tplc="524A6EF8">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CAF1B6D"/>
    <w:multiLevelType w:val="hybridMultilevel"/>
    <w:tmpl w:val="92148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32"/>
  </w:num>
  <w:num w:numId="4">
    <w:abstractNumId w:val="46"/>
  </w:num>
  <w:num w:numId="5">
    <w:abstractNumId w:val="18"/>
  </w:num>
  <w:num w:numId="6">
    <w:abstractNumId w:val="0"/>
  </w:num>
  <w:num w:numId="7">
    <w:abstractNumId w:val="33"/>
  </w:num>
  <w:num w:numId="8">
    <w:abstractNumId w:val="13"/>
  </w:num>
  <w:num w:numId="9">
    <w:abstractNumId w:val="41"/>
  </w:num>
  <w:num w:numId="10">
    <w:abstractNumId w:val="1"/>
  </w:num>
  <w:num w:numId="11">
    <w:abstractNumId w:val="9"/>
  </w:num>
  <w:num w:numId="12">
    <w:abstractNumId w:val="35"/>
  </w:num>
  <w:num w:numId="13">
    <w:abstractNumId w:val="8"/>
  </w:num>
  <w:num w:numId="14">
    <w:abstractNumId w:val="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42"/>
  </w:num>
  <w:num w:numId="27">
    <w:abstractNumId w:val="17"/>
  </w:num>
  <w:num w:numId="28">
    <w:abstractNumId w:val="3"/>
  </w:num>
  <w:num w:numId="29">
    <w:abstractNumId w:val="15"/>
  </w:num>
  <w:num w:numId="30">
    <w:abstractNumId w:val="10"/>
  </w:num>
  <w:num w:numId="31">
    <w:abstractNumId w:val="27"/>
  </w:num>
  <w:num w:numId="32">
    <w:abstractNumId w:val="26"/>
  </w:num>
  <w:num w:numId="33">
    <w:abstractNumId w:val="31"/>
  </w:num>
  <w:num w:numId="34">
    <w:abstractNumId w:val="36"/>
  </w:num>
  <w:num w:numId="35">
    <w:abstractNumId w:val="38"/>
  </w:num>
  <w:num w:numId="36">
    <w:abstractNumId w:val="37"/>
  </w:num>
  <w:num w:numId="37">
    <w:abstractNumId w:val="22"/>
  </w:num>
  <w:num w:numId="38">
    <w:abstractNumId w:val="6"/>
  </w:num>
  <w:num w:numId="39">
    <w:abstractNumId w:val="30"/>
  </w:num>
  <w:num w:numId="40">
    <w:abstractNumId w:val="21"/>
  </w:num>
  <w:num w:numId="41">
    <w:abstractNumId w:val="44"/>
  </w:num>
  <w:num w:numId="42">
    <w:abstractNumId w:val="4"/>
  </w:num>
  <w:num w:numId="43">
    <w:abstractNumId w:val="43"/>
  </w:num>
  <w:num w:numId="44">
    <w:abstractNumId w:val="25"/>
  </w:num>
  <w:num w:numId="45">
    <w:abstractNumId w:val="23"/>
  </w:num>
  <w:num w:numId="46">
    <w:abstractNumId w:val="28"/>
  </w:num>
  <w:num w:numId="47">
    <w:abstractNumId w:val="19"/>
  </w:num>
  <w:num w:numId="48">
    <w:abstractNumId w:val="16"/>
  </w:num>
  <w:num w:numId="49">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B0D53"/>
    <w:rsid w:val="001B0D53"/>
    <w:rsid w:val="00A27717"/>
    <w:rsid w:val="00B076E0"/>
    <w:rsid w:val="00E72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717"/>
  </w:style>
  <w:style w:type="paragraph" w:styleId="1">
    <w:name w:val="heading 1"/>
    <w:basedOn w:val="a"/>
    <w:next w:val="a"/>
    <w:link w:val="10"/>
    <w:qFormat/>
    <w:rsid w:val="001B0D53"/>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B0D53"/>
    <w:rPr>
      <w:rFonts w:ascii="Cambria" w:eastAsia="Times New Roman" w:hAnsi="Cambria" w:cs="Times New Roman"/>
      <w:b/>
      <w:bCs/>
      <w:kern w:val="32"/>
      <w:sz w:val="32"/>
      <w:szCs w:val="32"/>
    </w:rPr>
  </w:style>
  <w:style w:type="paragraph" w:customStyle="1" w:styleId="ConsPlusNormal">
    <w:name w:val="ConsPlusNormal"/>
    <w:rsid w:val="001B0D53"/>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ConsPlusTitle">
    <w:name w:val="ConsPlusTitle"/>
    <w:uiPriority w:val="99"/>
    <w:rsid w:val="001B0D53"/>
    <w:pPr>
      <w:autoSpaceDE w:val="0"/>
      <w:autoSpaceDN w:val="0"/>
      <w:adjustRightInd w:val="0"/>
      <w:spacing w:after="0" w:line="240" w:lineRule="auto"/>
    </w:pPr>
    <w:rPr>
      <w:rFonts w:ascii="Arial" w:eastAsia="Calibri" w:hAnsi="Arial" w:cs="Arial"/>
      <w:b/>
      <w:bCs/>
      <w:sz w:val="20"/>
      <w:szCs w:val="20"/>
      <w:lang w:eastAsia="en-US"/>
    </w:rPr>
  </w:style>
  <w:style w:type="character" w:styleId="a3">
    <w:name w:val="Hyperlink"/>
    <w:rsid w:val="001B0D53"/>
    <w:rPr>
      <w:color w:val="0000FF"/>
      <w:u w:val="single"/>
    </w:rPr>
  </w:style>
  <w:style w:type="paragraph" w:customStyle="1" w:styleId="a4">
    <w:name w:val="Знак"/>
    <w:basedOn w:val="a"/>
    <w:rsid w:val="001B0D53"/>
    <w:pPr>
      <w:spacing w:after="160" w:line="240" w:lineRule="exact"/>
      <w:jc w:val="both"/>
    </w:pPr>
    <w:rPr>
      <w:rFonts w:ascii="Verdana" w:eastAsia="Times New Roman" w:hAnsi="Verdana" w:cs="Arial"/>
      <w:sz w:val="20"/>
      <w:szCs w:val="20"/>
      <w:lang w:val="en-US" w:eastAsia="en-US"/>
    </w:rPr>
  </w:style>
  <w:style w:type="paragraph" w:styleId="a5">
    <w:name w:val="Body Text"/>
    <w:basedOn w:val="a"/>
    <w:link w:val="a6"/>
    <w:rsid w:val="001B0D53"/>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1B0D53"/>
    <w:rPr>
      <w:rFonts w:ascii="Times New Roman" w:eastAsia="Times New Roman" w:hAnsi="Times New Roman" w:cs="Times New Roman"/>
      <w:sz w:val="24"/>
      <w:szCs w:val="24"/>
    </w:rPr>
  </w:style>
  <w:style w:type="paragraph" w:styleId="a7">
    <w:name w:val="List Paragraph"/>
    <w:basedOn w:val="a"/>
    <w:uiPriority w:val="34"/>
    <w:qFormat/>
    <w:rsid w:val="001B0D53"/>
    <w:pPr>
      <w:spacing w:after="0" w:line="240" w:lineRule="auto"/>
      <w:ind w:left="720"/>
      <w:contextualSpacing/>
    </w:pPr>
    <w:rPr>
      <w:rFonts w:ascii="Times New Roman" w:eastAsia="Times New Roman" w:hAnsi="Times New Roman" w:cs="Times New Roman"/>
      <w:sz w:val="24"/>
      <w:szCs w:val="24"/>
    </w:rPr>
  </w:style>
  <w:style w:type="character" w:customStyle="1" w:styleId="a8">
    <w:name w:val="Гипертекстовая ссылка"/>
    <w:uiPriority w:val="99"/>
    <w:rsid w:val="001B0D53"/>
    <w:rPr>
      <w:color w:val="106BBE"/>
    </w:rPr>
  </w:style>
  <w:style w:type="paragraph" w:customStyle="1" w:styleId="ConsNormal">
    <w:name w:val="ConsNormal"/>
    <w:rsid w:val="001B0D5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E7273F"/>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9">
    <w:name w:val="footer"/>
    <w:basedOn w:val="a"/>
    <w:link w:val="aa"/>
    <w:rsid w:val="00E7273F"/>
    <w:pPr>
      <w:tabs>
        <w:tab w:val="center" w:pos="4677"/>
        <w:tab w:val="right" w:pos="9355"/>
      </w:tabs>
      <w:spacing w:after="0" w:line="240" w:lineRule="auto"/>
    </w:pPr>
    <w:rPr>
      <w:rFonts w:ascii="Times New Roman" w:eastAsia="Times New Roman" w:hAnsi="Times New Roman" w:cs="Times New Roman"/>
      <w:sz w:val="24"/>
      <w:szCs w:val="24"/>
      <w:lang w:val="en-US" w:eastAsia="en-US"/>
    </w:rPr>
  </w:style>
  <w:style w:type="character" w:customStyle="1" w:styleId="aa">
    <w:name w:val="Нижний колонтитул Знак"/>
    <w:basedOn w:val="a0"/>
    <w:link w:val="a9"/>
    <w:rsid w:val="00E7273F"/>
    <w:rPr>
      <w:rFonts w:ascii="Times New Roman" w:eastAsia="Times New Roman" w:hAnsi="Times New Roman" w:cs="Times New Roman"/>
      <w:sz w:val="24"/>
      <w:szCs w:val="24"/>
      <w:lang w:val="en-US" w:eastAsia="en-US"/>
    </w:rPr>
  </w:style>
  <w:style w:type="paragraph" w:styleId="ab">
    <w:name w:val="No Spacing"/>
    <w:uiPriority w:val="1"/>
    <w:qFormat/>
    <w:rsid w:val="00E7273F"/>
    <w:pPr>
      <w:spacing w:after="0" w:line="240" w:lineRule="auto"/>
    </w:pPr>
    <w:rPr>
      <w:rFonts w:ascii="Calibri" w:eastAsia="Calibri" w:hAnsi="Calibri" w:cs="Times New Roman"/>
      <w:lang w:eastAsia="en-US"/>
    </w:rPr>
  </w:style>
  <w:style w:type="paragraph" w:styleId="ac">
    <w:name w:val="Balloon Text"/>
    <w:basedOn w:val="a"/>
    <w:link w:val="ad"/>
    <w:unhideWhenUsed/>
    <w:rsid w:val="00E7273F"/>
    <w:pPr>
      <w:spacing w:after="0" w:line="240" w:lineRule="auto"/>
    </w:pPr>
    <w:rPr>
      <w:rFonts w:ascii="Tahoma" w:eastAsia="Calibri" w:hAnsi="Tahoma" w:cs="Tahoma"/>
      <w:sz w:val="16"/>
      <w:szCs w:val="16"/>
      <w:lang w:eastAsia="en-US"/>
    </w:rPr>
  </w:style>
  <w:style w:type="character" w:customStyle="1" w:styleId="ad">
    <w:name w:val="Текст выноски Знак"/>
    <w:basedOn w:val="a0"/>
    <w:link w:val="ac"/>
    <w:rsid w:val="00E7273F"/>
    <w:rPr>
      <w:rFonts w:ascii="Tahoma" w:eastAsia="Calibri" w:hAnsi="Tahoma" w:cs="Tahoma"/>
      <w:sz w:val="16"/>
      <w:szCs w:val="16"/>
      <w:lang w:eastAsia="en-US"/>
    </w:rPr>
  </w:style>
  <w:style w:type="paragraph" w:styleId="ae">
    <w:name w:val="Title"/>
    <w:basedOn w:val="a"/>
    <w:link w:val="af"/>
    <w:qFormat/>
    <w:rsid w:val="00E7273F"/>
    <w:pPr>
      <w:spacing w:after="0" w:line="240" w:lineRule="auto"/>
      <w:jc w:val="center"/>
    </w:pPr>
    <w:rPr>
      <w:rFonts w:ascii="Times New Roman" w:eastAsia="Times New Roman" w:hAnsi="Times New Roman" w:cs="Times New Roman"/>
      <w:sz w:val="24"/>
      <w:szCs w:val="20"/>
    </w:rPr>
  </w:style>
  <w:style w:type="character" w:customStyle="1" w:styleId="af">
    <w:name w:val="Название Знак"/>
    <w:basedOn w:val="a0"/>
    <w:link w:val="ae"/>
    <w:rsid w:val="00E7273F"/>
    <w:rPr>
      <w:rFonts w:ascii="Times New Roman" w:eastAsia="Times New Roman" w:hAnsi="Times New Roman" w:cs="Times New Roman"/>
      <w:sz w:val="24"/>
      <w:szCs w:val="20"/>
    </w:rPr>
  </w:style>
  <w:style w:type="paragraph" w:customStyle="1" w:styleId="af0">
    <w:name w:val=" Знак"/>
    <w:basedOn w:val="a"/>
    <w:rsid w:val="00E7273F"/>
    <w:pPr>
      <w:spacing w:after="160" w:line="240" w:lineRule="exact"/>
      <w:jc w:val="both"/>
    </w:pPr>
    <w:rPr>
      <w:rFonts w:ascii="Verdana" w:eastAsia="Times New Roman" w:hAnsi="Verdana" w:cs="Arial"/>
      <w:sz w:val="20"/>
      <w:szCs w:val="20"/>
      <w:lang w:val="en-US" w:eastAsia="en-US"/>
    </w:rPr>
  </w:style>
  <w:style w:type="paragraph" w:customStyle="1" w:styleId="11">
    <w:name w:val="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7273F"/>
    <w:pPr>
      <w:spacing w:after="160" w:line="240" w:lineRule="exact"/>
      <w:jc w:val="both"/>
    </w:pPr>
    <w:rPr>
      <w:rFonts w:ascii="Verdana" w:eastAsia="Times New Roman" w:hAnsi="Verdana" w:cs="Arial"/>
      <w:sz w:val="20"/>
      <w:szCs w:val="20"/>
      <w:lang w:val="en-US" w:eastAsia="en-US"/>
    </w:rPr>
  </w:style>
  <w:style w:type="paragraph" w:customStyle="1" w:styleId="12">
    <w:name w:val="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7273F"/>
    <w:pPr>
      <w:spacing w:after="160" w:line="240" w:lineRule="exact"/>
      <w:jc w:val="both"/>
    </w:pPr>
    <w:rPr>
      <w:rFonts w:ascii="Verdana" w:eastAsia="Times New Roman" w:hAnsi="Verdana" w:cs="Arial"/>
      <w:sz w:val="20"/>
      <w:szCs w:val="20"/>
      <w:lang w:val="en-US" w:eastAsia="en-US"/>
    </w:rPr>
  </w:style>
  <w:style w:type="paragraph" w:customStyle="1" w:styleId="13">
    <w:name w:val="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7273F"/>
    <w:pPr>
      <w:spacing w:after="160" w:line="240" w:lineRule="exact"/>
      <w:jc w:val="both"/>
    </w:pPr>
    <w:rPr>
      <w:rFonts w:ascii="Verdana" w:eastAsia="Times New Roman" w:hAnsi="Verdana" w:cs="Arial"/>
      <w:sz w:val="20"/>
      <w:szCs w:val="20"/>
      <w:lang w:val="en-US" w:eastAsia="en-US"/>
    </w:rPr>
  </w:style>
  <w:style w:type="paragraph" w:customStyle="1" w:styleId="14">
    <w:name w:val="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E7273F"/>
    <w:pPr>
      <w:spacing w:after="160" w:line="240" w:lineRule="exact"/>
      <w:jc w:val="both"/>
    </w:pPr>
    <w:rPr>
      <w:rFonts w:ascii="Verdana" w:eastAsia="Times New Roman" w:hAnsi="Verdana" w:cs="Arial"/>
      <w:sz w:val="20"/>
      <w:szCs w:val="20"/>
      <w:lang w:val="en-US" w:eastAsia="en-US"/>
    </w:rPr>
  </w:style>
  <w:style w:type="paragraph" w:customStyle="1" w:styleId="15">
    <w:name w:val=" Знак Знак Знак Знак Знак Знак Знак Знак Знак Знак Знак Знак1"/>
    <w:basedOn w:val="a"/>
    <w:rsid w:val="00E7273F"/>
    <w:pPr>
      <w:spacing w:after="160" w:line="240" w:lineRule="exact"/>
      <w:jc w:val="both"/>
    </w:pPr>
    <w:rPr>
      <w:rFonts w:ascii="Verdana" w:eastAsia="Times New Roman" w:hAnsi="Verdana" w:cs="Arial"/>
      <w:sz w:val="20"/>
      <w:szCs w:val="20"/>
      <w:lang w:val="en-US" w:eastAsia="en-US"/>
    </w:rPr>
  </w:style>
  <w:style w:type="paragraph" w:styleId="2">
    <w:name w:val="Body Text 2"/>
    <w:basedOn w:val="a"/>
    <w:link w:val="20"/>
    <w:rsid w:val="00E7273F"/>
    <w:pPr>
      <w:spacing w:after="240" w:line="240" w:lineRule="auto"/>
      <w:jc w:val="center"/>
    </w:pPr>
    <w:rPr>
      <w:rFonts w:ascii="Times New Roman" w:eastAsia="Times New Roman" w:hAnsi="Times New Roman" w:cs="Times New Roman"/>
      <w:sz w:val="18"/>
      <w:szCs w:val="20"/>
    </w:rPr>
  </w:style>
  <w:style w:type="character" w:customStyle="1" w:styleId="20">
    <w:name w:val="Основной текст 2 Знак"/>
    <w:basedOn w:val="a0"/>
    <w:link w:val="2"/>
    <w:rsid w:val="00E7273F"/>
    <w:rPr>
      <w:rFonts w:ascii="Times New Roman" w:eastAsia="Times New Roman" w:hAnsi="Times New Roman" w:cs="Times New Roman"/>
      <w:sz w:val="18"/>
      <w:szCs w:val="20"/>
    </w:rPr>
  </w:style>
  <w:style w:type="paragraph" w:customStyle="1" w:styleId="21">
    <w:name w:val=" Знак Знак Знак Знак Знак Знак Знак Знак Знак Знак Знак Знак2 Знак Знак Знак Знак Знак Знак Знак Знак Знак Знак Знак Знак Знак Знак Знак1 Знак Знак Знак"/>
    <w:basedOn w:val="a"/>
    <w:rsid w:val="00E7273F"/>
    <w:pPr>
      <w:spacing w:after="160" w:line="240" w:lineRule="exact"/>
      <w:jc w:val="both"/>
    </w:pPr>
    <w:rPr>
      <w:rFonts w:ascii="Verdana" w:eastAsia="Times New Roman" w:hAnsi="Verdana" w:cs="Arial"/>
      <w:sz w:val="20"/>
      <w:szCs w:val="20"/>
      <w:lang w:val="en-US" w:eastAsia="en-US"/>
    </w:rPr>
  </w:style>
  <w:style w:type="paragraph" w:customStyle="1" w:styleId="ConsPlusNonformat">
    <w:name w:val="ConsPlusNonformat"/>
    <w:rsid w:val="00E7273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1">
    <w:name w:val=" Знак Знак Знак"/>
    <w:basedOn w:val="a"/>
    <w:rsid w:val="00E7273F"/>
    <w:pPr>
      <w:spacing w:after="160" w:line="240" w:lineRule="exact"/>
      <w:jc w:val="both"/>
    </w:pPr>
    <w:rPr>
      <w:rFonts w:ascii="Verdana" w:eastAsia="Times New Roman" w:hAnsi="Verdana" w:cs="Arial"/>
      <w:sz w:val="20"/>
      <w:szCs w:val="20"/>
      <w:lang w:val="en-US" w:eastAsia="en-US"/>
    </w:rPr>
  </w:style>
  <w:style w:type="character" w:customStyle="1" w:styleId="af2">
    <w:name w:val="Схема документа Знак"/>
    <w:basedOn w:val="a0"/>
    <w:link w:val="af3"/>
    <w:semiHidden/>
    <w:rsid w:val="00E7273F"/>
    <w:rPr>
      <w:rFonts w:ascii="Tahoma" w:eastAsia="Times New Roman" w:hAnsi="Tahoma" w:cs="Tahoma"/>
      <w:shd w:val="clear" w:color="auto" w:fill="000080"/>
    </w:rPr>
  </w:style>
  <w:style w:type="paragraph" w:styleId="af3">
    <w:name w:val="Document Map"/>
    <w:basedOn w:val="a"/>
    <w:link w:val="af2"/>
    <w:semiHidden/>
    <w:rsid w:val="00E7273F"/>
    <w:pPr>
      <w:shd w:val="clear" w:color="auto" w:fill="000080"/>
      <w:spacing w:after="0" w:line="240" w:lineRule="auto"/>
    </w:pPr>
    <w:rPr>
      <w:rFonts w:ascii="Tahoma" w:eastAsia="Times New Roman" w:hAnsi="Tahoma" w:cs="Tahoma"/>
    </w:rPr>
  </w:style>
  <w:style w:type="character" w:customStyle="1" w:styleId="16">
    <w:name w:val="Схема документа Знак1"/>
    <w:basedOn w:val="a0"/>
    <w:link w:val="af3"/>
    <w:uiPriority w:val="99"/>
    <w:semiHidden/>
    <w:rsid w:val="00E7273F"/>
    <w:rPr>
      <w:rFonts w:ascii="Tahoma" w:hAnsi="Tahoma" w:cs="Tahoma"/>
      <w:sz w:val="16"/>
      <w:szCs w:val="16"/>
    </w:rPr>
  </w:style>
  <w:style w:type="character" w:styleId="af4">
    <w:name w:val="line number"/>
    <w:basedOn w:val="a0"/>
    <w:rsid w:val="00E7273F"/>
  </w:style>
  <w:style w:type="paragraph" w:styleId="af5">
    <w:name w:val="header"/>
    <w:basedOn w:val="a"/>
    <w:link w:val="af6"/>
    <w:uiPriority w:val="99"/>
    <w:rsid w:val="00E7273F"/>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6">
    <w:name w:val="Верхний колонтитул Знак"/>
    <w:basedOn w:val="a0"/>
    <w:link w:val="af5"/>
    <w:uiPriority w:val="99"/>
    <w:rsid w:val="00E7273F"/>
    <w:rPr>
      <w:rFonts w:ascii="Times New Roman" w:eastAsia="Times New Roman" w:hAnsi="Times New Roman" w:cs="Times New Roman"/>
      <w:sz w:val="24"/>
      <w:szCs w:val="24"/>
      <w:lang/>
    </w:rPr>
  </w:style>
  <w:style w:type="paragraph" w:customStyle="1" w:styleId="hpinlineinlist">
    <w:name w:val="hp  inlineinlist"/>
    <w:basedOn w:val="a"/>
    <w:rsid w:val="00E7273F"/>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Normal (Web)"/>
    <w:basedOn w:val="a"/>
    <w:uiPriority w:val="99"/>
    <w:rsid w:val="00E7273F"/>
    <w:pPr>
      <w:spacing w:before="100" w:after="100" w:line="240" w:lineRule="auto"/>
    </w:pPr>
    <w:rPr>
      <w:rFonts w:ascii="Arial Unicode MS" w:eastAsia="Arial Unicode MS" w:hAnsi="Arial Unicode MS" w:cs="Times New Roman"/>
      <w:sz w:val="24"/>
      <w:szCs w:val="24"/>
      <w:lang w:eastAsia="en-US"/>
    </w:rPr>
  </w:style>
  <w:style w:type="paragraph" w:customStyle="1" w:styleId="ConsPlusCell">
    <w:name w:val="ConsPlusCell"/>
    <w:uiPriority w:val="99"/>
    <w:rsid w:val="00E7273F"/>
    <w:pPr>
      <w:autoSpaceDE w:val="0"/>
      <w:autoSpaceDN w:val="0"/>
      <w:adjustRightInd w:val="0"/>
      <w:spacing w:after="0" w:line="240" w:lineRule="auto"/>
    </w:pPr>
    <w:rPr>
      <w:rFonts w:ascii="Times New Roman" w:eastAsia="Times New Roman" w:hAnsi="Times New Roman" w:cs="Times New Roman"/>
    </w:rPr>
  </w:style>
  <w:style w:type="paragraph" w:customStyle="1" w:styleId="af8">
    <w:name w:val=" Знак Знак Знак Знак Знак Знак Знак Знак Знак Знак Знак Знак Знак Знак Знак Знак Знак Знак Знак Знак Знак Знак"/>
    <w:basedOn w:val="a"/>
    <w:rsid w:val="00E7273F"/>
    <w:pPr>
      <w:spacing w:after="160" w:line="240" w:lineRule="exact"/>
      <w:jc w:val="both"/>
    </w:pPr>
    <w:rPr>
      <w:rFonts w:ascii="Verdana" w:eastAsia="Times New Roman" w:hAnsi="Verdana" w:cs="Arial"/>
      <w:sz w:val="20"/>
      <w:szCs w:val="20"/>
      <w:lang w:val="en-US" w:eastAsia="en-US"/>
    </w:rPr>
  </w:style>
  <w:style w:type="character" w:styleId="af9">
    <w:name w:val="Emphasis"/>
    <w:basedOn w:val="a0"/>
    <w:qFormat/>
    <w:rsid w:val="00E7273F"/>
    <w:rPr>
      <w:i/>
      <w:iCs/>
    </w:rPr>
  </w:style>
  <w:style w:type="character" w:styleId="afa">
    <w:name w:val="Strong"/>
    <w:basedOn w:val="a0"/>
    <w:uiPriority w:val="99"/>
    <w:qFormat/>
    <w:rsid w:val="00E7273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F51C0EAB607364A3A9D7661FB60B085FA2CA0041160A3721FF65706DG9Y8N" TargetMode="External"/><Relationship Id="rId13" Type="http://schemas.openxmlformats.org/officeDocument/2006/relationships/hyperlink" Target="http://www.oksino-nao.ru" TargetMode="External"/><Relationship Id="rId3" Type="http://schemas.openxmlformats.org/officeDocument/2006/relationships/settings" Target="settings.xml"/><Relationship Id="rId7" Type="http://schemas.openxmlformats.org/officeDocument/2006/relationships/hyperlink" Target="consultantplus://offline/main?base=LAW;n=102040;fld=134" TargetMode="External"/><Relationship Id="rId12" Type="http://schemas.openxmlformats.org/officeDocument/2006/relationships/hyperlink" Target="consultantplus://offline/ref=2BF51C0EAB607364A3A9D7661FB60B085FA2CA0041160A3721FF65706DG9Y8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ref=2BF51C0EAB607364A3A9D7661FB60B085FA2CA0041160A3721FF65706DG9Y8N" TargetMode="External"/><Relationship Id="rId5" Type="http://schemas.openxmlformats.org/officeDocument/2006/relationships/hyperlink" Target="consultantplus://offline/main?base=RLAW913;n=9994;fld=134" TargetMode="External"/><Relationship Id="rId15" Type="http://schemas.openxmlformats.org/officeDocument/2006/relationships/theme" Target="theme/theme1.xml"/><Relationship Id="rId10" Type="http://schemas.openxmlformats.org/officeDocument/2006/relationships/hyperlink" Target="http://internet.garant.ru/document?id=33456870&amp;sub=0" TargetMode="External"/><Relationship Id="rId4" Type="http://schemas.openxmlformats.org/officeDocument/2006/relationships/webSettings" Target="webSettings.xml"/><Relationship Id="rId9" Type="http://schemas.openxmlformats.org/officeDocument/2006/relationships/hyperlink" Target="consultantplus://offline/ref=2BF51C0EAB607364A3A9D7661FB60B085FA2CA0041160A3721FF65706DG9Y8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10078</Words>
  <Characters>57449</Characters>
  <Application>Microsoft Office Word</Application>
  <DocSecurity>0</DocSecurity>
  <Lines>478</Lines>
  <Paragraphs>134</Paragraphs>
  <ScaleCrop>false</ScaleCrop>
  <Company>Reanimator Extreme Edition</Company>
  <LinksUpToDate>false</LinksUpToDate>
  <CharactersWithSpaces>67393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2021-04-15T12:51:00Z</dcterms:created>
  <dcterms:modified xsi:type="dcterms:W3CDTF">2021-04-15T12:53:00Z</dcterms:modified>
</cp:coreProperties>
</file>