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C750DB" w:rsidRDefault="00C750DB" w:rsidP="005D5E8B">
      <w:pPr>
        <w:pStyle w:val="a5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Сельского поселения</w:t>
      </w:r>
      <w:r w:rsidR="005D5E8B" w:rsidRPr="00580D3B">
        <w:rPr>
          <w:sz w:val="18"/>
          <w:szCs w:val="18"/>
        </w:rPr>
        <w:t xml:space="preserve"> «Пустозерский сельсовет» </w:t>
      </w:r>
      <w:r>
        <w:rPr>
          <w:sz w:val="18"/>
          <w:szCs w:val="18"/>
        </w:rPr>
        <w:t>Заполярного района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D82165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D82165" w:rsidP="005D5E8B">
      <w:pPr>
        <w:pStyle w:val="a3"/>
        <w:contextualSpacing/>
        <w:rPr>
          <w:sz w:val="18"/>
          <w:szCs w:val="18"/>
        </w:rPr>
      </w:pPr>
      <w:r>
        <w:rPr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86.55pt;margin-top:3.95pt;width:88.8pt;height:86.4pt;z-index:251656192">
            <v:textbox style="mso-next-textbox:#_x0000_s1026">
              <w:txbxContent>
                <w:p w:rsidR="00316F62" w:rsidRDefault="00316F62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23</w:t>
                  </w:r>
                </w:p>
                <w:p w:rsidR="00316F62" w:rsidRDefault="00316F62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28</w:t>
                  </w:r>
                </w:p>
                <w:p w:rsidR="00316F62" w:rsidRDefault="00316F62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октября</w:t>
                  </w:r>
                </w:p>
                <w:p w:rsidR="00316F62" w:rsidRDefault="00316F62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E50396" w:rsidRPr="00D01A69" w:rsidRDefault="00E50396" w:rsidP="00F325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color w:val="000000"/>
          <w:sz w:val="16"/>
          <w:szCs w:val="16"/>
        </w:rPr>
      </w:pPr>
    </w:p>
    <w:p w:rsidR="005068F7" w:rsidRPr="005068F7" w:rsidRDefault="00BA5055" w:rsidP="00B90311">
      <w:pPr>
        <w:pStyle w:val="a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</w:t>
      </w:r>
    </w:p>
    <w:p w:rsidR="00954A4A" w:rsidRDefault="00954A4A" w:rsidP="00954A4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571500" cy="6781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A4A" w:rsidRPr="00954A4A" w:rsidRDefault="00954A4A" w:rsidP="00954A4A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54A4A">
        <w:rPr>
          <w:rFonts w:ascii="Times New Roman" w:hAnsi="Times New Roman"/>
          <w:b/>
          <w:sz w:val="16"/>
          <w:szCs w:val="16"/>
        </w:rPr>
        <w:t>АДМИНИСТРАЦИЯ</w:t>
      </w:r>
    </w:p>
    <w:p w:rsidR="00954A4A" w:rsidRPr="00954A4A" w:rsidRDefault="00954A4A" w:rsidP="00954A4A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54A4A">
        <w:rPr>
          <w:rFonts w:ascii="Times New Roman" w:hAnsi="Times New Roman"/>
          <w:b/>
          <w:sz w:val="16"/>
          <w:szCs w:val="16"/>
        </w:rPr>
        <w:t>СЕЛЬСКОГО ПОСЕЛЕНИЯ «ПУСТОЗЕРСКИЙ  СЕЛЬСОВЕТ»</w:t>
      </w:r>
    </w:p>
    <w:p w:rsidR="00954A4A" w:rsidRPr="00954A4A" w:rsidRDefault="00954A4A" w:rsidP="00954A4A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54A4A">
        <w:rPr>
          <w:rFonts w:ascii="Times New Roman" w:hAnsi="Times New Roman"/>
          <w:b/>
          <w:sz w:val="16"/>
          <w:szCs w:val="16"/>
        </w:rPr>
        <w:t>ЗАПОЛЯРНОГО РАЙОНА НЕНЕЦКОГО АВТОНОМНОГО ОКРУГА</w:t>
      </w:r>
    </w:p>
    <w:p w:rsidR="00954A4A" w:rsidRPr="00954A4A" w:rsidRDefault="00954A4A" w:rsidP="00954A4A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54A4A" w:rsidRPr="00954A4A" w:rsidRDefault="00954A4A" w:rsidP="00954A4A">
      <w:pPr>
        <w:pStyle w:val="1"/>
        <w:ind w:right="46"/>
        <w:rPr>
          <w:sz w:val="16"/>
          <w:szCs w:val="16"/>
        </w:rPr>
      </w:pPr>
      <w:r w:rsidRPr="00954A4A">
        <w:rPr>
          <w:sz w:val="16"/>
          <w:szCs w:val="16"/>
        </w:rPr>
        <w:t>П О С Т А Н О В Л Е Н И Е</w:t>
      </w:r>
    </w:p>
    <w:p w:rsidR="00954A4A" w:rsidRPr="00954A4A" w:rsidRDefault="00954A4A" w:rsidP="00954A4A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54A4A" w:rsidRPr="00954A4A" w:rsidRDefault="00954A4A" w:rsidP="00954A4A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54A4A" w:rsidRPr="00954A4A" w:rsidRDefault="00954A4A" w:rsidP="00954A4A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954A4A">
        <w:rPr>
          <w:rFonts w:ascii="Times New Roman" w:hAnsi="Times New Roman" w:cs="Times New Roman"/>
          <w:b/>
          <w:sz w:val="16"/>
          <w:szCs w:val="16"/>
          <w:u w:val="single"/>
        </w:rPr>
        <w:t xml:space="preserve">от   19.08.2021   №81/1 </w:t>
      </w:r>
    </w:p>
    <w:p w:rsidR="00954A4A" w:rsidRPr="00954A4A" w:rsidRDefault="00954A4A" w:rsidP="00954A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954A4A" w:rsidRPr="00954A4A" w:rsidRDefault="00954A4A" w:rsidP="00954A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954A4A" w:rsidRPr="00954A4A" w:rsidRDefault="00954A4A" w:rsidP="00954A4A">
      <w:pPr>
        <w:pStyle w:val="aa"/>
        <w:spacing w:before="0" w:beforeAutospacing="0" w:after="0" w:afterAutospacing="0"/>
        <w:rPr>
          <w:sz w:val="16"/>
          <w:szCs w:val="16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b/>
          <w:bCs/>
          <w:sz w:val="16"/>
          <w:szCs w:val="16"/>
        </w:rPr>
      </w:pPr>
    </w:p>
    <w:p w:rsidR="00954A4A" w:rsidRPr="00954A4A" w:rsidRDefault="00954A4A" w:rsidP="00954A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>О   ВНЕСЕНИИ  ИЗМЕНЕНИЙ  В ПОСТАНОВЛЕНИЕ АДМИНИСТРАЦИИ  МУНИЦИПАЛЬНОГО ОБРАЗОВАНИЯ  «ПУСТОЗЕРСКИЙ СЕЛЬСОВЕТ» НЕНЕЦКОГО АВТОНОМНОГО ОКРУГА ОТ 31.03.2020 №42 « ОБ  УТВЕРЖДЕНИИ НОМЕНКЛАТУРЫ  И  ОБЪЕМОВ  МУНИЦИПАЛЬНОГО РЕЗЕРВА</w:t>
      </w:r>
      <w:r w:rsidRPr="00954A4A">
        <w:rPr>
          <w:rFonts w:ascii="Times New Roman" w:hAnsi="Times New Roman" w:cs="Times New Roman"/>
          <w:color w:val="000000"/>
          <w:sz w:val="16"/>
          <w:szCs w:val="16"/>
        </w:rPr>
        <w:t xml:space="preserve"> МАТЕРИАЛЬНЫХ  РЕСУРСОВ  ДЛЯ  ЛИКВИДАЦИИ  ЧРЕЗВЫЧАЙНЫХ  СИТУАЦИЙ  НА ТЕРРИТОРИИ  МУНИЦИПАЛЬНОГО ОБРАЗОВАНИЯ «ПУСТОЗЕРСКИЙ  СЕЛЬСОВЕТ» НЕНЕЦКОГО АВТОНОМНОГО ОКРУГА УТВЕРЖДЕННЫЕ ПОСТАНОВЛЕНИЕМ  АДМИНИСТРАЦИИ  МУНИЦИПАЛЬНОГО  ОБРАЗОВАНИЯ  «ПУСТОЗЕРСКИЙ СЕЛЬСОВЕТ» НЕНЕЦКОГО АВТОНОМНОГО ОКРУГА»</w:t>
      </w:r>
    </w:p>
    <w:p w:rsidR="00954A4A" w:rsidRPr="00954A4A" w:rsidRDefault="00954A4A" w:rsidP="00954A4A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954A4A" w:rsidRPr="00954A4A" w:rsidRDefault="00954A4A" w:rsidP="00954A4A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954A4A">
        <w:rPr>
          <w:rFonts w:ascii="Times New Roman" w:hAnsi="Times New Roman"/>
          <w:bCs/>
          <w:sz w:val="16"/>
          <w:szCs w:val="16"/>
          <w:lang w:eastAsia="ru-RU"/>
        </w:rPr>
        <w:t xml:space="preserve">  </w:t>
      </w:r>
      <w:r w:rsidRPr="00954A4A">
        <w:rPr>
          <w:rFonts w:ascii="Times New Roman" w:hAnsi="Times New Roman"/>
          <w:color w:val="000000"/>
          <w:sz w:val="16"/>
          <w:szCs w:val="16"/>
        </w:rPr>
        <w:t>Администрация Сельского поселения «Пустозерский сельсовет» Заполярного района Ненецкого автономного округа ПОСТАНОВЛЯЕТ:</w:t>
      </w:r>
    </w:p>
    <w:p w:rsidR="00954A4A" w:rsidRPr="00954A4A" w:rsidRDefault="00954A4A" w:rsidP="00954A4A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>1.  Внести  изменения в постановление  Администрации  муниципального образования  «Пустозерский сельсовет» Ненецкого автономного округа  от 31.03.2020 №42 « Об утверждении номенклатуры и объемов муниципального резерва материальных ресурсов для ликвидации чрезвычайных ситуаций на территории муниципального образования «Пустозерский сельсовет» Ненецкого автономного округа»: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>1.1.  Наименование постановления изложить в следующей  редакции: «Об утверждении номенклатуры  и  объемов  муниципального  резерва  материальных ресурсов  для  ликвидации  чрезвычайных  ситуаций  на  территории  Сельского  поселения «Пустозерский сельсовет» Заполярного района  Ненецкого автономного округа»;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>1.2. Утвердить номенклатуру  и  объемы  муниципального  резерва  материальных ресурсов  для  ликвидации  чрезвычайных  ситуаций  на  территории  Сельского  поселения «Пустозерский сельсовет» Заполярного района  Ненецкого автономного округа»  согласно  приложению 1.</w:t>
      </w:r>
    </w:p>
    <w:p w:rsidR="00954A4A" w:rsidRPr="00954A4A" w:rsidRDefault="00954A4A" w:rsidP="00954A4A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ab/>
      </w:r>
    </w:p>
    <w:p w:rsidR="00954A4A" w:rsidRPr="00954A4A" w:rsidRDefault="00954A4A" w:rsidP="00954A4A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(обнародования).</w:t>
      </w: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ab/>
      </w: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>Глава  Сельского поселения</w:t>
      </w: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«Пустозерский сельсовет» ЗР НАО                                                           С.М.Макарова   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>Утверждена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>Сельского поселения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 xml:space="preserve"> «Пустозерский сельсовет» ЗР НАО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54A4A">
        <w:rPr>
          <w:rFonts w:ascii="Times New Roman" w:hAnsi="Times New Roman" w:cs="Times New Roman"/>
          <w:sz w:val="16"/>
          <w:szCs w:val="16"/>
        </w:rPr>
        <w:t>от  19.08.2021   №81/1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954A4A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приложение 1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hyperlink r:id="rId9" w:history="1">
        <w:r w:rsidRPr="00954A4A">
          <w:rPr>
            <w:rFonts w:ascii="Times New Roman" w:hAnsi="Times New Roman" w:cs="Times New Roman"/>
            <w:b/>
            <w:color w:val="000000"/>
            <w:sz w:val="16"/>
            <w:szCs w:val="16"/>
          </w:rPr>
          <w:t>Номенклатур</w:t>
        </w:r>
      </w:hyperlink>
      <w:r w:rsidRPr="00954A4A">
        <w:rPr>
          <w:rFonts w:ascii="Times New Roman" w:hAnsi="Times New Roman" w:cs="Times New Roman"/>
          <w:b/>
          <w:color w:val="000000"/>
          <w:sz w:val="16"/>
          <w:szCs w:val="16"/>
        </w:rPr>
        <w:t>а</w:t>
      </w:r>
      <w:r w:rsidRPr="00954A4A">
        <w:rPr>
          <w:rFonts w:ascii="Times New Roman" w:hAnsi="Times New Roman" w:cs="Times New Roman"/>
          <w:b/>
          <w:sz w:val="16"/>
          <w:szCs w:val="16"/>
        </w:rPr>
        <w:t xml:space="preserve"> и объемы муниципального резерва материальных ресурсов для ликвидации чрезвычайных ситуаций на территории 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54A4A">
        <w:rPr>
          <w:rFonts w:ascii="Times New Roman" w:hAnsi="Times New Roman" w:cs="Times New Roman"/>
          <w:b/>
          <w:sz w:val="16"/>
          <w:szCs w:val="16"/>
        </w:rPr>
        <w:t>Сельского поселения «Пустозерский сельсовет» Заполярного района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54A4A">
        <w:rPr>
          <w:rFonts w:ascii="Times New Roman" w:hAnsi="Times New Roman" w:cs="Times New Roman"/>
          <w:b/>
          <w:sz w:val="16"/>
          <w:szCs w:val="16"/>
        </w:rPr>
        <w:t xml:space="preserve"> Ненецкого автономного округа</w:t>
      </w:r>
    </w:p>
    <w:p w:rsidR="00954A4A" w:rsidRPr="00954A4A" w:rsidRDefault="00954A4A" w:rsidP="00954A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598"/>
        <w:gridCol w:w="1317"/>
        <w:gridCol w:w="1286"/>
      </w:tblGrid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№п/п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Наименование  материальных средств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/>
                <w:sz w:val="16"/>
                <w:szCs w:val="16"/>
              </w:rPr>
              <w:t>ПРОДОВОЛЬСТВИЕ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 (из расчёта 25 человек на 3-е суток)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хлеб и хлебобулочные изделия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мука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крупа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мясо и мясные продукты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жиры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макаронные  изделия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/>
                <w:sz w:val="16"/>
                <w:szCs w:val="16"/>
              </w:rPr>
              <w:t>ВЕЩЕВОЕ ИМУЩЕСТВО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верхняя  одежда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сапоги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пар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валенки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пар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постельные принадлежности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моющие средства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полотенца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комплект посуды одноразового использования с учётом организации 2-х разового питания в  течение  3 суток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кровать раскладная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одеяло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подушка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rPr>
          <w:trHeight w:val="31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матрас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rPr>
          <w:trHeight w:val="288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электромегафон ручной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/>
                <w:sz w:val="16"/>
                <w:szCs w:val="16"/>
              </w:rPr>
              <w:t>ГСМ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rPr>
          <w:trHeight w:val="31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бензин АИ-92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литр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954A4A" w:rsidRPr="00954A4A" w:rsidTr="00BF7381">
        <w:trPr>
          <w:trHeight w:val="267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масло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литр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7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дизельное топливо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литр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/>
                <w:sz w:val="16"/>
                <w:szCs w:val="16"/>
              </w:rPr>
              <w:t>ЭЛЕКТРООБОРУДОВАНИЕ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бензогенератор 3-х фазный 9квт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34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обогреватели  масляные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954A4A" w:rsidRPr="00954A4A" w:rsidTr="00BF7381">
        <w:trPr>
          <w:trHeight w:val="15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установка генераторная бензиновая УГБ-2000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111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установка генераторная бензинная УГБ-6000 «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Basic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54A4A" w:rsidRPr="00954A4A" w:rsidTr="00BF7381">
        <w:trPr>
          <w:trHeight w:val="13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бензиновая 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br/>
              <w:t>электростанция  8,0  кВТ  Honda  GX 620 GE 1000 BES /GS.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54A4A" w:rsidRPr="00954A4A" w:rsidTr="00BF7381">
        <w:trPr>
          <w:trHeight w:val="66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бензиновая станция  Honda G 200 мощностью  2,8  кВт  для  аварийной  работы  телефонной 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br/>
              <w:t>сети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54A4A" w:rsidRPr="00954A4A" w:rsidTr="00BF7381">
        <w:trPr>
          <w:trHeight w:val="348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Электростанция  «СГБ 6500 ЕАМ» Еlit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ech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 5 кВт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54A4A" w:rsidRPr="00954A4A" w:rsidTr="00BF7381">
        <w:trPr>
          <w:trHeight w:val="242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Бензорез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240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аккумулятор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240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бензопила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300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Дрель-перфоратор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252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Шлифмашинка угловая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276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Фонари  налобные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04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Спутниковый телефон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/>
                <w:sz w:val="16"/>
                <w:szCs w:val="16"/>
              </w:rPr>
              <w:t>РЕСУРСЫ  ЖИЗНЕОБЕСПЕЧЕНИЯ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тепловые пушки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свечи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спички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кор.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стол   (на 6 чел)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стул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rPr>
          <w:trHeight w:val="30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палатка (на 25 мест)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54A4A" w:rsidRPr="00954A4A" w:rsidTr="00BF7381">
        <w:trPr>
          <w:trHeight w:val="25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дозиметр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24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медицинская аптечка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30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Мотопомпа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rPr>
          <w:trHeight w:val="37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шланг заборный (рукав всасывающий гофрированный)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54A4A" w:rsidRPr="00954A4A" w:rsidTr="00BF7381">
        <w:trPr>
          <w:trHeight w:val="27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пожарный рукав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 51мм, длина 20 м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пожарный рукав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 77 мм, длина 20 м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пожарный рукав морозостойкий с головками ГР-50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пожарный рукав морозостойкий с головками ГР-65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54A4A" w:rsidRPr="00954A4A" w:rsidTr="00BF7381">
        <w:trPr>
          <w:trHeight w:val="37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 для мотопомпы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33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ёмкость (цистерна) 5 куб.м.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54A4A" w:rsidRPr="00954A4A" w:rsidTr="00BF7381">
        <w:trPr>
          <w:trHeight w:val="21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лестница раздвижная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54A4A" w:rsidRPr="00954A4A" w:rsidTr="00BF7381">
        <w:trPr>
          <w:trHeight w:val="30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носилки плащевые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369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>самоспасатель ГДЗК-«У»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54A4A" w:rsidRPr="00954A4A" w:rsidTr="00BF7381">
        <w:trPr>
          <w:trHeight w:val="216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>Пожарный ствол (РСК50)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52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>Крышка мембранного насоса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       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358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>Ключ К-80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76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>Соединительная арматура (Головка переходная ГП (50Х80)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                               ГП (65х80)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                                 ГП (50х65)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954A4A" w:rsidRPr="00954A4A" w:rsidRDefault="00954A4A" w:rsidP="00954A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          5</w:t>
            </w:r>
          </w:p>
        </w:tc>
      </w:tr>
      <w:tr w:rsidR="00954A4A" w:rsidRPr="00954A4A" w:rsidTr="00BF7381">
        <w:trPr>
          <w:trHeight w:val="204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>Зажим рукавный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54A4A" w:rsidRPr="00954A4A" w:rsidTr="00BF7381">
        <w:trPr>
          <w:trHeight w:val="252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>Сани-волокуши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228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Cs/>
                <w:sz w:val="16"/>
                <w:szCs w:val="16"/>
              </w:rPr>
              <w:t>Разветвление трехходовое РТ-70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/>
                <w:sz w:val="16"/>
                <w:szCs w:val="16"/>
              </w:rPr>
              <w:t>СРЕДСТВА  ИНДИВИДУАЛЬНОЙ ЗАЩИТЫ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противогаз  фильтрующий  ГП-7 ВМт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954A4A" w:rsidRPr="00954A4A" w:rsidTr="00BF7381"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дополнительный патрон ДПГ-3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54A4A" w:rsidRPr="00954A4A" w:rsidTr="00BF7381">
        <w:trPr>
          <w:trHeight w:val="30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респиратор Р-2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954A4A" w:rsidRPr="00954A4A" w:rsidTr="00BF7381">
        <w:trPr>
          <w:trHeight w:val="28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/>
                <w:sz w:val="16"/>
                <w:szCs w:val="16"/>
              </w:rPr>
              <w:t>СТРОИТЕЛЬНЫЕ МАТЕРИАЛЫ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rPr>
          <w:trHeight w:val="31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доска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м.куб.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954A4A" w:rsidRPr="00954A4A" w:rsidTr="00BF7381">
        <w:trPr>
          <w:trHeight w:val="232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брус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м.куб.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54A4A" w:rsidRPr="00954A4A" w:rsidTr="00BF7381">
        <w:trPr>
          <w:trHeight w:val="27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цемент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кг.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54A4A" w:rsidRPr="00954A4A" w:rsidTr="00BF7381">
        <w:trPr>
          <w:trHeight w:val="187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кирпич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954A4A" w:rsidRPr="00954A4A" w:rsidTr="00BF7381">
        <w:trPr>
          <w:trHeight w:val="27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рубероид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кус.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17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шифер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54A4A" w:rsidRPr="00954A4A" w:rsidTr="00BF7381">
        <w:trPr>
          <w:trHeight w:val="28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/>
                <w:sz w:val="16"/>
                <w:szCs w:val="16"/>
              </w:rPr>
              <w:t>МАТЕРИАЛЫ И ОБОРУДОВАНИЕ ДЛЯ   ЖКХ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rPr>
          <w:trHeight w:val="30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Электросварочный аппарат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33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Канистры 20 л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54A4A" w:rsidRPr="00954A4A" w:rsidTr="00BF7381">
        <w:trPr>
          <w:trHeight w:val="28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b/>
                <w:sz w:val="16"/>
                <w:szCs w:val="16"/>
              </w:rPr>
              <w:t>ДРУГИЕ МАТЕРИАЛЬНЫЕ РЕСУРСЫ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4A4A" w:rsidRPr="00954A4A" w:rsidTr="00BF7381">
        <w:trPr>
          <w:trHeight w:val="27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 57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мм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т/м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54A4A" w:rsidRPr="00954A4A" w:rsidTr="00BF7381">
        <w:trPr>
          <w:trHeight w:val="27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 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32мм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т/м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54A4A" w:rsidRPr="00954A4A" w:rsidTr="00BF7381">
        <w:trPr>
          <w:trHeight w:val="271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 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25мм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т/м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54A4A" w:rsidRPr="00954A4A" w:rsidTr="00BF7381">
        <w:trPr>
          <w:trHeight w:val="217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труба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 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20мм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т/м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954A4A" w:rsidRPr="00954A4A" w:rsidTr="00BF7381">
        <w:trPr>
          <w:trHeight w:val="274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радиатор чугунный 7 секц.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954A4A" w:rsidRPr="00954A4A" w:rsidTr="00BF7381">
        <w:trPr>
          <w:trHeight w:val="43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система звукового оповещения «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ROXTON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AA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-240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30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система оповещения «Сирена С-40».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54A4A" w:rsidRPr="00954A4A" w:rsidTr="00BF7381">
        <w:trPr>
          <w:trHeight w:val="247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лодка резиновая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54A4A" w:rsidRPr="00954A4A" w:rsidTr="00BF7381">
        <w:trPr>
          <w:trHeight w:val="363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круг спасательный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70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тенд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28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жилет спасательный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55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корпусная акустика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BOSS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BAM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54A4A" w:rsidRPr="00954A4A" w:rsidTr="00BF7381">
        <w:trPr>
          <w:trHeight w:val="252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корпусная акустика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BOSS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BAM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MR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54A4A" w:rsidRPr="00954A4A" w:rsidTr="00BF7381">
        <w:trPr>
          <w:trHeight w:val="262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багор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52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Канат тросовый 20 м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216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Лампа  газовая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16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Газовые баллоны для ламп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54A4A" w:rsidRPr="00954A4A" w:rsidTr="00BF7381">
        <w:trPr>
          <w:trHeight w:val="286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лопата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288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топор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954A4A">
        <w:trPr>
          <w:trHeight w:val="401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Грузоподъемные  средства: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Лебедка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Домкрат 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</w:tr>
      <w:tr w:rsidR="00954A4A" w:rsidRPr="00954A4A" w:rsidTr="00BF7381">
        <w:trPr>
          <w:trHeight w:val="264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Портативная радиостанция 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242"/>
        </w:trPr>
        <w:tc>
          <w:tcPr>
            <w:tcW w:w="769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Стенд  пожарный с бункером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54A4A" w:rsidRPr="00954A4A" w:rsidTr="00954A4A">
        <w:trPr>
          <w:trHeight w:val="1088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Печь отопительная (металл) и расходный материал: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-труба дымовая 1,0м  1,011   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-шибер   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-зонт     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  <w:p w:rsidR="00954A4A" w:rsidRPr="00954A4A" w:rsidRDefault="00954A4A" w:rsidP="00954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-отвод 90х1,0мм   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 xml:space="preserve">-труба дымовая 1,0м  1,011      </w:t>
            </w:r>
            <w:r w:rsidRPr="00954A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  <w:p w:rsidR="00954A4A" w:rsidRPr="00954A4A" w:rsidRDefault="00954A4A" w:rsidP="00954A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954A4A" w:rsidRPr="00954A4A" w:rsidRDefault="00954A4A" w:rsidP="00954A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954A4A" w:rsidRPr="00954A4A" w:rsidRDefault="00954A4A" w:rsidP="00954A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954A4A" w:rsidRPr="00954A4A" w:rsidRDefault="00954A4A" w:rsidP="00954A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954A4A" w:rsidRPr="00954A4A" w:rsidRDefault="00954A4A" w:rsidP="00954A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954A4A" w:rsidRPr="00954A4A" w:rsidRDefault="00954A4A" w:rsidP="00954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BF7381">
        <w:trPr>
          <w:trHeight w:val="386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Болторез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954A4A" w:rsidRPr="00954A4A" w:rsidTr="00BF7381">
        <w:trPr>
          <w:trHeight w:val="420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Цепь для бензопилы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54A4A" w:rsidRPr="00954A4A" w:rsidTr="00954A4A">
        <w:trPr>
          <w:trHeight w:val="151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Диск отрезной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954A4A" w:rsidRPr="00954A4A" w:rsidTr="00954A4A">
        <w:trPr>
          <w:trHeight w:val="185"/>
        </w:trPr>
        <w:tc>
          <w:tcPr>
            <w:tcW w:w="769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6001" w:type="dxa"/>
          </w:tcPr>
          <w:p w:rsidR="00954A4A" w:rsidRPr="00954A4A" w:rsidRDefault="00954A4A" w:rsidP="00954A4A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Пластиковые понтоны и комплектующие к ним</w:t>
            </w:r>
          </w:p>
        </w:tc>
        <w:tc>
          <w:tcPr>
            <w:tcW w:w="1428" w:type="dxa"/>
          </w:tcPr>
          <w:p w:rsidR="00954A4A" w:rsidRPr="00954A4A" w:rsidRDefault="00954A4A" w:rsidP="00954A4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1373" w:type="dxa"/>
          </w:tcPr>
          <w:p w:rsidR="00954A4A" w:rsidRPr="00954A4A" w:rsidRDefault="00954A4A" w:rsidP="00954A4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A4A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</w:tr>
    </w:tbl>
    <w:p w:rsidR="00693762" w:rsidRDefault="00693762" w:rsidP="00693762">
      <w:pPr>
        <w:pStyle w:val="2"/>
        <w:ind w:hanging="284"/>
        <w:jc w:val="center"/>
        <w:rPr>
          <w:b w:val="0"/>
          <w:bCs w:val="0"/>
          <w:sz w:val="24"/>
        </w:rPr>
      </w:pPr>
      <w:r>
        <w:rPr>
          <w:b w:val="0"/>
          <w:noProof/>
          <w:sz w:val="24"/>
        </w:rPr>
        <w:drawing>
          <wp:inline distT="0" distB="0" distL="0" distR="0">
            <wp:extent cx="571500" cy="67627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762" w:rsidRPr="00693762" w:rsidRDefault="00693762" w:rsidP="00693762">
      <w:pPr>
        <w:pStyle w:val="2"/>
        <w:spacing w:before="0" w:line="240" w:lineRule="auto"/>
        <w:ind w:hanging="284"/>
        <w:jc w:val="center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r w:rsidRPr="00693762">
        <w:rPr>
          <w:rFonts w:ascii="Times New Roman" w:hAnsi="Times New Roman" w:cs="Times New Roman"/>
          <w:bCs w:val="0"/>
          <w:color w:val="auto"/>
          <w:sz w:val="16"/>
          <w:szCs w:val="16"/>
        </w:rPr>
        <w:t>А  Д  М  И  Н   И   С  Т  Р  А  Ц  И  Я</w:t>
      </w:r>
    </w:p>
    <w:p w:rsidR="00693762" w:rsidRPr="00693762" w:rsidRDefault="00693762" w:rsidP="00693762">
      <w:pPr>
        <w:pStyle w:val="1"/>
        <w:rPr>
          <w:sz w:val="16"/>
          <w:szCs w:val="16"/>
        </w:rPr>
      </w:pPr>
      <w:r w:rsidRPr="00693762">
        <w:rPr>
          <w:sz w:val="16"/>
          <w:szCs w:val="16"/>
        </w:rPr>
        <w:t>СЕЛЬСКОГО ПОСЕЛЕНИЯ  «ПУСТОЗЕРСКИЙ  СЕЛЬСОВЕТ»</w:t>
      </w:r>
    </w:p>
    <w:p w:rsidR="00693762" w:rsidRPr="00693762" w:rsidRDefault="00693762" w:rsidP="0069376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693762">
        <w:rPr>
          <w:rFonts w:ascii="Times New Roman" w:hAnsi="Times New Roman" w:cs="Times New Roman"/>
          <w:color w:val="auto"/>
          <w:sz w:val="16"/>
          <w:szCs w:val="16"/>
        </w:rPr>
        <w:t>ЗАПОЛЯРНОГО РАЙОНА  НЕНЕЦКОГО АВТОНОМНОГО  ОКРУГА</w:t>
      </w:r>
    </w:p>
    <w:p w:rsidR="00693762" w:rsidRPr="00693762" w:rsidRDefault="00693762" w:rsidP="0069376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693762" w:rsidRPr="00693762" w:rsidRDefault="00693762" w:rsidP="006937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693762">
        <w:rPr>
          <w:rFonts w:ascii="Times New Roman" w:hAnsi="Times New Roman" w:cs="Times New Roman"/>
          <w:b/>
          <w:bCs/>
          <w:color w:val="000000"/>
          <w:sz w:val="16"/>
          <w:szCs w:val="16"/>
        </w:rPr>
        <w:t>П О С Т А Н О В Л Е Н И Е</w:t>
      </w:r>
    </w:p>
    <w:p w:rsidR="00693762" w:rsidRPr="00693762" w:rsidRDefault="00693762" w:rsidP="006937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93762" w:rsidRPr="00693762" w:rsidRDefault="00693762" w:rsidP="0069376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</w:rPr>
      </w:pPr>
    </w:p>
    <w:p w:rsidR="00693762" w:rsidRPr="00693762" w:rsidRDefault="00693762" w:rsidP="0069376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93762">
        <w:rPr>
          <w:rFonts w:ascii="Times New Roman" w:hAnsi="Times New Roman" w:cs="Times New Roman"/>
          <w:b/>
          <w:bCs/>
          <w:sz w:val="16"/>
          <w:szCs w:val="16"/>
          <w:u w:val="single"/>
        </w:rPr>
        <w:t>от  18.10.2021    № 97</w:t>
      </w:r>
    </w:p>
    <w:p w:rsidR="00693762" w:rsidRPr="00693762" w:rsidRDefault="00693762" w:rsidP="006937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762">
        <w:rPr>
          <w:rFonts w:ascii="Times New Roman" w:hAnsi="Times New Roman" w:cs="Times New Roman"/>
          <w:sz w:val="16"/>
          <w:szCs w:val="16"/>
        </w:rPr>
        <w:t xml:space="preserve">село  Оксино, </w:t>
      </w:r>
    </w:p>
    <w:p w:rsidR="00693762" w:rsidRPr="00693762" w:rsidRDefault="00693762" w:rsidP="0069376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3762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693762" w:rsidRPr="00693762" w:rsidRDefault="00693762" w:rsidP="00693762">
      <w:pPr>
        <w:pStyle w:val="ConsPlusNormal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693762" w:rsidRPr="00693762" w:rsidRDefault="00693762" w:rsidP="00693762">
      <w:pPr>
        <w:pStyle w:val="ConsPlusNormal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693762" w:rsidRPr="00693762" w:rsidRDefault="00693762" w:rsidP="00693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93762">
        <w:rPr>
          <w:rFonts w:ascii="Times New Roman" w:hAnsi="Times New Roman" w:cs="Times New Roman"/>
          <w:sz w:val="16"/>
          <w:szCs w:val="16"/>
        </w:rPr>
        <w:t>О  ВНЕСЕНИИ  ИЗМЕНЕНИЙ  В  ПОСТАНОВЛЕНИЕ АДМИНИСТРАЦИИ МУНИЦИПАЛЬНОГО  ОБРАЗОВАНИЯ «ПУСТОЗЕРСКИЙ СЕЛЬСОВЕТ» НЕНЕЦКОГО АВТОНОМНОГО ОКРУГА  ОТ 13.11.2020 №101 «ОБ  УТВЕРЖДЕНИИ СРЕДНЕСРОЧНОГО  ФИНАНСОВОГО  ПЛАНА  МУНИЦИПАЛЬНОГО  ОБРАЗОВАНИЯ «ПУСТОЗЕРСКИЙ СЕЛЬСОВЕТ» НЕНЕЦКОГО АВТОНОМНОГО ОКРУГА</w:t>
      </w:r>
    </w:p>
    <w:p w:rsidR="00693762" w:rsidRPr="00693762" w:rsidRDefault="00693762" w:rsidP="006937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3762">
        <w:rPr>
          <w:rFonts w:ascii="Times New Roman" w:hAnsi="Times New Roman" w:cs="Times New Roman"/>
          <w:sz w:val="16"/>
          <w:szCs w:val="16"/>
        </w:rPr>
        <w:t>НА 2021 -2023 ГОДЫ»</w:t>
      </w:r>
    </w:p>
    <w:p w:rsidR="00693762" w:rsidRPr="00693762" w:rsidRDefault="00693762" w:rsidP="00693762">
      <w:pPr>
        <w:pStyle w:val="ConsPlusNormal"/>
        <w:widowControl/>
        <w:outlineLvl w:val="0"/>
        <w:rPr>
          <w:rFonts w:ascii="Times New Roman" w:hAnsi="Times New Roman" w:cs="Times New Roman"/>
          <w:sz w:val="16"/>
          <w:szCs w:val="16"/>
        </w:rPr>
      </w:pPr>
      <w:r w:rsidRPr="00693762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:rsidR="00693762" w:rsidRPr="00693762" w:rsidRDefault="00693762" w:rsidP="00693762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693762">
        <w:rPr>
          <w:rFonts w:ascii="Times New Roman" w:hAnsi="Times New Roman" w:cs="Times New Roman"/>
          <w:sz w:val="16"/>
          <w:szCs w:val="16"/>
        </w:rPr>
        <w:t xml:space="preserve">       Администрация   Сельского поселения «Пустозерский сельсовет» Заполярного района Ненецкого автономного округа  ПОСТАНОВЛЯЕТ:</w:t>
      </w:r>
    </w:p>
    <w:p w:rsidR="00693762" w:rsidRPr="00693762" w:rsidRDefault="00693762" w:rsidP="00693762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693762">
        <w:rPr>
          <w:rFonts w:ascii="Times New Roman" w:hAnsi="Times New Roman" w:cs="Times New Roman"/>
          <w:sz w:val="16"/>
          <w:szCs w:val="16"/>
        </w:rPr>
        <w:t xml:space="preserve">       1.Внести изменения в постановление Администрации муниципального образования «Пустозерский сельсовет» Ненецкого автономного округа от 13.11.2020 № 101 «Об утверждении среднесрочного финансового плана муниципального образования «Пустозерский сельсовет» Ненецкого автономного округа» на 2021-2023 годы»:</w:t>
      </w:r>
    </w:p>
    <w:p w:rsidR="00693762" w:rsidRPr="00693762" w:rsidRDefault="00693762" w:rsidP="00693762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693762">
        <w:rPr>
          <w:rFonts w:ascii="Times New Roman" w:hAnsi="Times New Roman" w:cs="Times New Roman"/>
          <w:sz w:val="16"/>
          <w:szCs w:val="16"/>
        </w:rPr>
        <w:t xml:space="preserve">      1.1. Название изложить в следующей редакции :  «Об  утверждении среднесрочного финансового плана Сельского поселения  «Пустозерский сельсовет» Заполярного района на 2021-2023 годы»;</w:t>
      </w:r>
    </w:p>
    <w:p w:rsidR="00693762" w:rsidRPr="00693762" w:rsidRDefault="00693762" w:rsidP="00693762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693762">
        <w:rPr>
          <w:rFonts w:ascii="Times New Roman" w:hAnsi="Times New Roman" w:cs="Times New Roman"/>
          <w:sz w:val="16"/>
          <w:szCs w:val="16"/>
        </w:rPr>
        <w:t xml:space="preserve">      1.2. Утвердить среднесрочный финансовый план Сельского поселения «Пустозерский сельсовет» Заполярного района Ненецкого автономного округа на 2021-2023 годы в новой редакции  согласно приложения 1.</w:t>
      </w:r>
    </w:p>
    <w:p w:rsidR="00693762" w:rsidRPr="00693762" w:rsidRDefault="00693762" w:rsidP="00693762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693762" w:rsidRPr="00693762" w:rsidRDefault="00693762" w:rsidP="00693762">
      <w:pPr>
        <w:pStyle w:val="a5"/>
        <w:rPr>
          <w:sz w:val="16"/>
          <w:szCs w:val="16"/>
        </w:rPr>
      </w:pPr>
      <w:r w:rsidRPr="00693762">
        <w:rPr>
          <w:sz w:val="16"/>
          <w:szCs w:val="16"/>
        </w:rPr>
        <w:t xml:space="preserve">     2. Настоящее  Постановление вступает в силу со дня подписания, подлежит официальному обнародованию (опубликованию)  и распространяет свое действие на правоотношения, возникшие с 1 января  2021 года.   </w:t>
      </w:r>
    </w:p>
    <w:p w:rsidR="00693762" w:rsidRPr="00693762" w:rsidRDefault="00693762" w:rsidP="00693762">
      <w:pPr>
        <w:pStyle w:val="aa"/>
        <w:spacing w:before="0" w:beforeAutospacing="0" w:after="0" w:afterAutospacing="0"/>
        <w:jc w:val="both"/>
        <w:rPr>
          <w:sz w:val="16"/>
          <w:szCs w:val="16"/>
        </w:rPr>
      </w:pPr>
    </w:p>
    <w:p w:rsidR="00693762" w:rsidRPr="00693762" w:rsidRDefault="00693762" w:rsidP="006937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93762">
        <w:rPr>
          <w:rFonts w:ascii="Times New Roman" w:hAnsi="Times New Roman" w:cs="Times New Roman"/>
          <w:color w:val="000000"/>
          <w:sz w:val="16"/>
          <w:szCs w:val="16"/>
        </w:rPr>
        <w:t xml:space="preserve">Глава Сельского поселения  </w:t>
      </w:r>
    </w:p>
    <w:p w:rsidR="00E61F84" w:rsidRDefault="00693762" w:rsidP="006937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93762">
        <w:rPr>
          <w:rFonts w:ascii="Times New Roman" w:hAnsi="Times New Roman" w:cs="Times New Roman"/>
          <w:color w:val="000000"/>
          <w:sz w:val="16"/>
          <w:szCs w:val="16"/>
        </w:rPr>
        <w:t xml:space="preserve">«Пустозерский  сельсовет» ЗР НАО                                              С.М.Макарова       </w:t>
      </w:r>
    </w:p>
    <w:p w:rsidR="00693762" w:rsidRPr="00693762" w:rsidRDefault="00693762" w:rsidP="006937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9376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</w:t>
      </w:r>
    </w:p>
    <w:p w:rsidR="00E61F84" w:rsidRPr="00E66970" w:rsidRDefault="00693762" w:rsidP="00693762">
      <w:pPr>
        <w:jc w:val="both"/>
        <w:rPr>
          <w:color w:val="000000"/>
          <w:sz w:val="24"/>
          <w:szCs w:val="24"/>
        </w:rPr>
      </w:pPr>
      <w:r w:rsidRPr="00E66970">
        <w:rPr>
          <w:color w:val="000000"/>
          <w:sz w:val="24"/>
          <w:szCs w:val="24"/>
        </w:rPr>
        <w:t xml:space="preserve">   </w:t>
      </w:r>
    </w:p>
    <w:tbl>
      <w:tblPr>
        <w:tblW w:w="11047" w:type="dxa"/>
        <w:tblInd w:w="-601" w:type="dxa"/>
        <w:tblLayout w:type="fixed"/>
        <w:tblLook w:val="04A0"/>
      </w:tblPr>
      <w:tblGrid>
        <w:gridCol w:w="3897"/>
        <w:gridCol w:w="346"/>
        <w:gridCol w:w="328"/>
        <w:gridCol w:w="312"/>
        <w:gridCol w:w="236"/>
        <w:gridCol w:w="20"/>
        <w:gridCol w:w="545"/>
        <w:gridCol w:w="445"/>
        <w:gridCol w:w="960"/>
        <w:gridCol w:w="283"/>
        <w:gridCol w:w="342"/>
        <w:gridCol w:w="567"/>
        <w:gridCol w:w="283"/>
        <w:gridCol w:w="142"/>
        <w:gridCol w:w="650"/>
        <w:gridCol w:w="63"/>
        <w:gridCol w:w="220"/>
        <w:gridCol w:w="225"/>
        <w:gridCol w:w="284"/>
        <w:gridCol w:w="342"/>
        <w:gridCol w:w="85"/>
        <w:gridCol w:w="56"/>
        <w:gridCol w:w="12"/>
        <w:gridCol w:w="83"/>
        <w:gridCol w:w="85"/>
        <w:gridCol w:w="236"/>
      </w:tblGrid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СРЕДНЕСРОЧНЫЙ ФИНАНСОВЫЙ ПЛАН</w:t>
            </w: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СЕЛЬСКОГО ПОСЕЛЕНИЯ "ПУСТОЗЕРСКИЙ СЕЛЬСОВЕТ"</w:t>
            </w: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ЗАПОЛЯРНОГО РАЙОНА  НЕНЕЦКОГО АВТОНОМНОГО ОКРУГА</w:t>
            </w:r>
          </w:p>
        </w:tc>
      </w:tr>
      <w:tr w:rsidR="00E61F84" w:rsidRPr="00E61F84" w:rsidTr="00E61F84">
        <w:trPr>
          <w:trHeight w:val="264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 ОСНОВНЫЕ ПАРАМЕТРЫ</w:t>
            </w: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БЮДЖЕТА СЕЛЬСКОГО ПОСЕЛЕНИЯ  "ПУСТОЗЕРСКИЙ СЕЛЬСОВЕТ"</w:t>
            </w: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ЗАПОЛЯРНОГО РАЙОНА  НЕНЕЦКОГО АВТОНОМНОГО ОКРУГА</w:t>
            </w:r>
          </w:p>
        </w:tc>
      </w:tr>
      <w:tr w:rsidR="00E61F84" w:rsidRPr="00E61F84" w:rsidTr="00E61F84">
        <w:trPr>
          <w:gridAfter w:val="2"/>
          <w:wAfter w:w="321" w:type="dxa"/>
          <w:trHeight w:val="264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</w:t>
            </w: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. </w:t>
            </w:r>
          </w:p>
        </w:tc>
      </w:tr>
      <w:tr w:rsidR="00E61F84" w:rsidRPr="00E61F84" w:rsidTr="00E61F84">
        <w:trPr>
          <w:gridAfter w:val="2"/>
          <w:wAfter w:w="321" w:type="dxa"/>
          <w:trHeight w:val="264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Очередной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Плановый период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513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 показателя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финансовый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финансовый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Доходы, всего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36833,4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94849,2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45915,8</w:t>
            </w:r>
          </w:p>
        </w:tc>
        <w:tc>
          <w:tcPr>
            <w:tcW w:w="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43570,3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 них: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7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4886,6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5458,5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5253,8</w:t>
            </w:r>
          </w:p>
        </w:tc>
        <w:tc>
          <w:tcPr>
            <w:tcW w:w="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5314,4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31946,8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89390,7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40662,0</w:t>
            </w:r>
          </w:p>
        </w:tc>
        <w:tc>
          <w:tcPr>
            <w:tcW w:w="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38255,9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7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Расходы, всего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49987,7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95539,4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45915,8</w:t>
            </w:r>
          </w:p>
        </w:tc>
        <w:tc>
          <w:tcPr>
            <w:tcW w:w="4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43570,3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7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Профицит(+), дефицит (-)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-13154,3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-690,2</w:t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7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Источники финансирования дефицита бюджета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-13154,4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-690,2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73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Верхний предел муниципального долга по состоянию на 1 января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1F84" w:rsidRPr="00E61F84" w:rsidTr="00E61F84">
        <w:trPr>
          <w:gridAfter w:val="3"/>
          <w:wAfter w:w="404" w:type="dxa"/>
          <w:trHeight w:val="264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 РАСПРЕДЕЛЕНИЕ</w:t>
            </w: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ОБЪЕМОВ БЮДЖЕТНЫХ АССИГНОВАНИЙ ПО ГЛАВНЫМ РАСПОРЯДИТЕЛЯМ</w:t>
            </w: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СРЕДСТВ БЮДЖЕТА СЕЛЬСКОГО ПОСЕЛЕНИЯ  "ПУСТОЗЕРСКИЙ СЕЛЬСОВЕТ"</w:t>
            </w: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ЗАПОЛЯРНОГО РАЙОНА НЕНЕЦКОГО АВТОНОМНОГО ОКРУГА</w:t>
            </w: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 РАЗДЕЛАМ, ПОДРАЗДЕЛАМ </w:t>
            </w:r>
          </w:p>
        </w:tc>
      </w:tr>
      <w:tr w:rsidR="00E61F84" w:rsidRPr="00E61F84" w:rsidTr="00E61F84">
        <w:trPr>
          <w:gridAfter w:val="4"/>
          <w:wAfter w:w="416" w:type="dxa"/>
          <w:trHeight w:val="264"/>
        </w:trPr>
        <w:tc>
          <w:tcPr>
            <w:tcW w:w="106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 ВИДАМ РАСХОДОВ КЛАССИФИКАЦИИ РАСХОДОВ БЮДЖЕТОВ</w:t>
            </w:r>
          </w:p>
        </w:tc>
      </w:tr>
      <w:tr w:rsidR="00E61F84" w:rsidRPr="00E61F84" w:rsidTr="00E61F84">
        <w:trPr>
          <w:gridAfter w:val="2"/>
          <w:wAfter w:w="321" w:type="dxa"/>
          <w:trHeight w:val="264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рублей)</w:t>
            </w:r>
          </w:p>
        </w:tc>
      </w:tr>
      <w:tr w:rsidR="00E61F84" w:rsidRPr="00E61F84" w:rsidTr="00E61F84">
        <w:trPr>
          <w:gridAfter w:val="6"/>
          <w:wAfter w:w="557" w:type="dxa"/>
          <w:trHeight w:val="255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Вид          расхода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Очередной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Плановый период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51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 показателя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финансо-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3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вый</w:t>
            </w:r>
          </w:p>
        </w:tc>
        <w:tc>
          <w:tcPr>
            <w:tcW w:w="5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ВСЕГО  РАСХОДОВ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95539,4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45915,8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43570,3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17937,4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17425,2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17891,9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 высшего  должностного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51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лица субъекта РФ и муниципального образования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3041,1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2996,1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3041,1</w:t>
            </w:r>
          </w:p>
        </w:tc>
      </w:tr>
      <w:tr w:rsidR="00E61F84" w:rsidRPr="00E61F84" w:rsidTr="00E61F84">
        <w:trPr>
          <w:gridAfter w:val="6"/>
          <w:wAfter w:w="557" w:type="dxa"/>
          <w:trHeight w:val="240"/>
        </w:trPr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3041,1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2996,1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3041,1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91.0.00.91010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3041,1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2996,1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3041,1</w:t>
            </w:r>
          </w:p>
        </w:tc>
      </w:tr>
      <w:tr w:rsidR="00E61F84" w:rsidRPr="00E61F84" w:rsidTr="00E61F84">
        <w:trPr>
          <w:gridAfter w:val="6"/>
          <w:wAfter w:w="557" w:type="dxa"/>
          <w:trHeight w:val="600"/>
        </w:trPr>
        <w:tc>
          <w:tcPr>
            <w:tcW w:w="5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61F84" w:rsidRPr="00E61F84" w:rsidTr="00E61F84">
        <w:trPr>
          <w:gridAfter w:val="6"/>
          <w:wAfter w:w="557" w:type="dxa"/>
          <w:trHeight w:val="345"/>
        </w:trPr>
        <w:tc>
          <w:tcPr>
            <w:tcW w:w="5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91.0.00.91010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3041,1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2996,1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3041,1</w:t>
            </w:r>
          </w:p>
        </w:tc>
      </w:tr>
      <w:tr w:rsidR="00E61F84" w:rsidRPr="00E61F84" w:rsidTr="00E61F84">
        <w:trPr>
          <w:gridAfter w:val="6"/>
          <w:wAfter w:w="557" w:type="dxa"/>
          <w:trHeight w:val="7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139,9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145,5</w:t>
            </w:r>
          </w:p>
        </w:tc>
      </w:tr>
      <w:tr w:rsidR="00E61F84" w:rsidRPr="00E61F84" w:rsidTr="00E61F84">
        <w:trPr>
          <w:gridAfter w:val="6"/>
          <w:wAfter w:w="557" w:type="dxa"/>
          <w:trHeight w:val="31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92.0.00.00000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</w:tr>
      <w:tr w:rsidR="00E61F84" w:rsidRPr="00E61F84" w:rsidTr="00E61F84">
        <w:trPr>
          <w:gridAfter w:val="6"/>
          <w:wAfter w:w="557" w:type="dxa"/>
          <w:trHeight w:val="28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Депутаты представительного органа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92.1.00.00000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</w:tr>
      <w:tr w:rsidR="00E61F84" w:rsidRPr="00E61F84" w:rsidTr="00E61F84">
        <w:trPr>
          <w:gridAfter w:val="6"/>
          <w:wAfter w:w="557" w:type="dxa"/>
          <w:trHeight w:val="54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92.1.00.91010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</w:tr>
      <w:tr w:rsidR="00E61F84" w:rsidRPr="00E61F84" w:rsidTr="00E61F84">
        <w:trPr>
          <w:gridAfter w:val="6"/>
          <w:wAfter w:w="557" w:type="dxa"/>
          <w:trHeight w:val="93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92.1.00.91010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84,0</w:t>
            </w:r>
          </w:p>
        </w:tc>
      </w:tr>
      <w:tr w:rsidR="00E61F84" w:rsidRPr="00E61F84" w:rsidTr="00E61F84">
        <w:trPr>
          <w:gridAfter w:val="6"/>
          <w:wAfter w:w="557" w:type="dxa"/>
          <w:trHeight w:val="33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Аппарат  представительного органа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92.2.00.00000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61,5</w:t>
            </w:r>
          </w:p>
        </w:tc>
      </w:tr>
      <w:tr w:rsidR="00E61F84" w:rsidRPr="00E61F84" w:rsidTr="00E61F84">
        <w:trPr>
          <w:gridAfter w:val="6"/>
          <w:wAfter w:w="557" w:type="dxa"/>
          <w:trHeight w:val="255"/>
        </w:trPr>
        <w:tc>
          <w:tcPr>
            <w:tcW w:w="5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92.2.00.91010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50,6</w:t>
            </w:r>
          </w:p>
        </w:tc>
        <w:tc>
          <w:tcPr>
            <w:tcW w:w="5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6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61,5</w:t>
            </w:r>
          </w:p>
        </w:tc>
      </w:tr>
      <w:tr w:rsidR="00E61F84" w:rsidRPr="00E61F84" w:rsidTr="00E61F84">
        <w:trPr>
          <w:gridAfter w:val="6"/>
          <w:wAfter w:w="557" w:type="dxa"/>
          <w:trHeight w:val="315"/>
        </w:trPr>
        <w:tc>
          <w:tcPr>
            <w:tcW w:w="5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1F84" w:rsidRPr="00E61F84" w:rsidTr="00E61F84">
        <w:trPr>
          <w:gridAfter w:val="6"/>
          <w:wAfter w:w="557" w:type="dxa"/>
          <w:trHeight w:val="54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92.2.00.91010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55,9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61,5</w:t>
            </w:r>
          </w:p>
        </w:tc>
      </w:tr>
      <w:tr w:rsidR="00E61F84" w:rsidRPr="00E61F84" w:rsidTr="00E61F84">
        <w:trPr>
          <w:gridAfter w:val="6"/>
          <w:wAfter w:w="557" w:type="dxa"/>
          <w:trHeight w:val="7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13074,9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13 067,8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13 471,6</w:t>
            </w:r>
          </w:p>
        </w:tc>
      </w:tr>
      <w:tr w:rsidR="00E61F84" w:rsidRPr="00E61F84" w:rsidTr="00E61F84">
        <w:trPr>
          <w:gridAfter w:val="6"/>
          <w:wAfter w:w="557" w:type="dxa"/>
          <w:trHeight w:val="72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2017-2025 годы»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1504,5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1 605,5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1 669,7</w:t>
            </w:r>
          </w:p>
        </w:tc>
      </w:tr>
      <w:tr w:rsidR="00E61F84" w:rsidRPr="00E61F84" w:rsidTr="00E61F84">
        <w:trPr>
          <w:gridAfter w:val="6"/>
          <w:wAfter w:w="557" w:type="dxa"/>
          <w:trHeight w:val="70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6 "Возмещение части затрат органов местного самоуправления поселений Ненецкого автономного округа"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1504,5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1 605,5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1 669,7</w:t>
            </w:r>
          </w:p>
        </w:tc>
      </w:tr>
      <w:tr w:rsidR="00E61F84" w:rsidRPr="00E61F84" w:rsidTr="00E61F84">
        <w:trPr>
          <w:gridAfter w:val="6"/>
          <w:wAfter w:w="557" w:type="dxa"/>
          <w:trHeight w:val="100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поселений Ненецкого автономного округа, в том числе: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1504,5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1 605,5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1 669,7</w:t>
            </w:r>
          </w:p>
        </w:tc>
      </w:tr>
      <w:tr w:rsidR="00E61F84" w:rsidRPr="00E61F84" w:rsidTr="00E61F84">
        <w:trPr>
          <w:gridAfter w:val="6"/>
          <w:wAfter w:w="557" w:type="dxa"/>
          <w:trHeight w:val="55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1504,5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1 605,5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1 669,7</w:t>
            </w:r>
          </w:p>
        </w:tc>
      </w:tr>
      <w:tr w:rsidR="00E61F84" w:rsidRPr="00E61F84" w:rsidTr="00E61F84">
        <w:trPr>
          <w:gridAfter w:val="6"/>
          <w:wAfter w:w="557" w:type="dxa"/>
          <w:trHeight w:val="5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1504,5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1 605,5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1 669,7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поселения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11570,4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11 462,3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11 801,9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93.0.00.91010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11570,4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11 462,3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11 801,9</w:t>
            </w:r>
          </w:p>
        </w:tc>
      </w:tr>
      <w:tr w:rsidR="00E61F84" w:rsidRPr="00E61F84" w:rsidTr="00E61F84">
        <w:trPr>
          <w:gridAfter w:val="6"/>
          <w:wAfter w:w="557" w:type="dxa"/>
          <w:trHeight w:val="600"/>
        </w:trPr>
        <w:tc>
          <w:tcPr>
            <w:tcW w:w="5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E61F84" w:rsidRPr="00E61F84" w:rsidTr="00E61F84">
        <w:trPr>
          <w:gridAfter w:val="6"/>
          <w:wAfter w:w="557" w:type="dxa"/>
          <w:trHeight w:val="600"/>
        </w:trPr>
        <w:tc>
          <w:tcPr>
            <w:tcW w:w="51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93.0.00.91010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9686,2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9565,0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9871,7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93.0.00.91010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1814,1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1863,9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1895,4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93.0.00.91010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70,1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34,8</w:t>
            </w:r>
          </w:p>
        </w:tc>
      </w:tr>
      <w:tr w:rsidR="00E61F84" w:rsidRPr="00E61F84" w:rsidTr="00E61F84">
        <w:trPr>
          <w:gridAfter w:val="6"/>
          <w:wAfter w:w="557" w:type="dxa"/>
          <w:trHeight w:val="73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E61F84" w:rsidRPr="00E61F84" w:rsidTr="00E61F84">
        <w:trPr>
          <w:gridAfter w:val="6"/>
          <w:wAfter w:w="557" w:type="dxa"/>
          <w:trHeight w:val="285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E61F84" w:rsidRPr="00E61F84" w:rsidTr="00E61F84">
        <w:trPr>
          <w:gridAfter w:val="6"/>
          <w:wAfter w:w="557" w:type="dxa"/>
          <w:trHeight w:val="285"/>
        </w:trPr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Межбюджетные трансферты из бюджета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E61F84" w:rsidRPr="00E61F84" w:rsidTr="00E61F84">
        <w:trPr>
          <w:gridAfter w:val="6"/>
          <w:wAfter w:w="557" w:type="dxa"/>
          <w:trHeight w:val="129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98.0.00.99110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98.0.00.99110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483,4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320,7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73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2017-2025 годы»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320,7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76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6 "Возмещение части затрат органов местного самоуправления поселений Ненецкого автономного округа"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320,7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7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поселений Ненецкого автономного округа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320,7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75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Расходы, связанные с организацией и проведением выборов депутатов законодательных (представительных) органов местного самоуправления и глав местных администраций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320,7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320,7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Резервные  фонды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Резервный фонд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90.0.00.90010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90.0.00.90010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787,7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638,0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650,3</w:t>
            </w:r>
          </w:p>
        </w:tc>
      </w:tr>
      <w:tr w:rsidR="00E61F84" w:rsidRPr="00E61F84" w:rsidTr="00E61F84">
        <w:trPr>
          <w:gridAfter w:val="6"/>
          <w:wAfter w:w="557" w:type="dxa"/>
          <w:trHeight w:val="73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 2017-2025 годы"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69,9</w:t>
            </w:r>
          </w:p>
        </w:tc>
      </w:tr>
      <w:tr w:rsidR="00E61F84" w:rsidRPr="00E61F84" w:rsidTr="00E61F84">
        <w:trPr>
          <w:gridAfter w:val="6"/>
          <w:wAfter w:w="557" w:type="dxa"/>
          <w:trHeight w:val="4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2 «Управление муниципальным имуществом»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31.2.00.00000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69,9</w:t>
            </w:r>
          </w:p>
        </w:tc>
      </w:tr>
      <w:tr w:rsidR="00E61F84" w:rsidRPr="00E61F84" w:rsidTr="00E61F84">
        <w:trPr>
          <w:gridAfter w:val="6"/>
          <w:wAfter w:w="557" w:type="dxa"/>
          <w:trHeight w:val="75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Иные межбюджетные трансферты в рамках подпрограммы 2 "Управление муниципальным имуществом"   в том числе: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31.2.00.89210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69,9</w:t>
            </w:r>
          </w:p>
        </w:tc>
      </w:tr>
      <w:tr w:rsidR="00E61F84" w:rsidRPr="00E61F84" w:rsidTr="00E61F84">
        <w:trPr>
          <w:gridAfter w:val="6"/>
          <w:wAfter w:w="557" w:type="dxa"/>
          <w:trHeight w:val="75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31.2.00.89210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69,9</w:t>
            </w:r>
          </w:p>
        </w:tc>
      </w:tr>
      <w:tr w:rsidR="00E61F84" w:rsidRPr="00E61F84" w:rsidTr="00E61F84">
        <w:trPr>
          <w:gridAfter w:val="6"/>
          <w:wAfter w:w="557" w:type="dxa"/>
          <w:trHeight w:val="52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31.2.00.89210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69,9</w:t>
            </w:r>
          </w:p>
        </w:tc>
      </w:tr>
      <w:tr w:rsidR="00E61F84" w:rsidRPr="00E61F84" w:rsidTr="00E61F84">
        <w:trPr>
          <w:gridAfter w:val="6"/>
          <w:wAfter w:w="557" w:type="dxa"/>
          <w:trHeight w:val="810"/>
        </w:trPr>
        <w:tc>
          <w:tcPr>
            <w:tcW w:w="5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 муниципального  района  "Заполярный район" на 2021-2030 годы»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86,7</w:t>
            </w:r>
          </w:p>
        </w:tc>
      </w:tr>
      <w:tr w:rsidR="00E61F84" w:rsidRPr="00E61F84" w:rsidTr="00E61F84">
        <w:trPr>
          <w:gridAfter w:val="6"/>
          <w:wAfter w:w="557" w:type="dxa"/>
          <w:trHeight w:val="75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 МП «Развитие  транспортной  инфраструктуры    муниципального  района  «Заполярный район»  на 2021-2030 годы»   в том числе: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86,7</w:t>
            </w:r>
          </w:p>
        </w:tc>
      </w:tr>
      <w:tr w:rsidR="00E61F84" w:rsidRPr="00E61F84" w:rsidTr="00E61F84">
        <w:trPr>
          <w:gridAfter w:val="6"/>
          <w:wAfter w:w="557" w:type="dxa"/>
          <w:trHeight w:val="25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Обозначение  и содержание  снегоходных  маршрутов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86,7</w:t>
            </w:r>
          </w:p>
        </w:tc>
      </w:tr>
      <w:tr w:rsidR="00E61F84" w:rsidRPr="00E61F84" w:rsidTr="00E61F84">
        <w:trPr>
          <w:gridAfter w:val="6"/>
          <w:wAfter w:w="557" w:type="dxa"/>
          <w:trHeight w:val="54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83,4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86,7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 переданных  государственных  полномочий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13,7</w:t>
            </w:r>
          </w:p>
        </w:tc>
      </w:tr>
      <w:tr w:rsidR="00E61F84" w:rsidRPr="00E61F84" w:rsidTr="00E61F84">
        <w:trPr>
          <w:gridAfter w:val="6"/>
          <w:wAfter w:w="557" w:type="dxa"/>
          <w:trHeight w:val="8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Субвенция органам местного самоуправления на осуществление отдельных государственных полномочий  НАО в сфере административных правонарушений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95.0.00.79210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13,7</w:t>
            </w:r>
          </w:p>
        </w:tc>
      </w:tr>
      <w:tr w:rsidR="00E61F84" w:rsidRPr="00E61F84" w:rsidTr="00E61F84">
        <w:trPr>
          <w:gridAfter w:val="6"/>
          <w:wAfter w:w="557" w:type="dxa"/>
          <w:trHeight w:val="52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95.0.00.79210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13,7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573,5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473,9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480,0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Исполнение судебных решений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  бюджетные ассигнования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Уплата  членских  взносов  в  ассоциацию  «Совет муниципальных образований НАО»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320,0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  бюджетные ассигнования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98.0.00.91080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25,5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98.0.00.91080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24,5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25,5</w:t>
            </w:r>
          </w:p>
        </w:tc>
      </w:tr>
      <w:tr w:rsidR="00E61F84" w:rsidRPr="00E61F84" w:rsidTr="00E61F84">
        <w:trPr>
          <w:gridAfter w:val="6"/>
          <w:wAfter w:w="557" w:type="dxa"/>
          <w:trHeight w:val="69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65,7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65,7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Эксплуатационные и иные расходы по содержанию объектов муниципальной казны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20,8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20,8</w:t>
            </w:r>
          </w:p>
        </w:tc>
      </w:tr>
      <w:tr w:rsidR="00E61F84" w:rsidRPr="00E61F84" w:rsidTr="00E61F84">
        <w:trPr>
          <w:gridAfter w:val="6"/>
          <w:wAfter w:w="557" w:type="dxa"/>
          <w:trHeight w:val="94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МО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48,0</w:t>
            </w:r>
          </w:p>
        </w:tc>
      </w:tr>
      <w:tr w:rsidR="00E61F84" w:rsidRPr="00E61F84" w:rsidTr="00E61F84">
        <w:trPr>
          <w:gridAfter w:val="6"/>
          <w:wAfter w:w="557" w:type="dxa"/>
          <w:trHeight w:val="5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98.0.00.91110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46,2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48,0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 оборона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Мобилизационная и вневойсковая  подготовка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переданных государственных полномочий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E61F84" w:rsidRPr="00E61F84" w:rsidTr="00E61F84">
        <w:trPr>
          <w:gridAfter w:val="6"/>
          <w:wAfter w:w="557" w:type="dxa"/>
          <w:trHeight w:val="54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 военные комиссариаты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</w:tr>
      <w:tr w:rsidR="00E61F84" w:rsidRPr="00E61F84" w:rsidTr="00E61F84">
        <w:trPr>
          <w:gridAfter w:val="6"/>
          <w:wAfter w:w="557" w:type="dxa"/>
          <w:trHeight w:val="12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154,9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154,9</w:t>
            </w:r>
          </w:p>
        </w:tc>
      </w:tr>
      <w:tr w:rsidR="00E61F84" w:rsidRPr="00E61F84" w:rsidTr="00E61F84">
        <w:trPr>
          <w:gridAfter w:val="6"/>
          <w:wAfter w:w="557" w:type="dxa"/>
          <w:trHeight w:val="52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10,3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10,3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10,3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  БЕЗОПАСНОСТЬ   И   ПРАВООХРАНИТЕЛЬНАЯ    ДЕЯТЕЛЬНОСТЬ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7979,4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2504,2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2 587,2</w:t>
            </w:r>
          </w:p>
        </w:tc>
      </w:tr>
      <w:tr w:rsidR="00E61F84" w:rsidRPr="00E61F84" w:rsidTr="00E61F84">
        <w:trPr>
          <w:gridAfter w:val="6"/>
          <w:wAfter w:w="557" w:type="dxa"/>
          <w:trHeight w:val="7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1797,9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1876,4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1951,5</w:t>
            </w:r>
          </w:p>
        </w:tc>
      </w:tr>
      <w:tr w:rsidR="00E61F84" w:rsidRPr="00E61F84" w:rsidTr="00E61F84">
        <w:trPr>
          <w:gridAfter w:val="6"/>
          <w:wAfter w:w="557" w:type="dxa"/>
          <w:trHeight w:val="72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1703,7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1772,0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1842,9</w:t>
            </w:r>
          </w:p>
        </w:tc>
      </w:tr>
      <w:tr w:rsidR="00E61F84" w:rsidRPr="00E61F84" w:rsidTr="00E61F84">
        <w:trPr>
          <w:gridAfter w:val="6"/>
          <w:wAfter w:w="557" w:type="dxa"/>
          <w:trHeight w:val="76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Иные межбюджетные трансферты в рамках МП "Безопасность на территории  муниципального района "Заполярный район" на  2019-2030 годы", в том числе: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1703,7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1771,8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1842,7</w:t>
            </w:r>
          </w:p>
        </w:tc>
      </w:tr>
      <w:tr w:rsidR="00E61F84" w:rsidRPr="00E61F84" w:rsidTr="00E61F84">
        <w:trPr>
          <w:gridAfter w:val="6"/>
          <w:wAfter w:w="557" w:type="dxa"/>
          <w:trHeight w:val="75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78,3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81,4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84,7</w:t>
            </w:r>
          </w:p>
        </w:tc>
      </w:tr>
      <w:tr w:rsidR="00E61F84" w:rsidRPr="00E61F84" w:rsidTr="00E61F84">
        <w:trPr>
          <w:gridAfter w:val="6"/>
          <w:wAfter w:w="557" w:type="dxa"/>
          <w:trHeight w:val="102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муниципального района «Заполярный район» в муниципальных образованиях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1625,4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1690,4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1 758,0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1703,7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1772,0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1 842,9</w:t>
            </w:r>
          </w:p>
        </w:tc>
      </w:tr>
      <w:tr w:rsidR="00E61F84" w:rsidRPr="00E61F84" w:rsidTr="00E61F84">
        <w:trPr>
          <w:gridAfter w:val="6"/>
          <w:wAfter w:w="557" w:type="dxa"/>
          <w:trHeight w:val="76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2017-2025годы»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104,4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108,6</w:t>
            </w:r>
          </w:p>
        </w:tc>
      </w:tr>
      <w:tr w:rsidR="00E61F84" w:rsidRPr="00E61F84" w:rsidTr="00E61F84">
        <w:trPr>
          <w:gridAfter w:val="6"/>
          <w:wAfter w:w="557" w:type="dxa"/>
          <w:trHeight w:val="7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6 "Возмещение части затрат органов местного  самоуправления  поселений Ненецкого автономного округа"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104,4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108,6</w:t>
            </w:r>
          </w:p>
        </w:tc>
      </w:tr>
      <w:tr w:rsidR="00E61F84" w:rsidRPr="00E61F84" w:rsidTr="00E61F84">
        <w:trPr>
          <w:gridAfter w:val="6"/>
          <w:wAfter w:w="557" w:type="dxa"/>
          <w:trHeight w:val="94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 поселений  Ненецкого  автономного  округа" в том числе: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104,4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108,6</w:t>
            </w:r>
          </w:p>
        </w:tc>
      </w:tr>
      <w:tr w:rsidR="00E61F84" w:rsidRPr="00E61F84" w:rsidTr="00E61F84">
        <w:trPr>
          <w:gridAfter w:val="6"/>
          <w:wAfter w:w="557" w:type="dxa"/>
          <w:trHeight w:val="52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104,4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108,6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104,4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108,6</w:t>
            </w:r>
          </w:p>
        </w:tc>
      </w:tr>
      <w:tr w:rsidR="00E61F84" w:rsidRPr="00E61F84" w:rsidTr="00E61F84">
        <w:trPr>
          <w:gridAfter w:val="6"/>
          <w:wAfter w:w="557" w:type="dxa"/>
          <w:trHeight w:val="25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6137,8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582,7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589,2</w:t>
            </w:r>
          </w:p>
        </w:tc>
      </w:tr>
      <w:tr w:rsidR="00E61F84" w:rsidRPr="00E61F84" w:rsidTr="00E61F84">
        <w:trPr>
          <w:gridAfter w:val="6"/>
          <w:wAfter w:w="557" w:type="dxa"/>
          <w:trHeight w:val="7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«Заполярный район»  на 2019-2030 годы»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5664,3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109,2</w:t>
            </w:r>
          </w:p>
        </w:tc>
      </w:tr>
      <w:tr w:rsidR="00E61F84" w:rsidRPr="00E61F84" w:rsidTr="00E61F84">
        <w:trPr>
          <w:gridAfter w:val="6"/>
          <w:wAfter w:w="557" w:type="dxa"/>
          <w:trHeight w:val="84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 в рамках МП  «Безопасность на территории муниципального района «Заполярный район» на 2019-2030 годы»  в  том числе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5664,3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109,2</w:t>
            </w:r>
          </w:p>
        </w:tc>
      </w:tr>
      <w:tr w:rsidR="00E61F84" w:rsidRPr="00E61F84" w:rsidTr="00E61F84">
        <w:trPr>
          <w:gridAfter w:val="6"/>
          <w:wAfter w:w="557" w:type="dxa"/>
          <w:trHeight w:val="570"/>
        </w:trPr>
        <w:tc>
          <w:tcPr>
            <w:tcW w:w="5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Предупреждение  и ликвидация  последствий  ЧС  в границах  поселений  муниципальных  образований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109,2</w:t>
            </w:r>
          </w:p>
        </w:tc>
      </w:tr>
      <w:tr w:rsidR="00E61F84" w:rsidRPr="00E61F84" w:rsidTr="00E61F84">
        <w:trPr>
          <w:gridAfter w:val="6"/>
          <w:wAfter w:w="557" w:type="dxa"/>
          <w:trHeight w:val="1080"/>
        </w:trPr>
        <w:tc>
          <w:tcPr>
            <w:tcW w:w="5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Создание резерва материальных ресурсов в соответствии с утвержденными номенклатурами и объемами для предупреждения и ликвидации ЧС  в муниципальных образованиях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5555,1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5664,3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109,2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 расходы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480,0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Мероприятия в области национальной безопасности и правоохранительной деятельнсти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98.0.00.92000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480,0</w:t>
            </w:r>
          </w:p>
        </w:tc>
      </w:tr>
      <w:tr w:rsidR="00E61F84" w:rsidRPr="00E61F84" w:rsidTr="00E61F84">
        <w:trPr>
          <w:gridAfter w:val="6"/>
          <w:wAfter w:w="557" w:type="dxa"/>
          <w:trHeight w:val="28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 пожарной безопасности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98.0.00.92010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480,0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98.0.00.92010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480,0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46,5</w:t>
            </w:r>
          </w:p>
        </w:tc>
      </w:tr>
      <w:tr w:rsidR="00E61F84" w:rsidRPr="00E61F84" w:rsidTr="00E61F84">
        <w:trPr>
          <w:gridAfter w:val="6"/>
          <w:wAfter w:w="557" w:type="dxa"/>
          <w:trHeight w:val="72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46,5</w:t>
            </w:r>
          </w:p>
        </w:tc>
      </w:tr>
      <w:tr w:rsidR="00E61F84" w:rsidRPr="00E61F84" w:rsidTr="00E61F84">
        <w:trPr>
          <w:gridAfter w:val="6"/>
          <w:wAfter w:w="557" w:type="dxa"/>
          <w:trHeight w:val="76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"Безопасность на территории  муниципального района "Заполярный район" на  2019-2030 годы", в том числе: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45,1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46,5</w:t>
            </w:r>
          </w:p>
        </w:tc>
      </w:tr>
      <w:tr w:rsidR="00E61F84" w:rsidRPr="00E61F84" w:rsidTr="00E61F84">
        <w:trPr>
          <w:gridAfter w:val="6"/>
          <w:wAfter w:w="557" w:type="dxa"/>
          <w:trHeight w:val="75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E61F84" w:rsidRPr="00E61F84" w:rsidTr="00E61F84">
        <w:trPr>
          <w:gridAfter w:val="6"/>
          <w:wAfter w:w="557" w:type="dxa"/>
          <w:trHeight w:val="121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E61F84" w:rsidRPr="00E61F84" w:rsidTr="00E61F84">
        <w:trPr>
          <w:gridAfter w:val="6"/>
          <w:wAfter w:w="557" w:type="dxa"/>
          <w:trHeight w:val="76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35,1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36,5</w:t>
            </w:r>
          </w:p>
        </w:tc>
      </w:tr>
      <w:tr w:rsidR="00E61F84" w:rsidRPr="00E61F84" w:rsidTr="00E61F84">
        <w:trPr>
          <w:gridAfter w:val="6"/>
          <w:wAfter w:w="557" w:type="dxa"/>
          <w:trHeight w:val="55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33.0.00.89240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35,1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36,5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   ЭКОНОМИКА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20268,7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1088,8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1121,7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196,1</w:t>
            </w:r>
          </w:p>
        </w:tc>
      </w:tr>
      <w:tr w:rsidR="00E61F84" w:rsidRPr="00E61F84" w:rsidTr="00E61F84">
        <w:trPr>
          <w:gridAfter w:val="6"/>
          <w:wAfter w:w="557" w:type="dxa"/>
          <w:trHeight w:val="72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 "Развитие транспортной инфраструктуры муниципального  района "Заполярный район" на  2021-2030  годы»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196,1</w:t>
            </w:r>
          </w:p>
        </w:tc>
      </w:tr>
      <w:tr w:rsidR="00E61F84" w:rsidRPr="00E61F84" w:rsidTr="00E61F84">
        <w:trPr>
          <w:gridAfter w:val="6"/>
          <w:wAfter w:w="557" w:type="dxa"/>
          <w:trHeight w:val="75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 МП «Развитие  транспортной  инфраструктуры   муниципального  района  «Заполярный район»   на 2021-2030 годы»  в  том  числе: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196,1</w:t>
            </w:r>
          </w:p>
        </w:tc>
      </w:tr>
      <w:tr w:rsidR="00E61F84" w:rsidRPr="00E61F84" w:rsidTr="00E61F84">
        <w:trPr>
          <w:gridAfter w:val="6"/>
          <w:wAfter w:w="557" w:type="dxa"/>
          <w:trHeight w:val="72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Иные межбюджетные трансферты в рамках  подпрограммы  2 «Развитие  транспортной  инфраструктуры   муниципального  района  «Заполярный район» 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196,1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 авиаплощадок  в  поселениях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52,4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56,7</w:t>
            </w:r>
          </w:p>
        </w:tc>
      </w:tr>
      <w:tr w:rsidR="00E61F84" w:rsidRPr="00E61F84" w:rsidTr="00E61F84">
        <w:trPr>
          <w:gridAfter w:val="6"/>
          <w:wAfter w:w="557" w:type="dxa"/>
          <w:trHeight w:val="5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 мест  причаливания  речного транспорта  в  поселениях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128,8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139,4</w:t>
            </w:r>
          </w:p>
        </w:tc>
      </w:tr>
      <w:tr w:rsidR="00E61F84" w:rsidRPr="00E61F84" w:rsidTr="00E61F84">
        <w:trPr>
          <w:gridAfter w:val="6"/>
          <w:wAfter w:w="557" w:type="dxa"/>
          <w:trHeight w:val="498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181,2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188,5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196,1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20081,5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894,1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919,1</w:t>
            </w:r>
          </w:p>
        </w:tc>
      </w:tr>
      <w:tr w:rsidR="00E61F84" w:rsidRPr="00E61F84" w:rsidTr="00E61F84">
        <w:trPr>
          <w:gridAfter w:val="6"/>
          <w:wAfter w:w="557" w:type="dxa"/>
          <w:trHeight w:val="70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 "Развитие транспортной инфраструктуры муниципального  района "Заполярный район" на  2021-2030  годы»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4377,0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623,6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648,6</w:t>
            </w:r>
          </w:p>
        </w:tc>
      </w:tr>
      <w:tr w:rsidR="00E61F84" w:rsidRPr="00E61F84" w:rsidTr="00E61F84">
        <w:trPr>
          <w:gridAfter w:val="6"/>
          <w:wAfter w:w="557" w:type="dxa"/>
          <w:trHeight w:val="73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 МП «Развитие  транспортной  инфраструктуры   муниципального  района  «Заполярный район»   на 2021-2030 годы»  в  том  числе: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4377,0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623,6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648,6</w:t>
            </w:r>
          </w:p>
        </w:tc>
      </w:tr>
      <w:tr w:rsidR="00E61F84" w:rsidRPr="00E61F84" w:rsidTr="00E61F84">
        <w:trPr>
          <w:gridAfter w:val="6"/>
          <w:wAfter w:w="557" w:type="dxa"/>
          <w:trHeight w:val="126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 дорог общего пользования местного значения)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599,7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623,6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648,6</w:t>
            </w:r>
          </w:p>
        </w:tc>
      </w:tr>
      <w:tr w:rsidR="00E61F84" w:rsidRPr="00E61F84" w:rsidTr="00E61F84">
        <w:trPr>
          <w:gridAfter w:val="6"/>
          <w:wAfter w:w="557" w:type="dxa"/>
          <w:trHeight w:val="96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 ремонт участка автомобильной дороги общего пользования местного значения "с.Оксино - аэропорт"                (участок от дома № 32 до дома № 105) МО "Пустозерский сельсовет" НАО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2827,3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54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Подсыпка щебнем автомобильной дороги общего пользования местного значения "п.Хонгурей-причал"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54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39.0.00.89290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4377,0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653,6</w:t>
            </w:r>
          </w:p>
        </w:tc>
      </w:tr>
      <w:tr w:rsidR="00E61F84" w:rsidRPr="00E61F84" w:rsidTr="00E61F84">
        <w:trPr>
          <w:gridAfter w:val="6"/>
          <w:wAfter w:w="557" w:type="dxa"/>
          <w:trHeight w:val="31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15704,5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270,5</w:t>
            </w:r>
          </w:p>
        </w:tc>
      </w:tr>
      <w:tr w:rsidR="00E61F84" w:rsidRPr="00E61F84" w:rsidTr="00E61F84">
        <w:trPr>
          <w:gridAfter w:val="6"/>
          <w:wAfter w:w="557" w:type="dxa"/>
          <w:trHeight w:val="780"/>
        </w:trPr>
        <w:tc>
          <w:tcPr>
            <w:tcW w:w="5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98.0.00.79640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15047,5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54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98.0.00.79640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15047,5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1095"/>
        </w:trPr>
        <w:tc>
          <w:tcPr>
            <w:tcW w:w="5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Софинансирование за счет средств местного бюджета 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98.0.00.S9640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52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98.0.00.S9640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38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 в  области  национальной   экономики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98.0.00.93000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505,0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270,5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3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Муниципальный  дорожный   фонд   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98.0.00. 93100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505,0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270,5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98.0.00. 93100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505,0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270,5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6,5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40.0.00. 00000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6,5</w:t>
            </w:r>
          </w:p>
        </w:tc>
      </w:tr>
      <w:tr w:rsidR="00E61F84" w:rsidRPr="00E61F84" w:rsidTr="00E61F84">
        <w:trPr>
          <w:gridAfter w:val="6"/>
          <w:wAfter w:w="557" w:type="dxa"/>
          <w:trHeight w:val="7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"Поддержка и развитие малого и среднего предпринимательства на территории МО "Пустозерский сельсовет" НАО на 2017-2021 годы"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40.0.00. 93010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6,5</w:t>
            </w:r>
          </w:p>
        </w:tc>
      </w:tr>
      <w:tr w:rsidR="00E61F84" w:rsidRPr="00E61F84" w:rsidTr="00E61F84">
        <w:trPr>
          <w:gridAfter w:val="6"/>
          <w:wAfter w:w="557" w:type="dxa"/>
          <w:trHeight w:val="54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40.0.00. 93010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6,5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  хозяйство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46188,9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21932,4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18 978,1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20618,6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4052,0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99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   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20201,6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3688,0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121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 , в т.ч.: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35.0.00 89250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12825,6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3688,0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Капитальный ремонт жилого дома № 51 в с.Оксино МО "Пустозерский сельсовет" НАО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35.0.00 89250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2697,2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Капитальный ремонт жилого дома № 108 в с.Оксино МО "Пустозерский сельсовет" НАО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35.0.00 89250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6278,4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Капитальный ремонт жилого дома № 158 в с.Оксино МО "Пустозерский сельсовет" НАО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35.0.00 89250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2885,1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Капитальный ремонт жилого дома № 31 в с.Оксино МО "Пустозерский сельсовет" НАО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35.0.00 89250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964,9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35.0.00 89250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12825,6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Приобретение жилых помещений  в с. Оксино МО "Пустозерский сельсовет" НАО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35.0.00 89250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7376,0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3688,0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35.0.00 89250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7376,0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3688,0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5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417,0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417,0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Текущий ремонт муниципального жилищного фонда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417,0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417,0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мероприятия в области жилищного хозяйства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15459,8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11906,2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12382,4</w:t>
            </w:r>
          </w:p>
        </w:tc>
      </w:tr>
      <w:tr w:rsidR="00E61F84" w:rsidRPr="00E61F84" w:rsidTr="00E61F84">
        <w:trPr>
          <w:gridAfter w:val="6"/>
          <w:wAfter w:w="557" w:type="dxa"/>
          <w:trHeight w:val="97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 годы"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12188,0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11737,9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12207,4</w:t>
            </w:r>
          </w:p>
        </w:tc>
      </w:tr>
      <w:tr w:rsidR="00E61F84" w:rsidRPr="00E61F84" w:rsidTr="00E61F84">
        <w:trPr>
          <w:gridAfter w:val="6"/>
          <w:wAfter w:w="557" w:type="dxa"/>
          <w:trHeight w:val="123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"Развитие социальной инфраструктуры и создание комфортных условий проживания на территории муниципального района "Заполярный район" на 2021-2030 годы"  в том числе: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12188,0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11737,9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12207,4</w:t>
            </w:r>
          </w:p>
        </w:tc>
      </w:tr>
      <w:tr w:rsidR="00E61F84" w:rsidRPr="00E61F84" w:rsidTr="00E61F84">
        <w:trPr>
          <w:gridAfter w:val="6"/>
          <w:wAfter w:w="557" w:type="dxa"/>
          <w:trHeight w:val="123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12188,0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11737,9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12207,4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12188,0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11737,9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12207,4</w:t>
            </w:r>
          </w:p>
        </w:tc>
      </w:tr>
      <w:tr w:rsidR="00E61F84" w:rsidRPr="00E61F84" w:rsidTr="00E61F84">
        <w:trPr>
          <w:gridAfter w:val="6"/>
          <w:wAfter w:w="557" w:type="dxa"/>
          <w:trHeight w:val="76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МП  "Развитие коммунальной инфраструктуры поселений муниципального района "Заполярный район" на 2020-2030 годы"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168,3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175,0</w:t>
            </w:r>
          </w:p>
        </w:tc>
      </w:tr>
      <w:tr w:rsidR="00E61F84" w:rsidRPr="00E61F84" w:rsidTr="00E61F84">
        <w:trPr>
          <w:gridAfter w:val="6"/>
          <w:wAfter w:w="557" w:type="dxa"/>
          <w:trHeight w:val="99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"Развитие коммунальной инфраструктуры поселений муниципального района "Заполярный район" на 2020-2030 годы" в том числе: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36.0.00.89260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168,3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175,0</w:t>
            </w:r>
          </w:p>
        </w:tc>
      </w:tr>
      <w:tr w:rsidR="00E61F84" w:rsidRPr="00E61F84" w:rsidTr="00E61F84">
        <w:trPr>
          <w:gridAfter w:val="6"/>
          <w:wAfter w:w="557" w:type="dxa"/>
          <w:trHeight w:val="97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36.0.00.89260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168,3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175,0</w:t>
            </w:r>
          </w:p>
        </w:tc>
      </w:tr>
      <w:tr w:rsidR="00E61F84" w:rsidRPr="00E61F84" w:rsidTr="00E61F84">
        <w:trPr>
          <w:gridAfter w:val="6"/>
          <w:wAfter w:w="557" w:type="dxa"/>
          <w:trHeight w:val="5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36.0.00.89260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161,8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168,3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175,0</w:t>
            </w:r>
          </w:p>
        </w:tc>
      </w:tr>
      <w:tr w:rsidR="00E61F84" w:rsidRPr="00E61F84" w:rsidTr="00E61F84">
        <w:trPr>
          <w:gridAfter w:val="6"/>
          <w:wAfter w:w="557" w:type="dxa"/>
          <w:trHeight w:val="72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38.0.00.00000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76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38.0.00.89280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123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Создание условий для обеспечения населения чистой водой</w:t>
            </w: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br/>
              <w:t>МО "Пустозерский сельсовет" Ненецкого автономного округа</w:t>
            </w: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br/>
              <w:t>Мероприятие "Геологические исследования и разведка подземных вод в д. Каменка и п. Хонгурей  Ненецкого АО"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38.0.00.89280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52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38.0.00.89280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40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7982,2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5711,6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5944,0</w:t>
            </w:r>
          </w:p>
        </w:tc>
      </w:tr>
      <w:tr w:rsidR="00E61F84" w:rsidRPr="00E61F84" w:rsidTr="00E61F84">
        <w:trPr>
          <w:gridAfter w:val="6"/>
          <w:wAfter w:w="557" w:type="dxa"/>
          <w:trHeight w:val="94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4643,9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4245,2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4414,9</w:t>
            </w:r>
          </w:p>
        </w:tc>
      </w:tr>
      <w:tr w:rsidR="00E61F84" w:rsidRPr="00E61F84" w:rsidTr="00E61F84">
        <w:trPr>
          <w:gridAfter w:val="6"/>
          <w:wAfter w:w="557" w:type="dxa"/>
          <w:trHeight w:val="121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"Развитие социальной инфраструктуры и создание комфортных условий проживания на территории муниципального района "Заполярный район" на 2021-2030 годы"  в том числе: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4643,9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4245,2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4414,9</w:t>
            </w:r>
          </w:p>
        </w:tc>
      </w:tr>
      <w:tr w:rsidR="00E61F84" w:rsidRPr="00E61F84" w:rsidTr="00E61F84">
        <w:trPr>
          <w:gridAfter w:val="6"/>
          <w:wAfter w:w="557" w:type="dxa"/>
          <w:trHeight w:val="28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  территорий поселений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280,4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291,6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3567,9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3964,8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4123,3</w:t>
            </w:r>
          </w:p>
        </w:tc>
      </w:tr>
      <w:tr w:rsidR="00E61F84" w:rsidRPr="00E61F84" w:rsidTr="00E61F84">
        <w:trPr>
          <w:gridAfter w:val="6"/>
          <w:wAfter w:w="557" w:type="dxa"/>
          <w:trHeight w:val="4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 xml:space="preserve">Благоустройство территории у арт-объекта «Я люблю Оксино»  в с.Оксино МО «Пустозерский сельсовет»  НАО 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440,8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Благоустройство территории у арт-объекта «Я люблю Хонгурей»  в  п.Хонгурей МО «Пустозерский сельсовет»  НАО 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162,4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52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Благоустройство территории у арт-объекта «Я люблю Каменку»  в  д.Каменка МО «Пустозерский сельсовет»  НАО 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203,2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6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32.0.00.89230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4643,9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4245,2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4414,9</w:t>
            </w:r>
          </w:p>
        </w:tc>
      </w:tr>
      <w:tr w:rsidR="00E61F84" w:rsidRPr="00E61F84" w:rsidTr="00E61F84">
        <w:trPr>
          <w:gridAfter w:val="6"/>
          <w:wAfter w:w="557" w:type="dxa"/>
          <w:trHeight w:val="240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3338,3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1466,4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1529,1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Субсидии бюджетам муниципальных образований НАО на реализацию проектов по поддержке местных инициатив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98.0.00.79690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1807,9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6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98.0.00.79690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1807,9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5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Софинансирование за счет средств местного бюджета на реализацию проекта по поддержке местных инициатив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98.0.00.S9690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98.0.00.S9690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40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 в  области  благоустройства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1510,0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1466,4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1529,1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Содержание и ремонт тротуаров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274,4</w:t>
            </w:r>
          </w:p>
        </w:tc>
      </w:tr>
      <w:tr w:rsidR="00E61F84" w:rsidRPr="00E61F84" w:rsidTr="00E61F84">
        <w:trPr>
          <w:gridAfter w:val="6"/>
          <w:wAfter w:w="557" w:type="dxa"/>
          <w:trHeight w:val="4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274,4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160,6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167,1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154,4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160,6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167,1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32,4</w:t>
            </w:r>
          </w:p>
        </w:tc>
      </w:tr>
      <w:tr w:rsidR="00E61F84" w:rsidRPr="00E61F84" w:rsidTr="00E61F84">
        <w:trPr>
          <w:gridAfter w:val="6"/>
          <w:wAfter w:w="557" w:type="dxa"/>
          <w:trHeight w:val="52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32,4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Прочие мероприятия по благоустройству 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975,6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1014,6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1055,2</w:t>
            </w:r>
          </w:p>
        </w:tc>
      </w:tr>
      <w:tr w:rsidR="00E61F84" w:rsidRPr="00E61F84" w:rsidTr="00E61F84">
        <w:trPr>
          <w:gridAfter w:val="6"/>
          <w:wAfter w:w="557" w:type="dxa"/>
          <w:trHeight w:val="4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98.0.00.96360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975,6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1014,6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1055,2</w:t>
            </w:r>
          </w:p>
        </w:tc>
      </w:tr>
      <w:tr w:rsidR="00E61F84" w:rsidRPr="00E61F84" w:rsidTr="00E61F84">
        <w:trPr>
          <w:gridAfter w:val="6"/>
          <w:wAfter w:w="557" w:type="dxa"/>
          <w:trHeight w:val="4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2128,3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262,6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273,1</w:t>
            </w:r>
          </w:p>
        </w:tc>
      </w:tr>
      <w:tr w:rsidR="00E61F84" w:rsidRPr="00E61F84" w:rsidTr="00E61F84">
        <w:trPr>
          <w:gridAfter w:val="6"/>
          <w:wAfter w:w="557" w:type="dxa"/>
          <w:trHeight w:val="70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МП  "Развитие коммунальной инфраструктуры поселений муниципального района "Заполярный район" на 2020-2030 годы"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1875,8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61F84" w:rsidRPr="00E61F84" w:rsidTr="00E61F84">
        <w:trPr>
          <w:gridAfter w:val="6"/>
          <w:wAfter w:w="557" w:type="dxa"/>
          <w:trHeight w:val="96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"Развитие коммунальной инфраструктуры поселений муниципального района "Заполярный район" на 2020-2030 годы" в том числе: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36.0.00.89260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1875,8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61F84" w:rsidRPr="00E61F84" w:rsidTr="00E61F84">
        <w:trPr>
          <w:gridAfter w:val="6"/>
          <w:wAfter w:w="557" w:type="dxa"/>
          <w:trHeight w:val="72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земельного участка для создания места (площадки) накопления твердых коммунальных отходов до 11 месяцев в с.Оксино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36.0.00.89260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1875,8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61F84" w:rsidRPr="00E61F84" w:rsidTr="00E61F84">
        <w:trPr>
          <w:gridAfter w:val="6"/>
          <w:wAfter w:w="557" w:type="dxa"/>
          <w:trHeight w:val="5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36.0.00.89260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1875,8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61F84" w:rsidRPr="00E61F84" w:rsidTr="00E61F84">
        <w:trPr>
          <w:gridAfter w:val="6"/>
          <w:wAfter w:w="557" w:type="dxa"/>
          <w:trHeight w:val="4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98.0.00.89140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252,5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262,6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273,1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98.0.00.89140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252,5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262,6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273,1</w:t>
            </w:r>
          </w:p>
        </w:tc>
      </w:tr>
      <w:tr w:rsidR="00E61F84" w:rsidRPr="00E61F84" w:rsidTr="00E61F84">
        <w:trPr>
          <w:gridAfter w:val="6"/>
          <w:wAfter w:w="557" w:type="dxa"/>
          <w:trHeight w:val="255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140,6</w:t>
            </w:r>
          </w:p>
        </w:tc>
      </w:tr>
      <w:tr w:rsidR="00E61F84" w:rsidRPr="00E61F84" w:rsidTr="00E61F84">
        <w:trPr>
          <w:gridAfter w:val="6"/>
          <w:wAfter w:w="557" w:type="dxa"/>
          <w:trHeight w:val="255"/>
        </w:trPr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135,2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140,6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Другие непрограммные расходы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140,6</w:t>
            </w:r>
          </w:p>
        </w:tc>
      </w:tr>
      <w:tr w:rsidR="00E61F84" w:rsidRPr="00E61F84" w:rsidTr="00E61F84">
        <w:trPr>
          <w:gridAfter w:val="6"/>
          <w:wAfter w:w="557" w:type="dxa"/>
          <w:trHeight w:val="49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физической культуры, спорта, молодежной политики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98.0.00.97000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140,6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98.0.00.97010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140,6</w:t>
            </w:r>
          </w:p>
        </w:tc>
      </w:tr>
      <w:tr w:rsidR="00E61F84" w:rsidRPr="00E61F84" w:rsidTr="00E61F84">
        <w:trPr>
          <w:gridAfter w:val="6"/>
          <w:wAfter w:w="557" w:type="dxa"/>
          <w:trHeight w:val="5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98.0.00.97010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135,2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140,6</w:t>
            </w:r>
          </w:p>
        </w:tc>
      </w:tr>
      <w:tr w:rsidR="00E61F84" w:rsidRPr="00E61F84" w:rsidTr="00E61F84">
        <w:trPr>
          <w:gridAfter w:val="6"/>
          <w:wAfter w:w="557" w:type="dxa"/>
          <w:trHeight w:val="264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2499,8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2307,0</w:t>
            </w:r>
          </w:p>
        </w:tc>
      </w:tr>
      <w:tr w:rsidR="00E61F84" w:rsidRPr="00E61F84" w:rsidTr="00E61F84">
        <w:trPr>
          <w:gridAfter w:val="6"/>
          <w:wAfter w:w="557" w:type="dxa"/>
          <w:trHeight w:val="255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</w:tr>
      <w:tr w:rsidR="00E61F84" w:rsidRPr="00E61F84" w:rsidTr="00E61F84">
        <w:trPr>
          <w:gridAfter w:val="6"/>
          <w:wAfter w:w="557" w:type="dxa"/>
          <w:trHeight w:val="73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</w:tr>
      <w:tr w:rsidR="00E61F84" w:rsidRPr="00E61F84" w:rsidTr="00E61F84">
        <w:trPr>
          <w:gridAfter w:val="6"/>
          <w:wAfter w:w="557" w:type="dxa"/>
          <w:trHeight w:val="73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Подпрограмма 6 "Возмещение части затрат органов местного самоуправления поселений Ненецкого автономного округа"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31.6.00.00000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</w:tr>
      <w:tr w:rsidR="00E61F84" w:rsidRPr="00E61F84" w:rsidTr="00E61F84">
        <w:trPr>
          <w:gridAfter w:val="6"/>
          <w:wAfter w:w="557" w:type="dxa"/>
          <w:trHeight w:val="97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6  "Возмещение части затрат органов местного самоуправления поселений Ненецкого автономного округа" в том числе: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31.6.00.89400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</w:tr>
      <w:tr w:rsidR="00E61F84" w:rsidRPr="00E61F84" w:rsidTr="00E61F84">
        <w:trPr>
          <w:gridAfter w:val="6"/>
          <w:wAfter w:w="557" w:type="dxa"/>
          <w:trHeight w:val="75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Расходы  на выплату  пенсий за выслугу лет лицам, замещавшим выборные должности  и должности муниципальной  службы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31.6.00.89400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31.6.00.89400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2144,8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162,2</w:t>
            </w:r>
          </w:p>
        </w:tc>
      </w:tr>
      <w:tr w:rsidR="00E61F84" w:rsidRPr="00E61F84" w:rsidTr="00E61F84">
        <w:trPr>
          <w:gridAfter w:val="6"/>
          <w:wAfter w:w="557" w:type="dxa"/>
          <w:trHeight w:val="315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Муниципальные  программы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162,2</w:t>
            </w:r>
          </w:p>
        </w:tc>
      </w:tr>
      <w:tr w:rsidR="00E61F84" w:rsidRPr="00E61F84" w:rsidTr="00E61F84">
        <w:trPr>
          <w:gridAfter w:val="6"/>
          <w:wAfter w:w="557" w:type="dxa"/>
          <w:trHeight w:val="5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"Старшее поколение" (2020-2022)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41.0.00.95010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162,2</w:t>
            </w:r>
          </w:p>
        </w:tc>
      </w:tr>
      <w:tr w:rsidR="00E61F84" w:rsidRPr="00E61F84" w:rsidTr="00E61F84">
        <w:trPr>
          <w:gridAfter w:val="6"/>
          <w:wAfter w:w="557" w:type="dxa"/>
          <w:trHeight w:val="4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41.0.00.95010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162,2</w:t>
            </w:r>
          </w:p>
        </w:tc>
      </w:tr>
      <w:tr w:rsidR="00E61F84" w:rsidRPr="00E61F84" w:rsidTr="00E61F84">
        <w:trPr>
          <w:gridAfter w:val="6"/>
          <w:wAfter w:w="557" w:type="dxa"/>
          <w:trHeight w:val="25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Резервный  фонд  местной  администрации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85"/>
        </w:trPr>
        <w:tc>
          <w:tcPr>
            <w:tcW w:w="5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Резервный  фонд 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90.0.00.90010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85"/>
        </w:trPr>
        <w:tc>
          <w:tcPr>
            <w:tcW w:w="4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90.0.00.90010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85"/>
        </w:trPr>
        <w:tc>
          <w:tcPr>
            <w:tcW w:w="5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 переданных государственных полномочий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95.0.00.00000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1200"/>
        </w:trPr>
        <w:tc>
          <w:tcPr>
            <w:tcW w:w="5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 местным  бюджетам  на 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95.0.00.79230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85"/>
        </w:trPr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95.0.00.79230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E61F84" w:rsidRPr="00E61F84" w:rsidTr="00E61F84">
        <w:trPr>
          <w:gridAfter w:val="6"/>
          <w:wAfter w:w="557" w:type="dxa"/>
          <w:trHeight w:val="270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370,0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Другие непрограммные расходы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48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физической культуры, спорта, молодежной политики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98.0.00.97000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30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98.0.00.97020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  <w:tr w:rsidR="00E61F84" w:rsidRPr="00E61F84" w:rsidTr="00E61F84">
        <w:trPr>
          <w:gridAfter w:val="6"/>
          <w:wAfter w:w="557" w:type="dxa"/>
          <w:trHeight w:val="510"/>
        </w:trPr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1F84" w:rsidRPr="00E61F84" w:rsidRDefault="00E61F84" w:rsidP="00E61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98.0.00.97020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370,0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364,0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F84" w:rsidRPr="00E61F84" w:rsidRDefault="00E61F84" w:rsidP="00E61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1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378,6</w:t>
            </w:r>
          </w:p>
        </w:tc>
      </w:tr>
    </w:tbl>
    <w:p w:rsidR="00954A4A" w:rsidRPr="00AA16C6" w:rsidRDefault="00693762" w:rsidP="00AA16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61F84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</w:t>
      </w:r>
      <w:r w:rsidR="00AA16C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</w:t>
      </w: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</w:p>
    <w:p w:rsidR="00197EC4" w:rsidRPr="005A6857" w:rsidRDefault="00197EC4" w:rsidP="00197EC4">
      <w:pPr>
        <w:pStyle w:val="a3"/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857">
        <w:rPr>
          <w:b/>
          <w:noProof/>
        </w:rPr>
        <w:t xml:space="preserve">  </w:t>
      </w:r>
    </w:p>
    <w:p w:rsidR="00197EC4" w:rsidRPr="00197EC4" w:rsidRDefault="00197EC4" w:rsidP="00197EC4">
      <w:pPr>
        <w:pStyle w:val="a3"/>
        <w:rPr>
          <w:sz w:val="16"/>
          <w:szCs w:val="16"/>
        </w:rPr>
      </w:pPr>
      <w:r w:rsidRPr="00197EC4">
        <w:rPr>
          <w:sz w:val="16"/>
          <w:szCs w:val="16"/>
        </w:rPr>
        <w:t>А  Д  М  И  Н  И  С  Т  Р  А  Ц  И  Я</w:t>
      </w:r>
    </w:p>
    <w:p w:rsidR="00197EC4" w:rsidRPr="00197EC4" w:rsidRDefault="00197EC4" w:rsidP="00197EC4">
      <w:pPr>
        <w:pStyle w:val="1"/>
        <w:rPr>
          <w:bCs w:val="0"/>
          <w:sz w:val="16"/>
          <w:szCs w:val="16"/>
        </w:rPr>
      </w:pPr>
      <w:r w:rsidRPr="00197EC4">
        <w:rPr>
          <w:bCs w:val="0"/>
          <w:sz w:val="16"/>
          <w:szCs w:val="16"/>
        </w:rPr>
        <w:t>СЕЛЬСКОГО ПОСЕЛЕНИЯ  «ПУСТОЗЕРСКИЙ  СЕЛЬСОВЕТ»</w:t>
      </w:r>
    </w:p>
    <w:p w:rsidR="00197EC4" w:rsidRDefault="00197EC4" w:rsidP="00197EC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197EC4">
        <w:rPr>
          <w:rFonts w:ascii="Times New Roman" w:hAnsi="Times New Roman" w:cs="Times New Roman"/>
          <w:color w:val="auto"/>
          <w:sz w:val="16"/>
          <w:szCs w:val="16"/>
        </w:rPr>
        <w:t>ЗАПОЛЯРНОГО РАЙОНА НЕНЕЦКОГО  АВТОНОМНОГО  ОКРУГА</w:t>
      </w:r>
    </w:p>
    <w:p w:rsidR="00197EC4" w:rsidRPr="00197EC4" w:rsidRDefault="00197EC4" w:rsidP="00197EC4">
      <w:pPr>
        <w:spacing w:after="0" w:line="240" w:lineRule="auto"/>
      </w:pPr>
    </w:p>
    <w:p w:rsidR="00197EC4" w:rsidRPr="00197EC4" w:rsidRDefault="00197EC4" w:rsidP="00197EC4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b w:val="0"/>
          <w:color w:val="000000"/>
          <w:sz w:val="16"/>
          <w:szCs w:val="16"/>
        </w:rPr>
        <w:t>П О С Т А Н О В Л Е Н И Е</w:t>
      </w:r>
    </w:p>
    <w:p w:rsidR="00197EC4" w:rsidRPr="00197EC4" w:rsidRDefault="00197EC4" w:rsidP="00197EC4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197EC4" w:rsidRPr="00197EC4" w:rsidRDefault="00197EC4" w:rsidP="00197EC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97EC4">
        <w:rPr>
          <w:rFonts w:ascii="Times New Roman" w:hAnsi="Times New Roman" w:cs="Times New Roman"/>
          <w:sz w:val="16"/>
          <w:szCs w:val="16"/>
          <w:u w:val="single"/>
        </w:rPr>
        <w:t xml:space="preserve">от </w:t>
      </w:r>
      <w:r w:rsidRPr="00197EC4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20.10. 2021      № 98</w:t>
      </w:r>
    </w:p>
    <w:p w:rsidR="00197EC4" w:rsidRPr="00197EC4" w:rsidRDefault="00197EC4" w:rsidP="00197EC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с. Оксино    </w:t>
      </w:r>
    </w:p>
    <w:p w:rsidR="00197EC4" w:rsidRPr="00197EC4" w:rsidRDefault="00197EC4" w:rsidP="00197EC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197EC4" w:rsidRPr="00197EC4" w:rsidRDefault="00197EC4" w:rsidP="00197EC4">
      <w:pPr>
        <w:pStyle w:val="a7"/>
        <w:jc w:val="center"/>
        <w:rPr>
          <w:rFonts w:ascii="Times New Roman" w:hAnsi="Times New Roman"/>
          <w:b/>
          <w:i/>
          <w:color w:val="000000"/>
          <w:sz w:val="16"/>
          <w:szCs w:val="16"/>
          <w:u w:val="single"/>
        </w:rPr>
      </w:pPr>
    </w:p>
    <w:p w:rsidR="00197EC4" w:rsidRP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>ОБ  УТВЕРЖДЕНИИ  ПРОГРАММЫ  ПРОФИЛАКТИКИ  РИСКОВ  ПРИЧИНЕНИЯ ВРЕДА (УЩЕРБА)  ОХРАНЯЕМЫМ ЗАКОНОМ  ЦЕННОСТЯМ  В  СФЕРЕ  БЛАГОУСТРОЙСТВА  НА ТЕРРИТОРИИ  СЕЛЬСКОГО ПОСЕЛЕНИЯ «ПУСТОЗЕРСКИЙ СЕЛЬСОВЕТ» ЗАПОЛЯРНОГО РАЙОНА  НЕНЕЦКОГО АВТОНОМНОГО ОКРУГА  НА 2022 ГОД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</w:t>
      </w:r>
      <w:bookmarkStart w:id="0" w:name="_Hlk79501936"/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с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Pr="00197EC4">
        <w:rPr>
          <w:rFonts w:ascii="Times New Roman" w:hAnsi="Times New Roman" w:cs="Times New Roman"/>
          <w:sz w:val="16"/>
          <w:szCs w:val="16"/>
        </w:rPr>
        <w:t xml:space="preserve">Постановлением Правительства </w:t>
      </w:r>
      <w:r w:rsidRPr="00197EC4">
        <w:rPr>
          <w:rFonts w:ascii="Times New Roman" w:hAnsi="Times New Roman" w:cs="Times New Roman"/>
          <w:color w:val="000000"/>
          <w:sz w:val="16"/>
          <w:szCs w:val="16"/>
        </w:rPr>
        <w:t>Российской Федерации</w:t>
      </w:r>
      <w:r w:rsidRPr="00197EC4">
        <w:rPr>
          <w:rFonts w:ascii="Times New Roman" w:hAnsi="Times New Roman" w:cs="Times New Roman"/>
          <w:sz w:val="16"/>
          <w:szCs w:val="16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Положением о муниципальном контроле в сфере благоустройства на территории </w:t>
      </w:r>
      <w:r w:rsidRPr="00197EC4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№9, </w:t>
      </w: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Администрация </w:t>
      </w:r>
      <w:r w:rsidRPr="00197EC4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197EC4">
        <w:rPr>
          <w:rFonts w:ascii="Times New Roman" w:hAnsi="Times New Roman" w:cs="Times New Roman"/>
          <w:color w:val="000000"/>
          <w:sz w:val="16"/>
          <w:szCs w:val="16"/>
        </w:rPr>
        <w:t>ПОСТАНОВЛЯЕТ: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97EC4">
        <w:rPr>
          <w:rFonts w:ascii="Times New Roman" w:hAnsi="Times New Roman"/>
          <w:color w:val="000000"/>
          <w:sz w:val="16"/>
          <w:szCs w:val="16"/>
        </w:rPr>
        <w:t xml:space="preserve"> 1. Утвердить прилагаемую </w:t>
      </w:r>
      <w:hyperlink w:anchor="P32" w:history="1">
        <w:r w:rsidRPr="00197EC4">
          <w:rPr>
            <w:rFonts w:ascii="Times New Roman" w:hAnsi="Times New Roman"/>
            <w:color w:val="000000"/>
            <w:sz w:val="16"/>
            <w:szCs w:val="16"/>
          </w:rPr>
          <w:t>Программу</w:t>
        </w:r>
      </w:hyperlink>
      <w:r w:rsidRPr="00197EC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97EC4">
        <w:rPr>
          <w:rFonts w:ascii="Times New Roman" w:hAnsi="Times New Roman"/>
          <w:sz w:val="16"/>
          <w:szCs w:val="16"/>
          <w:lang w:eastAsia="ru-RU"/>
        </w:rPr>
        <w:t xml:space="preserve">профилактики рисков причинения вреда (ущерба) охраняемым законом ценностям </w:t>
      </w:r>
      <w:r w:rsidRPr="00197EC4">
        <w:rPr>
          <w:rFonts w:ascii="Times New Roman" w:hAnsi="Times New Roman"/>
          <w:color w:val="000000"/>
          <w:sz w:val="16"/>
          <w:szCs w:val="16"/>
        </w:rPr>
        <w:t xml:space="preserve"> в сфере благоустройства на территории </w:t>
      </w:r>
      <w:r w:rsidRPr="00197EC4">
        <w:rPr>
          <w:rFonts w:ascii="Times New Roman" w:hAnsi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197EC4">
        <w:rPr>
          <w:rFonts w:ascii="Times New Roman" w:hAnsi="Times New Roman"/>
          <w:color w:val="000000"/>
          <w:sz w:val="16"/>
          <w:szCs w:val="16"/>
        </w:rPr>
        <w:t xml:space="preserve"> на 2022 год.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97EC4" w:rsidRPr="00197EC4" w:rsidRDefault="00197EC4" w:rsidP="00197EC4">
      <w:pPr>
        <w:pStyle w:val="a7"/>
        <w:ind w:firstLine="540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197EC4">
        <w:rPr>
          <w:rFonts w:ascii="Times New Roman" w:hAnsi="Times New Roman"/>
          <w:color w:val="000000"/>
          <w:sz w:val="16"/>
          <w:szCs w:val="16"/>
        </w:rPr>
        <w:t>2.  Настоящее постановление вступает в силу с 1 января 2022 года и подлежит  официальному опубликованию (обнародованию).</w:t>
      </w:r>
    </w:p>
    <w:p w:rsidR="00197EC4" w:rsidRPr="00197EC4" w:rsidRDefault="00197EC4" w:rsidP="00197EC4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97EC4" w:rsidRPr="00197EC4" w:rsidRDefault="00197EC4" w:rsidP="00197EC4">
      <w:pPr>
        <w:pStyle w:val="a7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>Глава Сельского поселения</w:t>
      </w:r>
    </w:p>
    <w:p w:rsidR="00197EC4" w:rsidRPr="00197EC4" w:rsidRDefault="00197EC4" w:rsidP="00197EC4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sz w:val="16"/>
          <w:szCs w:val="16"/>
        </w:rPr>
        <w:t xml:space="preserve">«Пустозерский сельсовет» ЗР НАО                                                    С.М.Макарова                                                           </w:t>
      </w:r>
    </w:p>
    <w:p w:rsidR="00197EC4" w:rsidRPr="00197EC4" w:rsidRDefault="00197EC4" w:rsidP="00197EC4">
      <w:pPr>
        <w:pStyle w:val="a7"/>
        <w:rPr>
          <w:rFonts w:ascii="Times New Roman" w:hAnsi="Times New Roman"/>
          <w:sz w:val="16"/>
          <w:szCs w:val="16"/>
        </w:rPr>
      </w:pPr>
    </w:p>
    <w:p w:rsidR="00197EC4" w:rsidRPr="00197EC4" w:rsidRDefault="00197EC4" w:rsidP="00197EC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>Приложение</w:t>
      </w:r>
    </w:p>
    <w:p w:rsidR="00197EC4" w:rsidRPr="00197EC4" w:rsidRDefault="00197EC4" w:rsidP="00197EC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197EC4" w:rsidRPr="00197EC4" w:rsidRDefault="00197EC4" w:rsidP="00197EC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 xml:space="preserve">Сельского поселения </w:t>
      </w:r>
    </w:p>
    <w:p w:rsidR="00197EC4" w:rsidRPr="00197EC4" w:rsidRDefault="00197EC4" w:rsidP="00197EC4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>«Пустозерский сельсовет» ЗР НАО</w:t>
      </w:r>
    </w:p>
    <w:p w:rsidR="00197EC4" w:rsidRPr="00197EC4" w:rsidRDefault="00197EC4" w:rsidP="00197EC4">
      <w:pPr>
        <w:pStyle w:val="a7"/>
        <w:jc w:val="right"/>
        <w:rPr>
          <w:rFonts w:ascii="Times New Roman" w:hAnsi="Times New Roman"/>
          <w:caps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 xml:space="preserve">        от 20.10.2021 № 98</w:t>
      </w:r>
    </w:p>
    <w:p w:rsidR="00197EC4" w:rsidRPr="00197EC4" w:rsidRDefault="00197EC4" w:rsidP="00197EC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97EC4" w:rsidRPr="00197EC4" w:rsidRDefault="00197EC4" w:rsidP="00197EC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2" w:history="1">
        <w:r w:rsidRPr="00197EC4">
          <w:rPr>
            <w:rFonts w:ascii="Times New Roman" w:hAnsi="Times New Roman" w:cs="Times New Roman"/>
            <w:b/>
            <w:color w:val="000000"/>
            <w:sz w:val="16"/>
            <w:szCs w:val="16"/>
          </w:rPr>
          <w:t>Программ</w:t>
        </w:r>
      </w:hyperlink>
      <w:r w:rsidRPr="00197EC4">
        <w:rPr>
          <w:rFonts w:ascii="Times New Roman" w:hAnsi="Times New Roman" w:cs="Times New Roman"/>
          <w:b/>
          <w:color w:val="000000"/>
          <w:sz w:val="16"/>
          <w:szCs w:val="16"/>
        </w:rPr>
        <w:t>а</w:t>
      </w:r>
    </w:p>
    <w:p w:rsidR="00197EC4" w:rsidRPr="00197EC4" w:rsidRDefault="00197EC4" w:rsidP="00197EC4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197EC4">
        <w:rPr>
          <w:rFonts w:ascii="Times New Roman" w:hAnsi="Times New Roman"/>
          <w:b/>
          <w:sz w:val="16"/>
          <w:szCs w:val="16"/>
          <w:lang w:eastAsia="ru-RU"/>
        </w:rPr>
        <w:t xml:space="preserve">профилактики рисков причинения вреда (ущерба) охраняемым законом ценностям </w:t>
      </w:r>
      <w:r w:rsidRPr="00197EC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:rsidR="00197EC4" w:rsidRPr="00197EC4" w:rsidRDefault="00197EC4" w:rsidP="00197EC4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197EC4">
        <w:rPr>
          <w:rFonts w:ascii="Times New Roman" w:hAnsi="Times New Roman"/>
          <w:b/>
          <w:bCs/>
          <w:color w:val="000000"/>
          <w:sz w:val="16"/>
          <w:szCs w:val="16"/>
        </w:rPr>
        <w:t xml:space="preserve">в сфере благоустройства на территории </w:t>
      </w:r>
      <w:r w:rsidRPr="00197EC4">
        <w:rPr>
          <w:rFonts w:ascii="Times New Roman" w:hAnsi="Times New Roman"/>
          <w:b/>
          <w:sz w:val="16"/>
          <w:szCs w:val="16"/>
        </w:rPr>
        <w:t>Сельского поселения «Пустозерский сельсовет»</w:t>
      </w:r>
    </w:p>
    <w:p w:rsidR="00197EC4" w:rsidRPr="00197EC4" w:rsidRDefault="00197EC4" w:rsidP="00197EC4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197EC4">
        <w:rPr>
          <w:rFonts w:ascii="Times New Roman" w:hAnsi="Times New Roman"/>
          <w:b/>
          <w:sz w:val="16"/>
          <w:szCs w:val="16"/>
        </w:rPr>
        <w:t xml:space="preserve">Заполярного района Ненецкого автономного округа </w:t>
      </w:r>
      <w:r w:rsidRPr="00197EC4">
        <w:rPr>
          <w:rFonts w:ascii="Times New Roman" w:hAnsi="Times New Roman"/>
          <w:b/>
          <w:color w:val="000000"/>
          <w:sz w:val="16"/>
          <w:szCs w:val="16"/>
        </w:rPr>
        <w:t>на 2022 год</w:t>
      </w:r>
    </w:p>
    <w:p w:rsidR="00197EC4" w:rsidRPr="00197EC4" w:rsidRDefault="00197EC4" w:rsidP="00197EC4">
      <w:pPr>
        <w:pStyle w:val="ConsPlusNormal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97EC4" w:rsidRPr="00197EC4" w:rsidRDefault="00197EC4" w:rsidP="00197EC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bCs/>
          <w:sz w:val="16"/>
          <w:szCs w:val="16"/>
        </w:rPr>
        <w:t xml:space="preserve">Анализ текущего состояния </w:t>
      </w: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муниципального  контроля </w:t>
      </w: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в сфере благоустройства на территории </w:t>
      </w:r>
      <w:r w:rsidRPr="00197EC4">
        <w:rPr>
          <w:rFonts w:ascii="Times New Roman" w:hAnsi="Times New Roman" w:cs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color w:val="000000"/>
          <w:sz w:val="16"/>
          <w:szCs w:val="16"/>
        </w:rPr>
        <w:t xml:space="preserve">Муниципальный контроль  в сфере благоустройства на территории </w:t>
      </w:r>
      <w:r w:rsidRPr="00197EC4">
        <w:rPr>
          <w:rFonts w:ascii="Times New Roman" w:hAnsi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197EC4">
        <w:rPr>
          <w:rFonts w:ascii="Times New Roman" w:hAnsi="Times New Roman"/>
          <w:color w:val="000000"/>
          <w:sz w:val="16"/>
          <w:szCs w:val="16"/>
        </w:rPr>
        <w:t xml:space="preserve">(далее – контроль в сфере благоустройства) </w:t>
      </w:r>
      <w:r w:rsidRPr="00197EC4">
        <w:rPr>
          <w:rFonts w:ascii="Times New Roman" w:hAnsi="Times New Roman"/>
          <w:sz w:val="16"/>
          <w:szCs w:val="16"/>
        </w:rPr>
        <w:t>осуществляется Администрацией Сельского поселения «Пустозерский сельсовет» Заполярного района Ненецкого автономного округа</w:t>
      </w:r>
      <w:r w:rsidRPr="00197EC4">
        <w:rPr>
          <w:rFonts w:ascii="Times New Roman" w:hAnsi="Times New Roman"/>
          <w:i/>
          <w:iCs/>
          <w:sz w:val="16"/>
          <w:szCs w:val="16"/>
        </w:rPr>
        <w:t xml:space="preserve">) </w:t>
      </w:r>
      <w:r w:rsidRPr="00197EC4">
        <w:rPr>
          <w:rFonts w:ascii="Times New Roman" w:hAnsi="Times New Roman"/>
          <w:sz w:val="16"/>
          <w:szCs w:val="16"/>
        </w:rPr>
        <w:t>(далее – администрация).</w:t>
      </w:r>
    </w:p>
    <w:p w:rsidR="00197EC4" w:rsidRPr="00197EC4" w:rsidRDefault="00197EC4" w:rsidP="00197EC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>Администрация осуществляет контроль в сфере благоустройства, в том числе посредством проведения профилактических мероприятий.</w:t>
      </w:r>
    </w:p>
    <w:p w:rsidR="00197EC4" w:rsidRPr="00197EC4" w:rsidRDefault="00197EC4" w:rsidP="00197EC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97EC4" w:rsidRPr="00197EC4" w:rsidRDefault="00197EC4" w:rsidP="00197EC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Контроль в сфере благоустройства осуществляется должностными лицами администрации, уполномоченными осуществлять муниципальный контроль в сфере благоустройства на территории </w:t>
      </w:r>
      <w:r w:rsidRPr="00197EC4">
        <w:rPr>
          <w:rFonts w:ascii="Times New Roman" w:hAnsi="Times New Roman" w:cs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 (далее – должностные лица, уполномоченные осуществлять контроль)</w:t>
      </w:r>
      <w:r w:rsidRPr="00197EC4">
        <w:rPr>
          <w:rFonts w:ascii="Times New Roman" w:hAnsi="Times New Roman" w:cs="Times New Roman"/>
          <w:i/>
          <w:iCs/>
          <w:color w:val="000000"/>
          <w:sz w:val="16"/>
          <w:szCs w:val="16"/>
        </w:rPr>
        <w:t>.</w:t>
      </w: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 В должностные обязанности должностных лиц, уполномоченных осуществлять контроль в соответствии с их должностной инструкцией входит осуществление полномочий по контролю в сфере благоустройства.</w:t>
      </w:r>
    </w:p>
    <w:p w:rsidR="00197EC4" w:rsidRPr="00197EC4" w:rsidRDefault="00197EC4" w:rsidP="00197EC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>Должностные лица, уполномоченные осуществлять контроль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color w:val="000000"/>
          <w:sz w:val="16"/>
          <w:szCs w:val="16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197EC4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197EC4">
        <w:rPr>
          <w:rFonts w:ascii="Times New Roman" w:hAnsi="Times New Roman"/>
          <w:color w:val="000000"/>
          <w:sz w:val="16"/>
          <w:szCs w:val="16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197EC4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197EC4">
        <w:rPr>
          <w:rFonts w:ascii="Times New Roman" w:hAnsi="Times New Roman"/>
          <w:color w:val="000000"/>
          <w:sz w:val="16"/>
          <w:szCs w:val="16"/>
        </w:rPr>
        <w:t xml:space="preserve"> от 06.10.2003 № 131-ФЗ «Об общих принципах организации местного самоуправления в Российской Федерации», Положение </w:t>
      </w:r>
      <w:r w:rsidRPr="00197EC4">
        <w:rPr>
          <w:rFonts w:ascii="Times New Roman" w:hAnsi="Times New Roman"/>
          <w:color w:val="000000"/>
          <w:sz w:val="16"/>
          <w:szCs w:val="16"/>
        </w:rPr>
        <w:lastRenderedPageBreak/>
        <w:t xml:space="preserve">о муниципальном контроле в сфере благоустройства на территории </w:t>
      </w:r>
      <w:r w:rsidRPr="00197EC4">
        <w:rPr>
          <w:rFonts w:ascii="Times New Roman" w:hAnsi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округа, утвержденное решением Совета депутатов Сельского поселения «Пустозерский сельсовет» Заполярного района Ненецкого автономного округа от 12.10.2021 №9.</w:t>
      </w:r>
    </w:p>
    <w:p w:rsidR="00197EC4" w:rsidRPr="00197EC4" w:rsidRDefault="00197EC4" w:rsidP="00197EC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 xml:space="preserve">По состоянию на 1 января 2022 года количество подконтрольных субъектов составляет 22 из них: </w:t>
      </w: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>11  индивидуальных предпринимателей;</w:t>
      </w: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>11 юридических лиц.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97EC4">
        <w:rPr>
          <w:rFonts w:ascii="Times New Roman" w:hAnsi="Times New Roman"/>
          <w:color w:val="000000"/>
          <w:sz w:val="16"/>
          <w:szCs w:val="16"/>
        </w:rPr>
        <w:t>Статистические данные по осуществлению муниципального контроля в сфере благоустройства представлены в таблице.</w:t>
      </w:r>
    </w:p>
    <w:p w:rsidR="00197EC4" w:rsidRPr="00197EC4" w:rsidRDefault="00197EC4" w:rsidP="00197EC4">
      <w:pPr>
        <w:pStyle w:val="a7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474"/>
        <w:gridCol w:w="1417"/>
        <w:gridCol w:w="1304"/>
        <w:gridCol w:w="2218"/>
      </w:tblGrid>
      <w:tr w:rsidR="00197EC4" w:rsidRPr="00197EC4" w:rsidTr="00BF7381">
        <w:tc>
          <w:tcPr>
            <w:tcW w:w="328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4" w:type="dxa"/>
          </w:tcPr>
          <w:p w:rsidR="00197EC4" w:rsidRPr="00197EC4" w:rsidRDefault="00197EC4" w:rsidP="00197EC4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</w:tcPr>
          <w:p w:rsidR="00197EC4" w:rsidRPr="00197EC4" w:rsidRDefault="00197EC4" w:rsidP="00197EC4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04" w:type="dxa"/>
          </w:tcPr>
          <w:p w:rsidR="00197EC4" w:rsidRPr="00197EC4" w:rsidRDefault="00197EC4" w:rsidP="00197EC4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2218" w:type="dxa"/>
          </w:tcPr>
          <w:p w:rsidR="00197EC4" w:rsidRPr="00197EC4" w:rsidRDefault="00197EC4" w:rsidP="00197EC4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  <w:p w:rsidR="00197EC4" w:rsidRPr="00197EC4" w:rsidRDefault="00197EC4" w:rsidP="00197EC4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года</w:t>
            </w:r>
          </w:p>
        </w:tc>
      </w:tr>
      <w:tr w:rsidR="00197EC4" w:rsidRPr="00197EC4" w:rsidTr="00BF7381">
        <w:tc>
          <w:tcPr>
            <w:tcW w:w="328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197EC4" w:rsidRPr="00197EC4" w:rsidTr="00BF7381">
        <w:tc>
          <w:tcPr>
            <w:tcW w:w="328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197EC4" w:rsidRPr="00197EC4" w:rsidTr="00BF7381">
        <w:tc>
          <w:tcPr>
            <w:tcW w:w="328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197EC4" w:rsidRPr="00197EC4" w:rsidTr="00BF7381">
        <w:tc>
          <w:tcPr>
            <w:tcW w:w="328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sz w:val="16"/>
          <w:szCs w:val="16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sz w:val="16"/>
          <w:szCs w:val="16"/>
        </w:rPr>
        <w:t>Случаев проведения органом муниципального контроля плановых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выявления которых к должностным лицам муниципального контроля применены меры дисциплинарного и административного наказания, не отмечено.</w:t>
      </w: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sz w:val="16"/>
          <w:szCs w:val="16"/>
        </w:rPr>
        <w:t>2. Цели и задачи реализации программы профилактики</w:t>
      </w:r>
    </w:p>
    <w:p w:rsidR="00197EC4" w:rsidRP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 xml:space="preserve">2.1. Профилактические мероприятия осуществляются администрацией в целях: 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97EC4">
        <w:rPr>
          <w:rFonts w:ascii="Times New Roman" w:hAnsi="Times New Roman"/>
          <w:sz w:val="16"/>
          <w:szCs w:val="16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97EC4">
        <w:rPr>
          <w:rFonts w:ascii="Times New Roman" w:hAnsi="Times New Roman"/>
          <w:sz w:val="16"/>
          <w:szCs w:val="16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197EC4">
        <w:rPr>
          <w:rFonts w:ascii="Times New Roman" w:hAnsi="Times New Roman"/>
          <w:sz w:val="16"/>
          <w:szCs w:val="16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>2.2. Задачами Программы являются: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>1) выявление и устранение причин, факторов и условий, способствующих возможному нарушению обязательных требований;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 xml:space="preserve">2) оценка состояния подконтрольной сферы и особенностей </w:t>
      </w:r>
      <w:r w:rsidRPr="00197EC4">
        <w:rPr>
          <w:rFonts w:ascii="Times New Roman" w:hAnsi="Times New Roman"/>
          <w:sz w:val="16"/>
          <w:szCs w:val="16"/>
          <w:lang w:eastAsia="ru-RU"/>
        </w:rPr>
        <w:t>контролируемых лиц</w:t>
      </w:r>
      <w:r w:rsidRPr="00197EC4">
        <w:rPr>
          <w:rFonts w:ascii="Times New Roman" w:hAnsi="Times New Roman"/>
          <w:sz w:val="16"/>
          <w:szCs w:val="16"/>
        </w:rPr>
        <w:t>, установление зависимости видов и интенсивности профилактических мероприятий с учетом данных факторов;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97EC4">
        <w:rPr>
          <w:rFonts w:ascii="Times New Roman" w:hAnsi="Times New Roman"/>
          <w:sz w:val="16"/>
          <w:szCs w:val="16"/>
        </w:rPr>
        <w:t xml:space="preserve">3) формирование единого понимания обязательных требований </w:t>
      </w:r>
      <w:r w:rsidRPr="00197EC4">
        <w:rPr>
          <w:rFonts w:ascii="Times New Roman" w:hAnsi="Times New Roman"/>
          <w:sz w:val="16"/>
          <w:szCs w:val="16"/>
          <w:lang w:eastAsia="ru-RU"/>
        </w:rPr>
        <w:t>всеми контролируемыми лицами.</w:t>
      </w:r>
    </w:p>
    <w:p w:rsidR="00197EC4" w:rsidRPr="00197EC4" w:rsidRDefault="00197EC4" w:rsidP="00197EC4">
      <w:pPr>
        <w:pStyle w:val="a7"/>
        <w:rPr>
          <w:rFonts w:ascii="Times New Roman" w:hAnsi="Times New Roman"/>
          <w:sz w:val="16"/>
          <w:szCs w:val="16"/>
        </w:rPr>
      </w:pPr>
    </w:p>
    <w:p w:rsidR="00197EC4" w:rsidRPr="00197EC4" w:rsidRDefault="00197EC4" w:rsidP="00197EC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sz w:val="16"/>
          <w:szCs w:val="16"/>
        </w:rPr>
        <w:t>Перечень профилактических мероприятий, сроки (периодичность) их проведения</w:t>
      </w:r>
    </w:p>
    <w:p w:rsidR="00197EC4" w:rsidRPr="00197EC4" w:rsidRDefault="00197EC4" w:rsidP="00197EC4">
      <w:pPr>
        <w:pStyle w:val="a7"/>
        <w:rPr>
          <w:rFonts w:ascii="Times New Roman" w:hAnsi="Times New Roman"/>
          <w:sz w:val="16"/>
          <w:szCs w:val="16"/>
        </w:rPr>
      </w:pPr>
    </w:p>
    <w:p w:rsidR="00197EC4" w:rsidRPr="00197EC4" w:rsidRDefault="00197EC4" w:rsidP="00197EC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color w:val="000000"/>
          <w:sz w:val="16"/>
          <w:szCs w:val="16"/>
        </w:rPr>
        <w:t>3.1. При осуществлении администрацией муниципального контроля в сфере благоустройства проводятся следующие профилактические мероприятия:</w:t>
      </w:r>
    </w:p>
    <w:p w:rsidR="00197EC4" w:rsidRP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197EC4" w:rsidRPr="00197EC4" w:rsidTr="00197EC4">
        <w:trPr>
          <w:trHeight w:val="744"/>
        </w:trPr>
        <w:tc>
          <w:tcPr>
            <w:tcW w:w="426" w:type="dxa"/>
            <w:shd w:val="clear" w:color="auto" w:fill="auto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97EC4" w:rsidRPr="00197EC4" w:rsidRDefault="00197EC4" w:rsidP="00197EC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197EC4" w:rsidRPr="00197EC4" w:rsidRDefault="00197EC4" w:rsidP="00197EC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97EC4" w:rsidRPr="00197EC4" w:rsidRDefault="00197EC4" w:rsidP="00197EC4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197EC4" w:rsidRPr="00197EC4" w:rsidRDefault="00197EC4" w:rsidP="00197EC4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197EC4" w:rsidRPr="00197EC4" w:rsidRDefault="00197EC4" w:rsidP="00197EC4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197EC4" w:rsidRPr="00197EC4" w:rsidRDefault="00197EC4" w:rsidP="00197EC4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Сроки (периодичность) проведения</w:t>
            </w:r>
          </w:p>
          <w:p w:rsidR="00197EC4" w:rsidRPr="00197EC4" w:rsidRDefault="00197EC4" w:rsidP="00197EC4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197EC4" w:rsidRPr="00197EC4" w:rsidRDefault="00197EC4" w:rsidP="00197EC4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3119" w:type="dxa"/>
          </w:tcPr>
          <w:p w:rsidR="00197EC4" w:rsidRPr="00197EC4" w:rsidRDefault="00197EC4" w:rsidP="00197EC4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</w:t>
            </w:r>
          </w:p>
          <w:p w:rsidR="00197EC4" w:rsidRPr="00197EC4" w:rsidRDefault="00197EC4" w:rsidP="00197EC4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о профилактических</w:t>
            </w:r>
          </w:p>
          <w:p w:rsidR="00197EC4" w:rsidRPr="00197EC4" w:rsidRDefault="00197EC4" w:rsidP="00197EC4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197EC4" w:rsidRPr="00197EC4" w:rsidRDefault="00197EC4" w:rsidP="00197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sz w:val="16"/>
                <w:szCs w:val="16"/>
              </w:rPr>
              <w:t>Ответственные лица за реализацию</w:t>
            </w:r>
          </w:p>
          <w:p w:rsidR="00197EC4" w:rsidRPr="00197EC4" w:rsidRDefault="00197EC4" w:rsidP="00197EC4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197EC4" w:rsidRPr="00197EC4" w:rsidRDefault="00197EC4" w:rsidP="00197EC4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</w:tr>
      <w:tr w:rsidR="00197EC4" w:rsidRPr="00197EC4" w:rsidTr="00197EC4">
        <w:trPr>
          <w:trHeight w:val="372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197EC4" w:rsidRPr="00197EC4" w:rsidRDefault="00197EC4" w:rsidP="00197EC4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7EC4" w:rsidRPr="00197EC4" w:rsidRDefault="00197EC4" w:rsidP="00197EC4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7EC4" w:rsidRPr="00197EC4" w:rsidRDefault="00197EC4" w:rsidP="00197EC4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97EC4" w:rsidRPr="00197EC4" w:rsidRDefault="00197EC4" w:rsidP="00197EC4">
            <w:pPr>
              <w:numPr>
                <w:ilvl w:val="0"/>
                <w:numId w:val="16"/>
              </w:numPr>
              <w:spacing w:after="0" w:line="240" w:lineRule="auto"/>
              <w:ind w:left="0" w:firstLine="2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Посредством размещения соответствующих сведений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197EC4" w:rsidRPr="00197EC4" w:rsidRDefault="00197EC4" w:rsidP="00197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7EC4" w:rsidRPr="00197EC4" w:rsidRDefault="00197EC4" w:rsidP="00197EC4">
            <w:pPr>
              <w:numPr>
                <w:ilvl w:val="0"/>
                <w:numId w:val="16"/>
              </w:numPr>
              <w:spacing w:after="0" w:line="240" w:lineRule="auto"/>
              <w:ind w:left="0" w:firstLine="2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Информирование население Сельского поселения «Пустозерский сельсовет» Заполярного района Ненецкого автономного округа</w:t>
            </w:r>
            <w:r w:rsidRPr="00197EC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контроль в сфере благоустройства</w:t>
            </w:r>
          </w:p>
        </w:tc>
      </w:tr>
      <w:tr w:rsidR="00197EC4" w:rsidRPr="00197EC4" w:rsidTr="00197EC4">
        <w:trPr>
          <w:trHeight w:val="1778"/>
        </w:trPr>
        <w:tc>
          <w:tcPr>
            <w:tcW w:w="426" w:type="dxa"/>
            <w:shd w:val="clear" w:color="auto" w:fill="auto"/>
          </w:tcPr>
          <w:p w:rsidR="00197EC4" w:rsidRPr="00197EC4" w:rsidRDefault="00197EC4" w:rsidP="00197EC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197EC4" w:rsidRPr="00197EC4" w:rsidRDefault="00197EC4" w:rsidP="00197E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Размещение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контроля в сфере благоустройства</w:t>
            </w:r>
          </w:p>
        </w:tc>
        <w:tc>
          <w:tcPr>
            <w:tcW w:w="2126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контроль в сфере благоустройства</w:t>
            </w:r>
          </w:p>
        </w:tc>
      </w:tr>
      <w:tr w:rsidR="00197EC4" w:rsidRPr="00197EC4" w:rsidTr="00BF7381">
        <w:tc>
          <w:tcPr>
            <w:tcW w:w="426" w:type="dxa"/>
            <w:shd w:val="clear" w:color="auto" w:fill="auto"/>
          </w:tcPr>
          <w:p w:rsidR="00197EC4" w:rsidRPr="00197EC4" w:rsidRDefault="00197EC4" w:rsidP="00197EC4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197EC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или признаках нарушений обязательных требований </w:t>
            </w: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197EC4" w:rsidRPr="00197EC4" w:rsidRDefault="00197EC4" w:rsidP="00197EC4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Глава Сельского поселения «Пустозерский сельсовет» Заполярного района Ненецкого автономного округа</w:t>
            </w:r>
          </w:p>
        </w:tc>
      </w:tr>
      <w:tr w:rsidR="00197EC4" w:rsidRPr="00197EC4" w:rsidTr="00BF7381">
        <w:tc>
          <w:tcPr>
            <w:tcW w:w="426" w:type="dxa"/>
            <w:shd w:val="clear" w:color="auto" w:fill="auto"/>
          </w:tcPr>
          <w:p w:rsidR="00197EC4" w:rsidRPr="00197EC4" w:rsidRDefault="00197EC4" w:rsidP="00197EC4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</w:tcPr>
          <w:p w:rsidR="00197EC4" w:rsidRPr="00197EC4" w:rsidRDefault="00197EC4" w:rsidP="00197EC4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Консультирование</w:t>
            </w:r>
          </w:p>
        </w:tc>
        <w:tc>
          <w:tcPr>
            <w:tcW w:w="2126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</w:tcPr>
          <w:p w:rsidR="00197EC4" w:rsidRPr="00197EC4" w:rsidRDefault="00197EC4" w:rsidP="00197E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197EC4" w:rsidRPr="00197EC4" w:rsidRDefault="00197EC4" w:rsidP="00197E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«Пустозерский сельсовет» Заполярного района Ненецкого автономного.</w:t>
            </w:r>
          </w:p>
          <w:p w:rsidR="00197EC4" w:rsidRPr="00197EC4" w:rsidRDefault="00197EC4" w:rsidP="00197E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Консультирование осуществляется в устной или письменной форме по вопросам установленным  п. 2.9. Положения о муниципальном контроле в сфере благоустройства на территории </w:t>
            </w:r>
            <w:r w:rsidRPr="00197EC4">
              <w:rPr>
                <w:rFonts w:ascii="Times New Roman" w:hAnsi="Times New Roman" w:cs="Times New Roman"/>
                <w:sz w:val="16"/>
                <w:szCs w:val="16"/>
              </w:rPr>
              <w:t>Сельского поселения «Пустозерский сельсовет»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 9</w:t>
            </w: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97EC4" w:rsidRPr="00197EC4" w:rsidRDefault="00197EC4" w:rsidP="00197EC4">
            <w:pPr>
              <w:pStyle w:val="a7"/>
              <w:ind w:firstLine="141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1. Глава Сельского поселения «Пустозерский сельсовет» Заполярного района Ненецкого автономного округа</w:t>
            </w: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97EC4" w:rsidRPr="00197EC4" w:rsidRDefault="00197EC4" w:rsidP="00197EC4">
            <w:pPr>
              <w:pStyle w:val="a7"/>
              <w:numPr>
                <w:ilvl w:val="0"/>
                <w:numId w:val="14"/>
              </w:numPr>
              <w:ind w:left="0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контроль в сфере благоустройства</w:t>
            </w:r>
          </w:p>
        </w:tc>
      </w:tr>
      <w:tr w:rsidR="00197EC4" w:rsidRPr="00197EC4" w:rsidTr="00BF7381">
        <w:tc>
          <w:tcPr>
            <w:tcW w:w="426" w:type="dxa"/>
            <w:shd w:val="clear" w:color="auto" w:fill="auto"/>
          </w:tcPr>
          <w:p w:rsidR="00197EC4" w:rsidRPr="00197EC4" w:rsidRDefault="00197EC4" w:rsidP="00197EC4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:rsidR="00197EC4" w:rsidRPr="00197EC4" w:rsidRDefault="00197EC4" w:rsidP="00197EC4">
            <w:pPr>
              <w:pStyle w:val="a7"/>
              <w:ind w:firstLine="567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t>Профилактический визит</w:t>
            </w: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97EC4" w:rsidRPr="00197EC4" w:rsidRDefault="00197EC4" w:rsidP="00197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Ежеквартально не позднее </w:t>
            </w:r>
            <w:hyperlink r:id="rId10" w:history="1">
              <w:r w:rsidRPr="00197EC4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последнего числа</w:t>
              </w:r>
            </w:hyperlink>
            <w:r w:rsidRPr="00197E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месяца, следующего за истекшим кварталом</w:t>
            </w: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197EC4" w:rsidRPr="00197EC4" w:rsidRDefault="00197EC4" w:rsidP="00197E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sz w:val="16"/>
                <w:szCs w:val="16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197EC4" w:rsidRPr="00197EC4" w:rsidRDefault="00197EC4" w:rsidP="00197EC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7EC4">
              <w:rPr>
                <w:rFonts w:ascii="Times New Roman" w:hAnsi="Times New Roman" w:cs="Times New Roman"/>
                <w:sz w:val="16"/>
                <w:szCs w:val="16"/>
              </w:rPr>
              <w:t xml:space="preserve">В ходе профилактического визита контролируемое лицо </w:t>
            </w:r>
            <w:r w:rsidRPr="00197E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sz w:val="16"/>
                <w:szCs w:val="16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197EC4" w:rsidRPr="00197EC4" w:rsidRDefault="00197EC4" w:rsidP="00197EC4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EC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Должностные лица, уполномоченные осуществлять муниципальный контроль в сфере благоустройства</w:t>
            </w:r>
          </w:p>
        </w:tc>
      </w:tr>
    </w:tbl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sz w:val="16"/>
          <w:szCs w:val="16"/>
        </w:rPr>
        <w:t xml:space="preserve"> 4. Показатели результативности и эффективности программы профилактики</w:t>
      </w:r>
    </w:p>
    <w:p w:rsidR="00197EC4" w:rsidRPr="00197EC4" w:rsidRDefault="00197EC4" w:rsidP="00197EC4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97EC4" w:rsidRPr="00197EC4" w:rsidRDefault="00197EC4" w:rsidP="00197EC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197EC4">
        <w:rPr>
          <w:rFonts w:ascii="Times New Roman" w:hAnsi="Times New Roman" w:cs="Times New Roman"/>
          <w:sz w:val="16"/>
          <w:szCs w:val="16"/>
        </w:rPr>
        <w:t>4.1.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профилактических мероприятий.</w:t>
      </w:r>
    </w:p>
    <w:p w:rsidR="00197EC4" w:rsidRDefault="00197EC4" w:rsidP="00197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Pr="00222590" w:rsidRDefault="00BF7381" w:rsidP="00BF7381">
      <w:pPr>
        <w:pStyle w:val="a3"/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590">
        <w:rPr>
          <w:b/>
          <w:noProof/>
        </w:rPr>
        <w:t xml:space="preserve">  </w:t>
      </w:r>
    </w:p>
    <w:p w:rsidR="00BF7381" w:rsidRPr="00BF7381" w:rsidRDefault="00BF7381" w:rsidP="00BF7381">
      <w:pPr>
        <w:pStyle w:val="a3"/>
        <w:rPr>
          <w:sz w:val="16"/>
          <w:szCs w:val="16"/>
        </w:rPr>
      </w:pPr>
      <w:r w:rsidRPr="00BF7381">
        <w:rPr>
          <w:sz w:val="16"/>
          <w:szCs w:val="16"/>
        </w:rPr>
        <w:t>А  Д  М  И  Н  И  С  Т  Р  А  Ц  И  Я</w:t>
      </w:r>
    </w:p>
    <w:p w:rsidR="00BF7381" w:rsidRPr="00BF7381" w:rsidRDefault="00BF7381" w:rsidP="00BF7381">
      <w:pPr>
        <w:pStyle w:val="1"/>
        <w:rPr>
          <w:bCs w:val="0"/>
          <w:sz w:val="16"/>
          <w:szCs w:val="16"/>
        </w:rPr>
      </w:pPr>
      <w:r w:rsidRPr="00BF7381">
        <w:rPr>
          <w:bCs w:val="0"/>
          <w:sz w:val="16"/>
          <w:szCs w:val="16"/>
        </w:rPr>
        <w:t>СЕЛЬСКОГО ПОСЕЛЕНИЯ  «ПУСТОЗЕРСКИЙ  СЕЛЬСОВЕТ»</w:t>
      </w:r>
    </w:p>
    <w:p w:rsidR="00BF7381" w:rsidRPr="00BF7381" w:rsidRDefault="00BF7381" w:rsidP="00BF7381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BF7381">
        <w:rPr>
          <w:rFonts w:ascii="Times New Roman" w:hAnsi="Times New Roman" w:cs="Times New Roman"/>
          <w:color w:val="auto"/>
          <w:sz w:val="16"/>
          <w:szCs w:val="16"/>
        </w:rPr>
        <w:t>ЗАПОЛЯРНОГО РАЙОНА НЕНЕЦКОГО  АВТОНОМНОГО  ОКРУГА</w:t>
      </w:r>
    </w:p>
    <w:p w:rsidR="00BF7381" w:rsidRPr="00BF7381" w:rsidRDefault="00BF7381" w:rsidP="00BF7381">
      <w:pPr>
        <w:pStyle w:val="2"/>
        <w:spacing w:before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BF7381" w:rsidRPr="00BF7381" w:rsidRDefault="00BF7381" w:rsidP="00BF7381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b w:val="0"/>
          <w:color w:val="000000"/>
          <w:sz w:val="16"/>
          <w:szCs w:val="16"/>
        </w:rPr>
        <w:t>П О С Т А Н О В Л Е Н И Е</w:t>
      </w:r>
    </w:p>
    <w:p w:rsidR="00BF7381" w:rsidRPr="00BF7381" w:rsidRDefault="00BF7381" w:rsidP="00BF73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F7381" w:rsidRPr="00BF7381" w:rsidRDefault="00BF7381" w:rsidP="00BF7381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BF7381" w:rsidRPr="00BF7381" w:rsidRDefault="00BF7381" w:rsidP="00BF7381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BF7381">
        <w:rPr>
          <w:rFonts w:ascii="Times New Roman" w:hAnsi="Times New Roman" w:cs="Times New Roman"/>
          <w:sz w:val="16"/>
          <w:szCs w:val="16"/>
          <w:u w:val="single"/>
        </w:rPr>
        <w:t xml:space="preserve">от </w:t>
      </w:r>
      <w:r w:rsidRPr="00BF7381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  21.10. 2021      № 99</w:t>
      </w:r>
    </w:p>
    <w:p w:rsidR="00BF7381" w:rsidRPr="00BF7381" w:rsidRDefault="00BF7381" w:rsidP="00BF7381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 xml:space="preserve">с. Оксино    </w:t>
      </w:r>
    </w:p>
    <w:p w:rsidR="00BF7381" w:rsidRPr="00BF7381" w:rsidRDefault="00BF7381" w:rsidP="00BF7381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BF7381" w:rsidRPr="00BF7381" w:rsidRDefault="00BF7381" w:rsidP="00BF7381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BF7381" w:rsidRPr="00BF7381" w:rsidRDefault="00BF7381" w:rsidP="00BF7381">
      <w:pPr>
        <w:pStyle w:val="a7"/>
        <w:jc w:val="center"/>
        <w:rPr>
          <w:rFonts w:ascii="Times New Roman" w:hAnsi="Times New Roman"/>
          <w:i/>
          <w:color w:val="000000"/>
          <w:sz w:val="16"/>
          <w:szCs w:val="16"/>
          <w:u w:val="single"/>
        </w:rPr>
      </w:pP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>ОБ  УТВЕРЖДЕНИИ  ПРОГРАММЫ  ПРОФИЛАКТИКИ РИСКОВ  ПРИЧИНЕНИЯ  ВРЕДА (УЩЕРБА) ОХРАНЯЕМЫМ  ЗАКОНОМ  ЦЕННОСТЯМ  ПО  ЗЕМЕЛЬНОМУ   КОНТРОЛЮ  В СЕЛЬСКОМ  ПОСЕЛЕНИИ «ПУСТОЗЕРСКИЙ СЕЛЬСОВЕТ» ЗАПОЛЯРНОГО РАЙОНА  НЕНЕЦКОГО АВТОНОМНОГО ОКРУГА  НА 2022 ГОД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BF7381">
        <w:rPr>
          <w:rFonts w:ascii="Times New Roman" w:hAnsi="Times New Roman" w:cs="Times New Roman"/>
          <w:sz w:val="16"/>
          <w:szCs w:val="16"/>
        </w:rPr>
        <w:t xml:space="preserve">Постановлением Правительства </w:t>
      </w:r>
      <w:r w:rsidRPr="00BF7381">
        <w:rPr>
          <w:rFonts w:ascii="Times New Roman" w:hAnsi="Times New Roman" w:cs="Times New Roman"/>
          <w:color w:val="000000"/>
          <w:sz w:val="16"/>
          <w:szCs w:val="16"/>
        </w:rPr>
        <w:t>Российской Федерации</w:t>
      </w:r>
      <w:r w:rsidRPr="00BF7381">
        <w:rPr>
          <w:rFonts w:ascii="Times New Roman" w:hAnsi="Times New Roman" w:cs="Times New Roman"/>
          <w:sz w:val="16"/>
          <w:szCs w:val="16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BF7381">
        <w:rPr>
          <w:rFonts w:ascii="Times New Roman" w:hAnsi="Times New Roman" w:cs="Times New Roman"/>
          <w:color w:val="000000"/>
          <w:sz w:val="16"/>
          <w:szCs w:val="16"/>
        </w:rPr>
        <w:t xml:space="preserve">Положением о муниципальном земельном контроле в границах </w:t>
      </w:r>
      <w:r w:rsidRPr="00BF7381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№10, </w:t>
      </w:r>
      <w:r w:rsidRPr="00BF7381">
        <w:rPr>
          <w:rFonts w:ascii="Times New Roman" w:hAnsi="Times New Roman" w:cs="Times New Roman"/>
          <w:color w:val="000000"/>
          <w:sz w:val="16"/>
          <w:szCs w:val="16"/>
        </w:rPr>
        <w:t xml:space="preserve">Администрация </w:t>
      </w:r>
      <w:r w:rsidRPr="00BF7381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BF7381">
        <w:rPr>
          <w:rFonts w:ascii="Times New Roman" w:hAnsi="Times New Roman" w:cs="Times New Roman"/>
          <w:color w:val="000000"/>
          <w:sz w:val="16"/>
          <w:szCs w:val="16"/>
        </w:rPr>
        <w:t>ПОСТАНОВЛЯЕТ: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BF7381">
        <w:rPr>
          <w:rFonts w:ascii="Times New Roman" w:hAnsi="Times New Roman"/>
          <w:color w:val="000000"/>
          <w:sz w:val="16"/>
          <w:szCs w:val="16"/>
        </w:rPr>
        <w:t xml:space="preserve"> 1. Утвердить прилагаемую </w:t>
      </w:r>
      <w:hyperlink w:anchor="P32" w:history="1">
        <w:r w:rsidRPr="00BF7381">
          <w:rPr>
            <w:rFonts w:ascii="Times New Roman" w:hAnsi="Times New Roman"/>
            <w:color w:val="000000"/>
            <w:sz w:val="16"/>
            <w:szCs w:val="16"/>
          </w:rPr>
          <w:t>Программу</w:t>
        </w:r>
      </w:hyperlink>
      <w:r w:rsidRPr="00BF7381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BF7381">
        <w:rPr>
          <w:rFonts w:ascii="Times New Roman" w:hAnsi="Times New Roman"/>
          <w:sz w:val="16"/>
          <w:szCs w:val="16"/>
          <w:lang w:eastAsia="ru-RU"/>
        </w:rPr>
        <w:t>профилактики рисков причинения вреда (ущерба) охраняемым законом ценностям по</w:t>
      </w:r>
      <w:r w:rsidRPr="00BF7381">
        <w:rPr>
          <w:rFonts w:ascii="Times New Roman" w:hAnsi="Times New Roman"/>
          <w:color w:val="000000"/>
          <w:sz w:val="16"/>
          <w:szCs w:val="16"/>
        </w:rPr>
        <w:t xml:space="preserve"> муниципальному земельному контролю в границах </w:t>
      </w:r>
      <w:r w:rsidRPr="00BF7381">
        <w:rPr>
          <w:rFonts w:ascii="Times New Roman" w:hAnsi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BF7381">
        <w:rPr>
          <w:rFonts w:ascii="Times New Roman" w:hAnsi="Times New Roman"/>
          <w:color w:val="000000"/>
          <w:sz w:val="16"/>
          <w:szCs w:val="16"/>
        </w:rPr>
        <w:t xml:space="preserve"> на 2022 год.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F7381" w:rsidRPr="00BF7381" w:rsidRDefault="00BF7381" w:rsidP="00BF7381">
      <w:pPr>
        <w:pStyle w:val="a7"/>
        <w:ind w:firstLine="540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BF7381">
        <w:rPr>
          <w:rFonts w:ascii="Times New Roman" w:hAnsi="Times New Roman"/>
          <w:color w:val="000000"/>
          <w:sz w:val="16"/>
          <w:szCs w:val="16"/>
        </w:rPr>
        <w:t>2.  Настоящее постановление вступает в силу с 1 января 2022 года и подлежит  официальному опубликованию (обнародованию).</w:t>
      </w:r>
    </w:p>
    <w:p w:rsidR="00BF7381" w:rsidRPr="00BF7381" w:rsidRDefault="00BF7381" w:rsidP="00BF7381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BF7381" w:rsidRPr="00BF7381" w:rsidRDefault="00BF7381" w:rsidP="00BF7381">
      <w:pPr>
        <w:pStyle w:val="a7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>Глава Сельского поселения</w:t>
      </w:r>
    </w:p>
    <w:p w:rsidR="00BF7381" w:rsidRPr="00BF7381" w:rsidRDefault="00BF7381" w:rsidP="00BF7381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sz w:val="16"/>
          <w:szCs w:val="16"/>
        </w:rPr>
        <w:t xml:space="preserve">«Пустозерский  сельсовет» ЗР НАО                                   С.М.Макарова                                                               </w:t>
      </w:r>
    </w:p>
    <w:p w:rsidR="00BF7381" w:rsidRPr="00BF7381" w:rsidRDefault="00BF7381" w:rsidP="00716C7B">
      <w:pPr>
        <w:pStyle w:val="a7"/>
        <w:rPr>
          <w:rFonts w:ascii="Times New Roman" w:hAnsi="Times New Roman"/>
          <w:sz w:val="16"/>
          <w:szCs w:val="16"/>
        </w:rPr>
      </w:pPr>
    </w:p>
    <w:p w:rsidR="00BF7381" w:rsidRPr="00BF7381" w:rsidRDefault="00BF7381" w:rsidP="00BF7381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>Приложение</w:t>
      </w:r>
    </w:p>
    <w:p w:rsidR="00BF7381" w:rsidRPr="00BF7381" w:rsidRDefault="00BF7381" w:rsidP="00BF7381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BF7381" w:rsidRPr="00BF7381" w:rsidRDefault="00BF7381" w:rsidP="00BF7381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 xml:space="preserve">Сельского поселения </w:t>
      </w:r>
    </w:p>
    <w:p w:rsidR="00BF7381" w:rsidRPr="00BF7381" w:rsidRDefault="00BF7381" w:rsidP="00BF7381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 xml:space="preserve">«Пустозерский  сельсовет» </w:t>
      </w:r>
    </w:p>
    <w:p w:rsidR="00BF7381" w:rsidRPr="00BF7381" w:rsidRDefault="00BF7381" w:rsidP="00BF7381">
      <w:pPr>
        <w:pStyle w:val="a7"/>
        <w:jc w:val="right"/>
        <w:rPr>
          <w:rFonts w:ascii="Times New Roman" w:hAnsi="Times New Roman"/>
          <w:caps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 xml:space="preserve">        от   21.10.2021 №99</w:t>
      </w:r>
    </w:p>
    <w:p w:rsidR="00BF7381" w:rsidRPr="00BF7381" w:rsidRDefault="00BF7381" w:rsidP="00BF738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F7381" w:rsidRPr="00BF7381" w:rsidRDefault="00BF7381" w:rsidP="00BF738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2" w:history="1">
        <w:r w:rsidRPr="00BF7381">
          <w:rPr>
            <w:rFonts w:ascii="Times New Roman" w:hAnsi="Times New Roman" w:cs="Times New Roman"/>
            <w:b/>
            <w:color w:val="000000"/>
            <w:sz w:val="16"/>
            <w:szCs w:val="16"/>
          </w:rPr>
          <w:t>Программ</w:t>
        </w:r>
      </w:hyperlink>
      <w:r w:rsidRPr="00BF7381">
        <w:rPr>
          <w:rFonts w:ascii="Times New Roman" w:hAnsi="Times New Roman" w:cs="Times New Roman"/>
          <w:b/>
          <w:color w:val="000000"/>
          <w:sz w:val="16"/>
          <w:szCs w:val="16"/>
        </w:rPr>
        <w:t>а</w:t>
      </w:r>
    </w:p>
    <w:p w:rsidR="00BF7381" w:rsidRPr="00BF7381" w:rsidRDefault="00BF7381" w:rsidP="00BF7381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BF7381">
        <w:rPr>
          <w:rFonts w:ascii="Times New Roman" w:hAnsi="Times New Roman"/>
          <w:b/>
          <w:sz w:val="16"/>
          <w:szCs w:val="16"/>
          <w:lang w:eastAsia="ru-RU"/>
        </w:rPr>
        <w:t xml:space="preserve">профилактики рисков причинения вреда (ущерба) охраняемым законом ценностям </w:t>
      </w:r>
      <w:r w:rsidRPr="00BF7381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:rsidR="00BF7381" w:rsidRPr="00BF7381" w:rsidRDefault="00BF7381" w:rsidP="00BF7381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BF7381">
        <w:rPr>
          <w:rFonts w:ascii="Times New Roman" w:hAnsi="Times New Roman"/>
          <w:b/>
          <w:sz w:val="16"/>
          <w:szCs w:val="16"/>
          <w:lang w:eastAsia="ru-RU"/>
        </w:rPr>
        <w:t>по</w:t>
      </w:r>
      <w:r w:rsidRPr="00BF7381">
        <w:rPr>
          <w:rFonts w:ascii="Times New Roman" w:hAnsi="Times New Roman"/>
          <w:b/>
          <w:color w:val="000000"/>
          <w:sz w:val="16"/>
          <w:szCs w:val="16"/>
        </w:rPr>
        <w:t xml:space="preserve"> муниципальному  земельному контролю в границах </w:t>
      </w:r>
    </w:p>
    <w:p w:rsidR="00BF7381" w:rsidRPr="00BF7381" w:rsidRDefault="00BF7381" w:rsidP="00BF7381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BF7381">
        <w:rPr>
          <w:rFonts w:ascii="Times New Roman" w:hAnsi="Times New Roman"/>
          <w:b/>
          <w:sz w:val="16"/>
          <w:szCs w:val="16"/>
        </w:rPr>
        <w:t>Сельского поселения «Пустозерский сельсовет» Заполярного района</w:t>
      </w:r>
    </w:p>
    <w:p w:rsidR="00BF7381" w:rsidRPr="00BF7381" w:rsidRDefault="00BF7381" w:rsidP="00716C7B">
      <w:pPr>
        <w:pStyle w:val="a7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BF7381">
        <w:rPr>
          <w:rFonts w:ascii="Times New Roman" w:hAnsi="Times New Roman"/>
          <w:b/>
          <w:sz w:val="16"/>
          <w:szCs w:val="16"/>
        </w:rPr>
        <w:t xml:space="preserve"> Ненецкого автономного округа</w:t>
      </w:r>
      <w:r w:rsidRPr="00BF7381">
        <w:rPr>
          <w:rFonts w:ascii="Times New Roman" w:hAnsi="Times New Roman"/>
          <w:b/>
          <w:color w:val="000000"/>
          <w:sz w:val="16"/>
          <w:szCs w:val="16"/>
        </w:rPr>
        <w:t xml:space="preserve"> на 2022 год</w:t>
      </w:r>
    </w:p>
    <w:p w:rsidR="00BF7381" w:rsidRPr="00BF7381" w:rsidRDefault="00BF7381" w:rsidP="00BF738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F7381" w:rsidRPr="00716C7B" w:rsidRDefault="00BF7381" w:rsidP="00716C7B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16C7B">
        <w:rPr>
          <w:rFonts w:ascii="Times New Roman" w:hAnsi="Times New Roman" w:cs="Times New Roman"/>
          <w:bCs/>
          <w:sz w:val="16"/>
          <w:szCs w:val="16"/>
        </w:rPr>
        <w:t xml:space="preserve">Анализ текущего состояния </w:t>
      </w:r>
      <w:r w:rsidRPr="00716C7B">
        <w:rPr>
          <w:rFonts w:ascii="Times New Roman" w:hAnsi="Times New Roman" w:cs="Times New Roman"/>
          <w:color w:val="000000"/>
          <w:sz w:val="16"/>
          <w:szCs w:val="16"/>
        </w:rPr>
        <w:t>муниципального  земельного контроля</w:t>
      </w: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 xml:space="preserve">в границах </w:t>
      </w:r>
      <w:r w:rsidRPr="00BF7381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</w:t>
      </w: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color w:val="000000"/>
          <w:sz w:val="16"/>
          <w:szCs w:val="16"/>
        </w:rPr>
        <w:t xml:space="preserve">Муниципальный земельный контроль в границах </w:t>
      </w:r>
      <w:r w:rsidRPr="00BF7381">
        <w:rPr>
          <w:rFonts w:ascii="Times New Roman" w:hAnsi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BF7381">
        <w:rPr>
          <w:rFonts w:ascii="Times New Roman" w:hAnsi="Times New Roman"/>
          <w:color w:val="000000"/>
          <w:sz w:val="16"/>
          <w:szCs w:val="16"/>
        </w:rPr>
        <w:t xml:space="preserve"> (далее – муниципальный земельный контроль) </w:t>
      </w:r>
      <w:r w:rsidRPr="00BF7381">
        <w:rPr>
          <w:rFonts w:ascii="Times New Roman" w:hAnsi="Times New Roman"/>
          <w:sz w:val="16"/>
          <w:szCs w:val="16"/>
        </w:rPr>
        <w:t>осуществляется Администрацией Сельского поселения «Пустозерский сельсовет» Заполярного района Ненецкого автономного округа</w:t>
      </w:r>
      <w:r w:rsidRPr="00BF7381">
        <w:rPr>
          <w:rFonts w:ascii="Times New Roman" w:hAnsi="Times New Roman"/>
          <w:i/>
          <w:iCs/>
          <w:sz w:val="16"/>
          <w:szCs w:val="16"/>
        </w:rPr>
        <w:t xml:space="preserve">) </w:t>
      </w:r>
      <w:r w:rsidRPr="00BF7381">
        <w:rPr>
          <w:rFonts w:ascii="Times New Roman" w:hAnsi="Times New Roman"/>
          <w:sz w:val="16"/>
          <w:szCs w:val="16"/>
        </w:rPr>
        <w:t>(далее – администрация).</w:t>
      </w:r>
    </w:p>
    <w:p w:rsidR="00BF7381" w:rsidRPr="00BF7381" w:rsidRDefault="00BF7381" w:rsidP="00BF738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>Администрация осуществляет муниципальный земельный контроль, в том числе посредством проведения профилактических мероприятий.</w:t>
      </w:r>
    </w:p>
    <w:p w:rsidR="00BF7381" w:rsidRPr="00BF7381" w:rsidRDefault="00BF7381" w:rsidP="00BF738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lastRenderedPageBreak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F7381" w:rsidRPr="00BF7381" w:rsidRDefault="00BF7381" w:rsidP="00BF73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>Муниципальный земельный контроль осуществляется должностными лицами администрации, уполномоченными осуществлять муниципальный земельный контроль, (далее – должностные лица, уполномоченные осуществлять контроль)</w:t>
      </w:r>
      <w:r w:rsidRPr="00BF7381">
        <w:rPr>
          <w:rFonts w:ascii="Times New Roman" w:hAnsi="Times New Roman" w:cs="Times New Roman"/>
          <w:i/>
          <w:iCs/>
          <w:color w:val="000000"/>
          <w:sz w:val="16"/>
          <w:szCs w:val="16"/>
        </w:rPr>
        <w:t>.</w:t>
      </w:r>
      <w:r w:rsidRPr="00BF7381">
        <w:rPr>
          <w:rFonts w:ascii="Times New Roman" w:hAnsi="Times New Roman" w:cs="Times New Roman"/>
          <w:color w:val="000000"/>
          <w:sz w:val="16"/>
          <w:szCs w:val="16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контролю.</w:t>
      </w:r>
    </w:p>
    <w:p w:rsidR="00BF7381" w:rsidRPr="00BF7381" w:rsidRDefault="00BF7381" w:rsidP="00BF73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>Должностные лица, уполномоченные осуществлять муниципальный земельный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color w:val="000000"/>
          <w:sz w:val="16"/>
          <w:szCs w:val="16"/>
        </w:rPr>
        <w:t xml:space="preserve">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мероприятий, применяются положения Федерального </w:t>
      </w:r>
      <w:r w:rsidRPr="00BF7381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BF7381">
        <w:rPr>
          <w:rFonts w:ascii="Times New Roman" w:hAnsi="Times New Roman"/>
          <w:color w:val="000000"/>
          <w:sz w:val="16"/>
          <w:szCs w:val="16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BF7381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BF7381">
        <w:rPr>
          <w:rFonts w:ascii="Times New Roman" w:hAnsi="Times New Roman"/>
          <w:color w:val="000000"/>
          <w:sz w:val="16"/>
          <w:szCs w:val="16"/>
        </w:rPr>
        <w:t xml:space="preserve"> от 06.10.2003 № 131-ФЗ «Об общих принципах организации местного самоуправления в Российской Федерации», Положения о муниципальном земельном контроле в границах </w:t>
      </w:r>
      <w:r w:rsidRPr="00BF7381">
        <w:rPr>
          <w:rFonts w:ascii="Times New Roman" w:hAnsi="Times New Roman"/>
          <w:sz w:val="16"/>
          <w:szCs w:val="16"/>
        </w:rPr>
        <w:t>Сельского поселения «Пустозерский сельсовет» Заполярного района Ненецкого автономного округа, утвержденного решением Совета депутатов Сельского поселения «Пустозерский сельсовет» Заполярного района Ненецкого автономного округа от  12.10.2021 №10.</w:t>
      </w:r>
    </w:p>
    <w:p w:rsidR="00BF7381" w:rsidRPr="00BF7381" w:rsidRDefault="00BF7381" w:rsidP="00BF738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 xml:space="preserve">По состоянию на 1 января 2022 года количество подконтрольных субъектов составляет 22 из них: </w:t>
      </w: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>11 индивидуальных предпринимателей;</w:t>
      </w: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 xml:space="preserve"> 11 юридических лиц.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BF7381">
        <w:rPr>
          <w:rFonts w:ascii="Times New Roman" w:hAnsi="Times New Roman"/>
          <w:color w:val="000000"/>
          <w:sz w:val="16"/>
          <w:szCs w:val="16"/>
        </w:rPr>
        <w:t>Статистические данные по осуществлению муниципального земельного контроля представлены в таблице.</w:t>
      </w:r>
    </w:p>
    <w:p w:rsidR="00BF7381" w:rsidRPr="00BF7381" w:rsidRDefault="00BF7381" w:rsidP="00BF7381">
      <w:pPr>
        <w:pStyle w:val="a7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474"/>
        <w:gridCol w:w="1417"/>
        <w:gridCol w:w="1304"/>
        <w:gridCol w:w="2218"/>
      </w:tblGrid>
      <w:tr w:rsidR="00BF7381" w:rsidRPr="00BF7381" w:rsidTr="00BF7381">
        <w:tc>
          <w:tcPr>
            <w:tcW w:w="3288" w:type="dxa"/>
          </w:tcPr>
          <w:p w:rsidR="00BF7381" w:rsidRPr="00BF7381" w:rsidRDefault="00BF7381" w:rsidP="00BF7381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4" w:type="dxa"/>
          </w:tcPr>
          <w:p w:rsidR="00BF7381" w:rsidRPr="00BF7381" w:rsidRDefault="00BF7381" w:rsidP="00BF7381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</w:tcPr>
          <w:p w:rsidR="00BF7381" w:rsidRPr="00BF7381" w:rsidRDefault="00BF7381" w:rsidP="00BF7381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04" w:type="dxa"/>
          </w:tcPr>
          <w:p w:rsidR="00BF7381" w:rsidRPr="00BF7381" w:rsidRDefault="00BF7381" w:rsidP="00BF7381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2218" w:type="dxa"/>
          </w:tcPr>
          <w:p w:rsidR="00BF7381" w:rsidRPr="00BF7381" w:rsidRDefault="00BF7381" w:rsidP="00BF7381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  <w:p w:rsidR="00BF7381" w:rsidRPr="00BF7381" w:rsidRDefault="00BF7381" w:rsidP="00BF7381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года</w:t>
            </w:r>
          </w:p>
        </w:tc>
      </w:tr>
      <w:tr w:rsidR="00BF7381" w:rsidRPr="00BF7381" w:rsidTr="00BF7381">
        <w:tc>
          <w:tcPr>
            <w:tcW w:w="328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BF7381" w:rsidRPr="00BF7381" w:rsidTr="00BF7381">
        <w:tc>
          <w:tcPr>
            <w:tcW w:w="328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BF7381" w:rsidRPr="00BF7381" w:rsidTr="00BF7381">
        <w:tc>
          <w:tcPr>
            <w:tcW w:w="328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BF7381" w:rsidRPr="00BF7381" w:rsidTr="00BF7381">
        <w:tc>
          <w:tcPr>
            <w:tcW w:w="328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 земельному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F7381" w:rsidRPr="00716C7B" w:rsidRDefault="00BF7381" w:rsidP="0071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>Случаев проведения органом муниципального земельного контроля плановых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выявления которых к должностным лицам, уполномоченным осуществлять контроль применены меры дисциплинарного и административного наказания, не отмечено.</w:t>
      </w: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sz w:val="16"/>
          <w:szCs w:val="16"/>
        </w:rPr>
        <w:t>2. Цели и задачи реализации программы профилактики</w:t>
      </w:r>
    </w:p>
    <w:p w:rsidR="00BF7381" w:rsidRP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 xml:space="preserve">2.1. Профилактические мероприятия осуществляются администрацией в целях: 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F7381">
        <w:rPr>
          <w:rFonts w:ascii="Times New Roman" w:hAnsi="Times New Roman"/>
          <w:sz w:val="16"/>
          <w:szCs w:val="16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F7381">
        <w:rPr>
          <w:rFonts w:ascii="Times New Roman" w:hAnsi="Times New Roman"/>
          <w:sz w:val="16"/>
          <w:szCs w:val="16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BF7381">
        <w:rPr>
          <w:rFonts w:ascii="Times New Roman" w:hAnsi="Times New Roman"/>
          <w:sz w:val="16"/>
          <w:szCs w:val="16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>2.2. Задачами программы являются: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>1) выявление и устранение причин, факторов и условий, способствующих возможному нарушению обязательных требований;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 xml:space="preserve">2) оценка состояния подконтрольной сферы и особенностей </w:t>
      </w:r>
      <w:r w:rsidRPr="00BF7381">
        <w:rPr>
          <w:rFonts w:ascii="Times New Roman" w:hAnsi="Times New Roman"/>
          <w:sz w:val="16"/>
          <w:szCs w:val="16"/>
          <w:lang w:eastAsia="ru-RU"/>
        </w:rPr>
        <w:t>контролируемых лиц</w:t>
      </w:r>
      <w:r w:rsidRPr="00BF7381">
        <w:rPr>
          <w:rFonts w:ascii="Times New Roman" w:hAnsi="Times New Roman"/>
          <w:sz w:val="16"/>
          <w:szCs w:val="16"/>
        </w:rPr>
        <w:t>, установление зависимости видов и интенсивности профилактических мероприятий с учетом данных факторов;</w:t>
      </w:r>
    </w:p>
    <w:p w:rsidR="00BF7381" w:rsidRPr="00BF7381" w:rsidRDefault="00BF7381" w:rsidP="00716C7B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BF7381">
        <w:rPr>
          <w:rFonts w:ascii="Times New Roman" w:hAnsi="Times New Roman"/>
          <w:sz w:val="16"/>
          <w:szCs w:val="16"/>
        </w:rPr>
        <w:t xml:space="preserve">3) формирование единого понимания обязательных требований </w:t>
      </w:r>
      <w:r w:rsidRPr="00BF7381">
        <w:rPr>
          <w:rFonts w:ascii="Times New Roman" w:hAnsi="Times New Roman"/>
          <w:sz w:val="16"/>
          <w:szCs w:val="16"/>
          <w:lang w:eastAsia="ru-RU"/>
        </w:rPr>
        <w:t>всеми контролируемыми лицами.</w:t>
      </w:r>
    </w:p>
    <w:p w:rsidR="00716C7B" w:rsidRDefault="00716C7B" w:rsidP="00716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BF7381" w:rsidRPr="00716C7B" w:rsidRDefault="00716C7B" w:rsidP="00716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3.</w:t>
      </w:r>
      <w:r w:rsidR="00BF7381" w:rsidRPr="00BF7381">
        <w:rPr>
          <w:rFonts w:ascii="Times New Roman" w:hAnsi="Times New Roman" w:cs="Times New Roman"/>
          <w:sz w:val="16"/>
          <w:szCs w:val="16"/>
        </w:rPr>
        <w:t>Перечень профилактических мероприятий, сроки (периодичность) их проведения</w:t>
      </w:r>
    </w:p>
    <w:p w:rsidR="00BF7381" w:rsidRPr="00BF7381" w:rsidRDefault="00BF7381" w:rsidP="00BF738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color w:val="000000"/>
          <w:sz w:val="16"/>
          <w:szCs w:val="16"/>
        </w:rPr>
        <w:t>3.1. При осуществлении администрацией муниципального земельного контроля проводятся следующие профилактические мероприятия:</w:t>
      </w:r>
    </w:p>
    <w:p w:rsidR="00BF7381" w:rsidRP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BF7381" w:rsidRPr="00BF7381" w:rsidTr="00F21EBD">
        <w:trPr>
          <w:trHeight w:val="800"/>
        </w:trPr>
        <w:tc>
          <w:tcPr>
            <w:tcW w:w="426" w:type="dxa"/>
            <w:shd w:val="clear" w:color="auto" w:fill="auto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F7381" w:rsidRPr="00BF7381" w:rsidRDefault="00BF7381" w:rsidP="00BF73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BF7381" w:rsidRPr="00BF7381" w:rsidRDefault="00BF7381" w:rsidP="00BF73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F7381" w:rsidRPr="00BF7381" w:rsidRDefault="00BF7381" w:rsidP="00BF7381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BF7381" w:rsidRPr="00BF7381" w:rsidRDefault="00BF7381" w:rsidP="00BF7381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BF7381" w:rsidRPr="00BF7381" w:rsidRDefault="00BF7381" w:rsidP="00BF7381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BF7381" w:rsidRPr="00BF7381" w:rsidRDefault="00BF7381" w:rsidP="00BF7381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Сроки (периодичность) проведения</w:t>
            </w:r>
          </w:p>
          <w:p w:rsidR="00BF7381" w:rsidRPr="00BF7381" w:rsidRDefault="00BF7381" w:rsidP="00BF7381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BF7381" w:rsidRPr="00BF7381" w:rsidRDefault="00BF7381" w:rsidP="00BF7381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3119" w:type="dxa"/>
          </w:tcPr>
          <w:p w:rsidR="00BF7381" w:rsidRPr="00BF7381" w:rsidRDefault="00BF7381" w:rsidP="00BF7381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</w:t>
            </w:r>
          </w:p>
          <w:p w:rsidR="00BF7381" w:rsidRPr="00BF7381" w:rsidRDefault="00BF7381" w:rsidP="00BF7381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о профилактических</w:t>
            </w:r>
          </w:p>
          <w:p w:rsidR="00BF7381" w:rsidRPr="00BF7381" w:rsidRDefault="00BF7381" w:rsidP="00BF7381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BF7381" w:rsidRPr="00BF7381" w:rsidRDefault="00BF7381" w:rsidP="00BF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sz w:val="16"/>
                <w:szCs w:val="16"/>
              </w:rPr>
              <w:t>Ответственные лица за реализацию</w:t>
            </w:r>
          </w:p>
          <w:p w:rsidR="00BF7381" w:rsidRPr="00BF7381" w:rsidRDefault="00BF7381" w:rsidP="00BF7381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BF7381" w:rsidRPr="00BF7381" w:rsidRDefault="00BF7381" w:rsidP="00BF738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</w:tr>
      <w:tr w:rsidR="00BF7381" w:rsidRPr="00BF7381" w:rsidTr="00F21EBD">
        <w:trPr>
          <w:trHeight w:val="357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F7381" w:rsidRPr="00BF7381" w:rsidRDefault="00BF7381" w:rsidP="00BF738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381" w:rsidRPr="00BF7381" w:rsidRDefault="00BF7381" w:rsidP="00BF7381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F7381" w:rsidRPr="00BF7381" w:rsidRDefault="00BF7381" w:rsidP="00BF7381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F7381" w:rsidRPr="00BF7381" w:rsidRDefault="00F21EBD" w:rsidP="00F21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="00BF7381"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Посредством размещения соответствующих сведений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="00BF7381" w:rsidRPr="00BF73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BF7381" w:rsidRPr="00BF7381" w:rsidRDefault="00BF7381" w:rsidP="00BF7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7381" w:rsidRPr="00BF7381" w:rsidRDefault="00F21EBD" w:rsidP="00F21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 w:rsidR="00BF7381"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Информирование население Сельского поселения «Пустозерский сельсовет» Заполярного района Ненецкого автономного округа</w:t>
            </w:r>
            <w:r w:rsidR="00BF7381" w:rsidRPr="00BF738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BF7381"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BF7381" w:rsidRPr="00BF7381" w:rsidTr="00F21EBD">
        <w:trPr>
          <w:trHeight w:val="1706"/>
        </w:trPr>
        <w:tc>
          <w:tcPr>
            <w:tcW w:w="426" w:type="dxa"/>
            <w:shd w:val="clear" w:color="auto" w:fill="auto"/>
          </w:tcPr>
          <w:p w:rsidR="00BF7381" w:rsidRPr="00BF7381" w:rsidRDefault="00BF7381" w:rsidP="00BF73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BF7381" w:rsidRPr="00BF7381" w:rsidRDefault="00BF7381" w:rsidP="00BF73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земельного контроля </w:t>
            </w:r>
          </w:p>
        </w:tc>
        <w:tc>
          <w:tcPr>
            <w:tcW w:w="2126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BF7381" w:rsidRPr="00BF7381" w:rsidTr="00BF7381">
        <w:tc>
          <w:tcPr>
            <w:tcW w:w="426" w:type="dxa"/>
            <w:shd w:val="clear" w:color="auto" w:fill="auto"/>
          </w:tcPr>
          <w:p w:rsidR="00BF7381" w:rsidRPr="00BF7381" w:rsidRDefault="00BF7381" w:rsidP="00BF7381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BF738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или признаках нарушений обязательных требований </w:t>
            </w: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BF7381" w:rsidRPr="00BF7381" w:rsidRDefault="00BF7381" w:rsidP="00BF738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Глава Сельского поселения «Пустозерский сельсовет» Заполярного района Ненецкого автономного округа</w:t>
            </w:r>
          </w:p>
        </w:tc>
      </w:tr>
      <w:tr w:rsidR="00BF7381" w:rsidRPr="00BF7381" w:rsidTr="00F21EBD">
        <w:trPr>
          <w:trHeight w:val="4146"/>
        </w:trPr>
        <w:tc>
          <w:tcPr>
            <w:tcW w:w="426" w:type="dxa"/>
            <w:shd w:val="clear" w:color="auto" w:fill="auto"/>
          </w:tcPr>
          <w:p w:rsidR="00BF7381" w:rsidRPr="00BF7381" w:rsidRDefault="00BF7381" w:rsidP="00BF7381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</w:tcPr>
          <w:p w:rsidR="00BF7381" w:rsidRPr="00BF7381" w:rsidRDefault="00BF7381" w:rsidP="00BF7381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Консультирование</w:t>
            </w:r>
          </w:p>
        </w:tc>
        <w:tc>
          <w:tcPr>
            <w:tcW w:w="2126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</w:tcPr>
          <w:p w:rsidR="00BF7381" w:rsidRPr="00BF7381" w:rsidRDefault="00BF7381" w:rsidP="00BF73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BF7381" w:rsidRPr="00BF7381" w:rsidRDefault="00BF7381" w:rsidP="00BF73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«Пустозерский сельсовет» Заполярного района Ненецкого автономного.</w:t>
            </w:r>
          </w:p>
          <w:p w:rsidR="00BF7381" w:rsidRPr="00BF7381" w:rsidRDefault="00BF7381" w:rsidP="00BF73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Консультирование осуществляется в устной или письменной форме по вопросам установленным  п. 3.9. Положения о муниципальном земельном контроля в границах </w:t>
            </w:r>
            <w:r w:rsidRPr="00BF7381">
              <w:rPr>
                <w:rFonts w:ascii="Times New Roman" w:hAnsi="Times New Roman" w:cs="Times New Roman"/>
                <w:sz w:val="16"/>
                <w:szCs w:val="16"/>
              </w:rPr>
              <w:t>Сельского поселения «Пустозерский сельсовет»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 12.10.2021 № 10</w:t>
            </w: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7381" w:rsidRPr="00BF7381" w:rsidRDefault="00BF7381" w:rsidP="00BF7381">
            <w:pPr>
              <w:pStyle w:val="a7"/>
              <w:ind w:firstLine="141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1. Глава Сельского поселения «Пустозерский сельсовет» Заполярного района Ненецкого автономного округа</w:t>
            </w: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1" w:rsidRPr="00BF7381" w:rsidRDefault="00BF7381" w:rsidP="00716C7B">
            <w:pPr>
              <w:pStyle w:val="a7"/>
              <w:numPr>
                <w:ilvl w:val="0"/>
                <w:numId w:val="17"/>
              </w:numPr>
              <w:ind w:left="0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BF7381" w:rsidRPr="00BF7381" w:rsidTr="00BF7381">
        <w:tc>
          <w:tcPr>
            <w:tcW w:w="426" w:type="dxa"/>
            <w:shd w:val="clear" w:color="auto" w:fill="auto"/>
          </w:tcPr>
          <w:p w:rsidR="00BF7381" w:rsidRPr="00BF7381" w:rsidRDefault="00BF7381" w:rsidP="00BF7381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:rsidR="00BF7381" w:rsidRPr="00BF7381" w:rsidRDefault="00BF7381" w:rsidP="00BF7381">
            <w:pPr>
              <w:pStyle w:val="a7"/>
              <w:ind w:firstLine="567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t>Профилактический визит</w:t>
            </w: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F7381" w:rsidRPr="00BF7381" w:rsidRDefault="00BF7381" w:rsidP="00BF7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Ежеквартально не позднее </w:t>
            </w:r>
            <w:hyperlink r:id="rId11" w:history="1">
              <w:r w:rsidRPr="00BF7381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последнего числа</w:t>
              </w:r>
            </w:hyperlink>
            <w:r w:rsidRPr="00BF73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месяца, следующего за истекшим кварталом</w:t>
            </w: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F7381" w:rsidRPr="00BF7381" w:rsidRDefault="00BF7381" w:rsidP="00BF73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sz w:val="16"/>
                <w:szCs w:val="16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F7381" w:rsidRPr="00BF7381" w:rsidRDefault="00BF7381" w:rsidP="00BF738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7381">
              <w:rPr>
                <w:rFonts w:ascii="Times New Roman" w:hAnsi="Times New Roman" w:cs="Times New Roman"/>
                <w:sz w:val="16"/>
                <w:szCs w:val="16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</w:t>
            </w:r>
            <w:r w:rsidRPr="00BF73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либо к принадлежащим ему объектам контроля.</w:t>
            </w:r>
          </w:p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sz w:val="16"/>
                <w:szCs w:val="16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BF7381" w:rsidRPr="00BF7381" w:rsidRDefault="00BF7381" w:rsidP="00BF7381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738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Должностные лица, уполномоченные осуществлять муниципальный земельный контроль</w:t>
            </w:r>
          </w:p>
        </w:tc>
      </w:tr>
    </w:tbl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sz w:val="16"/>
          <w:szCs w:val="16"/>
        </w:rPr>
        <w:t xml:space="preserve"> 4. Показатели результативности и эффективности программы профилактики</w:t>
      </w:r>
    </w:p>
    <w:p w:rsidR="00BF7381" w:rsidRPr="00BF7381" w:rsidRDefault="00BF7381" w:rsidP="00BF7381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F7381" w:rsidRPr="00BF7381" w:rsidRDefault="00BF7381" w:rsidP="00BF73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BF7381">
        <w:rPr>
          <w:rFonts w:ascii="Times New Roman" w:hAnsi="Times New Roman" w:cs="Times New Roman"/>
          <w:sz w:val="16"/>
          <w:szCs w:val="16"/>
        </w:rPr>
        <w:t>4.1.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профилактических мероприятий.</w:t>
      </w:r>
    </w:p>
    <w:p w:rsidR="00A96BA7" w:rsidRPr="00F7637E" w:rsidRDefault="00A96BA7" w:rsidP="00A96BA7">
      <w:pPr>
        <w:pStyle w:val="a3"/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637E">
        <w:rPr>
          <w:b/>
          <w:noProof/>
        </w:rPr>
        <w:t xml:space="preserve">  </w:t>
      </w:r>
    </w:p>
    <w:p w:rsidR="00A96BA7" w:rsidRPr="00A96BA7" w:rsidRDefault="00A96BA7" w:rsidP="00A96BA7">
      <w:pPr>
        <w:pStyle w:val="a3"/>
        <w:rPr>
          <w:sz w:val="16"/>
          <w:szCs w:val="16"/>
        </w:rPr>
      </w:pPr>
      <w:r w:rsidRPr="00A96BA7">
        <w:rPr>
          <w:sz w:val="16"/>
          <w:szCs w:val="16"/>
        </w:rPr>
        <w:t>А  Д  М  И  Н  И  С  Т  Р  А  Ц  И  Я</w:t>
      </w:r>
    </w:p>
    <w:p w:rsidR="00A96BA7" w:rsidRPr="00A96BA7" w:rsidRDefault="00A96BA7" w:rsidP="00A96BA7">
      <w:pPr>
        <w:pStyle w:val="1"/>
        <w:rPr>
          <w:bCs w:val="0"/>
          <w:sz w:val="16"/>
          <w:szCs w:val="16"/>
        </w:rPr>
      </w:pPr>
      <w:r w:rsidRPr="00A96BA7">
        <w:rPr>
          <w:bCs w:val="0"/>
          <w:sz w:val="16"/>
          <w:szCs w:val="16"/>
        </w:rPr>
        <w:t>СЕЛЬСКОГО ПОСЕЛЕНИЯ  «ПУСТОЗЕРСКИЙ  СЕЛЬСОВЕТ»</w:t>
      </w:r>
    </w:p>
    <w:p w:rsidR="00A96BA7" w:rsidRPr="00A96BA7" w:rsidRDefault="00A96BA7" w:rsidP="00A96BA7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A96BA7">
        <w:rPr>
          <w:rFonts w:ascii="Times New Roman" w:hAnsi="Times New Roman" w:cs="Times New Roman"/>
          <w:color w:val="auto"/>
          <w:sz w:val="16"/>
          <w:szCs w:val="16"/>
        </w:rPr>
        <w:t>ЗАПОЛЯРНОГО РАЙОНА НЕНЕЦКОГО  АВТОНОМНОГО  ОКРУГА</w:t>
      </w:r>
    </w:p>
    <w:p w:rsidR="00A96BA7" w:rsidRPr="00A96BA7" w:rsidRDefault="00A96BA7" w:rsidP="00A96BA7">
      <w:pPr>
        <w:pStyle w:val="2"/>
        <w:spacing w:before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96BA7" w:rsidRPr="00A96BA7" w:rsidRDefault="00A96BA7" w:rsidP="00A96BA7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A96BA7">
        <w:rPr>
          <w:rFonts w:ascii="Times New Roman" w:hAnsi="Times New Roman" w:cs="Times New Roman"/>
          <w:b w:val="0"/>
          <w:color w:val="000000"/>
          <w:sz w:val="16"/>
          <w:szCs w:val="16"/>
        </w:rPr>
        <w:t>П О С Т А Н О В Л Е Н И Е</w:t>
      </w:r>
    </w:p>
    <w:p w:rsidR="00A96BA7" w:rsidRPr="00A96BA7" w:rsidRDefault="00A96BA7" w:rsidP="00A96BA7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A96BA7" w:rsidRPr="00A96BA7" w:rsidRDefault="00A96BA7" w:rsidP="00A96BA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A96BA7">
        <w:rPr>
          <w:rFonts w:ascii="Times New Roman" w:hAnsi="Times New Roman" w:cs="Times New Roman"/>
          <w:sz w:val="16"/>
          <w:szCs w:val="16"/>
          <w:u w:val="single"/>
        </w:rPr>
        <w:t xml:space="preserve">от </w:t>
      </w:r>
      <w:r w:rsidRPr="00A96BA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21.10. 2021     №100</w:t>
      </w:r>
    </w:p>
    <w:p w:rsidR="00A96BA7" w:rsidRPr="00A96BA7" w:rsidRDefault="00A96BA7" w:rsidP="00A96BA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96BA7">
        <w:rPr>
          <w:rFonts w:ascii="Times New Roman" w:hAnsi="Times New Roman" w:cs="Times New Roman"/>
          <w:color w:val="000000"/>
          <w:sz w:val="16"/>
          <w:szCs w:val="16"/>
        </w:rPr>
        <w:t xml:space="preserve">с. Оксино    </w:t>
      </w:r>
    </w:p>
    <w:p w:rsidR="00A96BA7" w:rsidRPr="00A96BA7" w:rsidRDefault="00A96BA7" w:rsidP="00A96BA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96BA7">
        <w:rPr>
          <w:rFonts w:ascii="Times New Roman" w:hAnsi="Times New Roman" w:cs="Times New Roman"/>
          <w:color w:val="000000"/>
          <w:sz w:val="16"/>
          <w:szCs w:val="16"/>
        </w:rPr>
        <w:t>Ненецкий автономный округ</w:t>
      </w:r>
    </w:p>
    <w:p w:rsidR="00A96BA7" w:rsidRPr="00A96BA7" w:rsidRDefault="00A96BA7" w:rsidP="00A96BA7">
      <w:pPr>
        <w:pStyle w:val="a7"/>
        <w:rPr>
          <w:rFonts w:ascii="Times New Roman" w:hAnsi="Times New Roman"/>
          <w:b/>
          <w:sz w:val="16"/>
          <w:szCs w:val="16"/>
        </w:rPr>
      </w:pP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>ОБ  УТВЕРЖДЕНИИ  ПРОГРАММЫ  ПРОФИЛАКТИКИ РИСКОВ  ПРИЧИНЕНИЯ  ВРЕДА (УЩЕРБА) ОХРАНЯЕМЫМ  ЗАКОНОМ  ЦЕННОСТЯМ  ПО  ЖИЛИЩНОМУ  КОНТРОЛЮ  В СЕЛЬСКОМ  ПОСЕЛЕНИИ «ПУСТОЗЕРСКИЙ СЕЛЬСОВЕТ» ЗАПОЛЯРНОГО РАЙОНА  НЕНЕЦКОГО АВТОНОМНОГО ОКРУГА  НА 2022 ГОД</w:t>
      </w:r>
    </w:p>
    <w:p w:rsidR="00A96BA7" w:rsidRPr="00A96BA7" w:rsidRDefault="00A96BA7" w:rsidP="00A96BA7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96BA7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A96BA7">
        <w:rPr>
          <w:rFonts w:ascii="Times New Roman" w:hAnsi="Times New Roman" w:cs="Times New Roman"/>
          <w:sz w:val="16"/>
          <w:szCs w:val="16"/>
        </w:rPr>
        <w:t xml:space="preserve">Постановлением Правительства </w:t>
      </w:r>
      <w:r w:rsidRPr="00A96BA7">
        <w:rPr>
          <w:rFonts w:ascii="Times New Roman" w:hAnsi="Times New Roman" w:cs="Times New Roman"/>
          <w:color w:val="000000"/>
          <w:sz w:val="16"/>
          <w:szCs w:val="16"/>
        </w:rPr>
        <w:t>Российской Федерации</w:t>
      </w:r>
      <w:r w:rsidRPr="00A96BA7">
        <w:rPr>
          <w:rFonts w:ascii="Times New Roman" w:hAnsi="Times New Roman" w:cs="Times New Roman"/>
          <w:sz w:val="16"/>
          <w:szCs w:val="16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A96BA7">
        <w:rPr>
          <w:rFonts w:ascii="Times New Roman" w:hAnsi="Times New Roman" w:cs="Times New Roman"/>
          <w:color w:val="000000"/>
          <w:sz w:val="16"/>
          <w:szCs w:val="16"/>
        </w:rPr>
        <w:t xml:space="preserve">Положением о муниципальном жилищном контроле в </w:t>
      </w:r>
      <w:r w:rsidRPr="00A96BA7">
        <w:rPr>
          <w:rFonts w:ascii="Times New Roman" w:hAnsi="Times New Roman" w:cs="Times New Roman"/>
          <w:sz w:val="16"/>
          <w:szCs w:val="16"/>
        </w:rPr>
        <w:t xml:space="preserve">Сельском поселении «Пустозерский сельсовет» 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21.10.2021 №11, </w:t>
      </w:r>
      <w:r w:rsidRPr="00A96BA7">
        <w:rPr>
          <w:rFonts w:ascii="Times New Roman" w:hAnsi="Times New Roman" w:cs="Times New Roman"/>
          <w:color w:val="000000"/>
          <w:sz w:val="16"/>
          <w:szCs w:val="16"/>
        </w:rPr>
        <w:t xml:space="preserve">Администрация </w:t>
      </w:r>
      <w:r w:rsidRPr="00A96BA7">
        <w:rPr>
          <w:rFonts w:ascii="Times New Roman" w:hAnsi="Times New Roman" w:cs="Times New Roman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A96BA7">
        <w:rPr>
          <w:rFonts w:ascii="Times New Roman" w:hAnsi="Times New Roman" w:cs="Times New Roman"/>
          <w:color w:val="000000"/>
          <w:sz w:val="16"/>
          <w:szCs w:val="16"/>
        </w:rPr>
        <w:t>постановляет: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A96BA7">
        <w:rPr>
          <w:rFonts w:ascii="Times New Roman" w:hAnsi="Times New Roman"/>
          <w:color w:val="000000"/>
          <w:sz w:val="16"/>
          <w:szCs w:val="16"/>
        </w:rPr>
        <w:t xml:space="preserve"> 1. Утвердить прилагаемую </w:t>
      </w:r>
      <w:hyperlink w:anchor="P32" w:history="1">
        <w:r w:rsidRPr="00A96BA7">
          <w:rPr>
            <w:rFonts w:ascii="Times New Roman" w:hAnsi="Times New Roman"/>
            <w:color w:val="000000"/>
            <w:sz w:val="16"/>
            <w:szCs w:val="16"/>
          </w:rPr>
          <w:t>Программу</w:t>
        </w:r>
      </w:hyperlink>
      <w:r w:rsidRPr="00A96BA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96BA7">
        <w:rPr>
          <w:rFonts w:ascii="Times New Roman" w:hAnsi="Times New Roman"/>
          <w:sz w:val="16"/>
          <w:szCs w:val="16"/>
          <w:lang w:eastAsia="ru-RU"/>
        </w:rPr>
        <w:t xml:space="preserve">профилактики рисков причинения вреда (ущерба) охраняемым законом ценностям </w:t>
      </w:r>
      <w:r w:rsidRPr="00A96BA7">
        <w:rPr>
          <w:rFonts w:ascii="Times New Roman" w:hAnsi="Times New Roman"/>
          <w:color w:val="000000"/>
          <w:sz w:val="16"/>
          <w:szCs w:val="16"/>
        </w:rPr>
        <w:t xml:space="preserve"> по жилищному  контролю в </w:t>
      </w:r>
      <w:r w:rsidRPr="00A96BA7">
        <w:rPr>
          <w:rFonts w:ascii="Times New Roman" w:hAnsi="Times New Roman"/>
          <w:sz w:val="16"/>
          <w:szCs w:val="16"/>
        </w:rPr>
        <w:t>Сельском поселении «Пустозерский сельсовет» Заполярного района  Ненецкого автономного округа</w:t>
      </w:r>
      <w:r w:rsidRPr="00A96BA7">
        <w:rPr>
          <w:rFonts w:ascii="Times New Roman" w:hAnsi="Times New Roman"/>
          <w:color w:val="000000"/>
          <w:sz w:val="16"/>
          <w:szCs w:val="16"/>
        </w:rPr>
        <w:t xml:space="preserve"> на 2022 год.</w:t>
      </w:r>
    </w:p>
    <w:p w:rsidR="00A96BA7" w:rsidRPr="00A96BA7" w:rsidRDefault="00A96BA7" w:rsidP="00A96BA7">
      <w:pPr>
        <w:pStyle w:val="a7"/>
        <w:ind w:firstLine="540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A96BA7">
        <w:rPr>
          <w:rFonts w:ascii="Times New Roman" w:hAnsi="Times New Roman"/>
          <w:color w:val="000000"/>
          <w:sz w:val="16"/>
          <w:szCs w:val="16"/>
        </w:rPr>
        <w:t>2.  Настоящее постановление вступает в силу с 1 января 2022 года и подлежит  официальному опубликованию (обнародованию).</w:t>
      </w:r>
    </w:p>
    <w:p w:rsidR="00A96BA7" w:rsidRPr="00A96BA7" w:rsidRDefault="00A96BA7" w:rsidP="00A96BA7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96BA7" w:rsidRPr="00A96BA7" w:rsidRDefault="00A96BA7" w:rsidP="00A96BA7">
      <w:pPr>
        <w:pStyle w:val="a7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>Глава Сельского поселения</w:t>
      </w:r>
    </w:p>
    <w:p w:rsidR="00A96BA7" w:rsidRPr="00A96BA7" w:rsidRDefault="00A96BA7" w:rsidP="00A96BA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 xml:space="preserve">«Пустозерский сельсовет» ЗР НАО                    С.М.Макарова                                                   </w:t>
      </w:r>
    </w:p>
    <w:p w:rsidR="00A96BA7" w:rsidRPr="00A96BA7" w:rsidRDefault="00A96BA7" w:rsidP="00A96BA7">
      <w:pPr>
        <w:pStyle w:val="a7"/>
        <w:rPr>
          <w:rFonts w:ascii="Times New Roman" w:hAnsi="Times New Roman"/>
          <w:sz w:val="16"/>
          <w:szCs w:val="16"/>
        </w:rPr>
      </w:pPr>
    </w:p>
    <w:p w:rsidR="00A96BA7" w:rsidRPr="00A96BA7" w:rsidRDefault="00A96BA7" w:rsidP="00A96BA7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>Приложение</w:t>
      </w:r>
    </w:p>
    <w:p w:rsidR="00A96BA7" w:rsidRPr="00A96BA7" w:rsidRDefault="00A96BA7" w:rsidP="00A96BA7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A96BA7" w:rsidRPr="00A96BA7" w:rsidRDefault="00A96BA7" w:rsidP="00A96BA7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 xml:space="preserve">Сельского поселения </w:t>
      </w:r>
    </w:p>
    <w:p w:rsidR="00A96BA7" w:rsidRPr="00A96BA7" w:rsidRDefault="00A96BA7" w:rsidP="00A96BA7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>«Пустозерский сельсовет» ЗР НАО</w:t>
      </w:r>
    </w:p>
    <w:p w:rsidR="00A96BA7" w:rsidRPr="00A96BA7" w:rsidRDefault="00A96BA7" w:rsidP="00A96BA7">
      <w:pPr>
        <w:pStyle w:val="a7"/>
        <w:jc w:val="right"/>
        <w:rPr>
          <w:rFonts w:ascii="Times New Roman" w:hAnsi="Times New Roman"/>
          <w:caps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 xml:space="preserve">        от   21.10.2021 № 100</w:t>
      </w:r>
    </w:p>
    <w:p w:rsidR="00A96BA7" w:rsidRPr="00A96BA7" w:rsidRDefault="00A96BA7" w:rsidP="00A96BA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96BA7" w:rsidRPr="00A96BA7" w:rsidRDefault="00A96BA7" w:rsidP="00A96BA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2" w:history="1">
        <w:r w:rsidRPr="00A96BA7">
          <w:rPr>
            <w:rFonts w:ascii="Times New Roman" w:hAnsi="Times New Roman" w:cs="Times New Roman"/>
            <w:b/>
            <w:color w:val="000000"/>
            <w:sz w:val="16"/>
            <w:szCs w:val="16"/>
          </w:rPr>
          <w:t>Программ</w:t>
        </w:r>
      </w:hyperlink>
      <w:r w:rsidRPr="00A96BA7">
        <w:rPr>
          <w:rFonts w:ascii="Times New Roman" w:hAnsi="Times New Roman" w:cs="Times New Roman"/>
          <w:b/>
          <w:color w:val="000000"/>
          <w:sz w:val="16"/>
          <w:szCs w:val="16"/>
        </w:rPr>
        <w:t>а</w:t>
      </w: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96BA7">
        <w:rPr>
          <w:rFonts w:ascii="Times New Roman" w:hAnsi="Times New Roman" w:cs="Times New Roman"/>
          <w:b/>
          <w:sz w:val="16"/>
          <w:szCs w:val="16"/>
        </w:rPr>
        <w:t xml:space="preserve">профилактики рисков причинения вреда (ущерба) охраняемым законом ценностям </w:t>
      </w:r>
      <w:r w:rsidRPr="00A96BA7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по жилищному  контролю в </w:t>
      </w:r>
      <w:r w:rsidRPr="00A96BA7">
        <w:rPr>
          <w:rFonts w:ascii="Times New Roman" w:hAnsi="Times New Roman" w:cs="Times New Roman"/>
          <w:b/>
          <w:sz w:val="16"/>
          <w:szCs w:val="16"/>
        </w:rPr>
        <w:t xml:space="preserve">Сельском поселении «Пустозерский сельсовет» </w:t>
      </w: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A96BA7">
        <w:rPr>
          <w:rFonts w:ascii="Times New Roman" w:hAnsi="Times New Roman" w:cs="Times New Roman"/>
          <w:b/>
          <w:sz w:val="16"/>
          <w:szCs w:val="16"/>
        </w:rPr>
        <w:t>Заполярного района  Ненецкого автономного округа</w:t>
      </w:r>
      <w:r w:rsidRPr="00A96BA7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на 2022 год</w:t>
      </w:r>
    </w:p>
    <w:p w:rsidR="00A96BA7" w:rsidRPr="00A96BA7" w:rsidRDefault="00A96BA7" w:rsidP="00A96BA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96BA7" w:rsidRPr="00A96BA7" w:rsidRDefault="00A96BA7" w:rsidP="00A96BA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1.</w:t>
      </w:r>
      <w:r w:rsidRPr="00A96BA7">
        <w:rPr>
          <w:rFonts w:ascii="Times New Roman" w:hAnsi="Times New Roman" w:cs="Times New Roman"/>
          <w:bCs/>
          <w:sz w:val="16"/>
          <w:szCs w:val="16"/>
        </w:rPr>
        <w:t xml:space="preserve">Анализ текущего состояния </w:t>
      </w:r>
      <w:r w:rsidRPr="00A96BA7">
        <w:rPr>
          <w:rFonts w:ascii="Times New Roman" w:hAnsi="Times New Roman" w:cs="Times New Roman"/>
          <w:color w:val="000000"/>
          <w:sz w:val="16"/>
          <w:szCs w:val="16"/>
        </w:rPr>
        <w:t>жилищного  контроля</w:t>
      </w: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r w:rsidRPr="00A96BA7">
        <w:rPr>
          <w:rFonts w:ascii="Times New Roman" w:hAnsi="Times New Roman" w:cs="Times New Roman"/>
          <w:sz w:val="16"/>
          <w:szCs w:val="16"/>
        </w:rPr>
        <w:t xml:space="preserve">Сельском поселении «Пустозерский сельсовет» Заполярного района </w:t>
      </w: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 xml:space="preserve"> Ненецкого автономного округа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color w:val="000000"/>
          <w:sz w:val="16"/>
          <w:szCs w:val="16"/>
        </w:rPr>
        <w:t xml:space="preserve">Муниципальный жилищный контроль в </w:t>
      </w:r>
      <w:r w:rsidRPr="00A96BA7">
        <w:rPr>
          <w:rFonts w:ascii="Times New Roman" w:hAnsi="Times New Roman"/>
          <w:sz w:val="16"/>
          <w:szCs w:val="16"/>
        </w:rPr>
        <w:t>Сельском поселении «Пустозерский сельсовет» Заполярного района Ненецкого автономного округа</w:t>
      </w:r>
      <w:r w:rsidRPr="00A96BA7">
        <w:rPr>
          <w:rFonts w:ascii="Times New Roman" w:hAnsi="Times New Roman"/>
          <w:color w:val="000000"/>
          <w:sz w:val="16"/>
          <w:szCs w:val="16"/>
        </w:rPr>
        <w:t xml:space="preserve"> (далее – муниципальный жилищный контроль)</w:t>
      </w:r>
      <w:r w:rsidRPr="00A96BA7">
        <w:rPr>
          <w:rFonts w:ascii="Times New Roman" w:hAnsi="Times New Roman"/>
          <w:sz w:val="16"/>
          <w:szCs w:val="16"/>
        </w:rPr>
        <w:t xml:space="preserve"> осуществляется Администрацией Сельского поселения «Пустозерский сельсовет» Заполярного района Ненецкого автономного округа</w:t>
      </w:r>
      <w:r w:rsidRPr="00A96BA7">
        <w:rPr>
          <w:rFonts w:ascii="Times New Roman" w:hAnsi="Times New Roman"/>
          <w:i/>
          <w:iCs/>
          <w:sz w:val="16"/>
          <w:szCs w:val="16"/>
        </w:rPr>
        <w:t xml:space="preserve">) </w:t>
      </w:r>
      <w:r w:rsidRPr="00A96BA7">
        <w:rPr>
          <w:rFonts w:ascii="Times New Roman" w:hAnsi="Times New Roman"/>
          <w:sz w:val="16"/>
          <w:szCs w:val="16"/>
        </w:rPr>
        <w:t>(далее – администрация).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A96BA7">
        <w:rPr>
          <w:rFonts w:ascii="Times New Roman" w:hAnsi="Times New Roman"/>
          <w:color w:val="000000"/>
          <w:sz w:val="16"/>
          <w:szCs w:val="16"/>
        </w:rPr>
        <w:t>Администрация осуществляет муниципальный жилищный контроль, в том числе посредством проведения профилактических мероприятий.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color w:val="000000"/>
          <w:sz w:val="16"/>
          <w:szCs w:val="16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>Муниципальный жилищный контроль осуществляется должностными лицами администрации, уполномоченными осуществлять муниципальный жилищный контроль, (далее – должностные лица, уполномоченные осуществлять муниципальный жилищный контроль)</w:t>
      </w:r>
      <w:r w:rsidRPr="00A96BA7">
        <w:rPr>
          <w:rFonts w:ascii="Times New Roman" w:hAnsi="Times New Roman"/>
          <w:i/>
          <w:iCs/>
          <w:sz w:val="16"/>
          <w:szCs w:val="16"/>
        </w:rPr>
        <w:t>.</w:t>
      </w:r>
      <w:r w:rsidRPr="00A96BA7">
        <w:rPr>
          <w:rFonts w:ascii="Times New Roman" w:hAnsi="Times New Roman"/>
          <w:sz w:val="16"/>
          <w:szCs w:val="16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контролю.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lastRenderedPageBreak/>
        <w:t>Должностные лица, уполномоченные осуществлять муниципальный жилищный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 xml:space="preserve">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</w:t>
      </w:r>
      <w:r w:rsidRPr="00A96BA7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A96BA7">
        <w:rPr>
          <w:rFonts w:ascii="Times New Roman" w:hAnsi="Times New Roman"/>
          <w:sz w:val="16"/>
          <w:szCs w:val="16"/>
        </w:rPr>
        <w:t xml:space="preserve"> от 31.07.2020 № 248-ФЗ «О государственном контроле (надзоре) и муниципальном контроле в Российской Федерации», Жилищного кодекса Российской Федерации, Федерального </w:t>
      </w:r>
      <w:r w:rsidRPr="00A96BA7">
        <w:rPr>
          <w:rStyle w:val="a9"/>
          <w:rFonts w:ascii="Times New Roman" w:hAnsi="Times New Roman"/>
          <w:color w:val="000000"/>
          <w:sz w:val="16"/>
          <w:szCs w:val="16"/>
        </w:rPr>
        <w:t>закона</w:t>
      </w:r>
      <w:r w:rsidRPr="00A96BA7">
        <w:rPr>
          <w:rFonts w:ascii="Times New Roman" w:hAnsi="Times New Roman"/>
          <w:sz w:val="16"/>
          <w:szCs w:val="1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A96BA7">
        <w:rPr>
          <w:rFonts w:ascii="Times New Roman" w:hAnsi="Times New Roman"/>
          <w:color w:val="000000"/>
          <w:sz w:val="16"/>
          <w:szCs w:val="16"/>
        </w:rPr>
        <w:t xml:space="preserve">Положения о муниципальном жилищном контроле в </w:t>
      </w:r>
      <w:r w:rsidRPr="00A96BA7">
        <w:rPr>
          <w:rFonts w:ascii="Times New Roman" w:hAnsi="Times New Roman"/>
          <w:sz w:val="16"/>
          <w:szCs w:val="16"/>
        </w:rPr>
        <w:t>Сельском поселении «Пустозерский сельсовет» 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№11.</w:t>
      </w: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>По состоянию на 1 января 2022 года количество подконтрольных субъектов  не имеется</w:t>
      </w:r>
      <w:r w:rsidRPr="00A96BA7">
        <w:rPr>
          <w:rFonts w:ascii="Times New Roman" w:hAnsi="Times New Roman" w:cs="Times New Roman"/>
          <w:color w:val="FF0000"/>
          <w:sz w:val="16"/>
          <w:szCs w:val="16"/>
        </w:rPr>
        <w:t xml:space="preserve">: </w:t>
      </w: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>0 - организаций, осуществляющих деятельность по управлению многоквартирными домами;</w:t>
      </w: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 xml:space="preserve"> 0 -товариществ собственников жилья.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>Статистические данные по осуществлению муниципального жилищного контроля на территории Сельского поселения «Пустозерский сельсовет» Заполярного района Ненецкого автономного округа представлены в таблице.</w:t>
      </w:r>
    </w:p>
    <w:p w:rsidR="00A96BA7" w:rsidRPr="00A96BA7" w:rsidRDefault="00A96BA7" w:rsidP="00A96BA7">
      <w:pPr>
        <w:pStyle w:val="a7"/>
        <w:rPr>
          <w:rFonts w:ascii="Times New Roman" w:hAnsi="Times New Roman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1474"/>
        <w:gridCol w:w="1417"/>
        <w:gridCol w:w="1304"/>
        <w:gridCol w:w="2218"/>
      </w:tblGrid>
      <w:tr w:rsidR="00A96BA7" w:rsidRPr="00A96BA7" w:rsidTr="00316F62">
        <w:tc>
          <w:tcPr>
            <w:tcW w:w="328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7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30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221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года</w:t>
            </w:r>
          </w:p>
        </w:tc>
      </w:tr>
      <w:tr w:rsidR="00A96BA7" w:rsidRPr="00A96BA7" w:rsidTr="00316F62">
        <w:tc>
          <w:tcPr>
            <w:tcW w:w="328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A96BA7" w:rsidRPr="00A96BA7" w:rsidTr="00316F62">
        <w:tc>
          <w:tcPr>
            <w:tcW w:w="328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A96BA7" w:rsidRPr="00A96BA7" w:rsidTr="00316F62">
        <w:tc>
          <w:tcPr>
            <w:tcW w:w="328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A96BA7" w:rsidRPr="00A96BA7" w:rsidTr="00316F62">
        <w:tc>
          <w:tcPr>
            <w:tcW w:w="328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417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04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1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 жилищному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>Случаев проведения органом муниципального жилищного контроля плановых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выявления которых к должностным лицам муниципального жилищного контроля применены меры дисциплинарного и административного наказания, не отмечено.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>2. Цели и задачи реализации программы профилактики</w:t>
      </w:r>
    </w:p>
    <w:p w:rsidR="00A96BA7" w:rsidRP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 xml:space="preserve">2.1. Профилактические мероприятия осуществляются администрацией в целях: 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96BA7">
        <w:rPr>
          <w:rFonts w:ascii="Times New Roman" w:hAnsi="Times New Roman"/>
          <w:sz w:val="16"/>
          <w:szCs w:val="16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96BA7">
        <w:rPr>
          <w:rFonts w:ascii="Times New Roman" w:hAnsi="Times New Roman"/>
          <w:sz w:val="16"/>
          <w:szCs w:val="16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A96BA7">
        <w:rPr>
          <w:rFonts w:ascii="Times New Roman" w:hAnsi="Times New Roman"/>
          <w:sz w:val="16"/>
          <w:szCs w:val="16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>2.2. Задачами Программы являются: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>1) выявление и устранение причин, факторов и условий, способствующих возможному нарушению обязательных требований;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 xml:space="preserve">2) оценка состояния подконтрольной сферы и особенностей </w:t>
      </w:r>
      <w:r w:rsidRPr="00A96BA7">
        <w:rPr>
          <w:rFonts w:ascii="Times New Roman" w:hAnsi="Times New Roman"/>
          <w:sz w:val="16"/>
          <w:szCs w:val="16"/>
          <w:lang w:eastAsia="ru-RU"/>
        </w:rPr>
        <w:t>контролируемых лиц</w:t>
      </w:r>
      <w:r w:rsidRPr="00A96BA7">
        <w:rPr>
          <w:rFonts w:ascii="Times New Roman" w:hAnsi="Times New Roman"/>
          <w:sz w:val="16"/>
          <w:szCs w:val="16"/>
        </w:rPr>
        <w:t>, установление зависимости видов и интенсивности профилактических мероприятий с учетом данных факторов;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A96BA7">
        <w:rPr>
          <w:rFonts w:ascii="Times New Roman" w:hAnsi="Times New Roman"/>
          <w:sz w:val="16"/>
          <w:szCs w:val="16"/>
        </w:rPr>
        <w:t xml:space="preserve">3) формирование единого понимания обязательных требований </w:t>
      </w:r>
      <w:r w:rsidRPr="00A96BA7">
        <w:rPr>
          <w:rFonts w:ascii="Times New Roman" w:hAnsi="Times New Roman"/>
          <w:sz w:val="16"/>
          <w:szCs w:val="16"/>
          <w:lang w:eastAsia="ru-RU"/>
        </w:rPr>
        <w:t>всеми контролируемыми лицами.</w:t>
      </w:r>
    </w:p>
    <w:p w:rsidR="00A96BA7" w:rsidRPr="00A96BA7" w:rsidRDefault="00A96BA7" w:rsidP="00A96BA7">
      <w:pPr>
        <w:pStyle w:val="a7"/>
        <w:rPr>
          <w:rFonts w:ascii="Times New Roman" w:hAnsi="Times New Roman"/>
          <w:sz w:val="16"/>
          <w:szCs w:val="16"/>
        </w:rPr>
      </w:pP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142554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3.</w:t>
      </w:r>
      <w:r w:rsidRPr="00A96BA7">
        <w:rPr>
          <w:rFonts w:ascii="Times New Roman" w:hAnsi="Times New Roman" w:cs="Times New Roman"/>
          <w:sz w:val="16"/>
          <w:szCs w:val="16"/>
        </w:rPr>
        <w:t>Перечень профилактических мероприятий, сроки (периодичность) их проведения</w:t>
      </w:r>
    </w:p>
    <w:p w:rsidR="00A96BA7" w:rsidRPr="00A96BA7" w:rsidRDefault="00A96BA7" w:rsidP="00A96BA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color w:val="000000"/>
          <w:sz w:val="16"/>
          <w:szCs w:val="16"/>
        </w:rPr>
        <w:t>3.1. При осуществлении администрацией муниципального жилищного контроля проводятся следующие профилактические мероприятия:</w:t>
      </w:r>
    </w:p>
    <w:p w:rsidR="00A96BA7" w:rsidRP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A96BA7" w:rsidRPr="00A96BA7" w:rsidTr="00D44284">
        <w:trPr>
          <w:trHeight w:val="835"/>
        </w:trPr>
        <w:tc>
          <w:tcPr>
            <w:tcW w:w="426" w:type="dxa"/>
            <w:shd w:val="clear" w:color="auto" w:fill="auto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6BA7" w:rsidRPr="00A96BA7" w:rsidRDefault="00A96BA7" w:rsidP="00A96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A96BA7" w:rsidRPr="00A96BA7" w:rsidRDefault="00A96BA7" w:rsidP="00A96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A96BA7" w:rsidRPr="00A96BA7" w:rsidRDefault="00A96BA7" w:rsidP="00A96BA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A96BA7" w:rsidRPr="00A96BA7" w:rsidRDefault="00A96BA7" w:rsidP="00A96BA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A96BA7" w:rsidRPr="00A96BA7" w:rsidRDefault="00A96BA7" w:rsidP="00A96BA7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A96BA7" w:rsidRPr="00A96BA7" w:rsidRDefault="00A96BA7" w:rsidP="00A96BA7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Сроки (периодичность) проведения</w:t>
            </w:r>
          </w:p>
          <w:p w:rsidR="00A96BA7" w:rsidRPr="00A96BA7" w:rsidRDefault="00A96BA7" w:rsidP="00A96BA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A96BA7" w:rsidRPr="00A96BA7" w:rsidRDefault="00A96BA7" w:rsidP="00A96BA7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3119" w:type="dxa"/>
          </w:tcPr>
          <w:p w:rsidR="00A96BA7" w:rsidRPr="00A96BA7" w:rsidRDefault="00A96BA7" w:rsidP="00A96BA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</w:t>
            </w:r>
          </w:p>
          <w:p w:rsidR="00A96BA7" w:rsidRPr="00A96BA7" w:rsidRDefault="00A96BA7" w:rsidP="00A96BA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о профилактических</w:t>
            </w:r>
          </w:p>
          <w:p w:rsidR="00A96BA7" w:rsidRPr="00A96BA7" w:rsidRDefault="00A96BA7" w:rsidP="00A96BA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2126" w:type="dxa"/>
          </w:tcPr>
          <w:p w:rsidR="00A96BA7" w:rsidRPr="00A96BA7" w:rsidRDefault="00A96BA7" w:rsidP="00A96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sz w:val="16"/>
                <w:szCs w:val="16"/>
              </w:rPr>
              <w:t>Ответственные лица за реализацию</w:t>
            </w:r>
          </w:p>
          <w:p w:rsidR="00A96BA7" w:rsidRPr="00A96BA7" w:rsidRDefault="00A96BA7" w:rsidP="00A96BA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профилактических</w:t>
            </w:r>
          </w:p>
          <w:p w:rsidR="00A96BA7" w:rsidRPr="00A96BA7" w:rsidRDefault="00A96BA7" w:rsidP="00A96BA7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мероприятий</w:t>
            </w:r>
          </w:p>
        </w:tc>
      </w:tr>
      <w:tr w:rsidR="00A96BA7" w:rsidRPr="00A96BA7" w:rsidTr="00D44284">
        <w:trPr>
          <w:trHeight w:val="329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96BA7" w:rsidRPr="00A96BA7" w:rsidRDefault="00A96BA7" w:rsidP="00A96BA7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6BA7" w:rsidRPr="00A96BA7" w:rsidRDefault="00A96BA7" w:rsidP="00A96BA7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6BA7" w:rsidRPr="00A96BA7" w:rsidRDefault="00A96BA7" w:rsidP="00A96BA7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6BA7" w:rsidRPr="00A96BA7" w:rsidRDefault="00D44284" w:rsidP="00D44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="00A96BA7"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Посредством размещения соответствующих сведений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="00A96BA7" w:rsidRPr="00A96BA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A96BA7" w:rsidRPr="00A96BA7" w:rsidRDefault="00D44284" w:rsidP="00D44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  <w:r w:rsidR="00A96BA7"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Информирование населения Сельского поселения «Пустозерский сельсовет» Заполярного района Ненецкого автономного округа</w:t>
            </w:r>
            <w:r w:rsidR="00A96BA7" w:rsidRPr="00A96BA7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A96BA7"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A96BA7" w:rsidRPr="00A96BA7" w:rsidTr="00970A95">
        <w:trPr>
          <w:trHeight w:val="1758"/>
        </w:trPr>
        <w:tc>
          <w:tcPr>
            <w:tcW w:w="426" w:type="dxa"/>
            <w:shd w:val="clear" w:color="auto" w:fill="auto"/>
          </w:tcPr>
          <w:p w:rsidR="00A96BA7" w:rsidRPr="00A96BA7" w:rsidRDefault="00A96BA7" w:rsidP="00A96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A96BA7" w:rsidRPr="00A96BA7" w:rsidRDefault="00A96BA7" w:rsidP="00A96BA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Размещение на официальном сайте Сельского поселения «Пустозерский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жилищного контроля.</w:t>
            </w:r>
          </w:p>
        </w:tc>
        <w:tc>
          <w:tcPr>
            <w:tcW w:w="2126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A96BA7" w:rsidRPr="00A96BA7" w:rsidTr="00316F62">
        <w:tc>
          <w:tcPr>
            <w:tcW w:w="426" w:type="dxa"/>
            <w:shd w:val="clear" w:color="auto" w:fill="auto"/>
          </w:tcPr>
          <w:p w:rsidR="00A96BA7" w:rsidRPr="00A96BA7" w:rsidRDefault="00A96BA7" w:rsidP="00A96BA7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268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A96BA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или признаках нарушений обязательных требований </w:t>
            </w: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A96BA7" w:rsidRPr="00A96BA7" w:rsidRDefault="00A96BA7" w:rsidP="00A96BA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Глава Сельского поселения «Пустозерский сельсовет» Заполярного района Ненецкого автономного округа</w:t>
            </w:r>
          </w:p>
        </w:tc>
      </w:tr>
      <w:tr w:rsidR="00A96BA7" w:rsidRPr="00A96BA7" w:rsidTr="00316F62">
        <w:tc>
          <w:tcPr>
            <w:tcW w:w="426" w:type="dxa"/>
            <w:shd w:val="clear" w:color="auto" w:fill="auto"/>
          </w:tcPr>
          <w:p w:rsidR="00A96BA7" w:rsidRPr="00A96BA7" w:rsidRDefault="00A96BA7" w:rsidP="00A96BA7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</w:tcPr>
          <w:p w:rsidR="00A96BA7" w:rsidRPr="00A96BA7" w:rsidRDefault="00A96BA7" w:rsidP="00A96BA7">
            <w:pPr>
              <w:pStyle w:val="a7"/>
              <w:ind w:firstLine="22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Консультирование</w:t>
            </w:r>
          </w:p>
        </w:tc>
        <w:tc>
          <w:tcPr>
            <w:tcW w:w="2126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По мере необходимости</w:t>
            </w:r>
          </w:p>
        </w:tc>
        <w:tc>
          <w:tcPr>
            <w:tcW w:w="3119" w:type="dxa"/>
          </w:tcPr>
          <w:p w:rsidR="00A96BA7" w:rsidRPr="00A96BA7" w:rsidRDefault="00A96BA7" w:rsidP="00A96BA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A96BA7" w:rsidRPr="00A96BA7" w:rsidRDefault="00A96BA7" w:rsidP="00A96BA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«Пустозерский сельсовет» Заполярного района Ненецкого автономного.</w:t>
            </w:r>
          </w:p>
          <w:p w:rsidR="00A96BA7" w:rsidRPr="00A96BA7" w:rsidRDefault="00A96BA7" w:rsidP="00A96BA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Консультирование осуществляется в устной или письменной форме по вопросам установленных  п. 2.9. Положения о муниципальном жилищном контроле в </w:t>
            </w:r>
            <w:r w:rsidRPr="00A96BA7">
              <w:rPr>
                <w:rFonts w:ascii="Times New Roman" w:hAnsi="Times New Roman" w:cs="Times New Roman"/>
                <w:sz w:val="16"/>
                <w:szCs w:val="16"/>
              </w:rPr>
              <w:t>Сельском поселении «Пустозерский сельсовет»  Заполярного района Ненецкого автономного округа, утвержденным решением Совета депутатов Сельского поселения «Пустозерский сельсовет» Заполярного района Ненецкого автономного округа от  12.10.2021 № 11</w:t>
            </w:r>
          </w:p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6BA7" w:rsidRPr="00A96BA7" w:rsidRDefault="00A96BA7" w:rsidP="00A96BA7">
            <w:pPr>
              <w:pStyle w:val="a7"/>
              <w:ind w:firstLine="141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1. Глава Сельского поселения «Пустозерский сельсовет» Заполярного района Ненецкого автономного округа</w:t>
            </w:r>
          </w:p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A96BA7" w:rsidRPr="00A96BA7" w:rsidRDefault="00A96BA7" w:rsidP="00A96BA7">
            <w:pPr>
              <w:pStyle w:val="a7"/>
              <w:numPr>
                <w:ilvl w:val="0"/>
                <w:numId w:val="14"/>
              </w:numPr>
              <w:ind w:left="0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Должностные лица, уполномоченное осуществлять муниципальный жилищный контроль</w:t>
            </w:r>
          </w:p>
        </w:tc>
      </w:tr>
      <w:tr w:rsidR="00A96BA7" w:rsidRPr="00A96BA7" w:rsidTr="00316F62">
        <w:tc>
          <w:tcPr>
            <w:tcW w:w="426" w:type="dxa"/>
            <w:shd w:val="clear" w:color="auto" w:fill="auto"/>
          </w:tcPr>
          <w:p w:rsidR="00A96BA7" w:rsidRPr="00A96BA7" w:rsidRDefault="00A96BA7" w:rsidP="00A96BA7">
            <w:pPr>
              <w:pStyle w:val="a7"/>
              <w:ind w:firstLine="7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268" w:type="dxa"/>
          </w:tcPr>
          <w:p w:rsidR="00A96BA7" w:rsidRPr="00A96BA7" w:rsidRDefault="00A96BA7" w:rsidP="00A96BA7">
            <w:pPr>
              <w:pStyle w:val="a7"/>
              <w:ind w:firstLine="567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t>Профилактический визит</w:t>
            </w:r>
          </w:p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96BA7" w:rsidRPr="00A96BA7" w:rsidRDefault="00A96BA7" w:rsidP="00A96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Ежеквартально не позднее </w:t>
            </w:r>
            <w:hyperlink r:id="rId12" w:history="1">
              <w:r w:rsidRPr="00A96BA7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последнего числа</w:t>
              </w:r>
            </w:hyperlink>
            <w:r w:rsidRPr="00A96B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месяца, следующего за истекшим кварталом</w:t>
            </w:r>
          </w:p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A96BA7" w:rsidRPr="00A96BA7" w:rsidRDefault="00A96BA7" w:rsidP="00A96BA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sz w:val="16"/>
                <w:szCs w:val="16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96BA7" w:rsidRPr="00A96BA7" w:rsidRDefault="00A96BA7" w:rsidP="00A96BA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6BA7">
              <w:rPr>
                <w:rFonts w:ascii="Times New Roman" w:hAnsi="Times New Roman" w:cs="Times New Roman"/>
                <w:sz w:val="16"/>
                <w:szCs w:val="16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sz w:val="16"/>
                <w:szCs w:val="16"/>
              </w:rPr>
              <w:lastRenderedPageBreak/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A96BA7" w:rsidRPr="00A96BA7" w:rsidRDefault="00A96BA7" w:rsidP="00A96BA7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6BA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Должностные лица, уполномоченное осуществлять муниципальный жилищный контроль</w:t>
            </w:r>
          </w:p>
        </w:tc>
      </w:tr>
    </w:tbl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>4.Показатели результативности и эффективности программы профилактики</w:t>
      </w:r>
    </w:p>
    <w:p w:rsidR="00A96BA7" w:rsidRPr="00A96BA7" w:rsidRDefault="00A96BA7" w:rsidP="00A96BA7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96BA7" w:rsidRPr="00A96BA7" w:rsidRDefault="00A96BA7" w:rsidP="00A96B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A96BA7">
        <w:rPr>
          <w:rFonts w:ascii="Times New Roman" w:hAnsi="Times New Roman" w:cs="Times New Roman"/>
          <w:sz w:val="16"/>
          <w:szCs w:val="16"/>
        </w:rPr>
        <w:t>4.1.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(двенадцать месяцев) в сравнении с предшествующим аналогичным периодом и (или) с аналогичным периодом предшествующего календарного года, проводимых профилактических мероприятий.</w:t>
      </w:r>
    </w:p>
    <w:p w:rsidR="003D5766" w:rsidRPr="00C964C9" w:rsidRDefault="003D5766" w:rsidP="003D5766">
      <w:pPr>
        <w:pStyle w:val="ConsPlusTitle"/>
        <w:widowControl/>
        <w:rPr>
          <w:rFonts w:ascii="Times New Roman" w:hAnsi="Times New Roman" w:cs="Times New Roman"/>
          <w:szCs w:val="22"/>
        </w:rPr>
      </w:pPr>
    </w:p>
    <w:p w:rsidR="003D5766" w:rsidRDefault="003D5766" w:rsidP="003D5766">
      <w:pPr>
        <w:spacing w:after="0" w:line="240" w:lineRule="auto"/>
        <w:jc w:val="center"/>
        <w:rPr>
          <w:rStyle w:val="22"/>
          <w:rFonts w:eastAsia="Calibri"/>
          <w:sz w:val="28"/>
          <w:szCs w:val="28"/>
        </w:rPr>
      </w:pPr>
      <w:r>
        <w:rPr>
          <w:b/>
          <w:noProof/>
          <w:sz w:val="24"/>
        </w:rPr>
        <w:drawing>
          <wp:inline distT="0" distB="0" distL="0" distR="0">
            <wp:extent cx="571500" cy="67818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766" w:rsidRPr="003D5766" w:rsidRDefault="003D5766" w:rsidP="003D5766">
      <w:pPr>
        <w:spacing w:after="0" w:line="240" w:lineRule="auto"/>
        <w:jc w:val="center"/>
        <w:rPr>
          <w:sz w:val="16"/>
          <w:szCs w:val="16"/>
        </w:rPr>
      </w:pPr>
      <w:r w:rsidRPr="003D5766">
        <w:rPr>
          <w:rStyle w:val="22"/>
          <w:rFonts w:eastAsia="Calibri"/>
          <w:sz w:val="16"/>
          <w:szCs w:val="16"/>
        </w:rPr>
        <w:t>ГЛАВА</w:t>
      </w:r>
    </w:p>
    <w:p w:rsidR="003D5766" w:rsidRPr="003D5766" w:rsidRDefault="003D5766" w:rsidP="003D576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D5766">
        <w:rPr>
          <w:rStyle w:val="22"/>
          <w:rFonts w:eastAsia="Calibri"/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3D5766" w:rsidRPr="003D5766" w:rsidRDefault="003D5766" w:rsidP="003D5766">
      <w:pPr>
        <w:keepNext/>
        <w:keepLines/>
        <w:spacing w:after="0" w:line="240" w:lineRule="auto"/>
        <w:rPr>
          <w:rStyle w:val="120"/>
          <w:rFonts w:eastAsia="Calibri"/>
          <w:b w:val="0"/>
          <w:bCs w:val="0"/>
          <w:sz w:val="16"/>
          <w:szCs w:val="16"/>
        </w:rPr>
      </w:pPr>
      <w:bookmarkStart w:id="1" w:name="bookmark0"/>
    </w:p>
    <w:p w:rsidR="003D5766" w:rsidRPr="003D5766" w:rsidRDefault="003D5766" w:rsidP="003D5766">
      <w:pPr>
        <w:keepNext/>
        <w:keepLines/>
        <w:spacing w:after="0" w:line="240" w:lineRule="auto"/>
        <w:jc w:val="center"/>
        <w:rPr>
          <w:rStyle w:val="120"/>
          <w:rFonts w:eastAsia="Calibri"/>
          <w:sz w:val="16"/>
          <w:szCs w:val="16"/>
        </w:rPr>
      </w:pPr>
      <w:r w:rsidRPr="003D5766">
        <w:rPr>
          <w:rStyle w:val="120"/>
          <w:rFonts w:eastAsia="Calibri"/>
          <w:sz w:val="16"/>
          <w:szCs w:val="16"/>
        </w:rPr>
        <w:t>ПОСТАНОВЛЕНИЕ</w:t>
      </w:r>
      <w:bookmarkEnd w:id="1"/>
    </w:p>
    <w:p w:rsidR="003D5766" w:rsidRPr="003D5766" w:rsidRDefault="003D5766" w:rsidP="003D5766">
      <w:pPr>
        <w:keepNext/>
        <w:keepLines/>
        <w:spacing w:after="0" w:line="240" w:lineRule="auto"/>
        <w:jc w:val="center"/>
        <w:rPr>
          <w:rStyle w:val="120"/>
          <w:rFonts w:eastAsia="Calibri"/>
          <w:sz w:val="16"/>
          <w:szCs w:val="16"/>
        </w:rPr>
      </w:pPr>
    </w:p>
    <w:p w:rsidR="003D5766" w:rsidRPr="003D5766" w:rsidRDefault="003D5766" w:rsidP="003D5766">
      <w:pPr>
        <w:keepNext/>
        <w:keepLines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3D5766">
        <w:rPr>
          <w:rStyle w:val="13"/>
          <w:rFonts w:eastAsia="Calibri"/>
          <w:bCs w:val="0"/>
          <w:sz w:val="16"/>
          <w:szCs w:val="16"/>
        </w:rPr>
        <w:t>от  25.10.2021   №6-пг</w:t>
      </w:r>
    </w:p>
    <w:p w:rsidR="003D5766" w:rsidRPr="003D5766" w:rsidRDefault="003D5766" w:rsidP="003D57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766">
        <w:rPr>
          <w:rStyle w:val="31"/>
          <w:rFonts w:eastAsia="Calibri"/>
          <w:sz w:val="16"/>
          <w:szCs w:val="16"/>
        </w:rPr>
        <w:t>село Оксино,</w:t>
      </w:r>
    </w:p>
    <w:p w:rsidR="003D5766" w:rsidRPr="003D5766" w:rsidRDefault="003D5766" w:rsidP="003D576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D5766">
        <w:rPr>
          <w:rFonts w:ascii="Times New Roman" w:eastAsia="Calibri" w:hAnsi="Times New Roman" w:cs="Times New Roman"/>
          <w:sz w:val="16"/>
          <w:szCs w:val="16"/>
        </w:rPr>
        <w:t>Ненецкий автономный округ</w:t>
      </w:r>
    </w:p>
    <w:p w:rsidR="003D5766" w:rsidRPr="003D5766" w:rsidRDefault="003D5766" w:rsidP="003D5766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3D5766" w:rsidRPr="003D5766" w:rsidRDefault="003D5766" w:rsidP="003D5766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3D5766">
        <w:rPr>
          <w:rFonts w:ascii="Times New Roman" w:hAnsi="Times New Roman"/>
          <w:sz w:val="16"/>
          <w:szCs w:val="16"/>
        </w:rPr>
        <w:t>О  ФУНКЦИОНИРОВАНИИ  ОРГАНОВ  МЕСТНОГО  САМОУПРАВЛЕНИЯ  СЕЛЬСКОГО ПОСЕЛЕНИЯ «ПУСТОЗЕРСКИЙ СЕЛЬСОВЕТ» ЗАПОЛЯРНОГО РАЙОНА НЕНЕЦКОГО АВТОНОМНОГО ОКРУГА  С 30  ОКТЯБРЯ  ПО 7 НОЯБРЯ 2021 ГОДА ВКЛЮЧИТЕЛЬНО</w:t>
      </w:r>
    </w:p>
    <w:p w:rsidR="003D5766" w:rsidRPr="003D5766" w:rsidRDefault="003D5766" w:rsidP="003D5766">
      <w:pPr>
        <w:pStyle w:val="a7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3D5766">
        <w:rPr>
          <w:rFonts w:ascii="Times New Roman" w:hAnsi="Times New Roman"/>
          <w:b/>
          <w:sz w:val="16"/>
          <w:szCs w:val="16"/>
        </w:rPr>
        <w:t xml:space="preserve"> </w:t>
      </w:r>
    </w:p>
    <w:p w:rsidR="003D5766" w:rsidRPr="003D5766" w:rsidRDefault="003D5766" w:rsidP="003D5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5766">
        <w:rPr>
          <w:rFonts w:ascii="Times New Roman" w:hAnsi="Times New Roman" w:cs="Times New Roman"/>
          <w:sz w:val="16"/>
          <w:szCs w:val="16"/>
        </w:rPr>
        <w:t>На основании Указа Президента Российской Федерации от 20 октября 2021 года № 595 «Об установлении на территории Российской Федерации нерабочих дней в октябре - ноябре 2021 года»  и в  соответствии со</w:t>
      </w:r>
      <w:r w:rsidRPr="003D576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5766">
        <w:rPr>
          <w:rFonts w:ascii="Times New Roman" w:hAnsi="Times New Roman" w:cs="Times New Roman"/>
          <w:sz w:val="16"/>
          <w:szCs w:val="16"/>
        </w:rPr>
        <w:t>статьей 80 Устава  Сельского поселения «Пустозерский сельсовет» Заполярного района Ненецкого автономного округа, ПОСТАНОВЛЯЮ:</w:t>
      </w:r>
    </w:p>
    <w:p w:rsidR="003D5766" w:rsidRPr="003D5766" w:rsidRDefault="003D5766" w:rsidP="003D5766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D5766">
        <w:rPr>
          <w:rFonts w:ascii="Times New Roman" w:hAnsi="Times New Roman"/>
          <w:sz w:val="16"/>
          <w:szCs w:val="16"/>
        </w:rPr>
        <w:t xml:space="preserve">      1.  Определить следующую численность сотрудников органов местного самоуправления Сельского поселения «Пустозерский сельсовет» Заполярного района Ненецкого автономного округа, обеспечивающих функционирование этих органов в период с 30 октября по 7 ноября 2021 года:</w:t>
      </w:r>
    </w:p>
    <w:p w:rsidR="003D5766" w:rsidRPr="003D5766" w:rsidRDefault="003D5766" w:rsidP="003D5766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D5766">
        <w:rPr>
          <w:rFonts w:ascii="Times New Roman" w:hAnsi="Times New Roman"/>
          <w:sz w:val="16"/>
          <w:szCs w:val="16"/>
        </w:rPr>
        <w:tab/>
        <w:t>1.1. Глава Сельского поселения «Пустозерский сельсовет» Заполярного района Ненецкого автономного округа: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9"/>
        <w:gridCol w:w="2063"/>
        <w:gridCol w:w="3032"/>
        <w:gridCol w:w="1349"/>
      </w:tblGrid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19" w:type="dxa"/>
          </w:tcPr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Должностное лицо</w:t>
            </w: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:rsidR="003D5766" w:rsidRPr="003D5766" w:rsidRDefault="003D5766" w:rsidP="003D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 xml:space="preserve">Дата работы </w:t>
            </w:r>
          </w:p>
        </w:tc>
        <w:tc>
          <w:tcPr>
            <w:tcW w:w="3032" w:type="dxa"/>
          </w:tcPr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Режим работы</w:t>
            </w:r>
          </w:p>
        </w:tc>
        <w:tc>
          <w:tcPr>
            <w:tcW w:w="1349" w:type="dxa"/>
          </w:tcPr>
          <w:p w:rsidR="003D5766" w:rsidRPr="003D5766" w:rsidRDefault="003D5766" w:rsidP="003D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Контакты</w:t>
            </w:r>
          </w:p>
        </w:tc>
      </w:tr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19" w:type="dxa"/>
            <w:vMerge w:val="restart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Глава Сельского поселения «Пустозерский сельсовет» ЗР НАО</w:t>
            </w:r>
          </w:p>
        </w:tc>
        <w:tc>
          <w:tcPr>
            <w:tcW w:w="2063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 xml:space="preserve"> с 30 по 31 октября 2021г;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2" w:type="dxa"/>
          </w:tcPr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 xml:space="preserve">Выходной </w:t>
            </w: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vMerge w:val="restart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8(81853) 36124</w:t>
            </w:r>
          </w:p>
        </w:tc>
      </w:tr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2519" w:type="dxa"/>
            <w:vMerge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с 1 по 3 ноября 2021г.;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2" w:type="dxa"/>
          </w:tcPr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 xml:space="preserve">с 08.03 до 17.30 часов (время московское), </w:t>
            </w: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перерыв на обед - с 12.30 до 13.30 часов (время московское)</w:t>
            </w:r>
          </w:p>
        </w:tc>
        <w:tc>
          <w:tcPr>
            <w:tcW w:w="1349" w:type="dxa"/>
            <w:vMerge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519" w:type="dxa"/>
            <w:vMerge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3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с 4 по 7 ноября 2021г</w:t>
            </w:r>
          </w:p>
        </w:tc>
        <w:tc>
          <w:tcPr>
            <w:tcW w:w="3032" w:type="dxa"/>
          </w:tcPr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 xml:space="preserve">Выходной </w:t>
            </w:r>
          </w:p>
        </w:tc>
        <w:tc>
          <w:tcPr>
            <w:tcW w:w="1349" w:type="dxa"/>
            <w:vMerge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5766" w:rsidRPr="003D5766" w:rsidRDefault="003D5766" w:rsidP="003D5766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3D5766" w:rsidRPr="003D5766" w:rsidRDefault="003D5766" w:rsidP="003D5766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D5766">
        <w:rPr>
          <w:rFonts w:ascii="Times New Roman" w:hAnsi="Times New Roman"/>
          <w:sz w:val="16"/>
          <w:szCs w:val="16"/>
        </w:rPr>
        <w:tab/>
        <w:t>1.2.  В Администрации Сельского поселения «Пустозерский сельсовет» Заполярного района Ненецкого автономного округа:</w:t>
      </w:r>
    </w:p>
    <w:p w:rsidR="003D5766" w:rsidRPr="003D5766" w:rsidRDefault="003D5766" w:rsidP="003D5766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126"/>
        <w:gridCol w:w="2268"/>
        <w:gridCol w:w="1441"/>
        <w:gridCol w:w="1710"/>
      </w:tblGrid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18" w:type="dxa"/>
          </w:tcPr>
          <w:p w:rsidR="003D5766" w:rsidRPr="003D5766" w:rsidRDefault="003D5766" w:rsidP="003D5766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Структурное подразделение</w:t>
            </w: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Администрации Сельского поселения</w:t>
            </w: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«Пустозерский сельсовет» ЗР НАО</w:t>
            </w:r>
          </w:p>
        </w:tc>
        <w:tc>
          <w:tcPr>
            <w:tcW w:w="2126" w:type="dxa"/>
          </w:tcPr>
          <w:p w:rsidR="003D5766" w:rsidRPr="003D5766" w:rsidRDefault="003D5766" w:rsidP="003D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 xml:space="preserve">Дата работы </w:t>
            </w:r>
          </w:p>
          <w:p w:rsidR="003D5766" w:rsidRPr="003D5766" w:rsidRDefault="003D5766" w:rsidP="003D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3D5766" w:rsidRPr="003D5766" w:rsidRDefault="003D5766" w:rsidP="003D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Должностное лицо</w:t>
            </w: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</w:tcPr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Режим работы</w:t>
            </w:r>
          </w:p>
        </w:tc>
        <w:tc>
          <w:tcPr>
            <w:tcW w:w="1710" w:type="dxa"/>
          </w:tcPr>
          <w:p w:rsidR="003D5766" w:rsidRPr="003D5766" w:rsidRDefault="003D5766" w:rsidP="003D5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Контакты</w:t>
            </w:r>
          </w:p>
        </w:tc>
      </w:tr>
      <w:tr w:rsidR="003D5766" w:rsidRPr="003D5766" w:rsidTr="003D5766">
        <w:tblPrEx>
          <w:tblCellMar>
            <w:top w:w="0" w:type="dxa"/>
            <w:bottom w:w="0" w:type="dxa"/>
          </w:tblCellMar>
        </w:tblPrEx>
        <w:trPr>
          <w:trHeight w:val="2120"/>
        </w:trPr>
        <w:tc>
          <w:tcPr>
            <w:tcW w:w="1418" w:type="dxa"/>
            <w:vMerge w:val="restart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Общий отдел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D5766" w:rsidRPr="003D5766" w:rsidRDefault="003D5766" w:rsidP="003D5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30  по 31 октября 2021 г</w:t>
            </w:r>
          </w:p>
        </w:tc>
        <w:tc>
          <w:tcPr>
            <w:tcW w:w="2268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-главный специалист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Баракова Ксения Евгеньевна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-ведущий специалист по работе с населением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Батманова М.В.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-специалист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Хозяинов Александр Романович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-главный бухгалтер Глушкова  Галина Николаевна</w:t>
            </w:r>
          </w:p>
        </w:tc>
        <w:tc>
          <w:tcPr>
            <w:tcW w:w="1441" w:type="dxa"/>
          </w:tcPr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Выходной</w:t>
            </w: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2773"/>
        </w:trPr>
        <w:tc>
          <w:tcPr>
            <w:tcW w:w="1418" w:type="dxa"/>
            <w:vMerge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с 1 по 3 ноября 2021г.</w:t>
            </w:r>
          </w:p>
        </w:tc>
        <w:tc>
          <w:tcPr>
            <w:tcW w:w="2268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-главный специалист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Баракова Ксения Евгеньевна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-ведущий специалист по работе с населением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Батманова М.В.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-специалист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Хозяинов Александр Романович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-главный бухгалтер Глушкова Галина Николаевна</w:t>
            </w:r>
          </w:p>
        </w:tc>
        <w:tc>
          <w:tcPr>
            <w:tcW w:w="1441" w:type="dxa"/>
          </w:tcPr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 xml:space="preserve">с 08.30 до 17.30 часов (время  московское), </w:t>
            </w: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перерыв на обед - с 12.30 до 13.30 часов (время московское)</w:t>
            </w: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8(81853)36265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8(81853)36265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8(81853)36245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8(81853)36261</w:t>
            </w:r>
          </w:p>
        </w:tc>
      </w:tr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1418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D5766" w:rsidRPr="003D5766" w:rsidRDefault="003D5766" w:rsidP="003D5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с 4  по 7 ноября 2021г</w:t>
            </w:r>
          </w:p>
        </w:tc>
        <w:tc>
          <w:tcPr>
            <w:tcW w:w="2268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-главный специалист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Баракова Ксения Евгеньевна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-ведущий специалист по работе с населением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Батманова М.В.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-специалист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Хозяинов Александр Романович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-главный бухгалтер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Глушкова Галина Николаевна</w:t>
            </w:r>
          </w:p>
        </w:tc>
        <w:tc>
          <w:tcPr>
            <w:tcW w:w="1441" w:type="dxa"/>
          </w:tcPr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Выходной</w:t>
            </w: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418" w:type="dxa"/>
            <w:vMerge w:val="restart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Финансовый отдел</w:t>
            </w:r>
          </w:p>
        </w:tc>
        <w:tc>
          <w:tcPr>
            <w:tcW w:w="2126" w:type="dxa"/>
          </w:tcPr>
          <w:p w:rsidR="003D5766" w:rsidRPr="003D5766" w:rsidRDefault="003D5766" w:rsidP="003D5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с 30  по 31 октября 2021 г</w:t>
            </w:r>
          </w:p>
        </w:tc>
        <w:tc>
          <w:tcPr>
            <w:tcW w:w="2268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 xml:space="preserve">финансист 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Рочева Алла Александровна</w:t>
            </w:r>
          </w:p>
        </w:tc>
        <w:tc>
          <w:tcPr>
            <w:tcW w:w="1441" w:type="dxa"/>
          </w:tcPr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Выходной</w:t>
            </w: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1418" w:type="dxa"/>
            <w:vMerge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D5766" w:rsidRPr="003D5766" w:rsidRDefault="003D5766" w:rsidP="003D5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с 1  по 3 НОЯБРЯ 2021 г</w:t>
            </w:r>
          </w:p>
        </w:tc>
        <w:tc>
          <w:tcPr>
            <w:tcW w:w="2268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 xml:space="preserve">Финансист 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Рочева Алла Александровна</w:t>
            </w:r>
          </w:p>
        </w:tc>
        <w:tc>
          <w:tcPr>
            <w:tcW w:w="1441" w:type="dxa"/>
          </w:tcPr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 xml:space="preserve">с 08.30 до 17.30 часов (время  московское), </w:t>
            </w: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перерыв на обед - с 12.30 до 13.30 часов (время московское)</w:t>
            </w:r>
          </w:p>
        </w:tc>
        <w:tc>
          <w:tcPr>
            <w:tcW w:w="1710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5766" w:rsidRPr="003D5766" w:rsidTr="00316F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418" w:type="dxa"/>
            <w:vMerge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D5766" w:rsidRPr="003D5766" w:rsidRDefault="003D5766" w:rsidP="003D5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 xml:space="preserve">с  4  по 7 ноября </w:t>
            </w:r>
          </w:p>
          <w:p w:rsidR="003D5766" w:rsidRPr="003D5766" w:rsidRDefault="003D5766" w:rsidP="003D57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2021 г</w:t>
            </w:r>
          </w:p>
        </w:tc>
        <w:tc>
          <w:tcPr>
            <w:tcW w:w="2268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 xml:space="preserve">финансист </w:t>
            </w:r>
          </w:p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5766">
              <w:rPr>
                <w:rFonts w:ascii="Times New Roman" w:hAnsi="Times New Roman"/>
                <w:sz w:val="16"/>
                <w:szCs w:val="16"/>
              </w:rPr>
              <w:t>Рочева Алла Александровна</w:t>
            </w:r>
          </w:p>
        </w:tc>
        <w:tc>
          <w:tcPr>
            <w:tcW w:w="1441" w:type="dxa"/>
          </w:tcPr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5766">
              <w:rPr>
                <w:rFonts w:ascii="Times New Roman" w:hAnsi="Times New Roman" w:cs="Times New Roman"/>
                <w:sz w:val="16"/>
                <w:szCs w:val="16"/>
              </w:rPr>
              <w:t>Выходной</w:t>
            </w: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5766" w:rsidRPr="003D5766" w:rsidRDefault="003D5766" w:rsidP="003D57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D5766" w:rsidRPr="003D5766" w:rsidRDefault="003D5766" w:rsidP="003D5766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5766" w:rsidRPr="003D5766" w:rsidRDefault="003D5766" w:rsidP="003D5766">
      <w:pPr>
        <w:pStyle w:val="a7"/>
        <w:jc w:val="both"/>
        <w:rPr>
          <w:rFonts w:ascii="Times New Roman" w:hAnsi="Times New Roman"/>
          <w:i/>
          <w:sz w:val="16"/>
          <w:szCs w:val="16"/>
        </w:rPr>
      </w:pPr>
    </w:p>
    <w:p w:rsidR="003D5766" w:rsidRPr="003D5766" w:rsidRDefault="003D5766" w:rsidP="003D5766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  <w:r w:rsidRPr="003D5766">
        <w:rPr>
          <w:rFonts w:ascii="Times New Roman" w:hAnsi="Times New Roman"/>
          <w:color w:val="000000"/>
          <w:sz w:val="16"/>
          <w:szCs w:val="16"/>
        </w:rPr>
        <w:t xml:space="preserve">      3.Установить, что  заседания  Совета депутатов Сельского поселения «Пустозерский сельсовет» Заполярного района Ненецкого автономного округа 28 - го созыва в период с 30 октября  по 7 ноября  2021 года включительно не проводятся.</w:t>
      </w:r>
    </w:p>
    <w:p w:rsidR="003D5766" w:rsidRPr="003D5766" w:rsidRDefault="003D5766" w:rsidP="003D5766">
      <w:pPr>
        <w:pStyle w:val="a7"/>
        <w:ind w:firstLine="567"/>
        <w:jc w:val="both"/>
        <w:rPr>
          <w:rFonts w:ascii="Times New Roman" w:hAnsi="Times New Roman"/>
          <w:i/>
          <w:color w:val="FF0000"/>
          <w:sz w:val="16"/>
          <w:szCs w:val="16"/>
        </w:rPr>
      </w:pPr>
    </w:p>
    <w:p w:rsidR="003D5766" w:rsidRPr="003D5766" w:rsidRDefault="003D5766" w:rsidP="003D5766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3D5766">
        <w:rPr>
          <w:rFonts w:ascii="Times New Roman" w:hAnsi="Times New Roman"/>
          <w:color w:val="000000"/>
          <w:sz w:val="16"/>
          <w:szCs w:val="16"/>
        </w:rPr>
        <w:t>4.</w:t>
      </w:r>
      <w:r w:rsidRPr="003D5766">
        <w:rPr>
          <w:rFonts w:ascii="Times New Roman" w:hAnsi="Times New Roman"/>
          <w:sz w:val="16"/>
          <w:szCs w:val="16"/>
        </w:rPr>
        <w:t xml:space="preserve">  Администрации Сельского поселения «Пустозерский сельсовет» Заполярного района  Ненецкого автономного округа осуществить информирование о функционировании органов местного самоуправления Сельского поселения «Пустозерский сельсовет» Заполярного района Ненецкого автономного округа </w:t>
      </w:r>
      <w:r w:rsidRPr="003D5766">
        <w:rPr>
          <w:rFonts w:ascii="Times New Roman" w:hAnsi="Times New Roman"/>
          <w:color w:val="000000"/>
          <w:sz w:val="16"/>
          <w:szCs w:val="16"/>
        </w:rPr>
        <w:t xml:space="preserve">в период с 30 октября по 7 ноября  2021 года </w:t>
      </w:r>
      <w:r w:rsidRPr="003D5766">
        <w:rPr>
          <w:rFonts w:ascii="Times New Roman" w:hAnsi="Times New Roman"/>
          <w:sz w:val="16"/>
          <w:szCs w:val="16"/>
        </w:rPr>
        <w:t>включительно:</w:t>
      </w:r>
    </w:p>
    <w:p w:rsidR="003D5766" w:rsidRPr="003D5766" w:rsidRDefault="003D5766" w:rsidP="003D5766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3D5766">
        <w:rPr>
          <w:rFonts w:ascii="Times New Roman" w:hAnsi="Times New Roman"/>
          <w:sz w:val="16"/>
          <w:szCs w:val="16"/>
        </w:rPr>
        <w:t>-  сотрудников Администрации Сельского поселения «Пустозерский сельсовет» Заполярного района Ненецкого автономного округа;</w:t>
      </w:r>
    </w:p>
    <w:p w:rsidR="003D5766" w:rsidRPr="003D5766" w:rsidRDefault="003D5766" w:rsidP="003D5766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3D5766">
        <w:rPr>
          <w:rFonts w:ascii="Times New Roman" w:hAnsi="Times New Roman"/>
          <w:sz w:val="16"/>
          <w:szCs w:val="16"/>
        </w:rPr>
        <w:t>- депутатов Совета депутатов Сельского поселения «Пустозерский сельсовет» Заполярного района Ненецкого автономного округа;</w:t>
      </w:r>
    </w:p>
    <w:p w:rsidR="003D5766" w:rsidRPr="003D5766" w:rsidRDefault="003D5766" w:rsidP="003D5766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3D5766">
        <w:rPr>
          <w:rFonts w:ascii="Times New Roman" w:hAnsi="Times New Roman"/>
          <w:sz w:val="16"/>
          <w:szCs w:val="16"/>
        </w:rPr>
        <w:t>- население Сельского поселения «Пустозерский сельсовет» Заполярного района Ненецкого автономного округа;</w:t>
      </w:r>
    </w:p>
    <w:p w:rsidR="003D5766" w:rsidRPr="003D5766" w:rsidRDefault="003D5766" w:rsidP="003D57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5766">
        <w:rPr>
          <w:rFonts w:ascii="Times New Roman" w:hAnsi="Times New Roman" w:cs="Times New Roman"/>
          <w:sz w:val="16"/>
          <w:szCs w:val="16"/>
        </w:rPr>
        <w:t>- организации всех форм собственности, расположенные на территории Сельского поселения «Пустозерский сельсовет» Заполярного района Ненецкого автономного округа;</w:t>
      </w:r>
    </w:p>
    <w:p w:rsidR="003D5766" w:rsidRPr="003D5766" w:rsidRDefault="003D5766" w:rsidP="003D5766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3D5766">
        <w:rPr>
          <w:rFonts w:ascii="Times New Roman" w:hAnsi="Times New Roman"/>
          <w:sz w:val="16"/>
          <w:szCs w:val="16"/>
        </w:rPr>
        <w:t xml:space="preserve">- Департамент </w:t>
      </w:r>
      <w:r w:rsidRPr="003D5766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внутренней политики Ненецкого автономного округа;</w:t>
      </w:r>
    </w:p>
    <w:p w:rsidR="003D5766" w:rsidRPr="003D5766" w:rsidRDefault="003D5766" w:rsidP="003D5766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3D5766">
        <w:rPr>
          <w:rFonts w:ascii="Times New Roman" w:hAnsi="Times New Roman"/>
          <w:color w:val="000000"/>
          <w:sz w:val="16"/>
          <w:szCs w:val="16"/>
        </w:rPr>
        <w:t>- главу муниципального образования «Муниципальный район «Заполярный район»;</w:t>
      </w:r>
    </w:p>
    <w:p w:rsidR="003D5766" w:rsidRPr="003D5766" w:rsidRDefault="003D5766" w:rsidP="003D5766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3D5766">
        <w:rPr>
          <w:rFonts w:ascii="Times New Roman" w:hAnsi="Times New Roman"/>
          <w:color w:val="000000"/>
          <w:sz w:val="16"/>
          <w:szCs w:val="16"/>
        </w:rPr>
        <w:t>- Администрацию муниципального образования «Муниципальный район «Заполярный район».</w:t>
      </w:r>
    </w:p>
    <w:p w:rsidR="003D5766" w:rsidRPr="003D5766" w:rsidRDefault="003D5766" w:rsidP="003D5766">
      <w:pPr>
        <w:pStyle w:val="af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3D5766">
        <w:rPr>
          <w:rFonts w:ascii="Times New Roman" w:hAnsi="Times New Roman" w:cs="Times New Roman"/>
          <w:sz w:val="16"/>
          <w:szCs w:val="16"/>
        </w:rPr>
        <w:t xml:space="preserve">          5.  Бухгалтерии   Администрации Сельского поселения  «Пустозерский сельсовет» Заполярного района  Ненецкого автономного округа при начислении заработной платы работникам и денежного содержания муниципальным служащим за нерабочие дни с 30 октября 2021 года по 07 ноября 2021 года руководствоваться п. 1 Указа Президента РФ.</w:t>
      </w:r>
    </w:p>
    <w:p w:rsidR="003D5766" w:rsidRPr="003D5766" w:rsidRDefault="003D5766" w:rsidP="003D5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5766">
        <w:rPr>
          <w:rFonts w:ascii="Times New Roman" w:hAnsi="Times New Roman" w:cs="Times New Roman"/>
          <w:color w:val="000000"/>
          <w:sz w:val="16"/>
          <w:szCs w:val="16"/>
        </w:rPr>
        <w:t xml:space="preserve">6. </w:t>
      </w:r>
      <w:r w:rsidRPr="003D5766">
        <w:rPr>
          <w:rFonts w:ascii="Times New Roman" w:hAnsi="Times New Roman" w:cs="Times New Roman"/>
          <w:sz w:val="16"/>
          <w:szCs w:val="16"/>
        </w:rPr>
        <w:t>Настоящее постановление вступает в силу с момента его подписания и подлежит официальному опубликованию (обнародованию).</w:t>
      </w:r>
    </w:p>
    <w:p w:rsidR="003D5766" w:rsidRPr="003D5766" w:rsidRDefault="003D5766" w:rsidP="003D5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D5766">
        <w:rPr>
          <w:rFonts w:ascii="Times New Roman" w:hAnsi="Times New Roman" w:cs="Times New Roman"/>
          <w:sz w:val="16"/>
          <w:szCs w:val="16"/>
        </w:rPr>
        <w:tab/>
      </w:r>
    </w:p>
    <w:p w:rsidR="003D5766" w:rsidRPr="003D5766" w:rsidRDefault="003D5766" w:rsidP="003D5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D5766" w:rsidRPr="003D5766" w:rsidRDefault="003D5766" w:rsidP="003D576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5766">
        <w:rPr>
          <w:rFonts w:ascii="Times New Roman" w:hAnsi="Times New Roman" w:cs="Times New Roman"/>
          <w:sz w:val="16"/>
          <w:szCs w:val="16"/>
        </w:rPr>
        <w:t>Глава Сельского поселения</w:t>
      </w:r>
    </w:p>
    <w:p w:rsidR="003D5766" w:rsidRPr="003D5766" w:rsidRDefault="003D5766" w:rsidP="003D576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D5766">
        <w:rPr>
          <w:rFonts w:ascii="Times New Roman" w:hAnsi="Times New Roman" w:cs="Times New Roman"/>
          <w:sz w:val="16"/>
          <w:szCs w:val="16"/>
        </w:rPr>
        <w:t xml:space="preserve">«Пустозерский сельсовет» ЗР НАО                                                         С.М.Макарова </w:t>
      </w:r>
    </w:p>
    <w:p w:rsidR="00180A89" w:rsidRDefault="00180A89" w:rsidP="00180A89">
      <w:pPr>
        <w:keepNext/>
        <w:keepLines/>
        <w:spacing w:after="0" w:line="240" w:lineRule="auto"/>
        <w:rPr>
          <w:sz w:val="28"/>
          <w:szCs w:val="28"/>
        </w:rPr>
      </w:pPr>
    </w:p>
    <w:p w:rsidR="00180A89" w:rsidRDefault="00180A89" w:rsidP="00180A89">
      <w:pPr>
        <w:keepNext/>
        <w:keepLines/>
        <w:spacing w:after="0" w:line="240" w:lineRule="auto"/>
        <w:rPr>
          <w:sz w:val="28"/>
          <w:szCs w:val="28"/>
        </w:rPr>
      </w:pPr>
    </w:p>
    <w:p w:rsidR="00180A89" w:rsidRPr="007B6DBE" w:rsidRDefault="00180A89" w:rsidP="00180A89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23,  2021</w:t>
      </w:r>
      <w:r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180A89" w:rsidRPr="00180A89" w:rsidRDefault="00180A89" w:rsidP="00180A89">
      <w:pPr>
        <w:keepNext/>
        <w:keepLines/>
        <w:spacing w:after="0" w:line="240" w:lineRule="auto"/>
        <w:rPr>
          <w:sz w:val="16"/>
          <w:szCs w:val="16"/>
        </w:rPr>
        <w:sectPr w:rsidR="00180A89" w:rsidRPr="00180A89" w:rsidSect="00316F62">
          <w:pgSz w:w="11909" w:h="16838"/>
          <w:pgMar w:top="221" w:right="1466" w:bottom="1080" w:left="1730" w:header="0" w:footer="3" w:gutter="0"/>
          <w:cols w:space="720"/>
          <w:noEndnote/>
          <w:docGrid w:linePitch="360"/>
        </w:sectPr>
      </w:pPr>
    </w:p>
    <w:p w:rsidR="003D5766" w:rsidRDefault="003D5766" w:rsidP="003D5766">
      <w:pPr>
        <w:spacing w:after="0" w:line="240" w:lineRule="auto"/>
        <w:rPr>
          <w:sz w:val="19"/>
          <w:szCs w:val="19"/>
        </w:rPr>
      </w:pPr>
    </w:p>
    <w:p w:rsidR="00A96BA7" w:rsidRPr="0045579A" w:rsidRDefault="00A96BA7" w:rsidP="00A96BA7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6BA7" w:rsidRDefault="00A96BA7" w:rsidP="00A96BA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F7381" w:rsidRDefault="00BF7381" w:rsidP="00BF7381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7EC4" w:rsidRDefault="00197EC4" w:rsidP="00197EC4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:rsidR="00954A4A" w:rsidRPr="00954A4A" w:rsidRDefault="00954A4A" w:rsidP="00954A4A">
      <w:pPr>
        <w:pStyle w:val="a7"/>
        <w:rPr>
          <w:rFonts w:ascii="Times New Roman" w:hAnsi="Times New Roman"/>
          <w:sz w:val="16"/>
          <w:szCs w:val="16"/>
        </w:rPr>
      </w:pPr>
      <w:r w:rsidRPr="00954A4A">
        <w:rPr>
          <w:rFonts w:ascii="Times New Roman" w:hAnsi="Times New Roman"/>
          <w:sz w:val="16"/>
          <w:szCs w:val="16"/>
        </w:rPr>
        <w:t xml:space="preserve">   </w:t>
      </w:r>
    </w:p>
    <w:p w:rsidR="005068F7" w:rsidRPr="00180A89" w:rsidRDefault="00954A4A" w:rsidP="00180A89">
      <w:pPr>
        <w:pStyle w:val="a7"/>
        <w:rPr>
          <w:rFonts w:ascii="Times New Roman" w:hAnsi="Times New Roman"/>
          <w:sz w:val="24"/>
          <w:szCs w:val="24"/>
        </w:rPr>
      </w:pPr>
      <w:r w:rsidRPr="008543C5">
        <w:rPr>
          <w:rFonts w:ascii="Times New Roman" w:hAnsi="Times New Roman"/>
          <w:sz w:val="24"/>
          <w:szCs w:val="24"/>
        </w:rPr>
        <w:t xml:space="preserve">          </w:t>
      </w:r>
    </w:p>
    <w:p w:rsidR="005068F7" w:rsidRPr="005068F7" w:rsidRDefault="005068F7" w:rsidP="005068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6C30A4" w:rsidRPr="00587F66" w:rsidRDefault="006C30A4" w:rsidP="00587F6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87F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6C30A4" w:rsidRPr="00F17758" w:rsidRDefault="006C30A4" w:rsidP="006C30A4">
      <w:r w:rsidRPr="00F17758">
        <w:t xml:space="preserve">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DF13F9" w:rsidRPr="0089324F" w:rsidRDefault="00566AA4" w:rsidP="008932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                                                     </w:t>
      </w: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</w:t>
      </w:r>
      <w:r w:rsidR="0089324F">
        <w:rPr>
          <w:rFonts w:ascii="Times New Roman" w:hAnsi="Times New Roman" w:cs="Times New Roman"/>
        </w:rPr>
        <w:t xml:space="preserve">       </w:t>
      </w:r>
      <w:r w:rsidRPr="000F52C7">
        <w:rPr>
          <w:rFonts w:ascii="Times New Roman" w:hAnsi="Times New Roman" w:cs="Times New Roman"/>
        </w:rPr>
        <w:t xml:space="preserve">                                </w:t>
      </w:r>
      <w:bookmarkStart w:id="2" w:name="_GoBack"/>
      <w:bookmarkEnd w:id="2"/>
      <w:r w:rsidR="00AC66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DF3717">
        <w:rPr>
          <w:b/>
          <w:bCs/>
          <w:color w:val="FF0000"/>
          <w:sz w:val="28"/>
          <w:szCs w:val="28"/>
        </w:rPr>
        <w:t xml:space="preserve">                                 </w:t>
      </w:r>
      <w:r w:rsidR="00DF3717"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</w:t>
      </w: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FD45F8" w:rsidRPr="00DF13F9" w:rsidRDefault="00FD45F8" w:rsidP="00DF13F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E61F84">
      <w:headerReference w:type="default" r:id="rId13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F2A" w:rsidRDefault="007B3F2A" w:rsidP="004605AB">
      <w:pPr>
        <w:spacing w:after="0" w:line="240" w:lineRule="auto"/>
      </w:pPr>
      <w:r>
        <w:separator/>
      </w:r>
    </w:p>
  </w:endnote>
  <w:endnote w:type="continuationSeparator" w:id="1">
    <w:p w:rsidR="007B3F2A" w:rsidRDefault="007B3F2A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F2A" w:rsidRDefault="007B3F2A" w:rsidP="004605AB">
      <w:pPr>
        <w:spacing w:after="0" w:line="240" w:lineRule="auto"/>
      </w:pPr>
      <w:r>
        <w:separator/>
      </w:r>
    </w:p>
  </w:footnote>
  <w:footnote w:type="continuationSeparator" w:id="1">
    <w:p w:rsidR="007B3F2A" w:rsidRDefault="007B3F2A" w:rsidP="0046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62" w:rsidRDefault="00316F62" w:rsidP="00BF7381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E2C26C6"/>
    <w:multiLevelType w:val="hybridMultilevel"/>
    <w:tmpl w:val="26AAD16A"/>
    <w:lvl w:ilvl="0" w:tplc="282EA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3306680"/>
    <w:multiLevelType w:val="hybridMultilevel"/>
    <w:tmpl w:val="09AE988E"/>
    <w:lvl w:ilvl="0" w:tplc="C554C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400A3A"/>
    <w:multiLevelType w:val="hybridMultilevel"/>
    <w:tmpl w:val="CB60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E21E2"/>
    <w:multiLevelType w:val="multilevel"/>
    <w:tmpl w:val="2E48FB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50A0C"/>
    <w:multiLevelType w:val="hybridMultilevel"/>
    <w:tmpl w:val="CFC421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5">
    <w:nsid w:val="75DE102C"/>
    <w:multiLevelType w:val="hybridMultilevel"/>
    <w:tmpl w:val="44446968"/>
    <w:lvl w:ilvl="0" w:tplc="38B83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0"/>
  </w:num>
  <w:num w:numId="5">
    <w:abstractNumId w:val="4"/>
  </w:num>
  <w:num w:numId="6">
    <w:abstractNumId w:val="1"/>
  </w:num>
  <w:num w:numId="7">
    <w:abstractNumId w:val="14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16"/>
  </w:num>
  <w:num w:numId="14">
    <w:abstractNumId w:val="8"/>
  </w:num>
  <w:num w:numId="15">
    <w:abstractNumId w:val="2"/>
  </w:num>
  <w:num w:numId="16">
    <w:abstractNumId w:val="12"/>
  </w:num>
  <w:num w:numId="17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16AE4"/>
    <w:rsid w:val="00030754"/>
    <w:rsid w:val="00035D38"/>
    <w:rsid w:val="00045AAF"/>
    <w:rsid w:val="00075E12"/>
    <w:rsid w:val="00082207"/>
    <w:rsid w:val="000D6E91"/>
    <w:rsid w:val="000D735E"/>
    <w:rsid w:val="000F52C7"/>
    <w:rsid w:val="00117A02"/>
    <w:rsid w:val="00120F3D"/>
    <w:rsid w:val="001304E0"/>
    <w:rsid w:val="001333EF"/>
    <w:rsid w:val="00137F83"/>
    <w:rsid w:val="00142554"/>
    <w:rsid w:val="00147214"/>
    <w:rsid w:val="00180A89"/>
    <w:rsid w:val="001866CD"/>
    <w:rsid w:val="00196344"/>
    <w:rsid w:val="00197EC4"/>
    <w:rsid w:val="001B2F3F"/>
    <w:rsid w:val="00204155"/>
    <w:rsid w:val="00205A56"/>
    <w:rsid w:val="002608A0"/>
    <w:rsid w:val="002A185A"/>
    <w:rsid w:val="002A62CD"/>
    <w:rsid w:val="002D12E9"/>
    <w:rsid w:val="00316F62"/>
    <w:rsid w:val="00317404"/>
    <w:rsid w:val="00380E4A"/>
    <w:rsid w:val="00381A26"/>
    <w:rsid w:val="003B5447"/>
    <w:rsid w:val="003C4F99"/>
    <w:rsid w:val="003D5766"/>
    <w:rsid w:val="003E3D32"/>
    <w:rsid w:val="003F048B"/>
    <w:rsid w:val="004026AF"/>
    <w:rsid w:val="00421CFC"/>
    <w:rsid w:val="00432058"/>
    <w:rsid w:val="004605AB"/>
    <w:rsid w:val="00462856"/>
    <w:rsid w:val="0048258B"/>
    <w:rsid w:val="004860B4"/>
    <w:rsid w:val="00495809"/>
    <w:rsid w:val="004A254D"/>
    <w:rsid w:val="004B2686"/>
    <w:rsid w:val="004B4EFE"/>
    <w:rsid w:val="004D0F4F"/>
    <w:rsid w:val="004D35ED"/>
    <w:rsid w:val="004D68BF"/>
    <w:rsid w:val="005068F7"/>
    <w:rsid w:val="00517EA6"/>
    <w:rsid w:val="00524819"/>
    <w:rsid w:val="0054471E"/>
    <w:rsid w:val="00566AA4"/>
    <w:rsid w:val="005721F3"/>
    <w:rsid w:val="00580D3B"/>
    <w:rsid w:val="00587F66"/>
    <w:rsid w:val="005A5B68"/>
    <w:rsid w:val="005B2D04"/>
    <w:rsid w:val="005B6BEB"/>
    <w:rsid w:val="005D49F1"/>
    <w:rsid w:val="005D5E8B"/>
    <w:rsid w:val="005E02DD"/>
    <w:rsid w:val="005E7D9C"/>
    <w:rsid w:val="00605C13"/>
    <w:rsid w:val="00617C91"/>
    <w:rsid w:val="00637651"/>
    <w:rsid w:val="006613CD"/>
    <w:rsid w:val="0067187A"/>
    <w:rsid w:val="00675589"/>
    <w:rsid w:val="00693762"/>
    <w:rsid w:val="006A2267"/>
    <w:rsid w:val="006C30A4"/>
    <w:rsid w:val="006C4662"/>
    <w:rsid w:val="006D2E58"/>
    <w:rsid w:val="007026B3"/>
    <w:rsid w:val="00716252"/>
    <w:rsid w:val="0071681B"/>
    <w:rsid w:val="00716C7B"/>
    <w:rsid w:val="00742846"/>
    <w:rsid w:val="007428C9"/>
    <w:rsid w:val="0074468D"/>
    <w:rsid w:val="00744F0D"/>
    <w:rsid w:val="00774C11"/>
    <w:rsid w:val="0078354C"/>
    <w:rsid w:val="00794442"/>
    <w:rsid w:val="007A0757"/>
    <w:rsid w:val="007A68EA"/>
    <w:rsid w:val="007A7CFC"/>
    <w:rsid w:val="007B3186"/>
    <w:rsid w:val="007B3F2A"/>
    <w:rsid w:val="007B6DBE"/>
    <w:rsid w:val="007C280C"/>
    <w:rsid w:val="007C746E"/>
    <w:rsid w:val="007D151B"/>
    <w:rsid w:val="007E1B87"/>
    <w:rsid w:val="007E6F08"/>
    <w:rsid w:val="008037CC"/>
    <w:rsid w:val="008054EE"/>
    <w:rsid w:val="00817E43"/>
    <w:rsid w:val="00820EB0"/>
    <w:rsid w:val="00847F35"/>
    <w:rsid w:val="008554C8"/>
    <w:rsid w:val="00860542"/>
    <w:rsid w:val="00881E25"/>
    <w:rsid w:val="00885ED8"/>
    <w:rsid w:val="0089324F"/>
    <w:rsid w:val="008A2E5F"/>
    <w:rsid w:val="008B6489"/>
    <w:rsid w:val="008F6B42"/>
    <w:rsid w:val="00934B8F"/>
    <w:rsid w:val="00941B3B"/>
    <w:rsid w:val="00954A4A"/>
    <w:rsid w:val="00963984"/>
    <w:rsid w:val="00970A95"/>
    <w:rsid w:val="009768D7"/>
    <w:rsid w:val="00990BC9"/>
    <w:rsid w:val="009A2743"/>
    <w:rsid w:val="009C17E4"/>
    <w:rsid w:val="009C1B7E"/>
    <w:rsid w:val="009D13C6"/>
    <w:rsid w:val="009F0560"/>
    <w:rsid w:val="009F769F"/>
    <w:rsid w:val="00A04997"/>
    <w:rsid w:val="00A310B8"/>
    <w:rsid w:val="00A40F55"/>
    <w:rsid w:val="00A42990"/>
    <w:rsid w:val="00A644B4"/>
    <w:rsid w:val="00A64FA2"/>
    <w:rsid w:val="00A96BA7"/>
    <w:rsid w:val="00A96ECD"/>
    <w:rsid w:val="00AA16C6"/>
    <w:rsid w:val="00AB20B0"/>
    <w:rsid w:val="00AB3CFC"/>
    <w:rsid w:val="00AC665F"/>
    <w:rsid w:val="00AE1D6B"/>
    <w:rsid w:val="00AF6ECC"/>
    <w:rsid w:val="00B12892"/>
    <w:rsid w:val="00B72585"/>
    <w:rsid w:val="00B90311"/>
    <w:rsid w:val="00BA5055"/>
    <w:rsid w:val="00BB3596"/>
    <w:rsid w:val="00BB72B8"/>
    <w:rsid w:val="00BF0DFF"/>
    <w:rsid w:val="00BF18AE"/>
    <w:rsid w:val="00BF7381"/>
    <w:rsid w:val="00C05ACE"/>
    <w:rsid w:val="00C15A15"/>
    <w:rsid w:val="00C26235"/>
    <w:rsid w:val="00C360C7"/>
    <w:rsid w:val="00C51CBF"/>
    <w:rsid w:val="00C750DB"/>
    <w:rsid w:val="00C8660C"/>
    <w:rsid w:val="00C93388"/>
    <w:rsid w:val="00CB0D47"/>
    <w:rsid w:val="00CD396F"/>
    <w:rsid w:val="00CE722E"/>
    <w:rsid w:val="00CF72DC"/>
    <w:rsid w:val="00D01A69"/>
    <w:rsid w:val="00D15ADF"/>
    <w:rsid w:val="00D1691C"/>
    <w:rsid w:val="00D22E8E"/>
    <w:rsid w:val="00D42134"/>
    <w:rsid w:val="00D44284"/>
    <w:rsid w:val="00D82165"/>
    <w:rsid w:val="00D83B64"/>
    <w:rsid w:val="00D93744"/>
    <w:rsid w:val="00DA0DBC"/>
    <w:rsid w:val="00DA60C2"/>
    <w:rsid w:val="00DC3D1F"/>
    <w:rsid w:val="00DE474F"/>
    <w:rsid w:val="00DE482C"/>
    <w:rsid w:val="00DF132C"/>
    <w:rsid w:val="00DF13F9"/>
    <w:rsid w:val="00DF36E8"/>
    <w:rsid w:val="00DF3717"/>
    <w:rsid w:val="00E10C76"/>
    <w:rsid w:val="00E21766"/>
    <w:rsid w:val="00E25BFD"/>
    <w:rsid w:val="00E32AA0"/>
    <w:rsid w:val="00E40175"/>
    <w:rsid w:val="00E41280"/>
    <w:rsid w:val="00E50396"/>
    <w:rsid w:val="00E5637A"/>
    <w:rsid w:val="00E61F84"/>
    <w:rsid w:val="00E622DF"/>
    <w:rsid w:val="00E82709"/>
    <w:rsid w:val="00E949B4"/>
    <w:rsid w:val="00EF30B8"/>
    <w:rsid w:val="00F127CD"/>
    <w:rsid w:val="00F21EBD"/>
    <w:rsid w:val="00F3210F"/>
    <w:rsid w:val="00F32547"/>
    <w:rsid w:val="00F4504B"/>
    <w:rsid w:val="00F85A27"/>
    <w:rsid w:val="00FA2F9A"/>
    <w:rsid w:val="00FD45F8"/>
    <w:rsid w:val="00FD4C62"/>
    <w:rsid w:val="00F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068F7"/>
    <w:pPr>
      <w:keepNext/>
      <w:spacing w:after="48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5D5E8B"/>
    <w:rPr>
      <w:color w:val="0000FF"/>
      <w:u w:val="single"/>
    </w:rPr>
  </w:style>
  <w:style w:type="paragraph" w:customStyle="1" w:styleId="ConsPlusNormal">
    <w:name w:val="ConsPlusNormal"/>
    <w:uiPriority w:val="99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uiPriority w:val="99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link w:val="af5"/>
    <w:uiPriority w:val="34"/>
    <w:qFormat/>
    <w:rsid w:val="005D5E8B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E82709"/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6">
    <w:name w:val="Strong"/>
    <w:basedOn w:val="a0"/>
    <w:uiPriority w:val="22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7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8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8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5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E82709"/>
    <w:pPr>
      <w:widowControl w:val="0"/>
      <w:tabs>
        <w:tab w:val="left" w:pos="-3261"/>
        <w:tab w:val="left" w:pos="9248"/>
      </w:tabs>
      <w:adjustRightInd w:val="0"/>
      <w:spacing w:after="0" w:line="240" w:lineRule="auto"/>
      <w:ind w:firstLine="709"/>
      <w:jc w:val="center"/>
      <w:textAlignment w:val="baseline"/>
      <w:outlineLvl w:val="0"/>
    </w:pPr>
    <w:rPr>
      <w:rFonts w:ascii="Times New Roman" w:eastAsia="Microsoft YaHei" w:hAnsi="Times New Roman" w:cs="Times New Roman"/>
      <w:b/>
      <w:bCs/>
      <w:spacing w:val="-5"/>
      <w:sz w:val="26"/>
      <w:szCs w:val="26"/>
      <w:lang w:eastAsia="en-US"/>
    </w:rPr>
  </w:style>
  <w:style w:type="paragraph" w:customStyle="1" w:styleId="43">
    <w:name w:val="Основной текст4"/>
    <w:basedOn w:val="a"/>
    <w:rsid w:val="00605C1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3">
    <w:name w:val="Заголовок №1"/>
    <w:basedOn w:val="a0"/>
    <w:rsid w:val="00DF1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formattext">
    <w:name w:val="formattext"/>
    <w:basedOn w:val="a"/>
    <w:rsid w:val="00DF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xl67">
    <w:name w:val="xl67"/>
    <w:basedOn w:val="a"/>
    <w:rsid w:val="003E3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E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9">
    <w:name w:val="xl10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0">
    <w:name w:val="xl11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9">
    <w:name w:val="xl13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3E3D3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E3D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3E3D3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5">
    <w:name w:val="xl14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uiPriority w:val="99"/>
    <w:rsid w:val="00881E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en-US"/>
    </w:rPr>
  </w:style>
  <w:style w:type="paragraph" w:styleId="afa">
    <w:name w:val="endnote text"/>
    <w:basedOn w:val="a"/>
    <w:link w:val="afb"/>
    <w:uiPriority w:val="99"/>
    <w:semiHidden/>
    <w:rsid w:val="00885E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5ED8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885ED8"/>
    <w:rPr>
      <w:vertAlign w:val="superscript"/>
    </w:rPr>
  </w:style>
  <w:style w:type="paragraph" w:customStyle="1" w:styleId="14">
    <w:name w:val="Абзац списка1"/>
    <w:aliases w:val="Bullet List,FooterText,numbered"/>
    <w:basedOn w:val="a"/>
    <w:link w:val="ListParagraphChar"/>
    <w:rsid w:val="001333EF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ListParagraphChar">
    <w:name w:val="List Paragraph Char"/>
    <w:aliases w:val="Bullet List Char,FooterText Char,numbered Char"/>
    <w:link w:val="14"/>
    <w:locked/>
    <w:rsid w:val="001333EF"/>
    <w:rPr>
      <w:rFonts w:ascii="Calibri" w:eastAsia="Times New Roman" w:hAnsi="Calibri" w:cs="Times New Roman"/>
      <w:lang w:eastAsia="en-US"/>
    </w:rPr>
  </w:style>
  <w:style w:type="character" w:customStyle="1" w:styleId="blk">
    <w:name w:val="blk"/>
    <w:rsid w:val="001333EF"/>
  </w:style>
  <w:style w:type="character" w:customStyle="1" w:styleId="PlainText2">
    <w:name w:val="PlainText Знак2"/>
    <w:link w:val="PlainText"/>
    <w:locked/>
    <w:rsid w:val="001333EF"/>
    <w:rPr>
      <w:rFonts w:ascii="Times New Roman" w:hAnsi="Times New Roman"/>
      <w:sz w:val="28"/>
      <w:szCs w:val="24"/>
    </w:rPr>
  </w:style>
  <w:style w:type="paragraph" w:customStyle="1" w:styleId="PlainText">
    <w:name w:val="PlainText"/>
    <w:link w:val="PlainText2"/>
    <w:rsid w:val="001333EF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4"/>
    </w:rPr>
  </w:style>
  <w:style w:type="character" w:styleId="afd">
    <w:name w:val="annotation reference"/>
    <w:basedOn w:val="a0"/>
    <w:uiPriority w:val="99"/>
    <w:semiHidden/>
    <w:unhideWhenUsed/>
    <w:rsid w:val="001333E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333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333EF"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333E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333EF"/>
    <w:rPr>
      <w:b/>
      <w:bCs/>
    </w:rPr>
  </w:style>
  <w:style w:type="paragraph" w:styleId="aff2">
    <w:name w:val="footnote text"/>
    <w:basedOn w:val="a"/>
    <w:link w:val="aff3"/>
    <w:uiPriority w:val="99"/>
    <w:semiHidden/>
    <w:unhideWhenUsed/>
    <w:rsid w:val="001333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1333EF"/>
    <w:rPr>
      <w:rFonts w:eastAsiaTheme="minorHAnsi"/>
      <w:sz w:val="20"/>
      <w:szCs w:val="20"/>
      <w:lang w:eastAsia="en-US"/>
    </w:rPr>
  </w:style>
  <w:style w:type="character" w:styleId="aff4">
    <w:name w:val="footnote reference"/>
    <w:basedOn w:val="a0"/>
    <w:uiPriority w:val="99"/>
    <w:semiHidden/>
    <w:unhideWhenUsed/>
    <w:rsid w:val="001333EF"/>
    <w:rPr>
      <w:vertAlign w:val="superscript"/>
    </w:rPr>
  </w:style>
  <w:style w:type="paragraph" w:styleId="aff5">
    <w:name w:val="Revision"/>
    <w:hidden/>
    <w:uiPriority w:val="99"/>
    <w:semiHidden/>
    <w:rsid w:val="001333EF"/>
    <w:pPr>
      <w:spacing w:after="0" w:line="240" w:lineRule="auto"/>
    </w:pPr>
    <w:rPr>
      <w:rFonts w:ascii="Times New Roman" w:hAnsi="Times New Roman" w:cs="Times New Roman"/>
    </w:rPr>
  </w:style>
  <w:style w:type="paragraph" w:styleId="23">
    <w:name w:val="Body Text Indent 2"/>
    <w:basedOn w:val="a"/>
    <w:link w:val="24"/>
    <w:rsid w:val="005068F7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5068F7"/>
    <w:rPr>
      <w:rFonts w:ascii="Times New Roman" w:eastAsia="Times New Roman" w:hAnsi="Times New Roman" w:cs="Times New Roman"/>
      <w:sz w:val="28"/>
      <w:szCs w:val="20"/>
    </w:rPr>
  </w:style>
  <w:style w:type="paragraph" w:styleId="aff6">
    <w:name w:val="Body Text Indent"/>
    <w:basedOn w:val="a"/>
    <w:link w:val="aff7"/>
    <w:rsid w:val="005068F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5068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87;n=31957;fld=134;dst=1000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0FEF-62A6-4D75-8B37-FF041794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26</Pages>
  <Words>11852</Words>
  <Characters>67562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138</cp:revision>
  <cp:lastPrinted>2021-03-26T06:42:00Z</cp:lastPrinted>
  <dcterms:created xsi:type="dcterms:W3CDTF">2021-03-26T06:45:00Z</dcterms:created>
  <dcterms:modified xsi:type="dcterms:W3CDTF">2021-10-29T08:44:00Z</dcterms:modified>
</cp:coreProperties>
</file>