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C2BB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9C2BBF"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C2BBF" w:rsidRDefault="009C2BBF" w:rsidP="005D5E8B">
                  <w:pPr>
                    <w:pStyle w:val="a7"/>
                    <w:jc w:val="center"/>
                    <w:rPr>
                      <w:rFonts w:ascii="Times New Roman" w:hAnsi="Times New Roman"/>
                      <w:b/>
                      <w:sz w:val="28"/>
                      <w:szCs w:val="28"/>
                    </w:rPr>
                  </w:pPr>
                  <w:r>
                    <w:rPr>
                      <w:rFonts w:ascii="Times New Roman" w:hAnsi="Times New Roman"/>
                      <w:b/>
                      <w:sz w:val="28"/>
                      <w:szCs w:val="28"/>
                    </w:rPr>
                    <w:t>№ 6</w:t>
                  </w:r>
                </w:p>
                <w:p w:rsidR="009C2BBF" w:rsidRDefault="009C2BBF" w:rsidP="005D5E8B">
                  <w:pPr>
                    <w:pStyle w:val="a7"/>
                    <w:jc w:val="center"/>
                    <w:rPr>
                      <w:rFonts w:ascii="Times New Roman" w:hAnsi="Times New Roman"/>
                      <w:b/>
                    </w:rPr>
                  </w:pPr>
                  <w:r>
                    <w:rPr>
                      <w:rFonts w:ascii="Times New Roman" w:hAnsi="Times New Roman"/>
                      <w:b/>
                    </w:rPr>
                    <w:t>20</w:t>
                  </w:r>
                </w:p>
                <w:p w:rsidR="009C2BBF" w:rsidRDefault="009C2BBF" w:rsidP="005D5E8B">
                  <w:pPr>
                    <w:pStyle w:val="a7"/>
                    <w:jc w:val="center"/>
                    <w:rPr>
                      <w:rFonts w:ascii="Times New Roman" w:hAnsi="Times New Roman"/>
                      <w:b/>
                    </w:rPr>
                  </w:pPr>
                  <w:r>
                    <w:rPr>
                      <w:rFonts w:ascii="Times New Roman" w:hAnsi="Times New Roman"/>
                      <w:b/>
                    </w:rPr>
                    <w:t>марта</w:t>
                  </w:r>
                </w:p>
                <w:p w:rsidR="009C2BBF" w:rsidRDefault="009C2BBF" w:rsidP="005D5E8B">
                  <w:pPr>
                    <w:pStyle w:val="a7"/>
                    <w:jc w:val="center"/>
                    <w:rPr>
                      <w:b/>
                      <w:sz w:val="28"/>
                      <w:szCs w:val="28"/>
                    </w:rPr>
                  </w:pPr>
                  <w:r>
                    <w:rPr>
                      <w:b/>
                    </w:rPr>
                    <w:t>2026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1C3362">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1C3362" w:rsidRPr="009C2BBF" w:rsidRDefault="001C3362" w:rsidP="009C2BBF">
      <w:pPr>
        <w:pStyle w:val="ConsPlusNonformat"/>
        <w:widowControl/>
        <w:rPr>
          <w:rFonts w:ascii="Times New Roman" w:hAnsi="Times New Roman" w:cs="Times New Roman"/>
          <w:b/>
          <w:bCs/>
          <w:color w:val="000000"/>
          <w:sz w:val="16"/>
          <w:szCs w:val="16"/>
        </w:rPr>
      </w:pPr>
      <w:r w:rsidRPr="009C2BBF">
        <w:rPr>
          <w:rFonts w:ascii="Times New Roman" w:hAnsi="Times New Roman" w:cs="Times New Roman"/>
          <w:bCs/>
          <w:color w:val="FF0000"/>
          <w:sz w:val="16"/>
          <w:szCs w:val="16"/>
        </w:rPr>
        <w:t xml:space="preserve">  </w:t>
      </w:r>
      <w:r w:rsidRPr="009C2BBF">
        <w:rPr>
          <w:rFonts w:ascii="Times New Roman" w:hAnsi="Times New Roman" w:cs="Times New Roman"/>
          <w:bCs/>
          <w:i/>
          <w:sz w:val="16"/>
          <w:szCs w:val="16"/>
        </w:rPr>
        <w:t xml:space="preserve">                     </w:t>
      </w:r>
      <w:r w:rsidRPr="009C2BBF">
        <w:rPr>
          <w:rFonts w:ascii="Times New Roman" w:hAnsi="Times New Roman" w:cs="Times New Roman"/>
          <w:b/>
          <w:bCs/>
          <w:i/>
          <w:sz w:val="16"/>
          <w:szCs w:val="16"/>
        </w:rPr>
        <w:t xml:space="preserve">  </w:t>
      </w:r>
      <w:r w:rsidRPr="009C2BBF">
        <w:rPr>
          <w:rFonts w:ascii="Times New Roman" w:hAnsi="Times New Roman" w:cs="Times New Roman"/>
          <w:b/>
          <w:bCs/>
          <w:i/>
          <w:color w:val="000000"/>
          <w:sz w:val="16"/>
          <w:szCs w:val="16"/>
        </w:rPr>
        <w:t xml:space="preserve"> </w:t>
      </w:r>
      <w:r w:rsidRPr="009C2BBF">
        <w:rPr>
          <w:rFonts w:ascii="Times New Roman" w:hAnsi="Times New Roman" w:cs="Times New Roman"/>
          <w:b/>
          <w:bCs/>
          <w:color w:val="000000"/>
          <w:sz w:val="16"/>
          <w:szCs w:val="16"/>
        </w:rPr>
        <w:t xml:space="preserve">                                            </w:t>
      </w:r>
      <w:r w:rsidR="009C2BBF">
        <w:rPr>
          <w:rFonts w:ascii="Times New Roman" w:hAnsi="Times New Roman" w:cs="Times New Roman"/>
          <w:b/>
          <w:bCs/>
          <w:color w:val="000000"/>
          <w:sz w:val="16"/>
          <w:szCs w:val="16"/>
        </w:rPr>
        <w:t xml:space="preserve">                                            </w:t>
      </w:r>
      <w:r w:rsidRPr="009C2BBF">
        <w:rPr>
          <w:rFonts w:ascii="Times New Roman" w:hAnsi="Times New Roman" w:cs="Times New Roman"/>
          <w:b/>
          <w:bCs/>
          <w:color w:val="000000"/>
          <w:sz w:val="16"/>
          <w:szCs w:val="16"/>
        </w:rPr>
        <w:t xml:space="preserve">   </w:t>
      </w:r>
      <w:r w:rsidRPr="009C2BBF">
        <w:rPr>
          <w:rFonts w:ascii="Times New Roman" w:hAnsi="Times New Roman" w:cs="Times New Roman"/>
          <w:b/>
          <w:noProof/>
          <w:color w:val="000000"/>
          <w:sz w:val="16"/>
          <w:szCs w:val="16"/>
        </w:rPr>
        <w:drawing>
          <wp:inline distT="0" distB="0" distL="0" distR="0">
            <wp:extent cx="5715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1C3362" w:rsidRPr="009C2BBF" w:rsidRDefault="001C3362" w:rsidP="009C2BBF">
      <w:pPr>
        <w:pStyle w:val="ConsPlusNonformat"/>
        <w:widowControl/>
        <w:jc w:val="center"/>
        <w:rPr>
          <w:rFonts w:ascii="Times New Roman" w:hAnsi="Times New Roman" w:cs="Times New Roman"/>
          <w:b/>
          <w:bCs/>
          <w:color w:val="000000"/>
          <w:sz w:val="16"/>
          <w:szCs w:val="16"/>
        </w:rPr>
      </w:pPr>
      <w:r w:rsidRPr="009C2BBF">
        <w:rPr>
          <w:rFonts w:ascii="Times New Roman" w:hAnsi="Times New Roman" w:cs="Times New Roman"/>
          <w:b/>
          <w:bCs/>
          <w:color w:val="000000"/>
          <w:sz w:val="16"/>
          <w:szCs w:val="16"/>
        </w:rPr>
        <w:t>СОВЕТ ДЕПУТАТОВ</w:t>
      </w:r>
    </w:p>
    <w:p w:rsidR="001C3362" w:rsidRPr="009C2BBF" w:rsidRDefault="001C3362" w:rsidP="009C2BBF">
      <w:pPr>
        <w:pStyle w:val="ConsPlusNonformat"/>
        <w:widowControl/>
        <w:jc w:val="center"/>
        <w:rPr>
          <w:rFonts w:ascii="Times New Roman" w:hAnsi="Times New Roman" w:cs="Times New Roman"/>
          <w:b/>
          <w:bCs/>
          <w:color w:val="000000"/>
          <w:sz w:val="16"/>
          <w:szCs w:val="16"/>
        </w:rPr>
      </w:pPr>
      <w:r w:rsidRPr="009C2BBF">
        <w:rPr>
          <w:rFonts w:ascii="Times New Roman" w:hAnsi="Times New Roman" w:cs="Times New Roman"/>
          <w:b/>
          <w:bCs/>
          <w:color w:val="000000"/>
          <w:sz w:val="16"/>
          <w:szCs w:val="16"/>
        </w:rPr>
        <w:t>СЕЛЬСКОГО ПОСЕЛЕНИЯ «ПУСТОЗЕРСКИЙ СЕЛЬСОВЕТ»</w:t>
      </w:r>
    </w:p>
    <w:p w:rsidR="001C3362" w:rsidRPr="009C2BBF" w:rsidRDefault="001C3362" w:rsidP="009C2BBF">
      <w:pPr>
        <w:pStyle w:val="ConsPlusNonformat"/>
        <w:widowControl/>
        <w:jc w:val="center"/>
        <w:rPr>
          <w:rFonts w:ascii="Times New Roman" w:hAnsi="Times New Roman" w:cs="Times New Roman"/>
          <w:b/>
          <w:bCs/>
          <w:color w:val="000000"/>
          <w:sz w:val="16"/>
          <w:szCs w:val="16"/>
        </w:rPr>
      </w:pPr>
      <w:r w:rsidRPr="009C2BBF">
        <w:rPr>
          <w:rFonts w:ascii="Times New Roman" w:hAnsi="Times New Roman" w:cs="Times New Roman"/>
          <w:b/>
          <w:bCs/>
          <w:color w:val="000000"/>
          <w:sz w:val="16"/>
          <w:szCs w:val="16"/>
        </w:rPr>
        <w:t>ЗАПОЛЯРНОГО РАЙОНА</w:t>
      </w:r>
    </w:p>
    <w:p w:rsidR="001C3362" w:rsidRPr="009C2BBF" w:rsidRDefault="001C3362" w:rsidP="009C2BBF">
      <w:pPr>
        <w:pStyle w:val="ConsPlusNonformat"/>
        <w:widowControl/>
        <w:jc w:val="center"/>
        <w:rPr>
          <w:rFonts w:ascii="Times New Roman" w:hAnsi="Times New Roman" w:cs="Times New Roman"/>
          <w:b/>
          <w:bCs/>
          <w:color w:val="000000"/>
          <w:sz w:val="16"/>
          <w:szCs w:val="16"/>
        </w:rPr>
      </w:pPr>
      <w:r w:rsidRPr="009C2BBF">
        <w:rPr>
          <w:rFonts w:ascii="Times New Roman" w:hAnsi="Times New Roman" w:cs="Times New Roman"/>
          <w:b/>
          <w:bCs/>
          <w:color w:val="000000"/>
          <w:sz w:val="16"/>
          <w:szCs w:val="16"/>
        </w:rPr>
        <w:t>НЕНЕЦКОГО АВТОНОМНОГО ОКРУГА</w:t>
      </w:r>
    </w:p>
    <w:p w:rsidR="001C3362" w:rsidRPr="009C2BBF" w:rsidRDefault="001C3362" w:rsidP="009C2BBF">
      <w:pPr>
        <w:pStyle w:val="ConsPlusTitle"/>
        <w:widowControl/>
        <w:rPr>
          <w:rFonts w:ascii="Times New Roman" w:hAnsi="Times New Roman" w:cs="Times New Roman"/>
          <w:color w:val="000000"/>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 xml:space="preserve">Пятое  заседание 29- </w:t>
      </w:r>
      <w:proofErr w:type="spellStart"/>
      <w:r w:rsidRPr="009C2BBF">
        <w:rPr>
          <w:rFonts w:ascii="Times New Roman" w:hAnsi="Times New Roman" w:cs="Times New Roman"/>
          <w:b w:val="0"/>
          <w:sz w:val="16"/>
          <w:szCs w:val="16"/>
        </w:rPr>
        <w:t>го</w:t>
      </w:r>
      <w:proofErr w:type="spellEnd"/>
      <w:r w:rsidRPr="009C2BBF">
        <w:rPr>
          <w:rFonts w:ascii="Times New Roman" w:hAnsi="Times New Roman" w:cs="Times New Roman"/>
          <w:b w:val="0"/>
          <w:sz w:val="16"/>
          <w:szCs w:val="16"/>
        </w:rPr>
        <w:t xml:space="preserve"> созыва </w:t>
      </w:r>
    </w:p>
    <w:p w:rsidR="001C3362" w:rsidRPr="009C2BBF" w:rsidRDefault="001C3362" w:rsidP="009C2BBF">
      <w:pPr>
        <w:pStyle w:val="ConsPlusTitle"/>
        <w:widowControl/>
        <w:rPr>
          <w:rFonts w:ascii="Times New Roman" w:hAnsi="Times New Roman" w:cs="Times New Roman"/>
          <w:color w:val="000000"/>
          <w:sz w:val="16"/>
          <w:szCs w:val="16"/>
        </w:rPr>
      </w:pPr>
    </w:p>
    <w:p w:rsidR="001C3362" w:rsidRPr="009C2BBF" w:rsidRDefault="001C3362" w:rsidP="009C2BBF">
      <w:pPr>
        <w:pStyle w:val="ConsPlusTitle"/>
        <w:widowControl/>
        <w:jc w:val="center"/>
        <w:rPr>
          <w:rFonts w:ascii="Times New Roman" w:hAnsi="Times New Roman" w:cs="Times New Roman"/>
          <w:color w:val="000000"/>
          <w:sz w:val="16"/>
          <w:szCs w:val="16"/>
        </w:rPr>
      </w:pPr>
      <w:r w:rsidRPr="009C2BBF">
        <w:rPr>
          <w:rFonts w:ascii="Times New Roman" w:hAnsi="Times New Roman" w:cs="Times New Roman"/>
          <w:color w:val="000000"/>
          <w:sz w:val="16"/>
          <w:szCs w:val="16"/>
        </w:rPr>
        <w:t>РЕШЕНИЕ</w:t>
      </w:r>
    </w:p>
    <w:p w:rsidR="001C3362" w:rsidRPr="009C2BBF" w:rsidRDefault="001C3362" w:rsidP="009C2BBF">
      <w:pPr>
        <w:pStyle w:val="ConsPlusTitle"/>
        <w:widowControl/>
        <w:jc w:val="center"/>
        <w:rPr>
          <w:rFonts w:ascii="Times New Roman" w:hAnsi="Times New Roman" w:cs="Times New Roman"/>
          <w:color w:val="000000"/>
          <w:sz w:val="16"/>
          <w:szCs w:val="16"/>
        </w:rPr>
      </w:pPr>
    </w:p>
    <w:p w:rsidR="001C3362" w:rsidRPr="009C2BBF" w:rsidRDefault="001C3362" w:rsidP="009C2BBF">
      <w:pPr>
        <w:pStyle w:val="ConsPlusTitle"/>
        <w:widowControl/>
        <w:rPr>
          <w:rFonts w:ascii="Times New Roman" w:hAnsi="Times New Roman" w:cs="Times New Roman"/>
          <w:b w:val="0"/>
          <w:sz w:val="16"/>
          <w:szCs w:val="16"/>
        </w:rPr>
      </w:pPr>
      <w:r w:rsidRPr="009C2BBF">
        <w:rPr>
          <w:rFonts w:ascii="Times New Roman" w:hAnsi="Times New Roman" w:cs="Times New Roman"/>
          <w:color w:val="000000"/>
          <w:sz w:val="16"/>
          <w:szCs w:val="16"/>
        </w:rPr>
        <w:t xml:space="preserve">                                                      </w:t>
      </w:r>
      <w:r w:rsidR="009C2BBF">
        <w:rPr>
          <w:rFonts w:ascii="Times New Roman" w:hAnsi="Times New Roman" w:cs="Times New Roman"/>
          <w:color w:val="000000"/>
          <w:sz w:val="16"/>
          <w:szCs w:val="16"/>
        </w:rPr>
        <w:t xml:space="preserve">                                                       </w:t>
      </w:r>
      <w:r w:rsidRPr="009C2BBF">
        <w:rPr>
          <w:rFonts w:ascii="Times New Roman" w:hAnsi="Times New Roman" w:cs="Times New Roman"/>
          <w:color w:val="000000"/>
          <w:sz w:val="16"/>
          <w:szCs w:val="16"/>
        </w:rPr>
        <w:t xml:space="preserve">   </w:t>
      </w:r>
      <w:r w:rsidRPr="009C2BBF">
        <w:rPr>
          <w:rFonts w:ascii="Times New Roman" w:hAnsi="Times New Roman" w:cs="Times New Roman"/>
          <w:b w:val="0"/>
          <w:sz w:val="16"/>
          <w:szCs w:val="16"/>
        </w:rPr>
        <w:t>от  19 марта 2026 года №  1</w:t>
      </w:r>
    </w:p>
    <w:p w:rsidR="001C3362" w:rsidRPr="009C2BBF" w:rsidRDefault="001C3362" w:rsidP="009C2BBF">
      <w:pPr>
        <w:spacing w:after="0" w:line="240" w:lineRule="auto"/>
        <w:rPr>
          <w:rFonts w:ascii="Times New Roman" w:hAnsi="Times New Roman" w:cs="Times New Roman"/>
          <w:color w:val="FF0000"/>
          <w:sz w:val="16"/>
          <w:szCs w:val="16"/>
        </w:rPr>
      </w:pPr>
    </w:p>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О ВНЕСЕНИИ ИЗМЕНЕНИЙ В РЕШЕНИЕ СОВЕТА ДЕПУТАТОВ</w:t>
      </w:r>
    </w:p>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СЕЛЬСКОГО ПОСЕЛЕНИЯ «ПУСТОЗЕРСКИЙ СЕЛЬСОВЕТ»</w:t>
      </w:r>
    </w:p>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ЗАПОЛЯРНОГО РАЙОНА НЕНЕЦКОГО АВТОНОМНОГО ОКРУГА</w:t>
      </w:r>
    </w:p>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ОТ 29.12.2025 № 2 «О   МЕСТНОМ   БЮДЖЕТЕ   </w:t>
      </w:r>
      <w:r w:rsidRPr="009C2BBF">
        <w:rPr>
          <w:rFonts w:ascii="Times New Roman" w:hAnsi="Times New Roman" w:cs="Times New Roman"/>
          <w:bCs/>
          <w:sz w:val="16"/>
          <w:szCs w:val="16"/>
        </w:rPr>
        <w:t>НА   2026 ГОД»</w:t>
      </w:r>
    </w:p>
    <w:p w:rsidR="001C3362" w:rsidRPr="009C2BBF" w:rsidRDefault="001C3362" w:rsidP="009C2BBF">
      <w:pPr>
        <w:pStyle w:val="ConsTitle"/>
        <w:ind w:right="0"/>
        <w:jc w:val="center"/>
        <w:rPr>
          <w:rFonts w:ascii="Times New Roman" w:hAnsi="Times New Roman"/>
          <w:szCs w:val="16"/>
        </w:rPr>
      </w:pPr>
    </w:p>
    <w:p w:rsidR="001C3362" w:rsidRPr="009C2BBF" w:rsidRDefault="001C3362" w:rsidP="009C2BBF">
      <w:pPr>
        <w:pStyle w:val="ConsTitle"/>
        <w:ind w:right="0"/>
        <w:jc w:val="center"/>
        <w:rPr>
          <w:rFonts w:ascii="Times New Roman" w:hAnsi="Times New Roman"/>
          <w:szCs w:val="16"/>
        </w:rPr>
      </w:pPr>
    </w:p>
    <w:p w:rsidR="001C3362" w:rsidRPr="009C2BBF" w:rsidRDefault="001C3362" w:rsidP="009C2BBF">
      <w:pPr>
        <w:pStyle w:val="ConsTitle"/>
        <w:ind w:right="0"/>
        <w:jc w:val="both"/>
        <w:rPr>
          <w:rFonts w:ascii="Times New Roman" w:hAnsi="Times New Roman"/>
          <w:b w:val="0"/>
          <w:szCs w:val="16"/>
        </w:rPr>
      </w:pPr>
      <w:r w:rsidRPr="009C2BBF">
        <w:rPr>
          <w:rFonts w:ascii="Times New Roman" w:hAnsi="Times New Roman"/>
          <w:szCs w:val="16"/>
        </w:rPr>
        <w:t xml:space="preserve">            </w:t>
      </w:r>
      <w:r w:rsidRPr="009C2BBF">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w:t>
      </w:r>
      <w:proofErr w:type="spellStart"/>
      <w:r w:rsidRPr="009C2BBF">
        <w:rPr>
          <w:rFonts w:ascii="Times New Roman" w:hAnsi="Times New Roman"/>
          <w:b w:val="0"/>
          <w:szCs w:val="16"/>
        </w:rPr>
        <w:t>Пустозерский</w:t>
      </w:r>
      <w:proofErr w:type="spellEnd"/>
      <w:r w:rsidRPr="009C2BBF">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9C2BBF">
        <w:rPr>
          <w:rFonts w:ascii="Times New Roman" w:hAnsi="Times New Roman"/>
          <w:b w:val="0"/>
          <w:szCs w:val="16"/>
        </w:rPr>
        <w:t>Пустозерский</w:t>
      </w:r>
      <w:proofErr w:type="spellEnd"/>
      <w:r w:rsidRPr="009C2BBF">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9C2BBF">
        <w:rPr>
          <w:rFonts w:ascii="Times New Roman" w:hAnsi="Times New Roman"/>
          <w:b w:val="0"/>
          <w:szCs w:val="16"/>
        </w:rPr>
        <w:t>Пустозерский</w:t>
      </w:r>
      <w:proofErr w:type="spellEnd"/>
      <w:r w:rsidRPr="009C2BBF">
        <w:rPr>
          <w:rFonts w:ascii="Times New Roman" w:hAnsi="Times New Roman"/>
          <w:b w:val="0"/>
          <w:szCs w:val="16"/>
        </w:rPr>
        <w:t xml:space="preserve"> сельсовет» Заполярного района Ненецкого автономного округа РЕШИЛ:</w:t>
      </w:r>
    </w:p>
    <w:p w:rsidR="001C3362" w:rsidRPr="009C2BBF" w:rsidRDefault="001C3362" w:rsidP="009C2BBF">
      <w:pPr>
        <w:pStyle w:val="ConsTitle"/>
        <w:ind w:right="0"/>
        <w:jc w:val="both"/>
        <w:rPr>
          <w:rFonts w:ascii="Times New Roman" w:hAnsi="Times New Roman"/>
          <w:szCs w:val="16"/>
        </w:rPr>
      </w:pPr>
    </w:p>
    <w:p w:rsidR="001C3362" w:rsidRPr="009C2BBF" w:rsidRDefault="001C3362" w:rsidP="009C2BBF">
      <w:pPr>
        <w:pStyle w:val="a7"/>
        <w:numPr>
          <w:ilvl w:val="0"/>
          <w:numId w:val="17"/>
        </w:numPr>
        <w:ind w:left="0" w:hanging="218"/>
        <w:jc w:val="both"/>
        <w:rPr>
          <w:rFonts w:ascii="Times New Roman" w:hAnsi="Times New Roman"/>
          <w:sz w:val="16"/>
          <w:szCs w:val="16"/>
        </w:rPr>
      </w:pPr>
      <w:r w:rsidRPr="009C2BBF">
        <w:rPr>
          <w:rFonts w:ascii="Times New Roman" w:hAnsi="Times New Roman"/>
          <w:sz w:val="16"/>
          <w:szCs w:val="16"/>
        </w:rPr>
        <w:t>Внести в решение Совета депутатов Сельского Поселения «</w:t>
      </w:r>
      <w:proofErr w:type="spellStart"/>
      <w:r w:rsidRPr="009C2BBF">
        <w:rPr>
          <w:rFonts w:ascii="Times New Roman" w:hAnsi="Times New Roman"/>
          <w:sz w:val="16"/>
          <w:szCs w:val="16"/>
        </w:rPr>
        <w:t>Пустозерский</w:t>
      </w:r>
      <w:proofErr w:type="spellEnd"/>
      <w:r w:rsidRPr="009C2BBF">
        <w:rPr>
          <w:rFonts w:ascii="Times New Roman" w:hAnsi="Times New Roman"/>
          <w:sz w:val="16"/>
          <w:szCs w:val="16"/>
        </w:rPr>
        <w:t xml:space="preserve"> сельсовет» Заполярного района Ненецкого автономного округа от 29.12.2025 №2 «О местном бюджете на 2026 год»  следующие изменения:</w:t>
      </w:r>
    </w:p>
    <w:p w:rsidR="001C3362" w:rsidRPr="009C2BBF" w:rsidRDefault="001C3362" w:rsidP="009C2BBF">
      <w:pPr>
        <w:pStyle w:val="a7"/>
        <w:numPr>
          <w:ilvl w:val="1"/>
          <w:numId w:val="17"/>
        </w:numPr>
        <w:ind w:left="0" w:hanging="425"/>
        <w:jc w:val="both"/>
        <w:rPr>
          <w:rFonts w:ascii="Times New Roman" w:hAnsi="Times New Roman"/>
          <w:color w:val="000000"/>
          <w:sz w:val="16"/>
          <w:szCs w:val="16"/>
        </w:rPr>
      </w:pPr>
      <w:r w:rsidRPr="009C2BBF">
        <w:rPr>
          <w:rFonts w:ascii="Times New Roman" w:hAnsi="Times New Roman"/>
          <w:sz w:val="16"/>
          <w:szCs w:val="16"/>
        </w:rPr>
        <w:t>Пункт</w:t>
      </w:r>
      <w:r w:rsidRPr="009C2BBF">
        <w:rPr>
          <w:rFonts w:ascii="Times New Roman" w:hAnsi="Times New Roman"/>
          <w:color w:val="000000"/>
          <w:sz w:val="16"/>
          <w:szCs w:val="16"/>
        </w:rPr>
        <w:t xml:space="preserve"> 1 изложить в новой редакции:</w:t>
      </w:r>
    </w:p>
    <w:p w:rsidR="001C3362" w:rsidRPr="009C2BBF" w:rsidRDefault="001C3362" w:rsidP="009C2BBF">
      <w:pPr>
        <w:pStyle w:val="a7"/>
        <w:jc w:val="both"/>
        <w:rPr>
          <w:rFonts w:ascii="Times New Roman" w:hAnsi="Times New Roman"/>
          <w:sz w:val="16"/>
          <w:szCs w:val="16"/>
        </w:rPr>
      </w:pPr>
      <w:r w:rsidRPr="009C2BBF">
        <w:rPr>
          <w:rFonts w:ascii="Times New Roman" w:hAnsi="Times New Roman"/>
          <w:sz w:val="16"/>
          <w:szCs w:val="16"/>
        </w:rPr>
        <w:t>«1. Утвердить основные характеристики местного бюджета Сельского поселения «</w:t>
      </w:r>
      <w:proofErr w:type="spellStart"/>
      <w:r w:rsidRPr="009C2BBF">
        <w:rPr>
          <w:rFonts w:ascii="Times New Roman" w:hAnsi="Times New Roman"/>
          <w:sz w:val="16"/>
          <w:szCs w:val="16"/>
        </w:rPr>
        <w:t>Пустозерский</w:t>
      </w:r>
      <w:proofErr w:type="spellEnd"/>
      <w:r w:rsidRPr="009C2BBF">
        <w:rPr>
          <w:rFonts w:ascii="Times New Roman" w:hAnsi="Times New Roman"/>
          <w:sz w:val="16"/>
          <w:szCs w:val="16"/>
        </w:rPr>
        <w:t xml:space="preserve"> сельсовет» Заполярного района Ненецкого автономного округа (далее-местный бюджет) на 2026 год:</w:t>
      </w:r>
    </w:p>
    <w:p w:rsidR="001C3362" w:rsidRPr="009C2BBF" w:rsidRDefault="001C3362" w:rsidP="009C2BBF">
      <w:pPr>
        <w:pStyle w:val="a7"/>
        <w:numPr>
          <w:ilvl w:val="0"/>
          <w:numId w:val="18"/>
        </w:numPr>
        <w:ind w:left="0"/>
        <w:jc w:val="both"/>
        <w:rPr>
          <w:rFonts w:ascii="Times New Roman" w:hAnsi="Times New Roman"/>
          <w:sz w:val="16"/>
          <w:szCs w:val="16"/>
        </w:rPr>
      </w:pPr>
      <w:r w:rsidRPr="009C2BBF">
        <w:rPr>
          <w:rFonts w:ascii="Times New Roman" w:hAnsi="Times New Roman"/>
          <w:sz w:val="16"/>
          <w:szCs w:val="16"/>
        </w:rPr>
        <w:t>прогнозируемый общий объем доходов местного бюджета в сумме 68899,4 тыс. рублей;</w:t>
      </w:r>
    </w:p>
    <w:p w:rsidR="001C3362" w:rsidRPr="009C2BBF" w:rsidRDefault="001C3362" w:rsidP="009C2BBF">
      <w:pPr>
        <w:pStyle w:val="a7"/>
        <w:numPr>
          <w:ilvl w:val="0"/>
          <w:numId w:val="18"/>
        </w:numPr>
        <w:ind w:left="0"/>
        <w:jc w:val="both"/>
        <w:rPr>
          <w:rFonts w:ascii="Times New Roman" w:hAnsi="Times New Roman"/>
          <w:sz w:val="16"/>
          <w:szCs w:val="16"/>
        </w:rPr>
      </w:pPr>
      <w:r w:rsidRPr="009C2BBF">
        <w:rPr>
          <w:rFonts w:ascii="Times New Roman" w:hAnsi="Times New Roman"/>
          <w:sz w:val="16"/>
          <w:szCs w:val="16"/>
        </w:rPr>
        <w:t>общий объем расходов местного бюджета в сумме 69 086,1 тыс. рублей;</w:t>
      </w:r>
    </w:p>
    <w:p w:rsidR="001C3362" w:rsidRPr="009C2BBF" w:rsidRDefault="001C3362" w:rsidP="009C2BBF">
      <w:pPr>
        <w:numPr>
          <w:ilvl w:val="0"/>
          <w:numId w:val="19"/>
        </w:numPr>
        <w:spacing w:after="0" w:line="240" w:lineRule="auto"/>
        <w:ind w:left="0"/>
        <w:jc w:val="both"/>
        <w:rPr>
          <w:rFonts w:ascii="Times New Roman" w:hAnsi="Times New Roman" w:cs="Times New Roman"/>
          <w:sz w:val="16"/>
          <w:szCs w:val="16"/>
        </w:rPr>
      </w:pPr>
      <w:r w:rsidRPr="009C2BBF">
        <w:rPr>
          <w:rFonts w:ascii="Times New Roman" w:hAnsi="Times New Roman" w:cs="Times New Roman"/>
          <w:sz w:val="16"/>
          <w:szCs w:val="16"/>
        </w:rPr>
        <w:t xml:space="preserve"> дефицит местного бюджета в сумме 186,7 тыс. руб. или 3,1 % утвержденного общего годового объема доходов местного бюджета без учета утвержденного объема безвозмездных поступлений».</w:t>
      </w:r>
    </w:p>
    <w:p w:rsidR="001C3362" w:rsidRPr="009C2BBF" w:rsidRDefault="001C3362" w:rsidP="009C2BBF">
      <w:pPr>
        <w:numPr>
          <w:ilvl w:val="1"/>
          <w:numId w:val="17"/>
        </w:numPr>
        <w:tabs>
          <w:tab w:val="left" w:pos="567"/>
        </w:tabs>
        <w:spacing w:after="0" w:line="240" w:lineRule="auto"/>
        <w:ind w:left="0" w:hanging="425"/>
        <w:jc w:val="both"/>
        <w:rPr>
          <w:rFonts w:ascii="Times New Roman" w:hAnsi="Times New Roman" w:cs="Times New Roman"/>
          <w:sz w:val="16"/>
          <w:szCs w:val="16"/>
        </w:rPr>
      </w:pPr>
      <w:r w:rsidRPr="009C2BBF">
        <w:rPr>
          <w:rFonts w:ascii="Times New Roman" w:hAnsi="Times New Roman" w:cs="Times New Roman"/>
          <w:sz w:val="16"/>
          <w:szCs w:val="16"/>
        </w:rPr>
        <w:t>Приложение 1 «Доходы местного бюджета на 2026 год» изложить в новой редакции (приложение 1 к настоящему решению).</w:t>
      </w:r>
    </w:p>
    <w:p w:rsidR="001C3362" w:rsidRPr="009C2BBF" w:rsidRDefault="001C3362" w:rsidP="009C2BBF">
      <w:pPr>
        <w:numPr>
          <w:ilvl w:val="1"/>
          <w:numId w:val="17"/>
        </w:numPr>
        <w:spacing w:after="0" w:line="240" w:lineRule="auto"/>
        <w:ind w:left="0" w:hanging="425"/>
        <w:jc w:val="both"/>
        <w:rPr>
          <w:rFonts w:ascii="Times New Roman" w:hAnsi="Times New Roman" w:cs="Times New Roman"/>
          <w:sz w:val="16"/>
          <w:szCs w:val="16"/>
        </w:rPr>
      </w:pPr>
      <w:r w:rsidRPr="009C2BBF">
        <w:rPr>
          <w:rFonts w:ascii="Times New Roman" w:hAnsi="Times New Roman" w:cs="Times New Roman"/>
          <w:sz w:val="16"/>
          <w:szCs w:val="16"/>
        </w:rPr>
        <w:t>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изложить в новой редакции (приложение 2 к настоящему решению).</w:t>
      </w:r>
    </w:p>
    <w:p w:rsidR="001C3362" w:rsidRPr="009C2BBF" w:rsidRDefault="001C3362" w:rsidP="009C2BBF">
      <w:pPr>
        <w:numPr>
          <w:ilvl w:val="1"/>
          <w:numId w:val="17"/>
        </w:numPr>
        <w:spacing w:after="0" w:line="240" w:lineRule="auto"/>
        <w:ind w:left="0" w:hanging="425"/>
        <w:jc w:val="both"/>
        <w:rPr>
          <w:rFonts w:ascii="Times New Roman" w:hAnsi="Times New Roman" w:cs="Times New Roman"/>
          <w:sz w:val="16"/>
          <w:szCs w:val="16"/>
        </w:rPr>
      </w:pPr>
      <w:r w:rsidRPr="009C2BBF">
        <w:rPr>
          <w:rFonts w:ascii="Times New Roman" w:hAnsi="Times New Roman" w:cs="Times New Roman"/>
          <w:sz w:val="16"/>
          <w:szCs w:val="16"/>
        </w:rPr>
        <w:t>Приложение 3 «Источники внутреннего финансирования дефицита местного бюджета на 2026 год» изложить в новой редакции (приложение 3 к настоящему решению).</w:t>
      </w:r>
    </w:p>
    <w:p w:rsidR="001C3362" w:rsidRPr="009C2BBF" w:rsidRDefault="001C3362" w:rsidP="009C2BBF">
      <w:pPr>
        <w:numPr>
          <w:ilvl w:val="1"/>
          <w:numId w:val="17"/>
        </w:numPr>
        <w:spacing w:after="0" w:line="240" w:lineRule="auto"/>
        <w:ind w:left="0" w:hanging="425"/>
        <w:jc w:val="both"/>
        <w:rPr>
          <w:rFonts w:ascii="Times New Roman" w:hAnsi="Times New Roman" w:cs="Times New Roman"/>
          <w:sz w:val="16"/>
          <w:szCs w:val="16"/>
        </w:rPr>
      </w:pPr>
      <w:r w:rsidRPr="009C2BBF">
        <w:rPr>
          <w:rFonts w:ascii="Times New Roman" w:hAnsi="Times New Roman" w:cs="Times New Roman"/>
          <w:sz w:val="16"/>
          <w:szCs w:val="16"/>
        </w:rPr>
        <w:t>Пункт 8 изложить в следующей редакции:</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«8.Утвердить общий объем бюджетных ассигнований на исполнение публичных нормативных обязательств на 2026 год в сумме 3058,9 тыс. рублей».</w:t>
      </w:r>
    </w:p>
    <w:p w:rsidR="001C3362" w:rsidRPr="009C2BBF" w:rsidRDefault="001C3362" w:rsidP="009C2BBF">
      <w:pPr>
        <w:numPr>
          <w:ilvl w:val="1"/>
          <w:numId w:val="17"/>
        </w:numPr>
        <w:spacing w:after="0" w:line="240" w:lineRule="auto"/>
        <w:ind w:left="0" w:hanging="425"/>
        <w:jc w:val="both"/>
        <w:rPr>
          <w:rFonts w:ascii="Times New Roman" w:hAnsi="Times New Roman" w:cs="Times New Roman"/>
          <w:sz w:val="16"/>
          <w:szCs w:val="16"/>
        </w:rPr>
      </w:pPr>
      <w:r w:rsidRPr="009C2BBF">
        <w:rPr>
          <w:rFonts w:ascii="Times New Roman" w:hAnsi="Times New Roman" w:cs="Times New Roman"/>
          <w:sz w:val="16"/>
          <w:szCs w:val="16"/>
        </w:rPr>
        <w:t>Пункт 9 изложить в следующей редакции:</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«9.Утвердить объем бюджетных ассигнований муниципального дорожного фонда на 2026 год в сумме 668,1 тыс. рублей. Установить, что средства муниципального дорожного фонда направляются на финансирование дорожной деятельности в </w:t>
      </w:r>
    </w:p>
    <w:p w:rsidR="001C3362" w:rsidRPr="009C2BBF" w:rsidRDefault="001C3362" w:rsidP="009C2BBF">
      <w:pPr>
        <w:spacing w:after="0" w:line="240" w:lineRule="auto"/>
        <w:jc w:val="both"/>
        <w:rPr>
          <w:rFonts w:ascii="Times New Roman" w:hAnsi="Times New Roman" w:cs="Times New Roman"/>
          <w:sz w:val="16"/>
          <w:szCs w:val="16"/>
        </w:rPr>
      </w:pPr>
    </w:p>
    <w:p w:rsidR="001C3362" w:rsidRPr="009C2BBF" w:rsidRDefault="001C3362" w:rsidP="009C2BBF">
      <w:pPr>
        <w:spacing w:after="0" w:line="240" w:lineRule="auto"/>
        <w:jc w:val="both"/>
        <w:rPr>
          <w:rFonts w:ascii="Times New Roman" w:hAnsi="Times New Roman" w:cs="Times New Roman"/>
          <w:sz w:val="16"/>
          <w:szCs w:val="16"/>
        </w:rPr>
      </w:pP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отношении автомобильных дорог общего пользования местного значения в границах населенных пунктов поселения».</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1.7  Пункт 10 изложить в следующей редакции:</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«10.Утвердить объем межбюджетных трансфертов, предоставляемых из местного бюджета бюджету Заполярного района в 2026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721,9 тыс. рублей».</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1.8  Пункт 11 изложить в следующей редакции:</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lastRenderedPageBreak/>
        <w:t xml:space="preserve">       «11.Утвердить объем межбюджетных трансфертов, получаемых из других бюджетов бюджетной системы Российской Федерации в 2026 году 62 804,5 тыс. рублей».</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color w:val="FF0000"/>
          <w:sz w:val="16"/>
          <w:szCs w:val="16"/>
        </w:rPr>
        <w:t xml:space="preserve">    </w:t>
      </w:r>
      <w:r w:rsidRPr="009C2BBF">
        <w:rPr>
          <w:rFonts w:ascii="Times New Roman" w:hAnsi="Times New Roman" w:cs="Times New Roman"/>
          <w:sz w:val="16"/>
          <w:szCs w:val="16"/>
        </w:rPr>
        <w:t>2. Настоящее решение вступает в силу со дня его официального опубликования (обнародования).</w:t>
      </w:r>
    </w:p>
    <w:p w:rsidR="001C3362" w:rsidRPr="009C2BBF" w:rsidRDefault="001C3362" w:rsidP="009C2BBF">
      <w:pPr>
        <w:pStyle w:val="ConsPlusNormal"/>
        <w:widowControl/>
        <w:jc w:val="both"/>
        <w:rPr>
          <w:rFonts w:ascii="Times New Roman" w:hAnsi="Times New Roman" w:cs="Times New Roman"/>
          <w:sz w:val="16"/>
          <w:szCs w:val="16"/>
        </w:rPr>
      </w:pPr>
      <w:r w:rsidRPr="009C2BBF">
        <w:rPr>
          <w:rFonts w:ascii="Times New Roman" w:hAnsi="Times New Roman" w:cs="Times New Roman"/>
          <w:sz w:val="16"/>
          <w:szCs w:val="16"/>
        </w:rPr>
        <w:t xml:space="preserve">  </w:t>
      </w:r>
    </w:p>
    <w:p w:rsidR="001C3362" w:rsidRPr="009C2BBF" w:rsidRDefault="001C3362" w:rsidP="009C2BBF">
      <w:pPr>
        <w:pStyle w:val="ConsPlusNormal"/>
        <w:widowControl/>
        <w:jc w:val="both"/>
        <w:rPr>
          <w:rFonts w:ascii="Times New Roman" w:hAnsi="Times New Roman" w:cs="Times New Roman"/>
          <w:sz w:val="16"/>
          <w:szCs w:val="16"/>
        </w:rPr>
      </w:pPr>
      <w:r w:rsidRPr="009C2BBF">
        <w:rPr>
          <w:rFonts w:ascii="Times New Roman" w:hAnsi="Times New Roman" w:cs="Times New Roman"/>
          <w:sz w:val="16"/>
          <w:szCs w:val="16"/>
        </w:rPr>
        <w:t xml:space="preserve">  Глава Сельского поселения                                                                  </w:t>
      </w:r>
    </w:p>
    <w:p w:rsidR="001C3362" w:rsidRPr="009C2BBF" w:rsidRDefault="001C3362" w:rsidP="009C2BBF">
      <w:pPr>
        <w:pStyle w:val="af5"/>
        <w:spacing w:after="0" w:line="240" w:lineRule="auto"/>
        <w:ind w:left="0"/>
        <w:jc w:val="both"/>
        <w:rPr>
          <w:rFonts w:ascii="Times New Roman" w:hAnsi="Times New Roman" w:cs="Times New Roman"/>
          <w:sz w:val="16"/>
          <w:szCs w:val="16"/>
        </w:rPr>
      </w:pPr>
      <w:r w:rsidRPr="009C2BBF">
        <w:rPr>
          <w:rFonts w:ascii="Times New Roman" w:hAnsi="Times New Roman" w:cs="Times New Roman"/>
          <w:sz w:val="16"/>
          <w:szCs w:val="16"/>
        </w:rPr>
        <w:t>«</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ЗР НАО                                                             </w:t>
      </w:r>
      <w:proofErr w:type="spellStart"/>
      <w:r w:rsidRPr="009C2BBF">
        <w:rPr>
          <w:rFonts w:ascii="Times New Roman" w:hAnsi="Times New Roman" w:cs="Times New Roman"/>
          <w:sz w:val="16"/>
          <w:szCs w:val="16"/>
        </w:rPr>
        <w:t>С.М.Макарова</w:t>
      </w:r>
      <w:proofErr w:type="spellEnd"/>
      <w:r w:rsidRPr="009C2BBF">
        <w:rPr>
          <w:rFonts w:ascii="Times New Roman" w:hAnsi="Times New Roman" w:cs="Times New Roman"/>
          <w:sz w:val="16"/>
          <w:szCs w:val="16"/>
        </w:rPr>
        <w:t xml:space="preserve">                                                   </w:t>
      </w:r>
    </w:p>
    <w:tbl>
      <w:tblPr>
        <w:tblW w:w="10632" w:type="dxa"/>
        <w:tblInd w:w="108" w:type="dxa"/>
        <w:tblLook w:val="04A0" w:firstRow="1" w:lastRow="0" w:firstColumn="1" w:lastColumn="0" w:noHBand="0" w:noVBand="1"/>
      </w:tblPr>
      <w:tblGrid>
        <w:gridCol w:w="2560"/>
        <w:gridCol w:w="6260"/>
        <w:gridCol w:w="1812"/>
      </w:tblGrid>
      <w:tr w:rsidR="001C3362" w:rsidRPr="001C3362" w:rsidTr="009C2BBF">
        <w:trPr>
          <w:trHeight w:val="1275"/>
        </w:trPr>
        <w:tc>
          <w:tcPr>
            <w:tcW w:w="2560" w:type="dxa"/>
            <w:tcBorders>
              <w:top w:val="nil"/>
              <w:left w:val="nil"/>
              <w:bottom w:val="nil"/>
              <w:right w:val="nil"/>
            </w:tcBorders>
            <w:shd w:val="clear" w:color="auto" w:fill="auto"/>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8072" w:type="dxa"/>
            <w:gridSpan w:val="2"/>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Приложение 1 к решению Совета депутатов</w:t>
            </w:r>
            <w:r w:rsidRPr="001C3362">
              <w:rPr>
                <w:rFonts w:ascii="Times New Roman" w:eastAsia="Times New Roman" w:hAnsi="Times New Roman" w:cs="Times New Roman"/>
                <w:sz w:val="16"/>
                <w:szCs w:val="16"/>
              </w:rPr>
              <w:b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w:t>
            </w:r>
            <w:r w:rsidRPr="001C3362">
              <w:rPr>
                <w:rFonts w:ascii="Times New Roman" w:eastAsia="Times New Roman" w:hAnsi="Times New Roman" w:cs="Times New Roman"/>
                <w:sz w:val="16"/>
                <w:szCs w:val="16"/>
              </w:rPr>
              <w:br/>
              <w:t xml:space="preserve">            Заполярного района Ненецкого автономного округа</w:t>
            </w:r>
            <w:r w:rsidRPr="001C3362">
              <w:rPr>
                <w:rFonts w:ascii="Times New Roman" w:eastAsia="Times New Roman" w:hAnsi="Times New Roman" w:cs="Times New Roman"/>
                <w:sz w:val="16"/>
                <w:szCs w:val="16"/>
              </w:rPr>
              <w:br/>
              <w:t xml:space="preserve">«О  местном бюджете на 2026 год»                                                                                                                              от 19.03.2026 № 1                                                                                        </w:t>
            </w:r>
            <w:r w:rsidRPr="001C3362">
              <w:rPr>
                <w:rFonts w:ascii="Times New Roman" w:eastAsia="Times New Roman" w:hAnsi="Times New Roman" w:cs="Times New Roman"/>
                <w:sz w:val="16"/>
                <w:szCs w:val="16"/>
              </w:rPr>
              <w:br/>
              <w:t xml:space="preserve">       </w:t>
            </w:r>
          </w:p>
        </w:tc>
      </w:tr>
      <w:tr w:rsidR="001C3362" w:rsidRPr="001C3362" w:rsidTr="009C2BBF">
        <w:trPr>
          <w:trHeight w:val="1305"/>
        </w:trPr>
        <w:tc>
          <w:tcPr>
            <w:tcW w:w="2560" w:type="dxa"/>
            <w:tcBorders>
              <w:top w:val="nil"/>
              <w:left w:val="nil"/>
              <w:bottom w:val="nil"/>
              <w:right w:val="nil"/>
            </w:tcBorders>
            <w:shd w:val="clear" w:color="auto" w:fill="auto"/>
            <w:vAlign w:val="center"/>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p>
        </w:tc>
        <w:tc>
          <w:tcPr>
            <w:tcW w:w="8072" w:type="dxa"/>
            <w:gridSpan w:val="2"/>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Приложение 1 к решению Совета депутатов</w:t>
            </w:r>
            <w:r w:rsidRPr="001C3362">
              <w:rPr>
                <w:rFonts w:ascii="Times New Roman" w:eastAsia="Times New Roman" w:hAnsi="Times New Roman" w:cs="Times New Roman"/>
                <w:sz w:val="16"/>
                <w:szCs w:val="16"/>
              </w:rPr>
              <w:b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w:t>
            </w:r>
            <w:r w:rsidRPr="001C3362">
              <w:rPr>
                <w:rFonts w:ascii="Times New Roman" w:eastAsia="Times New Roman" w:hAnsi="Times New Roman" w:cs="Times New Roman"/>
                <w:sz w:val="16"/>
                <w:szCs w:val="16"/>
              </w:rPr>
              <w:br/>
              <w:t xml:space="preserve">            Заполярного района Ненецкого автономного округа</w:t>
            </w:r>
            <w:r w:rsidRPr="001C3362">
              <w:rPr>
                <w:rFonts w:ascii="Times New Roman" w:eastAsia="Times New Roman" w:hAnsi="Times New Roman" w:cs="Times New Roman"/>
                <w:sz w:val="16"/>
                <w:szCs w:val="16"/>
              </w:rPr>
              <w:br/>
              <w:t xml:space="preserve">«О  местном бюджете на 2026 год»                                                                                                                              от 29.12.2025 № 2                                                                                             </w:t>
            </w:r>
          </w:p>
        </w:tc>
      </w:tr>
      <w:tr w:rsidR="001C3362" w:rsidRPr="001C3362" w:rsidTr="009C2BBF">
        <w:trPr>
          <w:trHeight w:val="315"/>
        </w:trPr>
        <w:tc>
          <w:tcPr>
            <w:tcW w:w="10632" w:type="dxa"/>
            <w:gridSpan w:val="3"/>
            <w:tcBorders>
              <w:top w:val="nil"/>
              <w:left w:val="nil"/>
              <w:bottom w:val="nil"/>
              <w:right w:val="nil"/>
            </w:tcBorders>
            <w:shd w:val="clear" w:color="auto" w:fill="auto"/>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Доходы местного бюджета  на 2026 год</w:t>
            </w:r>
          </w:p>
        </w:tc>
      </w:tr>
      <w:tr w:rsidR="001C3362" w:rsidRPr="001C3362" w:rsidTr="009C2BBF">
        <w:trPr>
          <w:trHeight w:val="225"/>
        </w:trPr>
        <w:tc>
          <w:tcPr>
            <w:tcW w:w="2560"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p>
        </w:tc>
        <w:tc>
          <w:tcPr>
            <w:tcW w:w="6260"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1812"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p>
        </w:tc>
      </w:tr>
      <w:tr w:rsidR="001C3362" w:rsidRPr="001C3362" w:rsidTr="009C2BBF">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Код                                  бюджетной классификации Российской Федерации</w:t>
            </w:r>
          </w:p>
        </w:tc>
        <w:tc>
          <w:tcPr>
            <w:tcW w:w="6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Наименование                                                                                                                статьи доходов</w:t>
            </w:r>
          </w:p>
        </w:tc>
        <w:tc>
          <w:tcPr>
            <w:tcW w:w="1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на 2026 год</w:t>
            </w:r>
          </w:p>
        </w:tc>
      </w:tr>
      <w:tr w:rsidR="001C3362" w:rsidRPr="001C3362" w:rsidTr="009C2BBF">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6260" w:type="dxa"/>
            <w:vMerge/>
            <w:tcBorders>
              <w:top w:val="single" w:sz="4" w:space="0" w:color="auto"/>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1812" w:type="dxa"/>
            <w:vMerge/>
            <w:tcBorders>
              <w:top w:val="single" w:sz="4" w:space="0" w:color="auto"/>
              <w:left w:val="single" w:sz="4" w:space="0" w:color="auto"/>
              <w:bottom w:val="single" w:sz="4" w:space="0" w:color="000000"/>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000 1 00 00000 00 0000 000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НАЛОГОВЫЕ И НЕНАЛОГОВЫЕ ДОХОДЫ</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5982,8</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000 1 01 00000 00 0000 000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Налоги на прибыль, доходы</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2148,9</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000 1 01 02000 01 0000 110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Налог на доходы физических лиц</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2148,9</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000 1 03 00000 00 0000 000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565,1</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000 1 03 02000 01 0000 110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565,1</w:t>
            </w:r>
          </w:p>
        </w:tc>
      </w:tr>
      <w:tr w:rsidR="001C3362" w:rsidRPr="001C3362" w:rsidTr="009C2BBF">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182 1 03 02231 01 0000 110</w:t>
            </w:r>
          </w:p>
        </w:tc>
        <w:tc>
          <w:tcPr>
            <w:tcW w:w="6260" w:type="dxa"/>
            <w:tcBorders>
              <w:top w:val="nil"/>
              <w:left w:val="nil"/>
              <w:bottom w:val="nil"/>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12" w:type="dxa"/>
            <w:tcBorders>
              <w:top w:val="nil"/>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295,7</w:t>
            </w:r>
          </w:p>
        </w:tc>
      </w:tr>
      <w:tr w:rsidR="001C3362" w:rsidRPr="001C3362" w:rsidTr="009C2BBF">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182 1 03 02241 01 0000 110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12"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1,4</w:t>
            </w:r>
          </w:p>
        </w:tc>
      </w:tr>
      <w:tr w:rsidR="001C3362" w:rsidRPr="001C3362" w:rsidTr="009C2BBF">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182 1 03 02251 01 0000 110</w:t>
            </w:r>
          </w:p>
        </w:tc>
        <w:tc>
          <w:tcPr>
            <w:tcW w:w="6260" w:type="dxa"/>
            <w:tcBorders>
              <w:top w:val="nil"/>
              <w:left w:val="nil"/>
              <w:bottom w:val="nil"/>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12" w:type="dxa"/>
            <w:tcBorders>
              <w:top w:val="nil"/>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286,1</w:t>
            </w:r>
          </w:p>
        </w:tc>
      </w:tr>
      <w:tr w:rsidR="001C3362" w:rsidRPr="001C3362" w:rsidTr="009C2BBF">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182 1 03 02261 01 0000 110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12"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-18,1</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000 1 05 00000 00 0000 000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Налоги на совокупный доход</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1899,5</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000 1 05 01000 00 0000 110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351,1</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182 1 05 01011 01 0000 110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812"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237,5</w:t>
            </w:r>
          </w:p>
        </w:tc>
      </w:tr>
      <w:tr w:rsidR="001C3362" w:rsidRPr="001C3362" w:rsidTr="009C2BBF">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182 1 05 01021 01 0000 110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113,6</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000 1 05 03000 01 0000 110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Единый сельскохозяйственный налог</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1548,4</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182 1 05 03010 01 0000 110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Единый сельскохозяйственный налог</w:t>
            </w:r>
          </w:p>
        </w:tc>
        <w:tc>
          <w:tcPr>
            <w:tcW w:w="1812"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1548,4</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000 1 06 00000 00 0000 000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Налоги на имущество</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109,6</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000 1 06 01000 00 0000 110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Налог на имущество физических лиц</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25,0</w:t>
            </w:r>
          </w:p>
        </w:tc>
      </w:tr>
      <w:tr w:rsidR="001C3362" w:rsidRPr="001C3362" w:rsidTr="009C2BBF">
        <w:trPr>
          <w:trHeight w:val="8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182 1 06 01030 10 0000 110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25,0</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000 1 06 06000  00 0000 110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Земельный налог </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84,6</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182 1 06 06030 00 0000 110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Земельный налог с организаций</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56,6</w:t>
            </w:r>
          </w:p>
        </w:tc>
      </w:tr>
      <w:tr w:rsidR="001C3362" w:rsidRPr="001C3362" w:rsidTr="009C2BB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182 1 06 06033 10 0000 110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56,6</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182 1 06 06040 00 0000 110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Земельный налог с физических лиц</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28,0</w:t>
            </w:r>
          </w:p>
        </w:tc>
      </w:tr>
      <w:tr w:rsidR="001C3362" w:rsidRPr="001C3362" w:rsidTr="009C2BB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182 1 06 06043 10 0000 110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28,0</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000 1 08 00000 00 0000 000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Государственная пошлина </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3,0</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000 1 08 04000 01 0000 110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3,0</w:t>
            </w:r>
          </w:p>
        </w:tc>
      </w:tr>
      <w:tr w:rsidR="001C3362" w:rsidRPr="001C3362" w:rsidTr="009C2BBF">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630 1 08 04020 01 0000 110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jc w:val="both"/>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3,0</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000 1 11 00000 00 0000 000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431,4</w:t>
            </w:r>
          </w:p>
        </w:tc>
      </w:tr>
      <w:tr w:rsidR="001C3362" w:rsidRPr="001C3362" w:rsidTr="009C2BBF">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000 1 11 05000 00 0000 120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39,8</w:t>
            </w:r>
          </w:p>
        </w:tc>
      </w:tr>
      <w:tr w:rsidR="001C3362" w:rsidRPr="001C3362" w:rsidTr="009C2BBF">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000 1 11 05020 00 0000 120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28,6</w:t>
            </w:r>
          </w:p>
        </w:tc>
      </w:tr>
      <w:tr w:rsidR="001C3362" w:rsidRPr="001C3362" w:rsidTr="009C2BBF">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630 1 11 05025 10 0000 120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28,6</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000 1 11 05070 00 0000 120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11,2</w:t>
            </w:r>
          </w:p>
        </w:tc>
      </w:tr>
      <w:tr w:rsidR="001C3362" w:rsidRPr="001C3362" w:rsidTr="009C2BBF">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630 1 11 05075 10 0000 120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11,2</w:t>
            </w:r>
          </w:p>
        </w:tc>
      </w:tr>
      <w:tr w:rsidR="001C3362" w:rsidRPr="001C3362" w:rsidTr="009C2BBF">
        <w:trPr>
          <w:trHeight w:val="1343"/>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000 1 11 09000 00 0000 120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391,6</w:t>
            </w:r>
          </w:p>
        </w:tc>
      </w:tr>
      <w:tr w:rsidR="001C3362" w:rsidRPr="001C3362" w:rsidTr="009C2BBF">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000 1 11 09040 00 0000 120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391,6</w:t>
            </w:r>
          </w:p>
        </w:tc>
      </w:tr>
      <w:tr w:rsidR="001C3362" w:rsidRPr="001C3362" w:rsidTr="009C2BBF">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630 1 11 09045 10 0000 120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391,6</w:t>
            </w:r>
          </w:p>
        </w:tc>
      </w:tr>
      <w:tr w:rsidR="001C3362" w:rsidRPr="001C3362" w:rsidTr="009C2BBF">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000 1 13 00000 00 0000 000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812" w:type="dxa"/>
            <w:tcBorders>
              <w:top w:val="nil"/>
              <w:left w:val="nil"/>
              <w:bottom w:val="single" w:sz="4" w:space="0" w:color="auto"/>
              <w:right w:val="single" w:sz="4" w:space="0" w:color="auto"/>
            </w:tcBorders>
            <w:shd w:val="clear" w:color="auto" w:fill="auto"/>
            <w:noWrap/>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825,3</w:t>
            </w:r>
          </w:p>
        </w:tc>
      </w:tr>
      <w:tr w:rsidR="001C3362" w:rsidRPr="001C3362" w:rsidTr="009C2BBF">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0 00 1 13 02000 00 0000 130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от компенсации затрат государства</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825,3</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630 1 13 02065 10 0000 130 </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825,3</w:t>
            </w:r>
          </w:p>
        </w:tc>
      </w:tr>
      <w:tr w:rsidR="001C3362" w:rsidRPr="001C3362" w:rsidTr="009C2BBF">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000 2 00 00000 00 0000 000</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БЕЗВОЗМЕЗДНЫЕ ПОСТУПЛЕНИЯ </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62916,6</w:t>
            </w:r>
          </w:p>
        </w:tc>
      </w:tr>
      <w:tr w:rsidR="001C3362" w:rsidRPr="001C3362" w:rsidTr="009C2BBF">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000 2 02 00000 00 0000 000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62804,5</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000 2 02 10000 00 0000 150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ДОТАЦИИ БЮДЖЕТАМ БЮДЖЕТНОЙ СИСТЕМЫ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7864,4</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000 2 02 15001 00 0000 150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Дотации на выравнивание бюджетной обеспеченности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2271,4</w:t>
            </w:r>
          </w:p>
        </w:tc>
      </w:tr>
      <w:tr w:rsidR="001C3362" w:rsidRPr="001C3362" w:rsidTr="009C2BBF">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630 2 02 15001 10 0000 150</w:t>
            </w:r>
          </w:p>
        </w:tc>
        <w:tc>
          <w:tcPr>
            <w:tcW w:w="626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1C3362">
              <w:rPr>
                <w:rFonts w:ascii="Times New Roman" w:eastAsia="Times New Roman" w:hAnsi="Times New Roman" w:cs="Times New Roman"/>
                <w:sz w:val="16"/>
                <w:szCs w:val="16"/>
              </w:rPr>
              <w:br/>
              <w:t xml:space="preserve"> </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2271,4</w:t>
            </w:r>
          </w:p>
        </w:tc>
      </w:tr>
      <w:tr w:rsidR="001C3362" w:rsidRPr="001C3362" w:rsidTr="009C2BBF">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000 2 02 16001 00 0000 150</w:t>
            </w:r>
          </w:p>
        </w:tc>
        <w:tc>
          <w:tcPr>
            <w:tcW w:w="6260" w:type="dxa"/>
            <w:tcBorders>
              <w:top w:val="single" w:sz="4" w:space="0" w:color="auto"/>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1C3362">
              <w:rPr>
                <w:rFonts w:ascii="Times New Roman" w:eastAsia="Times New Roman" w:hAnsi="Times New Roman" w:cs="Times New Roman"/>
                <w:b/>
                <w:bCs/>
                <w:sz w:val="16"/>
                <w:szCs w:val="16"/>
              </w:rPr>
              <w:br/>
              <w:t xml:space="preserve"> </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5593,0</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630 2 02 16001 10 0000 150</w:t>
            </w:r>
          </w:p>
        </w:tc>
        <w:tc>
          <w:tcPr>
            <w:tcW w:w="626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1C3362">
              <w:rPr>
                <w:rFonts w:ascii="Times New Roman" w:eastAsia="Times New Roman" w:hAnsi="Times New Roman" w:cs="Times New Roman"/>
                <w:sz w:val="16"/>
                <w:szCs w:val="16"/>
              </w:rPr>
              <w:br/>
              <w:t xml:space="preserve"> </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5593,0</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000 2 02 20000 00 0000 150 </w:t>
            </w:r>
          </w:p>
        </w:tc>
        <w:tc>
          <w:tcPr>
            <w:tcW w:w="6260" w:type="dxa"/>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99,0</w:t>
            </w:r>
          </w:p>
        </w:tc>
      </w:tr>
      <w:tr w:rsidR="001C3362" w:rsidRPr="001C3362" w:rsidTr="009C2BBF">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000 2 02 29999 00 0000 150 </w:t>
            </w:r>
          </w:p>
        </w:tc>
        <w:tc>
          <w:tcPr>
            <w:tcW w:w="6260" w:type="dxa"/>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Прочие субсидии</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99,0</w:t>
            </w:r>
          </w:p>
        </w:tc>
      </w:tr>
      <w:tr w:rsidR="001C3362" w:rsidRPr="001C3362" w:rsidTr="009C2BBF">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000 2 02 29999 10 0000 150 </w:t>
            </w:r>
          </w:p>
        </w:tc>
        <w:tc>
          <w:tcPr>
            <w:tcW w:w="6260" w:type="dxa"/>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субсидии бюджетам сельских поселений</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99,0</w:t>
            </w:r>
          </w:p>
        </w:tc>
      </w:tr>
      <w:tr w:rsidR="001C3362" w:rsidRPr="001C3362" w:rsidTr="009C2BBF">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Субсидии местным бюджетам на </w:t>
            </w:r>
            <w:proofErr w:type="spellStart"/>
            <w:r w:rsidRPr="001C3362">
              <w:rPr>
                <w:rFonts w:ascii="Times New Roman" w:eastAsia="Times New Roman" w:hAnsi="Times New Roman" w:cs="Times New Roman"/>
                <w:sz w:val="16"/>
                <w:szCs w:val="16"/>
              </w:rPr>
              <w:t>софинансирование</w:t>
            </w:r>
            <w:proofErr w:type="spellEnd"/>
            <w:r w:rsidRPr="001C3362">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812" w:type="dxa"/>
            <w:tcBorders>
              <w:top w:val="nil"/>
              <w:left w:val="single" w:sz="4" w:space="0" w:color="auto"/>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99,0</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000 2 02 30000 00 0000 150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578,8</w:t>
            </w:r>
          </w:p>
        </w:tc>
      </w:tr>
      <w:tr w:rsidR="001C3362" w:rsidRPr="001C3362" w:rsidTr="009C2BBF">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000 2 02 30024 00 0000 150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211,5</w:t>
            </w:r>
          </w:p>
        </w:tc>
      </w:tr>
      <w:tr w:rsidR="001C3362" w:rsidRPr="001C3362" w:rsidTr="009C2BBF">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000 2 02 30024 10 0000 150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211,5</w:t>
            </w:r>
          </w:p>
        </w:tc>
      </w:tr>
      <w:tr w:rsidR="001C3362" w:rsidRPr="001C3362" w:rsidTr="009C2BBF">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630 2 02 30024 10 0000 150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7,5</w:t>
            </w:r>
          </w:p>
        </w:tc>
      </w:tr>
      <w:tr w:rsidR="001C3362" w:rsidRPr="001C3362" w:rsidTr="009C2BBF">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630 2 02 30024 10 0000 150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204,0</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000 2 02 35118 00 0000 150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367,3</w:t>
            </w:r>
          </w:p>
        </w:tc>
      </w:tr>
      <w:tr w:rsidR="001C3362" w:rsidRPr="001C3362" w:rsidTr="009C2BBF">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630 2 02 35118 10 0000 150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812"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367,3</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000 2 02 40000 00 0000 150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54262,3</w:t>
            </w:r>
          </w:p>
        </w:tc>
      </w:tr>
      <w:tr w:rsidR="001C3362" w:rsidRPr="001C3362" w:rsidTr="009C2BBF">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000 2 02 40014 00 0000 150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872,1</w:t>
            </w:r>
          </w:p>
        </w:tc>
      </w:tr>
      <w:tr w:rsidR="001C3362" w:rsidRPr="001C3362" w:rsidTr="009C2BBF">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872,1</w:t>
            </w:r>
          </w:p>
        </w:tc>
      </w:tr>
      <w:tr w:rsidR="001C3362" w:rsidRPr="001C3362" w:rsidTr="009C2BBF">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421,3</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Содержание </w:t>
            </w:r>
            <w:proofErr w:type="spellStart"/>
            <w:r w:rsidRPr="001C3362">
              <w:rPr>
                <w:rFonts w:ascii="Times New Roman" w:eastAsia="Times New Roman" w:hAnsi="Times New Roman" w:cs="Times New Roman"/>
                <w:sz w:val="16"/>
                <w:szCs w:val="16"/>
              </w:rPr>
              <w:t>авиаплощадок</w:t>
            </w:r>
            <w:proofErr w:type="spellEnd"/>
            <w:r w:rsidRPr="001C3362">
              <w:rPr>
                <w:rFonts w:ascii="Times New Roman" w:eastAsia="Times New Roman" w:hAnsi="Times New Roman" w:cs="Times New Roman"/>
                <w:sz w:val="16"/>
                <w:szCs w:val="16"/>
              </w:rPr>
              <w:t xml:space="preserve">  в  поселениях  Заполярного района</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68,7</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168,8</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Обозначение и содержание снегоходных маршрутов</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183,8</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160,8</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630 2 02 40014 10 0000150</w:t>
            </w:r>
          </w:p>
        </w:tc>
        <w:tc>
          <w:tcPr>
            <w:tcW w:w="6260" w:type="dxa"/>
            <w:tcBorders>
              <w:top w:val="nil"/>
              <w:left w:val="nil"/>
              <w:bottom w:val="nil"/>
              <w:right w:val="nil"/>
            </w:tcBorders>
            <w:shd w:val="clear" w:color="auto" w:fill="auto"/>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812"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116,5</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630 2 02 40014 10 0000150</w:t>
            </w:r>
          </w:p>
        </w:tc>
        <w:tc>
          <w:tcPr>
            <w:tcW w:w="6260" w:type="dxa"/>
            <w:tcBorders>
              <w:top w:val="single" w:sz="4" w:space="0" w:color="auto"/>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44,3</w:t>
            </w:r>
          </w:p>
        </w:tc>
      </w:tr>
      <w:tr w:rsidR="001C3362" w:rsidRPr="001C3362" w:rsidTr="009C2BBF">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630 2 02 40014 10 0000 150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290,0</w:t>
            </w:r>
          </w:p>
        </w:tc>
      </w:tr>
      <w:tr w:rsidR="001C3362" w:rsidRPr="001C3362" w:rsidTr="009C2BBF">
        <w:trPr>
          <w:trHeight w:val="154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630 2 02 40014 10 0000150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Создание условий для обеспечения населения чистой водой.                       Сельское поселение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1C3362">
              <w:rPr>
                <w:rFonts w:ascii="Times New Roman" w:eastAsia="Times New Roman" w:hAnsi="Times New Roman" w:cs="Times New Roman"/>
                <w:sz w:val="16"/>
                <w:szCs w:val="16"/>
              </w:rPr>
              <w:br/>
              <w:t xml:space="preserve">Мероприятие «Разработка проекта зон санитарной охраны подземного источника водоснабжения (скважина в с. </w:t>
            </w:r>
            <w:proofErr w:type="spellStart"/>
            <w:r w:rsidRPr="001C3362">
              <w:rPr>
                <w:rFonts w:ascii="Times New Roman" w:eastAsia="Times New Roman" w:hAnsi="Times New Roman" w:cs="Times New Roman"/>
                <w:sz w:val="16"/>
                <w:szCs w:val="16"/>
              </w:rPr>
              <w:t>Оксино</w:t>
            </w:r>
            <w:proofErr w:type="spellEnd"/>
            <w:r w:rsidRPr="001C3362">
              <w:rPr>
                <w:rFonts w:ascii="Times New Roman" w:eastAsia="Times New Roman" w:hAnsi="Times New Roman" w:cs="Times New Roman"/>
                <w:sz w:val="16"/>
                <w:szCs w:val="16"/>
              </w:rPr>
              <w:t>)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290,0</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000 2 02 49999 00 0000 150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Прочие межбюджетные трансферты, передаваемые бюджетам</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53390,2</w:t>
            </w:r>
          </w:p>
        </w:tc>
      </w:tr>
      <w:tr w:rsidR="001C3362" w:rsidRPr="001C3362" w:rsidTr="009C2BBF">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53390,2</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13142,9</w:t>
            </w:r>
          </w:p>
        </w:tc>
      </w:tr>
      <w:tr w:rsidR="001C3362" w:rsidRPr="001C3362" w:rsidTr="009C2BBF">
        <w:trPr>
          <w:trHeight w:val="99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227,7</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61,7</w:t>
            </w:r>
          </w:p>
        </w:tc>
      </w:tr>
      <w:tr w:rsidR="001C3362" w:rsidRPr="001C3362" w:rsidTr="009C2BBF">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Сельское поселение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1C3362">
              <w:rPr>
                <w:rFonts w:ascii="Times New Roman" w:eastAsia="Times New Roman" w:hAnsi="Times New Roman" w:cs="Times New Roman"/>
                <w:sz w:val="16"/>
                <w:szCs w:val="16"/>
              </w:rPr>
              <w:t>Пустозерское</w:t>
            </w:r>
            <w:proofErr w:type="spellEnd"/>
            <w:r w:rsidRPr="001C3362">
              <w:rPr>
                <w:rFonts w:ascii="Times New Roman" w:eastAsia="Times New Roman" w:hAnsi="Times New Roman" w:cs="Times New Roman"/>
                <w:sz w:val="16"/>
                <w:szCs w:val="16"/>
              </w:rPr>
              <w:t>»</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166,0</w:t>
            </w:r>
          </w:p>
        </w:tc>
      </w:tr>
      <w:tr w:rsidR="001C3362" w:rsidRPr="001C3362" w:rsidTr="009C2BBF">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6489,2</w:t>
            </w:r>
          </w:p>
        </w:tc>
      </w:tr>
      <w:tr w:rsidR="001C3362" w:rsidRPr="001C3362" w:rsidTr="009C2BBF">
        <w:trPr>
          <w:trHeight w:val="52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3430,3</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922,8</w:t>
            </w:r>
          </w:p>
        </w:tc>
      </w:tr>
      <w:tr w:rsidR="001C3362" w:rsidRPr="001C3362" w:rsidTr="009C2BBF">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812"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2136,1</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8692,2</w:t>
            </w:r>
          </w:p>
        </w:tc>
      </w:tr>
      <w:tr w:rsidR="001C3362" w:rsidRPr="001C3362" w:rsidTr="009C2BBF">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1990,9</w:t>
            </w:r>
          </w:p>
        </w:tc>
      </w:tr>
      <w:tr w:rsidR="001C3362" w:rsidRPr="001C3362" w:rsidTr="009C2BBF">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812"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219,6</w:t>
            </w:r>
          </w:p>
        </w:tc>
      </w:tr>
      <w:tr w:rsidR="001C3362" w:rsidRPr="001C3362" w:rsidTr="009C2BBF">
        <w:trPr>
          <w:trHeight w:val="765"/>
        </w:trPr>
        <w:tc>
          <w:tcPr>
            <w:tcW w:w="2560" w:type="dxa"/>
            <w:tcBorders>
              <w:top w:val="nil"/>
              <w:left w:val="single" w:sz="4" w:space="0" w:color="auto"/>
              <w:bottom w:val="nil"/>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812" w:type="dxa"/>
            <w:tcBorders>
              <w:top w:val="nil"/>
              <w:left w:val="single" w:sz="4" w:space="0" w:color="auto"/>
              <w:bottom w:val="nil"/>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r>
      <w:tr w:rsidR="001C3362" w:rsidRPr="001C3362" w:rsidTr="009C2BBF">
        <w:trPr>
          <w:trHeight w:val="810"/>
        </w:trPr>
        <w:tc>
          <w:tcPr>
            <w:tcW w:w="2560" w:type="dxa"/>
            <w:tcBorders>
              <w:top w:val="single" w:sz="4" w:space="0" w:color="auto"/>
              <w:left w:val="single" w:sz="4" w:space="0" w:color="auto"/>
              <w:bottom w:val="nil"/>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nil"/>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Обустройство </w:t>
            </w:r>
            <w:proofErr w:type="spellStart"/>
            <w:r w:rsidRPr="001C3362">
              <w:rPr>
                <w:rFonts w:ascii="Times New Roman" w:eastAsia="Times New Roman" w:hAnsi="Times New Roman" w:cs="Times New Roman"/>
                <w:sz w:val="16"/>
                <w:szCs w:val="16"/>
              </w:rPr>
              <w:t>искуственного</w:t>
            </w:r>
            <w:proofErr w:type="spellEnd"/>
            <w:r w:rsidRPr="001C3362">
              <w:rPr>
                <w:rFonts w:ascii="Times New Roman" w:eastAsia="Times New Roman" w:hAnsi="Times New Roman" w:cs="Times New Roman"/>
                <w:sz w:val="16"/>
                <w:szCs w:val="16"/>
              </w:rPr>
              <w:t xml:space="preserve"> источника противопожарного водоснабжения в </w:t>
            </w:r>
            <w:proofErr w:type="spellStart"/>
            <w:r w:rsidRPr="001C3362">
              <w:rPr>
                <w:rFonts w:ascii="Times New Roman" w:eastAsia="Times New Roman" w:hAnsi="Times New Roman" w:cs="Times New Roman"/>
                <w:sz w:val="16"/>
                <w:szCs w:val="16"/>
              </w:rPr>
              <w:t>с.Оксино</w:t>
            </w:r>
            <w:proofErr w:type="spellEnd"/>
            <w:r w:rsidRPr="001C3362">
              <w:rPr>
                <w:rFonts w:ascii="Times New Roman" w:eastAsia="Times New Roman" w:hAnsi="Times New Roman" w:cs="Times New Roman"/>
                <w:sz w:val="16"/>
                <w:szCs w:val="16"/>
              </w:rP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w:t>
            </w:r>
          </w:p>
        </w:tc>
        <w:tc>
          <w:tcPr>
            <w:tcW w:w="1812" w:type="dxa"/>
            <w:tcBorders>
              <w:top w:val="single" w:sz="4" w:space="0" w:color="auto"/>
              <w:left w:val="single" w:sz="4" w:space="0" w:color="auto"/>
              <w:bottom w:val="nil"/>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6461,7</w:t>
            </w:r>
          </w:p>
        </w:tc>
      </w:tr>
      <w:tr w:rsidR="001C3362" w:rsidRPr="001C3362" w:rsidTr="009C2BBF">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814,4</w:t>
            </w:r>
          </w:p>
        </w:tc>
      </w:tr>
      <w:tr w:rsidR="001C3362" w:rsidRPr="001C3362" w:rsidTr="009C2BBF">
        <w:trPr>
          <w:trHeight w:val="151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814,4</w:t>
            </w:r>
          </w:p>
        </w:tc>
      </w:tr>
      <w:tr w:rsidR="001C3362" w:rsidRPr="001C3362" w:rsidTr="009C2BBF">
        <w:trPr>
          <w:trHeight w:val="106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812"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21888,3</w:t>
            </w:r>
          </w:p>
        </w:tc>
      </w:tr>
      <w:tr w:rsidR="001C3362" w:rsidRPr="001C3362" w:rsidTr="009C2BBF">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812"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15977,8</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Благоустройство территорий поселений</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285,0</w:t>
            </w:r>
          </w:p>
        </w:tc>
      </w:tr>
      <w:tr w:rsidR="001C3362" w:rsidRPr="001C3362" w:rsidTr="009C2BBF">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Уличное освещение</w:t>
            </w:r>
          </w:p>
        </w:tc>
        <w:tc>
          <w:tcPr>
            <w:tcW w:w="1812"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5625,5</w:t>
            </w:r>
          </w:p>
        </w:tc>
      </w:tr>
      <w:tr w:rsidR="001C3362" w:rsidRPr="001C3362" w:rsidTr="009C2BBF">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181,4</w:t>
            </w:r>
          </w:p>
        </w:tc>
      </w:tr>
      <w:tr w:rsidR="001C3362" w:rsidRPr="001C3362" w:rsidTr="009C2BBF">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181,4</w:t>
            </w:r>
          </w:p>
        </w:tc>
      </w:tr>
      <w:tr w:rsidR="001C3362" w:rsidRPr="001C3362" w:rsidTr="009C2BBF">
        <w:trPr>
          <w:trHeight w:val="78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651,1</w:t>
            </w:r>
          </w:p>
        </w:tc>
      </w:tr>
      <w:tr w:rsidR="001C3362" w:rsidRPr="001C3362" w:rsidTr="009C2BBF">
        <w:trPr>
          <w:trHeight w:val="31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культурно-досуговой деятельности населения</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651,1</w:t>
            </w:r>
          </w:p>
        </w:tc>
      </w:tr>
      <w:tr w:rsidR="001C3362" w:rsidRPr="001C3362" w:rsidTr="009C2BBF">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897,5</w:t>
            </w:r>
          </w:p>
        </w:tc>
      </w:tr>
      <w:tr w:rsidR="001C3362" w:rsidRPr="001C3362" w:rsidTr="009C2BBF">
        <w:trPr>
          <w:trHeight w:val="48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368,7</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спортивной деятельности населения</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528,8</w:t>
            </w:r>
          </w:p>
        </w:tc>
      </w:tr>
      <w:tr w:rsidR="001C3362" w:rsidRPr="001C3362" w:rsidTr="009C2BBF">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405,5</w:t>
            </w:r>
          </w:p>
        </w:tc>
      </w:tr>
      <w:tr w:rsidR="001C3362" w:rsidRPr="001C3362" w:rsidTr="009C2BBF">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000 2 07 00000 00 0000 000</w:t>
            </w:r>
          </w:p>
        </w:tc>
        <w:tc>
          <w:tcPr>
            <w:tcW w:w="6260" w:type="dxa"/>
            <w:tcBorders>
              <w:top w:val="nil"/>
              <w:left w:val="single" w:sz="4" w:space="0" w:color="auto"/>
              <w:bottom w:val="single" w:sz="4" w:space="0" w:color="auto"/>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Прочие безвозмездные  поступления </w:t>
            </w:r>
          </w:p>
        </w:tc>
        <w:tc>
          <w:tcPr>
            <w:tcW w:w="1812"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105,0</w:t>
            </w:r>
          </w:p>
        </w:tc>
      </w:tr>
      <w:tr w:rsidR="001C3362" w:rsidRPr="001C3362" w:rsidTr="009C2BBF">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630 2 07 05000 10 0000 150</w:t>
            </w:r>
          </w:p>
        </w:tc>
        <w:tc>
          <w:tcPr>
            <w:tcW w:w="6260" w:type="dxa"/>
            <w:tcBorders>
              <w:top w:val="nil"/>
              <w:left w:val="single" w:sz="4" w:space="0" w:color="auto"/>
              <w:bottom w:val="single" w:sz="4" w:space="0" w:color="auto"/>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812"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105,0</w:t>
            </w:r>
          </w:p>
        </w:tc>
      </w:tr>
      <w:tr w:rsidR="001C3362" w:rsidRPr="001C3362" w:rsidTr="009C2BBF">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630 2 07 05030 10 0000 150</w:t>
            </w:r>
          </w:p>
        </w:tc>
        <w:tc>
          <w:tcPr>
            <w:tcW w:w="6260" w:type="dxa"/>
            <w:tcBorders>
              <w:top w:val="nil"/>
              <w:left w:val="single" w:sz="4" w:space="0" w:color="auto"/>
              <w:bottom w:val="single" w:sz="4" w:space="0" w:color="auto"/>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812"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105,0</w:t>
            </w:r>
          </w:p>
        </w:tc>
      </w:tr>
      <w:tr w:rsidR="001C3362" w:rsidRPr="001C3362" w:rsidTr="009C2BBF">
        <w:trPr>
          <w:trHeight w:val="9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lastRenderedPageBreak/>
              <w:t>630 2 18 00000 00 0000 000</w:t>
            </w:r>
          </w:p>
        </w:tc>
        <w:tc>
          <w:tcPr>
            <w:tcW w:w="6260" w:type="dxa"/>
            <w:tcBorders>
              <w:top w:val="nil"/>
              <w:left w:val="single" w:sz="4" w:space="0" w:color="auto"/>
              <w:bottom w:val="single" w:sz="4" w:space="0" w:color="auto"/>
              <w:right w:val="nil"/>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812" w:type="dxa"/>
            <w:tcBorders>
              <w:top w:val="single" w:sz="4" w:space="0" w:color="auto"/>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7,1</w:t>
            </w:r>
          </w:p>
        </w:tc>
      </w:tr>
      <w:tr w:rsidR="001C3362" w:rsidRPr="001C3362" w:rsidTr="009C2BBF">
        <w:trPr>
          <w:trHeight w:val="7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630 2 18 60010 10 0000 150</w:t>
            </w:r>
          </w:p>
        </w:tc>
        <w:tc>
          <w:tcPr>
            <w:tcW w:w="6260" w:type="dxa"/>
            <w:tcBorders>
              <w:top w:val="single" w:sz="4" w:space="0" w:color="auto"/>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12" w:type="dxa"/>
            <w:tcBorders>
              <w:top w:val="single" w:sz="4" w:space="0" w:color="auto"/>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7,1</w:t>
            </w:r>
          </w:p>
        </w:tc>
      </w:tr>
      <w:tr w:rsidR="001C3362" w:rsidRPr="001C3362" w:rsidTr="009C2BBF">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6260"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ИТОГО ДОХОДОВ</w:t>
            </w:r>
          </w:p>
        </w:tc>
        <w:tc>
          <w:tcPr>
            <w:tcW w:w="1812" w:type="dxa"/>
            <w:tcBorders>
              <w:top w:val="nil"/>
              <w:left w:val="nil"/>
              <w:bottom w:val="single" w:sz="4" w:space="0" w:color="auto"/>
              <w:right w:val="single" w:sz="4" w:space="0" w:color="auto"/>
            </w:tcBorders>
            <w:shd w:val="clear" w:color="000000" w:fill="auto"/>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68 899,4  </w:t>
            </w:r>
          </w:p>
        </w:tc>
      </w:tr>
    </w:tbl>
    <w:p w:rsidR="00B6314F" w:rsidRPr="009C2BBF" w:rsidRDefault="00B6314F" w:rsidP="009C2BBF">
      <w:pPr>
        <w:pStyle w:val="a7"/>
        <w:rPr>
          <w:rFonts w:ascii="Times New Roman" w:hAnsi="Times New Roman"/>
          <w:b/>
          <w:color w:val="FF0000"/>
          <w:sz w:val="16"/>
          <w:szCs w:val="16"/>
        </w:rPr>
      </w:pPr>
    </w:p>
    <w:tbl>
      <w:tblPr>
        <w:tblW w:w="10773" w:type="dxa"/>
        <w:tblInd w:w="108" w:type="dxa"/>
        <w:tblLook w:val="04A0" w:firstRow="1" w:lastRow="0" w:firstColumn="1" w:lastColumn="0" w:noHBand="0" w:noVBand="1"/>
      </w:tblPr>
      <w:tblGrid>
        <w:gridCol w:w="5440"/>
        <w:gridCol w:w="580"/>
        <w:gridCol w:w="600"/>
        <w:gridCol w:w="460"/>
        <w:gridCol w:w="1480"/>
        <w:gridCol w:w="700"/>
        <w:gridCol w:w="1513"/>
      </w:tblGrid>
      <w:tr w:rsidR="001C3362" w:rsidRPr="001C3362" w:rsidTr="009C2BBF">
        <w:trPr>
          <w:trHeight w:val="1050"/>
        </w:trPr>
        <w:tc>
          <w:tcPr>
            <w:tcW w:w="10773" w:type="dxa"/>
            <w:gridSpan w:val="7"/>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Приложение 2  к решению Совета депутатов</w:t>
            </w:r>
            <w:r w:rsidRPr="001C3362">
              <w:rPr>
                <w:rFonts w:ascii="Times New Roman" w:eastAsia="Times New Roman" w:hAnsi="Times New Roman" w:cs="Times New Roman"/>
                <w:sz w:val="16"/>
                <w:szCs w:val="16"/>
              </w:rPr>
              <w:b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w:t>
            </w:r>
            <w:r w:rsidRPr="001C3362">
              <w:rPr>
                <w:rFonts w:ascii="Times New Roman" w:eastAsia="Times New Roman" w:hAnsi="Times New Roman" w:cs="Times New Roman"/>
                <w:sz w:val="16"/>
                <w:szCs w:val="16"/>
              </w:rPr>
              <w:br/>
              <w:t xml:space="preserve">            Заполярного района Ненецкого автономного округа</w:t>
            </w:r>
            <w:r w:rsidRPr="001C3362">
              <w:rPr>
                <w:rFonts w:ascii="Times New Roman" w:eastAsia="Times New Roman" w:hAnsi="Times New Roman" w:cs="Times New Roman"/>
                <w:sz w:val="16"/>
                <w:szCs w:val="16"/>
              </w:rPr>
              <w:br/>
              <w:t xml:space="preserve">от 19.03.2026 № 1 «О местном бюджете на 2026 год"                                                                                                                 </w:t>
            </w:r>
          </w:p>
        </w:tc>
      </w:tr>
      <w:tr w:rsidR="001C3362" w:rsidRPr="001C3362" w:rsidTr="009C2BBF">
        <w:trPr>
          <w:trHeight w:val="1050"/>
        </w:trPr>
        <w:tc>
          <w:tcPr>
            <w:tcW w:w="5440" w:type="dxa"/>
            <w:tcBorders>
              <w:top w:val="nil"/>
              <w:left w:val="nil"/>
              <w:bottom w:val="nil"/>
              <w:right w:val="nil"/>
            </w:tcBorders>
            <w:shd w:val="clear" w:color="auto" w:fill="auto"/>
            <w:vAlign w:val="bottom"/>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p>
        </w:tc>
        <w:tc>
          <w:tcPr>
            <w:tcW w:w="5333" w:type="dxa"/>
            <w:gridSpan w:val="6"/>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Приложение 2  к решению Совета депутатов</w:t>
            </w:r>
            <w:r w:rsidRPr="001C3362">
              <w:rPr>
                <w:rFonts w:ascii="Times New Roman" w:eastAsia="Times New Roman" w:hAnsi="Times New Roman" w:cs="Times New Roman"/>
                <w:sz w:val="16"/>
                <w:szCs w:val="16"/>
              </w:rPr>
              <w:b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w:t>
            </w:r>
            <w:r w:rsidRPr="001C3362">
              <w:rPr>
                <w:rFonts w:ascii="Times New Roman" w:eastAsia="Times New Roman" w:hAnsi="Times New Roman" w:cs="Times New Roman"/>
                <w:sz w:val="16"/>
                <w:szCs w:val="16"/>
              </w:rPr>
              <w:br/>
              <w:t xml:space="preserve">            Заполярного района Ненецкого автономного округа</w:t>
            </w:r>
            <w:r w:rsidRPr="001C3362">
              <w:rPr>
                <w:rFonts w:ascii="Times New Roman" w:eastAsia="Times New Roman" w:hAnsi="Times New Roman" w:cs="Times New Roman"/>
                <w:sz w:val="16"/>
                <w:szCs w:val="16"/>
              </w:rPr>
              <w:br/>
              <w:t xml:space="preserve">от 29.12.2025 № 2 «О местном бюджете на 2026 год"                                                                                                                 </w:t>
            </w:r>
          </w:p>
        </w:tc>
      </w:tr>
      <w:tr w:rsidR="001C3362" w:rsidRPr="001C3362" w:rsidTr="009C2BBF">
        <w:trPr>
          <w:trHeight w:val="930"/>
        </w:trPr>
        <w:tc>
          <w:tcPr>
            <w:tcW w:w="10773" w:type="dxa"/>
            <w:gridSpan w:val="7"/>
            <w:tcBorders>
              <w:top w:val="nil"/>
              <w:left w:val="nil"/>
              <w:bottom w:val="single" w:sz="4" w:space="0" w:color="auto"/>
              <w:right w:val="nil"/>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Распределение бюджетных ассигнований по </w:t>
            </w:r>
            <w:proofErr w:type="spellStart"/>
            <w:r w:rsidRPr="001C3362">
              <w:rPr>
                <w:rFonts w:ascii="Times New Roman" w:eastAsia="Times New Roman" w:hAnsi="Times New Roman" w:cs="Times New Roman"/>
                <w:b/>
                <w:bCs/>
                <w:sz w:val="16"/>
                <w:szCs w:val="16"/>
              </w:rPr>
              <w:t>разделам,подразделам</w:t>
            </w:r>
            <w:proofErr w:type="spellEnd"/>
            <w:r w:rsidRPr="001C3362">
              <w:rPr>
                <w:rFonts w:ascii="Times New Roman" w:eastAsia="Times New Roman" w:hAnsi="Times New Roman" w:cs="Times New Roman"/>
                <w:b/>
                <w:bCs/>
                <w:sz w:val="16"/>
                <w:szCs w:val="16"/>
              </w:rPr>
              <w:t xml:space="preserve">,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w:t>
            </w:r>
          </w:p>
        </w:tc>
      </w:tr>
      <w:tr w:rsidR="009C2BBF" w:rsidRPr="001C3362" w:rsidTr="009C2BBF">
        <w:trPr>
          <w:trHeight w:val="464"/>
        </w:trPr>
        <w:tc>
          <w:tcPr>
            <w:tcW w:w="5440" w:type="dxa"/>
            <w:vMerge w:val="restart"/>
            <w:tcBorders>
              <w:top w:val="nil"/>
              <w:left w:val="single" w:sz="4" w:space="0" w:color="auto"/>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Наименование</w:t>
            </w:r>
          </w:p>
        </w:tc>
        <w:tc>
          <w:tcPr>
            <w:tcW w:w="5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Глава</w:t>
            </w:r>
          </w:p>
        </w:tc>
        <w:tc>
          <w:tcPr>
            <w:tcW w:w="6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Раздел</w:t>
            </w:r>
          </w:p>
        </w:tc>
        <w:tc>
          <w:tcPr>
            <w:tcW w:w="46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Подраздел</w:t>
            </w:r>
          </w:p>
        </w:tc>
        <w:tc>
          <w:tcPr>
            <w:tcW w:w="14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Целевая статья</w:t>
            </w:r>
          </w:p>
        </w:tc>
        <w:tc>
          <w:tcPr>
            <w:tcW w:w="7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Группа вида расходов</w:t>
            </w:r>
          </w:p>
        </w:tc>
        <w:tc>
          <w:tcPr>
            <w:tcW w:w="1513" w:type="dxa"/>
            <w:vMerge w:val="restart"/>
            <w:tcBorders>
              <w:top w:val="nil"/>
              <w:left w:val="single" w:sz="4" w:space="0" w:color="auto"/>
              <w:bottom w:val="single" w:sz="4" w:space="0" w:color="000000"/>
              <w:right w:val="single" w:sz="4" w:space="0" w:color="auto"/>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на 2026 год</w:t>
            </w:r>
          </w:p>
        </w:tc>
      </w:tr>
      <w:tr w:rsidR="001C3362" w:rsidRPr="001C3362" w:rsidTr="009C2BBF">
        <w:trPr>
          <w:trHeight w:val="960"/>
        </w:trPr>
        <w:tc>
          <w:tcPr>
            <w:tcW w:w="544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60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1513" w:type="dxa"/>
            <w:vMerge/>
            <w:tcBorders>
              <w:top w:val="nil"/>
              <w:left w:val="single" w:sz="4" w:space="0" w:color="auto"/>
              <w:bottom w:val="single" w:sz="4" w:space="0" w:color="000000"/>
              <w:right w:val="single" w:sz="4" w:space="0" w:color="auto"/>
            </w:tcBorders>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p>
        </w:tc>
      </w:tr>
      <w:tr w:rsidR="009C2BBF"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w:t>
            </w:r>
          </w:p>
        </w:tc>
        <w:tc>
          <w:tcPr>
            <w:tcW w:w="580"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right"/>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w:t>
            </w:r>
          </w:p>
        </w:tc>
        <w:tc>
          <w:tcPr>
            <w:tcW w:w="600"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w:t>
            </w:r>
          </w:p>
        </w:tc>
        <w:tc>
          <w:tcPr>
            <w:tcW w:w="460"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w:t>
            </w:r>
          </w:p>
        </w:tc>
        <w:tc>
          <w:tcPr>
            <w:tcW w:w="1480"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w:t>
            </w:r>
          </w:p>
        </w:tc>
        <w:tc>
          <w:tcPr>
            <w:tcW w:w="700"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w:t>
            </w:r>
          </w:p>
        </w:tc>
        <w:tc>
          <w:tcPr>
            <w:tcW w:w="1513" w:type="dxa"/>
            <w:tcBorders>
              <w:top w:val="nil"/>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7</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ВСЕГО РАСХОДОВ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69 086,1</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Администрация Сельского поселения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Заполярного района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69 086,1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27 606,5</w:t>
            </w:r>
          </w:p>
        </w:tc>
      </w:tr>
      <w:tr w:rsidR="001C3362" w:rsidRPr="001C3362" w:rsidTr="009C2BBF">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3 391,9</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Глава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91.0.00.00000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3 391,9</w:t>
            </w:r>
          </w:p>
        </w:tc>
      </w:tr>
      <w:tr w:rsidR="009C2BBF"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3 391,9</w:t>
            </w:r>
          </w:p>
        </w:tc>
      </w:tr>
      <w:tr w:rsidR="009C2BBF" w:rsidRPr="001C3362" w:rsidTr="009C2BBF">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3 391,9</w:t>
            </w:r>
          </w:p>
        </w:tc>
      </w:tr>
      <w:tr w:rsidR="001C3362" w:rsidRPr="001C3362" w:rsidTr="009C2BBF">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305,6</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Представительный орган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305,6</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Депутаты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92.1.00.00000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252,0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252,0</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252,0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Аппарат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92.2.00.00000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53,6</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53,6</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53,6</w:t>
            </w:r>
          </w:p>
        </w:tc>
      </w:tr>
      <w:tr w:rsidR="001C3362" w:rsidRPr="001C3362" w:rsidTr="009C2BBF">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22 261,3</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3 314,3</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3 314,3</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3 314,3</w:t>
            </w:r>
          </w:p>
        </w:tc>
      </w:tr>
      <w:tr w:rsidR="001C3362" w:rsidRPr="001C3362" w:rsidTr="009C2BBF">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18 947,0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18 947,0</w:t>
            </w:r>
          </w:p>
        </w:tc>
      </w:tr>
      <w:tr w:rsidR="001C3362" w:rsidRPr="001C3362" w:rsidTr="009C2BBF">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17 389,3</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1 556,9</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0,8</w:t>
            </w:r>
          </w:p>
        </w:tc>
      </w:tr>
      <w:tr w:rsidR="001C3362" w:rsidRPr="001C3362" w:rsidTr="009C2BBF">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721,9</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721,9</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Межбюджетные трансферты из бюджета поселения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98.0.00.99000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721,9</w:t>
            </w:r>
          </w:p>
        </w:tc>
      </w:tr>
      <w:tr w:rsidR="001C3362" w:rsidRPr="001C3362" w:rsidTr="009C2BBF">
        <w:trPr>
          <w:trHeight w:val="10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721,9</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Межбюджетные трансферты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721,9</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Резервные фонды</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60,0</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Резервный фонд местной администрации</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90.0.00.00000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60,0</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Резервный фонд </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60,0</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800</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865,8</w:t>
            </w:r>
          </w:p>
        </w:tc>
      </w:tr>
      <w:tr w:rsidR="001C3362" w:rsidRPr="001C3362" w:rsidTr="009C2BBF">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42.0.00.00000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227,7</w:t>
            </w:r>
          </w:p>
        </w:tc>
      </w:tr>
      <w:tr w:rsidR="001C3362" w:rsidRPr="001C3362" w:rsidTr="009C2BBF">
        <w:trPr>
          <w:trHeight w:val="1050"/>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227,7</w:t>
            </w:r>
          </w:p>
        </w:tc>
      </w:tr>
      <w:tr w:rsidR="001C3362" w:rsidRPr="001C3362" w:rsidTr="009C2BBF">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nil"/>
              <w:right w:val="nil"/>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42.0.00.89210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61,7</w:t>
            </w:r>
          </w:p>
        </w:tc>
      </w:tr>
      <w:tr w:rsidR="001C3362" w:rsidRPr="001C3362" w:rsidTr="009C2BBF">
        <w:trPr>
          <w:trHeight w:val="96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Сельское поселение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1C3362">
              <w:rPr>
                <w:rFonts w:ascii="Times New Roman" w:eastAsia="Times New Roman" w:hAnsi="Times New Roman" w:cs="Times New Roman"/>
                <w:sz w:val="16"/>
                <w:szCs w:val="16"/>
              </w:rPr>
              <w:t>Пустозерское</w:t>
            </w:r>
            <w:proofErr w:type="spellEnd"/>
            <w:r w:rsidRPr="001C3362">
              <w:rPr>
                <w:rFonts w:ascii="Times New Roman" w:eastAsia="Times New Roman" w:hAnsi="Times New Roman" w:cs="Times New Roman"/>
                <w:sz w:val="16"/>
                <w:szCs w:val="16"/>
              </w:rPr>
              <w:t>»</w:t>
            </w:r>
          </w:p>
        </w:tc>
        <w:tc>
          <w:tcPr>
            <w:tcW w:w="58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42.0.00.89210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166,0</w:t>
            </w:r>
          </w:p>
        </w:tc>
      </w:tr>
      <w:tr w:rsidR="001C3362" w:rsidRPr="001C3362" w:rsidTr="009C2BBF">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227,7</w:t>
            </w:r>
          </w:p>
        </w:tc>
      </w:tr>
      <w:tr w:rsidR="001C3362" w:rsidRPr="001C3362" w:rsidTr="009C2BBF">
        <w:trPr>
          <w:trHeight w:val="79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183,8</w:t>
            </w:r>
          </w:p>
        </w:tc>
      </w:tr>
      <w:tr w:rsidR="001C3362" w:rsidRPr="001C3362" w:rsidTr="009C2BBF">
        <w:trPr>
          <w:trHeight w:val="100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183,8</w:t>
            </w:r>
          </w:p>
        </w:tc>
      </w:tr>
      <w:tr w:rsidR="001C3362" w:rsidRPr="001C3362" w:rsidTr="009C2BBF">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Обозначение и содержание снегоходных маршрутов</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183,8</w:t>
            </w:r>
          </w:p>
        </w:tc>
      </w:tr>
      <w:tr w:rsidR="001C3362" w:rsidRPr="001C3362" w:rsidTr="009C2BBF">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183,8</w:t>
            </w:r>
          </w:p>
        </w:tc>
      </w:tr>
      <w:tr w:rsidR="001C3362" w:rsidRPr="001C3362" w:rsidTr="009C2BBF">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7,5</w:t>
            </w:r>
          </w:p>
        </w:tc>
      </w:tr>
      <w:tr w:rsidR="001C3362" w:rsidRPr="001C3362" w:rsidTr="009C2BBF">
        <w:trPr>
          <w:trHeight w:val="84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7,5</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446,8</w:t>
            </w:r>
          </w:p>
        </w:tc>
      </w:tr>
      <w:tr w:rsidR="001C3362" w:rsidRPr="001C3362" w:rsidTr="009C2BBF">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100,0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100,0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22,4</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22,4</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180,0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180,0</w:t>
            </w:r>
          </w:p>
        </w:tc>
      </w:tr>
      <w:tr w:rsidR="001C3362" w:rsidRPr="001C3362" w:rsidTr="009C2BBF">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98,7</w:t>
            </w:r>
          </w:p>
        </w:tc>
      </w:tr>
      <w:tr w:rsidR="001C3362" w:rsidRPr="001C3362" w:rsidTr="009C2BBF">
        <w:trPr>
          <w:trHeight w:val="54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98,7</w:t>
            </w:r>
          </w:p>
        </w:tc>
      </w:tr>
      <w:tr w:rsidR="001C3362" w:rsidRPr="001C3362" w:rsidTr="009C2BBF">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Уплата взносов на капитальный ремонт по помещениям </w:t>
            </w:r>
            <w:proofErr w:type="gramStart"/>
            <w:r w:rsidRPr="001C3362">
              <w:rPr>
                <w:rFonts w:ascii="Times New Roman" w:eastAsia="Times New Roman" w:hAnsi="Times New Roman" w:cs="Times New Roman"/>
                <w:sz w:val="16"/>
                <w:szCs w:val="16"/>
              </w:rPr>
              <w:t>в многоквартирных домах</w:t>
            </w:r>
            <w:proofErr w:type="gramEnd"/>
            <w:r w:rsidRPr="001C3362">
              <w:rPr>
                <w:rFonts w:ascii="Times New Roman" w:eastAsia="Times New Roman" w:hAnsi="Times New Roman" w:cs="Times New Roman"/>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45,7</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45,7</w:t>
            </w:r>
          </w:p>
        </w:tc>
      </w:tr>
      <w:tr w:rsidR="001C3362" w:rsidRPr="001C3362" w:rsidTr="009C2BBF">
        <w:trPr>
          <w:trHeight w:val="3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НАЦИОНАЛЬНАЯ ОБОРОНА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367,3</w:t>
            </w:r>
          </w:p>
        </w:tc>
      </w:tr>
      <w:tr w:rsidR="001C3362" w:rsidRPr="001C3362" w:rsidTr="009C2BBF">
        <w:trPr>
          <w:trHeight w:val="3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367,3</w:t>
            </w:r>
          </w:p>
        </w:tc>
      </w:tr>
      <w:tr w:rsidR="001C3362" w:rsidRPr="001C3362" w:rsidTr="009C2BBF">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367,3</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367,3</w:t>
            </w:r>
          </w:p>
        </w:tc>
      </w:tr>
      <w:tr w:rsidR="001C3362" w:rsidRPr="001C3362" w:rsidTr="009C2BBF">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343,7</w:t>
            </w:r>
          </w:p>
        </w:tc>
      </w:tr>
      <w:tr w:rsidR="001C3362" w:rsidRPr="001C3362" w:rsidTr="009C2BBF">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23,6</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9 453,8</w:t>
            </w:r>
          </w:p>
        </w:tc>
      </w:tr>
      <w:tr w:rsidR="001C3362" w:rsidRPr="001C3362" w:rsidTr="009C2BBF">
        <w:trPr>
          <w:trHeight w:val="34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Гражданская оборона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2 326,5</w:t>
            </w:r>
          </w:p>
        </w:tc>
      </w:tr>
      <w:tr w:rsidR="001C3362" w:rsidRPr="001C3362" w:rsidTr="009C2BBF">
        <w:trPr>
          <w:trHeight w:val="100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116,0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116,0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116,0</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2 210,5</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2 210,5</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219,6</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1 990,9</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2 210,5</w:t>
            </w:r>
          </w:p>
        </w:tc>
      </w:tr>
      <w:tr w:rsidR="001C3362" w:rsidRPr="001C3362" w:rsidTr="009C2BBF">
        <w:trPr>
          <w:trHeight w:val="78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7 063,0</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6 578,2</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6 578,2</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116,5</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Обустройство </w:t>
            </w:r>
            <w:proofErr w:type="spellStart"/>
            <w:r w:rsidRPr="001C3362">
              <w:rPr>
                <w:rFonts w:ascii="Times New Roman" w:eastAsia="Times New Roman" w:hAnsi="Times New Roman" w:cs="Times New Roman"/>
                <w:sz w:val="16"/>
                <w:szCs w:val="16"/>
              </w:rPr>
              <w:t>искуственного</w:t>
            </w:r>
            <w:proofErr w:type="spellEnd"/>
            <w:r w:rsidRPr="001C3362">
              <w:rPr>
                <w:rFonts w:ascii="Times New Roman" w:eastAsia="Times New Roman" w:hAnsi="Times New Roman" w:cs="Times New Roman"/>
                <w:sz w:val="16"/>
                <w:szCs w:val="16"/>
              </w:rPr>
              <w:t xml:space="preserve"> источника противопожарного водоснабжения в </w:t>
            </w:r>
            <w:proofErr w:type="spellStart"/>
            <w:r w:rsidRPr="001C3362">
              <w:rPr>
                <w:rFonts w:ascii="Times New Roman" w:eastAsia="Times New Roman" w:hAnsi="Times New Roman" w:cs="Times New Roman"/>
                <w:sz w:val="16"/>
                <w:szCs w:val="16"/>
              </w:rPr>
              <w:t>с.Оксино</w:t>
            </w:r>
            <w:proofErr w:type="spellEnd"/>
            <w:r w:rsidRPr="001C3362">
              <w:rPr>
                <w:rFonts w:ascii="Times New Roman" w:eastAsia="Times New Roman" w:hAnsi="Times New Roman" w:cs="Times New Roman"/>
                <w:sz w:val="16"/>
                <w:szCs w:val="16"/>
              </w:rPr>
              <w:t xml:space="preserve">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6 461,7</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6 578,2</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484,8</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Обеспечение пожарной безопасности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484,8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484,8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64,3</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64,3</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64,3</w:t>
            </w:r>
          </w:p>
        </w:tc>
      </w:tr>
      <w:tr w:rsidR="001C3362" w:rsidRPr="001C3362" w:rsidTr="009C2BBF">
        <w:trPr>
          <w:trHeight w:val="78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20,0</w:t>
            </w:r>
          </w:p>
        </w:tc>
      </w:tr>
      <w:tr w:rsidR="001C3362" w:rsidRPr="001C3362" w:rsidTr="009C2BBF">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20,0</w:t>
            </w:r>
          </w:p>
        </w:tc>
      </w:tr>
      <w:tr w:rsidR="001C3362" w:rsidRPr="001C3362" w:rsidTr="009C2BBF">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44,3</w:t>
            </w:r>
          </w:p>
        </w:tc>
      </w:tr>
      <w:tr w:rsidR="001C3362" w:rsidRPr="001C3362" w:rsidTr="009C2BBF">
        <w:trPr>
          <w:trHeight w:val="60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14</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44,3</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lastRenderedPageBreak/>
              <w:t>Национальная экономика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1 740,0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Транспорт</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237,5</w:t>
            </w:r>
          </w:p>
        </w:tc>
      </w:tr>
      <w:tr w:rsidR="001C3362" w:rsidRPr="001C3362" w:rsidTr="009C2BBF">
        <w:trPr>
          <w:trHeight w:val="7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237,5</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237,5</w:t>
            </w:r>
          </w:p>
        </w:tc>
      </w:tr>
      <w:tr w:rsidR="001C3362" w:rsidRPr="001C3362" w:rsidTr="009C2BBF">
        <w:trPr>
          <w:trHeight w:val="33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Содержание </w:t>
            </w:r>
            <w:proofErr w:type="spellStart"/>
            <w:r w:rsidRPr="001C3362">
              <w:rPr>
                <w:rFonts w:ascii="Times New Roman" w:eastAsia="Times New Roman" w:hAnsi="Times New Roman" w:cs="Times New Roman"/>
                <w:sz w:val="16"/>
                <w:szCs w:val="16"/>
              </w:rPr>
              <w:t>авиаплощадок</w:t>
            </w:r>
            <w:proofErr w:type="spellEnd"/>
            <w:r w:rsidRPr="001C3362">
              <w:rPr>
                <w:rFonts w:ascii="Times New Roman" w:eastAsia="Times New Roman" w:hAnsi="Times New Roman" w:cs="Times New Roman"/>
                <w:sz w:val="16"/>
                <w:szCs w:val="16"/>
              </w:rPr>
              <w:t xml:space="preserve">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68,7</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168,8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237,5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Дорожное хозяйство (дорожные фонды)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1 482,5</w:t>
            </w:r>
          </w:p>
        </w:tc>
      </w:tr>
      <w:tr w:rsidR="001C3362" w:rsidRPr="001C3362" w:rsidTr="009C2BBF">
        <w:trPr>
          <w:trHeight w:val="79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814,4</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814,4</w:t>
            </w:r>
          </w:p>
        </w:tc>
      </w:tr>
      <w:tr w:rsidR="001C3362" w:rsidRPr="001C3362" w:rsidTr="009C2BBF">
        <w:trPr>
          <w:trHeight w:val="57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814,4</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668,1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Муниципальный дорожный фонд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668,1</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09</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668,1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20,0</w:t>
            </w:r>
          </w:p>
        </w:tc>
      </w:tr>
      <w:tr w:rsidR="001C3362" w:rsidRPr="001C3362" w:rsidTr="009C2BBF">
        <w:trPr>
          <w:trHeight w:val="126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Заполярного района Ненецкого автономного округа на 2025-2027 годы»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50.0.00.00000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20,0</w:t>
            </w:r>
          </w:p>
        </w:tc>
      </w:tr>
      <w:tr w:rsidR="001C3362" w:rsidRPr="001C3362" w:rsidTr="009C2BBF">
        <w:trPr>
          <w:trHeight w:val="105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50.0.00.93010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50.0.00.93010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ЖИЛИЩНО-КОММУНАЛЬНОЕ ХОЗЯЙСТВО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24 385,3</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Жилищное хозяйство</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420,0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420,0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Мероприятия в области жилищного хозяйства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98.0.00.96100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420,0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Текущий ремонт муниципального жилищного фонда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420,0</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420,0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Коммунальное хозяйство</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16 449,2</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15 977,8</w:t>
            </w:r>
          </w:p>
        </w:tc>
      </w:tr>
      <w:tr w:rsidR="001C3362" w:rsidRPr="001C3362" w:rsidTr="009C2BBF">
        <w:trPr>
          <w:trHeight w:val="129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15 977,8</w:t>
            </w:r>
          </w:p>
        </w:tc>
      </w:tr>
      <w:tr w:rsidR="001C3362" w:rsidRPr="001C3362" w:rsidTr="009C2BBF">
        <w:trPr>
          <w:trHeight w:val="108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15 977,8</w:t>
            </w:r>
          </w:p>
        </w:tc>
      </w:tr>
      <w:tr w:rsidR="001C3362" w:rsidRPr="001C3362" w:rsidTr="009C2BBF">
        <w:trPr>
          <w:trHeight w:val="27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800</w:t>
            </w:r>
          </w:p>
        </w:tc>
        <w:tc>
          <w:tcPr>
            <w:tcW w:w="1513" w:type="dxa"/>
            <w:tcBorders>
              <w:top w:val="nil"/>
              <w:left w:val="nil"/>
              <w:bottom w:val="single" w:sz="4" w:space="0" w:color="auto"/>
              <w:right w:val="single" w:sz="4" w:space="0" w:color="auto"/>
            </w:tcBorders>
            <w:shd w:val="clear" w:color="000000"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15977,8</w:t>
            </w:r>
          </w:p>
        </w:tc>
      </w:tr>
      <w:tr w:rsidR="001C3362" w:rsidRPr="001C3362" w:rsidTr="009C2BBF">
        <w:trPr>
          <w:trHeight w:val="8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36.0.00.00000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181,4</w:t>
            </w:r>
          </w:p>
        </w:tc>
      </w:tr>
      <w:tr w:rsidR="001C3362" w:rsidRPr="001C3362" w:rsidTr="009C2BBF">
        <w:trPr>
          <w:trHeight w:val="103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181,4</w:t>
            </w:r>
          </w:p>
        </w:tc>
      </w:tr>
      <w:tr w:rsidR="001C3362" w:rsidRPr="001C3362" w:rsidTr="009C2BBF">
        <w:trPr>
          <w:trHeight w:val="127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181,4</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181,4</w:t>
            </w:r>
          </w:p>
        </w:tc>
      </w:tr>
      <w:tr w:rsidR="001C3362" w:rsidRPr="001C3362" w:rsidTr="009C2BBF">
        <w:trPr>
          <w:trHeight w:val="76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38.0.00.00000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290,0</w:t>
            </w:r>
          </w:p>
        </w:tc>
      </w:tr>
      <w:tr w:rsidR="001C3362" w:rsidRPr="001C3362" w:rsidTr="009C2BBF">
        <w:trPr>
          <w:trHeight w:val="102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290,0</w:t>
            </w:r>
          </w:p>
        </w:tc>
      </w:tr>
      <w:tr w:rsidR="001C3362" w:rsidRPr="001C3362" w:rsidTr="009C2BBF">
        <w:trPr>
          <w:trHeight w:val="1065"/>
        </w:trPr>
        <w:tc>
          <w:tcPr>
            <w:tcW w:w="5440" w:type="dxa"/>
            <w:tcBorders>
              <w:top w:val="single" w:sz="4" w:space="0" w:color="auto"/>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Создание условий для обеспечения населения чистой водой. Мероприятие «Разработка проекта зон санитарной охраны подземного источника водоснабжения (скважина в с. </w:t>
            </w:r>
            <w:proofErr w:type="spellStart"/>
            <w:r w:rsidRPr="001C3362">
              <w:rPr>
                <w:rFonts w:ascii="Times New Roman" w:eastAsia="Times New Roman" w:hAnsi="Times New Roman" w:cs="Times New Roman"/>
                <w:sz w:val="16"/>
                <w:szCs w:val="16"/>
              </w:rPr>
              <w:t>Оксино</w:t>
            </w:r>
            <w:proofErr w:type="spellEnd"/>
            <w:r w:rsidRPr="001C3362">
              <w:rPr>
                <w:rFonts w:ascii="Times New Roman" w:eastAsia="Times New Roman" w:hAnsi="Times New Roman" w:cs="Times New Roman"/>
                <w:sz w:val="16"/>
                <w:szCs w:val="16"/>
              </w:rPr>
              <w:t>) Сельского поселения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290,0</w:t>
            </w:r>
          </w:p>
        </w:tc>
      </w:tr>
      <w:tr w:rsidR="001C3362" w:rsidRPr="001C3362" w:rsidTr="009C2BBF">
        <w:trPr>
          <w:trHeight w:val="52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38.0.00.89280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290,0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Благоустройство</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7 110,6</w:t>
            </w:r>
          </w:p>
        </w:tc>
      </w:tr>
      <w:tr w:rsidR="001C3362" w:rsidRPr="001C3362" w:rsidTr="009C2BBF">
        <w:trPr>
          <w:trHeight w:val="105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5 910,5</w:t>
            </w:r>
          </w:p>
        </w:tc>
      </w:tr>
      <w:tr w:rsidR="001C3362" w:rsidRPr="001C3362" w:rsidTr="009C2BBF">
        <w:trPr>
          <w:trHeight w:val="130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5 910,5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Благоустройство территорий поселений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285,0</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Уличное освещение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5 625,5</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5 910,5</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«Благоустройство территории Сельского поселения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1 200,1</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53.0.00.96300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1 200,1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Содержание и ремонт тротуаров</w:t>
            </w:r>
          </w:p>
        </w:tc>
        <w:tc>
          <w:tcPr>
            <w:tcW w:w="58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195,5</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auto" w:fill="auto"/>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195,5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Озеленение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229,5</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229,5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Содержание мест захоронения на территории поселения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78,3</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78,3</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Прочие мероприятия по благоустройству</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696,8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696,8</w:t>
            </w:r>
          </w:p>
        </w:tc>
      </w:tr>
      <w:tr w:rsidR="001C3362" w:rsidRPr="001C3362" w:rsidTr="009C2BBF">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Другие вопросы в области </w:t>
            </w:r>
            <w:proofErr w:type="spellStart"/>
            <w:r w:rsidRPr="001C3362">
              <w:rPr>
                <w:rFonts w:ascii="Times New Roman" w:eastAsia="Times New Roman" w:hAnsi="Times New Roman" w:cs="Times New Roman"/>
                <w:b/>
                <w:bCs/>
                <w:sz w:val="16"/>
                <w:szCs w:val="16"/>
              </w:rPr>
              <w:t>жилищно</w:t>
            </w:r>
            <w:proofErr w:type="spellEnd"/>
            <w:r w:rsidRPr="001C3362">
              <w:rPr>
                <w:rFonts w:ascii="Times New Roman" w:eastAsia="Times New Roman" w:hAnsi="Times New Roman" w:cs="Times New Roman"/>
                <w:b/>
                <w:bCs/>
                <w:sz w:val="16"/>
                <w:szCs w:val="16"/>
              </w:rPr>
              <w:t xml:space="preserve"> - коммунального хозяйства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405,5</w:t>
            </w:r>
          </w:p>
        </w:tc>
      </w:tr>
      <w:tr w:rsidR="001C3362" w:rsidRPr="001C3362" w:rsidTr="009C2BBF">
        <w:trPr>
          <w:trHeight w:val="49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на организацию ритуальных услуг</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405,5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800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405,5</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ОБРАЗОВАНИЕ</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527,4</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20,8</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20,8</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05</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20,8</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Молодежная политика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506,6</w:t>
            </w:r>
          </w:p>
        </w:tc>
      </w:tr>
      <w:tr w:rsidR="001C3362" w:rsidRPr="001C3362" w:rsidTr="009C2BBF">
        <w:trPr>
          <w:trHeight w:val="127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1480" w:type="dxa"/>
            <w:tcBorders>
              <w:top w:val="single" w:sz="4" w:space="0" w:color="auto"/>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368,7</w:t>
            </w:r>
          </w:p>
        </w:tc>
      </w:tr>
      <w:tr w:rsidR="001C3362" w:rsidRPr="001C3362" w:rsidTr="009C2BBF">
        <w:trPr>
          <w:trHeight w:val="127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368,7</w:t>
            </w:r>
          </w:p>
        </w:tc>
      </w:tr>
      <w:tr w:rsidR="001C3362" w:rsidRPr="001C3362" w:rsidTr="009C2BBF">
        <w:trPr>
          <w:trHeight w:val="51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368,7</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368,7</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«Молодежная политика в  Сельском поселении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07</w:t>
            </w:r>
          </w:p>
        </w:tc>
        <w:tc>
          <w:tcPr>
            <w:tcW w:w="1480" w:type="dxa"/>
            <w:tcBorders>
              <w:top w:val="nil"/>
              <w:left w:val="nil"/>
              <w:bottom w:val="nil"/>
              <w:right w:val="nil"/>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52.0.00.00000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137,9</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137,9</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07</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137,9</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КУЛЬТУРА, КИНЕМАТОГРАФИЯ</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651,1</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Культура</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651,1</w:t>
            </w:r>
          </w:p>
        </w:tc>
      </w:tr>
      <w:tr w:rsidR="001C3362" w:rsidRPr="001C3362" w:rsidTr="009C2BBF">
        <w:trPr>
          <w:trHeight w:val="76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44.0.00.00000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651,1</w:t>
            </w:r>
          </w:p>
        </w:tc>
      </w:tr>
      <w:tr w:rsidR="001C3362" w:rsidRPr="001C3362" w:rsidTr="009C2BBF">
        <w:trPr>
          <w:trHeight w:val="102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651,1</w:t>
            </w:r>
          </w:p>
        </w:tc>
      </w:tr>
      <w:tr w:rsidR="001C3362" w:rsidRPr="001C3362" w:rsidTr="009C2BBF">
        <w:trPr>
          <w:trHeight w:val="25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651,1</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651,1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СОЦИАЛЬНАЯ ПОЛИТИКА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3 365,1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Пенсионное обеспечение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3 058,9</w:t>
            </w:r>
          </w:p>
        </w:tc>
      </w:tr>
      <w:tr w:rsidR="001C3362" w:rsidRPr="001C3362" w:rsidTr="009C2BBF">
        <w:trPr>
          <w:trHeight w:val="10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3 058,9</w:t>
            </w:r>
          </w:p>
        </w:tc>
      </w:tr>
      <w:tr w:rsidR="001C3362" w:rsidRPr="001C3362" w:rsidTr="009C2BBF">
        <w:trPr>
          <w:trHeight w:val="51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lastRenderedPageBreak/>
              <w:t xml:space="preserve">Иные межбюджетные трансферты на пенсии за выслугу лет лицам, замещавшим должности муниципальной службы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2 136,1</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2 136,1</w:t>
            </w:r>
          </w:p>
        </w:tc>
      </w:tr>
      <w:tr w:rsidR="001C3362" w:rsidRPr="001C3362" w:rsidTr="009C2BBF">
        <w:trPr>
          <w:trHeight w:val="492"/>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922,8</w:t>
            </w:r>
          </w:p>
        </w:tc>
      </w:tr>
      <w:tr w:rsidR="001C3362" w:rsidRPr="001C3362" w:rsidTr="009C2BBF">
        <w:trPr>
          <w:trHeight w:val="31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922,8</w:t>
            </w:r>
          </w:p>
        </w:tc>
      </w:tr>
      <w:tr w:rsidR="001C3362" w:rsidRPr="001C3362" w:rsidTr="009C2BBF">
        <w:trPr>
          <w:trHeight w:val="323"/>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Социальное обеспечение населения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204,0</w:t>
            </w:r>
          </w:p>
        </w:tc>
      </w:tr>
      <w:tr w:rsidR="001C3362" w:rsidRPr="001C3362" w:rsidTr="009C2BBF">
        <w:trPr>
          <w:trHeight w:val="300"/>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204,0</w:t>
            </w:r>
          </w:p>
        </w:tc>
      </w:tr>
      <w:tr w:rsidR="001C3362" w:rsidRPr="001C3362" w:rsidTr="009C2BBF">
        <w:trPr>
          <w:trHeight w:val="1283"/>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204,0</w:t>
            </w:r>
          </w:p>
        </w:tc>
      </w:tr>
      <w:tr w:rsidR="001C3362" w:rsidRPr="001C3362" w:rsidTr="009C2BBF">
        <w:trPr>
          <w:trHeight w:val="315"/>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03</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300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204,0</w:t>
            </w:r>
          </w:p>
        </w:tc>
      </w:tr>
      <w:tr w:rsidR="001C3362" w:rsidRPr="001C3362" w:rsidTr="009C2BBF">
        <w:trPr>
          <w:trHeight w:val="315"/>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вопросы в области социальной политики</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102,2</w:t>
            </w:r>
          </w:p>
        </w:tc>
      </w:tr>
      <w:tr w:rsidR="001C3362" w:rsidRPr="001C3362" w:rsidTr="009C2BBF">
        <w:trPr>
          <w:trHeight w:val="330"/>
        </w:trPr>
        <w:tc>
          <w:tcPr>
            <w:tcW w:w="5440" w:type="dxa"/>
            <w:tcBorders>
              <w:top w:val="nil"/>
              <w:left w:val="single" w:sz="4" w:space="0" w:color="auto"/>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102,2</w:t>
            </w:r>
          </w:p>
        </w:tc>
      </w:tr>
      <w:tr w:rsidR="001C3362" w:rsidRPr="001C3362" w:rsidTr="009C2BBF">
        <w:trPr>
          <w:trHeight w:val="132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Субсидии местным бюджетам на </w:t>
            </w:r>
            <w:proofErr w:type="spellStart"/>
            <w:r w:rsidRPr="001C3362">
              <w:rPr>
                <w:rFonts w:ascii="Times New Roman" w:eastAsia="Times New Roman" w:hAnsi="Times New Roman" w:cs="Times New Roman"/>
                <w:sz w:val="16"/>
                <w:szCs w:val="16"/>
              </w:rPr>
              <w:t>софинансирование</w:t>
            </w:r>
            <w:proofErr w:type="spellEnd"/>
            <w:r w:rsidRPr="001C3362">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99,0</w:t>
            </w:r>
          </w:p>
        </w:tc>
      </w:tr>
      <w:tr w:rsidR="001C3362" w:rsidRPr="001C3362" w:rsidTr="009C2BBF">
        <w:trPr>
          <w:trHeight w:val="492"/>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99,0</w:t>
            </w:r>
          </w:p>
        </w:tc>
      </w:tr>
      <w:tr w:rsidR="001C3362" w:rsidRPr="001C3362" w:rsidTr="009C2BBF">
        <w:trPr>
          <w:trHeight w:val="1272"/>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proofErr w:type="spellStart"/>
            <w:r w:rsidRPr="001C3362">
              <w:rPr>
                <w:rFonts w:ascii="Times New Roman" w:eastAsia="Times New Roman" w:hAnsi="Times New Roman" w:cs="Times New Roman"/>
                <w:sz w:val="16"/>
                <w:szCs w:val="16"/>
              </w:rPr>
              <w:t>Софинансирование</w:t>
            </w:r>
            <w:proofErr w:type="spellEnd"/>
            <w:r w:rsidRPr="001C3362">
              <w:rPr>
                <w:rFonts w:ascii="Times New Roman" w:eastAsia="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98.0.00.S9530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3,2</w:t>
            </w:r>
          </w:p>
        </w:tc>
      </w:tr>
      <w:tr w:rsidR="001C3362" w:rsidRPr="001C3362" w:rsidTr="009C2BBF">
        <w:trPr>
          <w:trHeight w:val="492"/>
        </w:trPr>
        <w:tc>
          <w:tcPr>
            <w:tcW w:w="544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06</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98.0.00.S9530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3,2</w:t>
            </w:r>
          </w:p>
        </w:tc>
      </w:tr>
      <w:tr w:rsidR="001C3362" w:rsidRPr="001C3362" w:rsidTr="009C2BBF">
        <w:trPr>
          <w:trHeight w:val="330"/>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Физическая культура и спорт</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00</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989,6</w:t>
            </w:r>
          </w:p>
        </w:tc>
      </w:tr>
      <w:tr w:rsidR="001C3362" w:rsidRPr="001C3362" w:rsidTr="009C2BBF">
        <w:trPr>
          <w:trHeight w:val="2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Физическая культура</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460,8</w:t>
            </w:r>
          </w:p>
        </w:tc>
      </w:tr>
      <w:tr w:rsidR="001C3362" w:rsidRPr="001C3362" w:rsidTr="009C2BBF">
        <w:trPr>
          <w:trHeight w:val="818"/>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«Сельское поселение «</w:t>
            </w:r>
            <w:proofErr w:type="spellStart"/>
            <w:r w:rsidRPr="001C3362">
              <w:rPr>
                <w:rFonts w:ascii="Times New Roman" w:eastAsia="Times New Roman" w:hAnsi="Times New Roman" w:cs="Times New Roman"/>
                <w:b/>
                <w:bCs/>
                <w:sz w:val="16"/>
                <w:szCs w:val="16"/>
              </w:rPr>
              <w:t>Пустозерский</w:t>
            </w:r>
            <w:proofErr w:type="spellEnd"/>
            <w:r w:rsidRPr="001C3362">
              <w:rPr>
                <w:rFonts w:ascii="Times New Roman" w:eastAsia="Times New Roman" w:hAnsi="Times New Roman" w:cs="Times New Roman"/>
                <w:b/>
                <w:bCs/>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nil"/>
              <w:right w:val="nil"/>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51.0.00.00000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460,8</w:t>
            </w:r>
          </w:p>
        </w:tc>
      </w:tr>
      <w:tr w:rsidR="001C3362" w:rsidRPr="001C3362" w:rsidTr="009C2BBF">
        <w:trPr>
          <w:trHeight w:val="76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Мероприятия в  рамках  Муниципальной  программы  «Сельское поселение «</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460,8</w:t>
            </w:r>
          </w:p>
        </w:tc>
      </w:tr>
      <w:tr w:rsidR="001C3362" w:rsidRPr="001C3362" w:rsidTr="009C2BBF">
        <w:trPr>
          <w:trHeight w:val="555"/>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01</w:t>
            </w:r>
          </w:p>
        </w:tc>
        <w:tc>
          <w:tcPr>
            <w:tcW w:w="148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460,8</w:t>
            </w:r>
          </w:p>
        </w:tc>
      </w:tr>
      <w:tr w:rsidR="001C3362" w:rsidRPr="001C3362" w:rsidTr="009C2BBF">
        <w:trPr>
          <w:trHeight w:val="31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Массовый спорт</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528,8</w:t>
            </w:r>
          </w:p>
        </w:tc>
      </w:tr>
      <w:tr w:rsidR="001C3362" w:rsidRPr="001C3362" w:rsidTr="009C2BBF">
        <w:trPr>
          <w:trHeight w:val="1320"/>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528,8</w:t>
            </w:r>
          </w:p>
        </w:tc>
      </w:tr>
      <w:tr w:rsidR="001C3362" w:rsidRPr="001C3362" w:rsidTr="009C2BBF">
        <w:trPr>
          <w:trHeight w:val="124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528,8</w:t>
            </w:r>
          </w:p>
        </w:tc>
      </w:tr>
      <w:tr w:rsidR="001C3362" w:rsidRPr="001C3362" w:rsidTr="009C2BBF">
        <w:trPr>
          <w:trHeight w:val="315"/>
        </w:trPr>
        <w:tc>
          <w:tcPr>
            <w:tcW w:w="544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Организация спортивной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1513" w:type="dxa"/>
            <w:tcBorders>
              <w:top w:val="single" w:sz="4" w:space="0" w:color="auto"/>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528,8</w:t>
            </w:r>
          </w:p>
        </w:tc>
      </w:tr>
      <w:tr w:rsidR="001C3362" w:rsidRPr="001C3362" w:rsidTr="009C2BBF">
        <w:trPr>
          <w:trHeight w:val="552"/>
        </w:trPr>
        <w:tc>
          <w:tcPr>
            <w:tcW w:w="5440" w:type="dxa"/>
            <w:tcBorders>
              <w:top w:val="nil"/>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02</w:t>
            </w:r>
          </w:p>
        </w:tc>
        <w:tc>
          <w:tcPr>
            <w:tcW w:w="1480" w:type="dxa"/>
            <w:tcBorders>
              <w:top w:val="single" w:sz="4" w:space="0" w:color="auto"/>
              <w:left w:val="nil"/>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45.0.00.89380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200</w:t>
            </w:r>
          </w:p>
        </w:tc>
        <w:tc>
          <w:tcPr>
            <w:tcW w:w="1513" w:type="dxa"/>
            <w:tcBorders>
              <w:top w:val="nil"/>
              <w:left w:val="nil"/>
              <w:bottom w:val="single" w:sz="4" w:space="0" w:color="auto"/>
              <w:right w:val="single" w:sz="4" w:space="0" w:color="auto"/>
            </w:tcBorders>
            <w:shd w:val="clear" w:color="auto" w:fill="auto"/>
            <w:noWrap/>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528,8</w:t>
            </w:r>
          </w:p>
        </w:tc>
      </w:tr>
    </w:tbl>
    <w:p w:rsidR="00291ED1" w:rsidRPr="009C2BBF" w:rsidRDefault="00291ED1" w:rsidP="009C2BBF">
      <w:pPr>
        <w:spacing w:after="0" w:line="240" w:lineRule="auto"/>
        <w:jc w:val="center"/>
        <w:rPr>
          <w:rFonts w:ascii="Times New Roman" w:eastAsia="Times New Roman" w:hAnsi="Times New Roman" w:cs="Times New Roman"/>
          <w:b/>
          <w:bCs/>
          <w:color w:val="000000"/>
          <w:sz w:val="16"/>
          <w:szCs w:val="16"/>
        </w:rPr>
      </w:pPr>
    </w:p>
    <w:tbl>
      <w:tblPr>
        <w:tblW w:w="9460" w:type="dxa"/>
        <w:tblInd w:w="108" w:type="dxa"/>
        <w:tblLook w:val="04A0" w:firstRow="1" w:lastRow="0" w:firstColumn="1" w:lastColumn="0" w:noHBand="0" w:noVBand="1"/>
      </w:tblPr>
      <w:tblGrid>
        <w:gridCol w:w="4320"/>
        <w:gridCol w:w="2320"/>
        <w:gridCol w:w="2820"/>
      </w:tblGrid>
      <w:tr w:rsidR="001C3362" w:rsidRPr="001C3362" w:rsidTr="001C3362">
        <w:trPr>
          <w:trHeight w:val="1620"/>
        </w:trPr>
        <w:tc>
          <w:tcPr>
            <w:tcW w:w="4320"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2320"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2820" w:type="dxa"/>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color w:val="000000"/>
                <w:sz w:val="16"/>
                <w:szCs w:val="16"/>
              </w:rPr>
            </w:pPr>
            <w:r w:rsidRPr="001C3362">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1C3362">
              <w:rPr>
                <w:rFonts w:ascii="Times New Roman" w:eastAsia="Times New Roman" w:hAnsi="Times New Roman" w:cs="Times New Roman"/>
                <w:color w:val="000000"/>
                <w:sz w:val="16"/>
                <w:szCs w:val="16"/>
              </w:rPr>
              <w:t>Пустозерский</w:t>
            </w:r>
            <w:proofErr w:type="spellEnd"/>
            <w:r w:rsidRPr="001C3362">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19.03.2026 № 1                                                                «О  местном бюджете на 2026 год» </w:t>
            </w:r>
          </w:p>
        </w:tc>
      </w:tr>
      <w:tr w:rsidR="001C3362" w:rsidRPr="001C3362" w:rsidTr="001C3362">
        <w:trPr>
          <w:trHeight w:val="1590"/>
        </w:trPr>
        <w:tc>
          <w:tcPr>
            <w:tcW w:w="4320" w:type="dxa"/>
            <w:tcBorders>
              <w:top w:val="nil"/>
              <w:left w:val="nil"/>
              <w:bottom w:val="nil"/>
              <w:right w:val="nil"/>
            </w:tcBorders>
            <w:shd w:val="clear" w:color="auto" w:fill="auto"/>
            <w:noWrap/>
            <w:vAlign w:val="bottom"/>
            <w:hideMark/>
          </w:tcPr>
          <w:p w:rsidR="001C3362" w:rsidRPr="001C3362" w:rsidRDefault="001C3362" w:rsidP="009C2BBF">
            <w:pPr>
              <w:spacing w:after="0" w:line="240" w:lineRule="auto"/>
              <w:jc w:val="right"/>
              <w:rPr>
                <w:rFonts w:ascii="Times New Roman" w:eastAsia="Times New Roman" w:hAnsi="Times New Roman" w:cs="Times New Roman"/>
                <w:color w:val="000000"/>
                <w:sz w:val="16"/>
                <w:szCs w:val="16"/>
              </w:rPr>
            </w:pPr>
          </w:p>
        </w:tc>
        <w:tc>
          <w:tcPr>
            <w:tcW w:w="2320" w:type="dxa"/>
            <w:tcBorders>
              <w:top w:val="nil"/>
              <w:left w:val="nil"/>
              <w:bottom w:val="nil"/>
              <w:right w:val="nil"/>
            </w:tcBorders>
            <w:shd w:val="clear" w:color="auto" w:fill="auto"/>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p>
        </w:tc>
        <w:tc>
          <w:tcPr>
            <w:tcW w:w="2820" w:type="dxa"/>
            <w:tcBorders>
              <w:top w:val="nil"/>
              <w:left w:val="nil"/>
              <w:bottom w:val="nil"/>
              <w:right w:val="nil"/>
            </w:tcBorders>
            <w:shd w:val="clear" w:color="auto" w:fill="auto"/>
            <w:hideMark/>
          </w:tcPr>
          <w:p w:rsidR="001C3362" w:rsidRPr="001C3362" w:rsidRDefault="001C3362" w:rsidP="009C2BBF">
            <w:pPr>
              <w:spacing w:after="0" w:line="240" w:lineRule="auto"/>
              <w:jc w:val="right"/>
              <w:rPr>
                <w:rFonts w:ascii="Times New Roman" w:eastAsia="Times New Roman" w:hAnsi="Times New Roman" w:cs="Times New Roman"/>
                <w:color w:val="000000"/>
                <w:sz w:val="16"/>
                <w:szCs w:val="16"/>
              </w:rPr>
            </w:pPr>
            <w:r w:rsidRPr="001C3362">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1C3362">
              <w:rPr>
                <w:rFonts w:ascii="Times New Roman" w:eastAsia="Times New Roman" w:hAnsi="Times New Roman" w:cs="Times New Roman"/>
                <w:color w:val="000000"/>
                <w:sz w:val="16"/>
                <w:szCs w:val="16"/>
              </w:rPr>
              <w:t>Пустозерский</w:t>
            </w:r>
            <w:proofErr w:type="spellEnd"/>
            <w:r w:rsidRPr="001C3362">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29.12.2025 № 2                                                                «О  местном бюджете на 2026 год» </w:t>
            </w:r>
          </w:p>
        </w:tc>
      </w:tr>
      <w:tr w:rsidR="001C3362" w:rsidRPr="001C3362" w:rsidTr="001C3362">
        <w:trPr>
          <w:trHeight w:val="300"/>
        </w:trPr>
        <w:tc>
          <w:tcPr>
            <w:tcW w:w="43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23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28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r>
      <w:tr w:rsidR="001C3362" w:rsidRPr="001C3362" w:rsidTr="001C3362">
        <w:trPr>
          <w:trHeight w:val="330"/>
        </w:trPr>
        <w:tc>
          <w:tcPr>
            <w:tcW w:w="9460" w:type="dxa"/>
            <w:gridSpan w:val="3"/>
            <w:tcBorders>
              <w:top w:val="nil"/>
              <w:left w:val="nil"/>
              <w:bottom w:val="nil"/>
              <w:right w:val="nil"/>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2026 год </w:t>
            </w:r>
          </w:p>
        </w:tc>
      </w:tr>
      <w:tr w:rsidR="001C3362" w:rsidRPr="001C3362" w:rsidTr="001C3362">
        <w:trPr>
          <w:trHeight w:val="255"/>
        </w:trPr>
        <w:tc>
          <w:tcPr>
            <w:tcW w:w="43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23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c>
          <w:tcPr>
            <w:tcW w:w="2820" w:type="dxa"/>
            <w:tcBorders>
              <w:top w:val="nil"/>
              <w:left w:val="nil"/>
              <w:bottom w:val="nil"/>
              <w:right w:val="nil"/>
            </w:tcBorders>
            <w:shd w:val="clear" w:color="FFFFFF" w:fill="FFFFFF"/>
            <w:noWrap/>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w:t>
            </w:r>
          </w:p>
        </w:tc>
      </w:tr>
      <w:tr w:rsidR="001C3362" w:rsidRPr="001C3362" w:rsidTr="001C3362">
        <w:trPr>
          <w:trHeight w:val="900"/>
        </w:trPr>
        <w:tc>
          <w:tcPr>
            <w:tcW w:w="432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Наименование </w:t>
            </w:r>
          </w:p>
        </w:tc>
        <w:tc>
          <w:tcPr>
            <w:tcW w:w="2320" w:type="dxa"/>
            <w:tcBorders>
              <w:top w:val="single" w:sz="4" w:space="0" w:color="auto"/>
              <w:left w:val="nil"/>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2820" w:type="dxa"/>
            <w:tcBorders>
              <w:top w:val="single" w:sz="4" w:space="0" w:color="auto"/>
              <w:left w:val="nil"/>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Утверждено на 2026 год</w:t>
            </w:r>
          </w:p>
        </w:tc>
      </w:tr>
      <w:tr w:rsidR="001C3362" w:rsidRPr="001C3362" w:rsidTr="001C3362">
        <w:trPr>
          <w:trHeight w:val="600"/>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Источники внутреннего финансирования дефицитов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630 01 00 00 00 00 0000 000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186,7</w:t>
            </w:r>
          </w:p>
        </w:tc>
      </w:tr>
      <w:tr w:rsidR="001C3362" w:rsidRPr="001C3362" w:rsidTr="001C3362">
        <w:trPr>
          <w:trHeight w:val="495"/>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630 01 05 00 00 00 0000 000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186,7</w:t>
            </w:r>
          </w:p>
        </w:tc>
      </w:tr>
      <w:tr w:rsidR="001C3362" w:rsidRPr="001C3362" w:rsidTr="001C3362">
        <w:trPr>
          <w:trHeight w:val="315"/>
        </w:trPr>
        <w:tc>
          <w:tcPr>
            <w:tcW w:w="4320" w:type="dxa"/>
            <w:tcBorders>
              <w:top w:val="nil"/>
              <w:left w:val="single" w:sz="4" w:space="0" w:color="auto"/>
              <w:bottom w:val="single" w:sz="4" w:space="0" w:color="auto"/>
              <w:right w:val="single" w:sz="4" w:space="0" w:color="auto"/>
            </w:tcBorders>
            <w:shd w:val="clear" w:color="FFFFFF" w:fill="FFFFFF"/>
            <w:noWrap/>
            <w:vAlign w:val="center"/>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Увеличение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630 01 05 00 00 00 0000 500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-68 899,4</w:t>
            </w:r>
          </w:p>
        </w:tc>
      </w:tr>
      <w:tr w:rsidR="001C3362" w:rsidRPr="001C3362" w:rsidTr="001C3362">
        <w:trPr>
          <w:trHeight w:val="300"/>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Увеличение прочих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630 01 05 02 00 00 0000 500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-68 899,4</w:t>
            </w:r>
          </w:p>
        </w:tc>
      </w:tr>
      <w:tr w:rsidR="001C3362" w:rsidRPr="001C3362" w:rsidTr="001C3362">
        <w:trPr>
          <w:trHeight w:val="300"/>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630 01 05 02 01 00 0000 510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-68 899,4</w:t>
            </w:r>
          </w:p>
        </w:tc>
      </w:tr>
      <w:tr w:rsidR="001C3362" w:rsidRPr="001C3362" w:rsidTr="001C3362">
        <w:trPr>
          <w:trHeight w:val="495"/>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630 01 05 02 01 10 0000 510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-68 899,4</w:t>
            </w:r>
          </w:p>
        </w:tc>
      </w:tr>
      <w:tr w:rsidR="001C3362" w:rsidRPr="001C3362" w:rsidTr="001C3362">
        <w:trPr>
          <w:trHeight w:val="345"/>
        </w:trPr>
        <w:tc>
          <w:tcPr>
            <w:tcW w:w="4320" w:type="dxa"/>
            <w:tcBorders>
              <w:top w:val="nil"/>
              <w:left w:val="single" w:sz="4" w:space="0" w:color="auto"/>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Уменьшение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630 01 05 00 00 00 0000 600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69 086,1</w:t>
            </w:r>
          </w:p>
        </w:tc>
      </w:tr>
      <w:tr w:rsidR="001C3362" w:rsidRPr="001C3362" w:rsidTr="001C3362">
        <w:trPr>
          <w:trHeight w:val="390"/>
        </w:trPr>
        <w:tc>
          <w:tcPr>
            <w:tcW w:w="4320" w:type="dxa"/>
            <w:tcBorders>
              <w:top w:val="nil"/>
              <w:left w:val="single" w:sz="4" w:space="0" w:color="auto"/>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Уменьшение прочих остатков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630 01 05 02 00 00 0000 600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69 086,1</w:t>
            </w:r>
          </w:p>
        </w:tc>
      </w:tr>
      <w:tr w:rsidR="001C3362" w:rsidRPr="001C3362" w:rsidTr="001C3362">
        <w:trPr>
          <w:trHeight w:val="480"/>
        </w:trPr>
        <w:tc>
          <w:tcPr>
            <w:tcW w:w="4320" w:type="dxa"/>
            <w:tcBorders>
              <w:top w:val="nil"/>
              <w:left w:val="single" w:sz="4" w:space="0" w:color="auto"/>
              <w:bottom w:val="single" w:sz="4" w:space="0" w:color="auto"/>
              <w:right w:val="single" w:sz="4" w:space="0" w:color="auto"/>
            </w:tcBorders>
            <w:shd w:val="clear" w:color="FFFFFF" w:fill="FFFFFF"/>
            <w:vAlign w:val="center"/>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Уменьшение прочих остатков денежных средств бюджетов</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630 01 05 02 01 00 0000 610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69 086,1</w:t>
            </w:r>
          </w:p>
        </w:tc>
      </w:tr>
      <w:tr w:rsidR="001C3362" w:rsidRPr="001C3362" w:rsidTr="001C3362">
        <w:trPr>
          <w:trHeight w:val="450"/>
        </w:trPr>
        <w:tc>
          <w:tcPr>
            <w:tcW w:w="4320" w:type="dxa"/>
            <w:tcBorders>
              <w:top w:val="nil"/>
              <w:left w:val="single" w:sz="4" w:space="0" w:color="auto"/>
              <w:bottom w:val="single" w:sz="4" w:space="0" w:color="auto"/>
              <w:right w:val="single" w:sz="4" w:space="0" w:color="auto"/>
            </w:tcBorders>
            <w:shd w:val="clear" w:color="FFFFFF" w:fill="FFFFFF"/>
            <w:vAlign w:val="bottom"/>
            <w:hideMark/>
          </w:tcPr>
          <w:p w:rsidR="001C3362" w:rsidRPr="001C3362" w:rsidRDefault="001C3362" w:rsidP="009C2BBF">
            <w:pPr>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3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630 01 05 02 01 10 0000 610</w:t>
            </w:r>
          </w:p>
        </w:tc>
        <w:tc>
          <w:tcPr>
            <w:tcW w:w="2820" w:type="dxa"/>
            <w:tcBorders>
              <w:top w:val="nil"/>
              <w:left w:val="nil"/>
              <w:bottom w:val="single" w:sz="4" w:space="0" w:color="auto"/>
              <w:right w:val="single" w:sz="4" w:space="0" w:color="auto"/>
            </w:tcBorders>
            <w:shd w:val="clear" w:color="FFFFFF" w:fill="FFFFFF"/>
            <w:noWrap/>
            <w:vAlign w:val="bottom"/>
            <w:hideMark/>
          </w:tcPr>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69 086,1</w:t>
            </w:r>
          </w:p>
        </w:tc>
      </w:tr>
    </w:tbl>
    <w:p w:rsidR="001C3362" w:rsidRPr="009C2BBF" w:rsidRDefault="001C3362" w:rsidP="009C2BBF">
      <w:pPr>
        <w:shd w:val="clear" w:color="auto" w:fill="FFFFFF"/>
        <w:spacing w:after="0" w:line="240" w:lineRule="auto"/>
        <w:ind w:firstLine="567"/>
        <w:jc w:val="both"/>
        <w:rPr>
          <w:rFonts w:ascii="Times New Roman" w:eastAsia="Times New Roman" w:hAnsi="Times New Roman" w:cs="Times New Roman"/>
          <w:noProof/>
          <w:sz w:val="16"/>
          <w:szCs w:val="16"/>
        </w:rPr>
      </w:pPr>
    </w:p>
    <w:p w:rsidR="001C3362" w:rsidRPr="009C2BBF" w:rsidRDefault="001C3362" w:rsidP="009C2BBF">
      <w:pPr>
        <w:pStyle w:val="ConsPlusNonformat"/>
        <w:widowControl/>
        <w:rPr>
          <w:rFonts w:ascii="Times New Roman" w:hAnsi="Times New Roman" w:cs="Times New Roman"/>
          <w:b/>
          <w:bCs/>
          <w:sz w:val="16"/>
          <w:szCs w:val="16"/>
        </w:rPr>
      </w:pPr>
      <w:r w:rsidRPr="009C2BBF">
        <w:rPr>
          <w:rFonts w:ascii="Times New Roman" w:hAnsi="Times New Roman" w:cs="Times New Roman"/>
          <w:b/>
          <w:bCs/>
          <w:sz w:val="16"/>
          <w:szCs w:val="16"/>
        </w:rPr>
        <w:t xml:space="preserve">                                                                              </w:t>
      </w:r>
      <w:r w:rsidRPr="009C2BBF">
        <w:rPr>
          <w:rFonts w:ascii="Times New Roman" w:hAnsi="Times New Roman" w:cs="Times New Roman"/>
          <w:b/>
          <w:noProof/>
          <w:sz w:val="16"/>
          <w:szCs w:val="16"/>
        </w:rPr>
        <w:t xml:space="preserve">    </w:t>
      </w:r>
      <w:r w:rsidR="009C2BBF" w:rsidRPr="009C2BBF">
        <w:rPr>
          <w:rFonts w:ascii="Times New Roman" w:hAnsi="Times New Roman" w:cs="Times New Roman"/>
          <w:b/>
          <w:noProof/>
          <w:sz w:val="16"/>
          <w:szCs w:val="16"/>
        </w:rPr>
        <w:t xml:space="preserve">                                   </w:t>
      </w:r>
      <w:r w:rsidRPr="009C2BBF">
        <w:rPr>
          <w:rFonts w:ascii="Times New Roman" w:hAnsi="Times New Roman" w:cs="Times New Roman"/>
          <w:b/>
          <w:noProof/>
          <w:sz w:val="16"/>
          <w:szCs w:val="16"/>
        </w:rPr>
        <w:t xml:space="preserve">  </w:t>
      </w:r>
      <w:r w:rsidRPr="009C2BBF">
        <w:rPr>
          <w:rFonts w:ascii="Times New Roman" w:hAnsi="Times New Roman" w:cs="Times New Roman"/>
          <w:b/>
          <w:noProof/>
          <w:sz w:val="16"/>
          <w:szCs w:val="16"/>
        </w:rPr>
        <w:drawing>
          <wp:inline distT="0" distB="0" distL="0" distR="0">
            <wp:extent cx="571500"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9C2BBF">
        <w:rPr>
          <w:rFonts w:ascii="Times New Roman" w:hAnsi="Times New Roman" w:cs="Times New Roman"/>
          <w:b/>
          <w:noProof/>
          <w:sz w:val="16"/>
          <w:szCs w:val="16"/>
        </w:rPr>
        <w:t xml:space="preserve">   </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СОВЕТ ДЕПУТАТОВ</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СЕЛЬСКОГО ПОСЕЛЕНИЯ «ПУСТОЗЕРСКИЙ СЕЛЬСОВЕТ»</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ЗАПОЛЯРНОГО РАЙОНА</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НЕНЕЦКОГО АВТОНОМНОГО ОКРУГА</w:t>
      </w:r>
    </w:p>
    <w:p w:rsidR="001C3362" w:rsidRPr="009C2BBF" w:rsidRDefault="001C3362" w:rsidP="009C2BBF">
      <w:pPr>
        <w:pStyle w:val="ConsPlusTitle"/>
        <w:widowControl/>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 xml:space="preserve"> Пятое заседание 29- </w:t>
      </w:r>
      <w:proofErr w:type="spellStart"/>
      <w:r w:rsidRPr="009C2BBF">
        <w:rPr>
          <w:rFonts w:ascii="Times New Roman" w:hAnsi="Times New Roman" w:cs="Times New Roman"/>
          <w:b w:val="0"/>
          <w:sz w:val="16"/>
          <w:szCs w:val="16"/>
        </w:rPr>
        <w:t>го</w:t>
      </w:r>
      <w:proofErr w:type="spellEnd"/>
      <w:r w:rsidRPr="009C2BBF">
        <w:rPr>
          <w:rFonts w:ascii="Times New Roman" w:hAnsi="Times New Roman" w:cs="Times New Roman"/>
          <w:b w:val="0"/>
          <w:sz w:val="16"/>
          <w:szCs w:val="16"/>
        </w:rPr>
        <w:t xml:space="preserve"> созыва </w:t>
      </w:r>
    </w:p>
    <w:p w:rsidR="001C3362" w:rsidRPr="009C2BBF" w:rsidRDefault="001C3362" w:rsidP="009C2BBF">
      <w:pPr>
        <w:pStyle w:val="ConsPlusTitle"/>
        <w:widowControl/>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sz w:val="16"/>
          <w:szCs w:val="16"/>
        </w:rPr>
      </w:pPr>
      <w:r w:rsidRPr="009C2BBF">
        <w:rPr>
          <w:rFonts w:ascii="Times New Roman" w:hAnsi="Times New Roman" w:cs="Times New Roman"/>
          <w:sz w:val="16"/>
          <w:szCs w:val="16"/>
        </w:rPr>
        <w:t>РЕШЕНИЕ</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от  19   марта  2026 года № 2</w:t>
      </w:r>
    </w:p>
    <w:p w:rsidR="001C3362" w:rsidRPr="009C2BBF" w:rsidRDefault="001C3362" w:rsidP="009C2BBF">
      <w:pPr>
        <w:spacing w:after="0" w:line="240" w:lineRule="auto"/>
        <w:jc w:val="center"/>
        <w:rPr>
          <w:rFonts w:ascii="Times New Roman" w:hAnsi="Times New Roman" w:cs="Times New Roman"/>
          <w:b/>
          <w:sz w:val="16"/>
          <w:szCs w:val="16"/>
        </w:rPr>
      </w:pPr>
    </w:p>
    <w:p w:rsidR="001C3362" w:rsidRPr="009C2BBF" w:rsidRDefault="001C3362" w:rsidP="009C2BBF">
      <w:pPr>
        <w:spacing w:after="0" w:line="240" w:lineRule="auto"/>
        <w:jc w:val="both"/>
        <w:rPr>
          <w:rFonts w:ascii="Times New Roman" w:hAnsi="Times New Roman" w:cs="Times New Roman"/>
          <w:b/>
          <w:sz w:val="16"/>
          <w:szCs w:val="16"/>
        </w:rPr>
      </w:pPr>
      <w:r w:rsidRPr="009C2BBF">
        <w:rPr>
          <w:rFonts w:ascii="Times New Roman" w:hAnsi="Times New Roman" w:cs="Times New Roman"/>
          <w:b/>
          <w:sz w:val="16"/>
          <w:szCs w:val="16"/>
        </w:rPr>
        <w:t xml:space="preserve">         Об индексации (пересчете) размеров окладов, должностных окладов, ставок заработной платы работников, не относящихся к должностям муниципальной службы, муниципальных служащих Администрации Сельского поселения «</w:t>
      </w:r>
      <w:proofErr w:type="spellStart"/>
      <w:r w:rsidRPr="009C2BBF">
        <w:rPr>
          <w:rFonts w:ascii="Times New Roman" w:hAnsi="Times New Roman" w:cs="Times New Roman"/>
          <w:b/>
          <w:sz w:val="16"/>
          <w:szCs w:val="16"/>
        </w:rPr>
        <w:t>Пустозерский</w:t>
      </w:r>
      <w:proofErr w:type="spellEnd"/>
      <w:r w:rsidRPr="009C2BBF">
        <w:rPr>
          <w:rFonts w:ascii="Times New Roman" w:hAnsi="Times New Roman" w:cs="Times New Roman"/>
          <w:b/>
          <w:sz w:val="16"/>
          <w:szCs w:val="16"/>
        </w:rPr>
        <w:t xml:space="preserve">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w:t>
      </w:r>
      <w:proofErr w:type="spellStart"/>
      <w:r w:rsidRPr="009C2BBF">
        <w:rPr>
          <w:rFonts w:ascii="Times New Roman" w:hAnsi="Times New Roman" w:cs="Times New Roman"/>
          <w:b/>
          <w:sz w:val="16"/>
          <w:szCs w:val="16"/>
        </w:rPr>
        <w:t>Пустозерский</w:t>
      </w:r>
      <w:proofErr w:type="spellEnd"/>
      <w:r w:rsidRPr="009C2BBF">
        <w:rPr>
          <w:rFonts w:ascii="Times New Roman" w:hAnsi="Times New Roman" w:cs="Times New Roman"/>
          <w:b/>
          <w:sz w:val="16"/>
          <w:szCs w:val="16"/>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9C2BBF">
        <w:rPr>
          <w:rFonts w:ascii="Times New Roman" w:hAnsi="Times New Roman" w:cs="Times New Roman"/>
          <w:b/>
          <w:sz w:val="16"/>
          <w:szCs w:val="16"/>
        </w:rPr>
        <w:t>Пустозерский</w:t>
      </w:r>
      <w:proofErr w:type="spellEnd"/>
      <w:r w:rsidRPr="009C2BBF">
        <w:rPr>
          <w:rFonts w:ascii="Times New Roman" w:hAnsi="Times New Roman" w:cs="Times New Roman"/>
          <w:b/>
          <w:sz w:val="16"/>
          <w:szCs w:val="16"/>
        </w:rPr>
        <w:t xml:space="preserve"> сельсовет» Заполярного района Ненецкого автономного округа</w:t>
      </w:r>
    </w:p>
    <w:p w:rsidR="001C3362" w:rsidRPr="009C2BBF" w:rsidRDefault="001C3362" w:rsidP="009C2BBF">
      <w:pPr>
        <w:pStyle w:val="ConsTitle"/>
        <w:ind w:right="0"/>
        <w:rPr>
          <w:rFonts w:ascii="Times New Roman" w:hAnsi="Times New Roman"/>
          <w:b w:val="0"/>
          <w:szCs w:val="16"/>
        </w:rPr>
      </w:pPr>
    </w:p>
    <w:p w:rsidR="001C3362" w:rsidRPr="009C2BBF" w:rsidRDefault="001C3362" w:rsidP="009C2BBF">
      <w:pPr>
        <w:pStyle w:val="ConsTitle"/>
        <w:ind w:right="0"/>
        <w:rPr>
          <w:rFonts w:ascii="Times New Roman" w:hAnsi="Times New Roman"/>
          <w:b w:val="0"/>
          <w:szCs w:val="16"/>
        </w:rPr>
      </w:pPr>
    </w:p>
    <w:p w:rsidR="001C3362" w:rsidRPr="009C2BBF" w:rsidRDefault="001C3362" w:rsidP="009C2BBF">
      <w:pPr>
        <w:autoSpaceDE w:val="0"/>
        <w:autoSpaceDN w:val="0"/>
        <w:adjustRightInd w:val="0"/>
        <w:spacing w:after="0" w:line="240" w:lineRule="auto"/>
        <w:jc w:val="both"/>
        <w:outlineLvl w:val="0"/>
        <w:rPr>
          <w:rFonts w:ascii="Times New Roman" w:hAnsi="Times New Roman" w:cs="Times New Roman"/>
          <w:bCs/>
          <w:color w:val="FF0000"/>
          <w:sz w:val="16"/>
          <w:szCs w:val="16"/>
        </w:rPr>
      </w:pPr>
      <w:r w:rsidRPr="009C2BBF">
        <w:rPr>
          <w:rFonts w:ascii="Times New Roman" w:hAnsi="Times New Roman" w:cs="Times New Roman"/>
          <w:sz w:val="16"/>
          <w:szCs w:val="16"/>
        </w:rPr>
        <w:t xml:space="preserve">     1.    </w:t>
      </w:r>
      <w:r w:rsidRPr="009C2BBF">
        <w:rPr>
          <w:rFonts w:ascii="Times New Roman" w:hAnsi="Times New Roman" w:cs="Times New Roman"/>
          <w:bCs/>
          <w:sz w:val="16"/>
          <w:szCs w:val="16"/>
        </w:rPr>
        <w:t xml:space="preserve">В соответствии со </w:t>
      </w:r>
      <w:r w:rsidRPr="009C2BBF">
        <w:rPr>
          <w:rFonts w:ascii="Times New Roman" w:eastAsia="Calibri" w:hAnsi="Times New Roman" w:cs="Times New Roman"/>
          <w:sz w:val="16"/>
          <w:szCs w:val="16"/>
          <w:lang w:eastAsia="en-US"/>
        </w:rPr>
        <w:t xml:space="preserve">статьей 4 закона </w:t>
      </w:r>
      <w:r w:rsidRPr="009C2BBF">
        <w:rPr>
          <w:rFonts w:ascii="Times New Roman" w:hAnsi="Times New Roman" w:cs="Times New Roman"/>
          <w:bCs/>
          <w:sz w:val="16"/>
          <w:szCs w:val="16"/>
        </w:rPr>
        <w:t>Ненецкого автономного округа</w:t>
      </w:r>
      <w:r w:rsidRPr="009C2BBF">
        <w:rPr>
          <w:rFonts w:ascii="Times New Roman" w:eastAsia="Calibri" w:hAnsi="Times New Roman" w:cs="Times New Roman"/>
          <w:sz w:val="16"/>
          <w:szCs w:val="16"/>
          <w:lang w:eastAsia="en-US"/>
        </w:rPr>
        <w:t xml:space="preserve"> от 28.12.2006 № 829-оз «О денежном содержании государственных гражданских служащих Ненецкого автономного округа», </w:t>
      </w:r>
      <w:r w:rsidRPr="009C2BBF">
        <w:rPr>
          <w:rFonts w:ascii="Times New Roman" w:hAnsi="Times New Roman" w:cs="Times New Roman"/>
          <w:sz w:val="16"/>
          <w:szCs w:val="16"/>
        </w:rPr>
        <w:t>статьей 10 закона Ненецкого автономного округа от 24.10.2007 № 140-ОЗ «О муниципальной службе в Ненецком автономном округе», на основании Устава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w:t>
      </w:r>
      <w:r w:rsidRPr="009C2BBF">
        <w:rPr>
          <w:rFonts w:ascii="Times New Roman" w:hAnsi="Times New Roman" w:cs="Times New Roman"/>
          <w:color w:val="FF0000"/>
          <w:sz w:val="16"/>
          <w:szCs w:val="16"/>
        </w:rPr>
        <w:t xml:space="preserve"> </w:t>
      </w:r>
      <w:r w:rsidRPr="009C2BBF">
        <w:rPr>
          <w:rFonts w:ascii="Times New Roman" w:hAnsi="Times New Roman" w:cs="Times New Roman"/>
          <w:sz w:val="16"/>
          <w:szCs w:val="16"/>
        </w:rPr>
        <w:t>пунктом 6 статьи 2 Порядка обеспечения отдельных гарантий  Главе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утвержденного решением Совета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от 29.03.2022 №5 , пунктом 3 статьи 2</w:t>
      </w:r>
      <w:r w:rsidRPr="009C2BBF">
        <w:rPr>
          <w:rFonts w:ascii="Times New Roman" w:hAnsi="Times New Roman" w:cs="Times New Roman"/>
          <w:color w:val="FF0000"/>
          <w:sz w:val="16"/>
          <w:szCs w:val="16"/>
        </w:rPr>
        <w:t xml:space="preserve"> </w:t>
      </w:r>
      <w:r w:rsidRPr="009C2BBF">
        <w:rPr>
          <w:rFonts w:ascii="Times New Roman" w:hAnsi="Times New Roman" w:cs="Times New Roman"/>
          <w:sz w:val="16"/>
          <w:szCs w:val="16"/>
        </w:rPr>
        <w:t>Положения об оплате труда муниципальных служащих органов местного самоуправления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утвержденного решением Совета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от 29.03.2022 №4, пунктом 3 «Положения о некоторых вопросах пенсионного обеспечения лиц, замещавших выборные должности местного </w:t>
      </w:r>
      <w:r w:rsidRPr="009C2BBF">
        <w:rPr>
          <w:rFonts w:ascii="Times New Roman" w:hAnsi="Times New Roman" w:cs="Times New Roman"/>
          <w:sz w:val="16"/>
          <w:szCs w:val="16"/>
        </w:rPr>
        <w:lastRenderedPageBreak/>
        <w:t>самоуправления муниципального образования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Ненецкого автономного округа», утвержденного решением Совета депутатов муниципального образования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Ненецкого автономного округа от 15.08.2018 №5, пунктом 3 «Положения о некоторых вопросах пенсионного обеспечения лиц, замещавших  должности муниципальной службы в муниципальном образовании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Ненецкого автономного округа», утвержденного решением Совета депутатов муниципального образования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Ненецкого автономного округа от 15.08.2018 №4, пунктом 1.8 «</w:t>
      </w:r>
      <w:hyperlink r:id="rId9" w:history="1">
        <w:r w:rsidRPr="009C2BBF">
          <w:rPr>
            <w:rFonts w:ascii="Times New Roman" w:hAnsi="Times New Roman" w:cs="Times New Roman"/>
            <w:bCs/>
            <w:sz w:val="16"/>
            <w:szCs w:val="16"/>
          </w:rPr>
          <w:t>Положени</w:t>
        </w:r>
      </w:hyperlink>
      <w:r w:rsidRPr="009C2BBF">
        <w:rPr>
          <w:rFonts w:ascii="Times New Roman" w:hAnsi="Times New Roman" w:cs="Times New Roman"/>
          <w:bCs/>
          <w:sz w:val="16"/>
          <w:szCs w:val="16"/>
        </w:rPr>
        <w:t>я  об оплате труда работников, замещающих в Администрации Сельского поселения</w:t>
      </w:r>
      <w:r w:rsidRPr="009C2BBF">
        <w:rPr>
          <w:rFonts w:ascii="Times New Roman" w:hAnsi="Times New Roman" w:cs="Times New Roman"/>
          <w:sz w:val="16"/>
          <w:szCs w:val="16"/>
        </w:rPr>
        <w:t xml:space="preserve">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Ненецкого автономного округа должности</w:t>
      </w:r>
      <w:r w:rsidRPr="009C2BBF">
        <w:rPr>
          <w:rFonts w:ascii="Times New Roman" w:hAnsi="Times New Roman" w:cs="Times New Roman"/>
          <w:bCs/>
          <w:sz w:val="16"/>
          <w:szCs w:val="16"/>
        </w:rPr>
        <w:t>,  не относящиеся к должностям муниципальной службы, утвержденным постановлением Администрации Сельского поселения  «</w:t>
      </w:r>
      <w:proofErr w:type="spellStart"/>
      <w:r w:rsidRPr="009C2BBF">
        <w:rPr>
          <w:rFonts w:ascii="Times New Roman" w:hAnsi="Times New Roman" w:cs="Times New Roman"/>
          <w:bCs/>
          <w:sz w:val="16"/>
          <w:szCs w:val="16"/>
        </w:rPr>
        <w:t>Пустозерский</w:t>
      </w:r>
      <w:proofErr w:type="spellEnd"/>
      <w:r w:rsidRPr="009C2BBF">
        <w:rPr>
          <w:rFonts w:ascii="Times New Roman" w:hAnsi="Times New Roman" w:cs="Times New Roman"/>
          <w:bCs/>
          <w:sz w:val="16"/>
          <w:szCs w:val="16"/>
        </w:rPr>
        <w:t xml:space="preserve"> сельсовет» Заполярного района Ненецкого автономного округа» от 29.12.2023 №131, </w:t>
      </w:r>
      <w:r w:rsidRPr="009C2BBF">
        <w:rPr>
          <w:rFonts w:ascii="Times New Roman" w:hAnsi="Times New Roman" w:cs="Times New Roman"/>
          <w:sz w:val="16"/>
          <w:szCs w:val="16"/>
        </w:rPr>
        <w:t>Совет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РЕШИЛ:</w:t>
      </w:r>
    </w:p>
    <w:p w:rsidR="001C3362" w:rsidRPr="009C2BBF" w:rsidRDefault="001C3362" w:rsidP="009C2BBF">
      <w:pPr>
        <w:pStyle w:val="a7"/>
        <w:jc w:val="both"/>
        <w:rPr>
          <w:rFonts w:ascii="Times New Roman" w:hAnsi="Times New Roman"/>
          <w:sz w:val="16"/>
          <w:szCs w:val="16"/>
        </w:rPr>
      </w:pPr>
      <w:r w:rsidRPr="009C2BBF">
        <w:rPr>
          <w:rFonts w:ascii="Times New Roman" w:hAnsi="Times New Roman"/>
          <w:sz w:val="16"/>
          <w:szCs w:val="16"/>
        </w:rPr>
        <w:t xml:space="preserve">          1.  Установить, что с 01 апреля 2026 года подлежат индексации (пересчету) в 1,076 раза:</w:t>
      </w:r>
    </w:p>
    <w:p w:rsidR="001C3362" w:rsidRPr="009C2BBF" w:rsidRDefault="001C3362" w:rsidP="009C2BBF">
      <w:pPr>
        <w:pStyle w:val="a7"/>
        <w:jc w:val="both"/>
        <w:rPr>
          <w:rFonts w:ascii="Times New Roman" w:hAnsi="Times New Roman"/>
          <w:sz w:val="16"/>
          <w:szCs w:val="16"/>
        </w:rPr>
      </w:pPr>
      <w:r w:rsidRPr="009C2BBF">
        <w:rPr>
          <w:rFonts w:ascii="Times New Roman" w:hAnsi="Times New Roman"/>
          <w:sz w:val="16"/>
          <w:szCs w:val="16"/>
        </w:rPr>
        <w:t xml:space="preserve">           1.1.Размеры должностных окладов муниципальных служащих Сельского поселения «</w:t>
      </w:r>
      <w:proofErr w:type="spellStart"/>
      <w:r w:rsidRPr="009C2BBF">
        <w:rPr>
          <w:rFonts w:ascii="Times New Roman" w:hAnsi="Times New Roman"/>
          <w:sz w:val="16"/>
          <w:szCs w:val="16"/>
        </w:rPr>
        <w:t>Пустозерский</w:t>
      </w:r>
      <w:proofErr w:type="spellEnd"/>
      <w:r w:rsidRPr="009C2BBF">
        <w:rPr>
          <w:rFonts w:ascii="Times New Roman" w:hAnsi="Times New Roman"/>
          <w:sz w:val="16"/>
          <w:szCs w:val="16"/>
        </w:rPr>
        <w:t xml:space="preserve"> сельсовет» Заполярного района Ненецкого автономного округа;</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eastAsia="Calibri" w:hAnsi="Times New Roman" w:cs="Times New Roman"/>
          <w:sz w:val="16"/>
          <w:szCs w:val="16"/>
          <w:lang w:eastAsia="en-US"/>
        </w:rPr>
        <w:t xml:space="preserve">         </w:t>
      </w:r>
      <w:r w:rsidRPr="009C2BBF">
        <w:rPr>
          <w:rFonts w:ascii="Times New Roman" w:hAnsi="Times New Roman" w:cs="Times New Roman"/>
          <w:sz w:val="16"/>
          <w:szCs w:val="16"/>
        </w:rPr>
        <w:t>1.2. Размеры окладов, должностных окладов, ставок заработной платы работников, замещающих в Администрации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должности, не относящиеся к должностям муниципальной службы;</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1.3. Размеры денежного содержания лиц, замещающих выборные муниципальные должности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eastAsia="Calibri" w:hAnsi="Times New Roman" w:cs="Times New Roman"/>
          <w:sz w:val="16"/>
          <w:szCs w:val="16"/>
          <w:lang w:eastAsia="en-US"/>
        </w:rPr>
        <w:t xml:space="preserve">         </w:t>
      </w:r>
      <w:r w:rsidRPr="009C2BBF">
        <w:rPr>
          <w:rFonts w:ascii="Times New Roman" w:hAnsi="Times New Roman" w:cs="Times New Roman"/>
          <w:sz w:val="16"/>
          <w:szCs w:val="16"/>
        </w:rPr>
        <w:t>1.4. Размеры пенсии за выслугу лет лицам, замещавшим должности муниципальной службы в органах местного самоуправления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которые назначены в соответствии с Законом Ненецкого автономного округа от 25.10.2010 №73-ОЗ «О пенсии за выслугу лет лицам, замещавшим должности муниципальной службы в Ненецком автономном округе»;</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1.5. Размеры пенсии за выслугу лет лицам, замещавшим выборные муниципальные должности в Сельском поселении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назначенной в соответствии с Законом Ненецкого автономного округа от 01.07.2008 №35-ОЗ «О гарантиях лицам, замещающим выборные должности местного самоуправления в Ненецком автономном округе».</w:t>
      </w:r>
    </w:p>
    <w:p w:rsidR="001C3362" w:rsidRPr="009C2BBF" w:rsidRDefault="001C3362" w:rsidP="009C2BBF">
      <w:pPr>
        <w:spacing w:after="0" w:line="240" w:lineRule="auto"/>
        <w:jc w:val="both"/>
        <w:rPr>
          <w:rFonts w:ascii="Times New Roman" w:hAnsi="Times New Roman" w:cs="Times New Roman"/>
          <w:color w:val="FF0000"/>
          <w:sz w:val="16"/>
          <w:szCs w:val="16"/>
        </w:rPr>
      </w:pPr>
      <w:r w:rsidRPr="009C2BBF">
        <w:rPr>
          <w:rFonts w:ascii="Times New Roman" w:hAnsi="Times New Roman" w:cs="Times New Roman"/>
          <w:sz w:val="16"/>
          <w:szCs w:val="16"/>
        </w:rPr>
        <w:t xml:space="preserve">           2. Настоящее Решение вступает в силу с момента подписания, распространяет свое действие </w:t>
      </w:r>
      <w:proofErr w:type="gramStart"/>
      <w:r w:rsidRPr="009C2BBF">
        <w:rPr>
          <w:rFonts w:ascii="Times New Roman" w:hAnsi="Times New Roman" w:cs="Times New Roman"/>
          <w:sz w:val="16"/>
          <w:szCs w:val="16"/>
        </w:rPr>
        <w:t>на правоотношения</w:t>
      </w:r>
      <w:proofErr w:type="gramEnd"/>
      <w:r w:rsidRPr="009C2BBF">
        <w:rPr>
          <w:rFonts w:ascii="Times New Roman" w:hAnsi="Times New Roman" w:cs="Times New Roman"/>
          <w:sz w:val="16"/>
          <w:szCs w:val="16"/>
        </w:rPr>
        <w:t xml:space="preserve"> возникшие с  01 апреля 2026 года и подлежит   официальному опубликованию (обнародованию).  </w:t>
      </w:r>
    </w:p>
    <w:p w:rsidR="001C3362" w:rsidRPr="009C2BBF" w:rsidRDefault="001C3362" w:rsidP="009C2BBF">
      <w:pPr>
        <w:pStyle w:val="ConsPlusNormal"/>
        <w:widowControl/>
        <w:jc w:val="both"/>
        <w:rPr>
          <w:rFonts w:ascii="Times New Roman" w:hAnsi="Times New Roman" w:cs="Times New Roman"/>
          <w:sz w:val="16"/>
          <w:szCs w:val="16"/>
        </w:rPr>
      </w:pPr>
    </w:p>
    <w:p w:rsidR="001C3362" w:rsidRPr="009C2BBF" w:rsidRDefault="001C3362" w:rsidP="009C2BBF">
      <w:pPr>
        <w:pStyle w:val="ConsPlusNormal"/>
        <w:widowControl/>
        <w:jc w:val="both"/>
        <w:rPr>
          <w:rFonts w:ascii="Times New Roman" w:hAnsi="Times New Roman" w:cs="Times New Roman"/>
          <w:sz w:val="16"/>
          <w:szCs w:val="16"/>
        </w:rPr>
      </w:pPr>
      <w:r w:rsidRPr="009C2BBF">
        <w:rPr>
          <w:rFonts w:ascii="Times New Roman" w:hAnsi="Times New Roman" w:cs="Times New Roman"/>
          <w:sz w:val="16"/>
          <w:szCs w:val="16"/>
        </w:rPr>
        <w:t xml:space="preserve">    Глава Сельского поселения</w:t>
      </w:r>
    </w:p>
    <w:p w:rsidR="001C3362" w:rsidRDefault="001C3362" w:rsidP="009C2BBF">
      <w:pPr>
        <w:pStyle w:val="ConsPlusNormal"/>
        <w:widowControl/>
        <w:rPr>
          <w:rFonts w:ascii="Times New Roman" w:hAnsi="Times New Roman" w:cs="Times New Roman"/>
          <w:sz w:val="16"/>
          <w:szCs w:val="16"/>
        </w:rPr>
      </w:pPr>
      <w:r w:rsidRPr="009C2BBF">
        <w:rPr>
          <w:rFonts w:ascii="Times New Roman" w:hAnsi="Times New Roman" w:cs="Times New Roman"/>
          <w:sz w:val="16"/>
          <w:szCs w:val="16"/>
        </w:rPr>
        <w:t xml:space="preserve">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ЗР НАО                                                       </w:t>
      </w:r>
      <w:proofErr w:type="spellStart"/>
      <w:r w:rsidRPr="009C2BBF">
        <w:rPr>
          <w:rFonts w:ascii="Times New Roman" w:hAnsi="Times New Roman" w:cs="Times New Roman"/>
          <w:sz w:val="16"/>
          <w:szCs w:val="16"/>
        </w:rPr>
        <w:t>С.М.Макарова</w:t>
      </w:r>
      <w:proofErr w:type="spellEnd"/>
    </w:p>
    <w:p w:rsidR="009C2BBF" w:rsidRPr="009C2BBF" w:rsidRDefault="009C2BBF" w:rsidP="009C2BBF">
      <w:pPr>
        <w:pStyle w:val="ConsPlusNormal"/>
        <w:widowControl/>
        <w:rPr>
          <w:rFonts w:ascii="Times New Roman" w:hAnsi="Times New Roman" w:cs="Times New Roman"/>
          <w:sz w:val="16"/>
          <w:szCs w:val="16"/>
        </w:rPr>
      </w:pPr>
    </w:p>
    <w:p w:rsidR="001C3362" w:rsidRPr="009C2BBF" w:rsidRDefault="001C3362" w:rsidP="009C2BBF">
      <w:pPr>
        <w:pStyle w:val="ConsPlusNonformat"/>
        <w:widowControl/>
        <w:rPr>
          <w:rFonts w:ascii="Times New Roman" w:hAnsi="Times New Roman" w:cs="Times New Roman"/>
          <w:b/>
          <w:bCs/>
          <w:sz w:val="16"/>
          <w:szCs w:val="16"/>
        </w:rPr>
      </w:pPr>
      <w:r>
        <w:rPr>
          <w:rFonts w:ascii="Times New Roman" w:hAnsi="Times New Roman" w:cs="Times New Roman"/>
          <w:b/>
          <w:bCs/>
        </w:rPr>
        <w:t xml:space="preserve">                        </w:t>
      </w:r>
      <w:r w:rsidRPr="009C2BBF">
        <w:rPr>
          <w:rFonts w:ascii="Times New Roman" w:hAnsi="Times New Roman" w:cs="Times New Roman"/>
          <w:b/>
          <w:bCs/>
          <w:sz w:val="16"/>
          <w:szCs w:val="16"/>
        </w:rPr>
        <w:t xml:space="preserve">                                                 </w:t>
      </w:r>
      <w:r w:rsidR="009C2BBF">
        <w:rPr>
          <w:rFonts w:ascii="Times New Roman" w:hAnsi="Times New Roman" w:cs="Times New Roman"/>
          <w:b/>
          <w:bCs/>
          <w:sz w:val="16"/>
          <w:szCs w:val="16"/>
        </w:rPr>
        <w:t xml:space="preserve">                         </w:t>
      </w:r>
      <w:r w:rsidRPr="009C2BBF">
        <w:rPr>
          <w:rFonts w:ascii="Times New Roman" w:hAnsi="Times New Roman" w:cs="Times New Roman"/>
          <w:b/>
          <w:bCs/>
          <w:sz w:val="16"/>
          <w:szCs w:val="16"/>
        </w:rPr>
        <w:t xml:space="preserve">         </w:t>
      </w:r>
      <w:r w:rsidRPr="009C2BBF">
        <w:rPr>
          <w:rFonts w:ascii="Times New Roman" w:hAnsi="Times New Roman" w:cs="Times New Roman"/>
          <w:b/>
          <w:noProof/>
          <w:sz w:val="16"/>
          <w:szCs w:val="16"/>
        </w:rPr>
        <w:t xml:space="preserve">  </w:t>
      </w:r>
      <w:r w:rsidRPr="009C2BBF">
        <w:rPr>
          <w:rFonts w:ascii="Times New Roman" w:hAnsi="Times New Roman" w:cs="Times New Roman"/>
          <w:b/>
          <w:noProof/>
          <w:sz w:val="16"/>
          <w:szCs w:val="16"/>
        </w:rPr>
        <w:drawing>
          <wp:inline distT="0" distB="0" distL="0" distR="0">
            <wp:extent cx="571500"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9C2BBF">
        <w:rPr>
          <w:rFonts w:ascii="Times New Roman" w:hAnsi="Times New Roman" w:cs="Times New Roman"/>
          <w:b/>
          <w:noProof/>
          <w:sz w:val="16"/>
          <w:szCs w:val="16"/>
        </w:rPr>
        <w:t xml:space="preserve">   </w:t>
      </w:r>
      <w:r w:rsidRPr="009C2BBF">
        <w:rPr>
          <w:rFonts w:ascii="Times New Roman" w:hAnsi="Times New Roman" w:cs="Times New Roman"/>
          <w:b/>
          <w:noProof/>
          <w:color w:val="FF0000"/>
          <w:sz w:val="16"/>
          <w:szCs w:val="16"/>
        </w:rPr>
        <w:t xml:space="preserve">  </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СОВЕТ ДЕПУТАТОВ</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СЕЛЬСКОГО ПОСЕЛЕНИЯ «ПУСТОЗЕРСКИЙ СЕЛЬСОВЕТ»</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ЗАПОЛЯРНОГО РАЙОНА</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НЕНЕЦКОГО АВТОНОМНОГО ОКРУГА</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 xml:space="preserve">Пятое заседание 29- </w:t>
      </w:r>
      <w:proofErr w:type="spellStart"/>
      <w:r w:rsidRPr="009C2BBF">
        <w:rPr>
          <w:rFonts w:ascii="Times New Roman" w:hAnsi="Times New Roman" w:cs="Times New Roman"/>
          <w:b w:val="0"/>
          <w:sz w:val="16"/>
          <w:szCs w:val="16"/>
        </w:rPr>
        <w:t>го</w:t>
      </w:r>
      <w:proofErr w:type="spellEnd"/>
      <w:r w:rsidRPr="009C2BBF">
        <w:rPr>
          <w:rFonts w:ascii="Times New Roman" w:hAnsi="Times New Roman" w:cs="Times New Roman"/>
          <w:b w:val="0"/>
          <w:sz w:val="16"/>
          <w:szCs w:val="16"/>
        </w:rPr>
        <w:t xml:space="preserve"> созыва </w:t>
      </w:r>
    </w:p>
    <w:p w:rsidR="001C3362" w:rsidRPr="009C2BBF" w:rsidRDefault="001C3362" w:rsidP="009C2BBF">
      <w:pPr>
        <w:pStyle w:val="ConsPlusTitle"/>
        <w:widowControl/>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sz w:val="16"/>
          <w:szCs w:val="16"/>
        </w:rPr>
      </w:pPr>
      <w:r w:rsidRPr="009C2BBF">
        <w:rPr>
          <w:rFonts w:ascii="Times New Roman" w:hAnsi="Times New Roman" w:cs="Times New Roman"/>
          <w:sz w:val="16"/>
          <w:szCs w:val="16"/>
        </w:rPr>
        <w:t>РЕШЕНИЕ</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от   19   марта 2026 года  № 3</w:t>
      </w:r>
    </w:p>
    <w:p w:rsidR="001C3362" w:rsidRPr="009C2BBF" w:rsidRDefault="001C3362" w:rsidP="009C2BBF">
      <w:pPr>
        <w:spacing w:after="0" w:line="240" w:lineRule="auto"/>
        <w:jc w:val="right"/>
        <w:rPr>
          <w:rFonts w:ascii="Times New Roman" w:hAnsi="Times New Roman" w:cs="Times New Roman"/>
          <w:b/>
          <w:i/>
          <w:sz w:val="16"/>
          <w:szCs w:val="16"/>
          <w:u w:val="single"/>
        </w:rPr>
      </w:pPr>
    </w:p>
    <w:p w:rsidR="001C3362" w:rsidRPr="009C2BBF" w:rsidRDefault="001C3362" w:rsidP="009C2BBF">
      <w:pPr>
        <w:spacing w:after="0" w:line="240" w:lineRule="auto"/>
        <w:jc w:val="center"/>
        <w:rPr>
          <w:rFonts w:ascii="Times New Roman" w:hAnsi="Times New Roman" w:cs="Times New Roman"/>
          <w:b/>
          <w:sz w:val="16"/>
          <w:szCs w:val="16"/>
        </w:rPr>
      </w:pPr>
      <w:r w:rsidRPr="009C2BBF">
        <w:rPr>
          <w:rFonts w:ascii="Times New Roman" w:hAnsi="Times New Roman" w:cs="Times New Roman"/>
          <w:b/>
          <w:sz w:val="16"/>
          <w:szCs w:val="16"/>
        </w:rPr>
        <w:t>О  ВНЕСЕНИИ  ИЗМЕНЕНИЙ  В  ПОЛОЖЕНИЕ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w:t>
      </w:r>
    </w:p>
    <w:p w:rsidR="001C3362" w:rsidRPr="009C2BBF" w:rsidRDefault="001C3362" w:rsidP="009C2BBF">
      <w:pPr>
        <w:spacing w:after="0" w:line="240" w:lineRule="auto"/>
        <w:jc w:val="center"/>
        <w:rPr>
          <w:rFonts w:ascii="Times New Roman" w:hAnsi="Times New Roman" w:cs="Times New Roman"/>
          <w:b/>
          <w:color w:val="FF0000"/>
          <w:sz w:val="16"/>
          <w:szCs w:val="16"/>
        </w:rPr>
      </w:pPr>
    </w:p>
    <w:p w:rsidR="001C3362" w:rsidRPr="009C2BBF" w:rsidRDefault="001C3362" w:rsidP="009C2BBF">
      <w:pPr>
        <w:pStyle w:val="ConsPlusNormal"/>
        <w:widowControl/>
        <w:ind w:firstLine="567"/>
        <w:jc w:val="both"/>
        <w:rPr>
          <w:rFonts w:ascii="Times New Roman" w:hAnsi="Times New Roman" w:cs="Times New Roman"/>
          <w:bCs/>
          <w:sz w:val="16"/>
          <w:szCs w:val="16"/>
        </w:rPr>
      </w:pPr>
      <w:r w:rsidRPr="009C2BBF">
        <w:rPr>
          <w:rFonts w:ascii="Times New Roman" w:hAnsi="Times New Roman" w:cs="Times New Roman"/>
          <w:sz w:val="16"/>
          <w:szCs w:val="16"/>
        </w:rPr>
        <w:t xml:space="preserve">  </w:t>
      </w:r>
      <w:r w:rsidRPr="009C2BBF">
        <w:rPr>
          <w:rFonts w:ascii="Times New Roman" w:hAnsi="Times New Roman" w:cs="Times New Roman"/>
          <w:bCs/>
          <w:sz w:val="16"/>
          <w:szCs w:val="16"/>
        </w:rPr>
        <w:t xml:space="preserve">В соответствии со  </w:t>
      </w:r>
      <w:r w:rsidRPr="009C2BBF">
        <w:rPr>
          <w:rFonts w:ascii="Times New Roman" w:eastAsia="Calibri" w:hAnsi="Times New Roman" w:cs="Times New Roman"/>
          <w:sz w:val="16"/>
          <w:szCs w:val="16"/>
          <w:lang w:eastAsia="en-US"/>
        </w:rPr>
        <w:t xml:space="preserve">статьей 4 закона </w:t>
      </w:r>
      <w:r w:rsidRPr="009C2BBF">
        <w:rPr>
          <w:rFonts w:ascii="Times New Roman" w:hAnsi="Times New Roman" w:cs="Times New Roman"/>
          <w:bCs/>
          <w:sz w:val="16"/>
          <w:szCs w:val="16"/>
        </w:rPr>
        <w:t>Ненецкого автономного округа</w:t>
      </w:r>
      <w:r w:rsidRPr="009C2BBF">
        <w:rPr>
          <w:rFonts w:ascii="Times New Roman" w:eastAsia="Calibri" w:hAnsi="Times New Roman" w:cs="Times New Roman"/>
          <w:sz w:val="16"/>
          <w:szCs w:val="16"/>
          <w:lang w:eastAsia="en-US"/>
        </w:rPr>
        <w:t xml:space="preserve"> от 28.12.2006 № 829-оз «О денежном содержании государственных гражданских служащих Ненецкого автономного округа»,</w:t>
      </w:r>
      <w:r w:rsidRPr="009C2BBF">
        <w:rPr>
          <w:rFonts w:ascii="Times New Roman" w:hAnsi="Times New Roman" w:cs="Times New Roman"/>
          <w:bCs/>
          <w:sz w:val="16"/>
          <w:szCs w:val="16"/>
        </w:rPr>
        <w:t xml:space="preserve">  частью 5 статьи 10 Закона Ненецкого автономного округа от 24.10.2007 N 140-ОЗ «О муниципальной службе в Ненецком автономном округе», </w:t>
      </w:r>
      <w:r w:rsidRPr="009C2BBF">
        <w:rPr>
          <w:rFonts w:ascii="Times New Roman" w:hAnsi="Times New Roman" w:cs="Times New Roman"/>
          <w:sz w:val="16"/>
          <w:szCs w:val="16"/>
        </w:rPr>
        <w:t>Уставом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Решением Совета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от </w:t>
      </w:r>
      <w:r w:rsidRPr="009C2BBF">
        <w:rPr>
          <w:rFonts w:ascii="Times New Roman" w:hAnsi="Times New Roman" w:cs="Times New Roman"/>
          <w:b/>
          <w:sz w:val="16"/>
          <w:szCs w:val="16"/>
        </w:rPr>
        <w:t>19.03.2026 №2</w:t>
      </w:r>
      <w:r w:rsidRPr="009C2BBF">
        <w:rPr>
          <w:rFonts w:ascii="Times New Roman" w:hAnsi="Times New Roman" w:cs="Times New Roman"/>
          <w:sz w:val="16"/>
          <w:szCs w:val="16"/>
        </w:rPr>
        <w:t xml:space="preserve">  «Об индексации (пересчете) размеров окладов, должностных окладов, ставок заработной платы работников, не относящихся к должностям муниципальной службы, муниципальных служащих Администрации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Совет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РЕШИЛ:</w:t>
      </w:r>
    </w:p>
    <w:p w:rsidR="001C3362" w:rsidRPr="009C2BBF" w:rsidRDefault="001C3362" w:rsidP="009C2BBF">
      <w:pPr>
        <w:pStyle w:val="ConsPlusNormal"/>
        <w:widowControl/>
        <w:ind w:firstLine="540"/>
        <w:jc w:val="both"/>
        <w:rPr>
          <w:rFonts w:ascii="Times New Roman" w:hAnsi="Times New Roman" w:cs="Times New Roman"/>
          <w:sz w:val="16"/>
          <w:szCs w:val="16"/>
        </w:rPr>
      </w:pPr>
    </w:p>
    <w:p w:rsidR="001C3362" w:rsidRPr="009C2BBF" w:rsidRDefault="001C3362" w:rsidP="009C2BBF">
      <w:pPr>
        <w:autoSpaceDE w:val="0"/>
        <w:autoSpaceDN w:val="0"/>
        <w:adjustRightInd w:val="0"/>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1. Внести в Положение об оплате труда муниципальных служащих органов местного самоуправления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от 29.03.2022 №4 изменения, изложив Приложение «Размеры должностных окладов и ежемесячного денежного поощрения муниципальных служащих» в новой редакции (Приложение 1 к настоящему решению)</w:t>
      </w:r>
    </w:p>
    <w:p w:rsidR="001C3362" w:rsidRPr="009C2BBF" w:rsidRDefault="001C3362" w:rsidP="009C2BBF">
      <w:pPr>
        <w:pStyle w:val="ConsPlusNormal"/>
        <w:widowControl/>
        <w:ind w:firstLine="539"/>
        <w:jc w:val="both"/>
        <w:rPr>
          <w:rFonts w:ascii="Times New Roman" w:hAnsi="Times New Roman" w:cs="Times New Roman"/>
          <w:color w:val="FF0000"/>
          <w:sz w:val="16"/>
          <w:szCs w:val="16"/>
        </w:rPr>
      </w:pPr>
    </w:p>
    <w:p w:rsidR="001C3362" w:rsidRPr="009C2BBF" w:rsidRDefault="001C3362" w:rsidP="009C2BBF">
      <w:pPr>
        <w:pStyle w:val="ConsPlusNormal"/>
        <w:widowControl/>
        <w:ind w:firstLine="567"/>
        <w:jc w:val="both"/>
        <w:rPr>
          <w:rFonts w:ascii="Times New Roman" w:hAnsi="Times New Roman" w:cs="Times New Roman"/>
          <w:sz w:val="16"/>
          <w:szCs w:val="16"/>
        </w:rPr>
      </w:pPr>
      <w:r w:rsidRPr="009C2BBF">
        <w:rPr>
          <w:rFonts w:ascii="Times New Roman" w:hAnsi="Times New Roman" w:cs="Times New Roman"/>
          <w:sz w:val="16"/>
          <w:szCs w:val="16"/>
        </w:rPr>
        <w:t>2. </w:t>
      </w:r>
      <w:r w:rsidRPr="009C2BBF">
        <w:rPr>
          <w:rFonts w:ascii="Times New Roman" w:hAnsi="Times New Roman" w:cs="Times New Roman"/>
          <w:bCs/>
          <w:sz w:val="16"/>
          <w:szCs w:val="16"/>
        </w:rPr>
        <w:t xml:space="preserve">Настоящее решение вступает в силу с момента подписания, распространяет свое действие </w:t>
      </w:r>
      <w:proofErr w:type="gramStart"/>
      <w:r w:rsidRPr="009C2BBF">
        <w:rPr>
          <w:rFonts w:ascii="Times New Roman" w:hAnsi="Times New Roman" w:cs="Times New Roman"/>
          <w:bCs/>
          <w:sz w:val="16"/>
          <w:szCs w:val="16"/>
        </w:rPr>
        <w:t>на правоотношения</w:t>
      </w:r>
      <w:proofErr w:type="gramEnd"/>
      <w:r w:rsidRPr="009C2BBF">
        <w:rPr>
          <w:rFonts w:ascii="Times New Roman" w:hAnsi="Times New Roman" w:cs="Times New Roman"/>
          <w:bCs/>
          <w:sz w:val="16"/>
          <w:szCs w:val="16"/>
        </w:rPr>
        <w:t xml:space="preserve"> возникшие  с 1 апреля 2026 года и подлежит официальному опубликованию </w:t>
      </w:r>
      <w:r w:rsidRPr="009C2BBF">
        <w:rPr>
          <w:rFonts w:ascii="Times New Roman" w:hAnsi="Times New Roman" w:cs="Times New Roman"/>
          <w:sz w:val="16"/>
          <w:szCs w:val="16"/>
        </w:rPr>
        <w:t>(обнародованию).</w:t>
      </w:r>
    </w:p>
    <w:p w:rsidR="001C3362" w:rsidRPr="009C2BBF" w:rsidRDefault="001C3362" w:rsidP="009C2BBF">
      <w:pPr>
        <w:pStyle w:val="ConsPlusNormal"/>
        <w:widowControl/>
        <w:jc w:val="both"/>
        <w:rPr>
          <w:rFonts w:ascii="Times New Roman" w:hAnsi="Times New Roman" w:cs="Times New Roman"/>
          <w:sz w:val="16"/>
          <w:szCs w:val="16"/>
        </w:rPr>
      </w:pP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Глава Сельского поселения</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ЗР НАО                                                       </w:t>
      </w:r>
      <w:proofErr w:type="spellStart"/>
      <w:r w:rsidRPr="009C2BBF">
        <w:rPr>
          <w:rFonts w:ascii="Times New Roman" w:hAnsi="Times New Roman" w:cs="Times New Roman"/>
          <w:sz w:val="16"/>
          <w:szCs w:val="16"/>
        </w:rPr>
        <w:t>С.М.Макарова</w:t>
      </w:r>
      <w:proofErr w:type="spellEnd"/>
    </w:p>
    <w:p w:rsidR="001C3362" w:rsidRPr="009C2BBF" w:rsidRDefault="001C3362" w:rsidP="001A705B">
      <w:pPr>
        <w:pStyle w:val="a7"/>
        <w:rPr>
          <w:rFonts w:ascii="Times New Roman" w:eastAsia="Times New Roman" w:hAnsi="Times New Roman"/>
          <w:sz w:val="16"/>
          <w:szCs w:val="16"/>
          <w:lang w:eastAsia="ru-RU"/>
        </w:rPr>
      </w:pPr>
      <w:r w:rsidRPr="009C2BBF">
        <w:rPr>
          <w:rFonts w:ascii="Times New Roman" w:eastAsia="Times New Roman" w:hAnsi="Times New Roman"/>
          <w:sz w:val="16"/>
          <w:szCs w:val="16"/>
          <w:lang w:eastAsia="ru-RU"/>
        </w:rPr>
        <w:t xml:space="preserve">                                                                                                                                                                                                                                         </w:t>
      </w:r>
    </w:p>
    <w:p w:rsidR="001C3362" w:rsidRPr="009C2BBF" w:rsidRDefault="001C3362" w:rsidP="009C2BBF">
      <w:pPr>
        <w:pStyle w:val="a7"/>
        <w:jc w:val="right"/>
        <w:rPr>
          <w:rFonts w:ascii="Times New Roman" w:hAnsi="Times New Roman"/>
          <w:sz w:val="16"/>
          <w:szCs w:val="16"/>
        </w:rPr>
      </w:pPr>
      <w:r w:rsidRPr="009C2BBF">
        <w:rPr>
          <w:rFonts w:ascii="Times New Roman" w:eastAsia="Times New Roman" w:hAnsi="Times New Roman"/>
          <w:sz w:val="16"/>
          <w:szCs w:val="16"/>
          <w:lang w:eastAsia="ru-RU"/>
        </w:rPr>
        <w:t xml:space="preserve">          </w:t>
      </w:r>
      <w:r w:rsidRPr="009C2BBF">
        <w:rPr>
          <w:rFonts w:ascii="Times New Roman" w:hAnsi="Times New Roman"/>
          <w:sz w:val="16"/>
          <w:szCs w:val="16"/>
        </w:rPr>
        <w:t>Приложение 1</w:t>
      </w:r>
    </w:p>
    <w:p w:rsidR="001C3362" w:rsidRPr="009C2BBF" w:rsidRDefault="001C3362" w:rsidP="009C2BBF">
      <w:pPr>
        <w:pStyle w:val="a7"/>
        <w:jc w:val="right"/>
        <w:rPr>
          <w:rFonts w:ascii="Times New Roman" w:hAnsi="Times New Roman"/>
          <w:sz w:val="16"/>
          <w:szCs w:val="16"/>
        </w:rPr>
      </w:pPr>
      <w:r w:rsidRPr="009C2BBF">
        <w:rPr>
          <w:rFonts w:ascii="Times New Roman" w:hAnsi="Times New Roman"/>
          <w:sz w:val="16"/>
          <w:szCs w:val="16"/>
        </w:rPr>
        <w:t xml:space="preserve">к решению Совета депутатов </w:t>
      </w:r>
    </w:p>
    <w:p w:rsidR="001C3362" w:rsidRPr="009C2BBF" w:rsidRDefault="001C3362" w:rsidP="009C2BBF">
      <w:pPr>
        <w:pStyle w:val="a7"/>
        <w:jc w:val="right"/>
        <w:rPr>
          <w:rFonts w:ascii="Times New Roman" w:hAnsi="Times New Roman"/>
          <w:sz w:val="16"/>
          <w:szCs w:val="16"/>
        </w:rPr>
      </w:pPr>
      <w:r w:rsidRPr="009C2BBF">
        <w:rPr>
          <w:rFonts w:ascii="Times New Roman" w:hAnsi="Times New Roman"/>
          <w:sz w:val="16"/>
          <w:szCs w:val="16"/>
        </w:rPr>
        <w:t xml:space="preserve">Сельского поселения </w:t>
      </w:r>
    </w:p>
    <w:p w:rsidR="001C3362" w:rsidRPr="009C2BBF" w:rsidRDefault="001C3362" w:rsidP="009C2BBF">
      <w:pPr>
        <w:pStyle w:val="a7"/>
        <w:jc w:val="right"/>
        <w:rPr>
          <w:rFonts w:ascii="Times New Roman" w:hAnsi="Times New Roman"/>
          <w:sz w:val="16"/>
          <w:szCs w:val="16"/>
        </w:rPr>
      </w:pPr>
      <w:r w:rsidRPr="009C2BBF">
        <w:rPr>
          <w:rFonts w:ascii="Times New Roman" w:hAnsi="Times New Roman"/>
          <w:sz w:val="16"/>
          <w:szCs w:val="16"/>
        </w:rPr>
        <w:t>«</w:t>
      </w:r>
      <w:proofErr w:type="spellStart"/>
      <w:r w:rsidRPr="009C2BBF">
        <w:rPr>
          <w:rFonts w:ascii="Times New Roman" w:hAnsi="Times New Roman"/>
          <w:sz w:val="16"/>
          <w:szCs w:val="16"/>
        </w:rPr>
        <w:t>Пустозерский</w:t>
      </w:r>
      <w:proofErr w:type="spellEnd"/>
      <w:r w:rsidRPr="009C2BBF">
        <w:rPr>
          <w:rFonts w:ascii="Times New Roman" w:hAnsi="Times New Roman"/>
          <w:sz w:val="16"/>
          <w:szCs w:val="16"/>
        </w:rPr>
        <w:t xml:space="preserve"> сельсовет» ЗР НАО</w:t>
      </w:r>
    </w:p>
    <w:p w:rsidR="001C3362" w:rsidRPr="009C2BBF" w:rsidRDefault="001C3362" w:rsidP="009C2BBF">
      <w:pPr>
        <w:pStyle w:val="a7"/>
        <w:jc w:val="right"/>
        <w:rPr>
          <w:rFonts w:ascii="Times New Roman" w:hAnsi="Times New Roman"/>
          <w:sz w:val="16"/>
          <w:szCs w:val="16"/>
        </w:rPr>
      </w:pPr>
      <w:r w:rsidRPr="009C2BBF">
        <w:rPr>
          <w:rFonts w:ascii="Times New Roman" w:hAnsi="Times New Roman"/>
          <w:sz w:val="16"/>
          <w:szCs w:val="16"/>
        </w:rPr>
        <w:t xml:space="preserve">№ 3  от  19.03.2026 </w:t>
      </w:r>
    </w:p>
    <w:p w:rsidR="001C3362" w:rsidRPr="009C2BBF" w:rsidRDefault="001C3362" w:rsidP="001A705B">
      <w:pPr>
        <w:autoSpaceDE w:val="0"/>
        <w:autoSpaceDN w:val="0"/>
        <w:adjustRightInd w:val="0"/>
        <w:spacing w:after="0" w:line="240" w:lineRule="auto"/>
        <w:rPr>
          <w:rFonts w:ascii="Times New Roman" w:hAnsi="Times New Roman" w:cs="Times New Roman"/>
          <w:sz w:val="16"/>
          <w:szCs w:val="16"/>
        </w:rPr>
      </w:pP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 xml:space="preserve">                                                                                                                                      «Приложение </w:t>
      </w: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 xml:space="preserve">к Положению об оплате труда муниципальных служащих </w:t>
      </w: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органов местного самоуправления</w:t>
      </w: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 xml:space="preserve">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w:t>
      </w: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 xml:space="preserve">Заполярного района </w:t>
      </w:r>
    </w:p>
    <w:p w:rsidR="001C3362" w:rsidRPr="009C2BBF" w:rsidRDefault="001C3362" w:rsidP="009C2BBF">
      <w:pPr>
        <w:autoSpaceDE w:val="0"/>
        <w:autoSpaceDN w:val="0"/>
        <w:adjustRightInd w:val="0"/>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Ненецкого автономного округа</w:t>
      </w:r>
    </w:p>
    <w:p w:rsidR="001C3362" w:rsidRPr="009C2BBF" w:rsidRDefault="001C3362" w:rsidP="009C2BBF">
      <w:pPr>
        <w:autoSpaceDE w:val="0"/>
        <w:autoSpaceDN w:val="0"/>
        <w:adjustRightInd w:val="0"/>
        <w:spacing w:after="0" w:line="240" w:lineRule="auto"/>
        <w:jc w:val="center"/>
        <w:rPr>
          <w:rFonts w:ascii="Times New Roman" w:hAnsi="Times New Roman" w:cs="Times New Roman"/>
          <w:i/>
          <w:sz w:val="16"/>
          <w:szCs w:val="16"/>
        </w:rPr>
      </w:pPr>
    </w:p>
    <w:p w:rsidR="001C3362" w:rsidRPr="009C2BBF" w:rsidRDefault="001C3362" w:rsidP="009C2BBF">
      <w:pPr>
        <w:autoSpaceDE w:val="0"/>
        <w:autoSpaceDN w:val="0"/>
        <w:adjustRightInd w:val="0"/>
        <w:spacing w:after="0" w:line="240" w:lineRule="auto"/>
        <w:jc w:val="center"/>
        <w:rPr>
          <w:rFonts w:ascii="Times New Roman" w:hAnsi="Times New Roman" w:cs="Times New Roman"/>
          <w:b/>
          <w:sz w:val="16"/>
          <w:szCs w:val="16"/>
        </w:rPr>
      </w:pPr>
      <w:r w:rsidRPr="009C2BBF">
        <w:rPr>
          <w:rFonts w:ascii="Times New Roman" w:hAnsi="Times New Roman" w:cs="Times New Roman"/>
          <w:b/>
          <w:sz w:val="16"/>
          <w:szCs w:val="16"/>
        </w:rPr>
        <w:t>Размеры должностных окладов и ежемесячного денежного поощрения</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b/>
          <w:sz w:val="16"/>
          <w:szCs w:val="16"/>
        </w:rPr>
        <w:t xml:space="preserve"> муниципальных служащих </w:t>
      </w:r>
    </w:p>
    <w:tbl>
      <w:tblPr>
        <w:tblW w:w="9720" w:type="dxa"/>
        <w:tblInd w:w="70" w:type="dxa"/>
        <w:tblLayout w:type="fixed"/>
        <w:tblCellMar>
          <w:left w:w="70" w:type="dxa"/>
          <w:right w:w="70" w:type="dxa"/>
        </w:tblCellMar>
        <w:tblLook w:val="0000" w:firstRow="0" w:lastRow="0" w:firstColumn="0" w:lastColumn="0" w:noHBand="0" w:noVBand="0"/>
      </w:tblPr>
      <w:tblGrid>
        <w:gridCol w:w="5529"/>
        <w:gridCol w:w="6"/>
        <w:gridCol w:w="45"/>
        <w:gridCol w:w="2340"/>
        <w:gridCol w:w="45"/>
        <w:gridCol w:w="1755"/>
      </w:tblGrid>
      <w:tr w:rsidR="001C3362" w:rsidRPr="009C2BBF" w:rsidTr="009C2BBF">
        <w:tblPrEx>
          <w:tblCellMar>
            <w:top w:w="0" w:type="dxa"/>
            <w:bottom w:w="0" w:type="dxa"/>
          </w:tblCellMar>
        </w:tblPrEx>
        <w:trPr>
          <w:trHeight w:val="720"/>
        </w:trPr>
        <w:tc>
          <w:tcPr>
            <w:tcW w:w="5535" w:type="dxa"/>
            <w:gridSpan w:val="2"/>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Наименование должности</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p>
        </w:tc>
        <w:tc>
          <w:tcPr>
            <w:tcW w:w="2430" w:type="dxa"/>
            <w:gridSpan w:val="3"/>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Должностной оклад</w:t>
            </w:r>
            <w:r w:rsidRPr="009C2BBF">
              <w:rPr>
                <w:rFonts w:ascii="Times New Roman" w:hAnsi="Times New Roman" w:cs="Times New Roman"/>
                <w:sz w:val="16"/>
                <w:szCs w:val="16"/>
              </w:rPr>
              <w:br/>
              <w:t>(рублей в месяц)</w:t>
            </w:r>
          </w:p>
        </w:tc>
        <w:tc>
          <w:tcPr>
            <w:tcW w:w="1755" w:type="dxa"/>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Ежемесячное </w:t>
            </w:r>
            <w:r w:rsidRPr="009C2BBF">
              <w:rPr>
                <w:rFonts w:ascii="Times New Roman" w:hAnsi="Times New Roman" w:cs="Times New Roman"/>
                <w:sz w:val="16"/>
                <w:szCs w:val="16"/>
              </w:rPr>
              <w:br/>
              <w:t xml:space="preserve">денежное  </w:t>
            </w:r>
            <w:r w:rsidRPr="009C2BBF">
              <w:rPr>
                <w:rFonts w:ascii="Times New Roman" w:hAnsi="Times New Roman" w:cs="Times New Roman"/>
                <w:sz w:val="16"/>
                <w:szCs w:val="16"/>
              </w:rPr>
              <w:br/>
              <w:t xml:space="preserve">поощрение  </w:t>
            </w:r>
            <w:r w:rsidRPr="009C2BBF">
              <w:rPr>
                <w:rFonts w:ascii="Times New Roman" w:hAnsi="Times New Roman" w:cs="Times New Roman"/>
                <w:sz w:val="16"/>
                <w:szCs w:val="16"/>
              </w:rPr>
              <w:br/>
              <w:t>(должностных</w:t>
            </w:r>
            <w:r w:rsidRPr="009C2BBF">
              <w:rPr>
                <w:rFonts w:ascii="Times New Roman" w:hAnsi="Times New Roman" w:cs="Times New Roman"/>
                <w:sz w:val="16"/>
                <w:szCs w:val="16"/>
              </w:rPr>
              <w:br/>
              <w:t>окладов)</w:t>
            </w:r>
          </w:p>
        </w:tc>
      </w:tr>
      <w:tr w:rsidR="001C3362" w:rsidRPr="009C2BBF" w:rsidTr="009C2BBF">
        <w:tblPrEx>
          <w:tblCellMar>
            <w:top w:w="0" w:type="dxa"/>
            <w:bottom w:w="0" w:type="dxa"/>
          </w:tblCellMar>
        </w:tblPrEx>
        <w:trPr>
          <w:trHeight w:val="480"/>
        </w:trPr>
        <w:tc>
          <w:tcPr>
            <w:tcW w:w="9720" w:type="dxa"/>
            <w:gridSpan w:val="6"/>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Должностные оклады и ежемесячное денежное поощрение </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муниципальных  служащих Администрации </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Ненецкого автономного округа</w:t>
            </w:r>
          </w:p>
        </w:tc>
      </w:tr>
      <w:tr w:rsidR="001C3362" w:rsidRPr="009C2BBF" w:rsidTr="009C2BBF">
        <w:tblPrEx>
          <w:tblCellMar>
            <w:top w:w="0" w:type="dxa"/>
            <w:bottom w:w="0" w:type="dxa"/>
          </w:tblCellMar>
        </w:tblPrEx>
        <w:trPr>
          <w:trHeight w:val="240"/>
        </w:trPr>
        <w:tc>
          <w:tcPr>
            <w:tcW w:w="9720" w:type="dxa"/>
            <w:gridSpan w:val="6"/>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b/>
                <w:sz w:val="16"/>
                <w:szCs w:val="16"/>
              </w:rPr>
            </w:pPr>
            <w:r w:rsidRPr="009C2BBF">
              <w:rPr>
                <w:rFonts w:ascii="Times New Roman" w:hAnsi="Times New Roman" w:cs="Times New Roman"/>
                <w:sz w:val="16"/>
                <w:szCs w:val="16"/>
              </w:rPr>
              <w:t xml:space="preserve">                                                        Главная группа должностей    </w:t>
            </w:r>
            <w:r w:rsidRPr="009C2BBF">
              <w:rPr>
                <w:rFonts w:ascii="Times New Roman" w:hAnsi="Times New Roman" w:cs="Times New Roman"/>
                <w:b/>
                <w:sz w:val="16"/>
                <w:szCs w:val="16"/>
              </w:rPr>
              <w:t xml:space="preserve">    </w:t>
            </w:r>
          </w:p>
        </w:tc>
      </w:tr>
      <w:tr w:rsidR="001C3362" w:rsidRPr="009C2BBF" w:rsidTr="009C2BBF">
        <w:tblPrEx>
          <w:tblCellMar>
            <w:top w:w="0" w:type="dxa"/>
            <w:bottom w:w="0" w:type="dxa"/>
          </w:tblCellMar>
        </w:tblPrEx>
        <w:trPr>
          <w:trHeight w:val="240"/>
        </w:trPr>
        <w:tc>
          <w:tcPr>
            <w:tcW w:w="5529" w:type="dxa"/>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Заместитель главы местной администрации                </w:t>
            </w:r>
          </w:p>
        </w:tc>
        <w:tc>
          <w:tcPr>
            <w:tcW w:w="2436" w:type="dxa"/>
            <w:gridSpan w:val="4"/>
            <w:tcBorders>
              <w:top w:val="single" w:sz="6"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14 978,00</w:t>
            </w:r>
          </w:p>
        </w:tc>
        <w:tc>
          <w:tcPr>
            <w:tcW w:w="1755" w:type="dxa"/>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401"/>
        </w:trPr>
        <w:tc>
          <w:tcPr>
            <w:tcW w:w="9720" w:type="dxa"/>
            <w:gridSpan w:val="6"/>
            <w:tcBorders>
              <w:top w:val="single" w:sz="6"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Ведущая группа должностей </w:t>
            </w:r>
          </w:p>
        </w:tc>
      </w:tr>
      <w:tr w:rsidR="001C3362" w:rsidRPr="009C2BBF" w:rsidTr="009C2BBF">
        <w:tblPrEx>
          <w:tblCellMar>
            <w:top w:w="0" w:type="dxa"/>
            <w:bottom w:w="0" w:type="dxa"/>
          </w:tblCellMar>
        </w:tblPrEx>
        <w:trPr>
          <w:trHeight w:val="389"/>
        </w:trPr>
        <w:tc>
          <w:tcPr>
            <w:tcW w:w="5580" w:type="dxa"/>
            <w:gridSpan w:val="3"/>
            <w:tcBorders>
              <w:top w:val="single" w:sz="4" w:space="0" w:color="auto"/>
              <w:left w:val="single" w:sz="6" w:space="0" w:color="auto"/>
              <w:bottom w:val="single" w:sz="4" w:space="0" w:color="auto"/>
              <w:right w:val="single" w:sz="4"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Главный специалист</w:t>
            </w:r>
          </w:p>
        </w:tc>
        <w:tc>
          <w:tcPr>
            <w:tcW w:w="2340" w:type="dxa"/>
            <w:tcBorders>
              <w:top w:val="single" w:sz="4" w:space="0" w:color="auto"/>
              <w:left w:val="single" w:sz="4" w:space="0" w:color="auto"/>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11 760,00</w:t>
            </w:r>
          </w:p>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p>
        </w:tc>
        <w:tc>
          <w:tcPr>
            <w:tcW w:w="1800" w:type="dxa"/>
            <w:gridSpan w:val="2"/>
            <w:tcBorders>
              <w:top w:val="single" w:sz="4" w:space="0" w:color="auto"/>
              <w:left w:val="single" w:sz="4"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341"/>
        </w:trPr>
        <w:tc>
          <w:tcPr>
            <w:tcW w:w="5580" w:type="dxa"/>
            <w:gridSpan w:val="3"/>
            <w:tcBorders>
              <w:top w:val="single" w:sz="4" w:space="0" w:color="auto"/>
              <w:left w:val="single" w:sz="6" w:space="0" w:color="auto"/>
              <w:bottom w:val="single" w:sz="4" w:space="0" w:color="auto"/>
              <w:right w:val="single" w:sz="4"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Ведущий специалист</w:t>
            </w:r>
          </w:p>
        </w:tc>
        <w:tc>
          <w:tcPr>
            <w:tcW w:w="2340" w:type="dxa"/>
            <w:tcBorders>
              <w:top w:val="single" w:sz="4" w:space="0" w:color="auto"/>
              <w:left w:val="single" w:sz="4" w:space="0" w:color="auto"/>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9 986,00</w:t>
            </w:r>
          </w:p>
        </w:tc>
        <w:tc>
          <w:tcPr>
            <w:tcW w:w="1800" w:type="dxa"/>
            <w:gridSpan w:val="2"/>
            <w:tcBorders>
              <w:top w:val="single" w:sz="4" w:space="0" w:color="auto"/>
              <w:left w:val="single" w:sz="4"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373"/>
        </w:trPr>
        <w:tc>
          <w:tcPr>
            <w:tcW w:w="9720" w:type="dxa"/>
            <w:gridSpan w:val="6"/>
            <w:tcBorders>
              <w:top w:val="single" w:sz="4"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                                                        Старшая группа должностей</w:t>
            </w:r>
          </w:p>
        </w:tc>
      </w:tr>
      <w:tr w:rsidR="001C3362" w:rsidRPr="009C2BBF" w:rsidTr="009C2BBF">
        <w:tblPrEx>
          <w:tblCellMar>
            <w:top w:w="0" w:type="dxa"/>
            <w:bottom w:w="0" w:type="dxa"/>
          </w:tblCellMar>
        </w:tblPrEx>
        <w:trPr>
          <w:trHeight w:val="243"/>
        </w:trPr>
        <w:tc>
          <w:tcPr>
            <w:tcW w:w="5535" w:type="dxa"/>
            <w:gridSpan w:val="2"/>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Специалист         </w:t>
            </w:r>
          </w:p>
        </w:tc>
        <w:tc>
          <w:tcPr>
            <w:tcW w:w="2430" w:type="dxa"/>
            <w:gridSpan w:val="3"/>
            <w:tcBorders>
              <w:top w:val="single" w:sz="6"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9 665,00</w:t>
            </w:r>
          </w:p>
        </w:tc>
        <w:tc>
          <w:tcPr>
            <w:tcW w:w="1755" w:type="dxa"/>
            <w:tcBorders>
              <w:top w:val="single" w:sz="6"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330"/>
        </w:trPr>
        <w:tc>
          <w:tcPr>
            <w:tcW w:w="5535" w:type="dxa"/>
            <w:gridSpan w:val="2"/>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Старший специалист                     1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5 799,00</w:t>
            </w:r>
          </w:p>
        </w:tc>
        <w:tc>
          <w:tcPr>
            <w:tcW w:w="1755" w:type="dxa"/>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135"/>
        </w:trPr>
        <w:tc>
          <w:tcPr>
            <w:tcW w:w="5535" w:type="dxa"/>
            <w:gridSpan w:val="2"/>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Старший специалист                    2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5 154,00</w:t>
            </w:r>
          </w:p>
        </w:tc>
        <w:tc>
          <w:tcPr>
            <w:tcW w:w="1755" w:type="dxa"/>
            <w:tcBorders>
              <w:top w:val="single" w:sz="4" w:space="0" w:color="auto"/>
              <w:left w:val="single" w:sz="6" w:space="0" w:color="auto"/>
              <w:bottom w:val="single" w:sz="4"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126"/>
        </w:trPr>
        <w:tc>
          <w:tcPr>
            <w:tcW w:w="5535" w:type="dxa"/>
            <w:gridSpan w:val="2"/>
            <w:tcBorders>
              <w:top w:val="single" w:sz="4"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Старший специалист                     3 разряда    </w:t>
            </w:r>
          </w:p>
        </w:tc>
        <w:tc>
          <w:tcPr>
            <w:tcW w:w="2430" w:type="dxa"/>
            <w:gridSpan w:val="3"/>
            <w:tcBorders>
              <w:top w:val="single" w:sz="4"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4 510,00</w:t>
            </w:r>
          </w:p>
        </w:tc>
        <w:tc>
          <w:tcPr>
            <w:tcW w:w="1755" w:type="dxa"/>
            <w:tcBorders>
              <w:top w:val="single" w:sz="4"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r w:rsidR="001C3362" w:rsidRPr="009C2BBF" w:rsidTr="009C2BBF">
        <w:tblPrEx>
          <w:tblCellMar>
            <w:top w:w="0" w:type="dxa"/>
            <w:bottom w:w="0" w:type="dxa"/>
          </w:tblCellMar>
        </w:tblPrEx>
        <w:trPr>
          <w:trHeight w:val="240"/>
        </w:trPr>
        <w:tc>
          <w:tcPr>
            <w:tcW w:w="9720" w:type="dxa"/>
            <w:gridSpan w:val="6"/>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                                                    Младшая группа должностей</w:t>
            </w:r>
          </w:p>
        </w:tc>
      </w:tr>
      <w:tr w:rsidR="001C3362" w:rsidRPr="009C2BBF" w:rsidTr="009C2BBF">
        <w:tblPrEx>
          <w:tblCellMar>
            <w:top w:w="0" w:type="dxa"/>
            <w:bottom w:w="0" w:type="dxa"/>
          </w:tblCellMar>
        </w:tblPrEx>
        <w:trPr>
          <w:trHeight w:val="240"/>
        </w:trPr>
        <w:tc>
          <w:tcPr>
            <w:tcW w:w="5535" w:type="dxa"/>
            <w:gridSpan w:val="2"/>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Специалист 1 разряда            </w:t>
            </w:r>
          </w:p>
        </w:tc>
        <w:tc>
          <w:tcPr>
            <w:tcW w:w="2430" w:type="dxa"/>
            <w:gridSpan w:val="3"/>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4 025,00</w:t>
            </w:r>
          </w:p>
        </w:tc>
        <w:tc>
          <w:tcPr>
            <w:tcW w:w="1755" w:type="dxa"/>
            <w:tcBorders>
              <w:top w:val="single" w:sz="6" w:space="0" w:color="auto"/>
              <w:left w:val="single" w:sz="6" w:space="0" w:color="auto"/>
              <w:bottom w:val="single" w:sz="6" w:space="0" w:color="auto"/>
              <w:right w:val="single" w:sz="6" w:space="0" w:color="auto"/>
            </w:tcBorders>
          </w:tcPr>
          <w:p w:rsidR="001C3362" w:rsidRPr="009C2BBF" w:rsidRDefault="001C3362" w:rsidP="009C2BBF">
            <w:pPr>
              <w:autoSpaceDE w:val="0"/>
              <w:autoSpaceDN w:val="0"/>
              <w:adjustRightInd w:val="0"/>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r>
    </w:tbl>
    <w:p w:rsidR="009C2BBF" w:rsidRDefault="001C3362" w:rsidP="009C2BBF">
      <w:pPr>
        <w:autoSpaceDE w:val="0"/>
        <w:autoSpaceDN w:val="0"/>
        <w:adjustRightInd w:val="0"/>
        <w:spacing w:after="0" w:line="240" w:lineRule="auto"/>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                                                                         </w:t>
      </w:r>
      <w:r w:rsidR="009C2BBF">
        <w:rPr>
          <w:rFonts w:ascii="Times New Roman" w:eastAsia="Times New Roman" w:hAnsi="Times New Roman" w:cs="Times New Roman"/>
          <w:b/>
          <w:bCs/>
          <w:sz w:val="16"/>
          <w:szCs w:val="16"/>
        </w:rPr>
        <w:t xml:space="preserve">                                   </w:t>
      </w:r>
    </w:p>
    <w:p w:rsidR="001C3362" w:rsidRPr="001C3362" w:rsidRDefault="009C2BBF" w:rsidP="009C2BBF">
      <w:pPr>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1C3362" w:rsidRPr="001C3362">
        <w:rPr>
          <w:rFonts w:ascii="Times New Roman" w:eastAsia="Times New Roman" w:hAnsi="Times New Roman" w:cs="Times New Roman"/>
          <w:b/>
          <w:bCs/>
          <w:sz w:val="16"/>
          <w:szCs w:val="16"/>
        </w:rPr>
        <w:t xml:space="preserve">     </w:t>
      </w:r>
      <w:r w:rsidR="001C3362" w:rsidRPr="001C3362">
        <w:rPr>
          <w:rFonts w:ascii="Times New Roman" w:eastAsia="Times New Roman" w:hAnsi="Times New Roman" w:cs="Times New Roman"/>
          <w:b/>
          <w:noProof/>
          <w:sz w:val="16"/>
          <w:szCs w:val="16"/>
        </w:rPr>
        <w:t xml:space="preserve">  </w:t>
      </w:r>
      <w:r w:rsidR="001C3362" w:rsidRPr="001C3362">
        <w:rPr>
          <w:rFonts w:ascii="Times New Roman" w:eastAsia="Times New Roman" w:hAnsi="Times New Roman" w:cs="Times New Roman"/>
          <w:b/>
          <w:noProof/>
          <w:sz w:val="16"/>
          <w:szCs w:val="16"/>
        </w:rPr>
        <w:drawing>
          <wp:inline distT="0" distB="0" distL="0" distR="0" wp14:anchorId="2D15992E" wp14:editId="30A235CE">
            <wp:extent cx="571500" cy="67818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001C3362" w:rsidRPr="001C3362">
        <w:rPr>
          <w:rFonts w:ascii="Times New Roman" w:eastAsia="Times New Roman" w:hAnsi="Times New Roman" w:cs="Times New Roman"/>
          <w:b/>
          <w:noProof/>
          <w:sz w:val="16"/>
          <w:szCs w:val="16"/>
        </w:rPr>
        <w:t xml:space="preserve">   </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СОВЕТ ДЕПУТАТОВ</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СЕЛЬСКОГО ПОСЕЛЕНИЯ «ПУСТОЗЕРСКИЙ СЕЛЬСОВЕТ»</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ЗАПОЛЯРНОГО РАЙОНА</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НЕНЕЦКОГО АВТОНОМНОГО ОКРУГА</w:t>
      </w:r>
    </w:p>
    <w:p w:rsidR="001C3362" w:rsidRPr="001C3362" w:rsidRDefault="001C3362" w:rsidP="009C2BBF">
      <w:pPr>
        <w:autoSpaceDE w:val="0"/>
        <w:autoSpaceDN w:val="0"/>
        <w:adjustRightInd w:val="0"/>
        <w:spacing w:after="0" w:line="240" w:lineRule="auto"/>
        <w:rPr>
          <w:rFonts w:ascii="Times New Roman" w:eastAsia="Times New Roman" w:hAnsi="Times New Roman" w:cs="Times New Roman"/>
          <w:b/>
          <w:bCs/>
          <w:sz w:val="16"/>
          <w:szCs w:val="16"/>
        </w:rPr>
      </w:pPr>
    </w:p>
    <w:p w:rsidR="001C3362" w:rsidRPr="001C3362" w:rsidRDefault="001C3362" w:rsidP="009C2BBF">
      <w:pPr>
        <w:spacing w:after="0" w:line="240" w:lineRule="auto"/>
        <w:jc w:val="center"/>
        <w:rPr>
          <w:rFonts w:ascii="Times New Roman" w:eastAsia="Times New Roman" w:hAnsi="Times New Roman" w:cs="Times New Roman"/>
          <w:sz w:val="16"/>
          <w:szCs w:val="16"/>
        </w:rPr>
      </w:pPr>
      <w:r w:rsidRPr="001C3362">
        <w:rPr>
          <w:rFonts w:ascii="Times New Roman" w:hAnsi="Times New Roman" w:cs="Times New Roman"/>
          <w:sz w:val="16"/>
          <w:szCs w:val="16"/>
        </w:rPr>
        <w:t>Пятое</w:t>
      </w:r>
      <w:r w:rsidRPr="001C3362">
        <w:rPr>
          <w:rFonts w:ascii="Times New Roman" w:eastAsia="Times New Roman" w:hAnsi="Times New Roman" w:cs="Times New Roman"/>
          <w:sz w:val="16"/>
          <w:szCs w:val="16"/>
        </w:rPr>
        <w:t xml:space="preserve"> заседание  29 - </w:t>
      </w:r>
      <w:proofErr w:type="spellStart"/>
      <w:r w:rsidRPr="001C3362">
        <w:rPr>
          <w:rFonts w:ascii="Times New Roman" w:eastAsia="Times New Roman" w:hAnsi="Times New Roman" w:cs="Times New Roman"/>
          <w:sz w:val="16"/>
          <w:szCs w:val="16"/>
        </w:rPr>
        <w:t>го</w:t>
      </w:r>
      <w:proofErr w:type="spellEnd"/>
      <w:r w:rsidRPr="001C3362">
        <w:rPr>
          <w:rFonts w:ascii="Times New Roman" w:eastAsia="Times New Roman" w:hAnsi="Times New Roman" w:cs="Times New Roman"/>
          <w:sz w:val="16"/>
          <w:szCs w:val="16"/>
        </w:rPr>
        <w:t xml:space="preserve">  созыва</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РЕШЕНИЕ</w:t>
      </w: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Cs/>
          <w:sz w:val="16"/>
          <w:szCs w:val="16"/>
        </w:rPr>
      </w:pPr>
      <w:r w:rsidRPr="001C3362">
        <w:rPr>
          <w:rFonts w:ascii="Times New Roman" w:eastAsia="Times New Roman" w:hAnsi="Times New Roman" w:cs="Times New Roman"/>
          <w:bCs/>
          <w:sz w:val="16"/>
          <w:szCs w:val="16"/>
        </w:rPr>
        <w:t>от   19  марта 2026 года № 4</w:t>
      </w:r>
    </w:p>
    <w:p w:rsidR="001C3362" w:rsidRPr="001C3362" w:rsidRDefault="001C3362" w:rsidP="009C2BBF">
      <w:pPr>
        <w:autoSpaceDE w:val="0"/>
        <w:autoSpaceDN w:val="0"/>
        <w:adjustRightInd w:val="0"/>
        <w:spacing w:after="0" w:line="240" w:lineRule="auto"/>
        <w:jc w:val="both"/>
        <w:rPr>
          <w:rFonts w:ascii="Times New Roman" w:eastAsia="Times New Roman" w:hAnsi="Times New Roman" w:cs="Times New Roman"/>
          <w:b/>
          <w:bCs/>
          <w:sz w:val="16"/>
          <w:szCs w:val="16"/>
        </w:rPr>
      </w:pPr>
    </w:p>
    <w:p w:rsidR="001C3362" w:rsidRPr="001C3362" w:rsidRDefault="001C3362"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1C3362">
        <w:rPr>
          <w:rFonts w:ascii="Times New Roman" w:eastAsia="Times New Roman" w:hAnsi="Times New Roman" w:cs="Times New Roman"/>
          <w:b/>
          <w:bCs/>
          <w:sz w:val="16"/>
          <w:szCs w:val="16"/>
        </w:rPr>
        <w:t xml:space="preserve">О  ВНЕСЕНИИ  ИЗМЕНЕНИЙ  В  ПОРЯДОК  ОБЕСПЕЧЕНИЯ  ГАРАНТИЙ ГЛАВЕ  СЕЛЬСКОГО ПОСЕЛЕНИЯ «ПУСТОЗЕРСКИЙ СЕЛЬСОВЕТ» ЗАПОЛЯРНОГО РАЙОНА НЕНЕЦКОГО АВТОНОМНОГО ОКРУГА </w:t>
      </w:r>
    </w:p>
    <w:p w:rsidR="001C3362" w:rsidRPr="001C3362" w:rsidRDefault="001C3362" w:rsidP="009C2BBF">
      <w:pPr>
        <w:autoSpaceDE w:val="0"/>
        <w:autoSpaceDN w:val="0"/>
        <w:adjustRightInd w:val="0"/>
        <w:spacing w:after="0" w:line="240" w:lineRule="auto"/>
        <w:jc w:val="both"/>
        <w:rPr>
          <w:rFonts w:ascii="Times New Roman" w:hAnsi="Times New Roman" w:cs="Times New Roman"/>
          <w:sz w:val="16"/>
          <w:szCs w:val="16"/>
        </w:rPr>
      </w:pPr>
    </w:p>
    <w:p w:rsidR="001C3362" w:rsidRPr="001C3362" w:rsidRDefault="001C3362" w:rsidP="009C2BBF">
      <w:pPr>
        <w:autoSpaceDE w:val="0"/>
        <w:autoSpaceDN w:val="0"/>
        <w:adjustRightInd w:val="0"/>
        <w:spacing w:after="0" w:line="240" w:lineRule="auto"/>
        <w:jc w:val="both"/>
        <w:rPr>
          <w:rFonts w:ascii="Times New Roman" w:hAnsi="Times New Roman" w:cs="Times New Roman"/>
          <w:bCs/>
          <w:sz w:val="16"/>
          <w:szCs w:val="16"/>
        </w:rPr>
      </w:pPr>
      <w:r w:rsidRPr="001C3362">
        <w:rPr>
          <w:rFonts w:ascii="Times New Roman" w:hAnsi="Times New Roman" w:cs="Times New Roman"/>
          <w:sz w:val="16"/>
          <w:szCs w:val="16"/>
        </w:rPr>
        <w:t xml:space="preserve">   </w:t>
      </w:r>
      <w:r w:rsidRPr="001C3362">
        <w:rPr>
          <w:rFonts w:ascii="Times New Roman" w:hAnsi="Times New Roman" w:cs="Times New Roman"/>
          <w:bCs/>
          <w:sz w:val="16"/>
          <w:szCs w:val="16"/>
        </w:rPr>
        <w:t xml:space="preserve">В соответствии с </w:t>
      </w:r>
      <w:r w:rsidRPr="001C3362">
        <w:rPr>
          <w:rFonts w:ascii="Times New Roman" w:hAnsi="Times New Roman" w:cs="Times New Roman"/>
          <w:sz w:val="16"/>
          <w:szCs w:val="16"/>
        </w:rPr>
        <w:t>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w:t>
      </w:r>
      <w:r w:rsidRPr="001C3362">
        <w:rPr>
          <w:rFonts w:ascii="Times New Roman" w:hAnsi="Times New Roman" w:cs="Times New Roman"/>
          <w:bCs/>
          <w:sz w:val="16"/>
          <w:szCs w:val="16"/>
        </w:rPr>
        <w:t xml:space="preserve"> Уставом  </w:t>
      </w:r>
      <w:r w:rsidRPr="001C3362">
        <w:rPr>
          <w:rFonts w:ascii="Times New Roman" w:hAnsi="Times New Roman" w:cs="Times New Roman"/>
          <w:sz w:val="16"/>
          <w:szCs w:val="16"/>
        </w:rPr>
        <w:t>Сельского поселения «</w:t>
      </w:r>
      <w:proofErr w:type="spellStart"/>
      <w:r w:rsidRPr="001C3362">
        <w:rPr>
          <w:rFonts w:ascii="Times New Roman" w:hAnsi="Times New Roman" w:cs="Times New Roman"/>
          <w:sz w:val="16"/>
          <w:szCs w:val="16"/>
        </w:rPr>
        <w:t>Пустозерский</w:t>
      </w:r>
      <w:proofErr w:type="spellEnd"/>
      <w:r w:rsidRPr="001C3362">
        <w:rPr>
          <w:rFonts w:ascii="Times New Roman" w:hAnsi="Times New Roman" w:cs="Times New Roman"/>
          <w:sz w:val="16"/>
          <w:szCs w:val="16"/>
        </w:rPr>
        <w:t xml:space="preserve"> сельсовет» Заполярного района Ненецкого автономного округа»,</w:t>
      </w:r>
      <w:r w:rsidRPr="001C3362">
        <w:rPr>
          <w:rFonts w:ascii="Times New Roman" w:hAnsi="Times New Roman" w:cs="Times New Roman"/>
          <w:bCs/>
          <w:sz w:val="16"/>
          <w:szCs w:val="16"/>
        </w:rPr>
        <w:t xml:space="preserve"> решением  Совета депутатов  Сельского  поселения  «</w:t>
      </w:r>
      <w:proofErr w:type="spellStart"/>
      <w:r w:rsidRPr="001C3362">
        <w:rPr>
          <w:rFonts w:ascii="Times New Roman" w:hAnsi="Times New Roman" w:cs="Times New Roman"/>
          <w:bCs/>
          <w:sz w:val="16"/>
          <w:szCs w:val="16"/>
        </w:rPr>
        <w:t>Пустозерский</w:t>
      </w:r>
      <w:proofErr w:type="spellEnd"/>
      <w:r w:rsidRPr="001C3362">
        <w:rPr>
          <w:rFonts w:ascii="Times New Roman" w:hAnsi="Times New Roman" w:cs="Times New Roman"/>
          <w:bCs/>
          <w:sz w:val="16"/>
          <w:szCs w:val="16"/>
        </w:rPr>
        <w:t xml:space="preserve"> сельсовет» Заполярного района  Ненецкого автономного округа  от </w:t>
      </w:r>
      <w:r w:rsidRPr="001C3362">
        <w:rPr>
          <w:rFonts w:ascii="Times New Roman" w:hAnsi="Times New Roman" w:cs="Times New Roman"/>
          <w:b/>
          <w:bCs/>
          <w:sz w:val="16"/>
          <w:szCs w:val="16"/>
        </w:rPr>
        <w:t>19.03.2026 №2</w:t>
      </w:r>
      <w:r w:rsidRPr="001C3362">
        <w:rPr>
          <w:rFonts w:ascii="Times New Roman" w:hAnsi="Times New Roman" w:cs="Times New Roman"/>
          <w:bCs/>
          <w:sz w:val="16"/>
          <w:szCs w:val="16"/>
        </w:rPr>
        <w:t xml:space="preserve"> «</w:t>
      </w:r>
      <w:r w:rsidRPr="001C3362">
        <w:rPr>
          <w:rFonts w:ascii="Times New Roman" w:hAnsi="Times New Roman" w:cs="Times New Roman"/>
          <w:sz w:val="16"/>
          <w:szCs w:val="16"/>
        </w:rPr>
        <w:t>Об индексации (пересчете) размеров окладов, должностных окладов, ставок заработной платы работников, не относящихся к должностям муниципальной службы, муниципальных служащих Администрации Сельского поселения «</w:t>
      </w:r>
      <w:proofErr w:type="spellStart"/>
      <w:r w:rsidRPr="001C3362">
        <w:rPr>
          <w:rFonts w:ascii="Times New Roman" w:hAnsi="Times New Roman" w:cs="Times New Roman"/>
          <w:sz w:val="16"/>
          <w:szCs w:val="16"/>
        </w:rPr>
        <w:t>Пустозерский</w:t>
      </w:r>
      <w:proofErr w:type="spellEnd"/>
      <w:r w:rsidRPr="001C3362">
        <w:rPr>
          <w:rFonts w:ascii="Times New Roman" w:hAnsi="Times New Roman" w:cs="Times New Roman"/>
          <w:sz w:val="16"/>
          <w:szCs w:val="16"/>
        </w:rPr>
        <w:t xml:space="preserve">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w:t>
      </w:r>
      <w:proofErr w:type="spellStart"/>
      <w:r w:rsidRPr="001C3362">
        <w:rPr>
          <w:rFonts w:ascii="Times New Roman" w:hAnsi="Times New Roman" w:cs="Times New Roman"/>
          <w:sz w:val="16"/>
          <w:szCs w:val="16"/>
        </w:rPr>
        <w:t>Пустозерский</w:t>
      </w:r>
      <w:proofErr w:type="spellEnd"/>
      <w:r w:rsidRPr="001C3362">
        <w:rPr>
          <w:rFonts w:ascii="Times New Roman" w:hAnsi="Times New Roman" w:cs="Times New Roman"/>
          <w:sz w:val="16"/>
          <w:szCs w:val="16"/>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1C3362">
        <w:rPr>
          <w:rFonts w:ascii="Times New Roman" w:hAnsi="Times New Roman" w:cs="Times New Roman"/>
          <w:sz w:val="16"/>
          <w:szCs w:val="16"/>
        </w:rPr>
        <w:t>Пустозерский</w:t>
      </w:r>
      <w:proofErr w:type="spellEnd"/>
      <w:r w:rsidRPr="001C3362">
        <w:rPr>
          <w:rFonts w:ascii="Times New Roman" w:hAnsi="Times New Roman" w:cs="Times New Roman"/>
          <w:sz w:val="16"/>
          <w:szCs w:val="16"/>
        </w:rPr>
        <w:t xml:space="preserve"> сельсовет» Заполярного района  Ненецкого автономного округа</w:t>
      </w:r>
      <w:r w:rsidRPr="001C3362">
        <w:rPr>
          <w:rFonts w:ascii="Times New Roman" w:hAnsi="Times New Roman" w:cs="Times New Roman"/>
          <w:bCs/>
          <w:sz w:val="16"/>
          <w:szCs w:val="16"/>
        </w:rPr>
        <w:t xml:space="preserve">», </w:t>
      </w:r>
      <w:r w:rsidRPr="001C3362">
        <w:rPr>
          <w:rFonts w:ascii="Times New Roman" w:hAnsi="Times New Roman" w:cs="Times New Roman"/>
          <w:sz w:val="16"/>
          <w:szCs w:val="16"/>
        </w:rPr>
        <w:t>Совет депутатов Сельского поселения «</w:t>
      </w:r>
      <w:proofErr w:type="spellStart"/>
      <w:r w:rsidRPr="001C3362">
        <w:rPr>
          <w:rFonts w:ascii="Times New Roman" w:hAnsi="Times New Roman" w:cs="Times New Roman"/>
          <w:sz w:val="16"/>
          <w:szCs w:val="16"/>
        </w:rPr>
        <w:t>Пустозерский</w:t>
      </w:r>
      <w:proofErr w:type="spellEnd"/>
      <w:r w:rsidRPr="001C3362">
        <w:rPr>
          <w:rFonts w:ascii="Times New Roman" w:hAnsi="Times New Roman" w:cs="Times New Roman"/>
          <w:sz w:val="16"/>
          <w:szCs w:val="16"/>
        </w:rPr>
        <w:t xml:space="preserve"> сельсовет» Заполярного района Ненецкого автономного округа РЕШИЛ:</w:t>
      </w:r>
    </w:p>
    <w:p w:rsidR="001C3362" w:rsidRPr="001C3362" w:rsidRDefault="001C3362" w:rsidP="009C2BBF">
      <w:pPr>
        <w:autoSpaceDE w:val="0"/>
        <w:autoSpaceDN w:val="0"/>
        <w:adjustRightInd w:val="0"/>
        <w:spacing w:after="0" w:line="240" w:lineRule="auto"/>
        <w:ind w:firstLine="540"/>
        <w:jc w:val="both"/>
        <w:rPr>
          <w:rFonts w:ascii="Times New Roman" w:hAnsi="Times New Roman" w:cs="Times New Roman"/>
          <w:sz w:val="16"/>
          <w:szCs w:val="16"/>
        </w:rPr>
      </w:pPr>
    </w:p>
    <w:p w:rsidR="001C3362" w:rsidRPr="001C3362" w:rsidRDefault="001C3362" w:rsidP="009C2BBF">
      <w:pPr>
        <w:spacing w:after="0" w:line="240" w:lineRule="auto"/>
        <w:ind w:firstLine="567"/>
        <w:jc w:val="both"/>
        <w:rPr>
          <w:rFonts w:ascii="Times New Roman" w:eastAsia="Calibri" w:hAnsi="Times New Roman" w:cs="Times New Roman"/>
          <w:sz w:val="16"/>
          <w:szCs w:val="16"/>
          <w:lang w:eastAsia="en-US"/>
        </w:rPr>
      </w:pPr>
      <w:r w:rsidRPr="001C3362">
        <w:rPr>
          <w:rFonts w:ascii="Times New Roman" w:eastAsia="Calibri" w:hAnsi="Times New Roman" w:cs="Times New Roman"/>
          <w:sz w:val="16"/>
          <w:szCs w:val="16"/>
          <w:lang w:eastAsia="en-US"/>
        </w:rPr>
        <w:t>1. Внести следующее изменение в  Порядок  обеспечения гарантий главе Сельского поселения «</w:t>
      </w:r>
      <w:proofErr w:type="spellStart"/>
      <w:r w:rsidRPr="001C3362">
        <w:rPr>
          <w:rFonts w:ascii="Times New Roman" w:eastAsia="Calibri" w:hAnsi="Times New Roman" w:cs="Times New Roman"/>
          <w:sz w:val="16"/>
          <w:szCs w:val="16"/>
          <w:lang w:eastAsia="en-US"/>
        </w:rPr>
        <w:t>Пустозерский</w:t>
      </w:r>
      <w:proofErr w:type="spellEnd"/>
      <w:r w:rsidRPr="001C3362">
        <w:rPr>
          <w:rFonts w:ascii="Times New Roman" w:eastAsia="Calibri" w:hAnsi="Times New Roman" w:cs="Times New Roman"/>
          <w:sz w:val="16"/>
          <w:szCs w:val="16"/>
          <w:lang w:eastAsia="en-US"/>
        </w:rPr>
        <w:t xml:space="preserve"> сельсовет» Заполярного района Ненецкого автономного округа,  утвержденный  Советом депутатов Сельского поселения «</w:t>
      </w:r>
      <w:proofErr w:type="spellStart"/>
      <w:r w:rsidRPr="001C3362">
        <w:rPr>
          <w:rFonts w:ascii="Times New Roman" w:eastAsia="Calibri" w:hAnsi="Times New Roman" w:cs="Times New Roman"/>
          <w:sz w:val="16"/>
          <w:szCs w:val="16"/>
          <w:lang w:eastAsia="en-US"/>
        </w:rPr>
        <w:t>Пустозерский</w:t>
      </w:r>
      <w:proofErr w:type="spellEnd"/>
      <w:r w:rsidRPr="001C3362">
        <w:rPr>
          <w:rFonts w:ascii="Times New Roman" w:eastAsia="Calibri" w:hAnsi="Times New Roman" w:cs="Times New Roman"/>
          <w:sz w:val="16"/>
          <w:szCs w:val="16"/>
          <w:lang w:eastAsia="en-US"/>
        </w:rPr>
        <w:t xml:space="preserve"> сельсовет» Заполярного района Ненецкого автономного  округа от 29.03.2022 № 5 (с изм.  от 28.12.2022 №1, от 20.04.2023 №3, от 05.12.2024 №4, от 05.12.2024 №5, от 19.02.2025 №12, от 19.02.2025 №17)</w:t>
      </w:r>
    </w:p>
    <w:p w:rsidR="001C3362" w:rsidRPr="001C3362" w:rsidRDefault="001C3362" w:rsidP="009C2BBF">
      <w:pPr>
        <w:spacing w:after="0" w:line="240" w:lineRule="auto"/>
        <w:ind w:firstLine="567"/>
        <w:jc w:val="both"/>
        <w:rPr>
          <w:rFonts w:ascii="Times New Roman" w:eastAsia="Calibri" w:hAnsi="Times New Roman" w:cs="Times New Roman"/>
          <w:sz w:val="16"/>
          <w:szCs w:val="16"/>
          <w:lang w:eastAsia="en-US"/>
        </w:rPr>
      </w:pPr>
      <w:r w:rsidRPr="001C3362">
        <w:rPr>
          <w:rFonts w:ascii="Times New Roman" w:eastAsia="Calibri" w:hAnsi="Times New Roman" w:cs="Times New Roman"/>
          <w:sz w:val="16"/>
          <w:szCs w:val="16"/>
          <w:lang w:eastAsia="en-US"/>
        </w:rPr>
        <w:t xml:space="preserve">1.1. подпункты 1), 2)  пункта 6 статьи 1 главы 2 изложить в новой редакции: </w:t>
      </w:r>
    </w:p>
    <w:p w:rsidR="001C3362" w:rsidRPr="001C3362" w:rsidRDefault="001C3362" w:rsidP="009C2BBF">
      <w:pPr>
        <w:spacing w:after="0" w:line="240" w:lineRule="auto"/>
        <w:ind w:firstLine="567"/>
        <w:jc w:val="both"/>
        <w:rPr>
          <w:rFonts w:ascii="Times New Roman" w:eastAsia="Calibri" w:hAnsi="Times New Roman" w:cs="Times New Roman"/>
          <w:sz w:val="16"/>
          <w:szCs w:val="16"/>
          <w:lang w:eastAsia="en-US"/>
        </w:rPr>
      </w:pPr>
      <w:r w:rsidRPr="001C3362">
        <w:rPr>
          <w:rFonts w:ascii="Times New Roman" w:eastAsia="Calibri" w:hAnsi="Times New Roman" w:cs="Times New Roman"/>
          <w:sz w:val="16"/>
          <w:szCs w:val="16"/>
          <w:lang w:eastAsia="en-US"/>
        </w:rPr>
        <w:t xml:space="preserve">«1)  ежемесячное денежное  вознаграждение в размере  38 655,00 рублей, </w:t>
      </w:r>
    </w:p>
    <w:p w:rsidR="001C3362" w:rsidRPr="001C3362" w:rsidRDefault="001C3362" w:rsidP="009C2BBF">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2) ежемесячное денежное поощрение в размере 38 655,00 рублей».</w:t>
      </w:r>
    </w:p>
    <w:p w:rsidR="001C3362" w:rsidRPr="001C3362" w:rsidRDefault="001C3362" w:rsidP="009C2BBF">
      <w:pPr>
        <w:autoSpaceDE w:val="0"/>
        <w:autoSpaceDN w:val="0"/>
        <w:adjustRightInd w:val="0"/>
        <w:spacing w:after="0" w:line="240" w:lineRule="auto"/>
        <w:jc w:val="both"/>
        <w:rPr>
          <w:rFonts w:ascii="Times New Roman" w:eastAsia="Times New Roman" w:hAnsi="Times New Roman" w:cs="Times New Roman"/>
          <w:bCs/>
          <w:sz w:val="16"/>
          <w:szCs w:val="16"/>
        </w:rPr>
      </w:pPr>
      <w:r w:rsidRPr="001C3362">
        <w:rPr>
          <w:rFonts w:ascii="Times New Roman" w:eastAsia="Times New Roman" w:hAnsi="Times New Roman" w:cs="Times New Roman"/>
          <w:b/>
          <w:bCs/>
          <w:sz w:val="16"/>
          <w:szCs w:val="16"/>
        </w:rPr>
        <w:t xml:space="preserve">         </w:t>
      </w:r>
      <w:r w:rsidRPr="001C3362">
        <w:rPr>
          <w:rFonts w:ascii="Times New Roman" w:eastAsia="Times New Roman" w:hAnsi="Times New Roman" w:cs="Times New Roman"/>
          <w:bCs/>
          <w:sz w:val="16"/>
          <w:szCs w:val="16"/>
        </w:rPr>
        <w:t>1.2.</w:t>
      </w:r>
      <w:r w:rsidRPr="001C3362">
        <w:rPr>
          <w:rFonts w:ascii="Times New Roman" w:eastAsia="Times New Roman" w:hAnsi="Times New Roman" w:cs="Times New Roman"/>
          <w:b/>
          <w:bCs/>
          <w:sz w:val="16"/>
          <w:szCs w:val="16"/>
        </w:rPr>
        <w:t xml:space="preserve"> </w:t>
      </w:r>
      <w:r w:rsidRPr="001C3362">
        <w:rPr>
          <w:rFonts w:ascii="Times New Roman" w:eastAsia="Times New Roman" w:hAnsi="Times New Roman" w:cs="Times New Roman"/>
          <w:bCs/>
          <w:sz w:val="16"/>
          <w:szCs w:val="16"/>
        </w:rPr>
        <w:t>Подпункт 3 пункта 2.2.1. изложить в следующей редакции:</w:t>
      </w:r>
    </w:p>
    <w:p w:rsidR="001C3362" w:rsidRPr="001C3362" w:rsidRDefault="001C3362" w:rsidP="009C2BBF">
      <w:pPr>
        <w:spacing w:after="0" w:line="240" w:lineRule="auto"/>
        <w:ind w:firstLine="540"/>
        <w:jc w:val="both"/>
        <w:rPr>
          <w:rFonts w:ascii="Times New Roman" w:eastAsia="Calibri" w:hAnsi="Times New Roman" w:cs="Times New Roman"/>
          <w:sz w:val="16"/>
          <w:szCs w:val="16"/>
          <w:lang w:eastAsia="en-US"/>
        </w:rPr>
      </w:pPr>
      <w:r w:rsidRPr="001C3362">
        <w:rPr>
          <w:rFonts w:ascii="Times New Roman" w:eastAsia="Calibri" w:hAnsi="Times New Roman" w:cs="Times New Roman"/>
          <w:sz w:val="16"/>
          <w:szCs w:val="16"/>
          <w:lang w:eastAsia="en-US"/>
        </w:rPr>
        <w:t>«3)  единовременной выплаты при предоставлении ежегодного оплачиваемого отпуска - в размере 201 006,00 рублей.».</w:t>
      </w:r>
    </w:p>
    <w:p w:rsidR="001C3362" w:rsidRPr="001C3362" w:rsidRDefault="001C3362" w:rsidP="009C2BBF">
      <w:pPr>
        <w:spacing w:after="0" w:line="240" w:lineRule="auto"/>
        <w:jc w:val="both"/>
        <w:rPr>
          <w:rFonts w:ascii="Times New Roman" w:eastAsia="Calibri" w:hAnsi="Times New Roman" w:cs="Times New Roman"/>
          <w:color w:val="FF0000"/>
          <w:sz w:val="16"/>
          <w:szCs w:val="16"/>
          <w:lang w:eastAsia="en-US"/>
        </w:rPr>
      </w:pPr>
    </w:p>
    <w:p w:rsidR="001C3362" w:rsidRPr="001C3362" w:rsidRDefault="001C3362" w:rsidP="009C2BBF">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2.   </w:t>
      </w:r>
      <w:r w:rsidRPr="001C3362">
        <w:rPr>
          <w:rFonts w:ascii="Times New Roman" w:eastAsia="Times New Roman" w:hAnsi="Times New Roman" w:cs="Times New Roman"/>
          <w:bCs/>
          <w:sz w:val="16"/>
          <w:szCs w:val="16"/>
        </w:rPr>
        <w:t xml:space="preserve">Настоящее решение вступает в силу с момента подписания распространяет свое действие на правоотношения возникшие с 1  апреля 2026 года, и подлежит официальному опубликованию </w:t>
      </w:r>
      <w:r w:rsidRPr="001C3362">
        <w:rPr>
          <w:rFonts w:ascii="Times New Roman" w:eastAsia="Times New Roman" w:hAnsi="Times New Roman" w:cs="Times New Roman"/>
          <w:sz w:val="16"/>
          <w:szCs w:val="16"/>
        </w:rPr>
        <w:t>(обнародованию).</w:t>
      </w:r>
    </w:p>
    <w:p w:rsidR="001C3362" w:rsidRPr="001C3362" w:rsidRDefault="001C3362" w:rsidP="009C2BBF">
      <w:pPr>
        <w:autoSpaceDE w:val="0"/>
        <w:autoSpaceDN w:val="0"/>
        <w:adjustRightInd w:val="0"/>
        <w:spacing w:after="0" w:line="240" w:lineRule="auto"/>
        <w:rPr>
          <w:rFonts w:ascii="Times New Roman" w:eastAsia="Times New Roman" w:hAnsi="Times New Roman" w:cs="Times New Roman"/>
          <w:sz w:val="16"/>
          <w:szCs w:val="16"/>
        </w:rPr>
      </w:pPr>
    </w:p>
    <w:p w:rsidR="001C3362" w:rsidRPr="001C3362" w:rsidRDefault="001C3362" w:rsidP="009C2BBF">
      <w:pPr>
        <w:autoSpaceDE w:val="0"/>
        <w:autoSpaceDN w:val="0"/>
        <w:adjustRightInd w:val="0"/>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Глава  Сельского поселения</w:t>
      </w:r>
    </w:p>
    <w:p w:rsidR="009C2BBF" w:rsidRDefault="001C3362" w:rsidP="009C2BBF">
      <w:pPr>
        <w:autoSpaceDE w:val="0"/>
        <w:autoSpaceDN w:val="0"/>
        <w:adjustRightInd w:val="0"/>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w:t>
      </w:r>
      <w:proofErr w:type="spellStart"/>
      <w:r w:rsidRPr="001C3362">
        <w:rPr>
          <w:rFonts w:ascii="Times New Roman" w:eastAsia="Times New Roman" w:hAnsi="Times New Roman" w:cs="Times New Roman"/>
          <w:sz w:val="16"/>
          <w:szCs w:val="16"/>
        </w:rPr>
        <w:t>Пустозерский</w:t>
      </w:r>
      <w:proofErr w:type="spellEnd"/>
      <w:r w:rsidRPr="001C3362">
        <w:rPr>
          <w:rFonts w:ascii="Times New Roman" w:eastAsia="Times New Roman" w:hAnsi="Times New Roman" w:cs="Times New Roman"/>
          <w:sz w:val="16"/>
          <w:szCs w:val="16"/>
        </w:rPr>
        <w:t xml:space="preserve"> сельсовет»  ЗР НАО                                                          </w:t>
      </w:r>
      <w:proofErr w:type="spellStart"/>
      <w:r w:rsidRPr="001C3362">
        <w:rPr>
          <w:rFonts w:ascii="Times New Roman" w:eastAsia="Times New Roman" w:hAnsi="Times New Roman" w:cs="Times New Roman"/>
          <w:sz w:val="16"/>
          <w:szCs w:val="16"/>
        </w:rPr>
        <w:t>С.М.Макарова</w:t>
      </w:r>
      <w:proofErr w:type="spellEnd"/>
      <w:r w:rsidRPr="001C3362">
        <w:rPr>
          <w:rFonts w:ascii="Times New Roman" w:eastAsia="Times New Roman" w:hAnsi="Times New Roman" w:cs="Times New Roman"/>
          <w:sz w:val="16"/>
          <w:szCs w:val="16"/>
        </w:rPr>
        <w:t xml:space="preserve">      </w:t>
      </w:r>
    </w:p>
    <w:p w:rsidR="001C3362" w:rsidRPr="001C3362" w:rsidRDefault="001C3362" w:rsidP="009C2BBF">
      <w:pPr>
        <w:autoSpaceDE w:val="0"/>
        <w:autoSpaceDN w:val="0"/>
        <w:adjustRightInd w:val="0"/>
        <w:spacing w:after="0" w:line="240" w:lineRule="auto"/>
        <w:rPr>
          <w:rFonts w:ascii="Times New Roman" w:eastAsia="Times New Roman" w:hAnsi="Times New Roman" w:cs="Times New Roman"/>
          <w:sz w:val="16"/>
          <w:szCs w:val="16"/>
        </w:rPr>
      </w:pPr>
      <w:r w:rsidRPr="001C3362">
        <w:rPr>
          <w:rFonts w:ascii="Times New Roman" w:eastAsia="Times New Roman" w:hAnsi="Times New Roman" w:cs="Times New Roman"/>
          <w:sz w:val="16"/>
          <w:szCs w:val="16"/>
        </w:rPr>
        <w:t xml:space="preserve">                     </w:t>
      </w:r>
    </w:p>
    <w:p w:rsidR="001C3362" w:rsidRPr="009C2BBF" w:rsidRDefault="001C3362" w:rsidP="009C2BBF">
      <w:pPr>
        <w:pStyle w:val="ConsPlusNonformat"/>
        <w:widowControl/>
        <w:rPr>
          <w:rFonts w:ascii="Times New Roman" w:hAnsi="Times New Roman" w:cs="Times New Roman"/>
          <w:b/>
          <w:bCs/>
          <w:sz w:val="16"/>
          <w:szCs w:val="16"/>
        </w:rPr>
      </w:pPr>
      <w:r>
        <w:rPr>
          <w:rFonts w:ascii="Times New Roman" w:hAnsi="Times New Roman" w:cs="Times New Roman"/>
          <w:b/>
          <w:bCs/>
          <w:sz w:val="28"/>
          <w:szCs w:val="28"/>
        </w:rPr>
        <w:t xml:space="preserve">                                             </w:t>
      </w:r>
      <w:r w:rsidRPr="009C2BBF">
        <w:rPr>
          <w:rFonts w:ascii="Times New Roman" w:hAnsi="Times New Roman" w:cs="Times New Roman"/>
          <w:b/>
          <w:bCs/>
          <w:sz w:val="16"/>
          <w:szCs w:val="16"/>
        </w:rPr>
        <w:t xml:space="preserve">         </w:t>
      </w:r>
      <w:r w:rsidR="009C2BBF">
        <w:rPr>
          <w:rFonts w:ascii="Times New Roman" w:hAnsi="Times New Roman" w:cs="Times New Roman"/>
          <w:b/>
          <w:bCs/>
          <w:sz w:val="16"/>
          <w:szCs w:val="16"/>
        </w:rPr>
        <w:t xml:space="preserve">                         </w:t>
      </w:r>
      <w:r w:rsidRPr="009C2BBF">
        <w:rPr>
          <w:rFonts w:ascii="Times New Roman" w:hAnsi="Times New Roman" w:cs="Times New Roman"/>
          <w:b/>
          <w:bCs/>
          <w:sz w:val="16"/>
          <w:szCs w:val="16"/>
        </w:rPr>
        <w:t xml:space="preserve">      </w:t>
      </w:r>
      <w:r w:rsidRPr="009C2BBF">
        <w:rPr>
          <w:rFonts w:ascii="Times New Roman" w:hAnsi="Times New Roman" w:cs="Times New Roman"/>
          <w:b/>
          <w:noProof/>
          <w:sz w:val="16"/>
          <w:szCs w:val="16"/>
        </w:rPr>
        <w:drawing>
          <wp:inline distT="0" distB="0" distL="0" distR="0">
            <wp:extent cx="571500" cy="676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9C2BBF">
        <w:rPr>
          <w:rFonts w:ascii="Times New Roman" w:hAnsi="Times New Roman" w:cs="Times New Roman"/>
          <w:b/>
          <w:noProof/>
          <w:sz w:val="16"/>
          <w:szCs w:val="16"/>
        </w:rPr>
        <w:t xml:space="preserve"> </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СОВЕТ ДЕПУТАТОВ</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СЕЛЬСКОГО ПОСЕЛЕНИЯ «ПУСТОЗЕРСКИЙ СЕЛЬСОВЕТ»</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ЗАПОЛЯРНОГО РАЙОНА</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НЕНЕЦКОГО АВТОНОМНОГО ОКРУГА</w:t>
      </w:r>
    </w:p>
    <w:p w:rsidR="001C3362" w:rsidRPr="009C2BBF" w:rsidRDefault="001C3362" w:rsidP="009C2BBF">
      <w:pPr>
        <w:pStyle w:val="ConsPlusTitle"/>
        <w:widowControl/>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lastRenderedPageBreak/>
        <w:t xml:space="preserve">Пятое  заседание 29- </w:t>
      </w:r>
      <w:proofErr w:type="spellStart"/>
      <w:r w:rsidRPr="009C2BBF">
        <w:rPr>
          <w:rFonts w:ascii="Times New Roman" w:hAnsi="Times New Roman" w:cs="Times New Roman"/>
          <w:b w:val="0"/>
          <w:sz w:val="16"/>
          <w:szCs w:val="16"/>
        </w:rPr>
        <w:t>го</w:t>
      </w:r>
      <w:proofErr w:type="spellEnd"/>
      <w:r w:rsidRPr="009C2BBF">
        <w:rPr>
          <w:rFonts w:ascii="Times New Roman" w:hAnsi="Times New Roman" w:cs="Times New Roman"/>
          <w:b w:val="0"/>
          <w:sz w:val="16"/>
          <w:szCs w:val="16"/>
        </w:rPr>
        <w:t xml:space="preserve"> созыва </w:t>
      </w:r>
    </w:p>
    <w:p w:rsidR="001C3362" w:rsidRPr="009C2BBF" w:rsidRDefault="001C3362" w:rsidP="009C2BBF">
      <w:pPr>
        <w:pStyle w:val="ConsPlusTitle"/>
        <w:widowControl/>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sz w:val="16"/>
          <w:szCs w:val="16"/>
        </w:rPr>
      </w:pPr>
      <w:r w:rsidRPr="009C2BBF">
        <w:rPr>
          <w:rFonts w:ascii="Times New Roman" w:hAnsi="Times New Roman" w:cs="Times New Roman"/>
          <w:sz w:val="16"/>
          <w:szCs w:val="16"/>
        </w:rPr>
        <w:t>РЕШЕНИЕ</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от  19   марта 2026 года № 5</w:t>
      </w:r>
    </w:p>
    <w:p w:rsidR="001C3362" w:rsidRPr="009C2BBF" w:rsidRDefault="001C3362" w:rsidP="009C2BBF">
      <w:pPr>
        <w:spacing w:after="0" w:line="240" w:lineRule="auto"/>
        <w:jc w:val="center"/>
        <w:rPr>
          <w:rFonts w:ascii="Times New Roman" w:eastAsia="Calibri" w:hAnsi="Times New Roman" w:cs="Times New Roman"/>
          <w:sz w:val="16"/>
          <w:szCs w:val="16"/>
          <w:lang w:eastAsia="en-US"/>
        </w:rPr>
      </w:pPr>
    </w:p>
    <w:p w:rsidR="001C3362" w:rsidRPr="009C2BBF" w:rsidRDefault="001C3362" w:rsidP="009C2BBF">
      <w:pPr>
        <w:spacing w:after="0" w:line="240" w:lineRule="auto"/>
        <w:jc w:val="center"/>
        <w:rPr>
          <w:rFonts w:ascii="Times New Roman" w:eastAsia="Calibri" w:hAnsi="Times New Roman" w:cs="Times New Roman"/>
          <w:b/>
          <w:sz w:val="16"/>
          <w:szCs w:val="16"/>
          <w:lang w:eastAsia="en-US"/>
        </w:rPr>
      </w:pPr>
      <w:r w:rsidRPr="009C2BBF">
        <w:rPr>
          <w:rFonts w:ascii="Times New Roman" w:eastAsia="Calibri" w:hAnsi="Times New Roman" w:cs="Times New Roman"/>
          <w:b/>
          <w:sz w:val="16"/>
          <w:szCs w:val="16"/>
          <w:lang w:eastAsia="en-US"/>
        </w:rPr>
        <w:t>О ВНЕСЕНИИ ИЗМЕНЕНИЙ В ПОЛОЖЕНИЕ  О  МУНИЦИПАЛЬНОМ  ЖИЛИЩНОМ  КОНТРОЛЕ  В СЕЛЬСКОМ ПОСЕЛЕНИИ  «ПУСТОЗЕРСКИЙ СЕЛЬСОВЕТ» ЗАПОЛЯРНОГО РАЙОНА   НЕНЕЦКОГО АВТОНОМНОГО ОКРУГА</w:t>
      </w:r>
    </w:p>
    <w:p w:rsidR="001C3362" w:rsidRPr="009C2BBF" w:rsidRDefault="001C3362" w:rsidP="009C2BBF">
      <w:pPr>
        <w:shd w:val="clear" w:color="auto" w:fill="FFFFFF"/>
        <w:spacing w:after="0" w:line="240" w:lineRule="auto"/>
        <w:rPr>
          <w:rFonts w:ascii="Times New Roman" w:hAnsi="Times New Roman" w:cs="Times New Roman"/>
          <w:b/>
          <w:color w:val="000000"/>
          <w:sz w:val="16"/>
          <w:szCs w:val="16"/>
        </w:rPr>
      </w:pPr>
    </w:p>
    <w:p w:rsidR="001C3362" w:rsidRPr="009C2BBF" w:rsidRDefault="001C3362" w:rsidP="009C2BBF">
      <w:pPr>
        <w:autoSpaceDE w:val="0"/>
        <w:autoSpaceDN w:val="0"/>
        <w:adjustRightInd w:val="0"/>
        <w:spacing w:after="0" w:line="240" w:lineRule="auto"/>
        <w:ind w:firstLine="708"/>
        <w:jc w:val="both"/>
        <w:rPr>
          <w:rFonts w:ascii="Times New Roman" w:hAnsi="Times New Roman" w:cs="Times New Roman"/>
          <w:sz w:val="16"/>
          <w:szCs w:val="16"/>
        </w:rPr>
      </w:pPr>
      <w:r w:rsidRPr="009C2BBF">
        <w:rPr>
          <w:rFonts w:ascii="Times New Roman" w:hAnsi="Times New Roman" w:cs="Times New Roman"/>
          <w:color w:val="000000"/>
          <w:sz w:val="16"/>
          <w:szCs w:val="16"/>
        </w:rPr>
        <w:t xml:space="preserve">В соответствии </w:t>
      </w:r>
      <w:bookmarkStart w:id="0" w:name="_Hlk79501936"/>
      <w:r w:rsidRPr="009C2BBF">
        <w:rPr>
          <w:rFonts w:ascii="Times New Roman" w:hAnsi="Times New Roman" w:cs="Times New Roman"/>
          <w:color w:val="000000"/>
          <w:sz w:val="16"/>
          <w:szCs w:val="16"/>
        </w:rPr>
        <w:t xml:space="preserve">со статьей </w:t>
      </w:r>
      <w:bookmarkStart w:id="1" w:name="_Hlk77673480"/>
      <w:r w:rsidRPr="009C2BBF">
        <w:rPr>
          <w:rFonts w:ascii="Times New Roman" w:hAnsi="Times New Roman" w:cs="Times New Roman"/>
          <w:color w:val="000000"/>
          <w:sz w:val="16"/>
          <w:szCs w:val="16"/>
        </w:rPr>
        <w:t>20 Жилищного кодекса Российской Федерации,</w:t>
      </w:r>
      <w:bookmarkEnd w:id="1"/>
      <w:r w:rsidRPr="009C2BBF">
        <w:rPr>
          <w:rFonts w:ascii="Times New Roman" w:hAnsi="Times New Roman" w:cs="Times New Roman"/>
          <w:color w:val="000000"/>
          <w:sz w:val="16"/>
          <w:szCs w:val="16"/>
        </w:rPr>
        <w:t xml:space="preserve"> Федеральным законом от 31.07.2020 № 248-ФЗ «О государственном контроле (надзоре) и муниципальном контроле в Российской Федерации», </w:t>
      </w:r>
      <w:bookmarkEnd w:id="0"/>
      <w:r w:rsidRPr="009C2BBF">
        <w:rPr>
          <w:rFonts w:ascii="Times New Roman" w:hAnsi="Times New Roman" w:cs="Times New Roman"/>
          <w:color w:val="000000"/>
          <w:sz w:val="16"/>
          <w:szCs w:val="16"/>
        </w:rPr>
        <w:t xml:space="preserve">с пунктом 1 статьи 4.6. </w:t>
      </w:r>
      <w:r w:rsidRPr="009C2BBF">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9C2BBF">
        <w:rPr>
          <w:rFonts w:ascii="Times New Roman" w:hAnsi="Times New Roman" w:cs="Times New Roman"/>
          <w:color w:val="000000"/>
          <w:sz w:val="16"/>
          <w:szCs w:val="16"/>
        </w:rPr>
        <w:t xml:space="preserve"> Уставом</w:t>
      </w:r>
      <w:r w:rsidRPr="009C2BBF">
        <w:rPr>
          <w:rFonts w:ascii="Times New Roman" w:hAnsi="Times New Roman" w:cs="Times New Roman"/>
          <w:sz w:val="16"/>
          <w:szCs w:val="16"/>
        </w:rPr>
        <w:t xml:space="preserve">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Совет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РЕШИЛ:</w:t>
      </w:r>
    </w:p>
    <w:p w:rsidR="001C3362" w:rsidRPr="009C2BBF" w:rsidRDefault="001C3362" w:rsidP="009C2BBF">
      <w:pPr>
        <w:spacing w:after="0" w:line="240" w:lineRule="auto"/>
        <w:ind w:firstLine="567"/>
        <w:jc w:val="both"/>
        <w:rPr>
          <w:rFonts w:ascii="Times New Roman" w:hAnsi="Times New Roman" w:cs="Times New Roman"/>
          <w:sz w:val="16"/>
          <w:szCs w:val="16"/>
        </w:rPr>
      </w:pPr>
    </w:p>
    <w:p w:rsidR="001C3362" w:rsidRPr="009C2BBF" w:rsidRDefault="001C3362" w:rsidP="009C2BBF">
      <w:pPr>
        <w:numPr>
          <w:ilvl w:val="0"/>
          <w:numId w:val="24"/>
        </w:numPr>
        <w:autoSpaceDE w:val="0"/>
        <w:autoSpaceDN w:val="0"/>
        <w:adjustRightInd w:val="0"/>
        <w:spacing w:after="0" w:line="240" w:lineRule="auto"/>
        <w:ind w:left="0" w:firstLine="567"/>
        <w:jc w:val="both"/>
        <w:rPr>
          <w:rFonts w:ascii="Times New Roman" w:hAnsi="Times New Roman" w:cs="Times New Roman"/>
          <w:sz w:val="16"/>
          <w:szCs w:val="16"/>
        </w:rPr>
      </w:pPr>
      <w:r w:rsidRPr="009C2BBF">
        <w:rPr>
          <w:rFonts w:ascii="Times New Roman" w:hAnsi="Times New Roman" w:cs="Times New Roman"/>
          <w:color w:val="000000"/>
          <w:sz w:val="16"/>
          <w:szCs w:val="16"/>
        </w:rPr>
        <w:t xml:space="preserve">Внести изменения в Приложение № 1 Положение о муниципальном жилищном контроле в </w:t>
      </w:r>
      <w:r w:rsidRPr="009C2BBF">
        <w:rPr>
          <w:rFonts w:ascii="Times New Roman" w:hAnsi="Times New Roman" w:cs="Times New Roman"/>
          <w:sz w:val="16"/>
          <w:szCs w:val="16"/>
        </w:rPr>
        <w:t>Сельском поселении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изложив его в новой редакции. </w:t>
      </w:r>
    </w:p>
    <w:p w:rsidR="001C3362" w:rsidRPr="009C2BBF" w:rsidRDefault="001C3362" w:rsidP="009C2BBF">
      <w:pPr>
        <w:autoSpaceDE w:val="0"/>
        <w:autoSpaceDN w:val="0"/>
        <w:adjustRightInd w:val="0"/>
        <w:spacing w:after="0" w:line="240" w:lineRule="auto"/>
        <w:jc w:val="both"/>
        <w:rPr>
          <w:rFonts w:ascii="Times New Roman" w:hAnsi="Times New Roman" w:cs="Times New Roman"/>
          <w:sz w:val="16"/>
          <w:szCs w:val="16"/>
        </w:rPr>
      </w:pPr>
    </w:p>
    <w:p w:rsidR="001C3362" w:rsidRPr="009C2BBF" w:rsidRDefault="001C3362" w:rsidP="009C2BBF">
      <w:pPr>
        <w:numPr>
          <w:ilvl w:val="0"/>
          <w:numId w:val="24"/>
        </w:numPr>
        <w:autoSpaceDE w:val="0"/>
        <w:autoSpaceDN w:val="0"/>
        <w:adjustRightInd w:val="0"/>
        <w:spacing w:after="0" w:line="240" w:lineRule="auto"/>
        <w:ind w:left="0" w:firstLine="567"/>
        <w:jc w:val="both"/>
        <w:rPr>
          <w:rFonts w:ascii="Times New Roman" w:hAnsi="Times New Roman" w:cs="Times New Roman"/>
          <w:color w:val="000000"/>
          <w:sz w:val="16"/>
          <w:szCs w:val="16"/>
        </w:rPr>
      </w:pPr>
      <w:r w:rsidRPr="009C2BBF">
        <w:rPr>
          <w:rFonts w:ascii="Times New Roman" w:hAnsi="Times New Roman" w:cs="Times New Roman"/>
          <w:color w:val="000000"/>
          <w:sz w:val="16"/>
          <w:szCs w:val="16"/>
        </w:rPr>
        <w:t xml:space="preserve">Настоящее решение вступает в силу с момента его официального опубликования. </w:t>
      </w:r>
    </w:p>
    <w:p w:rsidR="001C3362" w:rsidRPr="009C2BBF" w:rsidRDefault="001C3362" w:rsidP="009C2BBF">
      <w:pPr>
        <w:shd w:val="clear" w:color="auto" w:fill="FFFFFF"/>
        <w:spacing w:after="0" w:line="240" w:lineRule="auto"/>
        <w:ind w:firstLine="567"/>
        <w:jc w:val="both"/>
        <w:rPr>
          <w:rFonts w:ascii="Times New Roman" w:hAnsi="Times New Roman" w:cs="Times New Roman"/>
          <w:color w:val="000000"/>
          <w:sz w:val="16"/>
          <w:szCs w:val="16"/>
        </w:rPr>
      </w:pPr>
    </w:p>
    <w:p w:rsidR="001C3362" w:rsidRPr="009C2BBF" w:rsidRDefault="001C3362" w:rsidP="009C2BBF">
      <w:pPr>
        <w:spacing w:after="0" w:line="240" w:lineRule="auto"/>
        <w:ind w:firstLine="567"/>
        <w:jc w:val="center"/>
        <w:rPr>
          <w:rFonts w:ascii="Times New Roman" w:hAnsi="Times New Roman" w:cs="Times New Roman"/>
          <w:b/>
          <w:color w:val="000000"/>
          <w:sz w:val="16"/>
          <w:szCs w:val="16"/>
        </w:rPr>
      </w:pPr>
    </w:p>
    <w:p w:rsidR="001C3362" w:rsidRPr="009C2BBF" w:rsidRDefault="001C3362" w:rsidP="009C2BBF">
      <w:pPr>
        <w:pStyle w:val="ConsPlusNormal"/>
        <w:ind w:firstLine="567"/>
        <w:jc w:val="both"/>
        <w:rPr>
          <w:rFonts w:ascii="Times New Roman" w:hAnsi="Times New Roman" w:cs="Times New Roman"/>
          <w:color w:val="000000"/>
          <w:sz w:val="16"/>
          <w:szCs w:val="16"/>
        </w:rPr>
      </w:pPr>
      <w:r w:rsidRPr="009C2BBF">
        <w:rPr>
          <w:rFonts w:ascii="Times New Roman" w:hAnsi="Times New Roman" w:cs="Times New Roman"/>
          <w:color w:val="000000"/>
          <w:sz w:val="16"/>
          <w:szCs w:val="16"/>
        </w:rPr>
        <w:t xml:space="preserve">   3. Настоящее решение подлежит официальному опубликованию (обнародованию). </w:t>
      </w:r>
    </w:p>
    <w:p w:rsidR="001C3362" w:rsidRPr="009C2BBF" w:rsidRDefault="001C3362" w:rsidP="009C2BBF">
      <w:pPr>
        <w:pStyle w:val="ConsPlusNormal"/>
        <w:jc w:val="both"/>
        <w:rPr>
          <w:rFonts w:ascii="Times New Roman" w:hAnsi="Times New Roman" w:cs="Times New Roman"/>
          <w:color w:val="000000"/>
          <w:sz w:val="16"/>
          <w:szCs w:val="16"/>
        </w:rPr>
      </w:pPr>
    </w:p>
    <w:p w:rsidR="001C3362" w:rsidRPr="009C2BBF" w:rsidRDefault="001C3362" w:rsidP="009C2BBF">
      <w:pPr>
        <w:pStyle w:val="a7"/>
        <w:rPr>
          <w:rFonts w:ascii="Times New Roman" w:hAnsi="Times New Roman"/>
          <w:sz w:val="16"/>
          <w:szCs w:val="16"/>
        </w:rPr>
      </w:pPr>
      <w:r w:rsidRPr="009C2BBF">
        <w:rPr>
          <w:rFonts w:ascii="Times New Roman" w:hAnsi="Times New Roman"/>
          <w:sz w:val="16"/>
          <w:szCs w:val="16"/>
        </w:rPr>
        <w:t>Глава Сельского поселения</w:t>
      </w:r>
    </w:p>
    <w:p w:rsidR="001C3362" w:rsidRPr="009C2BBF" w:rsidRDefault="001C3362" w:rsidP="009C2BBF">
      <w:pPr>
        <w:spacing w:after="0" w:line="240" w:lineRule="auto"/>
        <w:rPr>
          <w:rFonts w:ascii="Times New Roman" w:hAnsi="Times New Roman" w:cs="Times New Roman"/>
          <w:color w:val="000000"/>
          <w:sz w:val="16"/>
          <w:szCs w:val="16"/>
        </w:rPr>
      </w:pPr>
      <w:r w:rsidRPr="009C2BBF">
        <w:rPr>
          <w:rFonts w:ascii="Times New Roman" w:hAnsi="Times New Roman" w:cs="Times New Roman"/>
          <w:sz w:val="16"/>
          <w:szCs w:val="16"/>
        </w:rPr>
        <w:t>«</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ЗР НАО                                                      </w:t>
      </w:r>
      <w:proofErr w:type="spellStart"/>
      <w:r w:rsidRPr="009C2BBF">
        <w:rPr>
          <w:rFonts w:ascii="Times New Roman" w:hAnsi="Times New Roman" w:cs="Times New Roman"/>
          <w:sz w:val="16"/>
          <w:szCs w:val="16"/>
        </w:rPr>
        <w:t>С.М.Макарова</w:t>
      </w:r>
      <w:proofErr w:type="spellEnd"/>
      <w:r w:rsidRPr="009C2BBF">
        <w:rPr>
          <w:rFonts w:ascii="Times New Roman" w:hAnsi="Times New Roman" w:cs="Times New Roman"/>
          <w:sz w:val="16"/>
          <w:szCs w:val="16"/>
        </w:rPr>
        <w:t xml:space="preserve">                                                      </w:t>
      </w:r>
    </w:p>
    <w:p w:rsidR="001C3362" w:rsidRPr="009C2BBF" w:rsidRDefault="001C3362" w:rsidP="009C2BBF">
      <w:pPr>
        <w:pStyle w:val="ConsPlusNormal"/>
        <w:rPr>
          <w:rFonts w:ascii="Times New Roman" w:hAnsi="Times New Roman" w:cs="Times New Roman"/>
          <w:color w:val="000000"/>
          <w:sz w:val="16"/>
          <w:szCs w:val="16"/>
        </w:rPr>
      </w:pPr>
    </w:p>
    <w:p w:rsidR="001C3362" w:rsidRPr="009C2BBF" w:rsidRDefault="001C3362" w:rsidP="009C2BBF">
      <w:pPr>
        <w:pStyle w:val="a7"/>
        <w:jc w:val="right"/>
        <w:rPr>
          <w:rFonts w:ascii="Times New Roman" w:hAnsi="Times New Roman"/>
          <w:sz w:val="16"/>
          <w:szCs w:val="16"/>
        </w:rPr>
      </w:pPr>
      <w:r w:rsidRPr="009C2BBF">
        <w:rPr>
          <w:rFonts w:ascii="Times New Roman" w:hAnsi="Times New Roman"/>
          <w:sz w:val="16"/>
          <w:szCs w:val="16"/>
        </w:rPr>
        <w:t>Приложение № 1</w:t>
      </w:r>
    </w:p>
    <w:p w:rsidR="001C3362" w:rsidRDefault="001C3362" w:rsidP="009C2BBF">
      <w:pPr>
        <w:pStyle w:val="a7"/>
        <w:jc w:val="right"/>
        <w:rPr>
          <w:rFonts w:ascii="Times New Roman" w:hAnsi="Times New Roman"/>
          <w:bCs/>
          <w:sz w:val="16"/>
          <w:szCs w:val="16"/>
        </w:rPr>
      </w:pPr>
      <w:r w:rsidRPr="009C2BBF">
        <w:rPr>
          <w:rFonts w:ascii="Times New Roman" w:hAnsi="Times New Roman"/>
          <w:sz w:val="16"/>
          <w:szCs w:val="16"/>
        </w:rPr>
        <w:t xml:space="preserve">к Положению о муниципальном жилищном контроле </w:t>
      </w:r>
      <w:r w:rsidRPr="009C2BBF">
        <w:rPr>
          <w:rFonts w:ascii="Times New Roman" w:hAnsi="Times New Roman"/>
          <w:sz w:val="16"/>
          <w:szCs w:val="16"/>
        </w:rPr>
        <w:br/>
        <w:t xml:space="preserve">в </w:t>
      </w:r>
      <w:bookmarkStart w:id="2" w:name="Par381"/>
      <w:bookmarkEnd w:id="2"/>
      <w:r w:rsidRPr="009C2BBF">
        <w:rPr>
          <w:rFonts w:ascii="Times New Roman" w:hAnsi="Times New Roman"/>
          <w:bCs/>
          <w:sz w:val="16"/>
          <w:szCs w:val="16"/>
        </w:rPr>
        <w:t>Сельском поселении «</w:t>
      </w:r>
      <w:proofErr w:type="spellStart"/>
      <w:r w:rsidRPr="009C2BBF">
        <w:rPr>
          <w:rFonts w:ascii="Times New Roman" w:hAnsi="Times New Roman"/>
          <w:bCs/>
          <w:sz w:val="16"/>
          <w:szCs w:val="16"/>
        </w:rPr>
        <w:t>Пустозерский</w:t>
      </w:r>
      <w:proofErr w:type="spellEnd"/>
      <w:r w:rsidRPr="009C2BBF">
        <w:rPr>
          <w:rFonts w:ascii="Times New Roman" w:hAnsi="Times New Roman"/>
          <w:bCs/>
          <w:sz w:val="16"/>
          <w:szCs w:val="16"/>
        </w:rPr>
        <w:t xml:space="preserve"> сельсовет» ЗР НАО</w:t>
      </w:r>
    </w:p>
    <w:p w:rsidR="009C2BBF" w:rsidRPr="009C2BBF" w:rsidRDefault="009C2BBF" w:rsidP="009C2BBF">
      <w:pPr>
        <w:pStyle w:val="a7"/>
        <w:jc w:val="right"/>
        <w:rPr>
          <w:rFonts w:ascii="Times New Roman" w:hAnsi="Times New Roman"/>
          <w:bCs/>
          <w:sz w:val="16"/>
          <w:szCs w:val="16"/>
        </w:rPr>
      </w:pPr>
    </w:p>
    <w:p w:rsidR="001C3362" w:rsidRPr="009C2BBF" w:rsidRDefault="001C3362" w:rsidP="009C2BBF">
      <w:pPr>
        <w:pStyle w:val="ConsPlusTitle"/>
        <w:jc w:val="center"/>
        <w:rPr>
          <w:rFonts w:ascii="Times New Roman" w:hAnsi="Times New Roman" w:cs="Times New Roman"/>
          <w:sz w:val="16"/>
          <w:szCs w:val="16"/>
        </w:rPr>
      </w:pPr>
      <w:r w:rsidRPr="009C2BBF">
        <w:rPr>
          <w:rFonts w:ascii="Times New Roman" w:hAnsi="Times New Roman" w:cs="Times New Roman"/>
          <w:color w:val="000000"/>
          <w:sz w:val="16"/>
          <w:szCs w:val="16"/>
        </w:rPr>
        <w:t>Перечень индикаторов риска нарушения обязательных требований, используемые для определения необходимости проведения внеплановых</w:t>
      </w:r>
    </w:p>
    <w:p w:rsidR="001C3362" w:rsidRPr="009C2BBF" w:rsidRDefault="001C3362" w:rsidP="009C2BBF">
      <w:pPr>
        <w:pStyle w:val="ConsPlusTitle"/>
        <w:jc w:val="center"/>
        <w:rPr>
          <w:rFonts w:ascii="Times New Roman" w:hAnsi="Times New Roman" w:cs="Times New Roman"/>
          <w:b w:val="0"/>
          <w:bCs/>
          <w:color w:val="000000"/>
          <w:sz w:val="16"/>
          <w:szCs w:val="16"/>
        </w:rPr>
      </w:pPr>
      <w:r w:rsidRPr="009C2BBF">
        <w:rPr>
          <w:rFonts w:ascii="Times New Roman" w:hAnsi="Times New Roman" w:cs="Times New Roman"/>
          <w:color w:val="000000"/>
          <w:sz w:val="16"/>
          <w:szCs w:val="16"/>
        </w:rPr>
        <w:t xml:space="preserve">проверок при осуществлении Администрацией </w:t>
      </w:r>
      <w:r w:rsidRPr="009C2BBF">
        <w:rPr>
          <w:rFonts w:ascii="Times New Roman" w:hAnsi="Times New Roman" w:cs="Times New Roman"/>
          <w:bCs/>
          <w:color w:val="000000"/>
          <w:sz w:val="16"/>
          <w:szCs w:val="16"/>
        </w:rPr>
        <w:t>Сельского поселения «</w:t>
      </w:r>
      <w:proofErr w:type="spellStart"/>
      <w:r w:rsidRPr="009C2BBF">
        <w:rPr>
          <w:rFonts w:ascii="Times New Roman" w:hAnsi="Times New Roman" w:cs="Times New Roman"/>
          <w:bCs/>
          <w:color w:val="000000"/>
          <w:sz w:val="16"/>
          <w:szCs w:val="16"/>
        </w:rPr>
        <w:t>Пустозерский</w:t>
      </w:r>
      <w:proofErr w:type="spellEnd"/>
      <w:r w:rsidRPr="009C2BBF">
        <w:rPr>
          <w:rFonts w:ascii="Times New Roman" w:hAnsi="Times New Roman" w:cs="Times New Roman"/>
          <w:bCs/>
          <w:color w:val="000000"/>
          <w:sz w:val="16"/>
          <w:szCs w:val="16"/>
        </w:rPr>
        <w:t xml:space="preserve"> сельсовет» Заполярного района Ненецкого автономного округа</w:t>
      </w:r>
    </w:p>
    <w:p w:rsidR="001C3362" w:rsidRPr="009C2BBF" w:rsidRDefault="001C3362" w:rsidP="009C2BBF">
      <w:pPr>
        <w:spacing w:after="0" w:line="240" w:lineRule="auto"/>
        <w:jc w:val="center"/>
        <w:rPr>
          <w:rFonts w:ascii="Times New Roman" w:hAnsi="Times New Roman" w:cs="Times New Roman"/>
          <w:color w:val="000000"/>
          <w:sz w:val="16"/>
          <w:szCs w:val="16"/>
        </w:rPr>
      </w:pPr>
      <w:bookmarkStart w:id="3" w:name="_Hlk77689331"/>
      <w:r w:rsidRPr="009C2BBF">
        <w:rPr>
          <w:rFonts w:ascii="Times New Roman" w:hAnsi="Times New Roman" w:cs="Times New Roman"/>
          <w:b/>
          <w:bCs/>
          <w:color w:val="000000"/>
          <w:sz w:val="16"/>
          <w:szCs w:val="16"/>
        </w:rPr>
        <w:t xml:space="preserve">муниципального жилищного контроля </w:t>
      </w:r>
    </w:p>
    <w:bookmarkEnd w:id="3"/>
    <w:p w:rsidR="001C3362" w:rsidRPr="009C2BBF" w:rsidRDefault="001C3362" w:rsidP="009C2BBF">
      <w:pPr>
        <w:pStyle w:val="ConsPlusNormal"/>
        <w:jc w:val="both"/>
        <w:rPr>
          <w:rFonts w:ascii="Times New Roman" w:hAnsi="Times New Roman" w:cs="Times New Roman"/>
          <w:color w:val="000000"/>
          <w:sz w:val="16"/>
          <w:szCs w:val="16"/>
        </w:rPr>
      </w:pPr>
    </w:p>
    <w:p w:rsidR="001C3362" w:rsidRPr="009C2BBF" w:rsidRDefault="001C3362" w:rsidP="009C2BBF">
      <w:pPr>
        <w:spacing w:after="0" w:line="240" w:lineRule="auto"/>
        <w:ind w:firstLine="709"/>
        <w:jc w:val="both"/>
        <w:rPr>
          <w:rFonts w:ascii="Times New Roman" w:hAnsi="Times New Roman" w:cs="Times New Roman"/>
          <w:sz w:val="16"/>
          <w:szCs w:val="16"/>
        </w:rPr>
      </w:pPr>
      <w:r w:rsidRPr="009C2BBF">
        <w:rPr>
          <w:rFonts w:ascii="Times New Roman" w:hAnsi="Times New Roman" w:cs="Times New Roman"/>
          <w:sz w:val="16"/>
          <w:szCs w:val="16"/>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554FA5" w:rsidRPr="009C2BBF" w:rsidRDefault="001C3362" w:rsidP="009C2BBF">
      <w:pPr>
        <w:spacing w:after="0" w:line="240" w:lineRule="auto"/>
        <w:ind w:firstLine="709"/>
        <w:jc w:val="both"/>
        <w:rPr>
          <w:rFonts w:ascii="Times New Roman" w:hAnsi="Times New Roman" w:cs="Times New Roman"/>
          <w:color w:val="FF0000"/>
          <w:sz w:val="16"/>
          <w:szCs w:val="16"/>
        </w:rPr>
      </w:pPr>
      <w:r w:rsidRPr="009C2BBF">
        <w:rPr>
          <w:rFonts w:ascii="Times New Roman" w:hAnsi="Times New Roman" w:cs="Times New Roman"/>
          <w:sz w:val="16"/>
          <w:szCs w:val="16"/>
        </w:rPr>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w:t>
      </w:r>
      <w:r w:rsidRPr="009C2BBF">
        <w:rPr>
          <w:rStyle w:val="afd"/>
          <w:rFonts w:ascii="Times New Roman" w:hAnsi="Times New Roman" w:cs="Times New Roman"/>
          <w:sz w:val="16"/>
          <w:szCs w:val="16"/>
        </w:rPr>
        <w:endnoteReference w:id="1"/>
      </w:r>
      <w:r w:rsidRPr="009C2BBF">
        <w:rPr>
          <w:rFonts w:ascii="Times New Roman" w:hAnsi="Times New Roman" w:cs="Times New Roman"/>
          <w:sz w:val="16"/>
          <w:szCs w:val="16"/>
        </w:rPr>
        <w:t xml:space="preserve"> исходя из норматива потребления, утвержденного уполномоченным органом государственной власти субъекта Россий</w:t>
      </w:r>
      <w:r w:rsidR="00554FA5" w:rsidRPr="009C2BBF">
        <w:rPr>
          <w:rFonts w:ascii="Times New Roman" w:hAnsi="Times New Roman" w:cs="Times New Roman"/>
          <w:sz w:val="16"/>
          <w:szCs w:val="16"/>
        </w:rPr>
        <w:t>ской Федерации</w:t>
      </w:r>
      <w:r w:rsidR="00554FA5" w:rsidRPr="009C2BBF">
        <w:rPr>
          <w:rStyle w:val="afd"/>
          <w:rFonts w:ascii="Times New Roman" w:hAnsi="Times New Roman" w:cs="Times New Roman"/>
          <w:sz w:val="16"/>
          <w:szCs w:val="16"/>
        </w:rPr>
        <w:endnoteReference w:id="2"/>
      </w:r>
      <w:r w:rsidR="00554FA5" w:rsidRPr="009C2BBF">
        <w:rPr>
          <w:rFonts w:ascii="Times New Roman" w:hAnsi="Times New Roman" w:cs="Times New Roman"/>
          <w:sz w:val="16"/>
          <w:szCs w:val="16"/>
        </w:rPr>
        <w:t>, более трех расчетных периодов</w:t>
      </w:r>
      <w:r w:rsidR="00554FA5" w:rsidRPr="009C2BBF">
        <w:rPr>
          <w:rStyle w:val="afd"/>
          <w:rFonts w:ascii="Times New Roman" w:hAnsi="Times New Roman" w:cs="Times New Roman"/>
          <w:sz w:val="16"/>
          <w:szCs w:val="16"/>
        </w:rPr>
        <w:endnoteReference w:id="3"/>
      </w:r>
      <w:r w:rsidR="00554FA5" w:rsidRPr="009C2BBF">
        <w:rPr>
          <w:rFonts w:ascii="Times New Roman" w:hAnsi="Times New Roman" w:cs="Times New Roman"/>
          <w:sz w:val="16"/>
          <w:szCs w:val="16"/>
        </w:rPr>
        <w:t xml:space="preserve"> подряд.</w:t>
      </w:r>
    </w:p>
    <w:p w:rsidR="009C2BBF" w:rsidRPr="009C2BBF" w:rsidRDefault="001C3362" w:rsidP="009C2BBF">
      <w:pPr>
        <w:pStyle w:val="afb"/>
        <w:rPr>
          <w:sz w:val="16"/>
          <w:szCs w:val="16"/>
        </w:rPr>
      </w:pPr>
      <w:r w:rsidRPr="00D37C26">
        <w:rPr>
          <w:b/>
          <w:bCs/>
          <w:sz w:val="16"/>
          <w:szCs w:val="16"/>
        </w:rPr>
        <w:t xml:space="preserve">                   </w:t>
      </w:r>
      <w:r w:rsidR="009C2BBF" w:rsidRPr="009C2BBF">
        <w:rPr>
          <w:rStyle w:val="afd"/>
          <w:sz w:val="16"/>
          <w:szCs w:val="16"/>
        </w:rPr>
        <w:footnoteRef/>
      </w:r>
      <w:r w:rsidR="009C2BBF" w:rsidRPr="009C2BBF">
        <w:rPr>
          <w:sz w:val="16"/>
          <w:szCs w:val="16"/>
        </w:rPr>
        <w:t xml:space="preserve"> Часть 2 статьи 155 Жилищного кодекса Российской Федерации.</w:t>
      </w:r>
    </w:p>
    <w:p w:rsidR="009C2BBF" w:rsidRPr="009C2BBF" w:rsidRDefault="009C2BBF" w:rsidP="009C2BBF">
      <w:pPr>
        <w:pStyle w:val="afb"/>
        <w:rPr>
          <w:sz w:val="16"/>
          <w:szCs w:val="16"/>
        </w:rPr>
      </w:pPr>
      <w:r w:rsidRPr="009C2BBF">
        <w:rPr>
          <w:rStyle w:val="afd"/>
          <w:sz w:val="16"/>
          <w:szCs w:val="16"/>
        </w:rPr>
        <w:footnoteRef/>
      </w:r>
      <w:r w:rsidRPr="009C2BBF">
        <w:rPr>
          <w:sz w:val="16"/>
          <w:szCs w:val="16"/>
        </w:rPr>
        <w:t xml:space="preserve"> Часть 1 статьи 157 Жилищного кодекса Российской Федерации.</w:t>
      </w:r>
    </w:p>
    <w:p w:rsidR="009C2BBF" w:rsidRPr="009C2BBF" w:rsidRDefault="009C2BBF" w:rsidP="009C2BBF">
      <w:pPr>
        <w:pStyle w:val="afb"/>
        <w:rPr>
          <w:sz w:val="16"/>
          <w:szCs w:val="16"/>
        </w:rPr>
      </w:pPr>
      <w:r w:rsidRPr="009C2BBF">
        <w:rPr>
          <w:rStyle w:val="afd"/>
          <w:sz w:val="16"/>
          <w:szCs w:val="16"/>
        </w:rPr>
        <w:footnoteRef/>
      </w:r>
      <w:r w:rsidRPr="009C2BBF">
        <w:rPr>
          <w:sz w:val="16"/>
          <w:szCs w:val="16"/>
        </w:rPr>
        <w:t xml:space="preserve"> Пункт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Срок действия ограничен до 31 декабря 2027 г.</w:t>
      </w:r>
    </w:p>
    <w:p w:rsidR="009C2BBF" w:rsidRPr="009C2BBF" w:rsidRDefault="009C2BBF" w:rsidP="009C2BBF">
      <w:pPr>
        <w:pStyle w:val="afb"/>
        <w:rPr>
          <w:sz w:val="16"/>
          <w:szCs w:val="16"/>
        </w:rPr>
      </w:pPr>
      <w:r w:rsidRPr="009C2BBF">
        <w:rPr>
          <w:rStyle w:val="afd"/>
          <w:sz w:val="16"/>
          <w:szCs w:val="16"/>
        </w:rPr>
        <w:footnoteRef/>
      </w:r>
      <w:r w:rsidRPr="009C2BBF">
        <w:rPr>
          <w:sz w:val="16"/>
          <w:szCs w:val="16"/>
        </w:rPr>
        <w:t xml:space="preserve"> Часть 1 статьи 157 Жилищного кодекса Российской Федерации.</w:t>
      </w:r>
    </w:p>
    <w:p w:rsidR="00554FA5" w:rsidRDefault="009C2BBF" w:rsidP="009C2BBF">
      <w:pPr>
        <w:pStyle w:val="ConsPlusNonformat"/>
        <w:widowControl/>
        <w:rPr>
          <w:rFonts w:ascii="Times New Roman" w:hAnsi="Times New Roman" w:cs="Times New Roman"/>
          <w:b/>
          <w:bCs/>
          <w:sz w:val="16"/>
          <w:szCs w:val="16"/>
        </w:rPr>
      </w:pPr>
      <w:r w:rsidRPr="009C2BBF">
        <w:rPr>
          <w:rStyle w:val="afd"/>
          <w:sz w:val="16"/>
          <w:szCs w:val="16"/>
        </w:rPr>
        <w:footnoteRef/>
      </w:r>
      <w:r w:rsidRPr="009C2BBF">
        <w:rPr>
          <w:sz w:val="16"/>
          <w:szCs w:val="16"/>
        </w:rPr>
        <w:t xml:space="preserve"> Пункт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Срок действия ограничен до 31 декабря 2027 г.</w:t>
      </w:r>
      <w:r w:rsidR="001C3362" w:rsidRPr="00D37C26">
        <w:rPr>
          <w:rFonts w:ascii="Times New Roman" w:hAnsi="Times New Roman" w:cs="Times New Roman"/>
          <w:b/>
          <w:bCs/>
          <w:sz w:val="16"/>
          <w:szCs w:val="16"/>
        </w:rPr>
        <w:t xml:space="preserve">                                              </w:t>
      </w:r>
    </w:p>
    <w:p w:rsidR="00554FA5" w:rsidRDefault="00554FA5" w:rsidP="001C3362">
      <w:pPr>
        <w:pStyle w:val="ConsPlusNonformat"/>
        <w:widowControl/>
        <w:rPr>
          <w:rFonts w:ascii="Times New Roman" w:hAnsi="Times New Roman" w:cs="Times New Roman"/>
          <w:b/>
          <w:bCs/>
          <w:sz w:val="16"/>
          <w:szCs w:val="16"/>
        </w:rPr>
      </w:pPr>
    </w:p>
    <w:p w:rsidR="001C3362" w:rsidRPr="009C2BBF" w:rsidRDefault="001C3362" w:rsidP="009C2BBF">
      <w:pPr>
        <w:pStyle w:val="ConsPlusNonformat"/>
        <w:widowControl/>
        <w:rPr>
          <w:rFonts w:ascii="Times New Roman" w:hAnsi="Times New Roman" w:cs="Times New Roman"/>
          <w:b/>
          <w:bCs/>
          <w:color w:val="FF0000"/>
          <w:sz w:val="16"/>
          <w:szCs w:val="16"/>
        </w:rPr>
      </w:pPr>
      <w:r w:rsidRPr="009C2BBF">
        <w:rPr>
          <w:rFonts w:ascii="Times New Roman" w:hAnsi="Times New Roman" w:cs="Times New Roman"/>
          <w:b/>
          <w:bCs/>
          <w:sz w:val="16"/>
          <w:szCs w:val="16"/>
        </w:rPr>
        <w:t xml:space="preserve">          </w:t>
      </w:r>
      <w:r w:rsidRPr="009C2BBF">
        <w:rPr>
          <w:rFonts w:ascii="Times New Roman" w:hAnsi="Times New Roman" w:cs="Times New Roman"/>
          <w:b/>
          <w:noProof/>
          <w:sz w:val="16"/>
          <w:szCs w:val="16"/>
        </w:rPr>
        <w:t xml:space="preserve"> </w:t>
      </w:r>
      <w:r w:rsidR="009C2BBF" w:rsidRPr="009C2BBF">
        <w:rPr>
          <w:rFonts w:ascii="Times New Roman" w:hAnsi="Times New Roman" w:cs="Times New Roman"/>
          <w:b/>
          <w:noProof/>
          <w:sz w:val="16"/>
          <w:szCs w:val="16"/>
        </w:rPr>
        <w:t xml:space="preserve">                                                                                                             </w:t>
      </w:r>
      <w:r w:rsidRPr="009C2BBF">
        <w:rPr>
          <w:rFonts w:ascii="Times New Roman" w:hAnsi="Times New Roman" w:cs="Times New Roman"/>
          <w:b/>
          <w:noProof/>
          <w:sz w:val="16"/>
          <w:szCs w:val="16"/>
        </w:rPr>
        <w:t xml:space="preserve"> </w:t>
      </w:r>
      <w:r w:rsidRPr="009C2BBF">
        <w:rPr>
          <w:rFonts w:ascii="Times New Roman" w:hAnsi="Times New Roman" w:cs="Times New Roman"/>
          <w:b/>
          <w:noProof/>
          <w:color w:val="FF0000"/>
          <w:sz w:val="16"/>
          <w:szCs w:val="16"/>
        </w:rPr>
        <w:drawing>
          <wp:inline distT="0" distB="0" distL="0" distR="0">
            <wp:extent cx="571500" cy="676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9C2BBF">
        <w:rPr>
          <w:rFonts w:ascii="Times New Roman" w:hAnsi="Times New Roman" w:cs="Times New Roman"/>
          <w:b/>
          <w:noProof/>
          <w:color w:val="FF0000"/>
          <w:sz w:val="16"/>
          <w:szCs w:val="16"/>
        </w:rPr>
        <w:t xml:space="preserve">   </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СОВЕТ ДЕПУТАТОВ</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СЕЛЬСКОГО ПОСЕЛЕНИЯ «ПУСТОЗЕРСКИЙ СЕЛЬСОВЕТ»</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ЗАПОЛЯРНОГО РАЙОНА</w:t>
      </w:r>
    </w:p>
    <w:p w:rsidR="001C3362" w:rsidRPr="009C2BBF" w:rsidRDefault="001C3362" w:rsidP="009C2BBF">
      <w:pPr>
        <w:pStyle w:val="ConsPlusNonformat"/>
        <w:widowControl/>
        <w:jc w:val="center"/>
        <w:rPr>
          <w:rFonts w:ascii="Times New Roman" w:hAnsi="Times New Roman" w:cs="Times New Roman"/>
          <w:b/>
          <w:bCs/>
          <w:sz w:val="16"/>
          <w:szCs w:val="16"/>
        </w:rPr>
      </w:pPr>
      <w:r w:rsidRPr="009C2BBF">
        <w:rPr>
          <w:rFonts w:ascii="Times New Roman" w:hAnsi="Times New Roman" w:cs="Times New Roman"/>
          <w:b/>
          <w:bCs/>
          <w:sz w:val="16"/>
          <w:szCs w:val="16"/>
        </w:rPr>
        <w:t>НЕНЕЦКОГО АВТОНОМНОГО ОКРУГА</w:t>
      </w:r>
    </w:p>
    <w:p w:rsidR="001C3362" w:rsidRPr="009C2BBF" w:rsidRDefault="001C3362" w:rsidP="009C2BBF">
      <w:pPr>
        <w:pStyle w:val="ConsPlusNonformat"/>
        <w:widowControl/>
        <w:jc w:val="center"/>
        <w:rPr>
          <w:rFonts w:ascii="Times New Roman" w:hAnsi="Times New Roman" w:cs="Times New Roman"/>
          <w:b/>
          <w:bCs/>
          <w:sz w:val="16"/>
          <w:szCs w:val="16"/>
        </w:rPr>
      </w:pPr>
    </w:p>
    <w:p w:rsidR="001C3362"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 xml:space="preserve">Пятое  заседание 29- </w:t>
      </w:r>
      <w:proofErr w:type="spellStart"/>
      <w:r w:rsidRPr="009C2BBF">
        <w:rPr>
          <w:rFonts w:ascii="Times New Roman" w:hAnsi="Times New Roman" w:cs="Times New Roman"/>
          <w:b w:val="0"/>
          <w:sz w:val="16"/>
          <w:szCs w:val="16"/>
        </w:rPr>
        <w:t>го</w:t>
      </w:r>
      <w:proofErr w:type="spellEnd"/>
      <w:r w:rsidRPr="009C2BBF">
        <w:rPr>
          <w:rFonts w:ascii="Times New Roman" w:hAnsi="Times New Roman" w:cs="Times New Roman"/>
          <w:b w:val="0"/>
          <w:sz w:val="16"/>
          <w:szCs w:val="16"/>
        </w:rPr>
        <w:t xml:space="preserve"> созыва </w:t>
      </w:r>
    </w:p>
    <w:p w:rsidR="009C2BBF" w:rsidRPr="009C2BBF" w:rsidRDefault="009C2BBF" w:rsidP="009C2BBF">
      <w:pPr>
        <w:pStyle w:val="ConsPlusTitle"/>
        <w:widowControl/>
        <w:jc w:val="center"/>
        <w:rPr>
          <w:rFonts w:ascii="Times New Roman" w:hAnsi="Times New Roman" w:cs="Times New Roman"/>
          <w:b w:val="0"/>
          <w:sz w:val="16"/>
          <w:szCs w:val="16"/>
        </w:rPr>
      </w:pPr>
    </w:p>
    <w:p w:rsidR="001C3362" w:rsidRPr="009C2BBF" w:rsidRDefault="001C3362" w:rsidP="009C2BBF">
      <w:pPr>
        <w:pStyle w:val="ConsPlusTitle"/>
        <w:widowControl/>
        <w:jc w:val="center"/>
        <w:rPr>
          <w:rFonts w:ascii="Times New Roman" w:hAnsi="Times New Roman" w:cs="Times New Roman"/>
          <w:sz w:val="16"/>
          <w:szCs w:val="16"/>
        </w:rPr>
      </w:pPr>
      <w:r w:rsidRPr="009C2BBF">
        <w:rPr>
          <w:rFonts w:ascii="Times New Roman" w:hAnsi="Times New Roman" w:cs="Times New Roman"/>
          <w:sz w:val="16"/>
          <w:szCs w:val="16"/>
        </w:rPr>
        <w:t>РЕШЕНИЕ</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pStyle w:val="ConsPlusTitle"/>
        <w:widowControl/>
        <w:jc w:val="center"/>
        <w:rPr>
          <w:rFonts w:ascii="Times New Roman" w:hAnsi="Times New Roman" w:cs="Times New Roman"/>
          <w:b w:val="0"/>
          <w:sz w:val="16"/>
          <w:szCs w:val="16"/>
        </w:rPr>
      </w:pPr>
      <w:r w:rsidRPr="009C2BBF">
        <w:rPr>
          <w:rFonts w:ascii="Times New Roman" w:hAnsi="Times New Roman" w:cs="Times New Roman"/>
          <w:b w:val="0"/>
          <w:sz w:val="16"/>
          <w:szCs w:val="16"/>
        </w:rPr>
        <w:t>от   19  марта 2026 года № 6</w:t>
      </w:r>
    </w:p>
    <w:p w:rsidR="001C3362" w:rsidRPr="009C2BBF" w:rsidRDefault="001C3362" w:rsidP="009C2BBF">
      <w:pPr>
        <w:pStyle w:val="ConsPlusTitle"/>
        <w:widowControl/>
        <w:jc w:val="center"/>
        <w:rPr>
          <w:rFonts w:ascii="Times New Roman" w:hAnsi="Times New Roman" w:cs="Times New Roman"/>
          <w:sz w:val="16"/>
          <w:szCs w:val="16"/>
        </w:rPr>
      </w:pPr>
    </w:p>
    <w:p w:rsidR="001C3362" w:rsidRPr="009C2BBF" w:rsidRDefault="001C3362" w:rsidP="009C2BBF">
      <w:pPr>
        <w:spacing w:after="0" w:line="240" w:lineRule="auto"/>
        <w:jc w:val="center"/>
        <w:rPr>
          <w:rFonts w:ascii="Times New Roman" w:hAnsi="Times New Roman" w:cs="Times New Roman"/>
          <w:b/>
          <w:sz w:val="16"/>
          <w:szCs w:val="16"/>
        </w:rPr>
      </w:pPr>
      <w:r w:rsidRPr="009C2BBF">
        <w:rPr>
          <w:rFonts w:ascii="Times New Roman" w:hAnsi="Times New Roman" w:cs="Times New Roman"/>
          <w:b/>
          <w:sz w:val="16"/>
          <w:szCs w:val="16"/>
        </w:rPr>
        <w:t>О  РАБОТЕ МКП «ПУСТОЗЕРСКОЕ</w:t>
      </w:r>
      <w:proofErr w:type="gramStart"/>
      <w:r w:rsidRPr="009C2BBF">
        <w:rPr>
          <w:rFonts w:ascii="Times New Roman" w:hAnsi="Times New Roman" w:cs="Times New Roman"/>
          <w:b/>
          <w:sz w:val="16"/>
          <w:szCs w:val="16"/>
        </w:rPr>
        <w:t>» В</w:t>
      </w:r>
      <w:proofErr w:type="gramEnd"/>
      <w:r w:rsidRPr="009C2BBF">
        <w:rPr>
          <w:rFonts w:ascii="Times New Roman" w:hAnsi="Times New Roman" w:cs="Times New Roman"/>
          <w:b/>
          <w:sz w:val="16"/>
          <w:szCs w:val="16"/>
        </w:rPr>
        <w:t xml:space="preserve"> 2025 ГОДУ</w:t>
      </w:r>
    </w:p>
    <w:p w:rsidR="001C3362" w:rsidRPr="009C2BBF" w:rsidRDefault="001C3362" w:rsidP="009C2BBF">
      <w:pPr>
        <w:autoSpaceDE w:val="0"/>
        <w:autoSpaceDN w:val="0"/>
        <w:adjustRightInd w:val="0"/>
        <w:spacing w:after="0" w:line="240" w:lineRule="auto"/>
        <w:jc w:val="center"/>
        <w:rPr>
          <w:rFonts w:ascii="Times New Roman" w:hAnsi="Times New Roman" w:cs="Times New Roman"/>
          <w:b/>
          <w:bCs/>
          <w:sz w:val="16"/>
          <w:szCs w:val="16"/>
        </w:rPr>
      </w:pPr>
    </w:p>
    <w:p w:rsidR="001C3362" w:rsidRPr="009C2BBF" w:rsidRDefault="001C3362" w:rsidP="009C2BBF">
      <w:pPr>
        <w:spacing w:after="0" w:line="240" w:lineRule="auto"/>
        <w:ind w:firstLine="708"/>
        <w:jc w:val="both"/>
        <w:outlineLvl w:val="0"/>
        <w:rPr>
          <w:rFonts w:ascii="Times New Roman" w:hAnsi="Times New Roman" w:cs="Times New Roman"/>
          <w:sz w:val="16"/>
          <w:szCs w:val="16"/>
        </w:rPr>
      </w:pPr>
      <w:r w:rsidRPr="009C2BBF">
        <w:rPr>
          <w:rFonts w:ascii="Times New Roman" w:hAnsi="Times New Roman" w:cs="Times New Roman"/>
          <w:sz w:val="16"/>
          <w:szCs w:val="16"/>
        </w:rPr>
        <w:t>Заслушав доклад директора муниципального казенного  предприятия  «</w:t>
      </w:r>
      <w:proofErr w:type="spellStart"/>
      <w:r w:rsidRPr="009C2BBF">
        <w:rPr>
          <w:rFonts w:ascii="Times New Roman" w:hAnsi="Times New Roman" w:cs="Times New Roman"/>
          <w:sz w:val="16"/>
          <w:szCs w:val="16"/>
        </w:rPr>
        <w:t>Пустозерское</w:t>
      </w:r>
      <w:proofErr w:type="spellEnd"/>
      <w:r w:rsidRPr="009C2BBF">
        <w:rPr>
          <w:rFonts w:ascii="Times New Roman" w:hAnsi="Times New Roman" w:cs="Times New Roman"/>
          <w:sz w:val="16"/>
          <w:szCs w:val="16"/>
        </w:rPr>
        <w:t>» Ивановой Г.А., Совет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отмечает устойчивую работу муниципального казенного  предприятия  «</w:t>
      </w:r>
      <w:proofErr w:type="spellStart"/>
      <w:r w:rsidRPr="009C2BBF">
        <w:rPr>
          <w:rFonts w:ascii="Times New Roman" w:hAnsi="Times New Roman" w:cs="Times New Roman"/>
          <w:sz w:val="16"/>
          <w:szCs w:val="16"/>
        </w:rPr>
        <w:t>Пустозерское</w:t>
      </w:r>
      <w:proofErr w:type="spellEnd"/>
      <w:r w:rsidRPr="009C2BBF">
        <w:rPr>
          <w:rFonts w:ascii="Times New Roman" w:hAnsi="Times New Roman" w:cs="Times New Roman"/>
          <w:sz w:val="16"/>
          <w:szCs w:val="16"/>
        </w:rPr>
        <w:t xml:space="preserve">» в 2025 году в обслуживании бань в </w:t>
      </w:r>
      <w:proofErr w:type="spellStart"/>
      <w:r w:rsidRPr="009C2BBF">
        <w:rPr>
          <w:rFonts w:ascii="Times New Roman" w:hAnsi="Times New Roman" w:cs="Times New Roman"/>
          <w:sz w:val="16"/>
          <w:szCs w:val="16"/>
        </w:rPr>
        <w:t>с.Оксино</w:t>
      </w:r>
      <w:proofErr w:type="spellEnd"/>
      <w:r w:rsidRPr="009C2BBF">
        <w:rPr>
          <w:rFonts w:ascii="Times New Roman" w:hAnsi="Times New Roman" w:cs="Times New Roman"/>
          <w:sz w:val="16"/>
          <w:szCs w:val="16"/>
        </w:rPr>
        <w:t xml:space="preserve"> и  </w:t>
      </w:r>
      <w:proofErr w:type="spellStart"/>
      <w:r w:rsidRPr="009C2BBF">
        <w:rPr>
          <w:rFonts w:ascii="Times New Roman" w:hAnsi="Times New Roman" w:cs="Times New Roman"/>
          <w:sz w:val="16"/>
          <w:szCs w:val="16"/>
        </w:rPr>
        <w:t>п.Хонгурей</w:t>
      </w:r>
      <w:proofErr w:type="spellEnd"/>
      <w:r w:rsidRPr="009C2BBF">
        <w:rPr>
          <w:rFonts w:ascii="Times New Roman" w:hAnsi="Times New Roman" w:cs="Times New Roman"/>
          <w:sz w:val="16"/>
          <w:szCs w:val="16"/>
        </w:rPr>
        <w:t xml:space="preserve"> и установок по очистке воды в трех населенных пунктах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Нененецкого автономного округа. Руководством муниципального казенного предприятия в течение года  проводился постоянный контроль  качества питьевой воды,</w:t>
      </w:r>
      <w:r w:rsidRPr="009C2BBF">
        <w:rPr>
          <w:rFonts w:ascii="Times New Roman" w:hAnsi="Times New Roman" w:cs="Times New Roman"/>
          <w:bCs/>
          <w:kern w:val="36"/>
          <w:sz w:val="16"/>
          <w:szCs w:val="16"/>
        </w:rPr>
        <w:t xml:space="preserve"> получена лицензия на добычу подземных вод в д. Каменка, там же произведена модернизация оборудования   с помощью о</w:t>
      </w:r>
      <w:r w:rsidRPr="009C2BBF">
        <w:rPr>
          <w:rFonts w:ascii="Times New Roman" w:hAnsi="Times New Roman" w:cs="Times New Roman"/>
          <w:sz w:val="16"/>
          <w:szCs w:val="16"/>
        </w:rPr>
        <w:t>братноосмотической системы.</w:t>
      </w:r>
      <w:r w:rsidRPr="009C2BBF">
        <w:rPr>
          <w:rFonts w:ascii="Times New Roman" w:hAnsi="Times New Roman" w:cs="Times New Roman"/>
          <w:bCs/>
          <w:kern w:val="36"/>
          <w:sz w:val="16"/>
          <w:szCs w:val="16"/>
        </w:rPr>
        <w:t xml:space="preserve"> </w:t>
      </w:r>
      <w:r w:rsidRPr="009C2BBF">
        <w:rPr>
          <w:rFonts w:ascii="Times New Roman" w:hAnsi="Times New Roman" w:cs="Times New Roman"/>
          <w:sz w:val="16"/>
          <w:szCs w:val="16"/>
        </w:rPr>
        <w:t xml:space="preserve"> Разработан  проект зон санитарной охраны  с положительным заключением для </w:t>
      </w:r>
      <w:proofErr w:type="spellStart"/>
      <w:r w:rsidRPr="009C2BBF">
        <w:rPr>
          <w:rFonts w:ascii="Times New Roman" w:hAnsi="Times New Roman" w:cs="Times New Roman"/>
          <w:sz w:val="16"/>
          <w:szCs w:val="16"/>
        </w:rPr>
        <w:t>п.Хонгурей</w:t>
      </w:r>
      <w:proofErr w:type="spellEnd"/>
      <w:r w:rsidRPr="009C2BBF">
        <w:rPr>
          <w:rFonts w:ascii="Times New Roman" w:hAnsi="Times New Roman" w:cs="Times New Roman"/>
          <w:sz w:val="16"/>
          <w:szCs w:val="16"/>
        </w:rPr>
        <w:t xml:space="preserve"> и </w:t>
      </w:r>
      <w:r w:rsidRPr="009C2BBF">
        <w:rPr>
          <w:rFonts w:ascii="Times New Roman" w:hAnsi="Times New Roman" w:cs="Times New Roman"/>
          <w:bCs/>
          <w:kern w:val="36"/>
          <w:sz w:val="16"/>
          <w:szCs w:val="16"/>
        </w:rPr>
        <w:t>на основании этого выполнено графическое и текстовое описание водозабора и внесены точки координат на кадастр.</w:t>
      </w:r>
      <w:r w:rsidRPr="009C2BBF">
        <w:rPr>
          <w:rFonts w:ascii="Times New Roman" w:hAnsi="Times New Roman" w:cs="Times New Roman"/>
          <w:sz w:val="16"/>
          <w:szCs w:val="16"/>
        </w:rPr>
        <w:t xml:space="preserve">  </w:t>
      </w:r>
    </w:p>
    <w:p w:rsidR="001C3362" w:rsidRPr="009C2BBF" w:rsidRDefault="001C3362" w:rsidP="009C2BBF">
      <w:pPr>
        <w:autoSpaceDE w:val="0"/>
        <w:autoSpaceDN w:val="0"/>
        <w:adjustRightInd w:val="0"/>
        <w:spacing w:after="0" w:line="240" w:lineRule="auto"/>
        <w:ind w:firstLine="540"/>
        <w:jc w:val="both"/>
        <w:rPr>
          <w:rFonts w:ascii="Times New Roman" w:hAnsi="Times New Roman" w:cs="Times New Roman"/>
          <w:sz w:val="16"/>
          <w:szCs w:val="16"/>
        </w:rPr>
      </w:pPr>
      <w:r w:rsidRPr="009C2BBF">
        <w:rPr>
          <w:rFonts w:ascii="Times New Roman" w:hAnsi="Times New Roman" w:cs="Times New Roman"/>
          <w:sz w:val="16"/>
          <w:szCs w:val="16"/>
        </w:rPr>
        <w:t xml:space="preserve">В летний  период были трудоустроены подростки от 14 до 17 лет на благоустройство территории </w:t>
      </w:r>
      <w:proofErr w:type="spellStart"/>
      <w:r w:rsidRPr="009C2BBF">
        <w:rPr>
          <w:rFonts w:ascii="Times New Roman" w:hAnsi="Times New Roman" w:cs="Times New Roman"/>
          <w:sz w:val="16"/>
          <w:szCs w:val="16"/>
        </w:rPr>
        <w:t>с.Оксино</w:t>
      </w:r>
      <w:proofErr w:type="spellEnd"/>
      <w:r w:rsidRPr="009C2BBF">
        <w:rPr>
          <w:rFonts w:ascii="Times New Roman" w:hAnsi="Times New Roman" w:cs="Times New Roman"/>
          <w:sz w:val="16"/>
          <w:szCs w:val="16"/>
        </w:rPr>
        <w:t xml:space="preserve"> и </w:t>
      </w:r>
      <w:proofErr w:type="spellStart"/>
      <w:r w:rsidRPr="009C2BBF">
        <w:rPr>
          <w:rFonts w:ascii="Times New Roman" w:hAnsi="Times New Roman" w:cs="Times New Roman"/>
          <w:sz w:val="16"/>
          <w:szCs w:val="16"/>
        </w:rPr>
        <w:t>п.Хонгурей</w:t>
      </w:r>
      <w:proofErr w:type="spellEnd"/>
      <w:r w:rsidRPr="009C2BBF">
        <w:rPr>
          <w:rFonts w:ascii="Times New Roman" w:hAnsi="Times New Roman" w:cs="Times New Roman"/>
          <w:sz w:val="16"/>
          <w:szCs w:val="16"/>
        </w:rPr>
        <w:t>,</w:t>
      </w:r>
      <w:r w:rsidRPr="009C2BBF">
        <w:rPr>
          <w:rFonts w:ascii="Times New Roman" w:eastAsia="Calibri" w:hAnsi="Times New Roman" w:cs="Times New Roman"/>
          <w:sz w:val="16"/>
          <w:szCs w:val="16"/>
        </w:rPr>
        <w:t xml:space="preserve"> принимая во внимание выше  сказанное,</w:t>
      </w:r>
      <w:r w:rsidRPr="009C2BBF">
        <w:rPr>
          <w:rFonts w:ascii="Times New Roman" w:hAnsi="Times New Roman" w:cs="Times New Roman"/>
          <w:sz w:val="16"/>
          <w:szCs w:val="16"/>
        </w:rPr>
        <w:t xml:space="preserve"> Совет депутатов  Сельского поселения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Заполярного района Ненецкого автономного округа РЕШИЛ:</w:t>
      </w:r>
    </w:p>
    <w:p w:rsidR="001C3362" w:rsidRPr="009C2BBF" w:rsidRDefault="001C3362" w:rsidP="009C2BBF">
      <w:pPr>
        <w:pStyle w:val="ConsPlusNormal"/>
        <w:widowControl/>
        <w:ind w:firstLine="540"/>
        <w:jc w:val="both"/>
        <w:rPr>
          <w:rFonts w:ascii="Times New Roman" w:hAnsi="Times New Roman" w:cs="Times New Roman"/>
          <w:sz w:val="16"/>
          <w:szCs w:val="16"/>
        </w:rPr>
      </w:pPr>
    </w:p>
    <w:p w:rsidR="001C3362" w:rsidRPr="009C2BBF" w:rsidRDefault="001C3362" w:rsidP="009C2BBF">
      <w:pPr>
        <w:spacing w:after="0" w:line="240" w:lineRule="auto"/>
        <w:ind w:firstLine="540"/>
        <w:jc w:val="both"/>
        <w:rPr>
          <w:rFonts w:ascii="Times New Roman" w:hAnsi="Times New Roman" w:cs="Times New Roman"/>
          <w:sz w:val="16"/>
          <w:szCs w:val="16"/>
        </w:rPr>
      </w:pPr>
      <w:r w:rsidRPr="009C2BBF">
        <w:rPr>
          <w:rFonts w:ascii="Times New Roman" w:hAnsi="Times New Roman" w:cs="Times New Roman"/>
          <w:sz w:val="16"/>
          <w:szCs w:val="16"/>
        </w:rPr>
        <w:t>1. Принять информацию о работе муниципального казенного  предприятия  «</w:t>
      </w:r>
      <w:proofErr w:type="spellStart"/>
      <w:r w:rsidRPr="009C2BBF">
        <w:rPr>
          <w:rFonts w:ascii="Times New Roman" w:hAnsi="Times New Roman" w:cs="Times New Roman"/>
          <w:sz w:val="16"/>
          <w:szCs w:val="16"/>
        </w:rPr>
        <w:t>Пустозерское</w:t>
      </w:r>
      <w:proofErr w:type="spellEnd"/>
      <w:r w:rsidRPr="009C2BBF">
        <w:rPr>
          <w:rFonts w:ascii="Times New Roman" w:hAnsi="Times New Roman" w:cs="Times New Roman"/>
          <w:sz w:val="16"/>
          <w:szCs w:val="16"/>
        </w:rPr>
        <w:t>»  за 2025 год к сведению. Информация прилагается.</w:t>
      </w:r>
    </w:p>
    <w:p w:rsidR="001C3362" w:rsidRPr="009C2BBF" w:rsidRDefault="001C3362" w:rsidP="009C2BBF">
      <w:pPr>
        <w:spacing w:after="0" w:line="240" w:lineRule="auto"/>
        <w:ind w:firstLine="567"/>
        <w:jc w:val="both"/>
        <w:rPr>
          <w:rFonts w:ascii="Times New Roman" w:hAnsi="Times New Roman" w:cs="Times New Roman"/>
          <w:sz w:val="16"/>
          <w:szCs w:val="16"/>
        </w:rPr>
      </w:pPr>
      <w:r w:rsidRPr="009C2BBF">
        <w:rPr>
          <w:rFonts w:ascii="Times New Roman" w:hAnsi="Times New Roman" w:cs="Times New Roman"/>
          <w:sz w:val="16"/>
          <w:szCs w:val="16"/>
        </w:rPr>
        <w:t>2.  Настоящее Решение вступает в силу после его официального опубликования (обнародования).</w:t>
      </w:r>
      <w:r w:rsidRPr="009C2BBF">
        <w:rPr>
          <w:rFonts w:ascii="Times New Roman" w:hAnsi="Times New Roman" w:cs="Times New Roman"/>
          <w:sz w:val="16"/>
          <w:szCs w:val="16"/>
        </w:rPr>
        <w:tab/>
      </w:r>
    </w:p>
    <w:p w:rsidR="001C3362" w:rsidRPr="009C2BBF" w:rsidRDefault="001C3362" w:rsidP="009C2BBF">
      <w:pPr>
        <w:spacing w:after="0" w:line="240" w:lineRule="auto"/>
        <w:jc w:val="both"/>
        <w:rPr>
          <w:rFonts w:ascii="Times New Roman" w:hAnsi="Times New Roman" w:cs="Times New Roman"/>
          <w:sz w:val="16"/>
          <w:szCs w:val="16"/>
        </w:rPr>
      </w:pPr>
    </w:p>
    <w:p w:rsidR="001C3362" w:rsidRPr="009C2BBF" w:rsidRDefault="001C3362" w:rsidP="009C2BBF">
      <w:pPr>
        <w:spacing w:after="0" w:line="240" w:lineRule="auto"/>
        <w:ind w:firstLine="360"/>
        <w:jc w:val="both"/>
        <w:rPr>
          <w:rFonts w:ascii="Times New Roman" w:hAnsi="Times New Roman" w:cs="Times New Roman"/>
          <w:sz w:val="16"/>
          <w:szCs w:val="16"/>
        </w:rPr>
      </w:pPr>
    </w:p>
    <w:p w:rsidR="001C3362" w:rsidRPr="009C2BBF" w:rsidRDefault="001C3362" w:rsidP="009C2BBF">
      <w:pPr>
        <w:pStyle w:val="af5"/>
        <w:spacing w:after="0" w:line="240" w:lineRule="auto"/>
        <w:ind w:left="0"/>
        <w:jc w:val="both"/>
        <w:rPr>
          <w:rFonts w:ascii="Times New Roman" w:hAnsi="Times New Roman" w:cs="Times New Roman"/>
          <w:sz w:val="16"/>
          <w:szCs w:val="16"/>
        </w:rPr>
      </w:pPr>
      <w:r w:rsidRPr="009C2BBF">
        <w:rPr>
          <w:rFonts w:ascii="Times New Roman" w:hAnsi="Times New Roman" w:cs="Times New Roman"/>
          <w:sz w:val="16"/>
          <w:szCs w:val="16"/>
        </w:rPr>
        <w:t xml:space="preserve">            Глава Сельского поселения                                                                 </w:t>
      </w:r>
    </w:p>
    <w:p w:rsidR="001C3362" w:rsidRPr="009C2BBF" w:rsidRDefault="001C3362" w:rsidP="009C2BBF">
      <w:pPr>
        <w:pStyle w:val="af5"/>
        <w:spacing w:after="0" w:line="240" w:lineRule="auto"/>
        <w:ind w:left="0" w:hanging="142"/>
        <w:jc w:val="both"/>
        <w:rPr>
          <w:rFonts w:ascii="Times New Roman" w:hAnsi="Times New Roman" w:cs="Times New Roman"/>
          <w:sz w:val="16"/>
          <w:szCs w:val="16"/>
        </w:rPr>
      </w:pPr>
      <w:r w:rsidRPr="009C2BBF">
        <w:rPr>
          <w:rFonts w:ascii="Times New Roman" w:hAnsi="Times New Roman" w:cs="Times New Roman"/>
          <w:sz w:val="16"/>
          <w:szCs w:val="16"/>
        </w:rPr>
        <w:t xml:space="preserve">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ЗР НАО                                                            </w:t>
      </w:r>
      <w:proofErr w:type="spellStart"/>
      <w:r w:rsidRPr="009C2BBF">
        <w:rPr>
          <w:rFonts w:ascii="Times New Roman" w:hAnsi="Times New Roman" w:cs="Times New Roman"/>
          <w:sz w:val="16"/>
          <w:szCs w:val="16"/>
        </w:rPr>
        <w:t>С.М.Макарова</w:t>
      </w:r>
      <w:proofErr w:type="spellEnd"/>
      <w:r w:rsidRPr="009C2BBF">
        <w:rPr>
          <w:rFonts w:ascii="Times New Roman" w:hAnsi="Times New Roman" w:cs="Times New Roman"/>
          <w:sz w:val="16"/>
          <w:szCs w:val="16"/>
        </w:rPr>
        <w:t xml:space="preserve">                                                 </w:t>
      </w:r>
    </w:p>
    <w:p w:rsidR="001C3362" w:rsidRPr="009C2BBF" w:rsidRDefault="001C3362" w:rsidP="009C2BBF">
      <w:pPr>
        <w:spacing w:after="0" w:line="240" w:lineRule="auto"/>
        <w:jc w:val="right"/>
        <w:outlineLvl w:val="0"/>
        <w:rPr>
          <w:rFonts w:ascii="Times New Roman" w:hAnsi="Times New Roman" w:cs="Times New Roman"/>
          <w:bCs/>
          <w:kern w:val="36"/>
          <w:sz w:val="16"/>
          <w:szCs w:val="16"/>
        </w:rPr>
      </w:pPr>
    </w:p>
    <w:p w:rsidR="001C3362" w:rsidRPr="009C2BBF" w:rsidRDefault="001C3362" w:rsidP="009C2BBF">
      <w:pPr>
        <w:spacing w:after="0" w:line="240" w:lineRule="auto"/>
        <w:jc w:val="right"/>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Приложение к решению </w:t>
      </w:r>
    </w:p>
    <w:p w:rsidR="001C3362" w:rsidRPr="009C2BBF" w:rsidRDefault="001C3362" w:rsidP="009C2BBF">
      <w:pPr>
        <w:spacing w:after="0" w:line="240" w:lineRule="auto"/>
        <w:jc w:val="right"/>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Совета депутатов </w:t>
      </w:r>
    </w:p>
    <w:p w:rsidR="001C3362" w:rsidRPr="009C2BBF" w:rsidRDefault="001C3362" w:rsidP="009C2BBF">
      <w:pPr>
        <w:spacing w:after="0" w:line="240" w:lineRule="auto"/>
        <w:jc w:val="right"/>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w:t>
      </w:r>
      <w:proofErr w:type="spellStart"/>
      <w:r w:rsidRPr="009C2BBF">
        <w:rPr>
          <w:rFonts w:ascii="Times New Roman" w:hAnsi="Times New Roman" w:cs="Times New Roman"/>
          <w:bCs/>
          <w:kern w:val="36"/>
          <w:sz w:val="16"/>
          <w:szCs w:val="16"/>
        </w:rPr>
        <w:t>Пустозерский</w:t>
      </w:r>
      <w:proofErr w:type="spellEnd"/>
      <w:r w:rsidRPr="009C2BBF">
        <w:rPr>
          <w:rFonts w:ascii="Times New Roman" w:hAnsi="Times New Roman" w:cs="Times New Roman"/>
          <w:bCs/>
          <w:kern w:val="36"/>
          <w:sz w:val="16"/>
          <w:szCs w:val="16"/>
        </w:rPr>
        <w:t xml:space="preserve"> сельсовет» ЗР НАО</w:t>
      </w:r>
    </w:p>
    <w:p w:rsidR="001C3362" w:rsidRPr="009C2BBF" w:rsidRDefault="001C3362" w:rsidP="009C2BBF">
      <w:pPr>
        <w:spacing w:after="0" w:line="240" w:lineRule="auto"/>
        <w:jc w:val="right"/>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от   19.03. 2026  №6</w:t>
      </w:r>
    </w:p>
    <w:p w:rsidR="001C3362" w:rsidRPr="009C2BBF" w:rsidRDefault="001C3362" w:rsidP="009C2BBF">
      <w:pPr>
        <w:spacing w:after="0" w:line="240" w:lineRule="auto"/>
        <w:outlineLvl w:val="0"/>
        <w:rPr>
          <w:rFonts w:ascii="Times New Roman" w:hAnsi="Times New Roman" w:cs="Times New Roman"/>
          <w:b/>
          <w:bCs/>
          <w:kern w:val="36"/>
          <w:sz w:val="16"/>
          <w:szCs w:val="16"/>
        </w:rPr>
      </w:pPr>
    </w:p>
    <w:p w:rsidR="001C3362" w:rsidRPr="009C2BBF" w:rsidRDefault="001C3362" w:rsidP="009C2BBF">
      <w:pPr>
        <w:spacing w:after="0" w:line="240" w:lineRule="auto"/>
        <w:jc w:val="center"/>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О деятельности МКП «</w:t>
      </w:r>
      <w:proofErr w:type="spellStart"/>
      <w:r w:rsidRPr="009C2BBF">
        <w:rPr>
          <w:rFonts w:ascii="Times New Roman" w:hAnsi="Times New Roman" w:cs="Times New Roman"/>
          <w:b/>
          <w:bCs/>
          <w:kern w:val="36"/>
          <w:sz w:val="16"/>
          <w:szCs w:val="16"/>
        </w:rPr>
        <w:t>Пустозерское</w:t>
      </w:r>
      <w:proofErr w:type="spellEnd"/>
      <w:r w:rsidRPr="009C2BBF">
        <w:rPr>
          <w:rFonts w:ascii="Times New Roman" w:hAnsi="Times New Roman" w:cs="Times New Roman"/>
          <w:b/>
          <w:bCs/>
          <w:kern w:val="36"/>
          <w:sz w:val="16"/>
          <w:szCs w:val="16"/>
        </w:rPr>
        <w:t>» за 2025 год</w:t>
      </w:r>
    </w:p>
    <w:p w:rsidR="001C3362" w:rsidRPr="009C2BBF" w:rsidRDefault="001C3362" w:rsidP="009C2BBF">
      <w:pPr>
        <w:tabs>
          <w:tab w:val="num" w:pos="0"/>
          <w:tab w:val="left" w:pos="1134"/>
          <w:tab w:val="left" w:pos="5205"/>
          <w:tab w:val="left" w:pos="5387"/>
        </w:tabs>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ab/>
        <w:t>Предприятие создано в мае 2012 года в целях осуществления деятельности по выполнению работ, по оказанию услуг населению МО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НАО в сфере жилищно-коммунального хозяйства.</w:t>
      </w:r>
      <w:r w:rsidRPr="009C2BBF">
        <w:rPr>
          <w:rFonts w:ascii="Times New Roman" w:hAnsi="Times New Roman" w:cs="Times New Roman"/>
          <w:sz w:val="16"/>
          <w:szCs w:val="16"/>
        </w:rPr>
        <w:tab/>
      </w:r>
      <w:r w:rsidRPr="009C2BBF">
        <w:rPr>
          <w:rFonts w:ascii="Times New Roman" w:hAnsi="Times New Roman" w:cs="Times New Roman"/>
          <w:sz w:val="16"/>
          <w:szCs w:val="16"/>
        </w:rPr>
        <w:tab/>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ab/>
        <w:t>Основными направлениями деятельности предприятия за 2025 год являлись:</w:t>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Содержание водоподготовительных </w:t>
      </w:r>
      <w:proofErr w:type="spellStart"/>
      <w:r w:rsidRPr="009C2BBF">
        <w:rPr>
          <w:rFonts w:ascii="Times New Roman" w:hAnsi="Times New Roman" w:cs="Times New Roman"/>
          <w:sz w:val="16"/>
          <w:szCs w:val="16"/>
        </w:rPr>
        <w:t>блочно</w:t>
      </w:r>
      <w:proofErr w:type="spellEnd"/>
      <w:r w:rsidRPr="009C2BBF">
        <w:rPr>
          <w:rFonts w:ascii="Times New Roman" w:hAnsi="Times New Roman" w:cs="Times New Roman"/>
          <w:sz w:val="16"/>
          <w:szCs w:val="16"/>
        </w:rPr>
        <w:t>-модульных установок и колодцев на территории МО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НАО.</w:t>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 xml:space="preserve">- Услуга по помывке  населения в общественных банях  села </w:t>
      </w:r>
      <w:proofErr w:type="spellStart"/>
      <w:r w:rsidRPr="009C2BBF">
        <w:rPr>
          <w:rFonts w:ascii="Times New Roman" w:hAnsi="Times New Roman" w:cs="Times New Roman"/>
          <w:sz w:val="16"/>
          <w:szCs w:val="16"/>
        </w:rPr>
        <w:t>Оксино</w:t>
      </w:r>
      <w:proofErr w:type="spellEnd"/>
      <w:r w:rsidRPr="009C2BBF">
        <w:rPr>
          <w:rFonts w:ascii="Times New Roman" w:hAnsi="Times New Roman" w:cs="Times New Roman"/>
          <w:sz w:val="16"/>
          <w:szCs w:val="16"/>
        </w:rPr>
        <w:t xml:space="preserve"> и поселка </w:t>
      </w:r>
      <w:proofErr w:type="spellStart"/>
      <w:r w:rsidRPr="009C2BBF">
        <w:rPr>
          <w:rFonts w:ascii="Times New Roman" w:hAnsi="Times New Roman" w:cs="Times New Roman"/>
          <w:sz w:val="16"/>
          <w:szCs w:val="16"/>
        </w:rPr>
        <w:t>Хонгурей</w:t>
      </w:r>
      <w:proofErr w:type="spellEnd"/>
      <w:r w:rsidRPr="009C2BBF">
        <w:rPr>
          <w:rFonts w:ascii="Times New Roman" w:hAnsi="Times New Roman" w:cs="Times New Roman"/>
          <w:sz w:val="16"/>
          <w:szCs w:val="16"/>
        </w:rPr>
        <w:t>.</w:t>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sz w:val="16"/>
          <w:szCs w:val="16"/>
        </w:rPr>
      </w:pPr>
    </w:p>
    <w:p w:rsidR="001C3362" w:rsidRPr="009C2BBF" w:rsidRDefault="001C3362" w:rsidP="009C2BBF">
      <w:pPr>
        <w:spacing w:after="0" w:line="240" w:lineRule="auto"/>
        <w:ind w:firstLine="708"/>
        <w:jc w:val="both"/>
        <w:rPr>
          <w:rFonts w:ascii="Times New Roman" w:hAnsi="Times New Roman" w:cs="Times New Roman"/>
          <w:spacing w:val="2"/>
          <w:sz w:val="16"/>
          <w:szCs w:val="16"/>
        </w:rPr>
      </w:pPr>
      <w:r w:rsidRPr="009C2BBF">
        <w:rPr>
          <w:rFonts w:ascii="Times New Roman" w:hAnsi="Times New Roman" w:cs="Times New Roman"/>
          <w:spacing w:val="2"/>
          <w:sz w:val="16"/>
          <w:szCs w:val="16"/>
        </w:rPr>
        <w:t xml:space="preserve"> По обеспечению населения питьевой водой предприятие получает субсидию на возмещение недополученных доходов, возникающих в результате государственного регулирования цен (тарифов)  из окружного бюджета: </w:t>
      </w:r>
    </w:p>
    <w:p w:rsidR="001C3362" w:rsidRPr="009C2BBF" w:rsidRDefault="001C3362" w:rsidP="009C2BBF">
      <w:pPr>
        <w:spacing w:after="0" w:line="240" w:lineRule="auto"/>
        <w:ind w:firstLine="708"/>
        <w:jc w:val="both"/>
        <w:rPr>
          <w:rFonts w:ascii="Times New Roman" w:hAnsi="Times New Roman" w:cs="Times New Roman"/>
          <w:spacing w:val="2"/>
          <w:sz w:val="16"/>
          <w:szCs w:val="16"/>
        </w:rPr>
      </w:pPr>
    </w:p>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- 2023 год при плане 4700565 руб. (1105 м. куб.) – факт 4187764 руб. (подняли 982 м. куб),</w:t>
      </w:r>
    </w:p>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- 2024 год при плане 5749516 руб. (1006 м. куб.) – факт 5953945 руб. (подняли 1092 м. куб),</w:t>
      </w:r>
    </w:p>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- 2025 год при плане 6733481 руб. (978 м. куб.) – факт 6644843 руб. (подняли 960 м. куб).</w:t>
      </w:r>
    </w:p>
    <w:p w:rsidR="001C3362" w:rsidRPr="009C2BBF" w:rsidRDefault="001C3362" w:rsidP="009C2BBF">
      <w:pPr>
        <w:spacing w:after="0" w:line="240" w:lineRule="auto"/>
        <w:jc w:val="both"/>
        <w:rPr>
          <w:rFonts w:ascii="Times New Roman" w:hAnsi="Times New Roman" w:cs="Times New Roman"/>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1C3362" w:rsidRPr="009C2BBF" w:rsidTr="009C2BBF">
        <w:tc>
          <w:tcPr>
            <w:tcW w:w="2392" w:type="dxa"/>
          </w:tcPr>
          <w:p w:rsidR="001C3362" w:rsidRPr="009C2BBF" w:rsidRDefault="001C3362" w:rsidP="009C2BBF">
            <w:pPr>
              <w:spacing w:after="0" w:line="240" w:lineRule="auto"/>
              <w:jc w:val="both"/>
              <w:rPr>
                <w:rFonts w:ascii="Times New Roman" w:hAnsi="Times New Roman" w:cs="Times New Roman"/>
                <w:b/>
                <w:spacing w:val="2"/>
                <w:sz w:val="16"/>
                <w:szCs w:val="16"/>
              </w:rPr>
            </w:pP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Потребление воды за 2024 год м. куб.</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Потребление воды за 2025 год м. куб.</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Отклонение</w:t>
            </w:r>
          </w:p>
        </w:tc>
      </w:tr>
      <w:tr w:rsidR="001C3362" w:rsidRPr="009C2BBF" w:rsidTr="009C2BBF">
        <w:tc>
          <w:tcPr>
            <w:tcW w:w="2392"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Население</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1025,631</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lang w:val="en-US"/>
              </w:rPr>
            </w:pPr>
            <w:r w:rsidRPr="009C2BBF">
              <w:rPr>
                <w:rFonts w:ascii="Times New Roman" w:hAnsi="Times New Roman" w:cs="Times New Roman"/>
                <w:b/>
                <w:spacing w:val="2"/>
                <w:sz w:val="16"/>
                <w:szCs w:val="16"/>
                <w:lang w:val="en-US"/>
              </w:rPr>
              <w:t>960</w:t>
            </w:r>
            <w:r w:rsidRPr="009C2BBF">
              <w:rPr>
                <w:rFonts w:ascii="Times New Roman" w:hAnsi="Times New Roman" w:cs="Times New Roman"/>
                <w:b/>
                <w:spacing w:val="2"/>
                <w:sz w:val="16"/>
                <w:szCs w:val="16"/>
              </w:rPr>
              <w:t>,</w:t>
            </w:r>
            <w:r w:rsidRPr="009C2BBF">
              <w:rPr>
                <w:rFonts w:ascii="Times New Roman" w:hAnsi="Times New Roman" w:cs="Times New Roman"/>
                <w:b/>
                <w:spacing w:val="2"/>
                <w:sz w:val="16"/>
                <w:szCs w:val="16"/>
                <w:lang w:val="en-US"/>
              </w:rPr>
              <w:t>308</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- 65,323</w:t>
            </w:r>
          </w:p>
        </w:tc>
      </w:tr>
      <w:tr w:rsidR="001C3362" w:rsidRPr="009C2BBF" w:rsidTr="009C2BBF">
        <w:tc>
          <w:tcPr>
            <w:tcW w:w="2392"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Организации</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66,470</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65,385</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- 1,085</w:t>
            </w:r>
          </w:p>
        </w:tc>
      </w:tr>
      <w:tr w:rsidR="001C3362" w:rsidRPr="009C2BBF" w:rsidTr="009C2BBF">
        <w:tc>
          <w:tcPr>
            <w:tcW w:w="2392"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Итого</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1092,104</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1025,693</w:t>
            </w:r>
          </w:p>
        </w:tc>
        <w:tc>
          <w:tcPr>
            <w:tcW w:w="2393" w:type="dxa"/>
          </w:tcPr>
          <w:p w:rsidR="001C3362" w:rsidRPr="009C2BBF" w:rsidRDefault="001C3362" w:rsidP="009C2BBF">
            <w:pPr>
              <w:spacing w:after="0" w:line="240" w:lineRule="auto"/>
              <w:jc w:val="both"/>
              <w:rPr>
                <w:rFonts w:ascii="Times New Roman" w:hAnsi="Times New Roman" w:cs="Times New Roman"/>
                <w:b/>
                <w:spacing w:val="2"/>
                <w:sz w:val="16"/>
                <w:szCs w:val="16"/>
              </w:rPr>
            </w:pPr>
            <w:r w:rsidRPr="009C2BBF">
              <w:rPr>
                <w:rFonts w:ascii="Times New Roman" w:hAnsi="Times New Roman" w:cs="Times New Roman"/>
                <w:b/>
                <w:spacing w:val="2"/>
                <w:sz w:val="16"/>
                <w:szCs w:val="16"/>
              </w:rPr>
              <w:t>- 66,411</w:t>
            </w:r>
          </w:p>
        </w:tc>
      </w:tr>
    </w:tbl>
    <w:p w:rsidR="001C3362" w:rsidRPr="009C2BBF" w:rsidRDefault="001C3362" w:rsidP="009C2BBF">
      <w:pPr>
        <w:spacing w:after="0" w:line="240" w:lineRule="auto"/>
        <w:jc w:val="both"/>
        <w:rPr>
          <w:rFonts w:ascii="Times New Roman" w:hAnsi="Times New Roman" w:cs="Times New Roman"/>
          <w:b/>
          <w:spacing w:val="2"/>
          <w:sz w:val="16"/>
          <w:szCs w:val="16"/>
        </w:rPr>
      </w:pPr>
    </w:p>
    <w:p w:rsidR="001C3362" w:rsidRPr="009C2BBF" w:rsidRDefault="001C3362" w:rsidP="009C2BBF">
      <w:pPr>
        <w:spacing w:after="0" w:line="240" w:lineRule="auto"/>
        <w:jc w:val="both"/>
        <w:rPr>
          <w:rFonts w:ascii="Times New Roman" w:hAnsi="Times New Roman" w:cs="Times New Roman"/>
          <w:spacing w:val="2"/>
          <w:sz w:val="16"/>
          <w:szCs w:val="16"/>
        </w:rPr>
      </w:pPr>
      <w:r w:rsidRPr="009C2BBF">
        <w:rPr>
          <w:rFonts w:ascii="Times New Roman" w:hAnsi="Times New Roman" w:cs="Times New Roman"/>
          <w:b/>
          <w:spacing w:val="2"/>
          <w:sz w:val="16"/>
          <w:szCs w:val="16"/>
        </w:rPr>
        <w:t xml:space="preserve"> </w:t>
      </w:r>
      <w:proofErr w:type="spellStart"/>
      <w:r w:rsidRPr="009C2BBF">
        <w:rPr>
          <w:rFonts w:ascii="Times New Roman" w:hAnsi="Times New Roman" w:cs="Times New Roman"/>
          <w:spacing w:val="2"/>
          <w:sz w:val="16"/>
          <w:szCs w:val="16"/>
        </w:rPr>
        <w:t>Т.е</w:t>
      </w:r>
      <w:proofErr w:type="spellEnd"/>
      <w:r w:rsidRPr="009C2BBF">
        <w:rPr>
          <w:rFonts w:ascii="Times New Roman" w:hAnsi="Times New Roman" w:cs="Times New Roman"/>
          <w:spacing w:val="2"/>
          <w:sz w:val="16"/>
          <w:szCs w:val="16"/>
        </w:rPr>
        <w:t xml:space="preserve"> в 2025 году реализовали меньше воды потребителям по сравнению с 2024 годом на 66 м. куб., что повлекло за собой уменьшение выручки и возмещение субсидии. </w:t>
      </w:r>
    </w:p>
    <w:p w:rsidR="001C3362" w:rsidRPr="009C2BBF" w:rsidRDefault="001C3362" w:rsidP="009C2BBF">
      <w:pPr>
        <w:spacing w:after="0" w:line="240" w:lineRule="auto"/>
        <w:jc w:val="both"/>
        <w:rPr>
          <w:rFonts w:ascii="Times New Roman" w:hAnsi="Times New Roman" w:cs="Times New Roman"/>
          <w:spacing w:val="2"/>
          <w:sz w:val="16"/>
          <w:szCs w:val="16"/>
        </w:rPr>
      </w:pPr>
    </w:p>
    <w:p w:rsidR="001C3362" w:rsidRPr="009C2BBF" w:rsidRDefault="001C3362" w:rsidP="009C2BBF">
      <w:pPr>
        <w:spacing w:after="0" w:line="240" w:lineRule="auto"/>
        <w:jc w:val="both"/>
        <w:rPr>
          <w:rFonts w:ascii="Times New Roman" w:hAnsi="Times New Roman" w:cs="Times New Roman"/>
          <w:spacing w:val="2"/>
          <w:sz w:val="16"/>
          <w:szCs w:val="16"/>
        </w:rPr>
      </w:pPr>
      <w:r w:rsidRPr="009C2BBF">
        <w:rPr>
          <w:rFonts w:ascii="Times New Roman" w:hAnsi="Times New Roman" w:cs="Times New Roman"/>
          <w:spacing w:val="2"/>
          <w:sz w:val="16"/>
          <w:szCs w:val="16"/>
        </w:rPr>
        <w:t xml:space="preserve">Финансовые показатели за 2025 год:   </w:t>
      </w:r>
    </w:p>
    <w:tbl>
      <w:tblPr>
        <w:tblW w:w="6946" w:type="dxa"/>
        <w:tblInd w:w="959" w:type="dxa"/>
        <w:tblLook w:val="04A0" w:firstRow="1" w:lastRow="0" w:firstColumn="1" w:lastColumn="0" w:noHBand="0" w:noVBand="1"/>
      </w:tblPr>
      <w:tblGrid>
        <w:gridCol w:w="4252"/>
        <w:gridCol w:w="2694"/>
      </w:tblGrid>
      <w:tr w:rsidR="001C3362" w:rsidRPr="009C2BBF" w:rsidTr="009C2BBF">
        <w:trPr>
          <w:trHeight w:val="112"/>
        </w:trPr>
        <w:tc>
          <w:tcPr>
            <w:tcW w:w="4252"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Доходы, в т.ч.</w:t>
            </w:r>
          </w:p>
        </w:tc>
        <w:tc>
          <w:tcPr>
            <w:tcW w:w="2694" w:type="dxa"/>
            <w:tcBorders>
              <w:top w:val="single" w:sz="8" w:space="0" w:color="auto"/>
              <w:left w:val="nil"/>
              <w:bottom w:val="single" w:sz="8" w:space="0" w:color="auto"/>
              <w:right w:val="single" w:sz="8" w:space="0" w:color="auto"/>
            </w:tcBorders>
            <w:shd w:val="clear" w:color="000000" w:fill="FFFF00"/>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7387832</w:t>
            </w:r>
          </w:p>
        </w:tc>
      </w:tr>
      <w:tr w:rsidR="001C3362" w:rsidRPr="009C2BBF" w:rsidTr="009C2BBF">
        <w:trPr>
          <w:trHeight w:val="229"/>
        </w:trPr>
        <w:tc>
          <w:tcPr>
            <w:tcW w:w="4252" w:type="dxa"/>
            <w:tcBorders>
              <w:top w:val="nil"/>
              <w:left w:val="single" w:sz="8" w:space="0" w:color="auto"/>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Выручка</w:t>
            </w:r>
          </w:p>
        </w:tc>
        <w:tc>
          <w:tcPr>
            <w:tcW w:w="2694" w:type="dxa"/>
            <w:tcBorders>
              <w:top w:val="nil"/>
              <w:left w:val="nil"/>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742988,21</w:t>
            </w:r>
          </w:p>
        </w:tc>
      </w:tr>
      <w:tr w:rsidR="001C3362" w:rsidRPr="009C2BBF" w:rsidTr="009C2BBF">
        <w:trPr>
          <w:trHeight w:val="120"/>
        </w:trPr>
        <w:tc>
          <w:tcPr>
            <w:tcW w:w="4252" w:type="dxa"/>
            <w:tcBorders>
              <w:top w:val="nil"/>
              <w:left w:val="single" w:sz="8" w:space="0" w:color="auto"/>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Возмещение субсидии</w:t>
            </w:r>
          </w:p>
        </w:tc>
        <w:tc>
          <w:tcPr>
            <w:tcW w:w="2694" w:type="dxa"/>
            <w:tcBorders>
              <w:top w:val="nil"/>
              <w:left w:val="nil"/>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6644843,88</w:t>
            </w:r>
          </w:p>
        </w:tc>
      </w:tr>
      <w:tr w:rsidR="001C3362" w:rsidRPr="009C2BBF" w:rsidTr="009C2BBF">
        <w:trPr>
          <w:trHeight w:val="165"/>
        </w:trPr>
        <w:tc>
          <w:tcPr>
            <w:tcW w:w="4252" w:type="dxa"/>
            <w:tcBorders>
              <w:top w:val="nil"/>
              <w:left w:val="single" w:sz="8" w:space="0" w:color="auto"/>
              <w:bottom w:val="single" w:sz="8" w:space="0" w:color="auto"/>
              <w:right w:val="single" w:sz="8" w:space="0" w:color="auto"/>
            </w:tcBorders>
            <w:shd w:val="clear" w:color="000000" w:fill="FFFF00"/>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Расходы, в т.ч.</w:t>
            </w:r>
          </w:p>
        </w:tc>
        <w:tc>
          <w:tcPr>
            <w:tcW w:w="269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7499853,41</w:t>
            </w:r>
          </w:p>
        </w:tc>
      </w:tr>
      <w:tr w:rsidR="001C3362" w:rsidRPr="009C2BBF" w:rsidTr="009C2BBF">
        <w:trPr>
          <w:trHeight w:val="142"/>
        </w:trPr>
        <w:tc>
          <w:tcPr>
            <w:tcW w:w="4252"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Затраты на оплату труда</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2521558,36</w:t>
            </w:r>
          </w:p>
        </w:tc>
      </w:tr>
      <w:tr w:rsidR="001C3362" w:rsidRPr="009C2BBF" w:rsidTr="009C2BBF">
        <w:trPr>
          <w:trHeight w:val="183"/>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Оплата труда </w:t>
            </w:r>
          </w:p>
        </w:tc>
        <w:tc>
          <w:tcPr>
            <w:tcW w:w="2694"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1948786,91</w:t>
            </w:r>
          </w:p>
        </w:tc>
      </w:tr>
      <w:tr w:rsidR="001C3362" w:rsidRPr="009C2BBF" w:rsidTr="009C2BBF">
        <w:trPr>
          <w:trHeight w:val="27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Отчисления</w:t>
            </w:r>
          </w:p>
        </w:tc>
        <w:tc>
          <w:tcPr>
            <w:tcW w:w="2694"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572771,45</w:t>
            </w:r>
          </w:p>
        </w:tc>
      </w:tr>
      <w:tr w:rsidR="001C3362" w:rsidRPr="009C2BBF" w:rsidTr="009C2BBF">
        <w:trPr>
          <w:trHeight w:val="233"/>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Затраты на электроэнергию</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1859163,83</w:t>
            </w:r>
          </w:p>
        </w:tc>
      </w:tr>
      <w:tr w:rsidR="001C3362" w:rsidRPr="009C2BBF" w:rsidTr="009C2BBF">
        <w:trPr>
          <w:trHeight w:val="137"/>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Экспертиза воды</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788467,65</w:t>
            </w:r>
          </w:p>
        </w:tc>
      </w:tr>
      <w:tr w:rsidR="001C3362" w:rsidRPr="009C2BBF" w:rsidTr="009C2BBF">
        <w:trPr>
          <w:trHeight w:val="270"/>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Программа ремонта</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550878,43</w:t>
            </w:r>
          </w:p>
        </w:tc>
      </w:tr>
      <w:tr w:rsidR="001C3362" w:rsidRPr="009C2BBF" w:rsidTr="009C2BBF">
        <w:trPr>
          <w:trHeight w:val="187"/>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 xml:space="preserve">Материалы и </w:t>
            </w:r>
            <w:proofErr w:type="spellStart"/>
            <w:r w:rsidRPr="009C2BBF">
              <w:rPr>
                <w:rFonts w:ascii="Times New Roman" w:hAnsi="Times New Roman" w:cs="Times New Roman"/>
                <w:b/>
                <w:bCs/>
                <w:sz w:val="16"/>
                <w:szCs w:val="16"/>
              </w:rPr>
              <w:t>хим</w:t>
            </w:r>
            <w:proofErr w:type="spellEnd"/>
            <w:r w:rsidRPr="009C2BBF">
              <w:rPr>
                <w:rFonts w:ascii="Times New Roman" w:hAnsi="Times New Roman" w:cs="Times New Roman"/>
                <w:b/>
                <w:bCs/>
                <w:sz w:val="16"/>
                <w:szCs w:val="16"/>
              </w:rPr>
              <w:t xml:space="preserve"> реагенты</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245537,00</w:t>
            </w:r>
          </w:p>
        </w:tc>
      </w:tr>
      <w:tr w:rsidR="001C3362" w:rsidRPr="009C2BBF" w:rsidTr="009C2BBF">
        <w:trPr>
          <w:trHeight w:val="234"/>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Спецодежда</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45870,00</w:t>
            </w:r>
          </w:p>
        </w:tc>
      </w:tr>
      <w:tr w:rsidR="001C3362" w:rsidRPr="009C2BBF" w:rsidTr="009C2BBF">
        <w:trPr>
          <w:trHeight w:val="265"/>
        </w:trPr>
        <w:tc>
          <w:tcPr>
            <w:tcW w:w="4252" w:type="dxa"/>
            <w:tcBorders>
              <w:top w:val="nil"/>
              <w:left w:val="single" w:sz="4" w:space="0" w:color="auto"/>
              <w:bottom w:val="single" w:sz="4" w:space="0" w:color="auto"/>
              <w:right w:val="single" w:sz="4" w:space="0" w:color="auto"/>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Прочие работы</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147290,00</w:t>
            </w:r>
          </w:p>
        </w:tc>
      </w:tr>
      <w:tr w:rsidR="001C3362" w:rsidRPr="009C2BBF" w:rsidTr="009C2BBF">
        <w:trPr>
          <w:trHeight w:val="128"/>
        </w:trPr>
        <w:tc>
          <w:tcPr>
            <w:tcW w:w="4252"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Налоги</w:t>
            </w:r>
          </w:p>
        </w:tc>
        <w:tc>
          <w:tcPr>
            <w:tcW w:w="2694"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429,00</w:t>
            </w:r>
          </w:p>
        </w:tc>
      </w:tr>
      <w:tr w:rsidR="001C3362" w:rsidRPr="009C2BBF" w:rsidTr="009C2BBF">
        <w:trPr>
          <w:trHeight w:val="173"/>
        </w:trPr>
        <w:tc>
          <w:tcPr>
            <w:tcW w:w="4252"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Медицинский осмотр</w:t>
            </w:r>
          </w:p>
        </w:tc>
        <w:tc>
          <w:tcPr>
            <w:tcW w:w="2694"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14580,00</w:t>
            </w:r>
          </w:p>
        </w:tc>
      </w:tr>
      <w:tr w:rsidR="001C3362" w:rsidRPr="009C2BBF" w:rsidTr="009C2BBF">
        <w:trPr>
          <w:trHeight w:val="220"/>
        </w:trPr>
        <w:tc>
          <w:tcPr>
            <w:tcW w:w="4252"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Программное обеспечение</w:t>
            </w:r>
          </w:p>
        </w:tc>
        <w:tc>
          <w:tcPr>
            <w:tcW w:w="2694"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89532,00</w:t>
            </w:r>
          </w:p>
        </w:tc>
      </w:tr>
      <w:tr w:rsidR="001C3362" w:rsidRPr="009C2BBF" w:rsidTr="009C2BBF">
        <w:trPr>
          <w:trHeight w:val="220"/>
        </w:trPr>
        <w:tc>
          <w:tcPr>
            <w:tcW w:w="4252" w:type="dxa"/>
            <w:tcBorders>
              <w:top w:val="nil"/>
              <w:left w:val="single" w:sz="4" w:space="0" w:color="auto"/>
              <w:bottom w:val="single" w:sz="4" w:space="0" w:color="auto"/>
              <w:right w:val="nil"/>
            </w:tcBorders>
            <w:shd w:val="clear" w:color="000000" w:fill="DBE5F1"/>
            <w:vAlign w:val="bottom"/>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Охрана труда</w:t>
            </w:r>
          </w:p>
        </w:tc>
        <w:tc>
          <w:tcPr>
            <w:tcW w:w="2694" w:type="dxa"/>
            <w:tcBorders>
              <w:top w:val="nil"/>
              <w:left w:val="single" w:sz="4" w:space="0" w:color="auto"/>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5700,00</w:t>
            </w:r>
          </w:p>
        </w:tc>
      </w:tr>
      <w:tr w:rsidR="001C3362" w:rsidRPr="009C2BBF" w:rsidTr="009C2BBF">
        <w:trPr>
          <w:trHeight w:val="265"/>
        </w:trPr>
        <w:tc>
          <w:tcPr>
            <w:tcW w:w="4252"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ГСМ</w:t>
            </w:r>
          </w:p>
        </w:tc>
        <w:tc>
          <w:tcPr>
            <w:tcW w:w="2694"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93807,23</w:t>
            </w:r>
          </w:p>
        </w:tc>
      </w:tr>
      <w:tr w:rsidR="001C3362" w:rsidRPr="009C2BBF" w:rsidTr="009C2BBF">
        <w:trPr>
          <w:trHeight w:val="270"/>
        </w:trPr>
        <w:tc>
          <w:tcPr>
            <w:tcW w:w="4252"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Транспортные расходы</w:t>
            </w:r>
          </w:p>
        </w:tc>
        <w:tc>
          <w:tcPr>
            <w:tcW w:w="2694"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12760,17</w:t>
            </w:r>
          </w:p>
        </w:tc>
      </w:tr>
      <w:tr w:rsidR="001C3362" w:rsidRPr="009C2BBF" w:rsidTr="009C2BBF">
        <w:trPr>
          <w:trHeight w:val="270"/>
        </w:trPr>
        <w:tc>
          <w:tcPr>
            <w:tcW w:w="4252" w:type="dxa"/>
            <w:tcBorders>
              <w:top w:val="nil"/>
              <w:left w:val="single" w:sz="4" w:space="0" w:color="auto"/>
              <w:bottom w:val="single" w:sz="4" w:space="0" w:color="auto"/>
              <w:right w:val="nil"/>
            </w:tcBorders>
            <w:shd w:val="clear" w:color="000000" w:fill="DBE5F1"/>
            <w:vAlign w:val="bottom"/>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Льготная дорога</w:t>
            </w:r>
          </w:p>
        </w:tc>
        <w:tc>
          <w:tcPr>
            <w:tcW w:w="2694" w:type="dxa"/>
            <w:tcBorders>
              <w:top w:val="nil"/>
              <w:left w:val="single" w:sz="4" w:space="0" w:color="auto"/>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73095,70</w:t>
            </w:r>
          </w:p>
        </w:tc>
      </w:tr>
      <w:tr w:rsidR="001C3362" w:rsidRPr="009C2BBF" w:rsidTr="009C2BBF">
        <w:trPr>
          <w:trHeight w:val="177"/>
        </w:trPr>
        <w:tc>
          <w:tcPr>
            <w:tcW w:w="4252"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 xml:space="preserve">Общехозяйственные расходы </w:t>
            </w:r>
          </w:p>
        </w:tc>
        <w:tc>
          <w:tcPr>
            <w:tcW w:w="2694"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881915,75</w:t>
            </w:r>
          </w:p>
        </w:tc>
      </w:tr>
      <w:tr w:rsidR="001C3362" w:rsidRPr="009C2BBF" w:rsidTr="009C2BBF">
        <w:trPr>
          <w:trHeight w:val="177"/>
        </w:trPr>
        <w:tc>
          <w:tcPr>
            <w:tcW w:w="4252" w:type="dxa"/>
            <w:tcBorders>
              <w:top w:val="nil"/>
              <w:left w:val="single" w:sz="4" w:space="0" w:color="auto"/>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Безвозмездное поступление ТМЦ</w:t>
            </w:r>
          </w:p>
        </w:tc>
        <w:tc>
          <w:tcPr>
            <w:tcW w:w="2694" w:type="dxa"/>
            <w:tcBorders>
              <w:top w:val="nil"/>
              <w:left w:val="nil"/>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61118,00</w:t>
            </w:r>
          </w:p>
        </w:tc>
      </w:tr>
      <w:tr w:rsidR="001C3362" w:rsidRPr="009C2BBF" w:rsidTr="009C2BBF">
        <w:trPr>
          <w:trHeight w:val="177"/>
        </w:trPr>
        <w:tc>
          <w:tcPr>
            <w:tcW w:w="4252" w:type="dxa"/>
            <w:tcBorders>
              <w:top w:val="nil"/>
              <w:left w:val="single" w:sz="4" w:space="0" w:color="auto"/>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Госпошлина</w:t>
            </w:r>
          </w:p>
        </w:tc>
        <w:tc>
          <w:tcPr>
            <w:tcW w:w="2694" w:type="dxa"/>
            <w:tcBorders>
              <w:top w:val="nil"/>
              <w:left w:val="nil"/>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7500,00</w:t>
            </w:r>
          </w:p>
        </w:tc>
      </w:tr>
      <w:tr w:rsidR="001C3362" w:rsidRPr="009C2BBF" w:rsidTr="009C2BBF">
        <w:trPr>
          <w:trHeight w:val="177"/>
        </w:trPr>
        <w:tc>
          <w:tcPr>
            <w:tcW w:w="4252" w:type="dxa"/>
            <w:tcBorders>
              <w:top w:val="nil"/>
              <w:left w:val="single" w:sz="4" w:space="0" w:color="auto"/>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Амортизация</w:t>
            </w:r>
          </w:p>
        </w:tc>
        <w:tc>
          <w:tcPr>
            <w:tcW w:w="2694" w:type="dxa"/>
            <w:tcBorders>
              <w:top w:val="nil"/>
              <w:left w:val="nil"/>
              <w:bottom w:val="single" w:sz="4" w:space="0" w:color="auto"/>
              <w:right w:val="single" w:sz="4" w:space="0" w:color="auto"/>
            </w:tcBorders>
            <w:shd w:val="clear" w:color="000000" w:fill="DBE5F1"/>
            <w:noWrap/>
            <w:vAlign w:val="bottom"/>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44571,61</w:t>
            </w:r>
          </w:p>
        </w:tc>
      </w:tr>
      <w:tr w:rsidR="001C3362" w:rsidRPr="009C2BBF" w:rsidTr="009C2BBF">
        <w:trPr>
          <w:trHeight w:val="122"/>
        </w:trPr>
        <w:tc>
          <w:tcPr>
            <w:tcW w:w="4252"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Налог УСН </w:t>
            </w:r>
          </w:p>
        </w:tc>
        <w:tc>
          <w:tcPr>
            <w:tcW w:w="2694"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51562,15</w:t>
            </w:r>
          </w:p>
        </w:tc>
      </w:tr>
      <w:tr w:rsidR="001C3362" w:rsidRPr="009C2BBF" w:rsidTr="009C2BBF">
        <w:trPr>
          <w:trHeight w:val="183"/>
        </w:trPr>
        <w:tc>
          <w:tcPr>
            <w:tcW w:w="4252"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Расходы на услуги банка %</w:t>
            </w:r>
          </w:p>
        </w:tc>
        <w:tc>
          <w:tcPr>
            <w:tcW w:w="2694"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4516,53</w:t>
            </w:r>
          </w:p>
        </w:tc>
      </w:tr>
      <w:tr w:rsidR="001C3362" w:rsidRPr="009C2BBF" w:rsidTr="009C2BBF">
        <w:trPr>
          <w:trHeight w:val="370"/>
        </w:trPr>
        <w:tc>
          <w:tcPr>
            <w:tcW w:w="4252"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 xml:space="preserve">Амортизация безвозмездно полученная по </w:t>
            </w:r>
            <w:proofErr w:type="spellStart"/>
            <w:r w:rsidRPr="009C2BBF">
              <w:rPr>
                <w:rFonts w:ascii="Times New Roman" w:hAnsi="Times New Roman" w:cs="Times New Roman"/>
                <w:sz w:val="16"/>
                <w:szCs w:val="16"/>
              </w:rPr>
              <w:t>бвпу</w:t>
            </w:r>
            <w:proofErr w:type="spellEnd"/>
          </w:p>
        </w:tc>
        <w:tc>
          <w:tcPr>
            <w:tcW w:w="2694"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44571,60</w:t>
            </w:r>
          </w:p>
        </w:tc>
      </w:tr>
      <w:tr w:rsidR="001C3362" w:rsidRPr="009C2BBF" w:rsidTr="009C2BBF">
        <w:trPr>
          <w:trHeight w:val="255"/>
        </w:trPr>
        <w:tc>
          <w:tcPr>
            <w:tcW w:w="4252"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Безвозмездные получения</w:t>
            </w:r>
          </w:p>
        </w:tc>
        <w:tc>
          <w:tcPr>
            <w:tcW w:w="2694"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90776,00</w:t>
            </w:r>
          </w:p>
        </w:tc>
      </w:tr>
      <w:tr w:rsidR="001C3362" w:rsidRPr="009C2BBF" w:rsidTr="009C2BBF">
        <w:trPr>
          <w:trHeight w:val="255"/>
        </w:trPr>
        <w:tc>
          <w:tcPr>
            <w:tcW w:w="4252"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highlight w:val="yellow"/>
              </w:rPr>
            </w:pPr>
            <w:r w:rsidRPr="009C2BBF">
              <w:rPr>
                <w:rFonts w:ascii="Times New Roman" w:hAnsi="Times New Roman" w:cs="Times New Roman"/>
                <w:sz w:val="16"/>
                <w:szCs w:val="16"/>
                <w:highlight w:val="yellow"/>
              </w:rPr>
              <w:t>Финансовый результат 2025 года</w:t>
            </w:r>
          </w:p>
        </w:tc>
        <w:tc>
          <w:tcPr>
            <w:tcW w:w="2694"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highlight w:val="yellow"/>
              </w:rPr>
            </w:pPr>
            <w:r w:rsidRPr="009C2BBF">
              <w:rPr>
                <w:rFonts w:ascii="Times New Roman" w:hAnsi="Times New Roman" w:cs="Times New Roman"/>
                <w:sz w:val="16"/>
                <w:szCs w:val="16"/>
                <w:highlight w:val="yellow"/>
              </w:rPr>
              <w:t>23326,29</w:t>
            </w:r>
          </w:p>
        </w:tc>
      </w:tr>
    </w:tbl>
    <w:p w:rsidR="001C3362" w:rsidRPr="009C2BBF" w:rsidRDefault="001C3362" w:rsidP="009C2BBF">
      <w:pPr>
        <w:spacing w:after="0" w:line="240" w:lineRule="auto"/>
        <w:jc w:val="both"/>
        <w:rPr>
          <w:rFonts w:ascii="Times New Roman" w:hAnsi="Times New Roman" w:cs="Times New Roman"/>
          <w:spacing w:val="2"/>
          <w:sz w:val="16"/>
          <w:szCs w:val="16"/>
        </w:rPr>
      </w:pP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В 2025 году количество потребителей по заключенным договорам по обеспечению питьевой водой: в </w:t>
      </w:r>
      <w:proofErr w:type="spellStart"/>
      <w:r w:rsidRPr="009C2BBF">
        <w:rPr>
          <w:rFonts w:ascii="Times New Roman" w:hAnsi="Times New Roman" w:cs="Times New Roman"/>
          <w:bCs/>
          <w:kern w:val="36"/>
          <w:sz w:val="16"/>
          <w:szCs w:val="16"/>
        </w:rPr>
        <w:t>с.Оксино</w:t>
      </w:r>
      <w:proofErr w:type="spellEnd"/>
      <w:r w:rsidRPr="009C2BBF">
        <w:rPr>
          <w:rFonts w:ascii="Times New Roman" w:hAnsi="Times New Roman" w:cs="Times New Roman"/>
          <w:bCs/>
          <w:kern w:val="36"/>
          <w:sz w:val="16"/>
          <w:szCs w:val="16"/>
        </w:rPr>
        <w:t xml:space="preserve"> – 90(+2), в </w:t>
      </w:r>
      <w:proofErr w:type="spellStart"/>
      <w:r w:rsidRPr="009C2BBF">
        <w:rPr>
          <w:rFonts w:ascii="Times New Roman" w:hAnsi="Times New Roman" w:cs="Times New Roman"/>
          <w:bCs/>
          <w:kern w:val="36"/>
          <w:sz w:val="16"/>
          <w:szCs w:val="16"/>
        </w:rPr>
        <w:t>п.Хонгурей</w:t>
      </w:r>
      <w:proofErr w:type="spellEnd"/>
      <w:r w:rsidRPr="009C2BBF">
        <w:rPr>
          <w:rFonts w:ascii="Times New Roman" w:hAnsi="Times New Roman" w:cs="Times New Roman"/>
          <w:bCs/>
          <w:kern w:val="36"/>
          <w:sz w:val="16"/>
          <w:szCs w:val="16"/>
        </w:rPr>
        <w:t xml:space="preserve"> 58(+0), в </w:t>
      </w:r>
      <w:proofErr w:type="spellStart"/>
      <w:r w:rsidRPr="009C2BBF">
        <w:rPr>
          <w:rFonts w:ascii="Times New Roman" w:hAnsi="Times New Roman" w:cs="Times New Roman"/>
          <w:bCs/>
          <w:kern w:val="36"/>
          <w:sz w:val="16"/>
          <w:szCs w:val="16"/>
        </w:rPr>
        <w:t>д.Каменке</w:t>
      </w:r>
      <w:proofErr w:type="spellEnd"/>
      <w:r w:rsidRPr="009C2BBF">
        <w:rPr>
          <w:rFonts w:ascii="Times New Roman" w:hAnsi="Times New Roman" w:cs="Times New Roman"/>
          <w:bCs/>
          <w:kern w:val="36"/>
          <w:sz w:val="16"/>
          <w:szCs w:val="16"/>
        </w:rPr>
        <w:t xml:space="preserve"> 41(+0) и 7 (+0) организаций.</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Установки находятся в штатном режиме эксплуатации, стабильная работа подтверждена результатами регулярных исследований качества воды. Исследования воды проводились ежемесячно, для мониторинга качества воды в соответствии с производственной программой качества воды. Так же в 2025 году проведены исследования воды в г. Архангельск, как подземных источников, так  и поверхностных на радиологию.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Качество воды в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xml:space="preserve"> остается стабильным.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В феврале 2025 года МКП «</w:t>
      </w:r>
      <w:proofErr w:type="spellStart"/>
      <w:r w:rsidRPr="009C2BBF">
        <w:rPr>
          <w:rFonts w:ascii="Times New Roman" w:hAnsi="Times New Roman" w:cs="Times New Roman"/>
          <w:bCs/>
          <w:kern w:val="36"/>
          <w:sz w:val="16"/>
          <w:szCs w:val="16"/>
        </w:rPr>
        <w:t>Пустозерское</w:t>
      </w:r>
      <w:proofErr w:type="spellEnd"/>
      <w:r w:rsidRPr="009C2BBF">
        <w:rPr>
          <w:rFonts w:ascii="Times New Roman" w:hAnsi="Times New Roman" w:cs="Times New Roman"/>
          <w:bCs/>
          <w:kern w:val="36"/>
          <w:sz w:val="16"/>
          <w:szCs w:val="16"/>
        </w:rPr>
        <w:t xml:space="preserve">» получило лицензию на добычу подземной воды в д. Каменка. В д. Каменка качество воды улучшилось, но с вводом в эксплуатацию скважины появился осадок при кипячении, что приводило к выходу из строя нагревательных приборов населения. Ранее в д. Каменка забор воды производился из поверхностного источника реки Печора. Оборудование, которое было установлено в </w:t>
      </w:r>
      <w:r w:rsidRPr="009C2BBF">
        <w:rPr>
          <w:rFonts w:ascii="Times New Roman" w:hAnsi="Times New Roman" w:cs="Times New Roman"/>
          <w:bCs/>
          <w:kern w:val="36"/>
          <w:sz w:val="16"/>
          <w:szCs w:val="16"/>
        </w:rPr>
        <w:lastRenderedPageBreak/>
        <w:t>данный момент не подходит под очистку из подземного источника. В связи с чем, согласно результатам исследования воды произведена работа по побору дополнительного оборудования очистки воды. Было написано обращение в Администрацию сельского поселения «</w:t>
      </w:r>
      <w:proofErr w:type="spellStart"/>
      <w:r w:rsidRPr="009C2BBF">
        <w:rPr>
          <w:rFonts w:ascii="Times New Roman" w:hAnsi="Times New Roman" w:cs="Times New Roman"/>
          <w:bCs/>
          <w:kern w:val="36"/>
          <w:sz w:val="16"/>
          <w:szCs w:val="16"/>
        </w:rPr>
        <w:t>Пустозерский</w:t>
      </w:r>
      <w:proofErr w:type="spellEnd"/>
      <w:r w:rsidRPr="009C2BBF">
        <w:rPr>
          <w:rFonts w:ascii="Times New Roman" w:hAnsi="Times New Roman" w:cs="Times New Roman"/>
          <w:bCs/>
          <w:kern w:val="36"/>
          <w:sz w:val="16"/>
          <w:szCs w:val="16"/>
        </w:rPr>
        <w:t xml:space="preserve"> сельсовет» ЗР НАО о выделении средств на приобретение оборудования,  о</w:t>
      </w:r>
      <w:r w:rsidRPr="009C2BBF">
        <w:rPr>
          <w:rFonts w:ascii="Times New Roman" w:hAnsi="Times New Roman" w:cs="Times New Roman"/>
          <w:sz w:val="16"/>
          <w:szCs w:val="16"/>
        </w:rPr>
        <w:t xml:space="preserve">братноосмотической системы </w:t>
      </w:r>
      <w:r w:rsidRPr="009C2BBF">
        <w:rPr>
          <w:rFonts w:ascii="Times New Roman" w:hAnsi="Times New Roman" w:cs="Times New Roman"/>
          <w:sz w:val="16"/>
          <w:szCs w:val="16"/>
          <w:lang w:val="en-US"/>
        </w:rPr>
        <w:t>AWT</w:t>
      </w:r>
      <w:r w:rsidRPr="009C2BBF">
        <w:rPr>
          <w:rFonts w:ascii="Times New Roman" w:hAnsi="Times New Roman" w:cs="Times New Roman"/>
          <w:sz w:val="16"/>
          <w:szCs w:val="16"/>
        </w:rPr>
        <w:t xml:space="preserve"> </w:t>
      </w:r>
      <w:r w:rsidRPr="009C2BBF">
        <w:rPr>
          <w:rFonts w:ascii="Times New Roman" w:hAnsi="Times New Roman" w:cs="Times New Roman"/>
          <w:sz w:val="16"/>
          <w:szCs w:val="16"/>
          <w:lang w:val="en-US"/>
        </w:rPr>
        <w:t>ROL</w:t>
      </w:r>
      <w:r w:rsidRPr="009C2BBF">
        <w:rPr>
          <w:rFonts w:ascii="Times New Roman" w:hAnsi="Times New Roman" w:cs="Times New Roman"/>
          <w:sz w:val="16"/>
          <w:szCs w:val="16"/>
        </w:rPr>
        <w:t>-500</w:t>
      </w:r>
      <w:r w:rsidRPr="009C2BBF">
        <w:rPr>
          <w:rFonts w:ascii="Times New Roman" w:hAnsi="Times New Roman" w:cs="Times New Roman"/>
          <w:sz w:val="16"/>
          <w:szCs w:val="16"/>
          <w:lang w:val="en-US"/>
        </w:rPr>
        <w:t>L</w:t>
      </w:r>
      <w:r w:rsidRPr="009C2BBF">
        <w:rPr>
          <w:rFonts w:ascii="Times New Roman" w:hAnsi="Times New Roman" w:cs="Times New Roman"/>
          <w:sz w:val="16"/>
          <w:szCs w:val="16"/>
        </w:rPr>
        <w:t xml:space="preserve"> 2/4040 с комплектующими и доставкой до г. Нарьян-Мар, </w:t>
      </w:r>
      <w:proofErr w:type="gramStart"/>
      <w:r w:rsidRPr="009C2BBF">
        <w:rPr>
          <w:rFonts w:ascii="Times New Roman" w:hAnsi="Times New Roman" w:cs="Times New Roman"/>
          <w:sz w:val="16"/>
          <w:szCs w:val="16"/>
        </w:rPr>
        <w:t>согласно</w:t>
      </w:r>
      <w:r w:rsidRPr="009C2BBF">
        <w:rPr>
          <w:rFonts w:ascii="Times New Roman" w:hAnsi="Times New Roman" w:cs="Times New Roman"/>
          <w:bCs/>
          <w:kern w:val="36"/>
          <w:sz w:val="16"/>
          <w:szCs w:val="16"/>
        </w:rPr>
        <w:t xml:space="preserve"> представленных коммерческих  предложений</w:t>
      </w:r>
      <w:proofErr w:type="gramEnd"/>
      <w:r w:rsidRPr="009C2BBF">
        <w:rPr>
          <w:rFonts w:ascii="Times New Roman" w:hAnsi="Times New Roman" w:cs="Times New Roman"/>
          <w:bCs/>
          <w:kern w:val="36"/>
          <w:sz w:val="16"/>
          <w:szCs w:val="16"/>
        </w:rPr>
        <w:t>. (275264,00 руб.) В июле 2025 года оборудование было доставлено. Монтаж и настройка оборудования производились силами МКП «</w:t>
      </w:r>
      <w:proofErr w:type="spellStart"/>
      <w:r w:rsidRPr="009C2BBF">
        <w:rPr>
          <w:rFonts w:ascii="Times New Roman" w:hAnsi="Times New Roman" w:cs="Times New Roman"/>
          <w:bCs/>
          <w:kern w:val="36"/>
          <w:sz w:val="16"/>
          <w:szCs w:val="16"/>
        </w:rPr>
        <w:t>Пустозерское</w:t>
      </w:r>
      <w:proofErr w:type="spellEnd"/>
      <w:r w:rsidRPr="009C2BBF">
        <w:rPr>
          <w:rFonts w:ascii="Times New Roman" w:hAnsi="Times New Roman" w:cs="Times New Roman"/>
          <w:bCs/>
          <w:kern w:val="36"/>
          <w:sz w:val="16"/>
          <w:szCs w:val="16"/>
        </w:rPr>
        <w:t xml:space="preserve">». В сентябре 2025 года установка была введена в эксплуатацию. По результатам исследования качество воды гораздо улучшилось. Так же нареканий со стороны населения на качество воды не поступало.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  В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на качество воды все так же влияет сезонность года (паводок, ледостав, дожди), так как забор воды производится из реки Печора. В 2025 году произведена работа и разработан проект зон санитарной охраны с положительным заключением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На основании положительного заключения, выполнено графическое и текстовое описание водозабора и внесены точки координат на кадастр.</w:t>
      </w:r>
      <w:r w:rsidRPr="009C2BBF">
        <w:rPr>
          <w:rFonts w:ascii="Times New Roman" w:hAnsi="Times New Roman" w:cs="Times New Roman"/>
          <w:bCs/>
          <w:color w:val="FF0000"/>
          <w:kern w:val="36"/>
          <w:sz w:val="16"/>
          <w:szCs w:val="16"/>
        </w:rPr>
        <w:t xml:space="preserve"> </w:t>
      </w:r>
      <w:r w:rsidRPr="009C2BBF">
        <w:rPr>
          <w:rFonts w:ascii="Times New Roman" w:hAnsi="Times New Roman" w:cs="Times New Roman"/>
          <w:bCs/>
          <w:kern w:val="36"/>
          <w:sz w:val="16"/>
          <w:szCs w:val="16"/>
        </w:rPr>
        <w:t xml:space="preserve">Вследствие чего в 2026 году будет заключен договор права пользования природным объектом. Так же планируется по аналогии с д, Каменка подобрать дополнительное оборудование для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для улучшения качества воды.</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В июне 2025 года в д. Каменка года из-за неполадок на лини ЛЭП произошел на входе </w:t>
      </w:r>
      <w:proofErr w:type="spellStart"/>
      <w:r w:rsidRPr="009C2BBF">
        <w:rPr>
          <w:rFonts w:ascii="Times New Roman" w:hAnsi="Times New Roman" w:cs="Times New Roman"/>
          <w:bCs/>
          <w:kern w:val="36"/>
          <w:sz w:val="16"/>
          <w:szCs w:val="16"/>
        </w:rPr>
        <w:t>блочно</w:t>
      </w:r>
      <w:proofErr w:type="spellEnd"/>
      <w:r w:rsidRPr="009C2BBF">
        <w:rPr>
          <w:rFonts w:ascii="Times New Roman" w:hAnsi="Times New Roman" w:cs="Times New Roman"/>
          <w:bCs/>
          <w:kern w:val="36"/>
          <w:sz w:val="16"/>
          <w:szCs w:val="16"/>
        </w:rPr>
        <w:t xml:space="preserve"> модульной водоподготовительной установке перекос межфазного напряжения. Стабилизатор напряжения БВПУ уходит в защиту (отключается). Аналогичная ситуация была в июне 2025 года в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НАО из-за плохого контакта отгорел нулевой провод в опломбированном счетчике учета электроэнергии. В результате высокого напряжения сгорели дозировочные насосы и шкаф управления. Было написано обращение в МПЗР «</w:t>
      </w:r>
      <w:proofErr w:type="spellStart"/>
      <w:r w:rsidRPr="009C2BBF">
        <w:rPr>
          <w:rFonts w:ascii="Times New Roman" w:hAnsi="Times New Roman" w:cs="Times New Roman"/>
          <w:bCs/>
          <w:kern w:val="36"/>
          <w:sz w:val="16"/>
          <w:szCs w:val="16"/>
        </w:rPr>
        <w:t>Севержилкомсервис</w:t>
      </w:r>
      <w:proofErr w:type="spellEnd"/>
      <w:r w:rsidRPr="009C2BBF">
        <w:rPr>
          <w:rFonts w:ascii="Times New Roman" w:hAnsi="Times New Roman" w:cs="Times New Roman"/>
          <w:bCs/>
          <w:kern w:val="36"/>
          <w:sz w:val="16"/>
          <w:szCs w:val="16"/>
        </w:rPr>
        <w:t>» об устранении неполадок в напряжении. Неполадки устранены. Ремонт и закупка оборудования производилась силами МКП «</w:t>
      </w:r>
      <w:proofErr w:type="spellStart"/>
      <w:r w:rsidRPr="009C2BBF">
        <w:rPr>
          <w:rFonts w:ascii="Times New Roman" w:hAnsi="Times New Roman" w:cs="Times New Roman"/>
          <w:bCs/>
          <w:kern w:val="36"/>
          <w:sz w:val="16"/>
          <w:szCs w:val="16"/>
        </w:rPr>
        <w:t>Пустозерское</w:t>
      </w:r>
      <w:proofErr w:type="spellEnd"/>
      <w:r w:rsidRPr="009C2BBF">
        <w:rPr>
          <w:rFonts w:ascii="Times New Roman" w:hAnsi="Times New Roman" w:cs="Times New Roman"/>
          <w:bCs/>
          <w:kern w:val="36"/>
          <w:sz w:val="16"/>
          <w:szCs w:val="16"/>
        </w:rPr>
        <w:t xml:space="preserve">». Так же приобретена установка стабилизатор напряжения </w:t>
      </w:r>
      <w:proofErr w:type="spellStart"/>
      <w:r w:rsidRPr="009C2BBF">
        <w:rPr>
          <w:rFonts w:ascii="Times New Roman" w:hAnsi="Times New Roman" w:cs="Times New Roman"/>
          <w:bCs/>
          <w:kern w:val="36"/>
          <w:sz w:val="16"/>
          <w:szCs w:val="16"/>
        </w:rPr>
        <w:t>Ресанта</w:t>
      </w:r>
      <w:proofErr w:type="spellEnd"/>
      <w:r w:rsidRPr="009C2BBF">
        <w:rPr>
          <w:rFonts w:ascii="Times New Roman" w:hAnsi="Times New Roman" w:cs="Times New Roman"/>
          <w:bCs/>
          <w:kern w:val="36"/>
          <w:sz w:val="16"/>
          <w:szCs w:val="16"/>
        </w:rPr>
        <w:t xml:space="preserve"> для д. каменка.</w:t>
      </w: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Произведен косметический ремонт всех установок.</w:t>
      </w:r>
    </w:p>
    <w:p w:rsidR="001C3362" w:rsidRPr="009C2BBF" w:rsidRDefault="001C3362" w:rsidP="009C2BBF">
      <w:pPr>
        <w:spacing w:after="0" w:line="240" w:lineRule="auto"/>
        <w:ind w:firstLine="708"/>
        <w:jc w:val="both"/>
        <w:outlineLvl w:val="0"/>
        <w:rPr>
          <w:rFonts w:ascii="Times New Roman" w:eastAsia="Calibri" w:hAnsi="Times New Roman" w:cs="Times New Roman"/>
          <w:sz w:val="16"/>
          <w:szCs w:val="16"/>
        </w:rPr>
      </w:pPr>
      <w:r w:rsidRPr="009C2BBF">
        <w:rPr>
          <w:rFonts w:ascii="Times New Roman" w:hAnsi="Times New Roman" w:cs="Times New Roman"/>
          <w:bCs/>
          <w:kern w:val="36"/>
          <w:sz w:val="16"/>
          <w:szCs w:val="16"/>
        </w:rPr>
        <w:t>В соответствии с законодательством РФ производится: ежемесячное размещение информация о регулируемой деятельности в системе ГИС ЖКХ, регулярная отчетность в ФГИС ЕИАС</w:t>
      </w:r>
      <w:r w:rsidRPr="009C2BBF">
        <w:rPr>
          <w:rFonts w:ascii="Times New Roman" w:eastAsia="Calibri" w:hAnsi="Times New Roman" w:cs="Times New Roman"/>
          <w:sz w:val="16"/>
          <w:szCs w:val="16"/>
        </w:rPr>
        <w:t xml:space="preserve">, Роснедра, программа </w:t>
      </w:r>
      <w:proofErr w:type="spellStart"/>
      <w:r w:rsidRPr="009C2BBF">
        <w:rPr>
          <w:rFonts w:ascii="Times New Roman" w:eastAsia="Calibri" w:hAnsi="Times New Roman" w:cs="Times New Roman"/>
          <w:sz w:val="16"/>
          <w:szCs w:val="16"/>
        </w:rPr>
        <w:t>Инфокрафт</w:t>
      </w:r>
      <w:proofErr w:type="spellEnd"/>
      <w:r w:rsidRPr="009C2BBF">
        <w:rPr>
          <w:rFonts w:ascii="Times New Roman" w:eastAsia="Calibri" w:hAnsi="Times New Roman" w:cs="Times New Roman"/>
          <w:sz w:val="16"/>
          <w:szCs w:val="16"/>
        </w:rPr>
        <w:t>, Формула ЖКХ 1С (расчет оплаты за воду, учет договоров с потребителями)</w:t>
      </w:r>
      <w:r w:rsidRPr="009C2BBF">
        <w:rPr>
          <w:rFonts w:ascii="Times New Roman" w:hAnsi="Times New Roman" w:cs="Times New Roman"/>
          <w:bCs/>
          <w:kern w:val="36"/>
          <w:sz w:val="16"/>
          <w:szCs w:val="16"/>
        </w:rPr>
        <w:t xml:space="preserve">, </w:t>
      </w:r>
      <w:r w:rsidRPr="009C2BBF">
        <w:rPr>
          <w:rFonts w:ascii="Times New Roman" w:eastAsia="Calibri" w:hAnsi="Times New Roman" w:cs="Times New Roman"/>
          <w:sz w:val="16"/>
          <w:szCs w:val="16"/>
        </w:rPr>
        <w:t xml:space="preserve">работа над тарифом, ведение отчетности по субсидированию. </w:t>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bCs/>
          <w:kern w:val="36"/>
          <w:sz w:val="16"/>
          <w:szCs w:val="16"/>
        </w:rPr>
      </w:pPr>
      <w:r w:rsidRPr="009C2BBF">
        <w:rPr>
          <w:rFonts w:ascii="Times New Roman" w:eastAsia="Calibri" w:hAnsi="Times New Roman" w:cs="Times New Roman"/>
          <w:sz w:val="16"/>
          <w:szCs w:val="16"/>
        </w:rPr>
        <w:tab/>
        <w:t xml:space="preserve">В 2023 году проводилась работа об установлении плана работы на 5 лет по </w:t>
      </w:r>
      <w:r w:rsidRPr="009C2BBF">
        <w:rPr>
          <w:rFonts w:ascii="Times New Roman" w:hAnsi="Times New Roman" w:cs="Times New Roman"/>
          <w:sz w:val="16"/>
          <w:szCs w:val="16"/>
        </w:rPr>
        <w:t xml:space="preserve">содержанию водоподготовительных </w:t>
      </w:r>
      <w:proofErr w:type="spellStart"/>
      <w:r w:rsidRPr="009C2BBF">
        <w:rPr>
          <w:rFonts w:ascii="Times New Roman" w:hAnsi="Times New Roman" w:cs="Times New Roman"/>
          <w:sz w:val="16"/>
          <w:szCs w:val="16"/>
        </w:rPr>
        <w:t>блочно</w:t>
      </w:r>
      <w:proofErr w:type="spellEnd"/>
      <w:r w:rsidRPr="009C2BBF">
        <w:rPr>
          <w:rFonts w:ascii="Times New Roman" w:hAnsi="Times New Roman" w:cs="Times New Roman"/>
          <w:sz w:val="16"/>
          <w:szCs w:val="16"/>
        </w:rPr>
        <w:t>-модульных установок и колодцев на территории МО «</w:t>
      </w:r>
      <w:proofErr w:type="spellStart"/>
      <w:r w:rsidRPr="009C2BBF">
        <w:rPr>
          <w:rFonts w:ascii="Times New Roman" w:hAnsi="Times New Roman" w:cs="Times New Roman"/>
          <w:sz w:val="16"/>
          <w:szCs w:val="16"/>
        </w:rPr>
        <w:t>Пустозерский</w:t>
      </w:r>
      <w:proofErr w:type="spellEnd"/>
      <w:r w:rsidRPr="009C2BBF">
        <w:rPr>
          <w:rFonts w:ascii="Times New Roman" w:hAnsi="Times New Roman" w:cs="Times New Roman"/>
          <w:sz w:val="16"/>
          <w:szCs w:val="16"/>
        </w:rPr>
        <w:t xml:space="preserve"> сельсовет» НАО, в соответствии с чем </w:t>
      </w:r>
      <w:r w:rsidRPr="009C2BBF">
        <w:rPr>
          <w:rFonts w:ascii="Times New Roman" w:hAnsi="Times New Roman" w:cs="Times New Roman"/>
          <w:bCs/>
          <w:kern w:val="36"/>
          <w:sz w:val="16"/>
          <w:szCs w:val="16"/>
        </w:rPr>
        <w:t>Приказом № 49 от 08.12.2023 года Управления по государственному регулированию цен (тарифов) Ненецкого автономного округа установлены тарифы на долгосрочный период регулирования 2024-2028 годов.</w:t>
      </w:r>
      <w:r w:rsidRPr="009C2BBF">
        <w:rPr>
          <w:rFonts w:ascii="Times New Roman" w:hAnsi="Times New Roman" w:cs="Times New Roman"/>
          <w:bCs/>
          <w:color w:val="FF0000"/>
          <w:kern w:val="36"/>
          <w:sz w:val="16"/>
          <w:szCs w:val="16"/>
        </w:rPr>
        <w:t xml:space="preserve"> </w:t>
      </w:r>
      <w:r w:rsidRPr="009C2BBF">
        <w:rPr>
          <w:rFonts w:ascii="Times New Roman" w:hAnsi="Times New Roman" w:cs="Times New Roman"/>
          <w:bCs/>
          <w:kern w:val="36"/>
          <w:sz w:val="16"/>
          <w:szCs w:val="16"/>
        </w:rPr>
        <w:t>В 2025 году внесены изменения в тариф воды на 2026 год Приказом № 35 от 04.12.2025 г. «О внесении изменений в приказ Управления по государственному регулированию цен (тарифов) НАО от 08.12.2023 №49» и  Приказом №71 от 24.12.2025г. «О внесении изменений в отдельные приказы Управления по государственному регулированию цен (тарифов) НАО»</w:t>
      </w:r>
    </w:p>
    <w:p w:rsidR="001C3362" w:rsidRPr="009C2BBF" w:rsidRDefault="001C3362" w:rsidP="009C2BBF">
      <w:pPr>
        <w:tabs>
          <w:tab w:val="num" w:pos="0"/>
          <w:tab w:val="left" w:pos="1134"/>
          <w:tab w:val="left" w:pos="5387"/>
        </w:tabs>
        <w:spacing w:after="0" w:line="240" w:lineRule="auto"/>
        <w:jc w:val="both"/>
        <w:rPr>
          <w:rFonts w:ascii="Times New Roman" w:hAnsi="Times New Roman" w:cs="Times New Roman"/>
          <w:bCs/>
          <w:kern w:val="36"/>
          <w:sz w:val="16"/>
          <w:szCs w:val="16"/>
        </w:rPr>
      </w:pPr>
    </w:p>
    <w:tbl>
      <w:tblPr>
        <w:tblW w:w="9476" w:type="dxa"/>
        <w:tblInd w:w="95" w:type="dxa"/>
        <w:tblLook w:val="04A0" w:firstRow="1" w:lastRow="0" w:firstColumn="1" w:lastColumn="0" w:noHBand="0" w:noVBand="1"/>
      </w:tblPr>
      <w:tblGrid>
        <w:gridCol w:w="559"/>
        <w:gridCol w:w="2148"/>
        <w:gridCol w:w="918"/>
        <w:gridCol w:w="1491"/>
        <w:gridCol w:w="1525"/>
        <w:gridCol w:w="1363"/>
        <w:gridCol w:w="1472"/>
      </w:tblGrid>
      <w:tr w:rsidR="001C3362" w:rsidRPr="009C2BBF" w:rsidTr="009C2BBF">
        <w:trPr>
          <w:trHeight w:val="447"/>
        </w:trPr>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C3362" w:rsidRPr="009C2BBF" w:rsidRDefault="001C3362" w:rsidP="009C2BBF">
            <w:pPr>
              <w:spacing w:after="0" w:line="240" w:lineRule="auto"/>
              <w:rPr>
                <w:rFonts w:ascii="Times New Roman" w:hAnsi="Times New Roman" w:cs="Times New Roman"/>
                <w:sz w:val="16"/>
                <w:szCs w:val="16"/>
                <w:lang w:val="en-US"/>
              </w:rPr>
            </w:pPr>
            <w:r w:rsidRPr="009C2BBF">
              <w:rPr>
                <w:rFonts w:ascii="Times New Roman" w:hAnsi="Times New Roman" w:cs="Times New Roman"/>
                <w:sz w:val="16"/>
                <w:szCs w:val="16"/>
              </w:rPr>
              <w:t>№ п/п</w:t>
            </w:r>
          </w:p>
        </w:tc>
        <w:tc>
          <w:tcPr>
            <w:tcW w:w="2148" w:type="dxa"/>
            <w:vMerge w:val="restart"/>
            <w:tcBorders>
              <w:top w:val="single" w:sz="4" w:space="0" w:color="auto"/>
              <w:left w:val="nil"/>
              <w:right w:val="single" w:sz="4" w:space="0" w:color="auto"/>
            </w:tcBorders>
            <w:shd w:val="clear" w:color="auto" w:fill="auto"/>
            <w:vAlign w:val="center"/>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Категория потребителей, вид тарифа</w:t>
            </w:r>
          </w:p>
        </w:tc>
        <w:tc>
          <w:tcPr>
            <w:tcW w:w="918" w:type="dxa"/>
            <w:vMerge w:val="restart"/>
            <w:tcBorders>
              <w:top w:val="single" w:sz="4" w:space="0" w:color="auto"/>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Год</w:t>
            </w:r>
          </w:p>
        </w:tc>
        <w:tc>
          <w:tcPr>
            <w:tcW w:w="5851" w:type="dxa"/>
            <w:gridSpan w:val="4"/>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Тариф на питьевую воду (питьевое водоснабжение)</w:t>
            </w:r>
          </w:p>
        </w:tc>
      </w:tr>
      <w:tr w:rsidR="001C3362" w:rsidRPr="009C2BBF" w:rsidTr="009C2BBF">
        <w:trPr>
          <w:trHeight w:val="979"/>
        </w:trPr>
        <w:tc>
          <w:tcPr>
            <w:tcW w:w="559" w:type="dxa"/>
            <w:vMerge/>
            <w:tcBorders>
              <w:top w:val="single" w:sz="4" w:space="0" w:color="auto"/>
              <w:left w:val="single" w:sz="4" w:space="0" w:color="auto"/>
              <w:bottom w:val="single" w:sz="4" w:space="0" w:color="auto"/>
              <w:right w:val="single" w:sz="4" w:space="0" w:color="auto"/>
            </w:tcBorders>
            <w:vAlign w:val="center"/>
            <w:hideMark/>
          </w:tcPr>
          <w:p w:rsidR="001C3362" w:rsidRPr="009C2BBF" w:rsidRDefault="001C3362" w:rsidP="009C2BBF">
            <w:pPr>
              <w:spacing w:after="0" w:line="240" w:lineRule="auto"/>
              <w:rPr>
                <w:rFonts w:ascii="Times New Roman" w:hAnsi="Times New Roman" w:cs="Times New Roman"/>
                <w:sz w:val="16"/>
                <w:szCs w:val="16"/>
              </w:rPr>
            </w:pPr>
          </w:p>
        </w:tc>
        <w:tc>
          <w:tcPr>
            <w:tcW w:w="214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1491" w:type="dxa"/>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января по 30 сентября</w:t>
            </w:r>
          </w:p>
        </w:tc>
        <w:tc>
          <w:tcPr>
            <w:tcW w:w="1525" w:type="dxa"/>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октября по 31 декабря</w:t>
            </w:r>
          </w:p>
        </w:tc>
        <w:tc>
          <w:tcPr>
            <w:tcW w:w="1363" w:type="dxa"/>
            <w:tcBorders>
              <w:top w:val="single" w:sz="4" w:space="0" w:color="auto"/>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января по 30 июня</w:t>
            </w:r>
          </w:p>
        </w:tc>
        <w:tc>
          <w:tcPr>
            <w:tcW w:w="1472" w:type="dxa"/>
            <w:tcBorders>
              <w:top w:val="single" w:sz="4" w:space="0" w:color="auto"/>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с 1 июля по 31 декабря</w:t>
            </w:r>
          </w:p>
        </w:tc>
      </w:tr>
      <w:tr w:rsidR="001C3362" w:rsidRPr="009C2BBF" w:rsidTr="009C2BBF">
        <w:trPr>
          <w:trHeight w:val="215"/>
        </w:trPr>
        <w:tc>
          <w:tcPr>
            <w:tcW w:w="559" w:type="dxa"/>
            <w:tcBorders>
              <w:top w:val="nil"/>
              <w:left w:val="single" w:sz="4" w:space="0" w:color="auto"/>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c>
          <w:tcPr>
            <w:tcW w:w="8917" w:type="dxa"/>
            <w:gridSpan w:val="6"/>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Потребители (за исключением населения и потребителей, приравненных к населению) (тарифы указаны без НДС)*</w:t>
            </w:r>
          </w:p>
        </w:tc>
      </w:tr>
      <w:tr w:rsidR="001C3362" w:rsidRPr="009C2BBF" w:rsidTr="009C2BBF">
        <w:trPr>
          <w:trHeight w:val="311"/>
        </w:trPr>
        <w:tc>
          <w:tcPr>
            <w:tcW w:w="559" w:type="dxa"/>
            <w:vMerge w:val="restart"/>
            <w:tcBorders>
              <w:top w:val="nil"/>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1.1</w:t>
            </w:r>
          </w:p>
        </w:tc>
        <w:tc>
          <w:tcPr>
            <w:tcW w:w="2148" w:type="dxa"/>
            <w:vMerge w:val="restart"/>
            <w:tcBorders>
              <w:top w:val="nil"/>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roofErr w:type="spellStart"/>
            <w:r w:rsidRPr="009C2BBF">
              <w:rPr>
                <w:rFonts w:ascii="Times New Roman" w:hAnsi="Times New Roman" w:cs="Times New Roman"/>
                <w:sz w:val="16"/>
                <w:szCs w:val="16"/>
              </w:rPr>
              <w:t>Одноставочный</w:t>
            </w:r>
            <w:proofErr w:type="spellEnd"/>
            <w:r w:rsidRPr="009C2BBF">
              <w:rPr>
                <w:rFonts w:ascii="Times New Roman" w:hAnsi="Times New Roman" w:cs="Times New Roman"/>
                <w:sz w:val="16"/>
                <w:szCs w:val="16"/>
              </w:rPr>
              <w:t xml:space="preserve"> тариф, руб./</w:t>
            </w:r>
            <w:proofErr w:type="spellStart"/>
            <w:r w:rsidRPr="009C2BBF">
              <w:rPr>
                <w:rFonts w:ascii="Times New Roman" w:hAnsi="Times New Roman" w:cs="Times New Roman"/>
                <w:sz w:val="16"/>
                <w:szCs w:val="16"/>
              </w:rPr>
              <w:t>куб.м</w:t>
            </w:r>
            <w:proofErr w:type="spellEnd"/>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2024</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4822,69</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8197,37</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2025</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7000,00</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7391,19</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2026</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6835,75</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6835,75</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2027</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6983,04</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7355,21</w:t>
            </w:r>
          </w:p>
        </w:tc>
      </w:tr>
      <w:tr w:rsidR="001C3362" w:rsidRPr="009C2BBF" w:rsidTr="009C2BBF">
        <w:trPr>
          <w:trHeight w:val="311"/>
        </w:trPr>
        <w:tc>
          <w:tcPr>
            <w:tcW w:w="559" w:type="dxa"/>
            <w:vMerge/>
            <w:tcBorders>
              <w:left w:val="single" w:sz="4" w:space="0" w:color="auto"/>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2028</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7355,21</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7445,72</w:t>
            </w:r>
          </w:p>
        </w:tc>
      </w:tr>
    </w:tbl>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ab/>
      </w:r>
    </w:p>
    <w:tbl>
      <w:tblPr>
        <w:tblW w:w="9476" w:type="dxa"/>
        <w:tblInd w:w="95" w:type="dxa"/>
        <w:tblLook w:val="04A0" w:firstRow="1" w:lastRow="0" w:firstColumn="1" w:lastColumn="0" w:noHBand="0" w:noVBand="1"/>
      </w:tblPr>
      <w:tblGrid>
        <w:gridCol w:w="559"/>
        <w:gridCol w:w="2148"/>
        <w:gridCol w:w="918"/>
        <w:gridCol w:w="1491"/>
        <w:gridCol w:w="1525"/>
        <w:gridCol w:w="1363"/>
        <w:gridCol w:w="1472"/>
      </w:tblGrid>
      <w:tr w:rsidR="001C3362" w:rsidRPr="009C2BBF" w:rsidTr="009C2BBF">
        <w:trPr>
          <w:trHeight w:val="447"/>
        </w:trPr>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C3362" w:rsidRPr="009C2BBF" w:rsidRDefault="001C3362" w:rsidP="009C2BBF">
            <w:pPr>
              <w:spacing w:after="0" w:line="240" w:lineRule="auto"/>
              <w:rPr>
                <w:rFonts w:ascii="Times New Roman" w:hAnsi="Times New Roman" w:cs="Times New Roman"/>
                <w:sz w:val="16"/>
                <w:szCs w:val="16"/>
                <w:lang w:val="en-US"/>
              </w:rPr>
            </w:pPr>
            <w:r w:rsidRPr="009C2BBF">
              <w:rPr>
                <w:rFonts w:ascii="Times New Roman" w:hAnsi="Times New Roman" w:cs="Times New Roman"/>
                <w:sz w:val="16"/>
                <w:szCs w:val="16"/>
              </w:rPr>
              <w:t>№ п/п</w:t>
            </w:r>
          </w:p>
        </w:tc>
        <w:tc>
          <w:tcPr>
            <w:tcW w:w="2148" w:type="dxa"/>
            <w:vMerge w:val="restart"/>
            <w:tcBorders>
              <w:top w:val="single" w:sz="4" w:space="0" w:color="auto"/>
              <w:left w:val="nil"/>
              <w:right w:val="single" w:sz="4" w:space="0" w:color="auto"/>
            </w:tcBorders>
            <w:shd w:val="clear" w:color="auto" w:fill="auto"/>
            <w:vAlign w:val="center"/>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Категория потребителей, вид тарифа</w:t>
            </w:r>
          </w:p>
        </w:tc>
        <w:tc>
          <w:tcPr>
            <w:tcW w:w="918" w:type="dxa"/>
            <w:vMerge w:val="restart"/>
            <w:tcBorders>
              <w:top w:val="single" w:sz="4" w:space="0" w:color="auto"/>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Год</w:t>
            </w:r>
          </w:p>
        </w:tc>
        <w:tc>
          <w:tcPr>
            <w:tcW w:w="5851" w:type="dxa"/>
            <w:gridSpan w:val="4"/>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Тариф на питьевую воду (питьевое водоснабжение)</w:t>
            </w:r>
          </w:p>
        </w:tc>
      </w:tr>
      <w:tr w:rsidR="001C3362" w:rsidRPr="009C2BBF" w:rsidTr="009C2BBF">
        <w:trPr>
          <w:trHeight w:val="979"/>
        </w:trPr>
        <w:tc>
          <w:tcPr>
            <w:tcW w:w="559" w:type="dxa"/>
            <w:vMerge/>
            <w:tcBorders>
              <w:top w:val="single" w:sz="4" w:space="0" w:color="auto"/>
              <w:left w:val="single" w:sz="4" w:space="0" w:color="auto"/>
              <w:bottom w:val="single" w:sz="4" w:space="0" w:color="auto"/>
              <w:right w:val="single" w:sz="4" w:space="0" w:color="auto"/>
            </w:tcBorders>
            <w:vAlign w:val="center"/>
            <w:hideMark/>
          </w:tcPr>
          <w:p w:rsidR="001C3362" w:rsidRPr="009C2BBF" w:rsidRDefault="001C3362" w:rsidP="009C2BBF">
            <w:pPr>
              <w:spacing w:after="0" w:line="240" w:lineRule="auto"/>
              <w:rPr>
                <w:rFonts w:ascii="Times New Roman" w:hAnsi="Times New Roman" w:cs="Times New Roman"/>
                <w:sz w:val="16"/>
                <w:szCs w:val="16"/>
              </w:rPr>
            </w:pPr>
          </w:p>
        </w:tc>
        <w:tc>
          <w:tcPr>
            <w:tcW w:w="214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1491" w:type="dxa"/>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января по 30 сентября</w:t>
            </w:r>
          </w:p>
        </w:tc>
        <w:tc>
          <w:tcPr>
            <w:tcW w:w="1525" w:type="dxa"/>
            <w:tcBorders>
              <w:top w:val="single" w:sz="4" w:space="0" w:color="auto"/>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октября по 31 декабря</w:t>
            </w:r>
          </w:p>
        </w:tc>
        <w:tc>
          <w:tcPr>
            <w:tcW w:w="1363" w:type="dxa"/>
            <w:tcBorders>
              <w:top w:val="single" w:sz="4" w:space="0" w:color="auto"/>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с 1 января по 30 июня</w:t>
            </w:r>
          </w:p>
        </w:tc>
        <w:tc>
          <w:tcPr>
            <w:tcW w:w="1472" w:type="dxa"/>
            <w:tcBorders>
              <w:top w:val="single" w:sz="4" w:space="0" w:color="auto"/>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с 1 июля по 31 декабря</w:t>
            </w:r>
          </w:p>
        </w:tc>
      </w:tr>
      <w:tr w:rsidR="001C3362" w:rsidRPr="009C2BBF" w:rsidTr="009C2BBF">
        <w:trPr>
          <w:trHeight w:val="215"/>
        </w:trPr>
        <w:tc>
          <w:tcPr>
            <w:tcW w:w="559" w:type="dxa"/>
            <w:tcBorders>
              <w:top w:val="nil"/>
              <w:left w:val="single" w:sz="4" w:space="0" w:color="auto"/>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w:t>
            </w:r>
          </w:p>
        </w:tc>
        <w:tc>
          <w:tcPr>
            <w:tcW w:w="8917" w:type="dxa"/>
            <w:gridSpan w:val="6"/>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Населения и потребителей, приравненных к населению (тарифы указаны с учетом НДС)</w:t>
            </w:r>
          </w:p>
        </w:tc>
      </w:tr>
      <w:tr w:rsidR="001C3362" w:rsidRPr="009C2BBF" w:rsidTr="009C2BBF">
        <w:trPr>
          <w:trHeight w:val="311"/>
        </w:trPr>
        <w:tc>
          <w:tcPr>
            <w:tcW w:w="559" w:type="dxa"/>
            <w:vMerge w:val="restart"/>
            <w:tcBorders>
              <w:top w:val="nil"/>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1.1</w:t>
            </w:r>
          </w:p>
        </w:tc>
        <w:tc>
          <w:tcPr>
            <w:tcW w:w="2148" w:type="dxa"/>
            <w:vMerge w:val="restart"/>
            <w:tcBorders>
              <w:top w:val="nil"/>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roofErr w:type="spellStart"/>
            <w:r w:rsidRPr="009C2BBF">
              <w:rPr>
                <w:rFonts w:ascii="Times New Roman" w:hAnsi="Times New Roman" w:cs="Times New Roman"/>
                <w:sz w:val="16"/>
                <w:szCs w:val="16"/>
              </w:rPr>
              <w:t>Одноставочный</w:t>
            </w:r>
            <w:proofErr w:type="spellEnd"/>
            <w:r w:rsidRPr="009C2BBF">
              <w:rPr>
                <w:rFonts w:ascii="Times New Roman" w:hAnsi="Times New Roman" w:cs="Times New Roman"/>
                <w:sz w:val="16"/>
                <w:szCs w:val="16"/>
              </w:rPr>
              <w:t xml:space="preserve"> тариф, руб./</w:t>
            </w:r>
            <w:proofErr w:type="spellStart"/>
            <w:r w:rsidRPr="009C2BBF">
              <w:rPr>
                <w:rFonts w:ascii="Times New Roman" w:hAnsi="Times New Roman" w:cs="Times New Roman"/>
                <w:sz w:val="16"/>
                <w:szCs w:val="16"/>
              </w:rPr>
              <w:t>куб.м</w:t>
            </w:r>
            <w:proofErr w:type="spellEnd"/>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2024</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 xml:space="preserve">- </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254,60</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276,24</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2025</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276,24</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296,96</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2026</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302,01</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338,25</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r>
      <w:tr w:rsidR="001C3362" w:rsidRPr="009C2BBF" w:rsidTr="009C2BBF">
        <w:trPr>
          <w:trHeight w:val="311"/>
        </w:trPr>
        <w:tc>
          <w:tcPr>
            <w:tcW w:w="559" w:type="dxa"/>
            <w:vMerge/>
            <w:tcBorders>
              <w:left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2027</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325,20</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352,84</w:t>
            </w:r>
          </w:p>
        </w:tc>
      </w:tr>
      <w:tr w:rsidR="001C3362" w:rsidRPr="009C2BBF" w:rsidTr="009C2BBF">
        <w:trPr>
          <w:trHeight w:val="311"/>
        </w:trPr>
        <w:tc>
          <w:tcPr>
            <w:tcW w:w="559" w:type="dxa"/>
            <w:vMerge/>
            <w:tcBorders>
              <w:left w:val="single" w:sz="4" w:space="0" w:color="auto"/>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2148" w:type="dxa"/>
            <w:vMerge/>
            <w:tcBorders>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p>
        </w:tc>
        <w:tc>
          <w:tcPr>
            <w:tcW w:w="918"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2028</w:t>
            </w:r>
          </w:p>
        </w:tc>
        <w:tc>
          <w:tcPr>
            <w:tcW w:w="1491"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525" w:type="dxa"/>
            <w:tcBorders>
              <w:top w:val="nil"/>
              <w:left w:val="nil"/>
              <w:bottom w:val="single" w:sz="4" w:space="0" w:color="auto"/>
              <w:right w:val="single" w:sz="4" w:space="0" w:color="auto"/>
            </w:tcBorders>
            <w:shd w:val="clear" w:color="auto" w:fill="auto"/>
            <w:vAlign w:val="center"/>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w:t>
            </w:r>
          </w:p>
        </w:tc>
        <w:tc>
          <w:tcPr>
            <w:tcW w:w="1363"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352,84</w:t>
            </w:r>
          </w:p>
        </w:tc>
        <w:tc>
          <w:tcPr>
            <w:tcW w:w="1472" w:type="dxa"/>
            <w:tcBorders>
              <w:top w:val="nil"/>
              <w:left w:val="nil"/>
              <w:bottom w:val="single" w:sz="4" w:space="0" w:color="auto"/>
              <w:right w:val="single" w:sz="4" w:space="0" w:color="auto"/>
            </w:tcBorders>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382,83</w:t>
            </w:r>
          </w:p>
        </w:tc>
      </w:tr>
    </w:tbl>
    <w:p w:rsidR="001C3362" w:rsidRPr="009C2BBF" w:rsidRDefault="001C3362" w:rsidP="009C2BBF">
      <w:pPr>
        <w:spacing w:after="0" w:line="240" w:lineRule="auto"/>
        <w:jc w:val="both"/>
        <w:outlineLvl w:val="0"/>
        <w:rPr>
          <w:rFonts w:ascii="Times New Roman" w:hAnsi="Times New Roman" w:cs="Times New Roman"/>
          <w:bCs/>
          <w:kern w:val="36"/>
          <w:sz w:val="16"/>
          <w:szCs w:val="16"/>
        </w:rPr>
      </w:pP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 </w:t>
      </w:r>
      <w:r w:rsidRPr="009C2BBF">
        <w:rPr>
          <w:rFonts w:ascii="Times New Roman" w:hAnsi="Times New Roman" w:cs="Times New Roman"/>
          <w:bCs/>
          <w:kern w:val="36"/>
          <w:sz w:val="16"/>
          <w:szCs w:val="16"/>
        </w:rPr>
        <w:tab/>
        <w:t>В  2025 году Департамент внутреннего контроля и надзора Ненецкого автономного округа в очередной раз провел внеплановую документарную проверку соблюдения обязательных требований по размещению информации в Государственную информационную систему ЖКХ (</w:t>
      </w:r>
      <w:hyperlink r:id="rId10" w:history="1">
        <w:r w:rsidRPr="009C2BBF">
          <w:rPr>
            <w:rFonts w:ascii="Times New Roman" w:hAnsi="Times New Roman" w:cs="Times New Roman"/>
            <w:bCs/>
            <w:kern w:val="36"/>
            <w:sz w:val="16"/>
            <w:szCs w:val="16"/>
            <w:u w:val="single"/>
            <w:lang w:val="en-US"/>
          </w:rPr>
          <w:t>www</w:t>
        </w:r>
        <w:r w:rsidRPr="009C2BBF">
          <w:rPr>
            <w:rFonts w:ascii="Times New Roman" w:hAnsi="Times New Roman" w:cs="Times New Roman"/>
            <w:bCs/>
            <w:kern w:val="36"/>
            <w:sz w:val="16"/>
            <w:szCs w:val="16"/>
            <w:u w:val="single"/>
          </w:rPr>
          <w:t>.</w:t>
        </w:r>
        <w:proofErr w:type="spellStart"/>
        <w:r w:rsidRPr="009C2BBF">
          <w:rPr>
            <w:rFonts w:ascii="Times New Roman" w:hAnsi="Times New Roman" w:cs="Times New Roman"/>
            <w:bCs/>
            <w:kern w:val="36"/>
            <w:sz w:val="16"/>
            <w:szCs w:val="16"/>
            <w:u w:val="single"/>
            <w:lang w:val="en-US"/>
          </w:rPr>
          <w:t>dom</w:t>
        </w:r>
        <w:proofErr w:type="spellEnd"/>
        <w:r w:rsidRPr="009C2BBF">
          <w:rPr>
            <w:rFonts w:ascii="Times New Roman" w:hAnsi="Times New Roman" w:cs="Times New Roman"/>
            <w:bCs/>
            <w:kern w:val="36"/>
            <w:sz w:val="16"/>
            <w:szCs w:val="16"/>
            <w:u w:val="single"/>
          </w:rPr>
          <w:t>.</w:t>
        </w:r>
        <w:proofErr w:type="spellStart"/>
        <w:r w:rsidRPr="009C2BBF">
          <w:rPr>
            <w:rFonts w:ascii="Times New Roman" w:hAnsi="Times New Roman" w:cs="Times New Roman"/>
            <w:bCs/>
            <w:kern w:val="36"/>
            <w:sz w:val="16"/>
            <w:szCs w:val="16"/>
            <w:u w:val="single"/>
            <w:lang w:val="en-US"/>
          </w:rPr>
          <w:t>gosuslugi</w:t>
        </w:r>
        <w:proofErr w:type="spellEnd"/>
        <w:r w:rsidRPr="009C2BBF">
          <w:rPr>
            <w:rFonts w:ascii="Times New Roman" w:hAnsi="Times New Roman" w:cs="Times New Roman"/>
            <w:bCs/>
            <w:kern w:val="36"/>
            <w:sz w:val="16"/>
            <w:szCs w:val="16"/>
            <w:u w:val="single"/>
          </w:rPr>
          <w:t>.</w:t>
        </w:r>
        <w:proofErr w:type="spellStart"/>
        <w:r w:rsidRPr="009C2BBF">
          <w:rPr>
            <w:rFonts w:ascii="Times New Roman" w:hAnsi="Times New Roman" w:cs="Times New Roman"/>
            <w:bCs/>
            <w:kern w:val="36"/>
            <w:sz w:val="16"/>
            <w:szCs w:val="16"/>
            <w:u w:val="single"/>
            <w:lang w:val="en-US"/>
          </w:rPr>
          <w:t>ru</w:t>
        </w:r>
        <w:proofErr w:type="spellEnd"/>
      </w:hyperlink>
      <w:r w:rsidRPr="009C2BBF">
        <w:rPr>
          <w:rFonts w:ascii="Times New Roman" w:hAnsi="Times New Roman" w:cs="Times New Roman"/>
          <w:bCs/>
          <w:kern w:val="36"/>
          <w:sz w:val="16"/>
          <w:szCs w:val="16"/>
        </w:rPr>
        <w:t>), установленных пунктами 1, 2.1 раздела 8 Министерства связи и массовых коммуникаций РФ и Министерства строительства и жилищно-коммунального хозяйства РФ от 29.02.2016 № 74/114/</w:t>
      </w:r>
      <w:proofErr w:type="spellStart"/>
      <w:r w:rsidRPr="009C2BBF">
        <w:rPr>
          <w:rFonts w:ascii="Times New Roman" w:hAnsi="Times New Roman" w:cs="Times New Roman"/>
          <w:bCs/>
          <w:kern w:val="36"/>
          <w:sz w:val="16"/>
          <w:szCs w:val="16"/>
        </w:rPr>
        <w:t>пр</w:t>
      </w:r>
      <w:proofErr w:type="spellEnd"/>
      <w:r w:rsidRPr="009C2BBF">
        <w:rPr>
          <w:rFonts w:ascii="Times New Roman" w:hAnsi="Times New Roman" w:cs="Times New Roman"/>
          <w:bCs/>
          <w:kern w:val="36"/>
          <w:sz w:val="16"/>
          <w:szCs w:val="16"/>
        </w:rPr>
        <w:t xml:space="preserve"> «Об утверждении состава, сроков и периодичности размещения информации поставщиками информации в государственной информационной системе ЖКХ». В ходе проверки нарушения не выявлены.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Так же в 2025 году силами МКП «</w:t>
      </w:r>
      <w:proofErr w:type="spellStart"/>
      <w:r w:rsidRPr="009C2BBF">
        <w:rPr>
          <w:rFonts w:ascii="Times New Roman" w:hAnsi="Times New Roman" w:cs="Times New Roman"/>
          <w:bCs/>
          <w:kern w:val="36"/>
          <w:sz w:val="16"/>
          <w:szCs w:val="16"/>
        </w:rPr>
        <w:t>Пусозерское</w:t>
      </w:r>
      <w:proofErr w:type="spellEnd"/>
      <w:r w:rsidRPr="009C2BBF">
        <w:rPr>
          <w:rFonts w:ascii="Times New Roman" w:hAnsi="Times New Roman" w:cs="Times New Roman"/>
          <w:bCs/>
          <w:kern w:val="36"/>
          <w:sz w:val="16"/>
          <w:szCs w:val="16"/>
        </w:rPr>
        <w:t xml:space="preserve">» велась предварительная подготовка для разработки проекта зон санитарной охраны БВПУ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Установлено видеонаблюдение на всех БВПУ и общественном колодце.</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p>
    <w:p w:rsidR="001C3362" w:rsidRPr="009C2BBF" w:rsidRDefault="001C3362" w:rsidP="009C2BBF">
      <w:pPr>
        <w:spacing w:after="0" w:line="240" w:lineRule="auto"/>
        <w:ind w:firstLine="708"/>
        <w:jc w:val="both"/>
        <w:outlineLvl w:val="0"/>
        <w:rPr>
          <w:rFonts w:ascii="Times New Roman" w:hAnsi="Times New Roman" w:cs="Times New Roman"/>
          <w:sz w:val="16"/>
          <w:szCs w:val="16"/>
        </w:rPr>
      </w:pPr>
      <w:r w:rsidRPr="009C2BBF">
        <w:rPr>
          <w:rFonts w:ascii="Times New Roman" w:hAnsi="Times New Roman" w:cs="Times New Roman"/>
          <w:sz w:val="16"/>
          <w:szCs w:val="16"/>
        </w:rPr>
        <w:t>В летний период МКП «</w:t>
      </w:r>
      <w:proofErr w:type="spellStart"/>
      <w:r w:rsidRPr="009C2BBF">
        <w:rPr>
          <w:rFonts w:ascii="Times New Roman" w:hAnsi="Times New Roman" w:cs="Times New Roman"/>
          <w:sz w:val="16"/>
          <w:szCs w:val="16"/>
        </w:rPr>
        <w:t>Пустозерское</w:t>
      </w:r>
      <w:proofErr w:type="spellEnd"/>
      <w:r w:rsidRPr="009C2BBF">
        <w:rPr>
          <w:rFonts w:ascii="Times New Roman" w:hAnsi="Times New Roman" w:cs="Times New Roman"/>
          <w:sz w:val="16"/>
          <w:szCs w:val="16"/>
        </w:rPr>
        <w:t xml:space="preserve">» были трудоустроены 11 подростков с 14 до 17 лет на уборку территории с. </w:t>
      </w:r>
      <w:proofErr w:type="spellStart"/>
      <w:r w:rsidRPr="009C2BBF">
        <w:rPr>
          <w:rFonts w:ascii="Times New Roman" w:hAnsi="Times New Roman" w:cs="Times New Roman"/>
          <w:sz w:val="16"/>
          <w:szCs w:val="16"/>
        </w:rPr>
        <w:t>Оксино</w:t>
      </w:r>
      <w:proofErr w:type="spellEnd"/>
      <w:r w:rsidRPr="009C2BBF">
        <w:rPr>
          <w:rFonts w:ascii="Times New Roman" w:hAnsi="Times New Roman" w:cs="Times New Roman"/>
          <w:sz w:val="16"/>
          <w:szCs w:val="16"/>
        </w:rPr>
        <w:t xml:space="preserve"> и п. </w:t>
      </w:r>
      <w:proofErr w:type="spellStart"/>
      <w:r w:rsidRPr="009C2BBF">
        <w:rPr>
          <w:rFonts w:ascii="Times New Roman" w:hAnsi="Times New Roman" w:cs="Times New Roman"/>
          <w:sz w:val="16"/>
          <w:szCs w:val="16"/>
        </w:rPr>
        <w:t>Хонгурей</w:t>
      </w:r>
      <w:proofErr w:type="spellEnd"/>
      <w:r w:rsidRPr="009C2BBF">
        <w:rPr>
          <w:rFonts w:ascii="Times New Roman" w:hAnsi="Times New Roman" w:cs="Times New Roman"/>
          <w:sz w:val="16"/>
          <w:szCs w:val="16"/>
        </w:rPr>
        <w:t xml:space="preserve">.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sz w:val="16"/>
          <w:szCs w:val="16"/>
        </w:rPr>
        <w:t xml:space="preserve">Так же в 2025 году на плановый 2026 год проведена работа по расчету и обоснованию установлению тарифа на подвоз воды жителям п. </w:t>
      </w:r>
      <w:proofErr w:type="spellStart"/>
      <w:r w:rsidRPr="009C2BBF">
        <w:rPr>
          <w:rFonts w:ascii="Times New Roman" w:hAnsi="Times New Roman" w:cs="Times New Roman"/>
          <w:sz w:val="16"/>
          <w:szCs w:val="16"/>
        </w:rPr>
        <w:t>Хонгурей</w:t>
      </w:r>
      <w:proofErr w:type="spellEnd"/>
      <w:r w:rsidRPr="009C2BBF">
        <w:rPr>
          <w:rFonts w:ascii="Times New Roman" w:hAnsi="Times New Roman" w:cs="Times New Roman"/>
          <w:sz w:val="16"/>
          <w:szCs w:val="16"/>
        </w:rPr>
        <w:t xml:space="preserve">. Приказом № 5 от 12.02.2026 года </w:t>
      </w:r>
      <w:r w:rsidRPr="009C2BBF">
        <w:rPr>
          <w:rFonts w:ascii="Times New Roman" w:hAnsi="Times New Roman" w:cs="Times New Roman"/>
          <w:bCs/>
          <w:kern w:val="36"/>
          <w:sz w:val="16"/>
          <w:szCs w:val="16"/>
        </w:rPr>
        <w:t>Управления по государственному регулированию цен (тарифов) Ненецкого автономного округа «Об установлении тарифов на подвоз воды, поставляемую потребителям муниципальным казенным предприятием «</w:t>
      </w:r>
      <w:proofErr w:type="spellStart"/>
      <w:r w:rsidRPr="009C2BBF">
        <w:rPr>
          <w:rFonts w:ascii="Times New Roman" w:hAnsi="Times New Roman" w:cs="Times New Roman"/>
          <w:bCs/>
          <w:kern w:val="36"/>
          <w:sz w:val="16"/>
          <w:szCs w:val="16"/>
        </w:rPr>
        <w:t>Пустозерское</w:t>
      </w:r>
      <w:proofErr w:type="spellEnd"/>
      <w:r w:rsidRPr="009C2BBF">
        <w:rPr>
          <w:rFonts w:ascii="Times New Roman" w:hAnsi="Times New Roman" w:cs="Times New Roman"/>
          <w:bCs/>
          <w:kern w:val="36"/>
          <w:sz w:val="16"/>
          <w:szCs w:val="16"/>
        </w:rPr>
        <w:t>» на 2026 год» установлен тариф в размере:</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с 12.02.2026 по 30.09.2026 в размере 9895,61 руб./м. куб. (без учета НДС);</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с 01.10.2026 по 31.12.2026 в размере 9895,61 руб./м. куб. (без учета НДС).</w:t>
      </w:r>
    </w:p>
    <w:p w:rsidR="001C3362" w:rsidRPr="009C2BBF" w:rsidRDefault="001C3362" w:rsidP="009C2BBF">
      <w:pPr>
        <w:spacing w:after="0" w:line="240" w:lineRule="auto"/>
        <w:ind w:firstLine="708"/>
        <w:jc w:val="both"/>
        <w:outlineLvl w:val="0"/>
        <w:rPr>
          <w:rFonts w:ascii="Times New Roman" w:hAnsi="Times New Roman" w:cs="Times New Roman"/>
          <w:sz w:val="16"/>
          <w:szCs w:val="16"/>
        </w:rPr>
      </w:pPr>
      <w:r w:rsidRPr="009C2BBF">
        <w:rPr>
          <w:rFonts w:ascii="Times New Roman" w:hAnsi="Times New Roman" w:cs="Times New Roman"/>
          <w:bCs/>
          <w:kern w:val="36"/>
          <w:sz w:val="16"/>
          <w:szCs w:val="16"/>
        </w:rPr>
        <w:t xml:space="preserve"> Установленный тариф является не подъемным для населения и не подлежит возмещению. Продолжается работа по установлению льготного тарифа на подвоз воды.</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Общественные бани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xml:space="preserve"> и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работают в штатном режиме.</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lastRenderedPageBreak/>
        <w:t xml:space="preserve">Летом 2025 года произведен косметический ремонт в общественных банях, произведена замена полка и полов в парильном отделении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Установлено видеонаблюдение в общественной бане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и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w:t>
      </w:r>
    </w:p>
    <w:p w:rsidR="001C3362" w:rsidRPr="009C2BBF" w:rsidRDefault="001C3362" w:rsidP="009C2BBF">
      <w:pPr>
        <w:spacing w:after="0" w:line="240" w:lineRule="auto"/>
        <w:ind w:firstLine="708"/>
        <w:jc w:val="both"/>
        <w:rPr>
          <w:rFonts w:ascii="Times New Roman" w:hAnsi="Times New Roman" w:cs="Times New Roman"/>
          <w:sz w:val="16"/>
          <w:szCs w:val="16"/>
        </w:rPr>
      </w:pPr>
      <w:r w:rsidRPr="009C2BBF">
        <w:rPr>
          <w:rFonts w:ascii="Times New Roman" w:hAnsi="Times New Roman" w:cs="Times New Roman"/>
          <w:bCs/>
          <w:kern w:val="36"/>
          <w:sz w:val="16"/>
          <w:szCs w:val="16"/>
        </w:rPr>
        <w:t>Предприятию за 2025 год предоставлялся межбюджетный трансферт на возмещение недополученных доходов (субсидия) в размере</w:t>
      </w:r>
      <w:r w:rsidRPr="009C2BBF">
        <w:rPr>
          <w:rFonts w:ascii="Times New Roman" w:hAnsi="Times New Roman" w:cs="Times New Roman"/>
          <w:sz w:val="16"/>
          <w:szCs w:val="16"/>
        </w:rPr>
        <w:t xml:space="preserve"> </w:t>
      </w:r>
      <w:r w:rsidRPr="009C2BBF">
        <w:rPr>
          <w:rFonts w:ascii="Times New Roman" w:hAnsi="Times New Roman" w:cs="Times New Roman"/>
          <w:bCs/>
          <w:kern w:val="36"/>
          <w:sz w:val="16"/>
          <w:szCs w:val="16"/>
        </w:rPr>
        <w:t xml:space="preserve">19 437 959,28 руб. В августе 2025 г. было обращение об увеличении трансферта в связи с </w:t>
      </w:r>
      <w:r w:rsidRPr="009C2BBF">
        <w:rPr>
          <w:rFonts w:ascii="Times New Roman" w:hAnsi="Times New Roman" w:cs="Times New Roman"/>
          <w:sz w:val="16"/>
          <w:szCs w:val="16"/>
        </w:rPr>
        <w:t xml:space="preserve">в связи с повышением цен на уголь, дрова, увеличением затрат ТКО, а также повышением МРОТ с 01 января 2025 года. </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 Экономически обоснованный тариф в 2025 году составил: </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с 01 января по 31 марта – 12413,41 руб.;</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с 01 апреля по 30 июня – 13101,17 руб.;</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с 01 июля по 30 сентября – 10739,47 руб.;</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с 01 октября по 31 декабря – 10227,10 руб.</w:t>
      </w:r>
    </w:p>
    <w:p w:rsidR="001C3362" w:rsidRPr="009C2BBF" w:rsidRDefault="001C3362" w:rsidP="009C2BBF">
      <w:pPr>
        <w:spacing w:after="0" w:line="240" w:lineRule="auto"/>
        <w:jc w:val="both"/>
        <w:rPr>
          <w:rFonts w:ascii="Times New Roman" w:hAnsi="Times New Roman" w:cs="Times New Roman"/>
          <w:bCs/>
          <w:kern w:val="36"/>
          <w:sz w:val="16"/>
          <w:szCs w:val="16"/>
        </w:rPr>
      </w:pP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Тариф на банные услуги в 2025 году, предоставляемые населению общественных бань в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xml:space="preserve"> и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составил:</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 взрослый: с 01 января по 30 июня 230,00 руб., с 01 июля по 31 декабря 240 руб.</w:t>
      </w:r>
    </w:p>
    <w:p w:rsidR="001C3362" w:rsidRPr="009C2BBF" w:rsidRDefault="001C3362" w:rsidP="009C2BBF">
      <w:pPr>
        <w:spacing w:after="0" w:line="240" w:lineRule="auto"/>
        <w:ind w:firstLine="708"/>
        <w:jc w:val="both"/>
        <w:rPr>
          <w:rFonts w:ascii="Times New Roman" w:hAnsi="Times New Roman" w:cs="Times New Roman"/>
          <w:bCs/>
          <w:kern w:val="36"/>
          <w:sz w:val="16"/>
          <w:szCs w:val="16"/>
        </w:rPr>
      </w:pPr>
      <w:r w:rsidRPr="009C2BBF">
        <w:rPr>
          <w:rFonts w:ascii="Times New Roman" w:hAnsi="Times New Roman" w:cs="Times New Roman"/>
          <w:bCs/>
          <w:kern w:val="36"/>
          <w:sz w:val="16"/>
          <w:szCs w:val="16"/>
        </w:rPr>
        <w:t>- дети в возрасте от 7 до 14 лет – 120,00 руб.</w:t>
      </w:r>
    </w:p>
    <w:p w:rsidR="001C3362" w:rsidRPr="009C2BBF" w:rsidRDefault="001C3362" w:rsidP="009C2BBF">
      <w:pPr>
        <w:spacing w:after="0" w:line="240" w:lineRule="auto"/>
        <w:jc w:val="both"/>
        <w:rPr>
          <w:rFonts w:ascii="Times New Roman" w:hAnsi="Times New Roman" w:cs="Times New Roman"/>
          <w:bCs/>
          <w:color w:val="FF0000"/>
          <w:kern w:val="36"/>
          <w:sz w:val="16"/>
          <w:szCs w:val="16"/>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417"/>
        <w:gridCol w:w="1985"/>
      </w:tblGrid>
      <w:tr w:rsidR="001C3362" w:rsidRPr="009C2BBF" w:rsidTr="009C2BBF">
        <w:tc>
          <w:tcPr>
            <w:tcW w:w="6804" w:type="dxa"/>
            <w:gridSpan w:val="4"/>
          </w:tcPr>
          <w:p w:rsidR="001C3362" w:rsidRPr="009C2BBF" w:rsidRDefault="001C3362" w:rsidP="009C2BBF">
            <w:pPr>
              <w:widowControl w:val="0"/>
              <w:spacing w:after="0" w:line="240" w:lineRule="auto"/>
              <w:ind w:firstLine="720"/>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 xml:space="preserve">Количество </w:t>
            </w:r>
            <w:proofErr w:type="spellStart"/>
            <w:r w:rsidRPr="009C2BBF">
              <w:rPr>
                <w:rFonts w:ascii="Times New Roman" w:hAnsi="Times New Roman" w:cs="Times New Roman"/>
                <w:b/>
                <w:bCs/>
                <w:kern w:val="36"/>
                <w:sz w:val="16"/>
                <w:szCs w:val="16"/>
              </w:rPr>
              <w:t>помывок</w:t>
            </w:r>
            <w:proofErr w:type="spellEnd"/>
          </w:p>
        </w:tc>
      </w:tr>
      <w:tr w:rsidR="001C3362" w:rsidRPr="009C2BBF" w:rsidTr="009C2BBF">
        <w:tc>
          <w:tcPr>
            <w:tcW w:w="1843" w:type="dxa"/>
          </w:tcPr>
          <w:p w:rsidR="001C3362" w:rsidRPr="009C2BBF" w:rsidRDefault="001C3362" w:rsidP="009C2BBF">
            <w:pPr>
              <w:widowControl w:val="0"/>
              <w:spacing w:after="0" w:line="240" w:lineRule="auto"/>
              <w:ind w:firstLine="720"/>
              <w:outlineLvl w:val="0"/>
              <w:rPr>
                <w:rFonts w:ascii="Times New Roman" w:hAnsi="Times New Roman" w:cs="Times New Roman"/>
                <w:b/>
                <w:bCs/>
                <w:kern w:val="36"/>
                <w:sz w:val="16"/>
                <w:szCs w:val="16"/>
              </w:rPr>
            </w:pP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2024</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2025</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отклонение</w:t>
            </w:r>
          </w:p>
        </w:tc>
      </w:tr>
      <w:tr w:rsidR="001C3362" w:rsidRPr="009C2BBF" w:rsidTr="009C2BBF">
        <w:tc>
          <w:tcPr>
            <w:tcW w:w="1843" w:type="dxa"/>
          </w:tcPr>
          <w:p w:rsidR="001C3362" w:rsidRPr="009C2BBF" w:rsidRDefault="001C3362" w:rsidP="009C2BBF">
            <w:pPr>
              <w:widowControl w:val="0"/>
              <w:spacing w:after="0" w:line="240" w:lineRule="auto"/>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Взрослые платные</w:t>
            </w: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1129</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1076</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- 53</w:t>
            </w:r>
          </w:p>
        </w:tc>
      </w:tr>
      <w:tr w:rsidR="001C3362" w:rsidRPr="009C2BBF" w:rsidTr="009C2BBF">
        <w:tc>
          <w:tcPr>
            <w:tcW w:w="1843" w:type="dxa"/>
          </w:tcPr>
          <w:p w:rsidR="001C3362" w:rsidRPr="009C2BBF" w:rsidRDefault="001C3362" w:rsidP="009C2BBF">
            <w:pPr>
              <w:widowControl w:val="0"/>
              <w:spacing w:after="0" w:line="240" w:lineRule="auto"/>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Дети платные</w:t>
            </w: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131</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122</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- 9</w:t>
            </w:r>
          </w:p>
        </w:tc>
      </w:tr>
      <w:tr w:rsidR="001C3362" w:rsidRPr="009C2BBF" w:rsidTr="009C2BBF">
        <w:tc>
          <w:tcPr>
            <w:tcW w:w="1843" w:type="dxa"/>
          </w:tcPr>
          <w:p w:rsidR="001C3362" w:rsidRPr="009C2BBF" w:rsidRDefault="001C3362" w:rsidP="009C2BBF">
            <w:pPr>
              <w:widowControl w:val="0"/>
              <w:spacing w:after="0" w:line="240" w:lineRule="auto"/>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Взрослые льготники</w:t>
            </w: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356</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347</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- 9</w:t>
            </w:r>
          </w:p>
        </w:tc>
      </w:tr>
      <w:tr w:rsidR="001C3362" w:rsidRPr="009C2BBF" w:rsidTr="009C2BBF">
        <w:tc>
          <w:tcPr>
            <w:tcW w:w="1843" w:type="dxa"/>
          </w:tcPr>
          <w:p w:rsidR="001C3362" w:rsidRPr="009C2BBF" w:rsidRDefault="001C3362" w:rsidP="009C2BBF">
            <w:pPr>
              <w:widowControl w:val="0"/>
              <w:spacing w:after="0" w:line="240" w:lineRule="auto"/>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Дети льготные</w:t>
            </w: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200</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167</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- 33</w:t>
            </w:r>
          </w:p>
        </w:tc>
      </w:tr>
      <w:tr w:rsidR="001C3362" w:rsidRPr="009C2BBF" w:rsidTr="009C2BBF">
        <w:tc>
          <w:tcPr>
            <w:tcW w:w="1843" w:type="dxa"/>
          </w:tcPr>
          <w:p w:rsidR="001C3362" w:rsidRPr="009C2BBF" w:rsidRDefault="001C3362" w:rsidP="009C2BBF">
            <w:pPr>
              <w:widowControl w:val="0"/>
              <w:spacing w:after="0" w:line="240" w:lineRule="auto"/>
              <w:outlineLvl w:val="0"/>
              <w:rPr>
                <w:rFonts w:ascii="Times New Roman" w:hAnsi="Times New Roman" w:cs="Times New Roman"/>
                <w:b/>
                <w:bCs/>
                <w:kern w:val="36"/>
                <w:sz w:val="16"/>
                <w:szCs w:val="16"/>
              </w:rPr>
            </w:pPr>
            <w:r w:rsidRPr="009C2BBF">
              <w:rPr>
                <w:rFonts w:ascii="Times New Roman" w:hAnsi="Times New Roman" w:cs="Times New Roman"/>
                <w:b/>
                <w:bCs/>
                <w:kern w:val="36"/>
                <w:sz w:val="16"/>
                <w:szCs w:val="16"/>
              </w:rPr>
              <w:t>Итого</w:t>
            </w:r>
          </w:p>
        </w:tc>
        <w:tc>
          <w:tcPr>
            <w:tcW w:w="1559"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1816</w:t>
            </w:r>
          </w:p>
        </w:tc>
        <w:tc>
          <w:tcPr>
            <w:tcW w:w="1417" w:type="dxa"/>
          </w:tcPr>
          <w:p w:rsidR="001C3362" w:rsidRPr="009C2BBF" w:rsidRDefault="001C3362" w:rsidP="009C2BBF">
            <w:pPr>
              <w:widowControl w:val="0"/>
              <w:spacing w:after="0" w:line="240" w:lineRule="auto"/>
              <w:ind w:firstLine="720"/>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1712</w:t>
            </w:r>
          </w:p>
        </w:tc>
        <w:tc>
          <w:tcPr>
            <w:tcW w:w="1985" w:type="dxa"/>
          </w:tcPr>
          <w:p w:rsidR="001C3362" w:rsidRPr="009C2BBF" w:rsidRDefault="001C3362" w:rsidP="009C2BBF">
            <w:pPr>
              <w:widowControl w:val="0"/>
              <w:spacing w:after="0" w:line="240" w:lineRule="auto"/>
              <w:jc w:val="center"/>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- 104</w:t>
            </w:r>
          </w:p>
        </w:tc>
      </w:tr>
    </w:tbl>
    <w:p w:rsidR="001C3362" w:rsidRPr="009C2BBF" w:rsidRDefault="001C3362" w:rsidP="009C2BBF">
      <w:pPr>
        <w:spacing w:after="0" w:line="240" w:lineRule="auto"/>
        <w:rPr>
          <w:rFonts w:ascii="Times New Roman" w:hAnsi="Times New Roman" w:cs="Times New Roman"/>
          <w:color w:val="FF0000"/>
          <w:sz w:val="16"/>
          <w:szCs w:val="16"/>
        </w:rPr>
      </w:pPr>
      <w:r w:rsidRPr="009C2BBF">
        <w:rPr>
          <w:rFonts w:ascii="Times New Roman" w:hAnsi="Times New Roman" w:cs="Times New Roman"/>
          <w:color w:val="FF0000"/>
          <w:sz w:val="16"/>
          <w:szCs w:val="16"/>
        </w:rPr>
        <w:t xml:space="preserve">  </w:t>
      </w:r>
    </w:p>
    <w:p w:rsidR="001C3362" w:rsidRPr="009C2BBF" w:rsidRDefault="001C3362" w:rsidP="009C2BBF">
      <w:pPr>
        <w:spacing w:after="0" w:line="240" w:lineRule="auto"/>
        <w:jc w:val="both"/>
        <w:rPr>
          <w:rFonts w:ascii="Times New Roman" w:hAnsi="Times New Roman" w:cs="Times New Roman"/>
          <w:sz w:val="16"/>
          <w:szCs w:val="16"/>
        </w:rPr>
      </w:pPr>
      <w:r w:rsidRPr="009C2BBF">
        <w:rPr>
          <w:rFonts w:ascii="Times New Roman" w:hAnsi="Times New Roman" w:cs="Times New Roman"/>
          <w:sz w:val="16"/>
          <w:szCs w:val="16"/>
        </w:rPr>
        <w:tab/>
        <w:t xml:space="preserve">Общая посещаемость бань в 2025 году понизилась по сравнению с 2024 годом на 104 помывки.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Топливом обеспечены в полном объеме, закупка произведена </w:t>
      </w:r>
      <w:proofErr w:type="gramStart"/>
      <w:r w:rsidRPr="009C2BBF">
        <w:rPr>
          <w:rFonts w:ascii="Times New Roman" w:hAnsi="Times New Roman" w:cs="Times New Roman"/>
          <w:bCs/>
          <w:kern w:val="36"/>
          <w:sz w:val="16"/>
          <w:szCs w:val="16"/>
        </w:rPr>
        <w:t>согласно торгов</w:t>
      </w:r>
      <w:proofErr w:type="gramEnd"/>
      <w:r w:rsidRPr="009C2BBF">
        <w:rPr>
          <w:rFonts w:ascii="Times New Roman" w:hAnsi="Times New Roman" w:cs="Times New Roman"/>
          <w:bCs/>
          <w:kern w:val="36"/>
          <w:sz w:val="16"/>
          <w:szCs w:val="16"/>
        </w:rPr>
        <w:t xml:space="preserve"> у ИП </w:t>
      </w:r>
      <w:proofErr w:type="spellStart"/>
      <w:r w:rsidRPr="009C2BBF">
        <w:rPr>
          <w:rFonts w:ascii="Times New Roman" w:hAnsi="Times New Roman" w:cs="Times New Roman"/>
          <w:bCs/>
          <w:kern w:val="36"/>
          <w:sz w:val="16"/>
          <w:szCs w:val="16"/>
        </w:rPr>
        <w:t>Вензелева</w:t>
      </w:r>
      <w:proofErr w:type="spellEnd"/>
      <w:r w:rsidRPr="009C2BBF">
        <w:rPr>
          <w:rFonts w:ascii="Times New Roman" w:hAnsi="Times New Roman" w:cs="Times New Roman"/>
          <w:bCs/>
          <w:kern w:val="36"/>
          <w:sz w:val="16"/>
          <w:szCs w:val="16"/>
        </w:rPr>
        <w:t xml:space="preserve"> А.А. Стоимость угля в 2025 году в результате торгов понизилась на 2274,87 руб. и составила  22124,79 руб. за 1 т.  Стоимость дров повысилась на 10627,55 руб. и составила 30560,81 руб. за 1 </w:t>
      </w:r>
      <w:proofErr w:type="spellStart"/>
      <w:r w:rsidRPr="009C2BBF">
        <w:rPr>
          <w:rFonts w:ascii="Times New Roman" w:hAnsi="Times New Roman" w:cs="Times New Roman"/>
          <w:bCs/>
          <w:kern w:val="36"/>
          <w:sz w:val="16"/>
          <w:szCs w:val="16"/>
        </w:rPr>
        <w:t>м.куб</w:t>
      </w:r>
      <w:proofErr w:type="spellEnd"/>
      <w:r w:rsidRPr="009C2BBF">
        <w:rPr>
          <w:rFonts w:ascii="Times New Roman" w:hAnsi="Times New Roman" w:cs="Times New Roman"/>
          <w:bCs/>
          <w:kern w:val="36"/>
          <w:sz w:val="16"/>
          <w:szCs w:val="16"/>
        </w:rPr>
        <w:t xml:space="preserve">.   </w:t>
      </w: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Приобрели: </w:t>
      </w:r>
    </w:p>
    <w:p w:rsidR="001C3362" w:rsidRPr="009C2BBF" w:rsidRDefault="001C3362" w:rsidP="009C2BBF">
      <w:pPr>
        <w:spacing w:after="0" w:line="240" w:lineRule="auto"/>
        <w:jc w:val="both"/>
        <w:outlineLvl w:val="0"/>
        <w:rPr>
          <w:rFonts w:ascii="Times New Roman" w:hAnsi="Times New Roman" w:cs="Times New Roman"/>
          <w:bCs/>
          <w:color w:val="FF0000"/>
          <w:kern w:val="36"/>
          <w:sz w:val="16"/>
          <w:szCs w:val="16"/>
        </w:rPr>
      </w:pPr>
      <w:r w:rsidRPr="009C2BBF">
        <w:rPr>
          <w:rFonts w:ascii="Times New Roman" w:hAnsi="Times New Roman" w:cs="Times New Roman"/>
          <w:bCs/>
          <w:kern w:val="36"/>
          <w:sz w:val="16"/>
          <w:szCs w:val="16"/>
        </w:rPr>
        <w:t xml:space="preserve">- уголь 33,00 т.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xml:space="preserve"> 15 т.,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18 т.) на сумму 730118,06 руб.;</w:t>
      </w:r>
      <w:r w:rsidRPr="009C2BBF">
        <w:rPr>
          <w:rFonts w:ascii="Times New Roman" w:hAnsi="Times New Roman" w:cs="Times New Roman"/>
          <w:bCs/>
          <w:color w:val="FF0000"/>
          <w:kern w:val="36"/>
          <w:sz w:val="16"/>
          <w:szCs w:val="16"/>
        </w:rPr>
        <w:t xml:space="preserve">  </w:t>
      </w: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 дрова 17,00 </w:t>
      </w:r>
      <w:proofErr w:type="spellStart"/>
      <w:r w:rsidRPr="009C2BBF">
        <w:rPr>
          <w:rFonts w:ascii="Times New Roman" w:hAnsi="Times New Roman" w:cs="Times New Roman"/>
          <w:bCs/>
          <w:kern w:val="36"/>
          <w:sz w:val="16"/>
          <w:szCs w:val="16"/>
        </w:rPr>
        <w:t>м.куб</w:t>
      </w:r>
      <w:proofErr w:type="spellEnd"/>
      <w:r w:rsidRPr="009C2BBF">
        <w:rPr>
          <w:rFonts w:ascii="Times New Roman" w:hAnsi="Times New Roman" w:cs="Times New Roman"/>
          <w:bCs/>
          <w:kern w:val="36"/>
          <w:sz w:val="16"/>
          <w:szCs w:val="16"/>
        </w:rPr>
        <w:t xml:space="preserve">. (с. </w:t>
      </w:r>
      <w:proofErr w:type="spellStart"/>
      <w:r w:rsidRPr="009C2BBF">
        <w:rPr>
          <w:rFonts w:ascii="Times New Roman" w:hAnsi="Times New Roman" w:cs="Times New Roman"/>
          <w:bCs/>
          <w:kern w:val="36"/>
          <w:sz w:val="16"/>
          <w:szCs w:val="16"/>
        </w:rPr>
        <w:t>Оксино</w:t>
      </w:r>
      <w:proofErr w:type="spellEnd"/>
      <w:r w:rsidRPr="009C2BBF">
        <w:rPr>
          <w:rFonts w:ascii="Times New Roman" w:hAnsi="Times New Roman" w:cs="Times New Roman"/>
          <w:bCs/>
          <w:kern w:val="36"/>
          <w:sz w:val="16"/>
          <w:szCs w:val="16"/>
        </w:rPr>
        <w:t xml:space="preserve"> 10 </w:t>
      </w:r>
      <w:proofErr w:type="spellStart"/>
      <w:r w:rsidRPr="009C2BBF">
        <w:rPr>
          <w:rFonts w:ascii="Times New Roman" w:hAnsi="Times New Roman" w:cs="Times New Roman"/>
          <w:bCs/>
          <w:kern w:val="36"/>
          <w:sz w:val="16"/>
          <w:szCs w:val="16"/>
        </w:rPr>
        <w:t>м.куб</w:t>
      </w:r>
      <w:proofErr w:type="spellEnd"/>
      <w:r w:rsidRPr="009C2BBF">
        <w:rPr>
          <w:rFonts w:ascii="Times New Roman" w:hAnsi="Times New Roman" w:cs="Times New Roman"/>
          <w:bCs/>
          <w:kern w:val="36"/>
          <w:sz w:val="16"/>
          <w:szCs w:val="16"/>
        </w:rPr>
        <w:t xml:space="preserve">., п. </w:t>
      </w:r>
      <w:proofErr w:type="spellStart"/>
      <w:r w:rsidRPr="009C2BBF">
        <w:rPr>
          <w:rFonts w:ascii="Times New Roman" w:hAnsi="Times New Roman" w:cs="Times New Roman"/>
          <w:bCs/>
          <w:kern w:val="36"/>
          <w:sz w:val="16"/>
          <w:szCs w:val="16"/>
        </w:rPr>
        <w:t>Хонгурей</w:t>
      </w:r>
      <w:proofErr w:type="spellEnd"/>
      <w:r w:rsidRPr="009C2BBF">
        <w:rPr>
          <w:rFonts w:ascii="Times New Roman" w:hAnsi="Times New Roman" w:cs="Times New Roman"/>
          <w:bCs/>
          <w:kern w:val="36"/>
          <w:sz w:val="16"/>
          <w:szCs w:val="16"/>
        </w:rPr>
        <w:t xml:space="preserve"> 7 </w:t>
      </w:r>
      <w:proofErr w:type="spellStart"/>
      <w:r w:rsidRPr="009C2BBF">
        <w:rPr>
          <w:rFonts w:ascii="Times New Roman" w:hAnsi="Times New Roman" w:cs="Times New Roman"/>
          <w:bCs/>
          <w:kern w:val="36"/>
          <w:sz w:val="16"/>
          <w:szCs w:val="16"/>
        </w:rPr>
        <w:t>м.куб</w:t>
      </w:r>
      <w:proofErr w:type="spellEnd"/>
      <w:r w:rsidRPr="009C2BBF">
        <w:rPr>
          <w:rFonts w:ascii="Times New Roman" w:hAnsi="Times New Roman" w:cs="Times New Roman"/>
          <w:bCs/>
          <w:kern w:val="36"/>
          <w:sz w:val="16"/>
          <w:szCs w:val="16"/>
        </w:rPr>
        <w:t>.) на сумму 519533,77 руб.</w:t>
      </w:r>
    </w:p>
    <w:p w:rsidR="001C3362" w:rsidRPr="009C2BBF" w:rsidRDefault="001C3362" w:rsidP="009C2BBF">
      <w:pPr>
        <w:spacing w:after="0" w:line="240" w:lineRule="auto"/>
        <w:ind w:firstLine="708"/>
        <w:jc w:val="both"/>
        <w:outlineLvl w:val="0"/>
        <w:rPr>
          <w:rFonts w:ascii="Times New Roman" w:hAnsi="Times New Roman" w:cs="Times New Roman"/>
          <w:spacing w:val="2"/>
          <w:sz w:val="16"/>
          <w:szCs w:val="16"/>
        </w:rPr>
      </w:pPr>
      <w:r w:rsidRPr="009C2BBF">
        <w:rPr>
          <w:rFonts w:ascii="Times New Roman" w:hAnsi="Times New Roman" w:cs="Times New Roman"/>
          <w:spacing w:val="2"/>
          <w:sz w:val="16"/>
          <w:szCs w:val="16"/>
        </w:rPr>
        <w:t>Финансовые показатели за 2025 год.</w:t>
      </w:r>
    </w:p>
    <w:tbl>
      <w:tblPr>
        <w:tblW w:w="7371" w:type="dxa"/>
        <w:tblInd w:w="675" w:type="dxa"/>
        <w:tblLook w:val="04A0" w:firstRow="1" w:lastRow="0" w:firstColumn="1" w:lastColumn="0" w:noHBand="0" w:noVBand="1"/>
      </w:tblPr>
      <w:tblGrid>
        <w:gridCol w:w="5638"/>
        <w:gridCol w:w="1733"/>
      </w:tblGrid>
      <w:tr w:rsidR="001C3362" w:rsidRPr="009C2BBF" w:rsidTr="009C2BBF">
        <w:trPr>
          <w:trHeight w:val="219"/>
        </w:trPr>
        <w:tc>
          <w:tcPr>
            <w:tcW w:w="5638"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Доходы, в т.ч.</w:t>
            </w:r>
          </w:p>
        </w:tc>
        <w:tc>
          <w:tcPr>
            <w:tcW w:w="1733"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19705129</w:t>
            </w:r>
          </w:p>
        </w:tc>
      </w:tr>
      <w:tr w:rsidR="001C3362" w:rsidRPr="009C2BBF" w:rsidTr="009C2BBF">
        <w:trPr>
          <w:trHeight w:val="226"/>
        </w:trPr>
        <w:tc>
          <w:tcPr>
            <w:tcW w:w="5638" w:type="dxa"/>
            <w:tcBorders>
              <w:top w:val="nil"/>
              <w:left w:val="single" w:sz="8" w:space="0" w:color="auto"/>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Выручка</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267170,00</w:t>
            </w:r>
          </w:p>
        </w:tc>
      </w:tr>
      <w:tr w:rsidR="001C3362" w:rsidRPr="009C2BBF" w:rsidTr="009C2BBF">
        <w:trPr>
          <w:trHeight w:val="257"/>
        </w:trPr>
        <w:tc>
          <w:tcPr>
            <w:tcW w:w="5638" w:type="dxa"/>
            <w:tcBorders>
              <w:top w:val="nil"/>
              <w:left w:val="single" w:sz="8" w:space="0" w:color="auto"/>
              <w:bottom w:val="single" w:sz="8" w:space="0" w:color="auto"/>
              <w:right w:val="single" w:sz="8" w:space="0" w:color="auto"/>
            </w:tcBorders>
            <w:shd w:val="clear" w:color="auto" w:fill="auto"/>
            <w:vAlign w:val="bottom"/>
            <w:hideMark/>
          </w:tcPr>
          <w:p w:rsidR="001C3362" w:rsidRPr="009C2BBF" w:rsidRDefault="001C3362" w:rsidP="009C2BBF">
            <w:pPr>
              <w:spacing w:after="0" w:line="240" w:lineRule="auto"/>
              <w:jc w:val="center"/>
              <w:rPr>
                <w:rFonts w:ascii="Times New Roman" w:hAnsi="Times New Roman" w:cs="Times New Roman"/>
                <w:sz w:val="16"/>
                <w:szCs w:val="16"/>
              </w:rPr>
            </w:pPr>
            <w:r w:rsidRPr="009C2BBF">
              <w:rPr>
                <w:rFonts w:ascii="Times New Roman" w:hAnsi="Times New Roman" w:cs="Times New Roman"/>
                <w:sz w:val="16"/>
                <w:szCs w:val="16"/>
              </w:rPr>
              <w:t>Возмещение субсидии</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19437959,28</w:t>
            </w:r>
          </w:p>
        </w:tc>
      </w:tr>
      <w:tr w:rsidR="001C3362" w:rsidRPr="009C2BBF" w:rsidTr="009C2BBF">
        <w:trPr>
          <w:trHeight w:val="245"/>
        </w:trPr>
        <w:tc>
          <w:tcPr>
            <w:tcW w:w="5638" w:type="dxa"/>
            <w:tcBorders>
              <w:top w:val="nil"/>
              <w:left w:val="single" w:sz="8" w:space="0" w:color="auto"/>
              <w:bottom w:val="single" w:sz="8" w:space="0" w:color="auto"/>
              <w:right w:val="single" w:sz="8" w:space="0" w:color="auto"/>
            </w:tcBorders>
            <w:shd w:val="clear" w:color="000000" w:fill="FFFF00"/>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Расходы, в т.ч.</w:t>
            </w:r>
          </w:p>
        </w:tc>
        <w:tc>
          <w:tcPr>
            <w:tcW w:w="1733" w:type="dxa"/>
            <w:tcBorders>
              <w:top w:val="nil"/>
              <w:left w:val="single" w:sz="4" w:space="0" w:color="auto"/>
              <w:bottom w:val="single" w:sz="4" w:space="0" w:color="auto"/>
              <w:right w:val="single" w:sz="4" w:space="0" w:color="auto"/>
            </w:tcBorders>
            <w:shd w:val="clear" w:color="000000" w:fill="FFFF00"/>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20489894,46</w:t>
            </w:r>
          </w:p>
        </w:tc>
      </w:tr>
      <w:tr w:rsidR="001C3362" w:rsidRPr="009C2BBF" w:rsidTr="009C2BBF">
        <w:trPr>
          <w:trHeight w:val="236"/>
        </w:trPr>
        <w:tc>
          <w:tcPr>
            <w:tcW w:w="5638"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Материальные затраты, в т.:</w:t>
            </w:r>
          </w:p>
        </w:tc>
        <w:tc>
          <w:tcPr>
            <w:tcW w:w="1733"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center"/>
              <w:rPr>
                <w:rFonts w:ascii="Times New Roman" w:hAnsi="Times New Roman" w:cs="Times New Roman"/>
                <w:b/>
                <w:bCs/>
                <w:sz w:val="16"/>
                <w:szCs w:val="16"/>
              </w:rPr>
            </w:pPr>
            <w:r w:rsidRPr="009C2BBF">
              <w:rPr>
                <w:rFonts w:ascii="Times New Roman" w:hAnsi="Times New Roman" w:cs="Times New Roman"/>
                <w:b/>
                <w:bCs/>
                <w:sz w:val="16"/>
                <w:szCs w:val="16"/>
              </w:rPr>
              <w:t>2037779,93</w:t>
            </w:r>
          </w:p>
        </w:tc>
      </w:tr>
      <w:tr w:rsidR="001C3362" w:rsidRPr="009C2BBF" w:rsidTr="009C2BBF">
        <w:trPr>
          <w:trHeight w:val="263"/>
        </w:trPr>
        <w:tc>
          <w:tcPr>
            <w:tcW w:w="5638" w:type="dxa"/>
            <w:tcBorders>
              <w:top w:val="nil"/>
              <w:left w:val="single" w:sz="4" w:space="0" w:color="auto"/>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Электроэнергия, кол-во КВт\ч</w:t>
            </w:r>
          </w:p>
        </w:tc>
        <w:tc>
          <w:tcPr>
            <w:tcW w:w="1733" w:type="dxa"/>
            <w:tcBorders>
              <w:top w:val="nil"/>
              <w:left w:val="nil"/>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jc w:val="right"/>
              <w:rPr>
                <w:rFonts w:ascii="Times New Roman" w:hAnsi="Times New Roman" w:cs="Times New Roman"/>
                <w:b/>
                <w:bCs/>
                <w:i/>
                <w:iCs/>
                <w:sz w:val="16"/>
                <w:szCs w:val="16"/>
              </w:rPr>
            </w:pPr>
            <w:r w:rsidRPr="009C2BBF">
              <w:rPr>
                <w:rFonts w:ascii="Times New Roman" w:hAnsi="Times New Roman" w:cs="Times New Roman"/>
                <w:b/>
                <w:bCs/>
                <w:i/>
                <w:iCs/>
                <w:sz w:val="16"/>
                <w:szCs w:val="16"/>
              </w:rPr>
              <w:t>221593,89</w:t>
            </w:r>
          </w:p>
        </w:tc>
      </w:tr>
      <w:tr w:rsidR="001C3362" w:rsidRPr="009C2BBF" w:rsidTr="009C2BBF">
        <w:trPr>
          <w:trHeight w:val="140"/>
        </w:trPr>
        <w:tc>
          <w:tcPr>
            <w:tcW w:w="5638" w:type="dxa"/>
            <w:tcBorders>
              <w:top w:val="nil"/>
              <w:left w:val="single" w:sz="4" w:space="0" w:color="auto"/>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Дрова</w:t>
            </w:r>
          </w:p>
        </w:tc>
        <w:tc>
          <w:tcPr>
            <w:tcW w:w="1733" w:type="dxa"/>
            <w:tcBorders>
              <w:top w:val="nil"/>
              <w:left w:val="nil"/>
              <w:bottom w:val="single" w:sz="4" w:space="0" w:color="auto"/>
              <w:right w:val="nil"/>
            </w:tcBorders>
            <w:shd w:val="clear" w:color="000000" w:fill="FDE9D9"/>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577018,99</w:t>
            </w:r>
          </w:p>
        </w:tc>
      </w:tr>
      <w:tr w:rsidR="001C3362" w:rsidRPr="009C2BBF" w:rsidTr="009C2BBF">
        <w:trPr>
          <w:trHeight w:val="262"/>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Кол-во (</w:t>
            </w:r>
            <w:proofErr w:type="spellStart"/>
            <w:r w:rsidRPr="009C2BBF">
              <w:rPr>
                <w:rFonts w:ascii="Times New Roman" w:hAnsi="Times New Roman" w:cs="Times New Roman"/>
                <w:sz w:val="16"/>
                <w:szCs w:val="16"/>
              </w:rPr>
              <w:t>м.куб</w:t>
            </w:r>
            <w:proofErr w:type="spellEnd"/>
            <w:r w:rsidRPr="009C2BBF">
              <w:rPr>
                <w:rFonts w:ascii="Times New Roman" w:hAnsi="Times New Roman" w:cs="Times New Roman"/>
                <w:sz w:val="16"/>
                <w:szCs w:val="16"/>
              </w:rPr>
              <w:t>.)</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519558,99</w:t>
            </w:r>
          </w:p>
        </w:tc>
      </w:tr>
      <w:tr w:rsidR="001C3362" w:rsidRPr="009C2BBF" w:rsidTr="009C2BBF">
        <w:trPr>
          <w:trHeight w:val="293"/>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Услуги по распиловке дров</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33150,00</w:t>
            </w:r>
          </w:p>
        </w:tc>
      </w:tr>
      <w:tr w:rsidR="001C3362" w:rsidRPr="009C2BBF" w:rsidTr="009C2BBF">
        <w:trPr>
          <w:trHeight w:val="256"/>
        </w:trPr>
        <w:tc>
          <w:tcPr>
            <w:tcW w:w="5638" w:type="dxa"/>
            <w:tcBorders>
              <w:top w:val="nil"/>
              <w:left w:val="single" w:sz="4" w:space="0" w:color="auto"/>
              <w:bottom w:val="single" w:sz="4" w:space="0" w:color="auto"/>
              <w:right w:val="nil"/>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Транспортные расходы по доставке дров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24310,00</w:t>
            </w:r>
          </w:p>
        </w:tc>
      </w:tr>
      <w:tr w:rsidR="001C3362" w:rsidRPr="009C2BBF" w:rsidTr="009C2BBF">
        <w:trPr>
          <w:trHeight w:val="199"/>
        </w:trPr>
        <w:tc>
          <w:tcPr>
            <w:tcW w:w="5638" w:type="dxa"/>
            <w:tcBorders>
              <w:top w:val="nil"/>
              <w:left w:val="single" w:sz="4" w:space="0" w:color="auto"/>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Уголь (т.)</w:t>
            </w:r>
          </w:p>
        </w:tc>
        <w:tc>
          <w:tcPr>
            <w:tcW w:w="1733" w:type="dxa"/>
            <w:tcBorders>
              <w:top w:val="nil"/>
              <w:left w:val="nil"/>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jc w:val="right"/>
              <w:rPr>
                <w:rFonts w:ascii="Times New Roman" w:hAnsi="Times New Roman" w:cs="Times New Roman"/>
                <w:b/>
                <w:bCs/>
                <w:i/>
                <w:iCs/>
                <w:sz w:val="16"/>
                <w:szCs w:val="16"/>
              </w:rPr>
            </w:pPr>
            <w:r w:rsidRPr="009C2BBF">
              <w:rPr>
                <w:rFonts w:ascii="Times New Roman" w:hAnsi="Times New Roman" w:cs="Times New Roman"/>
                <w:b/>
                <w:bCs/>
                <w:i/>
                <w:iCs/>
                <w:sz w:val="16"/>
                <w:szCs w:val="16"/>
              </w:rPr>
              <w:t>780090,51</w:t>
            </w:r>
          </w:p>
        </w:tc>
      </w:tr>
      <w:tr w:rsidR="001C3362" w:rsidRPr="009C2BBF" w:rsidTr="009C2BBF">
        <w:trPr>
          <w:trHeight w:val="245"/>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Кол-во (т)</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730137,26</w:t>
            </w:r>
          </w:p>
        </w:tc>
      </w:tr>
      <w:tr w:rsidR="001C3362" w:rsidRPr="009C2BBF" w:rsidTr="009C2BBF">
        <w:trPr>
          <w:trHeight w:val="264"/>
        </w:trPr>
        <w:tc>
          <w:tcPr>
            <w:tcW w:w="5638" w:type="dxa"/>
            <w:tcBorders>
              <w:top w:val="nil"/>
              <w:left w:val="single" w:sz="4" w:space="0" w:color="auto"/>
              <w:bottom w:val="single" w:sz="4" w:space="0" w:color="auto"/>
              <w:right w:val="nil"/>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Транспортные расходы по доставке угля</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49953,25</w:t>
            </w:r>
          </w:p>
        </w:tc>
      </w:tr>
      <w:tr w:rsidR="001C3362" w:rsidRPr="009C2BBF" w:rsidTr="009C2BBF">
        <w:trPr>
          <w:trHeight w:val="272"/>
        </w:trPr>
        <w:tc>
          <w:tcPr>
            <w:tcW w:w="5638" w:type="dxa"/>
            <w:tcBorders>
              <w:top w:val="nil"/>
              <w:left w:val="single" w:sz="4" w:space="0" w:color="auto"/>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Услуга ТКО</w:t>
            </w:r>
          </w:p>
        </w:tc>
        <w:tc>
          <w:tcPr>
            <w:tcW w:w="1733" w:type="dxa"/>
            <w:tcBorders>
              <w:top w:val="nil"/>
              <w:left w:val="nil"/>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jc w:val="right"/>
              <w:rPr>
                <w:rFonts w:ascii="Times New Roman" w:hAnsi="Times New Roman" w:cs="Times New Roman"/>
                <w:b/>
                <w:bCs/>
                <w:i/>
                <w:iCs/>
                <w:sz w:val="16"/>
                <w:szCs w:val="16"/>
              </w:rPr>
            </w:pPr>
            <w:r w:rsidRPr="009C2BBF">
              <w:rPr>
                <w:rFonts w:ascii="Times New Roman" w:hAnsi="Times New Roman" w:cs="Times New Roman"/>
                <w:b/>
                <w:bCs/>
                <w:i/>
                <w:iCs/>
                <w:sz w:val="16"/>
                <w:szCs w:val="16"/>
              </w:rPr>
              <w:t>281319,30</w:t>
            </w:r>
          </w:p>
        </w:tc>
      </w:tr>
      <w:tr w:rsidR="001C3362" w:rsidRPr="009C2BBF" w:rsidTr="009C2BBF">
        <w:trPr>
          <w:trHeight w:val="272"/>
        </w:trPr>
        <w:tc>
          <w:tcPr>
            <w:tcW w:w="5638" w:type="dxa"/>
            <w:tcBorders>
              <w:top w:val="nil"/>
              <w:left w:val="single" w:sz="4" w:space="0" w:color="auto"/>
              <w:bottom w:val="single" w:sz="4" w:space="0" w:color="auto"/>
              <w:right w:val="single" w:sz="4" w:space="0" w:color="auto"/>
            </w:tcBorders>
            <w:shd w:val="clear" w:color="000000" w:fill="FDE9D9"/>
            <w:noWrap/>
            <w:vAlign w:val="bottom"/>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Текущий ремонт бани</w:t>
            </w:r>
          </w:p>
        </w:tc>
        <w:tc>
          <w:tcPr>
            <w:tcW w:w="1733" w:type="dxa"/>
            <w:tcBorders>
              <w:top w:val="nil"/>
              <w:left w:val="nil"/>
              <w:bottom w:val="single" w:sz="4" w:space="0" w:color="auto"/>
              <w:right w:val="single" w:sz="4" w:space="0" w:color="auto"/>
            </w:tcBorders>
            <w:shd w:val="clear" w:color="000000" w:fill="FDE9D9"/>
            <w:noWrap/>
            <w:vAlign w:val="bottom"/>
          </w:tcPr>
          <w:p w:rsidR="001C3362" w:rsidRPr="009C2BBF" w:rsidRDefault="001C3362" w:rsidP="009C2BBF">
            <w:pPr>
              <w:spacing w:after="0" w:line="240" w:lineRule="auto"/>
              <w:jc w:val="right"/>
              <w:rPr>
                <w:rFonts w:ascii="Times New Roman" w:hAnsi="Times New Roman" w:cs="Times New Roman"/>
                <w:b/>
                <w:bCs/>
                <w:i/>
                <w:iCs/>
                <w:sz w:val="16"/>
                <w:szCs w:val="16"/>
              </w:rPr>
            </w:pPr>
            <w:r w:rsidRPr="009C2BBF">
              <w:rPr>
                <w:rFonts w:ascii="Times New Roman" w:hAnsi="Times New Roman" w:cs="Times New Roman"/>
                <w:b/>
                <w:bCs/>
                <w:i/>
                <w:iCs/>
                <w:sz w:val="16"/>
                <w:szCs w:val="16"/>
              </w:rPr>
              <w:t>129825,44</w:t>
            </w:r>
          </w:p>
        </w:tc>
      </w:tr>
      <w:tr w:rsidR="001C3362" w:rsidRPr="009C2BBF" w:rsidTr="009C2BBF">
        <w:trPr>
          <w:trHeight w:val="275"/>
        </w:trPr>
        <w:tc>
          <w:tcPr>
            <w:tcW w:w="5638" w:type="dxa"/>
            <w:tcBorders>
              <w:top w:val="nil"/>
              <w:left w:val="single" w:sz="4" w:space="0" w:color="auto"/>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Расходные материалы</w:t>
            </w:r>
          </w:p>
        </w:tc>
        <w:tc>
          <w:tcPr>
            <w:tcW w:w="1733" w:type="dxa"/>
            <w:tcBorders>
              <w:top w:val="nil"/>
              <w:left w:val="nil"/>
              <w:bottom w:val="single" w:sz="4" w:space="0" w:color="auto"/>
              <w:right w:val="single" w:sz="4" w:space="0" w:color="auto"/>
            </w:tcBorders>
            <w:shd w:val="clear" w:color="000000" w:fill="FDE9D9"/>
            <w:noWrap/>
            <w:vAlign w:val="bottom"/>
            <w:hideMark/>
          </w:tcPr>
          <w:p w:rsidR="001C3362" w:rsidRPr="009C2BBF" w:rsidRDefault="001C3362" w:rsidP="009C2BBF">
            <w:pPr>
              <w:spacing w:after="0" w:line="240" w:lineRule="auto"/>
              <w:jc w:val="right"/>
              <w:rPr>
                <w:rFonts w:ascii="Times New Roman" w:hAnsi="Times New Roman" w:cs="Times New Roman"/>
                <w:b/>
                <w:bCs/>
                <w:i/>
                <w:iCs/>
                <w:sz w:val="16"/>
                <w:szCs w:val="16"/>
              </w:rPr>
            </w:pPr>
            <w:r w:rsidRPr="009C2BBF">
              <w:rPr>
                <w:rFonts w:ascii="Times New Roman" w:hAnsi="Times New Roman" w:cs="Times New Roman"/>
                <w:b/>
                <w:bCs/>
                <w:i/>
                <w:iCs/>
                <w:sz w:val="16"/>
                <w:szCs w:val="16"/>
              </w:rPr>
              <w:t>47931,80</w:t>
            </w:r>
          </w:p>
        </w:tc>
      </w:tr>
      <w:tr w:rsidR="001C3362" w:rsidRPr="009C2BBF" w:rsidTr="009C2BBF">
        <w:trPr>
          <w:trHeight w:val="216"/>
        </w:trPr>
        <w:tc>
          <w:tcPr>
            <w:tcW w:w="5638"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Затраты на оплату труда</w:t>
            </w:r>
          </w:p>
        </w:tc>
        <w:tc>
          <w:tcPr>
            <w:tcW w:w="1733"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13490441,62</w:t>
            </w:r>
          </w:p>
        </w:tc>
      </w:tr>
      <w:tr w:rsidR="001C3362" w:rsidRPr="009C2BBF" w:rsidTr="009C2BBF">
        <w:trPr>
          <w:trHeight w:val="119"/>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Оплата труда</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10162451,30</w:t>
            </w:r>
          </w:p>
        </w:tc>
      </w:tr>
      <w:tr w:rsidR="001C3362" w:rsidRPr="009C2BBF" w:rsidTr="009C2BBF">
        <w:trPr>
          <w:trHeight w:val="151"/>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b/>
                <w:bCs/>
                <w:i/>
                <w:iCs/>
                <w:sz w:val="16"/>
                <w:szCs w:val="16"/>
              </w:rPr>
            </w:pPr>
            <w:r w:rsidRPr="009C2BBF">
              <w:rPr>
                <w:rFonts w:ascii="Times New Roman" w:hAnsi="Times New Roman" w:cs="Times New Roman"/>
                <w:b/>
                <w:bCs/>
                <w:i/>
                <w:iCs/>
                <w:sz w:val="16"/>
                <w:szCs w:val="16"/>
              </w:rPr>
              <w:t>Отчисления</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3327990,32</w:t>
            </w:r>
          </w:p>
        </w:tc>
      </w:tr>
      <w:tr w:rsidR="001C3362" w:rsidRPr="009C2BBF" w:rsidTr="009C2BBF">
        <w:trPr>
          <w:trHeight w:val="243"/>
        </w:trPr>
        <w:tc>
          <w:tcPr>
            <w:tcW w:w="5638"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Прочие затраты всего</w:t>
            </w:r>
          </w:p>
        </w:tc>
        <w:tc>
          <w:tcPr>
            <w:tcW w:w="1733" w:type="dxa"/>
            <w:tcBorders>
              <w:top w:val="nil"/>
              <w:left w:val="nil"/>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348296,10</w:t>
            </w:r>
          </w:p>
        </w:tc>
      </w:tr>
      <w:tr w:rsidR="001C3362" w:rsidRPr="009C2BBF" w:rsidTr="009C2BBF">
        <w:trPr>
          <w:trHeight w:val="243"/>
        </w:trPr>
        <w:tc>
          <w:tcPr>
            <w:tcW w:w="5638" w:type="dxa"/>
            <w:tcBorders>
              <w:top w:val="nil"/>
              <w:left w:val="single" w:sz="4" w:space="0" w:color="auto"/>
              <w:bottom w:val="single" w:sz="4" w:space="0" w:color="auto"/>
              <w:right w:val="single" w:sz="4" w:space="0" w:color="auto"/>
            </w:tcBorders>
            <w:shd w:val="clear" w:color="auto" w:fill="auto"/>
            <w:noWrap/>
            <w:vAlign w:val="bottom"/>
          </w:tcPr>
          <w:p w:rsidR="001C3362" w:rsidRPr="009C2BBF" w:rsidRDefault="001C3362" w:rsidP="009C2BBF">
            <w:pPr>
              <w:spacing w:after="0" w:line="240" w:lineRule="auto"/>
              <w:rPr>
                <w:rFonts w:ascii="Times New Roman" w:hAnsi="Times New Roman" w:cs="Times New Roman"/>
                <w:b/>
                <w:bCs/>
                <w:sz w:val="16"/>
                <w:szCs w:val="16"/>
              </w:rPr>
            </w:pPr>
            <w:proofErr w:type="spellStart"/>
            <w:r w:rsidRPr="009C2BBF">
              <w:rPr>
                <w:rFonts w:ascii="Times New Roman" w:hAnsi="Times New Roman" w:cs="Times New Roman"/>
                <w:b/>
                <w:bCs/>
                <w:sz w:val="16"/>
                <w:szCs w:val="16"/>
              </w:rPr>
              <w:t>Спецмолоко</w:t>
            </w:r>
            <w:proofErr w:type="spellEnd"/>
          </w:p>
        </w:tc>
        <w:tc>
          <w:tcPr>
            <w:tcW w:w="1733" w:type="dxa"/>
            <w:tcBorders>
              <w:top w:val="nil"/>
              <w:left w:val="nil"/>
              <w:bottom w:val="single" w:sz="4" w:space="0" w:color="auto"/>
              <w:right w:val="single" w:sz="4" w:space="0" w:color="auto"/>
            </w:tcBorders>
            <w:shd w:val="clear" w:color="auto" w:fill="auto"/>
            <w:noWrap/>
            <w:vAlign w:val="bottom"/>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100681,50</w:t>
            </w:r>
          </w:p>
        </w:tc>
      </w:tr>
      <w:tr w:rsidR="001C3362" w:rsidRPr="009C2BBF" w:rsidTr="009C2BBF">
        <w:trPr>
          <w:trHeight w:val="134"/>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Льготная дорога</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48695,60</w:t>
            </w:r>
          </w:p>
        </w:tc>
      </w:tr>
      <w:tr w:rsidR="001C3362" w:rsidRPr="009C2BBF" w:rsidTr="009C2BBF">
        <w:trPr>
          <w:trHeight w:val="179"/>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Спецодежда</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0,00</w:t>
            </w:r>
          </w:p>
        </w:tc>
      </w:tr>
      <w:tr w:rsidR="001C3362" w:rsidRPr="009C2BBF" w:rsidTr="009C2BBF">
        <w:trPr>
          <w:trHeight w:val="226"/>
        </w:trPr>
        <w:tc>
          <w:tcPr>
            <w:tcW w:w="5638"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Медицинский осмотр</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59740,00</w:t>
            </w:r>
          </w:p>
        </w:tc>
      </w:tr>
      <w:tr w:rsidR="001C3362" w:rsidRPr="009C2BBF" w:rsidTr="009C2BBF">
        <w:trPr>
          <w:trHeight w:val="115"/>
        </w:trPr>
        <w:tc>
          <w:tcPr>
            <w:tcW w:w="5638" w:type="dxa"/>
            <w:tcBorders>
              <w:top w:val="nil"/>
              <w:left w:val="single" w:sz="4" w:space="0" w:color="auto"/>
              <w:bottom w:val="single" w:sz="4" w:space="0" w:color="auto"/>
              <w:right w:val="single" w:sz="4" w:space="0" w:color="auto"/>
            </w:tcBorders>
            <w:shd w:val="clear" w:color="auto" w:fill="auto"/>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Смывающие или обезвреживающие средства</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17852,00</w:t>
            </w:r>
          </w:p>
        </w:tc>
      </w:tr>
      <w:tr w:rsidR="001C3362" w:rsidRPr="009C2BBF" w:rsidTr="009C2BBF">
        <w:trPr>
          <w:trHeight w:val="115"/>
        </w:trPr>
        <w:tc>
          <w:tcPr>
            <w:tcW w:w="5638" w:type="dxa"/>
            <w:tcBorders>
              <w:top w:val="nil"/>
              <w:left w:val="single" w:sz="4" w:space="0" w:color="auto"/>
              <w:bottom w:val="single" w:sz="4" w:space="0" w:color="auto"/>
              <w:right w:val="single" w:sz="4" w:space="0" w:color="auto"/>
            </w:tcBorders>
            <w:shd w:val="clear" w:color="auto" w:fill="auto"/>
            <w:vAlign w:val="bottom"/>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Комплексное сопровождение в области закупок</w:t>
            </w:r>
          </w:p>
        </w:tc>
        <w:tc>
          <w:tcPr>
            <w:tcW w:w="1733" w:type="dxa"/>
            <w:tcBorders>
              <w:top w:val="nil"/>
              <w:left w:val="nil"/>
              <w:bottom w:val="single" w:sz="4" w:space="0" w:color="auto"/>
              <w:right w:val="single" w:sz="4" w:space="0" w:color="auto"/>
            </w:tcBorders>
            <w:shd w:val="clear" w:color="auto" w:fill="auto"/>
            <w:noWrap/>
            <w:vAlign w:val="bottom"/>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54500,00</w:t>
            </w:r>
          </w:p>
        </w:tc>
      </w:tr>
      <w:tr w:rsidR="001C3362" w:rsidRPr="009C2BBF" w:rsidTr="009C2BBF">
        <w:trPr>
          <w:trHeight w:val="115"/>
        </w:trPr>
        <w:tc>
          <w:tcPr>
            <w:tcW w:w="5638" w:type="dxa"/>
            <w:tcBorders>
              <w:top w:val="nil"/>
              <w:left w:val="single" w:sz="4" w:space="0" w:color="auto"/>
              <w:bottom w:val="single" w:sz="4" w:space="0" w:color="auto"/>
              <w:right w:val="single" w:sz="4" w:space="0" w:color="auto"/>
            </w:tcBorders>
            <w:shd w:val="clear" w:color="auto" w:fill="auto"/>
            <w:vAlign w:val="bottom"/>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Охрана труда</w:t>
            </w:r>
          </w:p>
        </w:tc>
        <w:tc>
          <w:tcPr>
            <w:tcW w:w="1733" w:type="dxa"/>
            <w:tcBorders>
              <w:top w:val="nil"/>
              <w:left w:val="nil"/>
              <w:bottom w:val="single" w:sz="4" w:space="0" w:color="auto"/>
              <w:right w:val="single" w:sz="4" w:space="0" w:color="auto"/>
            </w:tcBorders>
            <w:shd w:val="clear" w:color="auto" w:fill="auto"/>
            <w:noWrap/>
            <w:vAlign w:val="bottom"/>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24700,00</w:t>
            </w:r>
          </w:p>
        </w:tc>
      </w:tr>
      <w:tr w:rsidR="001C3362" w:rsidRPr="009C2BBF" w:rsidTr="009C2BBF">
        <w:trPr>
          <w:trHeight w:val="161"/>
        </w:trPr>
        <w:tc>
          <w:tcPr>
            <w:tcW w:w="5638" w:type="dxa"/>
            <w:tcBorders>
              <w:top w:val="nil"/>
              <w:left w:val="single" w:sz="4" w:space="0" w:color="auto"/>
              <w:bottom w:val="single" w:sz="4" w:space="0" w:color="auto"/>
              <w:right w:val="single" w:sz="4" w:space="0" w:color="auto"/>
            </w:tcBorders>
            <w:shd w:val="clear" w:color="auto" w:fill="auto"/>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Пожарная безопасность</w:t>
            </w:r>
          </w:p>
        </w:tc>
        <w:tc>
          <w:tcPr>
            <w:tcW w:w="1733" w:type="dxa"/>
            <w:tcBorders>
              <w:top w:val="nil"/>
              <w:left w:val="nil"/>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32000,00</w:t>
            </w:r>
          </w:p>
        </w:tc>
      </w:tr>
      <w:tr w:rsidR="001C3362" w:rsidRPr="009C2BBF" w:rsidTr="009C2BBF">
        <w:trPr>
          <w:trHeight w:val="225"/>
        </w:trPr>
        <w:tc>
          <w:tcPr>
            <w:tcW w:w="5638" w:type="dxa"/>
            <w:tcBorders>
              <w:top w:val="nil"/>
              <w:left w:val="single" w:sz="4" w:space="0" w:color="auto"/>
              <w:bottom w:val="single" w:sz="4" w:space="0" w:color="auto"/>
              <w:right w:val="nil"/>
            </w:tcBorders>
            <w:shd w:val="clear" w:color="auto" w:fill="auto"/>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Прочие работы и услуги</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10127,00</w:t>
            </w:r>
          </w:p>
        </w:tc>
      </w:tr>
      <w:tr w:rsidR="001C3362" w:rsidRPr="009C2BBF" w:rsidTr="009C2BBF">
        <w:trPr>
          <w:trHeight w:val="111"/>
        </w:trPr>
        <w:tc>
          <w:tcPr>
            <w:tcW w:w="5638" w:type="dxa"/>
            <w:tcBorders>
              <w:top w:val="nil"/>
              <w:left w:val="single" w:sz="4" w:space="0" w:color="auto"/>
              <w:bottom w:val="single" w:sz="4" w:space="0" w:color="auto"/>
              <w:right w:val="nil"/>
            </w:tcBorders>
            <w:shd w:val="clear" w:color="000000" w:fill="DBE5F1"/>
            <w:vAlign w:val="bottom"/>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Амортизация</w:t>
            </w:r>
          </w:p>
        </w:tc>
        <w:tc>
          <w:tcPr>
            <w:tcW w:w="1733" w:type="dxa"/>
            <w:tcBorders>
              <w:top w:val="nil"/>
              <w:left w:val="single" w:sz="4" w:space="0" w:color="auto"/>
              <w:bottom w:val="single" w:sz="4" w:space="0" w:color="auto"/>
              <w:right w:val="single" w:sz="4" w:space="0" w:color="auto"/>
            </w:tcBorders>
            <w:shd w:val="clear" w:color="000000" w:fill="DBE5F1"/>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519099,96</w:t>
            </w:r>
          </w:p>
        </w:tc>
      </w:tr>
      <w:tr w:rsidR="001C3362" w:rsidRPr="009C2BBF" w:rsidTr="009C2BBF">
        <w:trPr>
          <w:trHeight w:val="158"/>
        </w:trPr>
        <w:tc>
          <w:tcPr>
            <w:tcW w:w="5638" w:type="dxa"/>
            <w:tcBorders>
              <w:top w:val="nil"/>
              <w:left w:val="single" w:sz="4" w:space="0" w:color="auto"/>
              <w:bottom w:val="single" w:sz="4" w:space="0" w:color="auto"/>
              <w:right w:val="nil"/>
            </w:tcBorders>
            <w:shd w:val="clear" w:color="000000" w:fill="DBE5F1"/>
            <w:noWrap/>
            <w:vAlign w:val="bottom"/>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 xml:space="preserve">Общехозяйственные расходы </w:t>
            </w:r>
          </w:p>
        </w:tc>
        <w:tc>
          <w:tcPr>
            <w:tcW w:w="1733" w:type="dxa"/>
            <w:tcBorders>
              <w:top w:val="single" w:sz="4" w:space="0" w:color="993300"/>
              <w:left w:val="single" w:sz="4" w:space="0" w:color="993300"/>
              <w:bottom w:val="single" w:sz="4" w:space="0" w:color="auto"/>
              <w:right w:val="single" w:sz="4" w:space="0" w:color="993300"/>
            </w:tcBorders>
            <w:shd w:val="clear" w:color="000000" w:fill="DBE5F1"/>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3849504,21</w:t>
            </w:r>
          </w:p>
        </w:tc>
      </w:tr>
      <w:tr w:rsidR="001C3362" w:rsidRPr="009C2BBF" w:rsidTr="009C2BBF">
        <w:trPr>
          <w:trHeight w:val="179"/>
        </w:trPr>
        <w:tc>
          <w:tcPr>
            <w:tcW w:w="5638" w:type="dxa"/>
            <w:tcBorders>
              <w:top w:val="nil"/>
              <w:left w:val="single" w:sz="4" w:space="0" w:color="auto"/>
              <w:bottom w:val="single" w:sz="4" w:space="0" w:color="auto"/>
              <w:right w:val="single" w:sz="4" w:space="0" w:color="auto"/>
            </w:tcBorders>
            <w:shd w:val="clear" w:color="DDE8CB" w:fill="D7E4BC"/>
            <w:vAlign w:val="bottom"/>
            <w:hideMark/>
          </w:tcPr>
          <w:p w:rsidR="001C3362" w:rsidRPr="009C2BBF" w:rsidRDefault="001C3362" w:rsidP="009C2BBF">
            <w:pPr>
              <w:spacing w:after="0" w:line="240" w:lineRule="auto"/>
              <w:jc w:val="center"/>
              <w:rPr>
                <w:rFonts w:ascii="Times New Roman" w:hAnsi="Times New Roman" w:cs="Times New Roman"/>
                <w:b/>
                <w:bCs/>
                <w:sz w:val="16"/>
                <w:szCs w:val="16"/>
              </w:rPr>
            </w:pPr>
            <w:r w:rsidRPr="009C2BBF">
              <w:rPr>
                <w:rFonts w:ascii="Times New Roman" w:hAnsi="Times New Roman" w:cs="Times New Roman"/>
                <w:b/>
                <w:bCs/>
                <w:sz w:val="16"/>
                <w:szCs w:val="16"/>
              </w:rPr>
              <w:t>Получено из лимитов 2025 года в счет 2024 года</w:t>
            </w:r>
          </w:p>
        </w:tc>
        <w:tc>
          <w:tcPr>
            <w:tcW w:w="1733"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102559,78</w:t>
            </w:r>
          </w:p>
        </w:tc>
      </w:tr>
      <w:tr w:rsidR="001C3362" w:rsidRPr="009C2BBF" w:rsidTr="009C2BBF">
        <w:trPr>
          <w:trHeight w:val="225"/>
        </w:trPr>
        <w:tc>
          <w:tcPr>
            <w:tcW w:w="5638"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Налог УСН</w:t>
            </w:r>
          </w:p>
        </w:tc>
        <w:tc>
          <w:tcPr>
            <w:tcW w:w="1733"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225058,85</w:t>
            </w:r>
          </w:p>
        </w:tc>
      </w:tr>
      <w:tr w:rsidR="001C3362" w:rsidRPr="009C2BBF" w:rsidTr="009C2BBF">
        <w:trPr>
          <w:trHeight w:val="255"/>
        </w:trPr>
        <w:tc>
          <w:tcPr>
            <w:tcW w:w="5638"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Расходы на услуги банка, %</w:t>
            </w:r>
          </w:p>
        </w:tc>
        <w:tc>
          <w:tcPr>
            <w:tcW w:w="1733"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19713,79</w:t>
            </w:r>
          </w:p>
        </w:tc>
      </w:tr>
      <w:tr w:rsidR="001C3362" w:rsidRPr="009C2BBF" w:rsidTr="009C2BBF">
        <w:trPr>
          <w:trHeight w:val="122"/>
        </w:trPr>
        <w:tc>
          <w:tcPr>
            <w:tcW w:w="5638"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proofErr w:type="gramStart"/>
            <w:r w:rsidRPr="009C2BBF">
              <w:rPr>
                <w:rFonts w:ascii="Times New Roman" w:hAnsi="Times New Roman" w:cs="Times New Roman"/>
                <w:sz w:val="16"/>
                <w:szCs w:val="16"/>
              </w:rPr>
              <w:t>Амортизация</w:t>
            </w:r>
            <w:proofErr w:type="gramEnd"/>
            <w:r w:rsidRPr="009C2BBF">
              <w:rPr>
                <w:rFonts w:ascii="Times New Roman" w:hAnsi="Times New Roman" w:cs="Times New Roman"/>
                <w:sz w:val="16"/>
                <w:szCs w:val="16"/>
              </w:rPr>
              <w:t xml:space="preserve"> безвозмездно полученная по баням</w:t>
            </w:r>
          </w:p>
        </w:tc>
        <w:tc>
          <w:tcPr>
            <w:tcW w:w="1733"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519099,96</w:t>
            </w:r>
          </w:p>
        </w:tc>
      </w:tr>
      <w:tr w:rsidR="001C3362" w:rsidRPr="009C2BBF" w:rsidTr="009C2BBF">
        <w:trPr>
          <w:trHeight w:val="264"/>
        </w:trPr>
        <w:tc>
          <w:tcPr>
            <w:tcW w:w="5638" w:type="dxa"/>
            <w:tcBorders>
              <w:top w:val="nil"/>
              <w:left w:val="single" w:sz="4" w:space="0" w:color="auto"/>
              <w:bottom w:val="single" w:sz="4" w:space="0" w:color="auto"/>
              <w:right w:val="nil"/>
            </w:tcBorders>
            <w:shd w:val="clear" w:color="F2DCDB" w:fill="DDE8CB"/>
            <w:vAlign w:val="center"/>
            <w:hideMark/>
          </w:tcPr>
          <w:p w:rsidR="001C3362" w:rsidRPr="009C2BBF" w:rsidRDefault="001C3362" w:rsidP="009C2BBF">
            <w:pPr>
              <w:spacing w:after="0" w:line="240" w:lineRule="auto"/>
              <w:rPr>
                <w:rFonts w:ascii="Times New Roman" w:hAnsi="Times New Roman" w:cs="Times New Roman"/>
                <w:sz w:val="16"/>
                <w:szCs w:val="16"/>
              </w:rPr>
            </w:pPr>
            <w:r w:rsidRPr="009C2BBF">
              <w:rPr>
                <w:rFonts w:ascii="Times New Roman" w:hAnsi="Times New Roman" w:cs="Times New Roman"/>
                <w:sz w:val="16"/>
                <w:szCs w:val="16"/>
              </w:rPr>
              <w:t>Штрафы, пении</w:t>
            </w:r>
          </w:p>
        </w:tc>
        <w:tc>
          <w:tcPr>
            <w:tcW w:w="1733" w:type="dxa"/>
            <w:tcBorders>
              <w:top w:val="nil"/>
              <w:left w:val="single" w:sz="4" w:space="0" w:color="auto"/>
              <w:bottom w:val="single" w:sz="4" w:space="0" w:color="auto"/>
              <w:right w:val="single" w:sz="4" w:space="0" w:color="auto"/>
            </w:tcBorders>
            <w:shd w:val="clear" w:color="000000" w:fill="D7E4BC"/>
            <w:noWrap/>
            <w:vAlign w:val="bottom"/>
            <w:hideMark/>
          </w:tcPr>
          <w:p w:rsidR="001C3362" w:rsidRPr="009C2BBF" w:rsidRDefault="001C3362" w:rsidP="009C2BBF">
            <w:pPr>
              <w:spacing w:after="0" w:line="240" w:lineRule="auto"/>
              <w:jc w:val="right"/>
              <w:rPr>
                <w:rFonts w:ascii="Times New Roman" w:hAnsi="Times New Roman" w:cs="Times New Roman"/>
                <w:sz w:val="16"/>
                <w:szCs w:val="16"/>
              </w:rPr>
            </w:pPr>
            <w:r w:rsidRPr="009C2BBF">
              <w:rPr>
                <w:rFonts w:ascii="Times New Roman" w:hAnsi="Times New Roman" w:cs="Times New Roman"/>
                <w:sz w:val="16"/>
                <w:szCs w:val="16"/>
              </w:rPr>
              <w:t>500,00</w:t>
            </w:r>
          </w:p>
        </w:tc>
      </w:tr>
      <w:tr w:rsidR="001C3362" w:rsidRPr="009C2BBF" w:rsidTr="009C2BBF">
        <w:trPr>
          <w:trHeight w:val="155"/>
        </w:trPr>
        <w:tc>
          <w:tcPr>
            <w:tcW w:w="5638" w:type="dxa"/>
            <w:tcBorders>
              <w:top w:val="nil"/>
              <w:left w:val="single" w:sz="4" w:space="0" w:color="auto"/>
              <w:bottom w:val="single" w:sz="4" w:space="0" w:color="auto"/>
              <w:right w:val="nil"/>
            </w:tcBorders>
            <w:shd w:val="clear" w:color="F2DCDB" w:fill="FFFF00"/>
            <w:vAlign w:val="center"/>
            <w:hideMark/>
          </w:tcPr>
          <w:p w:rsidR="001C3362" w:rsidRPr="009C2BBF" w:rsidRDefault="001C3362" w:rsidP="009C2BBF">
            <w:pPr>
              <w:spacing w:after="0" w:line="240" w:lineRule="auto"/>
              <w:rPr>
                <w:rFonts w:ascii="Times New Roman" w:hAnsi="Times New Roman" w:cs="Times New Roman"/>
                <w:b/>
                <w:bCs/>
                <w:sz w:val="16"/>
                <w:szCs w:val="16"/>
              </w:rPr>
            </w:pPr>
            <w:r w:rsidRPr="009C2BBF">
              <w:rPr>
                <w:rFonts w:ascii="Times New Roman" w:hAnsi="Times New Roman" w:cs="Times New Roman"/>
                <w:b/>
                <w:bCs/>
                <w:sz w:val="16"/>
                <w:szCs w:val="16"/>
              </w:rPr>
              <w:t>Финансовый результат 2025 года</w:t>
            </w:r>
          </w:p>
        </w:tc>
        <w:tc>
          <w:tcPr>
            <w:tcW w:w="1733" w:type="dxa"/>
            <w:tcBorders>
              <w:top w:val="nil"/>
              <w:left w:val="single" w:sz="4" w:space="0" w:color="auto"/>
              <w:bottom w:val="single" w:sz="4" w:space="0" w:color="auto"/>
              <w:right w:val="single" w:sz="4" w:space="0" w:color="auto"/>
            </w:tcBorders>
            <w:shd w:val="clear" w:color="000000" w:fill="FFFF00"/>
            <w:noWrap/>
            <w:vAlign w:val="bottom"/>
            <w:hideMark/>
          </w:tcPr>
          <w:p w:rsidR="001C3362" w:rsidRPr="009C2BBF" w:rsidRDefault="001C3362" w:rsidP="009C2BBF">
            <w:pPr>
              <w:spacing w:after="0" w:line="240" w:lineRule="auto"/>
              <w:jc w:val="right"/>
              <w:rPr>
                <w:rFonts w:ascii="Times New Roman" w:hAnsi="Times New Roman" w:cs="Times New Roman"/>
                <w:b/>
                <w:bCs/>
                <w:sz w:val="16"/>
                <w:szCs w:val="16"/>
              </w:rPr>
            </w:pPr>
            <w:r w:rsidRPr="009C2BBF">
              <w:rPr>
                <w:rFonts w:ascii="Times New Roman" w:hAnsi="Times New Roman" w:cs="Times New Roman"/>
                <w:b/>
                <w:bCs/>
                <w:sz w:val="16"/>
                <w:szCs w:val="16"/>
              </w:rPr>
              <w:t>-367725,00</w:t>
            </w:r>
          </w:p>
        </w:tc>
      </w:tr>
    </w:tbl>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p>
    <w:p w:rsidR="001C3362" w:rsidRPr="009C2BBF" w:rsidRDefault="001C3362" w:rsidP="009C2BBF">
      <w:pPr>
        <w:spacing w:after="0" w:line="240" w:lineRule="auto"/>
        <w:ind w:firstLine="708"/>
        <w:jc w:val="both"/>
        <w:outlineLvl w:val="0"/>
        <w:rPr>
          <w:rFonts w:ascii="Times New Roman" w:hAnsi="Times New Roman" w:cs="Times New Roman"/>
          <w:bCs/>
          <w:kern w:val="36"/>
          <w:sz w:val="16"/>
          <w:szCs w:val="16"/>
        </w:rPr>
      </w:pP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 xml:space="preserve">     Интенсивности движения кадров и нарушений трудовой дисциплины у предприятия нет. Выплата заработной платы происходит в установленные сроки. Повышение заработной платы до МРОТ </w:t>
      </w:r>
      <w:proofErr w:type="gramStart"/>
      <w:r w:rsidRPr="009C2BBF">
        <w:rPr>
          <w:rFonts w:ascii="Times New Roman" w:hAnsi="Times New Roman" w:cs="Times New Roman"/>
          <w:bCs/>
          <w:kern w:val="36"/>
          <w:sz w:val="16"/>
          <w:szCs w:val="16"/>
        </w:rPr>
        <w:t>согласно законодательства</w:t>
      </w:r>
      <w:proofErr w:type="gramEnd"/>
      <w:r w:rsidRPr="009C2BBF">
        <w:rPr>
          <w:rFonts w:ascii="Times New Roman" w:hAnsi="Times New Roman" w:cs="Times New Roman"/>
          <w:bCs/>
          <w:kern w:val="36"/>
          <w:sz w:val="16"/>
          <w:szCs w:val="16"/>
        </w:rPr>
        <w:t>.</w:t>
      </w: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ab/>
      </w:r>
    </w:p>
    <w:p w:rsidR="001C3362" w:rsidRPr="009C2BBF" w:rsidRDefault="001C3362" w:rsidP="009C2BBF">
      <w:pPr>
        <w:spacing w:after="0" w:line="240" w:lineRule="auto"/>
        <w:jc w:val="both"/>
        <w:outlineLvl w:val="0"/>
        <w:rPr>
          <w:rFonts w:ascii="Times New Roman" w:hAnsi="Times New Roman" w:cs="Times New Roman"/>
          <w:bCs/>
          <w:kern w:val="36"/>
          <w:sz w:val="16"/>
          <w:szCs w:val="16"/>
        </w:rPr>
      </w:pPr>
      <w:r w:rsidRPr="009C2BBF">
        <w:rPr>
          <w:rFonts w:ascii="Times New Roman" w:hAnsi="Times New Roman" w:cs="Times New Roman"/>
          <w:bCs/>
          <w:kern w:val="36"/>
          <w:sz w:val="16"/>
          <w:szCs w:val="16"/>
        </w:rPr>
        <w:t>Директор МКП «</w:t>
      </w:r>
      <w:proofErr w:type="spellStart"/>
      <w:r w:rsidRPr="009C2BBF">
        <w:rPr>
          <w:rFonts w:ascii="Times New Roman" w:hAnsi="Times New Roman" w:cs="Times New Roman"/>
          <w:bCs/>
          <w:kern w:val="36"/>
          <w:sz w:val="16"/>
          <w:szCs w:val="16"/>
        </w:rPr>
        <w:t>Пустозерское</w:t>
      </w:r>
      <w:proofErr w:type="spellEnd"/>
      <w:r w:rsidRPr="009C2BBF">
        <w:rPr>
          <w:rFonts w:ascii="Times New Roman" w:hAnsi="Times New Roman" w:cs="Times New Roman"/>
          <w:bCs/>
          <w:kern w:val="36"/>
          <w:sz w:val="16"/>
          <w:szCs w:val="16"/>
        </w:rPr>
        <w:t>»   Иванова Г.А.</w:t>
      </w:r>
    </w:p>
    <w:p w:rsidR="00554FA5" w:rsidRPr="00554FA5" w:rsidRDefault="00554FA5" w:rsidP="009C2BBF">
      <w:pPr>
        <w:autoSpaceDE w:val="0"/>
        <w:autoSpaceDN w:val="0"/>
        <w:adjustRightInd w:val="0"/>
        <w:spacing w:after="0" w:line="240" w:lineRule="auto"/>
        <w:rPr>
          <w:rFonts w:ascii="Times New Roman" w:eastAsia="Times New Roman" w:hAnsi="Times New Roman" w:cs="Times New Roman"/>
          <w:b/>
          <w:bCs/>
          <w:sz w:val="16"/>
          <w:szCs w:val="16"/>
        </w:rPr>
      </w:pPr>
      <w:r w:rsidRPr="00554FA5">
        <w:rPr>
          <w:rFonts w:ascii="Times New Roman" w:eastAsia="Times New Roman" w:hAnsi="Times New Roman" w:cs="Times New Roman"/>
          <w:b/>
          <w:bCs/>
          <w:sz w:val="16"/>
          <w:szCs w:val="16"/>
        </w:rPr>
        <w:lastRenderedPageBreak/>
        <w:t xml:space="preserve">                                                                              </w:t>
      </w:r>
      <w:r w:rsidRPr="00554FA5">
        <w:rPr>
          <w:rFonts w:ascii="Times New Roman" w:eastAsia="Times New Roman" w:hAnsi="Times New Roman" w:cs="Courier New"/>
          <w:b/>
          <w:noProof/>
          <w:sz w:val="16"/>
          <w:szCs w:val="16"/>
        </w:rPr>
        <w:t xml:space="preserve">    </w:t>
      </w:r>
      <w:r w:rsidR="009C2BBF">
        <w:rPr>
          <w:rFonts w:ascii="Times New Roman" w:eastAsia="Times New Roman" w:hAnsi="Times New Roman" w:cs="Courier New"/>
          <w:b/>
          <w:noProof/>
          <w:sz w:val="16"/>
          <w:szCs w:val="16"/>
        </w:rPr>
        <w:t xml:space="preserve">                                  </w:t>
      </w:r>
      <w:r w:rsidRPr="00554FA5">
        <w:rPr>
          <w:rFonts w:ascii="Times New Roman" w:eastAsia="Times New Roman" w:hAnsi="Times New Roman" w:cs="Courier New"/>
          <w:b/>
          <w:noProof/>
          <w:sz w:val="16"/>
          <w:szCs w:val="16"/>
        </w:rPr>
        <w:t xml:space="preserve"> </w:t>
      </w:r>
      <w:r w:rsidRPr="00554FA5">
        <w:rPr>
          <w:rFonts w:ascii="Times New Roman" w:eastAsia="Times New Roman" w:hAnsi="Times New Roman" w:cs="Courier New"/>
          <w:b/>
          <w:noProof/>
          <w:sz w:val="16"/>
          <w:szCs w:val="16"/>
        </w:rPr>
        <w:drawing>
          <wp:inline distT="0" distB="0" distL="0" distR="0" wp14:anchorId="7998B654" wp14:editId="7297BCBC">
            <wp:extent cx="571500" cy="67818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554FA5">
        <w:rPr>
          <w:rFonts w:ascii="Times New Roman" w:eastAsia="Times New Roman" w:hAnsi="Times New Roman" w:cs="Courier New"/>
          <w:b/>
          <w:noProof/>
          <w:sz w:val="16"/>
          <w:szCs w:val="16"/>
        </w:rPr>
        <w:t xml:space="preserve">     </w:t>
      </w:r>
    </w:p>
    <w:p w:rsidR="00554FA5" w:rsidRPr="00554FA5" w:rsidRDefault="00554FA5"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554FA5">
        <w:rPr>
          <w:rFonts w:ascii="Times New Roman" w:eastAsia="Times New Roman" w:hAnsi="Times New Roman" w:cs="Times New Roman"/>
          <w:b/>
          <w:bCs/>
          <w:sz w:val="16"/>
          <w:szCs w:val="16"/>
        </w:rPr>
        <w:t>СОВЕТ ДЕПУТАТОВ</w:t>
      </w:r>
    </w:p>
    <w:p w:rsidR="00554FA5" w:rsidRPr="00554FA5" w:rsidRDefault="00554FA5"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554FA5">
        <w:rPr>
          <w:rFonts w:ascii="Times New Roman" w:eastAsia="Times New Roman" w:hAnsi="Times New Roman" w:cs="Times New Roman"/>
          <w:b/>
          <w:bCs/>
          <w:sz w:val="16"/>
          <w:szCs w:val="16"/>
        </w:rPr>
        <w:t>СЕЛЬСКОГО ПОСЕЛЕНИЯ «ПУСТОЗЕРСКИЙ СЕЛЬСОВЕТ»</w:t>
      </w:r>
    </w:p>
    <w:p w:rsidR="00554FA5" w:rsidRPr="00554FA5" w:rsidRDefault="00554FA5"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554FA5">
        <w:rPr>
          <w:rFonts w:ascii="Times New Roman" w:eastAsia="Times New Roman" w:hAnsi="Times New Roman" w:cs="Times New Roman"/>
          <w:b/>
          <w:bCs/>
          <w:sz w:val="16"/>
          <w:szCs w:val="16"/>
        </w:rPr>
        <w:t>ЗАПОЛЯРНОГО РАЙОНА</w:t>
      </w:r>
    </w:p>
    <w:p w:rsidR="00554FA5" w:rsidRPr="00554FA5" w:rsidRDefault="00554FA5" w:rsidP="009C2BBF">
      <w:pPr>
        <w:autoSpaceDE w:val="0"/>
        <w:autoSpaceDN w:val="0"/>
        <w:adjustRightInd w:val="0"/>
        <w:spacing w:after="0" w:line="240" w:lineRule="auto"/>
        <w:jc w:val="center"/>
        <w:rPr>
          <w:rFonts w:ascii="Times New Roman" w:eastAsia="Times New Roman" w:hAnsi="Times New Roman" w:cs="Times New Roman"/>
          <w:b/>
          <w:bCs/>
          <w:sz w:val="16"/>
          <w:szCs w:val="16"/>
        </w:rPr>
      </w:pPr>
      <w:r w:rsidRPr="00554FA5">
        <w:rPr>
          <w:rFonts w:ascii="Times New Roman" w:eastAsia="Times New Roman" w:hAnsi="Times New Roman" w:cs="Times New Roman"/>
          <w:b/>
          <w:bCs/>
          <w:sz w:val="16"/>
          <w:szCs w:val="16"/>
        </w:rPr>
        <w:t>НЕНЕЦКОГО АВТОНОМНОГО ОКРУГА</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p>
    <w:p w:rsidR="00554FA5" w:rsidRPr="009C2BBF" w:rsidRDefault="00554FA5" w:rsidP="009C2BBF">
      <w:pPr>
        <w:autoSpaceDE w:val="0"/>
        <w:autoSpaceDN w:val="0"/>
        <w:adjustRightInd w:val="0"/>
        <w:spacing w:after="0" w:line="240" w:lineRule="auto"/>
        <w:jc w:val="center"/>
        <w:rPr>
          <w:rFonts w:ascii="Times New Roman" w:eastAsia="Calibri" w:hAnsi="Times New Roman" w:cs="Times New Roman"/>
          <w:bCs/>
          <w:sz w:val="16"/>
          <w:szCs w:val="16"/>
          <w:lang w:eastAsia="en-US"/>
        </w:rPr>
      </w:pPr>
      <w:r w:rsidRPr="00554FA5">
        <w:rPr>
          <w:rFonts w:ascii="Times New Roman" w:eastAsia="Calibri" w:hAnsi="Times New Roman" w:cs="Times New Roman"/>
          <w:bCs/>
          <w:sz w:val="16"/>
          <w:szCs w:val="16"/>
          <w:lang w:eastAsia="en-US"/>
        </w:rPr>
        <w:t xml:space="preserve">Пятое заседание 29- </w:t>
      </w:r>
      <w:proofErr w:type="spellStart"/>
      <w:r w:rsidRPr="00554FA5">
        <w:rPr>
          <w:rFonts w:ascii="Times New Roman" w:eastAsia="Calibri" w:hAnsi="Times New Roman" w:cs="Times New Roman"/>
          <w:bCs/>
          <w:sz w:val="16"/>
          <w:szCs w:val="16"/>
          <w:lang w:eastAsia="en-US"/>
        </w:rPr>
        <w:t>го</w:t>
      </w:r>
      <w:proofErr w:type="spellEnd"/>
      <w:r w:rsidRPr="00554FA5">
        <w:rPr>
          <w:rFonts w:ascii="Times New Roman" w:eastAsia="Calibri" w:hAnsi="Times New Roman" w:cs="Times New Roman"/>
          <w:bCs/>
          <w:sz w:val="16"/>
          <w:szCs w:val="16"/>
          <w:lang w:eastAsia="en-US"/>
        </w:rPr>
        <w:t xml:space="preserve"> созыва </w:t>
      </w:r>
    </w:p>
    <w:p w:rsidR="009C2BBF" w:rsidRPr="00554FA5" w:rsidRDefault="009C2BBF" w:rsidP="009C2BBF">
      <w:pPr>
        <w:autoSpaceDE w:val="0"/>
        <w:autoSpaceDN w:val="0"/>
        <w:adjustRightInd w:val="0"/>
        <w:spacing w:after="0" w:line="240" w:lineRule="auto"/>
        <w:jc w:val="center"/>
        <w:rPr>
          <w:rFonts w:ascii="Times New Roman" w:eastAsia="Calibri" w:hAnsi="Times New Roman" w:cs="Times New Roman"/>
          <w:bCs/>
          <w:sz w:val="16"/>
          <w:szCs w:val="16"/>
          <w:lang w:eastAsia="en-US"/>
        </w:rPr>
      </w:pP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РЕШЕНИЕ</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Cs/>
          <w:sz w:val="16"/>
          <w:szCs w:val="16"/>
          <w:lang w:eastAsia="en-US"/>
        </w:rPr>
      </w:pPr>
      <w:r w:rsidRPr="00554FA5">
        <w:rPr>
          <w:rFonts w:ascii="Times New Roman" w:eastAsia="Calibri" w:hAnsi="Times New Roman" w:cs="Times New Roman"/>
          <w:bCs/>
          <w:sz w:val="16"/>
          <w:szCs w:val="16"/>
          <w:lang w:eastAsia="en-US"/>
        </w:rPr>
        <w:t>от  19  марта 2026 года № 7</w:t>
      </w:r>
    </w:p>
    <w:p w:rsidR="00554FA5" w:rsidRPr="00554FA5" w:rsidRDefault="00554FA5" w:rsidP="009C2BBF">
      <w:pPr>
        <w:spacing w:after="0" w:line="240" w:lineRule="auto"/>
        <w:jc w:val="center"/>
        <w:rPr>
          <w:rFonts w:ascii="Times New Roman" w:hAnsi="Times New Roman" w:cs="Times New Roman"/>
          <w:b/>
          <w:sz w:val="16"/>
          <w:szCs w:val="16"/>
        </w:rPr>
      </w:pP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О  ЕЖЕГОДНОМ  ОТЧЕТЕ  ГЛАВЫ  СЕЛЬСКОГО ПОСЕЛЕНИЯ «ПУСТОЗЕРСКИЙ СЕЛЬСОВЕТ» ЗАПОЛЯРНОГО РАЙОНА  НЕНЕЦКОГО АВТОНОМНОГО ОКРУГА О РЕЗУЛЬТАТАХ  ДЕЯТЕЛЬНОСТИ  АДМИНИСТРАЦИИ  СЕЛЬСКОГО ПОСЕЛЕНИЯ «ПУСТОЗЕРСКИЙ СЕЛЬСОВЕТ» ЗАПОЛЯРНОГО РАЙОНА НЕНЕЦКОГО АВТОНОМНОГО ОКРУГА, В ТОМ  ЧИСЛЕ  О  РЕШЕНИИ  ВОПРОСОВ, ПОСТАВЛЕННЫХ  СОВЕТОМ  ДЕПУТАТОВ  СЕЛЬСКОГО ПОСЕЛЕНИЯ «ПУСТОЗЕРСКИЙ СЕЛЬСОВЕТ» ЗАПОЛЯРНОГО РАЙОНА НЕНЕЦКОГО АВТОНОМНОГО ОКРУГА</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p>
    <w:p w:rsidR="00554FA5" w:rsidRPr="00554FA5" w:rsidRDefault="00554FA5" w:rsidP="009C2BBF">
      <w:pPr>
        <w:autoSpaceDE w:val="0"/>
        <w:autoSpaceDN w:val="0"/>
        <w:adjustRightInd w:val="0"/>
        <w:spacing w:after="0" w:line="240" w:lineRule="auto"/>
        <w:ind w:firstLine="540"/>
        <w:jc w:val="both"/>
        <w:rPr>
          <w:rFonts w:ascii="Times New Roman" w:hAnsi="Times New Roman" w:cs="Times New Roman"/>
          <w:sz w:val="16"/>
          <w:szCs w:val="16"/>
        </w:rPr>
      </w:pPr>
      <w:r w:rsidRPr="00554FA5">
        <w:rPr>
          <w:rFonts w:ascii="Times New Roman" w:hAnsi="Times New Roman" w:cs="Times New Roman"/>
          <w:sz w:val="16"/>
          <w:szCs w:val="16"/>
        </w:rPr>
        <w:t xml:space="preserve">Руководствуясь частью 11.1. статьи 35,  частью 5.1. статьи 35 </w:t>
      </w:r>
      <w:r w:rsidRPr="00554FA5">
        <w:rPr>
          <w:rFonts w:ascii="Times New Roman" w:hAnsi="Times New Roman" w:cs="Times New Roman"/>
          <w:bCs/>
          <w:sz w:val="16"/>
          <w:szCs w:val="16"/>
        </w:rPr>
        <w:t>Федерального  закона от 06.10.2003 N 131-ФЗ "Об общих принципах организации местного самоуправления в Российской Федерации", статьей 38 Устава  Сельского поселения «</w:t>
      </w:r>
      <w:proofErr w:type="spellStart"/>
      <w:r w:rsidRPr="00554FA5">
        <w:rPr>
          <w:rFonts w:ascii="Times New Roman" w:hAnsi="Times New Roman" w:cs="Times New Roman"/>
          <w:bCs/>
          <w:sz w:val="16"/>
          <w:szCs w:val="16"/>
        </w:rPr>
        <w:t>Пустозерский</w:t>
      </w:r>
      <w:proofErr w:type="spellEnd"/>
      <w:r w:rsidRPr="00554FA5">
        <w:rPr>
          <w:rFonts w:ascii="Times New Roman" w:hAnsi="Times New Roman" w:cs="Times New Roman"/>
          <w:bCs/>
          <w:sz w:val="16"/>
          <w:szCs w:val="16"/>
        </w:rPr>
        <w:t xml:space="preserve"> сельсовет» Заполярного района  Ненецкого автономного округа, </w:t>
      </w:r>
      <w:r w:rsidRPr="00554FA5">
        <w:rPr>
          <w:rFonts w:ascii="Times New Roman" w:hAnsi="Times New Roman" w:cs="Times New Roman"/>
          <w:sz w:val="16"/>
          <w:szCs w:val="16"/>
        </w:rPr>
        <w:t xml:space="preserve"> Совет депутатов Сельского поселения «</w:t>
      </w:r>
      <w:proofErr w:type="spellStart"/>
      <w:r w:rsidRPr="00554FA5">
        <w:rPr>
          <w:rFonts w:ascii="Times New Roman" w:hAnsi="Times New Roman" w:cs="Times New Roman"/>
          <w:sz w:val="16"/>
          <w:szCs w:val="16"/>
        </w:rPr>
        <w:t>Пустозерский</w:t>
      </w:r>
      <w:proofErr w:type="spellEnd"/>
      <w:r w:rsidRPr="00554FA5">
        <w:rPr>
          <w:rFonts w:ascii="Times New Roman" w:hAnsi="Times New Roman" w:cs="Times New Roman"/>
          <w:sz w:val="16"/>
          <w:szCs w:val="16"/>
        </w:rPr>
        <w:t xml:space="preserve"> сельсовет» Заполярного района Ненецкого автономного округа РЕШИЛ:</w:t>
      </w:r>
    </w:p>
    <w:p w:rsidR="00554FA5" w:rsidRPr="00554FA5" w:rsidRDefault="00554FA5" w:rsidP="009C2BBF">
      <w:pPr>
        <w:autoSpaceDE w:val="0"/>
        <w:autoSpaceDN w:val="0"/>
        <w:adjustRightInd w:val="0"/>
        <w:spacing w:after="0" w:line="240" w:lineRule="auto"/>
        <w:ind w:firstLine="540"/>
        <w:jc w:val="both"/>
        <w:rPr>
          <w:rFonts w:ascii="Times New Roman" w:hAnsi="Times New Roman" w:cs="Times New Roman"/>
          <w:sz w:val="16"/>
          <w:szCs w:val="16"/>
        </w:rPr>
      </w:pPr>
    </w:p>
    <w:p w:rsidR="00554FA5" w:rsidRPr="00554FA5" w:rsidRDefault="00554FA5" w:rsidP="009C2BBF">
      <w:pPr>
        <w:autoSpaceDE w:val="0"/>
        <w:autoSpaceDN w:val="0"/>
        <w:adjustRightInd w:val="0"/>
        <w:spacing w:after="0" w:line="240" w:lineRule="auto"/>
        <w:ind w:firstLine="540"/>
        <w:jc w:val="both"/>
        <w:rPr>
          <w:rFonts w:ascii="Times New Roman" w:eastAsia="Calibri" w:hAnsi="Times New Roman" w:cs="Times New Roman"/>
          <w:bCs/>
          <w:sz w:val="16"/>
          <w:szCs w:val="16"/>
          <w:lang w:eastAsia="en-US"/>
        </w:rPr>
      </w:pPr>
      <w:r w:rsidRPr="00554FA5">
        <w:rPr>
          <w:rFonts w:ascii="Times New Roman" w:eastAsia="Calibri" w:hAnsi="Times New Roman" w:cs="Times New Roman"/>
          <w:bCs/>
          <w:sz w:val="16"/>
          <w:szCs w:val="16"/>
          <w:lang w:eastAsia="en-US"/>
        </w:rPr>
        <w:t>1. Принять к сведению прилагаемый отчет</w:t>
      </w:r>
      <w:r w:rsidRPr="00554FA5">
        <w:rPr>
          <w:rFonts w:ascii="Times New Roman" w:eastAsia="Calibri" w:hAnsi="Times New Roman" w:cs="Times New Roman"/>
          <w:b/>
          <w:bCs/>
          <w:sz w:val="16"/>
          <w:szCs w:val="16"/>
          <w:lang w:eastAsia="en-US"/>
        </w:rPr>
        <w:t xml:space="preserve"> </w:t>
      </w:r>
      <w:r w:rsidRPr="00554FA5">
        <w:rPr>
          <w:rFonts w:ascii="Times New Roman" w:eastAsia="Calibri" w:hAnsi="Times New Roman" w:cs="Times New Roman"/>
          <w:bCs/>
          <w:sz w:val="16"/>
          <w:szCs w:val="16"/>
          <w:lang w:eastAsia="en-US"/>
        </w:rPr>
        <w:t>главы Сельского поселения «</w:t>
      </w:r>
      <w:proofErr w:type="spellStart"/>
      <w:r w:rsidRPr="00554FA5">
        <w:rPr>
          <w:rFonts w:ascii="Times New Roman" w:eastAsia="Calibri" w:hAnsi="Times New Roman" w:cs="Times New Roman"/>
          <w:bCs/>
          <w:sz w:val="16"/>
          <w:szCs w:val="16"/>
          <w:lang w:eastAsia="en-US"/>
        </w:rPr>
        <w:t>Пустозерский</w:t>
      </w:r>
      <w:proofErr w:type="spellEnd"/>
      <w:r w:rsidRPr="00554FA5">
        <w:rPr>
          <w:rFonts w:ascii="Times New Roman" w:eastAsia="Calibri" w:hAnsi="Times New Roman" w:cs="Times New Roman"/>
          <w:bCs/>
          <w:sz w:val="16"/>
          <w:szCs w:val="16"/>
          <w:lang w:eastAsia="en-US"/>
        </w:rPr>
        <w:t xml:space="preserve"> сельсовет» Заполярного района Ненецкого автономного округа, о результатах деятельности Администрации  Сельского поселения «</w:t>
      </w:r>
      <w:proofErr w:type="spellStart"/>
      <w:r w:rsidRPr="00554FA5">
        <w:rPr>
          <w:rFonts w:ascii="Times New Roman" w:eastAsia="Calibri" w:hAnsi="Times New Roman" w:cs="Times New Roman"/>
          <w:bCs/>
          <w:sz w:val="16"/>
          <w:szCs w:val="16"/>
          <w:lang w:eastAsia="en-US"/>
        </w:rPr>
        <w:t>Пустозерский</w:t>
      </w:r>
      <w:proofErr w:type="spellEnd"/>
      <w:r w:rsidRPr="00554FA5">
        <w:rPr>
          <w:rFonts w:ascii="Times New Roman" w:eastAsia="Calibri" w:hAnsi="Times New Roman" w:cs="Times New Roman"/>
          <w:bCs/>
          <w:sz w:val="16"/>
          <w:szCs w:val="16"/>
          <w:lang w:eastAsia="en-US"/>
        </w:rPr>
        <w:t xml:space="preserve"> сельсовет» Заполярного района Ненецкого автономного округа,  </w:t>
      </w:r>
      <w:r w:rsidRPr="00554FA5">
        <w:rPr>
          <w:rFonts w:ascii="Times New Roman" w:eastAsia="Calibri" w:hAnsi="Times New Roman" w:cs="Times New Roman"/>
          <w:bCs/>
          <w:sz w:val="16"/>
          <w:szCs w:val="16"/>
        </w:rPr>
        <w:t xml:space="preserve">в том числе о решении вопросов, поставленных Советом депутатов Сельского поселения  </w:t>
      </w:r>
      <w:r w:rsidRPr="00554FA5">
        <w:rPr>
          <w:rFonts w:ascii="Times New Roman" w:eastAsia="Calibri" w:hAnsi="Times New Roman" w:cs="Times New Roman"/>
          <w:bCs/>
          <w:sz w:val="16"/>
          <w:szCs w:val="16"/>
          <w:lang w:eastAsia="en-US"/>
        </w:rPr>
        <w:t>«</w:t>
      </w:r>
      <w:proofErr w:type="spellStart"/>
      <w:r w:rsidRPr="00554FA5">
        <w:rPr>
          <w:rFonts w:ascii="Times New Roman" w:eastAsia="Calibri" w:hAnsi="Times New Roman" w:cs="Times New Roman"/>
          <w:bCs/>
          <w:sz w:val="16"/>
          <w:szCs w:val="16"/>
          <w:lang w:eastAsia="en-US"/>
        </w:rPr>
        <w:t>Пустозерский</w:t>
      </w:r>
      <w:proofErr w:type="spellEnd"/>
      <w:r w:rsidRPr="00554FA5">
        <w:rPr>
          <w:rFonts w:ascii="Times New Roman" w:eastAsia="Calibri" w:hAnsi="Times New Roman" w:cs="Times New Roman"/>
          <w:bCs/>
          <w:sz w:val="16"/>
          <w:szCs w:val="16"/>
          <w:lang w:eastAsia="en-US"/>
        </w:rPr>
        <w:t xml:space="preserve"> сельсовет» Заполярного района Ненецкого автономного округа за 2025 год.</w:t>
      </w:r>
    </w:p>
    <w:p w:rsidR="00554FA5" w:rsidRPr="00554FA5" w:rsidRDefault="00554FA5" w:rsidP="009C2BBF">
      <w:pPr>
        <w:autoSpaceDE w:val="0"/>
        <w:autoSpaceDN w:val="0"/>
        <w:adjustRightInd w:val="0"/>
        <w:spacing w:after="0" w:line="240" w:lineRule="auto"/>
        <w:jc w:val="both"/>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 xml:space="preserve">                        </w:t>
      </w:r>
    </w:p>
    <w:p w:rsidR="00554FA5" w:rsidRPr="00554FA5" w:rsidRDefault="00554FA5" w:rsidP="009C2BBF">
      <w:pPr>
        <w:numPr>
          <w:ilvl w:val="0"/>
          <w:numId w:val="25"/>
        </w:numPr>
        <w:autoSpaceDE w:val="0"/>
        <w:autoSpaceDN w:val="0"/>
        <w:adjustRightInd w:val="0"/>
        <w:spacing w:after="0" w:line="240" w:lineRule="auto"/>
        <w:ind w:left="0" w:firstLine="567"/>
        <w:jc w:val="both"/>
        <w:rPr>
          <w:rFonts w:ascii="Times New Roman" w:hAnsi="Times New Roman" w:cs="Times New Roman"/>
          <w:sz w:val="16"/>
          <w:szCs w:val="16"/>
        </w:rPr>
      </w:pPr>
      <w:r w:rsidRPr="00554FA5">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554FA5" w:rsidRPr="00554FA5" w:rsidRDefault="00554FA5" w:rsidP="009C2BBF">
      <w:pPr>
        <w:autoSpaceDE w:val="0"/>
        <w:autoSpaceDN w:val="0"/>
        <w:adjustRightInd w:val="0"/>
        <w:spacing w:after="0" w:line="240" w:lineRule="auto"/>
        <w:outlineLvl w:val="0"/>
        <w:rPr>
          <w:rFonts w:ascii="Times New Roman" w:eastAsia="Calibri" w:hAnsi="Times New Roman" w:cs="Times New Roman"/>
          <w:sz w:val="16"/>
          <w:szCs w:val="16"/>
          <w:lang w:eastAsia="en-US"/>
        </w:rPr>
      </w:pPr>
    </w:p>
    <w:p w:rsidR="00554FA5" w:rsidRPr="00554FA5" w:rsidRDefault="00554FA5" w:rsidP="009C2BBF">
      <w:pPr>
        <w:autoSpaceDE w:val="0"/>
        <w:autoSpaceDN w:val="0"/>
        <w:adjustRightInd w:val="0"/>
        <w:spacing w:after="0" w:line="240" w:lineRule="auto"/>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Глава Сельского поселения</w:t>
      </w:r>
    </w:p>
    <w:p w:rsidR="00554FA5" w:rsidRPr="00554FA5" w:rsidRDefault="00554FA5" w:rsidP="009C2BBF">
      <w:pPr>
        <w:autoSpaceDE w:val="0"/>
        <w:autoSpaceDN w:val="0"/>
        <w:adjustRightInd w:val="0"/>
        <w:spacing w:after="0" w:line="240" w:lineRule="auto"/>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w:t>
      </w:r>
      <w:proofErr w:type="spellStart"/>
      <w:r w:rsidRPr="00554FA5">
        <w:rPr>
          <w:rFonts w:ascii="Times New Roman" w:eastAsia="Calibri" w:hAnsi="Times New Roman" w:cs="Times New Roman"/>
          <w:sz w:val="16"/>
          <w:szCs w:val="16"/>
          <w:lang w:eastAsia="en-US"/>
        </w:rPr>
        <w:t>Пустозерский</w:t>
      </w:r>
      <w:proofErr w:type="spellEnd"/>
      <w:r w:rsidRPr="00554FA5">
        <w:rPr>
          <w:rFonts w:ascii="Times New Roman" w:eastAsia="Calibri" w:hAnsi="Times New Roman" w:cs="Times New Roman"/>
          <w:sz w:val="16"/>
          <w:szCs w:val="16"/>
          <w:lang w:eastAsia="en-US"/>
        </w:rPr>
        <w:t xml:space="preserve"> сельсовет» ЗР НАО                                                              </w:t>
      </w:r>
      <w:proofErr w:type="spellStart"/>
      <w:r w:rsidRPr="00554FA5">
        <w:rPr>
          <w:rFonts w:ascii="Times New Roman" w:eastAsia="Calibri" w:hAnsi="Times New Roman" w:cs="Times New Roman"/>
          <w:sz w:val="16"/>
          <w:szCs w:val="16"/>
          <w:lang w:eastAsia="en-US"/>
        </w:rPr>
        <w:t>С.М.Макарова</w:t>
      </w:r>
      <w:proofErr w:type="spellEnd"/>
      <w:r w:rsidRPr="00554FA5">
        <w:rPr>
          <w:rFonts w:ascii="Times New Roman" w:eastAsia="Calibri" w:hAnsi="Times New Roman" w:cs="Times New Roman"/>
          <w:sz w:val="16"/>
          <w:szCs w:val="16"/>
          <w:lang w:eastAsia="en-US"/>
        </w:rPr>
        <w:t xml:space="preserve">     </w:t>
      </w:r>
      <w:r w:rsidRPr="00554FA5">
        <w:rPr>
          <w:rFonts w:ascii="Times New Roman" w:eastAsia="Calibri" w:hAnsi="Times New Roman" w:cs="Times New Roman"/>
          <w:sz w:val="16"/>
          <w:szCs w:val="16"/>
          <w:lang w:eastAsia="en-US"/>
        </w:rPr>
        <w:tab/>
      </w:r>
      <w:r w:rsidRPr="00554FA5">
        <w:rPr>
          <w:rFonts w:ascii="Times New Roman" w:eastAsia="Calibri" w:hAnsi="Times New Roman" w:cs="Times New Roman"/>
          <w:sz w:val="16"/>
          <w:szCs w:val="16"/>
          <w:lang w:eastAsia="en-US"/>
        </w:rPr>
        <w:tab/>
      </w:r>
      <w:r w:rsidRPr="00554FA5">
        <w:rPr>
          <w:rFonts w:ascii="Times New Roman" w:eastAsia="Calibri" w:hAnsi="Times New Roman" w:cs="Times New Roman"/>
          <w:sz w:val="16"/>
          <w:szCs w:val="16"/>
          <w:lang w:eastAsia="en-US"/>
        </w:rPr>
        <w:tab/>
      </w:r>
      <w:r w:rsidRPr="00554FA5">
        <w:rPr>
          <w:rFonts w:ascii="Times New Roman" w:eastAsia="Calibri" w:hAnsi="Times New Roman" w:cs="Times New Roman"/>
          <w:sz w:val="16"/>
          <w:szCs w:val="16"/>
          <w:lang w:eastAsia="en-US"/>
        </w:rPr>
        <w:tab/>
      </w:r>
      <w:r w:rsidRPr="00554FA5">
        <w:rPr>
          <w:rFonts w:ascii="Times New Roman" w:eastAsia="Calibri" w:hAnsi="Times New Roman" w:cs="Times New Roman"/>
          <w:sz w:val="16"/>
          <w:szCs w:val="16"/>
          <w:lang w:eastAsia="en-US"/>
        </w:rPr>
        <w:tab/>
        <w:t xml:space="preserve"> </w:t>
      </w:r>
    </w:p>
    <w:p w:rsidR="00554FA5" w:rsidRPr="00554FA5" w:rsidRDefault="00554FA5" w:rsidP="009C2BBF">
      <w:pPr>
        <w:autoSpaceDE w:val="0"/>
        <w:autoSpaceDN w:val="0"/>
        <w:adjustRightInd w:val="0"/>
        <w:spacing w:after="0" w:line="240" w:lineRule="auto"/>
        <w:outlineLvl w:val="0"/>
        <w:rPr>
          <w:rFonts w:ascii="Times New Roman" w:eastAsia="Calibri" w:hAnsi="Times New Roman" w:cs="Times New Roman"/>
          <w:sz w:val="16"/>
          <w:szCs w:val="16"/>
          <w:lang w:eastAsia="en-US"/>
        </w:rPr>
      </w:pPr>
    </w:p>
    <w:p w:rsidR="00554FA5" w:rsidRPr="00554FA5" w:rsidRDefault="00554FA5" w:rsidP="009C2BBF">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Приложение</w:t>
      </w:r>
    </w:p>
    <w:p w:rsidR="00554FA5" w:rsidRPr="00554FA5" w:rsidRDefault="00554FA5" w:rsidP="009C2BBF">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к Решению Совета депутатов</w:t>
      </w:r>
    </w:p>
    <w:p w:rsidR="00554FA5" w:rsidRPr="00554FA5" w:rsidRDefault="00554FA5" w:rsidP="009C2BBF">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Сельского поселения</w:t>
      </w:r>
    </w:p>
    <w:p w:rsidR="00554FA5" w:rsidRPr="00554FA5" w:rsidRDefault="00554FA5" w:rsidP="009C2BBF">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 xml:space="preserve"> «</w:t>
      </w:r>
      <w:proofErr w:type="spellStart"/>
      <w:r w:rsidRPr="00554FA5">
        <w:rPr>
          <w:rFonts w:ascii="Times New Roman" w:eastAsia="Calibri" w:hAnsi="Times New Roman" w:cs="Times New Roman"/>
          <w:sz w:val="16"/>
          <w:szCs w:val="16"/>
          <w:lang w:eastAsia="en-US"/>
        </w:rPr>
        <w:t>Пустозерский</w:t>
      </w:r>
      <w:proofErr w:type="spellEnd"/>
      <w:r w:rsidRPr="00554FA5">
        <w:rPr>
          <w:rFonts w:ascii="Times New Roman" w:eastAsia="Calibri" w:hAnsi="Times New Roman" w:cs="Times New Roman"/>
          <w:sz w:val="16"/>
          <w:szCs w:val="16"/>
          <w:lang w:eastAsia="en-US"/>
        </w:rPr>
        <w:t xml:space="preserve"> сельсовет» ЗР НАО</w:t>
      </w:r>
    </w:p>
    <w:p w:rsidR="00554FA5" w:rsidRPr="00554FA5" w:rsidRDefault="00554FA5" w:rsidP="009C2BBF">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554FA5">
        <w:rPr>
          <w:rFonts w:ascii="Times New Roman" w:eastAsia="Calibri" w:hAnsi="Times New Roman" w:cs="Times New Roman"/>
          <w:sz w:val="16"/>
          <w:szCs w:val="16"/>
          <w:lang w:eastAsia="en-US"/>
        </w:rPr>
        <w:t>от       19.03.2026  № 7</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Отчет</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 xml:space="preserve"> главы Сельского поселения «</w:t>
      </w:r>
      <w:proofErr w:type="spellStart"/>
      <w:r w:rsidRPr="00554FA5">
        <w:rPr>
          <w:rFonts w:ascii="Times New Roman" w:eastAsia="Calibri" w:hAnsi="Times New Roman" w:cs="Times New Roman"/>
          <w:b/>
          <w:bCs/>
          <w:sz w:val="16"/>
          <w:szCs w:val="16"/>
          <w:lang w:eastAsia="en-US"/>
        </w:rPr>
        <w:t>Пустозерский</w:t>
      </w:r>
      <w:proofErr w:type="spellEnd"/>
      <w:r w:rsidRPr="00554FA5">
        <w:rPr>
          <w:rFonts w:ascii="Times New Roman" w:eastAsia="Calibri" w:hAnsi="Times New Roman" w:cs="Times New Roman"/>
          <w:b/>
          <w:bCs/>
          <w:sz w:val="16"/>
          <w:szCs w:val="16"/>
          <w:lang w:eastAsia="en-US"/>
        </w:rPr>
        <w:t xml:space="preserve"> сельсовет» Заполярного района </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 xml:space="preserve">Ненецкого автономного округа,  о результатах деятельности </w:t>
      </w:r>
    </w:p>
    <w:p w:rsidR="00554FA5" w:rsidRPr="00554FA5" w:rsidRDefault="00554FA5" w:rsidP="009C2BBF">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554FA5">
        <w:rPr>
          <w:rFonts w:ascii="Times New Roman" w:eastAsia="Calibri" w:hAnsi="Times New Roman" w:cs="Times New Roman"/>
          <w:b/>
          <w:bCs/>
          <w:sz w:val="16"/>
          <w:szCs w:val="16"/>
          <w:lang w:eastAsia="en-US"/>
        </w:rPr>
        <w:t>Администрации  Сельского поселения «</w:t>
      </w:r>
      <w:proofErr w:type="spellStart"/>
      <w:r w:rsidRPr="00554FA5">
        <w:rPr>
          <w:rFonts w:ascii="Times New Roman" w:eastAsia="Calibri" w:hAnsi="Times New Roman" w:cs="Times New Roman"/>
          <w:b/>
          <w:bCs/>
          <w:sz w:val="16"/>
          <w:szCs w:val="16"/>
          <w:lang w:eastAsia="en-US"/>
        </w:rPr>
        <w:t>Пустозерский</w:t>
      </w:r>
      <w:proofErr w:type="spellEnd"/>
      <w:r w:rsidRPr="00554FA5">
        <w:rPr>
          <w:rFonts w:ascii="Times New Roman" w:eastAsia="Calibri" w:hAnsi="Times New Roman" w:cs="Times New Roman"/>
          <w:b/>
          <w:bCs/>
          <w:sz w:val="16"/>
          <w:szCs w:val="16"/>
          <w:lang w:eastAsia="en-US"/>
        </w:rPr>
        <w:t xml:space="preserve"> сельсовет» Заполярного района Ненецкого автономного округа,  </w:t>
      </w:r>
      <w:r w:rsidRPr="00554FA5">
        <w:rPr>
          <w:rFonts w:ascii="Times New Roman" w:eastAsia="Calibri" w:hAnsi="Times New Roman" w:cs="Times New Roman"/>
          <w:b/>
          <w:bCs/>
          <w:sz w:val="16"/>
          <w:szCs w:val="16"/>
        </w:rPr>
        <w:t>в том числе о решении вопросов, поставленных Советом депутатов Сельского поселения «</w:t>
      </w:r>
      <w:proofErr w:type="spellStart"/>
      <w:r w:rsidRPr="00554FA5">
        <w:rPr>
          <w:rFonts w:ascii="Times New Roman" w:eastAsia="Calibri" w:hAnsi="Times New Roman" w:cs="Times New Roman"/>
          <w:b/>
          <w:bCs/>
          <w:sz w:val="16"/>
          <w:szCs w:val="16"/>
        </w:rPr>
        <w:t>Пустозерский</w:t>
      </w:r>
      <w:proofErr w:type="spellEnd"/>
      <w:r w:rsidRPr="00554FA5">
        <w:rPr>
          <w:rFonts w:ascii="Times New Roman" w:eastAsia="Calibri" w:hAnsi="Times New Roman" w:cs="Times New Roman"/>
          <w:b/>
          <w:bCs/>
          <w:sz w:val="16"/>
          <w:szCs w:val="16"/>
        </w:rPr>
        <w:t xml:space="preserve"> сельсовет» Заполярного района </w:t>
      </w:r>
      <w:r w:rsidRPr="00554FA5">
        <w:rPr>
          <w:rFonts w:ascii="Times New Roman" w:eastAsia="Calibri" w:hAnsi="Times New Roman" w:cs="Times New Roman"/>
          <w:b/>
          <w:bCs/>
          <w:sz w:val="16"/>
          <w:szCs w:val="16"/>
          <w:lang w:eastAsia="en-US"/>
        </w:rPr>
        <w:t>Ненецкого автономного округа  за 2025  год</w:t>
      </w:r>
    </w:p>
    <w:p w:rsidR="00554FA5" w:rsidRPr="00554FA5" w:rsidRDefault="00554FA5" w:rsidP="009C2BBF">
      <w:pPr>
        <w:autoSpaceDE w:val="0"/>
        <w:autoSpaceDN w:val="0"/>
        <w:adjustRightInd w:val="0"/>
        <w:spacing w:after="0" w:line="240" w:lineRule="auto"/>
        <w:outlineLvl w:val="0"/>
        <w:rPr>
          <w:rFonts w:ascii="Times New Roman" w:eastAsia="Calibri" w:hAnsi="Times New Roman" w:cs="Times New Roman"/>
          <w:sz w:val="16"/>
          <w:szCs w:val="16"/>
          <w:lang w:eastAsia="en-US"/>
        </w:rPr>
      </w:pPr>
    </w:p>
    <w:p w:rsidR="00554FA5" w:rsidRPr="00554FA5" w:rsidRDefault="00554FA5" w:rsidP="009C2BBF">
      <w:pPr>
        <w:spacing w:after="0" w:line="240" w:lineRule="auto"/>
        <w:ind w:firstLine="708"/>
        <w:jc w:val="center"/>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Уважаемые депутаты! </w:t>
      </w:r>
    </w:p>
    <w:p w:rsidR="00554FA5" w:rsidRPr="00554FA5" w:rsidRDefault="00554FA5" w:rsidP="009C2BBF">
      <w:pPr>
        <w:spacing w:after="0" w:line="240" w:lineRule="auto"/>
        <w:ind w:firstLine="708"/>
        <w:jc w:val="center"/>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Уважаемые жители села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поселка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xml:space="preserve"> и деревни Каменка!</w:t>
      </w:r>
    </w:p>
    <w:p w:rsidR="00554FA5" w:rsidRPr="00554FA5" w:rsidRDefault="00554FA5" w:rsidP="009C2BBF">
      <w:pPr>
        <w:spacing w:after="0" w:line="240" w:lineRule="auto"/>
        <w:jc w:val="center"/>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Предлагаю Вашему вниманию отчет о  результатах деятельности Администрации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за 2025 год,  в том числе о решении вопросов, поставленных Советом депутатов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hAnsi="Times New Roman" w:cs="Times New Roman"/>
          <w:sz w:val="16"/>
          <w:szCs w:val="16"/>
        </w:rPr>
        <w:t xml:space="preserve">    </w:t>
      </w:r>
      <w:r w:rsidRPr="00554FA5">
        <w:rPr>
          <w:rFonts w:ascii="Times New Roman" w:hAnsi="Times New Roman" w:cs="Times New Roman"/>
          <w:b/>
          <w:sz w:val="16"/>
          <w:szCs w:val="16"/>
          <w:shd w:val="clear" w:color="auto" w:fill="FFFFFF"/>
        </w:rPr>
        <w:t>Администрация Сельского поселения «</w:t>
      </w:r>
      <w:proofErr w:type="spellStart"/>
      <w:r w:rsidRPr="00554FA5">
        <w:rPr>
          <w:rFonts w:ascii="Times New Roman" w:hAnsi="Times New Roman" w:cs="Times New Roman"/>
          <w:b/>
          <w:sz w:val="16"/>
          <w:szCs w:val="16"/>
          <w:u w:val="single"/>
          <w:shd w:val="clear" w:color="auto" w:fill="FFFFFF"/>
        </w:rPr>
        <w:t>Пустозерский</w:t>
      </w:r>
      <w:proofErr w:type="spellEnd"/>
      <w:r w:rsidRPr="00554FA5">
        <w:rPr>
          <w:rFonts w:ascii="Times New Roman" w:hAnsi="Times New Roman" w:cs="Times New Roman"/>
          <w:b/>
          <w:sz w:val="16"/>
          <w:szCs w:val="16"/>
          <w:u w:val="single"/>
          <w:shd w:val="clear" w:color="auto" w:fill="FFFFFF"/>
        </w:rPr>
        <w:t xml:space="preserve"> сельсовет» ЗР НАО </w:t>
      </w:r>
      <w:r w:rsidRPr="00554FA5">
        <w:rPr>
          <w:rFonts w:ascii="Times New Roman" w:hAnsi="Times New Roman" w:cs="Times New Roman"/>
          <w:sz w:val="16"/>
          <w:szCs w:val="16"/>
          <w:shd w:val="clear" w:color="auto" w:fill="FFFFFF"/>
        </w:rPr>
        <w:t xml:space="preserve">является административно-территориальной единицей Ненецкого автономного округа, образовано и наделено статусом сельского поселения </w:t>
      </w:r>
      <w:hyperlink r:id="rId11" w:history="1">
        <w:r w:rsidRPr="009C2BBF">
          <w:rPr>
            <w:rFonts w:ascii="Times New Roman" w:hAnsi="Times New Roman" w:cs="Times New Roman"/>
            <w:sz w:val="16"/>
            <w:szCs w:val="16"/>
            <w:u w:val="single"/>
            <w:shd w:val="clear" w:color="auto" w:fill="FFFFFF"/>
          </w:rPr>
          <w:t>законом</w:t>
        </w:r>
      </w:hyperlink>
      <w:r w:rsidRPr="00554FA5">
        <w:rPr>
          <w:rFonts w:ascii="Times New Roman" w:hAnsi="Times New Roman" w:cs="Times New Roman"/>
          <w:sz w:val="16"/>
          <w:szCs w:val="16"/>
          <w:shd w:val="clear" w:color="auto" w:fill="FFFFFF"/>
        </w:rPr>
        <w:t xml:space="preserve"> Ненецкого автономного округа от 24 февраля 2005 г. N 557-ОЗ «О статусе, административных центрах и границах муниципальных образований Ненецкого автономного округа».</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состав территории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входят территории  села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поселка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деревни Каменка.</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На территории Сельского поселения осуществляется местное самоуправление в полном объеме, предусмотренном </w:t>
      </w:r>
      <w:hyperlink r:id="rId12">
        <w:r w:rsidRPr="00554FA5">
          <w:rPr>
            <w:rFonts w:ascii="Times New Roman" w:eastAsia="Times New Roman" w:hAnsi="Times New Roman" w:cs="Times New Roman"/>
            <w:sz w:val="16"/>
            <w:szCs w:val="16"/>
            <w:u w:val="single"/>
          </w:rPr>
          <w:t>Конституцией</w:t>
        </w:r>
      </w:hyperlink>
      <w:r w:rsidRPr="00554FA5">
        <w:rPr>
          <w:rFonts w:ascii="Times New Roman" w:eastAsia="Times New Roman" w:hAnsi="Times New Roman" w:cs="Times New Roman"/>
          <w:sz w:val="16"/>
          <w:szCs w:val="16"/>
        </w:rPr>
        <w:t xml:space="preserve"> Российской Федерации, Федеральным </w:t>
      </w:r>
      <w:hyperlink r:id="rId13">
        <w:r w:rsidRPr="00554FA5">
          <w:rPr>
            <w:rFonts w:ascii="Times New Roman" w:eastAsia="Times New Roman" w:hAnsi="Times New Roman" w:cs="Times New Roman"/>
            <w:sz w:val="16"/>
            <w:szCs w:val="16"/>
            <w:u w:val="single"/>
          </w:rPr>
          <w:t>законом</w:t>
        </w:r>
      </w:hyperlink>
      <w:r w:rsidRPr="00554FA5">
        <w:rPr>
          <w:rFonts w:ascii="Times New Roman" w:eastAsia="Times New Roman" w:hAnsi="Times New Roman" w:cs="Times New Roman"/>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Структуру органов местного самоуправления  составляют:</w:t>
      </w:r>
    </w:p>
    <w:p w:rsidR="00554FA5" w:rsidRPr="00554FA5" w:rsidRDefault="00554FA5" w:rsidP="009C2BBF">
      <w:pPr>
        <w:numPr>
          <w:ilvl w:val="0"/>
          <w:numId w:val="26"/>
        </w:numPr>
        <w:spacing w:after="0" w:line="240" w:lineRule="auto"/>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представительный орган - Совет депутатов Сельского поселения </w:t>
      </w:r>
      <w:r w:rsidRPr="00554FA5">
        <w:rPr>
          <w:rFonts w:ascii="Times New Roman" w:eastAsia="Times New Roman" w:hAnsi="Times New Roman" w:cs="Times New Roman"/>
          <w:sz w:val="16"/>
          <w:szCs w:val="16"/>
          <w:u w:val="single"/>
        </w:rPr>
        <w:t>«</w:t>
      </w:r>
      <w:proofErr w:type="spellStart"/>
      <w:r w:rsidRPr="00554FA5">
        <w:rPr>
          <w:rFonts w:ascii="Times New Roman" w:eastAsia="Times New Roman" w:hAnsi="Times New Roman" w:cs="Times New Roman"/>
          <w:sz w:val="16"/>
          <w:szCs w:val="16"/>
          <w:u w:val="single"/>
        </w:rPr>
        <w:t>Пустозерский</w:t>
      </w:r>
      <w:proofErr w:type="spellEnd"/>
      <w:r w:rsidRPr="00554FA5">
        <w:rPr>
          <w:rFonts w:ascii="Times New Roman" w:eastAsia="Times New Roman" w:hAnsi="Times New Roman" w:cs="Times New Roman"/>
          <w:sz w:val="16"/>
          <w:szCs w:val="16"/>
          <w:u w:val="single"/>
        </w:rPr>
        <w:t xml:space="preserve">  сельсовет» ЗР НАО</w:t>
      </w:r>
    </w:p>
    <w:p w:rsidR="00554FA5" w:rsidRPr="00554FA5" w:rsidRDefault="00554FA5" w:rsidP="009C2BBF">
      <w:pPr>
        <w:numPr>
          <w:ilvl w:val="0"/>
          <w:numId w:val="26"/>
        </w:numPr>
        <w:spacing w:after="0" w:line="240" w:lineRule="auto"/>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глава Сельского поселения </w:t>
      </w:r>
      <w:r w:rsidRPr="00554FA5">
        <w:rPr>
          <w:rFonts w:ascii="Times New Roman" w:eastAsia="Times New Roman" w:hAnsi="Times New Roman" w:cs="Times New Roman"/>
          <w:sz w:val="16"/>
          <w:szCs w:val="16"/>
          <w:u w:val="single"/>
        </w:rPr>
        <w:t>«</w:t>
      </w:r>
      <w:proofErr w:type="spellStart"/>
      <w:r w:rsidRPr="00554FA5">
        <w:rPr>
          <w:rFonts w:ascii="Times New Roman" w:eastAsia="Times New Roman" w:hAnsi="Times New Roman" w:cs="Times New Roman"/>
          <w:sz w:val="16"/>
          <w:szCs w:val="16"/>
          <w:u w:val="single"/>
        </w:rPr>
        <w:t>Пустозерский</w:t>
      </w:r>
      <w:proofErr w:type="spellEnd"/>
      <w:r w:rsidRPr="00554FA5">
        <w:rPr>
          <w:rFonts w:ascii="Times New Roman" w:eastAsia="Times New Roman" w:hAnsi="Times New Roman" w:cs="Times New Roman"/>
          <w:sz w:val="16"/>
          <w:szCs w:val="16"/>
          <w:u w:val="single"/>
        </w:rPr>
        <w:t xml:space="preserve"> сельсовет»  ЗР  НАО</w:t>
      </w:r>
    </w:p>
    <w:p w:rsidR="00554FA5" w:rsidRPr="00554FA5" w:rsidRDefault="00554FA5" w:rsidP="009C2BBF">
      <w:pPr>
        <w:numPr>
          <w:ilvl w:val="0"/>
          <w:numId w:val="26"/>
        </w:numPr>
        <w:tabs>
          <w:tab w:val="left" w:pos="720"/>
        </w:tabs>
        <w:spacing w:after="0" w:line="240" w:lineRule="auto"/>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исполнительно-распорядительный орган  - Администрация Сельского поселения</w:t>
      </w:r>
      <w:r w:rsidRPr="00554FA5">
        <w:rPr>
          <w:rFonts w:ascii="Times New Roman" w:eastAsia="Times New Roman" w:hAnsi="Times New Roman" w:cs="Times New Roman"/>
          <w:sz w:val="16"/>
          <w:szCs w:val="16"/>
          <w:u w:val="single"/>
        </w:rPr>
        <w:t xml:space="preserve">  «</w:t>
      </w:r>
      <w:proofErr w:type="spellStart"/>
      <w:r w:rsidRPr="00554FA5">
        <w:rPr>
          <w:rFonts w:ascii="Times New Roman" w:eastAsia="Times New Roman" w:hAnsi="Times New Roman" w:cs="Times New Roman"/>
          <w:sz w:val="16"/>
          <w:szCs w:val="16"/>
          <w:u w:val="single"/>
        </w:rPr>
        <w:t>Пустозерский</w:t>
      </w:r>
      <w:proofErr w:type="spellEnd"/>
      <w:r w:rsidRPr="00554FA5">
        <w:rPr>
          <w:rFonts w:ascii="Times New Roman" w:eastAsia="Times New Roman" w:hAnsi="Times New Roman" w:cs="Times New Roman"/>
          <w:sz w:val="16"/>
          <w:szCs w:val="16"/>
          <w:u w:val="single"/>
        </w:rPr>
        <w:t xml:space="preserve">  сельсовет»  ЗР НАО</w:t>
      </w:r>
    </w:p>
    <w:p w:rsidR="00554FA5" w:rsidRPr="00554FA5" w:rsidRDefault="00554FA5" w:rsidP="009C2BBF">
      <w:pPr>
        <w:shd w:val="clear" w:color="auto" w:fill="FFFFFF"/>
        <w:spacing w:after="0" w:line="240" w:lineRule="auto"/>
        <w:jc w:val="both"/>
        <w:rPr>
          <w:rFonts w:ascii="Times New Roman" w:hAnsi="Times New Roman" w:cs="Times New Roman"/>
          <w:sz w:val="16"/>
          <w:szCs w:val="16"/>
          <w:shd w:val="clear" w:color="auto" w:fill="FFFFFF"/>
        </w:rPr>
      </w:pPr>
      <w:r w:rsidRPr="00554FA5">
        <w:rPr>
          <w:rFonts w:ascii="Times New Roman" w:eastAsia="Times New Roman" w:hAnsi="Times New Roman" w:cs="Times New Roman"/>
          <w:sz w:val="16"/>
          <w:szCs w:val="16"/>
          <w:rtl/>
        </w:rPr>
        <w:t>۰</w:t>
      </w:r>
      <w:r w:rsidRPr="00554FA5">
        <w:rPr>
          <w:rFonts w:ascii="Times New Roman" w:eastAsia="Times New Roman" w:hAnsi="Times New Roman" w:cs="Times New Roman"/>
          <w:sz w:val="16"/>
          <w:szCs w:val="16"/>
        </w:rPr>
        <w:t>контрольно-счетный орган  –</w:t>
      </w:r>
      <w:r w:rsidRPr="00554FA5">
        <w:rPr>
          <w:rFonts w:ascii="Times New Roman" w:eastAsia="Times New Roman" w:hAnsi="Times New Roman" w:cs="Times New Roman"/>
          <w:sz w:val="16"/>
          <w:szCs w:val="16"/>
          <w:u w:val="single"/>
        </w:rPr>
        <w:t xml:space="preserve"> не сформирован. </w:t>
      </w:r>
      <w:r w:rsidRPr="00554FA5">
        <w:rPr>
          <w:rFonts w:ascii="Times New Roman" w:hAnsi="Times New Roman" w:cs="Times New Roman"/>
          <w:sz w:val="16"/>
          <w:szCs w:val="16"/>
          <w:shd w:val="clear" w:color="auto" w:fill="FFFFFF"/>
        </w:rPr>
        <w:t xml:space="preserve">Исполнение полномочий контрольно-счетного органа Сельского поселения по осуществлению внешнего муниципального финансового контроля переданы Контрольно-счетной палате Заполярного района </w:t>
      </w:r>
      <w:r w:rsidRPr="00554FA5">
        <w:rPr>
          <w:rFonts w:ascii="Times New Roman" w:eastAsia="Times New Roman" w:hAnsi="Times New Roman" w:cs="Times New Roman"/>
          <w:sz w:val="16"/>
          <w:szCs w:val="16"/>
        </w:rPr>
        <w:t xml:space="preserve"> по соглашению 2012 году.</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На  территории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действует  казенное предприятие   МКП «</w:t>
      </w:r>
      <w:proofErr w:type="spellStart"/>
      <w:r w:rsidRPr="00554FA5">
        <w:rPr>
          <w:rFonts w:ascii="Times New Roman" w:eastAsia="Times New Roman" w:hAnsi="Times New Roman" w:cs="Times New Roman"/>
          <w:sz w:val="16"/>
          <w:szCs w:val="16"/>
        </w:rPr>
        <w:t>Пустозерское</w:t>
      </w:r>
      <w:proofErr w:type="spellEnd"/>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ind w:firstLine="709"/>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1. К вопросам местного значения сельского поселения относятся: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 установление, изменение и отмена местных налогов и сборов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3) владение, пользование и распоряжение имуществом, находящимся в муниципальной собственности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4) обеспечение первичных мер пожарной безопасности в границах населенных пунктов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6) создание условий для организации досуга и обеспечения жителей поселения услугами организаций культуры;</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8) формирование архивных фондов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lastRenderedPageBreak/>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(подпункт 9 в редакции </w:t>
      </w:r>
      <w:hyperlink r:id="rId14" w:tgtFrame="_blank" w:history="1">
        <w:r w:rsidRPr="00554FA5">
          <w:rPr>
            <w:rFonts w:ascii="Times New Roman" w:eastAsia="Times New Roman" w:hAnsi="Times New Roman" w:cs="Times New Roman"/>
            <w:sz w:val="16"/>
            <w:szCs w:val="16"/>
          </w:rPr>
          <w:t>решения Совета депутатов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от 20.06.2022 № 2</w:t>
        </w:r>
      </w:hyperlink>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11) содействие в развитии сельскохозяйственного производства, создание условий для развития малого и среднего предпринимательства;</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16) подпункт 16 исключен  </w:t>
      </w:r>
      <w:hyperlink r:id="rId15" w:tgtFrame="_blank" w:history="1">
        <w:r w:rsidRPr="00554FA5">
          <w:rPr>
            <w:rFonts w:ascii="Times New Roman" w:eastAsia="Times New Roman" w:hAnsi="Times New Roman" w:cs="Times New Roman"/>
            <w:sz w:val="16"/>
            <w:szCs w:val="16"/>
          </w:rPr>
          <w:t>решением Совета депутатов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от 27.06.2019 № 6</w:t>
        </w:r>
      </w:hyperlink>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18) организация ритуальных услуг и содержание мест захоронения;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19) осуществление мероприятий по обеспечению безопасности людей на водных объектах, охране их жизни и здоровья;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22) подпункт 22 исключен </w:t>
      </w:r>
      <w:hyperlink r:id="rId16" w:tgtFrame="_blank" w:history="1">
        <w:r w:rsidRPr="00554FA5">
          <w:rPr>
            <w:rFonts w:ascii="Times New Roman" w:eastAsia="Times New Roman" w:hAnsi="Times New Roman" w:cs="Times New Roman"/>
            <w:sz w:val="16"/>
            <w:szCs w:val="16"/>
          </w:rPr>
          <w:t>решением Совета депутатов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от 07.07.2023 № 1</w:t>
        </w:r>
      </w:hyperlink>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24) осуществление мер по противодействию коррупции в границах поселения;</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(подпункт 25 в редакции </w:t>
      </w:r>
      <w:hyperlink r:id="rId17" w:tgtFrame="_blank" w:history="1">
        <w:r w:rsidRPr="00554FA5">
          <w:rPr>
            <w:rFonts w:ascii="Times New Roman" w:eastAsia="Times New Roman" w:hAnsi="Times New Roman" w:cs="Times New Roman"/>
            <w:sz w:val="16"/>
            <w:szCs w:val="16"/>
          </w:rPr>
          <w:t>решения Совета депутатов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от 26.11.2018 №1</w:t>
        </w:r>
      </w:hyperlink>
      <w:r w:rsidRPr="00554FA5">
        <w:rPr>
          <w:rFonts w:ascii="Times New Roman" w:eastAsia="Times New Roman" w:hAnsi="Times New Roman" w:cs="Times New Roman"/>
          <w:sz w:val="16"/>
          <w:szCs w:val="16"/>
        </w:rPr>
        <w:t>; 20.06.2022 № </w:t>
      </w:r>
      <w:hyperlink r:id="rId18" w:tgtFrame="_blank" w:history="1">
        <w:r w:rsidRPr="00554FA5">
          <w:rPr>
            <w:rFonts w:ascii="Times New Roman" w:eastAsia="Times New Roman" w:hAnsi="Times New Roman" w:cs="Times New Roman"/>
            <w:sz w:val="16"/>
            <w:szCs w:val="16"/>
          </w:rPr>
          <w:t>2</w:t>
        </w:r>
      </w:hyperlink>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26) </w:t>
      </w:r>
      <w:r w:rsidRPr="00554FA5">
        <w:rPr>
          <w:rFonts w:ascii="Times New Roman" w:eastAsia="Times New Roman" w:hAnsi="Times New Roman" w:cs="Times New Roman"/>
          <w:sz w:val="16"/>
          <w:szCs w:val="16"/>
          <w:shd w:val="clear" w:color="auto" w:fill="FFFFFF"/>
        </w:rPr>
        <w:t>осуществление учета личных подсобных хозяйств, которые ведут граждане в соответствии с </w:t>
      </w:r>
      <w:hyperlink r:id="rId19" w:tgtFrame="_blank" w:history="1">
        <w:r w:rsidRPr="00554FA5">
          <w:rPr>
            <w:rFonts w:ascii="Times New Roman" w:eastAsia="Times New Roman" w:hAnsi="Times New Roman" w:cs="Times New Roman"/>
            <w:sz w:val="16"/>
            <w:szCs w:val="16"/>
          </w:rPr>
          <w:t>Федеральным законом от 7 июля 2003 года N 112-ФЗ</w:t>
        </w:r>
      </w:hyperlink>
      <w:r w:rsidRPr="00554FA5">
        <w:rPr>
          <w:rFonts w:ascii="Times New Roman" w:eastAsia="Times New Roman" w:hAnsi="Times New Roman" w:cs="Times New Roman"/>
          <w:sz w:val="16"/>
          <w:szCs w:val="16"/>
          <w:shd w:val="clear" w:color="auto" w:fill="FFFFFF"/>
        </w:rPr>
        <w:t xml:space="preserve"> "О личном подсобном хозяйстве", в </w:t>
      </w:r>
      <w:proofErr w:type="spellStart"/>
      <w:r w:rsidRPr="00554FA5">
        <w:rPr>
          <w:rFonts w:ascii="Times New Roman" w:eastAsia="Times New Roman" w:hAnsi="Times New Roman" w:cs="Times New Roman"/>
          <w:sz w:val="16"/>
          <w:szCs w:val="16"/>
          <w:shd w:val="clear" w:color="auto" w:fill="FFFFFF"/>
        </w:rPr>
        <w:t>похозяйственных</w:t>
      </w:r>
      <w:proofErr w:type="spellEnd"/>
      <w:r w:rsidRPr="00554FA5">
        <w:rPr>
          <w:rFonts w:ascii="Times New Roman" w:eastAsia="Times New Roman" w:hAnsi="Times New Roman" w:cs="Times New Roman"/>
          <w:sz w:val="16"/>
          <w:szCs w:val="16"/>
          <w:shd w:val="clear" w:color="auto" w:fill="FFFFFF"/>
        </w:rPr>
        <w:t xml:space="preserve"> книгах.</w:t>
      </w:r>
    </w:p>
    <w:p w:rsidR="00554FA5" w:rsidRPr="00554FA5" w:rsidRDefault="00554FA5" w:rsidP="009C2BBF">
      <w:pPr>
        <w:spacing w:after="0" w:line="240" w:lineRule="auto"/>
        <w:ind w:firstLine="70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(подпункт 26 введен </w:t>
      </w:r>
      <w:hyperlink r:id="rId20" w:tgtFrame="_blank" w:history="1">
        <w:r w:rsidRPr="00554FA5">
          <w:rPr>
            <w:rFonts w:ascii="Times New Roman" w:eastAsia="Times New Roman" w:hAnsi="Times New Roman" w:cs="Times New Roman"/>
            <w:sz w:val="16"/>
            <w:szCs w:val="16"/>
          </w:rPr>
          <w:t>решением Совета депутатов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Заполярного района Ненецкого автономного округа от 17.09.2024 № 4</w:t>
        </w:r>
      </w:hyperlink>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rPr>
          <w:rFonts w:ascii="Times New Roman" w:eastAsia="Times New Roman" w:hAnsi="Times New Roman" w:cs="Times New Roman"/>
          <w:i/>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54FA5" w:rsidRPr="00554FA5" w:rsidRDefault="00554FA5" w:rsidP="009C2BBF">
      <w:pPr>
        <w:spacing w:after="0" w:line="240" w:lineRule="auto"/>
        <w:ind w:firstLine="700"/>
        <w:jc w:val="both"/>
        <w:rPr>
          <w:rFonts w:ascii="Times New Roman" w:eastAsia="Segoe UI" w:hAnsi="Times New Roman" w:cs="Times New Roman"/>
          <w:sz w:val="16"/>
          <w:szCs w:val="16"/>
        </w:rPr>
      </w:pPr>
      <w:r w:rsidRPr="00554FA5">
        <w:rPr>
          <w:rFonts w:ascii="Times New Roman" w:eastAsia="Times New Roman" w:hAnsi="Times New Roman" w:cs="Times New Roman"/>
          <w:b/>
          <w:sz w:val="16"/>
          <w:szCs w:val="16"/>
        </w:rPr>
        <w:t>Бюджет Администрации Сельского поселения «</w:t>
      </w:r>
      <w:proofErr w:type="spellStart"/>
      <w:r w:rsidRPr="00554FA5">
        <w:rPr>
          <w:rFonts w:ascii="Times New Roman" w:eastAsia="Times New Roman" w:hAnsi="Times New Roman" w:cs="Times New Roman"/>
          <w:b/>
          <w:sz w:val="16"/>
          <w:szCs w:val="16"/>
        </w:rPr>
        <w:t>Пустозерский</w:t>
      </w:r>
      <w:proofErr w:type="spellEnd"/>
      <w:r w:rsidRPr="00554FA5">
        <w:rPr>
          <w:rFonts w:ascii="Times New Roman" w:eastAsia="Times New Roman" w:hAnsi="Times New Roman" w:cs="Times New Roman"/>
          <w:b/>
          <w:sz w:val="16"/>
          <w:szCs w:val="16"/>
        </w:rPr>
        <w:t xml:space="preserve"> сельсовет» ЗР НАО на 2025 год сформирован </w:t>
      </w:r>
      <w:r w:rsidRPr="00554FA5">
        <w:rPr>
          <w:rFonts w:ascii="Times New Roman" w:eastAsia="Times New Roman" w:hAnsi="Times New Roman" w:cs="Times New Roman"/>
          <w:sz w:val="16"/>
          <w:szCs w:val="16"/>
        </w:rPr>
        <w:t>в соответствии с Бюджетным кодексом Российской Федерации, Положением «О бюджетном процессе в муниципальном образовании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утвержденным Решением Совета депутатов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от 11.03.2014 № 3.  Бюджет Администрации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на 2025 год утвержден решением Совета депутатов от </w:t>
      </w:r>
      <w:r w:rsidRPr="00554FA5">
        <w:rPr>
          <w:rFonts w:ascii="Times New Roman" w:eastAsia="Times New Roman" w:hAnsi="Times New Roman" w:cs="Times New Roman"/>
          <w:sz w:val="16"/>
          <w:szCs w:val="16"/>
          <w:u w:val="single"/>
        </w:rPr>
        <w:t>27.12.2024 № 2.</w:t>
      </w:r>
    </w:p>
    <w:p w:rsidR="00554FA5" w:rsidRPr="00554FA5" w:rsidRDefault="00554FA5" w:rsidP="009C2BBF">
      <w:pPr>
        <w:spacing w:after="0" w:line="240" w:lineRule="auto"/>
        <w:ind w:firstLine="700"/>
        <w:jc w:val="both"/>
        <w:rPr>
          <w:rFonts w:ascii="Times New Roman" w:eastAsia="Segoe UI" w:hAnsi="Times New Roman" w:cs="Times New Roman"/>
          <w:sz w:val="16"/>
          <w:szCs w:val="16"/>
        </w:rPr>
      </w:pPr>
      <w:r w:rsidRPr="00554FA5">
        <w:rPr>
          <w:rFonts w:ascii="Times New Roman" w:eastAsia="Times New Roman" w:hAnsi="Times New Roman" w:cs="Times New Roman"/>
          <w:sz w:val="16"/>
          <w:szCs w:val="16"/>
        </w:rPr>
        <w:t> В течение отчетного периода  изменения в бюджет вносились 6 раз (решение от 19.03.2025 № 1, от 30.04.2025 №2, от 19.06.2025 №3, от 30.09.2025 № 1, от 06.11.2025 № 3, от  29.12.2025 №1).</w:t>
      </w:r>
    </w:p>
    <w:p w:rsidR="00554FA5" w:rsidRPr="00554FA5" w:rsidRDefault="00554FA5" w:rsidP="009C2BBF">
      <w:pPr>
        <w:spacing w:after="0" w:line="240" w:lineRule="auto"/>
        <w:ind w:firstLine="700"/>
        <w:jc w:val="both"/>
        <w:rPr>
          <w:rFonts w:ascii="Times New Roman" w:eastAsia="Segoe UI" w:hAnsi="Times New Roman" w:cs="Times New Roman"/>
          <w:sz w:val="16"/>
          <w:szCs w:val="16"/>
        </w:rPr>
      </w:pPr>
      <w:r w:rsidRPr="00554FA5">
        <w:rPr>
          <w:rFonts w:ascii="Times New Roman" w:eastAsia="Times New Roman" w:hAnsi="Times New Roman" w:cs="Times New Roman"/>
          <w:b/>
          <w:sz w:val="16"/>
          <w:szCs w:val="16"/>
        </w:rPr>
        <w:t>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b/>
          <w:sz w:val="16"/>
          <w:szCs w:val="16"/>
        </w:rPr>
        <w:t> Местный бюджет Сельского поселения за  2025 год  исполнен:</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w:t>
      </w:r>
      <w:r w:rsidRPr="00554FA5">
        <w:rPr>
          <w:rFonts w:ascii="Times New Roman" w:eastAsia="Times New Roman" w:hAnsi="Times New Roman" w:cs="Times New Roman"/>
          <w:b/>
          <w:sz w:val="16"/>
          <w:szCs w:val="16"/>
        </w:rPr>
        <w:t>по доходам</w:t>
      </w:r>
      <w:r w:rsidRPr="00554FA5">
        <w:rPr>
          <w:rFonts w:ascii="Times New Roman" w:eastAsia="Times New Roman" w:hAnsi="Times New Roman" w:cs="Times New Roman"/>
          <w:sz w:val="16"/>
          <w:szCs w:val="16"/>
        </w:rPr>
        <w:t xml:space="preserve"> в целом на сумму </w:t>
      </w:r>
      <w:r w:rsidRPr="00554FA5">
        <w:rPr>
          <w:rFonts w:ascii="Times New Roman" w:eastAsia="Times New Roman" w:hAnsi="Times New Roman" w:cs="Times New Roman"/>
          <w:b/>
          <w:sz w:val="16"/>
          <w:szCs w:val="16"/>
        </w:rPr>
        <w:t xml:space="preserve"> 83 810,0 т. р. </w:t>
      </w:r>
      <w:r w:rsidRPr="00554FA5">
        <w:rPr>
          <w:rFonts w:ascii="Times New Roman" w:eastAsia="Times New Roman" w:hAnsi="Times New Roman" w:cs="Times New Roman"/>
          <w:sz w:val="16"/>
          <w:szCs w:val="16"/>
        </w:rPr>
        <w:t xml:space="preserve"> при плановых назначениях </w:t>
      </w:r>
      <w:r w:rsidRPr="00554FA5">
        <w:rPr>
          <w:rFonts w:ascii="Times New Roman" w:eastAsia="Times New Roman" w:hAnsi="Times New Roman" w:cs="Times New Roman"/>
          <w:b/>
          <w:sz w:val="16"/>
          <w:szCs w:val="16"/>
        </w:rPr>
        <w:t xml:space="preserve"> 86 639,1т. р. </w:t>
      </w:r>
      <w:r w:rsidRPr="00554FA5">
        <w:rPr>
          <w:rFonts w:ascii="Times New Roman" w:eastAsia="Times New Roman" w:hAnsi="Times New Roman" w:cs="Times New Roman"/>
          <w:sz w:val="16"/>
          <w:szCs w:val="16"/>
        </w:rPr>
        <w:t xml:space="preserve"> или на </w:t>
      </w:r>
      <w:r w:rsidRPr="00554FA5">
        <w:rPr>
          <w:rFonts w:ascii="Times New Roman" w:eastAsia="Times New Roman" w:hAnsi="Times New Roman" w:cs="Times New Roman"/>
          <w:b/>
          <w:sz w:val="16"/>
          <w:szCs w:val="16"/>
        </w:rPr>
        <w:t>96,7%</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b/>
          <w:sz w:val="16"/>
          <w:szCs w:val="16"/>
        </w:rPr>
        <w:t>по расходам</w:t>
      </w:r>
      <w:r w:rsidRPr="00554FA5">
        <w:rPr>
          <w:rFonts w:ascii="Times New Roman" w:eastAsia="Times New Roman" w:hAnsi="Times New Roman" w:cs="Times New Roman"/>
          <w:sz w:val="16"/>
          <w:szCs w:val="16"/>
        </w:rPr>
        <w:t xml:space="preserve"> в целом в сумме</w:t>
      </w:r>
      <w:r w:rsidRPr="00554FA5">
        <w:rPr>
          <w:rFonts w:ascii="Times New Roman" w:eastAsia="Times New Roman" w:hAnsi="Times New Roman" w:cs="Times New Roman"/>
          <w:b/>
          <w:sz w:val="16"/>
          <w:szCs w:val="16"/>
        </w:rPr>
        <w:t>  83 477,3 т. р.</w:t>
      </w:r>
      <w:r w:rsidRPr="00554FA5">
        <w:rPr>
          <w:rFonts w:ascii="Times New Roman" w:eastAsia="Times New Roman" w:hAnsi="Times New Roman" w:cs="Times New Roman"/>
          <w:sz w:val="16"/>
          <w:szCs w:val="16"/>
        </w:rPr>
        <w:t xml:space="preserve"> при плановых назначениях </w:t>
      </w:r>
      <w:r w:rsidRPr="00554FA5">
        <w:rPr>
          <w:rFonts w:ascii="Times New Roman" w:eastAsia="Times New Roman" w:hAnsi="Times New Roman" w:cs="Times New Roman"/>
          <w:b/>
          <w:sz w:val="16"/>
          <w:szCs w:val="16"/>
        </w:rPr>
        <w:t> 87 857,5т. р</w:t>
      </w:r>
      <w:r w:rsidRPr="00554FA5">
        <w:rPr>
          <w:rFonts w:ascii="Times New Roman" w:eastAsia="Times New Roman" w:hAnsi="Times New Roman" w:cs="Times New Roman"/>
          <w:sz w:val="16"/>
          <w:szCs w:val="16"/>
        </w:rPr>
        <w:t xml:space="preserve">. или на </w:t>
      </w:r>
      <w:r w:rsidRPr="00554FA5">
        <w:rPr>
          <w:rFonts w:ascii="Times New Roman" w:eastAsia="Times New Roman" w:hAnsi="Times New Roman" w:cs="Times New Roman"/>
          <w:b/>
          <w:sz w:val="16"/>
          <w:szCs w:val="16"/>
        </w:rPr>
        <w:t> 95 %</w:t>
      </w: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ind w:firstLine="709"/>
        <w:jc w:val="both"/>
        <w:rPr>
          <w:rFonts w:ascii="Times New Roman" w:hAnsi="Times New Roman"/>
          <w:b/>
          <w:sz w:val="16"/>
          <w:szCs w:val="16"/>
          <w:shd w:val="clear" w:color="auto" w:fill="FFFFFF"/>
        </w:rPr>
      </w:pPr>
      <w:r w:rsidRPr="00554FA5">
        <w:rPr>
          <w:rFonts w:ascii="Times New Roman" w:eastAsia="Times New Roman" w:hAnsi="Times New Roman" w:cs="Times New Roman"/>
          <w:b/>
          <w:sz w:val="16"/>
          <w:szCs w:val="16"/>
        </w:rPr>
        <w:t>превышение доходов над расходами   </w:t>
      </w:r>
      <w:r w:rsidRPr="00554FA5">
        <w:rPr>
          <w:rFonts w:ascii="Times New Roman" w:eastAsia="Times New Roman" w:hAnsi="Times New Roman" w:cs="Times New Roman"/>
          <w:sz w:val="16"/>
          <w:szCs w:val="16"/>
        </w:rPr>
        <w:t>бюджета поселения по итогам исполнения бюджета отчетный период составляет</w:t>
      </w:r>
      <w:r w:rsidRPr="00554FA5">
        <w:rPr>
          <w:rFonts w:ascii="Times New Roman" w:eastAsia="Times New Roman" w:hAnsi="Times New Roman" w:cs="Times New Roman"/>
          <w:b/>
          <w:sz w:val="16"/>
          <w:szCs w:val="16"/>
        </w:rPr>
        <w:t xml:space="preserve"> 332,7 т. р.</w:t>
      </w:r>
    </w:p>
    <w:p w:rsidR="00554FA5" w:rsidRPr="00554FA5" w:rsidRDefault="00554FA5" w:rsidP="009C2BBF">
      <w:pPr>
        <w:spacing w:after="0" w:line="240" w:lineRule="auto"/>
        <w:jc w:val="both"/>
        <w:rPr>
          <w:rFonts w:ascii="Times New Roman" w:hAnsi="Times New Roman" w:cs="Times New Roman"/>
          <w:b/>
          <w:sz w:val="16"/>
          <w:szCs w:val="16"/>
        </w:rPr>
      </w:pPr>
      <w:r w:rsidRPr="00554FA5">
        <w:rPr>
          <w:rFonts w:ascii="Times New Roman" w:hAnsi="Times New Roman" w:cs="Times New Roman"/>
          <w:sz w:val="16"/>
          <w:szCs w:val="16"/>
        </w:rPr>
        <w:t xml:space="preserve">                                                    </w:t>
      </w:r>
      <w:r w:rsidRPr="00554FA5">
        <w:rPr>
          <w:rFonts w:ascii="Times New Roman" w:hAnsi="Times New Roman" w:cs="Times New Roman"/>
          <w:b/>
          <w:sz w:val="16"/>
          <w:szCs w:val="16"/>
        </w:rPr>
        <w:t xml:space="preserve">Доходы бюджета </w:t>
      </w:r>
    </w:p>
    <w:p w:rsidR="00554FA5" w:rsidRPr="00554FA5" w:rsidRDefault="00554FA5" w:rsidP="009C2BBF">
      <w:pPr>
        <w:spacing w:after="0" w:line="240" w:lineRule="auto"/>
        <w:jc w:val="both"/>
        <w:rPr>
          <w:rFonts w:ascii="Times New Roman" w:hAnsi="Times New Roman" w:cs="Times New Roman"/>
          <w:b/>
          <w:sz w:val="16"/>
          <w:szCs w:val="16"/>
        </w:rPr>
      </w:pP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hAnsi="Times New Roman" w:cs="Times New Roman"/>
          <w:sz w:val="16"/>
          <w:szCs w:val="16"/>
        </w:rPr>
        <w:t>                   </w:t>
      </w:r>
      <w:r w:rsidRPr="00554FA5">
        <w:rPr>
          <w:rFonts w:ascii="Times New Roman" w:eastAsia="Times New Roman" w:hAnsi="Times New Roman" w:cs="Times New Roman"/>
          <w:sz w:val="16"/>
          <w:szCs w:val="16"/>
        </w:rPr>
        <w:t>             </w:t>
      </w:r>
      <w:r w:rsidRPr="00554FA5">
        <w:rPr>
          <w:rFonts w:ascii="Times New Roman" w:eastAsia="Times New Roman" w:hAnsi="Times New Roman" w:cs="Times New Roman"/>
          <w:b/>
          <w:sz w:val="16"/>
          <w:szCs w:val="16"/>
        </w:rPr>
        <w:t>Исполнение  бюджета  поселения за   2025 год в  разрезе  доходных  источников</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тыс. руб.</w:t>
      </w:r>
    </w:p>
    <w:tbl>
      <w:tblPr>
        <w:tblW w:w="8445" w:type="dxa"/>
        <w:tblInd w:w="108" w:type="dxa"/>
        <w:tblBorders>
          <w:top w:val="nil"/>
          <w:left w:val="nil"/>
          <w:bottom w:val="nil"/>
          <w:right w:val="nil"/>
        </w:tblBorders>
        <w:tblCellMar>
          <w:left w:w="0" w:type="dxa"/>
          <w:right w:w="0" w:type="dxa"/>
        </w:tblCellMar>
        <w:tblLook w:val="04A0" w:firstRow="1" w:lastRow="0" w:firstColumn="1" w:lastColumn="0" w:noHBand="0" w:noVBand="1"/>
      </w:tblPr>
      <w:tblGrid>
        <w:gridCol w:w="5862"/>
        <w:gridCol w:w="904"/>
        <w:gridCol w:w="606"/>
        <w:gridCol w:w="1029"/>
        <w:gridCol w:w="842"/>
        <w:gridCol w:w="824"/>
      </w:tblGrid>
      <w:tr w:rsidR="00554FA5" w:rsidRPr="00554FA5" w:rsidTr="009C2BBF">
        <w:trPr>
          <w:trHeight w:val="1031"/>
        </w:trPr>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Наименование статьи дохода</w:t>
            </w:r>
          </w:p>
        </w:tc>
        <w:tc>
          <w:tcPr>
            <w:tcW w:w="840"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proofErr w:type="spellStart"/>
            <w:r w:rsidRPr="00554FA5">
              <w:rPr>
                <w:rFonts w:ascii="Times New Roman" w:eastAsia="Times New Roman" w:hAnsi="Times New Roman" w:cs="Times New Roman"/>
                <w:sz w:val="16"/>
                <w:szCs w:val="16"/>
              </w:rPr>
              <w:t>Первоначаль</w:t>
            </w:r>
            <w:proofErr w:type="spellEnd"/>
          </w:p>
          <w:p w:rsidR="00554FA5" w:rsidRPr="00554FA5" w:rsidRDefault="00554FA5" w:rsidP="009C2BBF">
            <w:pPr>
              <w:spacing w:after="0" w:line="240" w:lineRule="auto"/>
              <w:jc w:val="center"/>
              <w:rPr>
                <w:rFonts w:ascii="Segoe UI" w:eastAsia="Segoe UI" w:hAnsi="Segoe UI" w:cs="Segoe UI"/>
                <w:sz w:val="16"/>
                <w:szCs w:val="16"/>
              </w:rPr>
            </w:pPr>
            <w:proofErr w:type="spellStart"/>
            <w:r w:rsidRPr="00554FA5">
              <w:rPr>
                <w:rFonts w:ascii="Times New Roman" w:eastAsia="Times New Roman" w:hAnsi="Times New Roman" w:cs="Times New Roman"/>
                <w:sz w:val="16"/>
                <w:szCs w:val="16"/>
              </w:rPr>
              <w:t>ный</w:t>
            </w:r>
            <w:proofErr w:type="spellEnd"/>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план  </w:t>
            </w:r>
          </w:p>
          <w:p w:rsidR="00554FA5" w:rsidRPr="00554FA5" w:rsidRDefault="00554FA5" w:rsidP="009C2BBF">
            <w:pPr>
              <w:spacing w:after="0" w:line="240" w:lineRule="auto"/>
              <w:ind w:firstLine="300"/>
              <w:jc w:val="center"/>
              <w:rPr>
                <w:rFonts w:ascii="Segoe UI" w:eastAsia="Segoe UI" w:hAnsi="Segoe UI" w:cs="Segoe UI"/>
                <w:sz w:val="16"/>
                <w:szCs w:val="16"/>
              </w:rPr>
            </w:pPr>
            <w:r w:rsidRPr="00554FA5">
              <w:rPr>
                <w:rFonts w:ascii="Times New Roman" w:eastAsia="Times New Roman" w:hAnsi="Times New Roman" w:cs="Times New Roman"/>
                <w:sz w:val="16"/>
                <w:szCs w:val="16"/>
              </w:rPr>
              <w:t>на 2025 год</w:t>
            </w:r>
          </w:p>
        </w:tc>
        <w:tc>
          <w:tcPr>
            <w:tcW w:w="56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Уточнен</w:t>
            </w:r>
          </w:p>
          <w:p w:rsidR="00554FA5" w:rsidRPr="00554FA5" w:rsidRDefault="00554FA5" w:rsidP="009C2BBF">
            <w:pPr>
              <w:spacing w:after="0" w:line="240" w:lineRule="auto"/>
              <w:jc w:val="center"/>
              <w:rPr>
                <w:rFonts w:ascii="Segoe UI" w:eastAsia="Segoe UI" w:hAnsi="Segoe UI" w:cs="Segoe UI"/>
                <w:sz w:val="16"/>
                <w:szCs w:val="16"/>
              </w:rPr>
            </w:pPr>
            <w:proofErr w:type="spellStart"/>
            <w:r w:rsidRPr="00554FA5">
              <w:rPr>
                <w:rFonts w:ascii="Times New Roman" w:eastAsia="Times New Roman" w:hAnsi="Times New Roman" w:cs="Times New Roman"/>
                <w:sz w:val="16"/>
                <w:szCs w:val="16"/>
              </w:rPr>
              <w:t>ный</w:t>
            </w:r>
            <w:proofErr w:type="spellEnd"/>
            <w:r w:rsidRPr="00554FA5">
              <w:rPr>
                <w:rFonts w:ascii="Times New Roman" w:eastAsia="Times New Roman" w:hAnsi="Times New Roman" w:cs="Times New Roman"/>
                <w:sz w:val="16"/>
                <w:szCs w:val="16"/>
              </w:rPr>
              <w:t xml:space="preserve"> план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на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2025 год</w:t>
            </w:r>
          </w:p>
        </w:tc>
        <w:tc>
          <w:tcPr>
            <w:tcW w:w="95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Исполнено   за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2025 г</w:t>
            </w:r>
          </w:p>
        </w:tc>
        <w:tc>
          <w:tcPr>
            <w:tcW w:w="78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Отклонение кассового исполнения от плана </w:t>
            </w:r>
          </w:p>
        </w:tc>
        <w:tc>
          <w:tcPr>
            <w:tcW w:w="766"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исполнения</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к плану на год</w:t>
            </w:r>
          </w:p>
        </w:tc>
      </w:tr>
      <w:tr w:rsidR="00554FA5" w:rsidRPr="00554FA5" w:rsidTr="009C2BBF">
        <w:trPr>
          <w:trHeight w:val="490"/>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Налоговые  и неналоговые доходы  -   всего  </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i/>
                <w:sz w:val="16"/>
                <w:szCs w:val="16"/>
              </w:rPr>
              <w:t>6065,3</w:t>
            </w:r>
          </w:p>
        </w:tc>
        <w:tc>
          <w:tcPr>
            <w:tcW w:w="564"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i/>
                <w:sz w:val="16"/>
                <w:szCs w:val="16"/>
              </w:rPr>
              <w:t>6161,5</w:t>
            </w:r>
          </w:p>
        </w:tc>
        <w:tc>
          <w:tcPr>
            <w:tcW w:w="956"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i/>
                <w:sz w:val="16"/>
                <w:szCs w:val="16"/>
              </w:rPr>
              <w:t>5390,6</w:t>
            </w:r>
          </w:p>
        </w:tc>
        <w:tc>
          <w:tcPr>
            <w:tcW w:w="78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i/>
                <w:sz w:val="16"/>
                <w:szCs w:val="16"/>
              </w:rPr>
              <w:t>-770,9</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i/>
                <w:sz w:val="16"/>
                <w:szCs w:val="16"/>
              </w:rPr>
              <w:t>87,5</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в   том  числе:</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564"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956"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78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r>
      <w:tr w:rsidR="00554FA5" w:rsidRPr="00554FA5" w:rsidTr="009C2BBF">
        <w:trPr>
          <w:trHeight w:val="472"/>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Налоговые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доходы</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4788,2</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4788,2</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4074,8</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-713,4</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85,1</w:t>
            </w:r>
          </w:p>
        </w:tc>
      </w:tr>
      <w:tr w:rsidR="00554FA5" w:rsidRPr="00554FA5" w:rsidTr="009C2BBF">
        <w:trPr>
          <w:trHeight w:val="285"/>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lastRenderedPageBreak/>
              <w:t>Налог на доходы физических лиц</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1805,0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1805,0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1908,5</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103,5</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105,7</w:t>
            </w:r>
          </w:p>
        </w:tc>
      </w:tr>
      <w:tr w:rsidR="00554FA5" w:rsidRPr="00554FA5" w:rsidTr="009C2BBF">
        <w:trPr>
          <w:trHeight w:val="40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473,4</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473,4</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494,6</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21,2</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104,5</w:t>
            </w:r>
          </w:p>
        </w:tc>
      </w:tr>
      <w:tr w:rsidR="00554FA5" w:rsidRPr="00554FA5" w:rsidTr="009C2BBF">
        <w:trPr>
          <w:trHeight w:val="500"/>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Налог, взимаемый  в  связи с применением  упрощенной  системы  налогообложения</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360,2</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360,2</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343,2</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-17,0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95,3</w:t>
            </w:r>
          </w:p>
        </w:tc>
      </w:tr>
      <w:tr w:rsidR="00554FA5" w:rsidRPr="00554FA5" w:rsidTr="009C2BBF">
        <w:trPr>
          <w:trHeight w:val="248"/>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Единый сельскохозяйственный налог</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2000,0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2000,0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1224,9</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-775,1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61,2</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Налог на имущество  физических  лиц</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23,0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23,0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22,7</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98,7</w:t>
            </w:r>
          </w:p>
        </w:tc>
      </w:tr>
      <w:tr w:rsidR="00554FA5" w:rsidRPr="00554FA5" w:rsidTr="009C2BBF">
        <w:trPr>
          <w:trHeight w:val="361"/>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Земельный  налог</w:t>
            </w:r>
            <w:r w:rsidRPr="00554FA5">
              <w:rPr>
                <w:rFonts w:ascii="Times New Roman" w:eastAsia="Times New Roman" w:hAnsi="Times New Roman" w:cs="Times New Roman"/>
                <w:i/>
                <w:sz w:val="16"/>
                <w:szCs w:val="16"/>
              </w:rPr>
              <w:t xml:space="preserve">    </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123,6</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123,6</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77,7</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-45,9</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62,9</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3,2</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0,2</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106,7</w:t>
            </w:r>
          </w:p>
        </w:tc>
      </w:tr>
      <w:tr w:rsidR="00554FA5" w:rsidRPr="00554FA5" w:rsidTr="009C2BBF">
        <w:trPr>
          <w:trHeight w:val="385"/>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Неналоговые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доходы</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1277,1</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1373,3</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1315,8</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-57,5</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95,8</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54,9</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54,9</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-54,9</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44,9</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44,9</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50,0</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111,4</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349,9</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349,9</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298,7</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-51,2</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85,4</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827,4</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827,4</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871,5</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44,1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105,3</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Прочие доходы от компенсации затрат бюджетов сельских поселений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30,5</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30,5</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r>
      <w:tr w:rsidR="00554FA5" w:rsidRPr="00554FA5" w:rsidTr="009C2BBF">
        <w:trPr>
          <w:trHeight w:val="50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Инициативные платежи, зачисляемые в бюджеты  сельских поселений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96,2</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65,1</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-31,1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67,7</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Безвозмездные поступления</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55700,1</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80477,6</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78419,4</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-2058,2</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97,4</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в   том числе:</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Segoe UI" w:eastAsia="Segoe UI" w:hAnsi="Segoe UI" w:cs="Segoe UI"/>
                <w:sz w:val="16"/>
                <w:szCs w:val="16"/>
              </w:rPr>
              <w:t> </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Segoe UI" w:eastAsia="Segoe UI" w:hAnsi="Segoe UI" w:cs="Segoe UI"/>
                <w:sz w:val="16"/>
                <w:szCs w:val="16"/>
              </w:rPr>
              <w:t> </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Segoe UI" w:eastAsia="Segoe UI" w:hAnsi="Segoe UI" w:cs="Segoe UI"/>
                <w:sz w:val="16"/>
                <w:szCs w:val="16"/>
              </w:rPr>
              <w:t> </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Дотации бюджетам  сельских поселений на выравнивание  бюджетной  обеспеченности</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6712,8</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6712,8</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6712,8</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Субсидии бюджетам бюджетной системы Российской Федерации (межбюджетные субсидии)</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49,5</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4036,2</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2701,2</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-1335,0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66,9</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Субвенции</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xml:space="preserve">бюджетам  на  осуществление  первичного воинского учета на территориях, где отсутствуют военные комиссариаты  </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296,3</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298,5</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298,5</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в сфере  административных  правонарушений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7,3</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7,3</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7,3</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1041"/>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204,0</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204,0</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178,6</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-25,4</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87,5</w:t>
            </w:r>
          </w:p>
        </w:tc>
      </w:tr>
      <w:tr w:rsidR="00554FA5" w:rsidRPr="00554FA5" w:rsidTr="009C2BBF">
        <w:trPr>
          <w:trHeight w:val="661"/>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Иные межбюджетные трансферты на поддержку мер по обеспечению сбалансированности бюджетов поселений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11950,8</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11950,8</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11950,8</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740,2</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1266,8</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1266,3</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-0,5</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100</w:t>
            </w:r>
          </w:p>
        </w:tc>
      </w:tr>
      <w:tr w:rsidR="00554FA5" w:rsidRPr="00554FA5" w:rsidTr="009C2BBF">
        <w:trPr>
          <w:trHeight w:val="60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Прочие  межбюджетные трансферты, передаваемые бюджетам сельских поселений</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35739,2</w:t>
            </w:r>
          </w:p>
        </w:tc>
        <w:tc>
          <w:tcPr>
            <w:tcW w:w="564"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55902,7</w:t>
            </w:r>
          </w:p>
        </w:tc>
        <w:tc>
          <w:tcPr>
            <w:tcW w:w="95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55205,5</w:t>
            </w:r>
          </w:p>
        </w:tc>
        <w:tc>
          <w:tcPr>
            <w:tcW w:w="783"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-697,2</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99</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Прочие безвозмездные поступления</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564"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80,0</w:t>
            </w:r>
          </w:p>
        </w:tc>
        <w:tc>
          <w:tcPr>
            <w:tcW w:w="956"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80,0</w:t>
            </w:r>
          </w:p>
        </w:tc>
        <w:tc>
          <w:tcPr>
            <w:tcW w:w="78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Доходы бюджетов поселений от возврата остатков субсидий, субвенций и иных межбюджетных трансфертов, имеющих целевое назначение прошлых лет</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564"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18,5</w:t>
            </w:r>
          </w:p>
        </w:tc>
        <w:tc>
          <w:tcPr>
            <w:tcW w:w="956"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18,4</w:t>
            </w:r>
          </w:p>
        </w:tc>
        <w:tc>
          <w:tcPr>
            <w:tcW w:w="78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99,5</w:t>
            </w:r>
          </w:p>
        </w:tc>
      </w:tr>
      <w:tr w:rsidR="00554FA5" w:rsidRPr="00554FA5" w:rsidTr="009C2BBF">
        <w:trPr>
          <w:trHeight w:val="276"/>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  Всего  доходов</w:t>
            </w:r>
          </w:p>
        </w:tc>
        <w:tc>
          <w:tcPr>
            <w:tcW w:w="84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61765,4</w:t>
            </w:r>
          </w:p>
        </w:tc>
        <w:tc>
          <w:tcPr>
            <w:tcW w:w="564"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86639,1</w:t>
            </w:r>
          </w:p>
        </w:tc>
        <w:tc>
          <w:tcPr>
            <w:tcW w:w="956"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83810,0</w:t>
            </w:r>
          </w:p>
        </w:tc>
        <w:tc>
          <w:tcPr>
            <w:tcW w:w="78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-2829,1</w:t>
            </w:r>
          </w:p>
        </w:tc>
        <w:tc>
          <w:tcPr>
            <w:tcW w:w="76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96,7</w:t>
            </w:r>
          </w:p>
        </w:tc>
      </w:tr>
    </w:tbl>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                                                            </w:t>
      </w:r>
      <w:r w:rsidRPr="00554FA5">
        <w:rPr>
          <w:rFonts w:ascii="Times New Roman" w:hAnsi="Times New Roman" w:cs="Times New Roman"/>
          <w:sz w:val="16"/>
          <w:szCs w:val="16"/>
        </w:rPr>
        <w:t xml:space="preserve">                                                                                                                 </w:t>
      </w:r>
    </w:p>
    <w:p w:rsidR="00554FA5" w:rsidRPr="00554FA5" w:rsidRDefault="00554FA5" w:rsidP="009C2BBF">
      <w:pPr>
        <w:spacing w:after="0" w:line="240" w:lineRule="auto"/>
        <w:ind w:firstLine="709"/>
        <w:jc w:val="both"/>
        <w:rPr>
          <w:rFonts w:ascii="Times New Roman" w:hAnsi="Times New Roman" w:cs="Times New Roman"/>
          <w:sz w:val="16"/>
          <w:szCs w:val="16"/>
        </w:rPr>
      </w:pPr>
    </w:p>
    <w:p w:rsidR="00554FA5" w:rsidRPr="00554FA5" w:rsidRDefault="00554FA5" w:rsidP="009C2BBF">
      <w:pPr>
        <w:spacing w:after="0" w:line="240" w:lineRule="auto"/>
        <w:rPr>
          <w:rFonts w:ascii="Times New Roman" w:eastAsia="Times New Roman" w:hAnsi="Times New Roman" w:cs="Times New Roman"/>
          <w:b/>
          <w:i/>
          <w:sz w:val="16"/>
          <w:szCs w:val="16"/>
        </w:rPr>
      </w:pPr>
      <w:r w:rsidRPr="00554FA5">
        <w:rPr>
          <w:rFonts w:ascii="Times New Roman" w:eastAsia="Times New Roman" w:hAnsi="Times New Roman" w:cs="Times New Roman"/>
          <w:b/>
          <w:i/>
          <w:sz w:val="16"/>
          <w:szCs w:val="16"/>
        </w:rPr>
        <w:t xml:space="preserve">                                                Налоговые  доходы  бюджета</w:t>
      </w:r>
    </w:p>
    <w:p w:rsidR="00554FA5" w:rsidRPr="00554FA5" w:rsidRDefault="00554FA5" w:rsidP="009C2BBF">
      <w:pPr>
        <w:spacing w:after="0" w:line="240" w:lineRule="auto"/>
        <w:rPr>
          <w:rFonts w:ascii="Times New Roman" w:eastAsia="Times New Roman" w:hAnsi="Times New Roman" w:cs="Times New Roman"/>
          <w:b/>
          <w:i/>
          <w:sz w:val="16"/>
          <w:szCs w:val="16"/>
        </w:rPr>
      </w:pPr>
      <w:r w:rsidRPr="00554FA5">
        <w:rPr>
          <w:rFonts w:ascii="Times New Roman" w:eastAsia="Times New Roman" w:hAnsi="Times New Roman" w:cs="Times New Roman"/>
          <w:sz w:val="16"/>
          <w:szCs w:val="16"/>
        </w:rPr>
        <w:t xml:space="preserve">Общая сумма  налоговых доходов отчетном периоде составила </w:t>
      </w:r>
      <w:r w:rsidRPr="00554FA5">
        <w:rPr>
          <w:rFonts w:ascii="Times New Roman" w:eastAsia="Times New Roman" w:hAnsi="Times New Roman" w:cs="Times New Roman"/>
          <w:b/>
          <w:sz w:val="16"/>
          <w:szCs w:val="16"/>
        </w:rPr>
        <w:t>4074,8 тыс</w:t>
      </w:r>
      <w:r w:rsidRPr="00554FA5">
        <w:rPr>
          <w:rFonts w:ascii="Times New Roman" w:eastAsia="Times New Roman" w:hAnsi="Times New Roman" w:cs="Times New Roman"/>
          <w:sz w:val="16"/>
          <w:szCs w:val="16"/>
        </w:rPr>
        <w:t xml:space="preserve">. руб. или 85,1% от плана </w:t>
      </w:r>
      <w:r w:rsidRPr="00554FA5">
        <w:rPr>
          <w:rFonts w:ascii="Times New Roman" w:eastAsia="Times New Roman" w:hAnsi="Times New Roman" w:cs="Times New Roman"/>
          <w:b/>
          <w:sz w:val="16"/>
          <w:szCs w:val="16"/>
        </w:rPr>
        <w:t xml:space="preserve">4788,2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xml:space="preserve">. По сравнению с показателями  кассового исполнения за отчетный период прошлого года сумма поступлений налоговых доходов уменьшилась на 724,7т. р., в том числе </w:t>
      </w:r>
      <w:r w:rsidRPr="00554FA5">
        <w:rPr>
          <w:rFonts w:ascii="Times New Roman" w:eastAsia="Times New Roman" w:hAnsi="Times New Roman" w:cs="Times New Roman"/>
          <w:sz w:val="16"/>
          <w:szCs w:val="16"/>
          <w:u w:val="single"/>
        </w:rPr>
        <w:t>уменьшилось  </w:t>
      </w:r>
      <w:r w:rsidRPr="00554FA5">
        <w:rPr>
          <w:rFonts w:ascii="Times New Roman" w:eastAsia="Times New Roman" w:hAnsi="Times New Roman" w:cs="Times New Roman"/>
          <w:sz w:val="16"/>
          <w:szCs w:val="16"/>
        </w:rPr>
        <w:t xml:space="preserve">поступление единого сельскохозяйственного налога на 712,2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земельного налога. на 44,7т.р., налога, взимаемого в  связи с применением  упрощенной  системы  налогообложения на 96,5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По сравнению с показателями кассового исполнения прошлого года </w:t>
      </w:r>
      <w:r w:rsidRPr="00554FA5">
        <w:rPr>
          <w:rFonts w:ascii="Times New Roman" w:eastAsia="Times New Roman" w:hAnsi="Times New Roman" w:cs="Times New Roman"/>
          <w:sz w:val="16"/>
          <w:szCs w:val="16"/>
          <w:u w:val="single"/>
        </w:rPr>
        <w:t xml:space="preserve">увеличилось  </w:t>
      </w:r>
      <w:r w:rsidRPr="00554FA5">
        <w:rPr>
          <w:rFonts w:ascii="Times New Roman" w:eastAsia="Times New Roman" w:hAnsi="Times New Roman" w:cs="Times New Roman"/>
          <w:sz w:val="16"/>
          <w:szCs w:val="16"/>
        </w:rPr>
        <w:t xml:space="preserve">поступление налога на доходы физических лиц на 113,2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поступление акцизов на 9,4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налога на имущество на 4,6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и госпошлины на 1,5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Доля налоговых доходов в общей сумме доходов местного бюджета составила 4,9% .                     </w:t>
      </w:r>
    </w:p>
    <w:p w:rsidR="00554FA5" w:rsidRPr="00554FA5" w:rsidRDefault="00554FA5" w:rsidP="009C2BBF">
      <w:pPr>
        <w:spacing w:after="0" w:line="240" w:lineRule="auto"/>
        <w:ind w:firstLine="709"/>
        <w:jc w:val="both"/>
        <w:rPr>
          <w:rFonts w:ascii="Tahoma" w:eastAsia="Tahoma" w:hAnsi="Tahoma" w:cs="Tahoma"/>
          <w:sz w:val="16"/>
          <w:szCs w:val="16"/>
        </w:rPr>
      </w:pPr>
      <w:r w:rsidRPr="00554FA5">
        <w:rPr>
          <w:rFonts w:ascii="Times New Roman" w:hAnsi="Times New Roman"/>
          <w:sz w:val="16"/>
          <w:szCs w:val="16"/>
        </w:rPr>
        <w:t> </w:t>
      </w:r>
      <w:r w:rsidRPr="00554FA5">
        <w:rPr>
          <w:rFonts w:ascii="Times New Roman" w:eastAsia="Times New Roman" w:hAnsi="Times New Roman" w:cs="Times New Roman"/>
          <w:sz w:val="16"/>
          <w:szCs w:val="16"/>
        </w:rPr>
        <w:t xml:space="preserve">План по  </w:t>
      </w:r>
      <w:r w:rsidRPr="00554FA5">
        <w:rPr>
          <w:rFonts w:ascii="Times New Roman" w:eastAsia="Times New Roman" w:hAnsi="Times New Roman" w:cs="Times New Roman"/>
          <w:b/>
          <w:sz w:val="16"/>
          <w:szCs w:val="16"/>
        </w:rPr>
        <w:t xml:space="preserve">налогу на доходы  физических  лиц  </w:t>
      </w:r>
      <w:r w:rsidRPr="00554FA5">
        <w:rPr>
          <w:rFonts w:ascii="Times New Roman" w:eastAsia="Times New Roman" w:hAnsi="Times New Roman" w:cs="Times New Roman"/>
          <w:sz w:val="16"/>
          <w:szCs w:val="16"/>
        </w:rPr>
        <w:t xml:space="preserve">в отчетном периоде утвержден в сумме 1805,0тыс. руб., фактически  исполнено </w:t>
      </w:r>
      <w:r w:rsidRPr="00554FA5">
        <w:rPr>
          <w:rFonts w:ascii="Times New Roman" w:eastAsia="Times New Roman" w:hAnsi="Times New Roman" w:cs="Times New Roman"/>
          <w:b/>
          <w:sz w:val="16"/>
          <w:szCs w:val="16"/>
        </w:rPr>
        <w:t>1908,5</w:t>
      </w:r>
      <w:r w:rsidRPr="00554FA5">
        <w:rPr>
          <w:rFonts w:ascii="Times New Roman" w:eastAsia="Times New Roman" w:hAnsi="Times New Roman" w:cs="Times New Roman"/>
          <w:sz w:val="16"/>
          <w:szCs w:val="16"/>
        </w:rPr>
        <w:t xml:space="preserve"> тыс. руб. или 105,7%.</w:t>
      </w:r>
    </w:p>
    <w:p w:rsidR="00554FA5" w:rsidRPr="00554FA5" w:rsidRDefault="00554FA5" w:rsidP="009C2BBF">
      <w:pPr>
        <w:spacing w:after="0" w:line="240" w:lineRule="auto"/>
        <w:rPr>
          <w:rFonts w:ascii="Times New Roman" w:hAnsi="Times New Roman"/>
          <w:sz w:val="16"/>
          <w:szCs w:val="16"/>
        </w:rPr>
      </w:pPr>
      <w:r w:rsidRPr="00554FA5">
        <w:rPr>
          <w:rFonts w:ascii="Times New Roman" w:eastAsia="Times New Roman" w:hAnsi="Times New Roman" w:cs="Times New Roman"/>
          <w:sz w:val="16"/>
          <w:szCs w:val="16"/>
        </w:rPr>
        <w:lastRenderedPageBreak/>
        <w:t xml:space="preserve"> План по  </w:t>
      </w:r>
      <w:r w:rsidRPr="00554FA5">
        <w:rPr>
          <w:rFonts w:ascii="Times New Roman" w:eastAsia="Times New Roman" w:hAnsi="Times New Roman" w:cs="Times New Roman"/>
          <w:b/>
          <w:sz w:val="16"/>
          <w:szCs w:val="16"/>
        </w:rPr>
        <w:t>акцизам по подакцизным товарам (продукции), производимым на территории Российской Федерации</w:t>
      </w:r>
      <w:r w:rsidRPr="00554FA5">
        <w:rPr>
          <w:rFonts w:ascii="Times New Roman" w:eastAsia="Times New Roman" w:hAnsi="Times New Roman" w:cs="Times New Roman"/>
          <w:sz w:val="16"/>
          <w:szCs w:val="16"/>
        </w:rPr>
        <w:t xml:space="preserve">  утвержден  в  сумме 473,4 тыс. руб., фактически исполнено </w:t>
      </w:r>
      <w:r w:rsidRPr="00554FA5">
        <w:rPr>
          <w:rFonts w:ascii="Times New Roman" w:eastAsia="Times New Roman" w:hAnsi="Times New Roman" w:cs="Times New Roman"/>
          <w:b/>
          <w:sz w:val="16"/>
          <w:szCs w:val="16"/>
        </w:rPr>
        <w:t>494,6 </w:t>
      </w:r>
      <w:r w:rsidRPr="00554FA5">
        <w:rPr>
          <w:rFonts w:ascii="Times New Roman" w:eastAsia="Times New Roman" w:hAnsi="Times New Roman" w:cs="Times New Roman"/>
          <w:sz w:val="16"/>
          <w:szCs w:val="16"/>
        </w:rPr>
        <w:t>тыс. руб.  или 104,5%.</w:t>
      </w:r>
    </w:p>
    <w:p w:rsidR="00554FA5" w:rsidRPr="00554FA5" w:rsidRDefault="00554FA5" w:rsidP="009C2BBF">
      <w:pPr>
        <w:spacing w:after="0" w:line="240" w:lineRule="auto"/>
        <w:ind w:firstLine="709"/>
        <w:jc w:val="both"/>
        <w:rPr>
          <w:rFonts w:ascii="Times New Roman" w:hAnsi="Times New Roman"/>
          <w:sz w:val="16"/>
          <w:szCs w:val="16"/>
        </w:rPr>
      </w:pPr>
      <w:r w:rsidRPr="00554FA5">
        <w:rPr>
          <w:rFonts w:ascii="Times New Roman" w:eastAsia="Times New Roman" w:hAnsi="Times New Roman" w:cs="Times New Roman"/>
          <w:sz w:val="16"/>
          <w:szCs w:val="16"/>
        </w:rPr>
        <w:t xml:space="preserve"> План по </w:t>
      </w:r>
      <w:r w:rsidRPr="00554FA5">
        <w:rPr>
          <w:rFonts w:ascii="Times New Roman" w:eastAsia="Times New Roman" w:hAnsi="Times New Roman" w:cs="Times New Roman"/>
          <w:b/>
          <w:sz w:val="16"/>
          <w:szCs w:val="16"/>
        </w:rPr>
        <w:t xml:space="preserve">налогу, взимаемому в связи с применением упрощенной системы налогообложения  </w:t>
      </w:r>
      <w:r w:rsidRPr="00554FA5">
        <w:rPr>
          <w:rFonts w:ascii="Times New Roman" w:eastAsia="Times New Roman" w:hAnsi="Times New Roman" w:cs="Times New Roman"/>
          <w:sz w:val="16"/>
          <w:szCs w:val="16"/>
        </w:rPr>
        <w:t xml:space="preserve">утвержден в сумме 360,2 тыс. руб., фактически </w:t>
      </w:r>
      <w:r w:rsidRPr="00554FA5">
        <w:rPr>
          <w:rFonts w:ascii="Times New Roman" w:eastAsia="Times New Roman" w:hAnsi="Times New Roman" w:cs="Times New Roman"/>
          <w:b/>
          <w:sz w:val="16"/>
          <w:szCs w:val="16"/>
        </w:rPr>
        <w:t>исполнено 343,2 тыс</w:t>
      </w:r>
      <w:r w:rsidRPr="00554FA5">
        <w:rPr>
          <w:rFonts w:ascii="Times New Roman" w:eastAsia="Times New Roman" w:hAnsi="Times New Roman" w:cs="Times New Roman"/>
          <w:sz w:val="16"/>
          <w:szCs w:val="16"/>
        </w:rPr>
        <w:t>. руб.  или 95,3%.</w:t>
      </w:r>
    </w:p>
    <w:p w:rsidR="00554FA5" w:rsidRPr="00554FA5" w:rsidRDefault="00554FA5" w:rsidP="009C2BBF">
      <w:pPr>
        <w:spacing w:after="0" w:line="240" w:lineRule="auto"/>
        <w:rPr>
          <w:rFonts w:ascii="Times New Roman" w:hAnsi="Times New Roman"/>
          <w:sz w:val="16"/>
          <w:szCs w:val="16"/>
        </w:rPr>
      </w:pPr>
      <w:r w:rsidRPr="00554FA5">
        <w:rPr>
          <w:rFonts w:ascii="Times New Roman" w:eastAsia="Times New Roman" w:hAnsi="Times New Roman" w:cs="Times New Roman"/>
          <w:sz w:val="16"/>
          <w:szCs w:val="16"/>
        </w:rPr>
        <w:t xml:space="preserve">          План по  </w:t>
      </w:r>
      <w:r w:rsidRPr="00554FA5">
        <w:rPr>
          <w:rFonts w:ascii="Times New Roman" w:eastAsia="Times New Roman" w:hAnsi="Times New Roman" w:cs="Times New Roman"/>
          <w:b/>
          <w:sz w:val="16"/>
          <w:szCs w:val="16"/>
        </w:rPr>
        <w:t xml:space="preserve">единому сельскохозяйственному  налогу (ЕСХН) </w:t>
      </w:r>
      <w:r w:rsidRPr="00554FA5">
        <w:rPr>
          <w:rFonts w:ascii="Times New Roman" w:eastAsia="Times New Roman" w:hAnsi="Times New Roman" w:cs="Times New Roman"/>
          <w:sz w:val="16"/>
          <w:szCs w:val="16"/>
        </w:rPr>
        <w:t xml:space="preserve">утвержден в  сумме 2000,0 тыс. руб., фактически исполнено </w:t>
      </w:r>
      <w:r w:rsidRPr="00554FA5">
        <w:rPr>
          <w:rFonts w:ascii="Times New Roman" w:eastAsia="Times New Roman" w:hAnsi="Times New Roman" w:cs="Times New Roman"/>
          <w:b/>
          <w:sz w:val="16"/>
          <w:szCs w:val="16"/>
        </w:rPr>
        <w:t>1224,9</w:t>
      </w:r>
      <w:r w:rsidRPr="00554FA5">
        <w:rPr>
          <w:rFonts w:ascii="Times New Roman" w:eastAsia="Times New Roman" w:hAnsi="Times New Roman" w:cs="Times New Roman"/>
          <w:sz w:val="16"/>
          <w:szCs w:val="16"/>
        </w:rPr>
        <w:t xml:space="preserve"> тыс. руб.  или 61,2%. По сравнению с отчетным периодом прошлого года поступление данного налога уменьшилось на 712,2 тыс. руб. в связи с сокращением доходов налогоплательщиков СПК РК «Победа» и СПК «</w:t>
      </w:r>
      <w:proofErr w:type="spellStart"/>
      <w:r w:rsidRPr="00554FA5">
        <w:rPr>
          <w:rFonts w:ascii="Times New Roman" w:eastAsia="Times New Roman" w:hAnsi="Times New Roman" w:cs="Times New Roman"/>
          <w:sz w:val="16"/>
          <w:szCs w:val="16"/>
        </w:rPr>
        <w:t>Нарьяна</w:t>
      </w:r>
      <w:proofErr w:type="spellEnd"/>
      <w:r w:rsidRPr="00554FA5">
        <w:rPr>
          <w:rFonts w:ascii="Times New Roman" w:eastAsia="Times New Roman" w:hAnsi="Times New Roman" w:cs="Times New Roman"/>
          <w:sz w:val="16"/>
          <w:szCs w:val="16"/>
        </w:rPr>
        <w:t>-Ты».</w:t>
      </w:r>
    </w:p>
    <w:p w:rsidR="00554FA5" w:rsidRPr="00554FA5" w:rsidRDefault="00554FA5" w:rsidP="009C2BBF">
      <w:pPr>
        <w:spacing w:after="0" w:line="240" w:lineRule="auto"/>
        <w:rPr>
          <w:rFonts w:ascii="Times New Roman" w:hAnsi="Times New Roman"/>
          <w:sz w:val="16"/>
          <w:szCs w:val="16"/>
        </w:rPr>
      </w:pPr>
      <w:r w:rsidRPr="00554FA5">
        <w:rPr>
          <w:rFonts w:ascii="Times New Roman" w:eastAsia="Times New Roman" w:hAnsi="Times New Roman" w:cs="Times New Roman"/>
          <w:sz w:val="16"/>
          <w:szCs w:val="16"/>
        </w:rPr>
        <w:t xml:space="preserve">        План по</w:t>
      </w:r>
      <w:r w:rsidRPr="00554FA5">
        <w:rPr>
          <w:rFonts w:ascii="Times New Roman" w:eastAsia="Times New Roman" w:hAnsi="Times New Roman" w:cs="Times New Roman"/>
          <w:b/>
          <w:sz w:val="16"/>
          <w:szCs w:val="16"/>
        </w:rPr>
        <w:t xml:space="preserve"> налогу на  имущество  физических  лиц  </w:t>
      </w:r>
      <w:r w:rsidRPr="00554FA5">
        <w:rPr>
          <w:rFonts w:ascii="Times New Roman" w:eastAsia="Times New Roman" w:hAnsi="Times New Roman" w:cs="Times New Roman"/>
          <w:sz w:val="16"/>
          <w:szCs w:val="16"/>
        </w:rPr>
        <w:t xml:space="preserve">утвержден в сумме 23,0тыс. руб., фактически исполнено </w:t>
      </w:r>
      <w:r w:rsidRPr="00554FA5">
        <w:rPr>
          <w:rFonts w:ascii="Times New Roman" w:eastAsia="Times New Roman" w:hAnsi="Times New Roman" w:cs="Times New Roman"/>
          <w:b/>
          <w:sz w:val="16"/>
          <w:szCs w:val="16"/>
        </w:rPr>
        <w:t>22,7 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или 98,7%.</w:t>
      </w:r>
    </w:p>
    <w:p w:rsidR="00554FA5" w:rsidRPr="00554FA5" w:rsidRDefault="00554FA5" w:rsidP="009C2BBF">
      <w:pPr>
        <w:spacing w:after="0" w:line="240" w:lineRule="auto"/>
        <w:rPr>
          <w:rFonts w:ascii="Times New Roman" w:hAnsi="Times New Roman"/>
          <w:sz w:val="16"/>
          <w:szCs w:val="16"/>
        </w:rPr>
      </w:pPr>
      <w:r w:rsidRPr="00554FA5">
        <w:rPr>
          <w:rFonts w:ascii="Times New Roman" w:hAnsi="Times New Roman"/>
          <w:sz w:val="16"/>
          <w:szCs w:val="16"/>
        </w:rPr>
        <w:t xml:space="preserve">          </w:t>
      </w:r>
      <w:r w:rsidRPr="00554FA5">
        <w:rPr>
          <w:rFonts w:ascii="Times New Roman" w:eastAsia="Times New Roman" w:hAnsi="Times New Roman" w:cs="Times New Roman"/>
          <w:sz w:val="16"/>
          <w:szCs w:val="16"/>
        </w:rPr>
        <w:t>План по  </w:t>
      </w:r>
      <w:r w:rsidRPr="00554FA5">
        <w:rPr>
          <w:rFonts w:ascii="Times New Roman" w:eastAsia="Times New Roman" w:hAnsi="Times New Roman" w:cs="Times New Roman"/>
          <w:b/>
          <w:sz w:val="16"/>
          <w:szCs w:val="16"/>
        </w:rPr>
        <w:t xml:space="preserve">земельному налогу </w:t>
      </w:r>
      <w:r w:rsidRPr="00554FA5">
        <w:rPr>
          <w:rFonts w:ascii="Times New Roman" w:eastAsia="Times New Roman" w:hAnsi="Times New Roman" w:cs="Times New Roman"/>
          <w:sz w:val="16"/>
          <w:szCs w:val="16"/>
        </w:rPr>
        <w:t xml:space="preserve">утвержден в сумме 123,6 тыс. руб., фактически исполнено </w:t>
      </w:r>
      <w:r w:rsidRPr="00554FA5">
        <w:rPr>
          <w:rFonts w:ascii="Times New Roman" w:eastAsia="Times New Roman" w:hAnsi="Times New Roman" w:cs="Times New Roman"/>
          <w:b/>
          <w:sz w:val="16"/>
          <w:szCs w:val="16"/>
        </w:rPr>
        <w:t>77,7 </w:t>
      </w:r>
      <w:r w:rsidRPr="00554FA5">
        <w:rPr>
          <w:rFonts w:ascii="Times New Roman" w:eastAsia="Times New Roman" w:hAnsi="Times New Roman" w:cs="Times New Roman"/>
          <w:sz w:val="16"/>
          <w:szCs w:val="16"/>
        </w:rPr>
        <w:t>тыс. руб</w:t>
      </w:r>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sz w:val="16"/>
          <w:szCs w:val="16"/>
        </w:rPr>
        <w:t>(62,9%).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 юридические лица – 8 ед., предоставлены налоговые льготы -1ед. Основными  плательщиками данного налога  являются:   ГБОУ НАО «СШ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КУ НАО «СББЖ»,     ГБУЗ НАО «Ненецкая окружная больница </w:t>
      </w:r>
      <w:proofErr w:type="spellStart"/>
      <w:r w:rsidRPr="00554FA5">
        <w:rPr>
          <w:rFonts w:ascii="Times New Roman" w:eastAsia="Times New Roman" w:hAnsi="Times New Roman" w:cs="Times New Roman"/>
          <w:sz w:val="16"/>
          <w:szCs w:val="16"/>
        </w:rPr>
        <w:t>им.Р.И.Батмановой</w:t>
      </w:r>
      <w:proofErr w:type="spellEnd"/>
      <w:r w:rsidRPr="00554FA5">
        <w:rPr>
          <w:rFonts w:ascii="Times New Roman" w:eastAsia="Times New Roman" w:hAnsi="Times New Roman" w:cs="Times New Roman"/>
          <w:sz w:val="16"/>
          <w:szCs w:val="16"/>
        </w:rPr>
        <w:t xml:space="preserve">», ГБУ ДО НАО «СШОР Труд»,    ФГБУ «Северное УГМС», ГБУК НАО «НЦБ им. </w:t>
      </w:r>
      <w:proofErr w:type="spellStart"/>
      <w:r w:rsidRPr="00554FA5">
        <w:rPr>
          <w:rFonts w:ascii="Times New Roman" w:eastAsia="Times New Roman" w:hAnsi="Times New Roman" w:cs="Times New Roman"/>
          <w:sz w:val="16"/>
          <w:szCs w:val="16"/>
        </w:rPr>
        <w:t>А.И.Пичкова</w:t>
      </w:r>
      <w:proofErr w:type="spellEnd"/>
      <w:r w:rsidRPr="00554FA5">
        <w:rPr>
          <w:rFonts w:ascii="Times New Roman" w:eastAsia="Times New Roman" w:hAnsi="Times New Roman" w:cs="Times New Roman"/>
          <w:sz w:val="16"/>
          <w:szCs w:val="16"/>
        </w:rPr>
        <w:t>», АО «Почта России», Нижне-Печорское ПО.  Поступило налога от организаций  - в сумме  </w:t>
      </w:r>
      <w:r w:rsidRPr="00554FA5">
        <w:rPr>
          <w:rFonts w:ascii="Times New Roman" w:eastAsia="Times New Roman" w:hAnsi="Times New Roman" w:cs="Times New Roman"/>
          <w:sz w:val="16"/>
          <w:szCs w:val="16"/>
          <w:u w:val="single"/>
        </w:rPr>
        <w:t>53,3 тыс</w:t>
      </w:r>
      <w:r w:rsidRPr="00554FA5">
        <w:rPr>
          <w:rFonts w:ascii="Times New Roman" w:eastAsia="Times New Roman" w:hAnsi="Times New Roman" w:cs="Times New Roman"/>
          <w:sz w:val="16"/>
          <w:szCs w:val="16"/>
        </w:rPr>
        <w:t>. руб. при плане  56,6 тыс. руб.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 - физические лица – 140 ед., из них применяющие налоговые льготы – 89 ед. (№5 МН на 01.01.2025). Поступило налога от физических лиц  - в объеме </w:t>
      </w:r>
      <w:r w:rsidRPr="00554FA5">
        <w:rPr>
          <w:rFonts w:ascii="Times New Roman" w:eastAsia="Times New Roman" w:hAnsi="Times New Roman" w:cs="Times New Roman"/>
          <w:sz w:val="16"/>
          <w:szCs w:val="16"/>
          <w:u w:val="single"/>
        </w:rPr>
        <w:t>24,4</w:t>
      </w:r>
      <w:r w:rsidRPr="00554FA5">
        <w:rPr>
          <w:rFonts w:ascii="Times New Roman" w:eastAsia="Times New Roman" w:hAnsi="Times New Roman" w:cs="Times New Roman"/>
          <w:sz w:val="16"/>
          <w:szCs w:val="16"/>
        </w:rPr>
        <w:t xml:space="preserve"> тыс. руб. при плане 67,0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.(задолженность по платежам).</w:t>
      </w:r>
    </w:p>
    <w:p w:rsidR="00554FA5" w:rsidRPr="00554FA5" w:rsidRDefault="00554FA5" w:rsidP="009C2BBF">
      <w:pPr>
        <w:spacing w:after="0" w:line="240" w:lineRule="auto"/>
        <w:ind w:firstLine="709"/>
        <w:jc w:val="both"/>
        <w:rPr>
          <w:rFonts w:ascii="Times New Roman" w:hAnsi="Times New Roman"/>
          <w:sz w:val="16"/>
          <w:szCs w:val="16"/>
        </w:rPr>
      </w:pPr>
      <w:r w:rsidRPr="00554FA5">
        <w:rPr>
          <w:rFonts w:ascii="Times New Roman" w:eastAsia="Times New Roman" w:hAnsi="Times New Roman" w:cs="Times New Roman"/>
          <w:sz w:val="16"/>
          <w:szCs w:val="16"/>
        </w:rPr>
        <w:t xml:space="preserve">По сравнению  с  отчетным периодом  прошлого  года  поступление земельного налога уменьшилось на 44,7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9"/>
        <w:jc w:val="both"/>
        <w:rPr>
          <w:rFonts w:ascii="Times New Roman" w:hAnsi="Times New Roman"/>
          <w:sz w:val="16"/>
          <w:szCs w:val="16"/>
        </w:rPr>
      </w:pPr>
      <w:r w:rsidRPr="00554FA5">
        <w:rPr>
          <w:rFonts w:ascii="Times New Roman" w:eastAsia="Times New Roman" w:hAnsi="Times New Roman" w:cs="Times New Roman"/>
          <w:sz w:val="16"/>
          <w:szCs w:val="16"/>
        </w:rPr>
        <w:t xml:space="preserve">План  по  </w:t>
      </w:r>
      <w:r w:rsidRPr="00554FA5">
        <w:rPr>
          <w:rFonts w:ascii="Times New Roman" w:eastAsia="Times New Roman" w:hAnsi="Times New Roman" w:cs="Times New Roman"/>
          <w:b/>
          <w:sz w:val="16"/>
          <w:szCs w:val="16"/>
        </w:rPr>
        <w:t xml:space="preserve">государственной  пошлине  </w:t>
      </w:r>
      <w:r w:rsidRPr="00554FA5">
        <w:rPr>
          <w:rFonts w:ascii="Times New Roman" w:eastAsia="Times New Roman" w:hAnsi="Times New Roman" w:cs="Times New Roman"/>
          <w:sz w:val="16"/>
          <w:szCs w:val="16"/>
        </w:rPr>
        <w:t xml:space="preserve">утвержден в сумме 3,0 тыс. руб., фактически исполнено </w:t>
      </w:r>
      <w:r w:rsidRPr="00554FA5">
        <w:rPr>
          <w:rFonts w:ascii="Times New Roman" w:eastAsia="Times New Roman" w:hAnsi="Times New Roman" w:cs="Times New Roman"/>
          <w:b/>
          <w:sz w:val="16"/>
          <w:szCs w:val="16"/>
        </w:rPr>
        <w:t>3,2 тыс</w:t>
      </w:r>
      <w:r w:rsidRPr="00554FA5">
        <w:rPr>
          <w:rFonts w:ascii="Times New Roman" w:eastAsia="Times New Roman" w:hAnsi="Times New Roman" w:cs="Times New Roman"/>
          <w:sz w:val="16"/>
          <w:szCs w:val="16"/>
        </w:rPr>
        <w:t>. руб. или 106,7%. по сравнению с аналогичным периодом прошлого года увеличился на 1,5 тыс. руб.</w:t>
      </w:r>
    </w:p>
    <w:p w:rsidR="00554FA5" w:rsidRPr="00554FA5" w:rsidRDefault="00554FA5" w:rsidP="009C2BBF">
      <w:pPr>
        <w:spacing w:after="0" w:line="240" w:lineRule="auto"/>
        <w:jc w:val="both"/>
        <w:rPr>
          <w:rFonts w:ascii="Times New Roman" w:eastAsia="Times New Roman" w:hAnsi="Times New Roman" w:cs="Times New Roman"/>
          <w:b/>
          <w:i/>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b/>
          <w:i/>
          <w:sz w:val="16"/>
          <w:szCs w:val="16"/>
        </w:rPr>
        <w:t>Неналоговые  доходы   бюджета</w:t>
      </w:r>
    </w:p>
    <w:p w:rsidR="00554FA5" w:rsidRPr="00554FA5" w:rsidRDefault="00554FA5" w:rsidP="009C2BBF">
      <w:pPr>
        <w:spacing w:after="0" w:line="240" w:lineRule="auto"/>
        <w:jc w:val="both"/>
        <w:rPr>
          <w:rFonts w:ascii="Times New Roman" w:eastAsia="Times New Roman" w:hAnsi="Times New Roman" w:cs="Times New Roman"/>
          <w:b/>
          <w:i/>
          <w:sz w:val="16"/>
          <w:szCs w:val="16"/>
        </w:rPr>
      </w:pPr>
      <w:r w:rsidRPr="00554FA5">
        <w:rPr>
          <w:rFonts w:ascii="Times New Roman" w:eastAsia="Times New Roman" w:hAnsi="Times New Roman" w:cs="Times New Roman"/>
          <w:sz w:val="16"/>
          <w:szCs w:val="16"/>
        </w:rPr>
        <w:t xml:space="preserve">Общая  сумма  неналоговых  доходов  местного бюджета в отчетном периоде составила  </w:t>
      </w:r>
      <w:r w:rsidRPr="00554FA5">
        <w:rPr>
          <w:rFonts w:ascii="Times New Roman" w:eastAsia="Times New Roman" w:hAnsi="Times New Roman" w:cs="Times New Roman"/>
          <w:b/>
          <w:sz w:val="16"/>
          <w:szCs w:val="16"/>
        </w:rPr>
        <w:t>1315,8 тыс</w:t>
      </w:r>
      <w:r w:rsidRPr="00554FA5">
        <w:rPr>
          <w:rFonts w:ascii="Times New Roman" w:eastAsia="Times New Roman" w:hAnsi="Times New Roman" w:cs="Times New Roman"/>
          <w:sz w:val="16"/>
          <w:szCs w:val="16"/>
        </w:rPr>
        <w:t>. руб</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от </w:t>
      </w:r>
      <w:r w:rsidRPr="00554FA5">
        <w:rPr>
          <w:rFonts w:ascii="Times New Roman" w:eastAsia="Times New Roman" w:hAnsi="Times New Roman" w:cs="Times New Roman"/>
          <w:b/>
          <w:sz w:val="16"/>
          <w:szCs w:val="16"/>
        </w:rPr>
        <w:t>плана 1373,3 тыс</w:t>
      </w:r>
      <w:r w:rsidRPr="00554FA5">
        <w:rPr>
          <w:rFonts w:ascii="Times New Roman" w:eastAsia="Times New Roman" w:hAnsi="Times New Roman" w:cs="Times New Roman"/>
          <w:sz w:val="16"/>
          <w:szCs w:val="16"/>
        </w:rPr>
        <w:t>. руб.(95,8%).</w:t>
      </w:r>
    </w:p>
    <w:p w:rsidR="00554FA5" w:rsidRPr="00554FA5" w:rsidRDefault="00554FA5" w:rsidP="009C2BBF">
      <w:pPr>
        <w:shd w:val="clear" w:color="auto" w:fill="FFFFFF"/>
        <w:spacing w:after="0" w:line="240" w:lineRule="auto"/>
        <w:ind w:firstLine="720"/>
        <w:jc w:val="both"/>
        <w:rPr>
          <w:rFonts w:ascii="Times New Roman" w:hAnsi="Times New Roman"/>
          <w:sz w:val="16"/>
          <w:szCs w:val="16"/>
          <w:shd w:val="clear" w:color="auto" w:fill="FFFFFF"/>
        </w:rPr>
      </w:pPr>
      <w:r w:rsidRPr="00554FA5">
        <w:rPr>
          <w:rFonts w:ascii="Times New Roman" w:hAnsi="Times New Roman"/>
          <w:sz w:val="16"/>
          <w:szCs w:val="16"/>
          <w:shd w:val="clear" w:color="auto" w:fill="FFFFFF"/>
        </w:rPr>
        <w:t>      </w:t>
      </w:r>
      <w:r w:rsidRPr="00554FA5">
        <w:rPr>
          <w:rFonts w:ascii="Times New Roman" w:hAnsi="Times New Roman"/>
          <w:sz w:val="16"/>
          <w:szCs w:val="16"/>
        </w:rPr>
        <w:t>      </w:t>
      </w:r>
    </w:p>
    <w:p w:rsidR="00554FA5" w:rsidRPr="00554FA5" w:rsidRDefault="00554FA5" w:rsidP="009C2BBF">
      <w:pPr>
        <w:spacing w:after="0" w:line="240" w:lineRule="auto"/>
        <w:ind w:firstLine="720"/>
        <w:jc w:val="both"/>
        <w:rPr>
          <w:rFonts w:ascii="Times New Roman" w:hAnsi="Times New Roman"/>
          <w:b/>
          <w:sz w:val="16"/>
          <w:szCs w:val="16"/>
        </w:rPr>
      </w:pPr>
      <w:r w:rsidRPr="00554FA5">
        <w:rPr>
          <w:rFonts w:ascii="Times New Roman" w:eastAsia="Times New Roman" w:hAnsi="Times New Roman" w:cs="Times New Roman"/>
          <w:b/>
          <w:sz w:val="16"/>
          <w:szCs w:val="16"/>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554FA5">
        <w:rPr>
          <w:rFonts w:ascii="Times New Roman" w:eastAsia="Times New Roman" w:hAnsi="Times New Roman" w:cs="Times New Roman"/>
          <w:sz w:val="16"/>
          <w:szCs w:val="16"/>
        </w:rPr>
        <w:t xml:space="preserve"> запланированы  в сумме  54,9 тыс. руб., исполнения нет. Не поступили платежи по  действующим договорам за аренду земельных участков от ООО «Альфа-Строй» и </w:t>
      </w:r>
      <w:proofErr w:type="spellStart"/>
      <w:r w:rsidRPr="00554FA5">
        <w:rPr>
          <w:rFonts w:ascii="Times New Roman" w:eastAsia="Times New Roman" w:hAnsi="Times New Roman" w:cs="Times New Roman"/>
          <w:sz w:val="16"/>
          <w:szCs w:val="16"/>
        </w:rPr>
        <w:t>Титар</w:t>
      </w:r>
      <w:proofErr w:type="spellEnd"/>
      <w:r w:rsidRPr="00554FA5">
        <w:rPr>
          <w:rFonts w:ascii="Times New Roman" w:eastAsia="Times New Roman" w:hAnsi="Times New Roman" w:cs="Times New Roman"/>
          <w:sz w:val="16"/>
          <w:szCs w:val="16"/>
        </w:rPr>
        <w:t xml:space="preserve"> И.И.  Образовалась задолженность по платежам.</w:t>
      </w:r>
    </w:p>
    <w:p w:rsidR="00554FA5" w:rsidRPr="00554FA5" w:rsidRDefault="00554FA5" w:rsidP="009C2BBF">
      <w:pPr>
        <w:spacing w:after="0" w:line="240" w:lineRule="auto"/>
        <w:ind w:firstLine="720"/>
        <w:jc w:val="both"/>
        <w:rPr>
          <w:rFonts w:ascii="Times New Roman" w:hAnsi="Times New Roman"/>
          <w:b/>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554FA5">
        <w:rPr>
          <w:rFonts w:ascii="Times New Roman" w:eastAsia="Times New Roman" w:hAnsi="Times New Roman" w:cs="Times New Roman"/>
          <w:sz w:val="16"/>
          <w:szCs w:val="16"/>
        </w:rPr>
        <w:t xml:space="preserve">поступили в сумме </w:t>
      </w:r>
      <w:r w:rsidRPr="00554FA5">
        <w:rPr>
          <w:rFonts w:ascii="Times New Roman" w:eastAsia="Times New Roman" w:hAnsi="Times New Roman" w:cs="Times New Roman"/>
          <w:b/>
          <w:sz w:val="16"/>
          <w:szCs w:val="16"/>
        </w:rPr>
        <w:t>50,0  тыс</w:t>
      </w:r>
      <w:r w:rsidRPr="00554FA5">
        <w:rPr>
          <w:rFonts w:ascii="Times New Roman" w:eastAsia="Times New Roman" w:hAnsi="Times New Roman" w:cs="Times New Roman"/>
          <w:sz w:val="16"/>
          <w:szCs w:val="16"/>
        </w:rPr>
        <w:t>. руб</w:t>
      </w:r>
      <w:r w:rsidRPr="00554FA5">
        <w:rPr>
          <w:rFonts w:ascii="Times New Roman" w:eastAsia="Times New Roman" w:hAnsi="Times New Roman" w:cs="Times New Roman"/>
          <w:vanish/>
          <w:sz w:val="16"/>
          <w:szCs w:val="16"/>
        </w:rPr>
        <w:t>уб.ру</w:t>
      </w:r>
      <w:r w:rsidRPr="00554FA5">
        <w:rPr>
          <w:rFonts w:ascii="Times New Roman" w:eastAsia="Times New Roman" w:hAnsi="Times New Roman" w:cs="Times New Roman"/>
          <w:sz w:val="16"/>
          <w:szCs w:val="16"/>
        </w:rPr>
        <w:t>. от плана 44,9 тыс. руб. (111,4%). В доход местного бюджета поступила задолженность за аренду  здания хлебопекарни от ПО «Печорский Пекарь» и плановый платеж от  ООО «Скорпион».</w:t>
      </w:r>
    </w:p>
    <w:p w:rsidR="00554FA5" w:rsidRPr="00554FA5" w:rsidRDefault="00554FA5" w:rsidP="009C2BBF">
      <w:pPr>
        <w:spacing w:after="0" w:line="240" w:lineRule="auto"/>
        <w:ind w:firstLine="720"/>
        <w:jc w:val="both"/>
        <w:rPr>
          <w:rFonts w:ascii="Times New Roman" w:hAnsi="Times New Roman"/>
          <w:b/>
          <w:sz w:val="16"/>
          <w:szCs w:val="16"/>
        </w:rPr>
      </w:pPr>
      <w:r w:rsidRPr="00554FA5">
        <w:rPr>
          <w:rFonts w:ascii="Times New Roman" w:eastAsia="Times New Roman" w:hAnsi="Times New Roman" w:cs="Times New Roman"/>
          <w:b/>
          <w:sz w:val="16"/>
          <w:szCs w:val="16"/>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554FA5">
        <w:rPr>
          <w:rFonts w:ascii="Times New Roman" w:eastAsia="Times New Roman" w:hAnsi="Times New Roman" w:cs="Times New Roman"/>
          <w:sz w:val="16"/>
          <w:szCs w:val="16"/>
        </w:rPr>
        <w:t xml:space="preserve">при плане 349,9т.р., фактическое  поступление составило </w:t>
      </w:r>
      <w:r w:rsidRPr="00554FA5">
        <w:rPr>
          <w:rFonts w:ascii="Times New Roman" w:eastAsia="Times New Roman" w:hAnsi="Times New Roman" w:cs="Times New Roman"/>
          <w:b/>
          <w:sz w:val="16"/>
          <w:szCs w:val="16"/>
        </w:rPr>
        <w:t>298,7</w:t>
      </w:r>
      <w:r w:rsidRPr="00554FA5">
        <w:rPr>
          <w:rFonts w:ascii="Times New Roman" w:eastAsia="Times New Roman" w:hAnsi="Times New Roman" w:cs="Times New Roman"/>
          <w:sz w:val="16"/>
          <w:szCs w:val="16"/>
        </w:rPr>
        <w:t>т.р. или 85,4%. Поступила плата от нанимателей жилых помещений муниципального жилищного фонда, с которыми заключены договора социального и коммерческого найма. Всего заключено 40 договоров.</w:t>
      </w:r>
    </w:p>
    <w:p w:rsidR="00554FA5" w:rsidRPr="00554FA5" w:rsidRDefault="00554FA5" w:rsidP="009C2BBF">
      <w:pPr>
        <w:spacing w:after="0" w:line="240" w:lineRule="auto"/>
        <w:ind w:firstLine="720"/>
        <w:jc w:val="both"/>
        <w:rPr>
          <w:rFonts w:ascii="Tahoma" w:eastAsia="Tahoma" w:hAnsi="Tahoma" w:cs="Tahoma"/>
          <w:sz w:val="16"/>
          <w:szCs w:val="16"/>
        </w:rPr>
      </w:pPr>
      <w:r w:rsidRPr="00554FA5">
        <w:rPr>
          <w:rFonts w:ascii="Times New Roman" w:hAnsi="Times New Roman"/>
          <w:sz w:val="16"/>
          <w:szCs w:val="16"/>
        </w:rPr>
        <w:t>.</w:t>
      </w:r>
    </w:p>
    <w:p w:rsidR="00554FA5" w:rsidRPr="00554FA5" w:rsidRDefault="00554FA5" w:rsidP="009C2BBF">
      <w:pPr>
        <w:spacing w:after="0" w:line="240" w:lineRule="auto"/>
        <w:ind w:firstLine="720"/>
        <w:jc w:val="both"/>
        <w:rPr>
          <w:rFonts w:ascii="Times New Roman" w:hAnsi="Times New Roman"/>
          <w:sz w:val="16"/>
          <w:szCs w:val="16"/>
        </w:rPr>
      </w:pPr>
      <w:r w:rsidRPr="00554FA5">
        <w:rPr>
          <w:rFonts w:ascii="Times New Roman" w:eastAsia="Times New Roman" w:hAnsi="Times New Roman" w:cs="Times New Roman"/>
          <w:sz w:val="16"/>
          <w:szCs w:val="16"/>
        </w:rPr>
        <w:t>Д</w:t>
      </w:r>
      <w:r w:rsidRPr="00554FA5">
        <w:rPr>
          <w:rFonts w:ascii="Times New Roman" w:eastAsia="Times New Roman" w:hAnsi="Times New Roman" w:cs="Times New Roman"/>
          <w:b/>
          <w:sz w:val="16"/>
          <w:szCs w:val="16"/>
        </w:rPr>
        <w:t>оходы, поступающие в порядке возмещения расходов, понесенных в связи с эксплуатацией имущества сельских поселений -  </w:t>
      </w:r>
      <w:r w:rsidRPr="00554FA5">
        <w:rPr>
          <w:rFonts w:ascii="Times New Roman" w:eastAsia="Times New Roman" w:hAnsi="Times New Roman" w:cs="Times New Roman"/>
          <w:sz w:val="16"/>
          <w:szCs w:val="16"/>
        </w:rPr>
        <w:t xml:space="preserve">исполнено за отчетный период </w:t>
      </w:r>
      <w:r w:rsidRPr="00554FA5">
        <w:rPr>
          <w:rFonts w:ascii="Times New Roman" w:eastAsia="Times New Roman" w:hAnsi="Times New Roman" w:cs="Times New Roman"/>
          <w:b/>
          <w:sz w:val="16"/>
          <w:szCs w:val="16"/>
        </w:rPr>
        <w:t>871,5 </w:t>
      </w:r>
      <w:proofErr w:type="spellStart"/>
      <w:r w:rsidRPr="00554FA5">
        <w:rPr>
          <w:rFonts w:ascii="Times New Roman" w:eastAsia="Times New Roman" w:hAnsi="Times New Roman" w:cs="Times New Roman"/>
          <w:b/>
          <w:sz w:val="16"/>
          <w:szCs w:val="16"/>
        </w:rPr>
        <w:t>тыс.</w:t>
      </w:r>
      <w:r w:rsidRPr="00554FA5">
        <w:rPr>
          <w:rFonts w:ascii="Times New Roman" w:eastAsia="Times New Roman" w:hAnsi="Times New Roman" w:cs="Times New Roman"/>
          <w:sz w:val="16"/>
          <w:szCs w:val="16"/>
        </w:rPr>
        <w:t>руб</w:t>
      </w:r>
      <w:proofErr w:type="spellEnd"/>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при плане 827,4тыс. руб.(105,3%). Заключены  договоры  с  УМВД  РФ по НАО на оказание  услуг по отоплению кабинета участкового уполномоченного полиции и с ФГУП «Почта России» </w:t>
      </w:r>
      <w:r w:rsidRPr="00554FA5">
        <w:rPr>
          <w:rFonts w:ascii="Times New Roman" w:hAnsi="Times New Roman"/>
          <w:sz w:val="16"/>
          <w:szCs w:val="16"/>
        </w:rPr>
        <w:t> </w:t>
      </w:r>
    </w:p>
    <w:p w:rsidR="00554FA5" w:rsidRPr="00554FA5" w:rsidRDefault="00554FA5" w:rsidP="009C2BBF">
      <w:pPr>
        <w:spacing w:after="0" w:line="240" w:lineRule="auto"/>
        <w:jc w:val="both"/>
        <w:rPr>
          <w:rFonts w:ascii="Tahoma" w:eastAsia="Tahoma" w:hAnsi="Tahoma" w:cs="Tahoma"/>
          <w:sz w:val="16"/>
          <w:szCs w:val="16"/>
        </w:rPr>
      </w:pPr>
    </w:p>
    <w:p w:rsidR="00554FA5" w:rsidRPr="00554FA5" w:rsidRDefault="00554FA5" w:rsidP="009C2BBF">
      <w:pPr>
        <w:spacing w:after="0" w:line="240" w:lineRule="auto"/>
        <w:jc w:val="both"/>
        <w:rPr>
          <w:rFonts w:ascii="Times New Roman" w:eastAsia="Times New Roman" w:hAnsi="Times New Roman" w:cs="Times New Roman"/>
          <w:b/>
          <w:i/>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 xml:space="preserve"> </w:t>
      </w:r>
      <w:r w:rsidRPr="00554FA5">
        <w:rPr>
          <w:rFonts w:ascii="Times New Roman" w:eastAsia="Times New Roman" w:hAnsi="Times New Roman" w:cs="Times New Roman"/>
          <w:b/>
          <w:i/>
          <w:sz w:val="16"/>
          <w:szCs w:val="16"/>
        </w:rPr>
        <w:t>Безвозмездные поступления</w:t>
      </w:r>
    </w:p>
    <w:p w:rsidR="00554FA5" w:rsidRPr="00554FA5" w:rsidRDefault="00554FA5" w:rsidP="009C2BBF">
      <w:pPr>
        <w:spacing w:after="0" w:line="240" w:lineRule="auto"/>
        <w:jc w:val="both"/>
        <w:rPr>
          <w:rFonts w:ascii="Times New Roman" w:eastAsia="Times New Roman" w:hAnsi="Times New Roman" w:cs="Times New Roman"/>
          <w:b/>
          <w:i/>
          <w:sz w:val="16"/>
          <w:szCs w:val="16"/>
        </w:rPr>
      </w:pPr>
      <w:r w:rsidRPr="00554FA5">
        <w:rPr>
          <w:rFonts w:ascii="Times New Roman" w:eastAsia="Times New Roman" w:hAnsi="Times New Roman" w:cs="Times New Roman"/>
          <w:sz w:val="16"/>
          <w:szCs w:val="16"/>
        </w:rPr>
        <w:t>Безвозмездные поступления составляют наибольшую долю в доходах местного бюджета  - 93,6% от общей суммы доходов местного бюджета.</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Дотации </w:t>
      </w:r>
      <w:r w:rsidRPr="00554FA5">
        <w:rPr>
          <w:rFonts w:ascii="Times New Roman" w:eastAsia="Times New Roman" w:hAnsi="Times New Roman" w:cs="Times New Roman"/>
          <w:sz w:val="16"/>
          <w:szCs w:val="16"/>
        </w:rPr>
        <w:t xml:space="preserve"> при плане 6712,8 тыс. руб., исполнены в сумме </w:t>
      </w:r>
      <w:r w:rsidRPr="00554FA5">
        <w:rPr>
          <w:rFonts w:ascii="Times New Roman" w:eastAsia="Times New Roman" w:hAnsi="Times New Roman" w:cs="Times New Roman"/>
          <w:b/>
          <w:sz w:val="16"/>
          <w:szCs w:val="16"/>
        </w:rPr>
        <w:t>6712,8 тыс</w:t>
      </w:r>
      <w:r w:rsidRPr="00554FA5">
        <w:rPr>
          <w:rFonts w:ascii="Times New Roman" w:eastAsia="Times New Roman" w:hAnsi="Times New Roman" w:cs="Times New Roman"/>
          <w:sz w:val="16"/>
          <w:szCs w:val="16"/>
        </w:rPr>
        <w:t>. руб. или 100%. В том числе:</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b/>
          <w:sz w:val="16"/>
          <w:szCs w:val="16"/>
        </w:rPr>
        <w:t>       По дотациям  бюджетам сельских поселений на  выравнивание  бюджетной  обеспеченности</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из окружного бюджета  при  плане  2097,3 тыс. руб.  исполнение 100 %,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из  районного бюджета  при  плане  4615,5 тыс. руб. исполнение 100 %.</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b/>
          <w:sz w:val="16"/>
          <w:szCs w:val="16"/>
        </w:rPr>
        <w:t xml:space="preserve">Субсидии бюджетам бюджетной системы Российской  Федерации (межбюджетные субсидии) </w:t>
      </w:r>
      <w:r w:rsidRPr="00554FA5">
        <w:rPr>
          <w:rFonts w:ascii="Times New Roman" w:eastAsia="Times New Roman" w:hAnsi="Times New Roman" w:cs="Times New Roman"/>
          <w:sz w:val="16"/>
          <w:szCs w:val="16"/>
        </w:rPr>
        <w:t xml:space="preserve">при плане 4036,2 тыс. руб. поступили в объеме </w:t>
      </w:r>
      <w:r w:rsidRPr="00554FA5">
        <w:rPr>
          <w:rFonts w:ascii="Times New Roman" w:eastAsia="Times New Roman" w:hAnsi="Times New Roman" w:cs="Times New Roman"/>
          <w:b/>
          <w:sz w:val="16"/>
          <w:szCs w:val="16"/>
        </w:rPr>
        <w:t>2701,2</w:t>
      </w:r>
      <w:r w:rsidRPr="00554FA5">
        <w:rPr>
          <w:rFonts w:ascii="Times New Roman" w:eastAsia="Times New Roman" w:hAnsi="Times New Roman" w:cs="Times New Roman"/>
          <w:sz w:val="16"/>
          <w:szCs w:val="16"/>
        </w:rPr>
        <w:t>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или 66,9%. В том числе:</w:t>
      </w:r>
    </w:p>
    <w:p w:rsidR="00554FA5" w:rsidRPr="00554FA5" w:rsidRDefault="00554FA5" w:rsidP="009C2BBF">
      <w:pPr>
        <w:spacing w:after="0" w:line="240" w:lineRule="auto"/>
        <w:ind w:hanging="360"/>
        <w:jc w:val="both"/>
        <w:rPr>
          <w:rFonts w:ascii="Segoe UI" w:eastAsia="Segoe UI" w:hAnsi="Segoe UI" w:cs="Segoe UI"/>
          <w:sz w:val="16"/>
          <w:szCs w:val="16"/>
        </w:rPr>
      </w:pPr>
      <w:r w:rsidRPr="00554FA5">
        <w:rPr>
          <w:rFonts w:ascii="Symbol" w:eastAsia="Symbol" w:hAnsi="Symbol" w:cs="Symbol"/>
          <w:sz w:val="16"/>
          <w:szCs w:val="16"/>
        </w:rPr>
        <w:t></w:t>
      </w:r>
      <w:r w:rsidRPr="00554FA5">
        <w:rPr>
          <w:rFonts w:ascii="Times New Roman" w:eastAsia="Times New Roman" w:hAnsi="Times New Roman" w:cs="Times New Roman"/>
          <w:sz w:val="16"/>
          <w:szCs w:val="16"/>
        </w:rPr>
        <w:t>        субсидии бюджетам муниципальных образований НАО на реализацию проектов по поддержке местных инициатив при плане 3986,7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xml:space="preserve">. исполнено </w:t>
      </w:r>
      <w:r w:rsidRPr="00554FA5">
        <w:rPr>
          <w:rFonts w:ascii="Times New Roman" w:eastAsia="Times New Roman" w:hAnsi="Times New Roman" w:cs="Times New Roman"/>
          <w:sz w:val="16"/>
          <w:szCs w:val="16"/>
          <w:u w:val="single"/>
        </w:rPr>
        <w:t>2701,2</w:t>
      </w:r>
      <w:r w:rsidRPr="00554FA5">
        <w:rPr>
          <w:rFonts w:ascii="Times New Roman" w:eastAsia="Times New Roman" w:hAnsi="Times New Roman" w:cs="Times New Roman"/>
          <w:sz w:val="16"/>
          <w:szCs w:val="16"/>
        </w:rPr>
        <w:t>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xml:space="preserve">. (67,8%) Субсидия поступила в соответствии с фактической потребностью для исполнения расходных обязательств по МК №0184300000425000155 (ФЗ-44) и №0184300000425000156 (ФЗ-44) ИП </w:t>
      </w:r>
      <w:proofErr w:type="spellStart"/>
      <w:r w:rsidRPr="00554FA5">
        <w:rPr>
          <w:rFonts w:ascii="Times New Roman" w:eastAsia="Times New Roman" w:hAnsi="Times New Roman" w:cs="Times New Roman"/>
          <w:sz w:val="16"/>
          <w:szCs w:val="16"/>
        </w:rPr>
        <w:t>Кодиров</w:t>
      </w:r>
      <w:proofErr w:type="spellEnd"/>
      <w:r w:rsidRPr="00554FA5">
        <w:rPr>
          <w:rFonts w:ascii="Times New Roman" w:eastAsia="Times New Roman" w:hAnsi="Times New Roman" w:cs="Times New Roman"/>
          <w:sz w:val="16"/>
          <w:szCs w:val="16"/>
        </w:rPr>
        <w:t xml:space="preserve"> А.Е.</w:t>
      </w:r>
    </w:p>
    <w:p w:rsidR="00554FA5" w:rsidRPr="00554FA5" w:rsidRDefault="00554FA5" w:rsidP="009C2BBF">
      <w:pPr>
        <w:spacing w:after="0" w:line="240" w:lineRule="auto"/>
        <w:ind w:firstLine="709"/>
        <w:jc w:val="both"/>
        <w:rPr>
          <w:rFonts w:ascii="Times New Roman" w:hAnsi="Times New Roman"/>
          <w:sz w:val="16"/>
          <w:szCs w:val="16"/>
        </w:rPr>
      </w:pPr>
      <w:r w:rsidRPr="00554FA5">
        <w:rPr>
          <w:rFonts w:ascii="Times New Roman" w:eastAsia="Times New Roman" w:hAnsi="Times New Roman" w:cs="Times New Roman"/>
          <w:sz w:val="16"/>
          <w:szCs w:val="16"/>
        </w:rPr>
        <w:t xml:space="preserve">       </w:t>
      </w:r>
      <w:r w:rsidRPr="00554FA5">
        <w:rPr>
          <w:rFonts w:ascii="Tahoma" w:eastAsia="Tahoma" w:hAnsi="Tahoma" w:cs="Tahoma"/>
          <w:sz w:val="16"/>
          <w:szCs w:val="16"/>
        </w:rPr>
        <w:t>-    </w:t>
      </w:r>
      <w:r w:rsidRPr="00554FA5">
        <w:rPr>
          <w:rFonts w:ascii="Times New Roman" w:eastAsia="Times New Roman" w:hAnsi="Times New Roman" w:cs="Times New Roman"/>
          <w:sz w:val="16"/>
          <w:szCs w:val="16"/>
        </w:rPr>
        <w:t xml:space="preserve">субсидии местным бюджетам на </w:t>
      </w:r>
      <w:proofErr w:type="spellStart"/>
      <w:r w:rsidRPr="00554FA5">
        <w:rPr>
          <w:rFonts w:ascii="Times New Roman" w:eastAsia="Times New Roman" w:hAnsi="Times New Roman" w:cs="Times New Roman"/>
          <w:sz w:val="16"/>
          <w:szCs w:val="16"/>
        </w:rPr>
        <w:t>софинансирование</w:t>
      </w:r>
      <w:proofErr w:type="spellEnd"/>
      <w:r w:rsidRPr="00554FA5">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r w:rsidRPr="00554FA5">
        <w:rPr>
          <w:rFonts w:ascii="Tahoma" w:eastAsia="Tahoma" w:hAnsi="Tahoma" w:cs="Tahoma"/>
          <w:sz w:val="16"/>
          <w:szCs w:val="16"/>
        </w:rPr>
        <w:t xml:space="preserve">  </w:t>
      </w:r>
      <w:r w:rsidRPr="00554FA5">
        <w:rPr>
          <w:rFonts w:ascii="Times New Roman" w:eastAsia="Times New Roman" w:hAnsi="Times New Roman" w:cs="Times New Roman"/>
          <w:sz w:val="16"/>
          <w:szCs w:val="16"/>
        </w:rPr>
        <w:t xml:space="preserve">запланированы при плане 49,5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исполнения нет.</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b/>
          <w:sz w:val="16"/>
          <w:szCs w:val="16"/>
          <w:u w:val="single"/>
        </w:rPr>
      </w:pPr>
      <w:r w:rsidRPr="00554FA5">
        <w:rPr>
          <w:rFonts w:ascii="Times New Roman" w:eastAsia="Times New Roman" w:hAnsi="Times New Roman" w:cs="Times New Roman"/>
          <w:b/>
          <w:sz w:val="16"/>
          <w:szCs w:val="16"/>
          <w:u w:val="single"/>
        </w:rPr>
        <w:t xml:space="preserve">                           Исполнение бюджета поселения по  расходам</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Кассовое  исполнение  бюджета  по  расходам за отчетный период составило </w:t>
      </w:r>
      <w:r w:rsidRPr="00554FA5">
        <w:rPr>
          <w:rFonts w:ascii="Times New Roman" w:eastAsia="Times New Roman" w:hAnsi="Times New Roman" w:cs="Times New Roman"/>
          <w:b/>
          <w:sz w:val="16"/>
          <w:szCs w:val="16"/>
        </w:rPr>
        <w:t>83477,3тыс. руб.</w:t>
      </w:r>
      <w:r w:rsidRPr="00554FA5">
        <w:rPr>
          <w:rFonts w:ascii="Times New Roman" w:eastAsia="Times New Roman" w:hAnsi="Times New Roman" w:cs="Times New Roman"/>
          <w:sz w:val="16"/>
          <w:szCs w:val="16"/>
        </w:rPr>
        <w:t xml:space="preserve">, при  плане </w:t>
      </w:r>
      <w:r w:rsidRPr="00554FA5">
        <w:rPr>
          <w:rFonts w:ascii="Times New Roman" w:eastAsia="Times New Roman" w:hAnsi="Times New Roman" w:cs="Times New Roman"/>
          <w:b/>
          <w:sz w:val="16"/>
          <w:szCs w:val="16"/>
        </w:rPr>
        <w:t>87857,5тыс. руб.</w:t>
      </w:r>
      <w:r w:rsidRPr="00554FA5">
        <w:rPr>
          <w:rFonts w:ascii="Times New Roman" w:eastAsia="Times New Roman" w:hAnsi="Times New Roman" w:cs="Times New Roman"/>
          <w:sz w:val="16"/>
          <w:szCs w:val="16"/>
        </w:rPr>
        <w:t xml:space="preserve"> или 95%. Относительно аналогичного периода прошлого года кассовое исполнение по расходам уменьшилось на  15843,1тыс. руб.  (на 16%).</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 </w:t>
      </w:r>
      <w:r w:rsidRPr="00554FA5">
        <w:rPr>
          <w:rFonts w:ascii="Times New Roman" w:eastAsia="Times New Roman" w:hAnsi="Times New Roman" w:cs="Times New Roman"/>
          <w:b/>
          <w:sz w:val="16"/>
          <w:szCs w:val="16"/>
        </w:rPr>
        <w:t>Исполнение бюджета поселения по расходам за   2025 г  по  подразделам классификации расходов РФ</w:t>
      </w:r>
    </w:p>
    <w:p w:rsidR="00554FA5" w:rsidRPr="00554FA5" w:rsidRDefault="00554FA5" w:rsidP="009C2BBF">
      <w:pPr>
        <w:spacing w:after="0" w:line="240" w:lineRule="auto"/>
        <w:jc w:val="right"/>
        <w:rPr>
          <w:rFonts w:ascii="Segoe UI" w:eastAsia="Segoe UI" w:hAnsi="Segoe UI" w:cs="Segoe UI"/>
          <w:sz w:val="16"/>
          <w:szCs w:val="16"/>
        </w:rPr>
      </w:pPr>
      <w:r w:rsidRPr="00554FA5">
        <w:rPr>
          <w:rFonts w:ascii="Times New Roman" w:eastAsia="Times New Roman" w:hAnsi="Times New Roman" w:cs="Times New Roman"/>
          <w:b/>
          <w:sz w:val="16"/>
          <w:szCs w:val="16"/>
        </w:rPr>
        <w:t>  </w:t>
      </w:r>
      <w:r w:rsidRPr="00554FA5">
        <w:rPr>
          <w:rFonts w:ascii="Times New Roman" w:eastAsia="Times New Roman" w:hAnsi="Times New Roman" w:cs="Times New Roman"/>
          <w:sz w:val="16"/>
          <w:szCs w:val="16"/>
        </w:rPr>
        <w:t>тыс. руб.</w:t>
      </w:r>
    </w:p>
    <w:tbl>
      <w:tblPr>
        <w:tblW w:w="10916" w:type="dxa"/>
        <w:tblInd w:w="-318" w:type="dxa"/>
        <w:tblBorders>
          <w:top w:val="nil"/>
          <w:left w:val="nil"/>
          <w:bottom w:val="nil"/>
          <w:right w:val="nil"/>
        </w:tblBorders>
        <w:tblCellMar>
          <w:left w:w="0" w:type="dxa"/>
          <w:right w:w="0" w:type="dxa"/>
        </w:tblCellMar>
        <w:tblLook w:val="04A0" w:firstRow="1" w:lastRow="0" w:firstColumn="1" w:lastColumn="0" w:noHBand="0" w:noVBand="1"/>
      </w:tblPr>
      <w:tblGrid>
        <w:gridCol w:w="3363"/>
        <w:gridCol w:w="726"/>
        <w:gridCol w:w="929"/>
        <w:gridCol w:w="1328"/>
        <w:gridCol w:w="1169"/>
        <w:gridCol w:w="1049"/>
        <w:gridCol w:w="990"/>
        <w:gridCol w:w="1362"/>
      </w:tblGrid>
      <w:tr w:rsidR="00554FA5" w:rsidRPr="00554FA5" w:rsidTr="009C2BBF">
        <w:trPr>
          <w:trHeight w:val="1260"/>
        </w:trPr>
        <w:tc>
          <w:tcPr>
            <w:tcW w:w="33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Наименование</w:t>
            </w:r>
          </w:p>
        </w:tc>
        <w:tc>
          <w:tcPr>
            <w:tcW w:w="726"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Раздел</w:t>
            </w:r>
          </w:p>
        </w:tc>
        <w:tc>
          <w:tcPr>
            <w:tcW w:w="929"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Подраздел</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1328"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Первоначальный</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план</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на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2025 г</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1169" w:type="dxa"/>
            <w:tcBorders>
              <w:top w:val="single" w:sz="8" w:space="0" w:color="000000"/>
              <w:left w:val="nil"/>
              <w:bottom w:val="nil"/>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Уточненный</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план</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на</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2025г</w:t>
            </w:r>
          </w:p>
        </w:tc>
        <w:tc>
          <w:tcPr>
            <w:tcW w:w="1049"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xml:space="preserve">    Исполнено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за</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2025г</w:t>
            </w:r>
          </w:p>
        </w:tc>
        <w:tc>
          <w:tcPr>
            <w:tcW w:w="990"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Отклонение кассового исполнения</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от плана</w:t>
            </w:r>
          </w:p>
        </w:tc>
        <w:tc>
          <w:tcPr>
            <w:tcW w:w="1362"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исполнения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к плану</w:t>
            </w:r>
          </w:p>
        </w:tc>
      </w:tr>
      <w:tr w:rsidR="00554FA5" w:rsidRPr="00554FA5" w:rsidTr="009C2BBF">
        <w:trPr>
          <w:trHeight w:val="60"/>
        </w:trPr>
        <w:tc>
          <w:tcPr>
            <w:tcW w:w="3363"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rPr>
                <w:sz w:val="16"/>
                <w:szCs w:val="16"/>
              </w:rPr>
            </w:pPr>
          </w:p>
        </w:tc>
        <w:tc>
          <w:tcPr>
            <w:tcW w:w="726" w:type="dxa"/>
            <w:vMerge/>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sz w:val="16"/>
                <w:szCs w:val="16"/>
              </w:rPr>
            </w:pPr>
          </w:p>
        </w:tc>
        <w:tc>
          <w:tcPr>
            <w:tcW w:w="929" w:type="dxa"/>
            <w:vMerge/>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sz w:val="16"/>
                <w:szCs w:val="16"/>
              </w:rPr>
            </w:pPr>
          </w:p>
        </w:tc>
        <w:tc>
          <w:tcPr>
            <w:tcW w:w="1328"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Segoe UI" w:eastAsia="Segoe UI" w:hAnsi="Segoe UI" w:cs="Segoe UI"/>
                <w:sz w:val="16"/>
                <w:szCs w:val="16"/>
              </w:rPr>
              <w:t xml:space="preserve"> </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1049" w:type="dxa"/>
            <w:vMerge/>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sz w:val="16"/>
                <w:szCs w:val="16"/>
              </w:rPr>
            </w:pPr>
          </w:p>
        </w:tc>
        <w:tc>
          <w:tcPr>
            <w:tcW w:w="990" w:type="dxa"/>
            <w:vMerge/>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sz w:val="16"/>
                <w:szCs w:val="16"/>
              </w:rPr>
            </w:pPr>
          </w:p>
        </w:tc>
        <w:tc>
          <w:tcPr>
            <w:tcW w:w="1362" w:type="dxa"/>
            <w:vMerge/>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p>
        </w:tc>
      </w:tr>
      <w:tr w:rsidR="00554FA5" w:rsidRPr="00554FA5" w:rsidTr="009C2BBF">
        <w:trPr>
          <w:trHeight w:val="25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w:t>
            </w:r>
          </w:p>
        </w:tc>
        <w:tc>
          <w:tcPr>
            <w:tcW w:w="726" w:type="dxa"/>
            <w:tcBorders>
              <w:top w:val="nil"/>
              <w:left w:val="nil"/>
              <w:bottom w:val="single" w:sz="8" w:space="0" w:color="000000"/>
              <w:right w:val="single" w:sz="8" w:space="0" w:color="000000"/>
            </w:tcBorders>
            <w:tcMar>
              <w:top w:w="0" w:type="dxa"/>
              <w:left w:w="0" w:type="dxa"/>
              <w:bottom w:w="0" w:type="dxa"/>
              <w:right w:w="0"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w:t>
            </w:r>
          </w:p>
        </w:tc>
        <w:tc>
          <w:tcPr>
            <w:tcW w:w="929" w:type="dxa"/>
            <w:tcBorders>
              <w:top w:val="nil"/>
              <w:left w:val="nil"/>
              <w:bottom w:val="single" w:sz="8" w:space="0" w:color="000000"/>
              <w:right w:val="single" w:sz="8" w:space="0" w:color="000000"/>
            </w:tcBorders>
            <w:tcMar>
              <w:top w:w="0" w:type="dxa"/>
              <w:left w:w="0" w:type="dxa"/>
              <w:bottom w:w="0" w:type="dxa"/>
              <w:right w:w="0"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w:t>
            </w:r>
          </w:p>
        </w:tc>
        <w:tc>
          <w:tcPr>
            <w:tcW w:w="1328" w:type="dxa"/>
            <w:tcBorders>
              <w:top w:val="nil"/>
              <w:left w:val="nil"/>
              <w:bottom w:val="single" w:sz="8" w:space="0" w:color="000000"/>
              <w:right w:val="single" w:sz="8" w:space="0" w:color="000000"/>
            </w:tcBorders>
            <w:tcMar>
              <w:top w:w="0" w:type="dxa"/>
              <w:left w:w="0" w:type="dxa"/>
              <w:bottom w:w="0" w:type="dxa"/>
              <w:right w:w="0"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w:t>
            </w:r>
          </w:p>
        </w:tc>
        <w:tc>
          <w:tcPr>
            <w:tcW w:w="1169" w:type="dxa"/>
            <w:tcBorders>
              <w:top w:val="nil"/>
              <w:left w:val="nil"/>
              <w:bottom w:val="single" w:sz="8" w:space="0" w:color="000000"/>
              <w:right w:val="nil"/>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5 </w:t>
            </w:r>
          </w:p>
        </w:tc>
        <w:tc>
          <w:tcPr>
            <w:tcW w:w="1049" w:type="dxa"/>
            <w:tcBorders>
              <w:top w:val="nil"/>
              <w:left w:val="nil"/>
              <w:bottom w:val="single" w:sz="8" w:space="0" w:color="000000"/>
              <w:right w:val="single" w:sz="8" w:space="0" w:color="000000"/>
            </w:tcBorders>
            <w:tcMar>
              <w:top w:w="0" w:type="dxa"/>
              <w:left w:w="0" w:type="dxa"/>
              <w:bottom w:w="0" w:type="dxa"/>
              <w:right w:w="0"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w:t>
            </w:r>
          </w:p>
        </w:tc>
        <w:tc>
          <w:tcPr>
            <w:tcW w:w="990" w:type="dxa"/>
            <w:tcBorders>
              <w:top w:val="nil"/>
              <w:left w:val="nil"/>
              <w:bottom w:val="single" w:sz="8" w:space="0" w:color="000000"/>
              <w:right w:val="single" w:sz="8" w:space="0" w:color="000000"/>
            </w:tcBorders>
            <w:tcMar>
              <w:top w:w="0" w:type="dxa"/>
              <w:left w:w="0" w:type="dxa"/>
              <w:bottom w:w="0" w:type="dxa"/>
              <w:right w:w="0" w:type="dxa"/>
            </w:tcMar>
            <w:vAlign w:val="bottom"/>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r>
      <w:tr w:rsidR="00554FA5" w:rsidRPr="00554FA5" w:rsidTr="009C2BBF">
        <w:trPr>
          <w:trHeight w:val="21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Функционирование  высшего должностного лица органа  местного самоуправления</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02</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3148,6</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4645,8</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4645,5</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31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Функционирование  законодательных (представительных)</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органов местного самоуправления</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236,7</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236,7</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215,1</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-21,6</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90,9</w:t>
            </w:r>
          </w:p>
        </w:tc>
      </w:tr>
      <w:tr w:rsidR="00554FA5" w:rsidRPr="00554FA5" w:rsidTr="009C2BBF">
        <w:trPr>
          <w:trHeight w:val="16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Функционирование  местной администрации</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04</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18715,8</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19101,5</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17085,1</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-2016,4</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89,4</w:t>
            </w:r>
          </w:p>
        </w:tc>
      </w:tr>
      <w:tr w:rsidR="00554FA5" w:rsidRPr="00554FA5" w:rsidTr="009C2BBF">
        <w:trPr>
          <w:trHeight w:val="33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Полномочия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контрольно-счетных органов</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06</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593,6</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631,1</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631,1</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8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Обеспечение проведения выборов и референдумов</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07</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520,6</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520,6</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520,6</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8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Резервный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фонд местных администраций</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60,0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60,0</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-60,0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r>
      <w:tr w:rsidR="00554FA5" w:rsidRPr="00554FA5" w:rsidTr="009C2BBF">
        <w:trPr>
          <w:trHeight w:val="28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Другие  общегосударственные вопросы</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573,6</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1352,7</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1348,4</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-4,3</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99,7</w:t>
            </w:r>
          </w:p>
        </w:tc>
      </w:tr>
      <w:tr w:rsidR="00554FA5" w:rsidRPr="00554FA5" w:rsidTr="009C2BBF">
        <w:trPr>
          <w:trHeight w:val="165"/>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Национальная оборона</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02</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296,3</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298,5</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298,5</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33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lastRenderedPageBreak/>
              <w:t>Предупреждение и ликвидация последствий ЧС и стихийных бедствий, ГО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09</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2072,4</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2168,4</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2136,6</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-31,8</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98,5</w:t>
            </w:r>
          </w:p>
        </w:tc>
      </w:tr>
      <w:tr w:rsidR="00554FA5" w:rsidRPr="00554FA5" w:rsidTr="009C2BBF">
        <w:trPr>
          <w:trHeight w:val="15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Обеспечение пожарной безопасности</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03</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10</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593,8</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593,8</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559,3</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-34,5</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94,2</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03</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14</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61,9</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61,9</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61,9</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Транспорт</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04</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08</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224,4</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175,7</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175,7</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Дорожное хозяйство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04</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09</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1246,2</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8215,5</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8080,7</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-134,8</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98,4</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Другие вопросы в области национальной экономики</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04</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20,0</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20,0</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Жилищное хозяйство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5497,0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7839,4</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7389,7</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-449,7</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94,3</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Коммунальное хозяйство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02</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15463,4</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24071,9</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24067,8</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Благоустройство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7242,0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12389,7</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10853,2</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-1536,5</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87,6</w:t>
            </w:r>
          </w:p>
        </w:tc>
      </w:tr>
      <w:tr w:rsidR="00554FA5" w:rsidRPr="00554FA5" w:rsidTr="009C2BBF">
        <w:trPr>
          <w:trHeight w:val="552"/>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Другие вопросы в области жилищно-коммунального хозяйства</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438,5</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209,8</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209,7</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Профессиональная подготовка, переподготовка и повышение квалификации </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07</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05</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15,0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15,0</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5,9</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39,3</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xml:space="preserve">Молодежная политика </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07</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07</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135,0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135,0</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134,9</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99,9</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Культура</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08</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983,8</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983,8</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983,7</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Пенсионное обеспечение</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2634,8</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2847,7</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2847,6</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Социальное обслуживание населения</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03</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204,0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204,0</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178,6</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-25,4</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87,5</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Другие вопросы в области соцзащиты</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06</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 50,0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51,1</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-51,1</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Физическая  культура</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01</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310,0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483,4</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483,4</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0,0</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40"/>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Массовый спорт</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11</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02</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428,0</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544,5</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544,3</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-0,2</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sz w:val="16"/>
                <w:szCs w:val="16"/>
              </w:rPr>
              <w:t>100</w:t>
            </w:r>
          </w:p>
        </w:tc>
      </w:tr>
      <w:tr w:rsidR="00554FA5" w:rsidRPr="00554FA5" w:rsidTr="009C2BBF">
        <w:trPr>
          <w:trHeight w:val="287"/>
        </w:trPr>
        <w:tc>
          <w:tcPr>
            <w:tcW w:w="33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ИТОГО</w:t>
            </w:r>
          </w:p>
        </w:tc>
        <w:tc>
          <w:tcPr>
            <w:tcW w:w="726"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 </w:t>
            </w:r>
          </w:p>
        </w:tc>
        <w:tc>
          <w:tcPr>
            <w:tcW w:w="92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 </w:t>
            </w:r>
          </w:p>
        </w:tc>
        <w:tc>
          <w:tcPr>
            <w:tcW w:w="1328"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61765,4 </w:t>
            </w:r>
          </w:p>
        </w:tc>
        <w:tc>
          <w:tcPr>
            <w:tcW w:w="116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87857,5</w:t>
            </w:r>
          </w:p>
        </w:tc>
        <w:tc>
          <w:tcPr>
            <w:tcW w:w="1049"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83477,3</w:t>
            </w:r>
          </w:p>
        </w:tc>
        <w:tc>
          <w:tcPr>
            <w:tcW w:w="990"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-4380,2</w:t>
            </w:r>
          </w:p>
        </w:tc>
        <w:tc>
          <w:tcPr>
            <w:tcW w:w="1362" w:type="dxa"/>
            <w:tcBorders>
              <w:top w:val="nil"/>
              <w:left w:val="nil"/>
              <w:bottom w:val="single" w:sz="8" w:space="0" w:color="000000"/>
              <w:right w:val="single" w:sz="8" w:space="0" w:color="000000"/>
            </w:tcBorders>
            <w:tcMar>
              <w:top w:w="0" w:type="dxa"/>
              <w:left w:w="0" w:type="dxa"/>
              <w:bottom w:w="0" w:type="dxa"/>
              <w:right w:w="0" w:type="dxa"/>
            </w:tcMar>
            <w:hideMark/>
          </w:tcPr>
          <w:p w:rsidR="00554FA5" w:rsidRPr="00554FA5" w:rsidRDefault="00554FA5" w:rsidP="009C2BBF">
            <w:pPr>
              <w:spacing w:after="0" w:line="240" w:lineRule="auto"/>
              <w:jc w:val="center"/>
              <w:rPr>
                <w:rFonts w:ascii="Segoe UI" w:eastAsia="Segoe UI" w:hAnsi="Segoe UI" w:cs="Segoe UI"/>
                <w:sz w:val="16"/>
                <w:szCs w:val="16"/>
              </w:rPr>
            </w:pPr>
            <w:r w:rsidRPr="00554FA5">
              <w:rPr>
                <w:rFonts w:ascii="Times New Roman" w:eastAsia="Times New Roman" w:hAnsi="Times New Roman" w:cs="Times New Roman"/>
                <w:b/>
                <w:sz w:val="16"/>
                <w:szCs w:val="16"/>
              </w:rPr>
              <w:t>95%</w:t>
            </w:r>
          </w:p>
        </w:tc>
      </w:tr>
    </w:tbl>
    <w:p w:rsidR="00554FA5" w:rsidRPr="00554FA5" w:rsidRDefault="00554FA5" w:rsidP="009C2BBF">
      <w:pPr>
        <w:spacing w:after="0" w:line="240" w:lineRule="auto"/>
        <w:rPr>
          <w:rFonts w:ascii="Segoe UI" w:eastAsia="Segoe UI" w:hAnsi="Segoe UI" w:cs="Segoe UI"/>
          <w:sz w:val="16"/>
          <w:szCs w:val="16"/>
        </w:rPr>
      </w:pP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Из бюджета  Сельского поселения  в течение отчетного периода  бюджетные ссуды и бюджетные кредиты не предоставлялись.</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Администрацией Сельского поселения заимствования  из  других бюджетов и кредитных учреждений не производились.</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установление, изменение и отмена местных налогов и сборов поселения;</w:t>
      </w:r>
    </w:p>
    <w:p w:rsidR="00554FA5" w:rsidRPr="00554FA5" w:rsidRDefault="00554FA5" w:rsidP="009C2BBF">
      <w:pPr>
        <w:autoSpaceDE w:val="0"/>
        <w:autoSpaceDN w:val="0"/>
        <w:adjustRightInd w:val="0"/>
        <w:spacing w:after="0" w:line="240" w:lineRule="auto"/>
        <w:jc w:val="both"/>
        <w:rPr>
          <w:rFonts w:ascii="Times New Roman" w:eastAsia="Calibri" w:hAnsi="Times New Roman" w:cs="Times New Roman"/>
          <w:bCs/>
          <w:sz w:val="16"/>
          <w:szCs w:val="16"/>
          <w:lang w:eastAsia="en-US"/>
        </w:rPr>
      </w:pPr>
      <w:r w:rsidRPr="00554FA5">
        <w:rPr>
          <w:rFonts w:ascii="Times New Roman" w:eastAsia="Times New Roman" w:hAnsi="Times New Roman" w:cs="Times New Roman"/>
          <w:bCs/>
          <w:sz w:val="16"/>
          <w:szCs w:val="16"/>
          <w:lang w:eastAsia="en-US"/>
        </w:rPr>
        <w:t xml:space="preserve">В течение 2025 года изменения  в решение «Об установлении  налога  на имущество  физических лиц на территории МО» от 13.11.2020 </w:t>
      </w:r>
      <w:r w:rsidRPr="00554FA5">
        <w:rPr>
          <w:rFonts w:ascii="Times New Roman" w:eastAsia="Segoe UI Symbol" w:hAnsi="Times New Roman" w:cs="Times New Roman"/>
          <w:bCs/>
          <w:sz w:val="16"/>
          <w:szCs w:val="16"/>
          <w:lang w:eastAsia="en-US"/>
        </w:rPr>
        <w:t>№</w:t>
      </w:r>
      <w:r w:rsidRPr="00554FA5">
        <w:rPr>
          <w:rFonts w:ascii="Times New Roman" w:eastAsia="Times New Roman" w:hAnsi="Times New Roman" w:cs="Times New Roman"/>
          <w:bCs/>
          <w:sz w:val="16"/>
          <w:szCs w:val="16"/>
          <w:lang w:eastAsia="en-US"/>
        </w:rPr>
        <w:t>5 не вносились,   в решение «О  земельном налоге»</w:t>
      </w:r>
      <w:r w:rsidRPr="00554FA5">
        <w:rPr>
          <w:rFonts w:ascii="Times New Roman" w:eastAsia="Calibri" w:hAnsi="Times New Roman" w:cs="Times New Roman"/>
          <w:bCs/>
          <w:sz w:val="16"/>
          <w:szCs w:val="16"/>
          <w:lang w:eastAsia="en-US"/>
        </w:rPr>
        <w:t xml:space="preserve"> от  23 ноября 2020 года № 1 </w:t>
      </w:r>
      <w:r w:rsidRPr="00554FA5">
        <w:rPr>
          <w:rFonts w:ascii="Times New Roman" w:eastAsia="Times New Roman" w:hAnsi="Times New Roman" w:cs="Times New Roman"/>
          <w:bCs/>
          <w:sz w:val="16"/>
          <w:szCs w:val="16"/>
          <w:lang w:eastAsia="en-US"/>
        </w:rPr>
        <w:t>изменения  вносились  решением от 19.03.2025 №2, решением №6 от 29.12.2025</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владение, пользование и распоряжение имуществом, находящимся в муниципальной собственности поселения;</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настоящее время Сельское поселение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является собственником одного муниципального казенного предприятия: МКП «</w:t>
      </w:r>
      <w:proofErr w:type="spellStart"/>
      <w:r w:rsidRPr="00554FA5">
        <w:rPr>
          <w:rFonts w:ascii="Times New Roman" w:eastAsia="Times New Roman" w:hAnsi="Times New Roman" w:cs="Times New Roman"/>
          <w:sz w:val="16"/>
          <w:szCs w:val="16"/>
        </w:rPr>
        <w:t>Пустозерское</w:t>
      </w:r>
      <w:proofErr w:type="spellEnd"/>
      <w:r w:rsidRPr="00554FA5">
        <w:rPr>
          <w:rFonts w:ascii="Times New Roman" w:eastAsia="Times New Roman" w:hAnsi="Times New Roman" w:cs="Times New Roman"/>
          <w:sz w:val="16"/>
          <w:szCs w:val="16"/>
        </w:rPr>
        <w:t xml:space="preserve">». Предприятие занимается  предоставлением банных услуг населению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а также обеспечением питьевой водой  населенных пунктов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w:t>
      </w:r>
      <w:r w:rsidRPr="00554FA5">
        <w:rPr>
          <w:rFonts w:ascii="Times New Roman" w:hAnsi="Times New Roman" w:cs="Times New Roman"/>
          <w:sz w:val="16"/>
          <w:szCs w:val="16"/>
        </w:rPr>
        <w:t xml:space="preserve"> В течение года проводилась оценка недвижимости, признание прав и регулирование отношений по государственной и муниципальной собственности</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Продолжил свое действие договор аренды  помещения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с ООО «СКОРПИОН». Завершился договор аренды  с  </w:t>
      </w:r>
      <w:proofErr w:type="spellStart"/>
      <w:r w:rsidRPr="00554FA5">
        <w:rPr>
          <w:rFonts w:ascii="Times New Roman" w:eastAsia="Times New Roman" w:hAnsi="Times New Roman" w:cs="Times New Roman"/>
          <w:sz w:val="16"/>
          <w:szCs w:val="16"/>
        </w:rPr>
        <w:t>ПО"Печорский</w:t>
      </w:r>
      <w:proofErr w:type="spellEnd"/>
      <w:r w:rsidRPr="00554FA5">
        <w:rPr>
          <w:rFonts w:ascii="Times New Roman" w:eastAsia="Times New Roman" w:hAnsi="Times New Roman" w:cs="Times New Roman"/>
          <w:sz w:val="16"/>
          <w:szCs w:val="16"/>
        </w:rPr>
        <w:t xml:space="preserve"> пекарь", действовали договора безвозмездного пользования с данным </w:t>
      </w:r>
      <w:proofErr w:type="gramStart"/>
      <w:r w:rsidRPr="00554FA5">
        <w:rPr>
          <w:rFonts w:ascii="Times New Roman" w:eastAsia="Times New Roman" w:hAnsi="Times New Roman" w:cs="Times New Roman"/>
          <w:sz w:val="16"/>
          <w:szCs w:val="16"/>
        </w:rPr>
        <w:t>обществом..</w:t>
      </w:r>
      <w:proofErr w:type="gramEnd"/>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b/>
          <w:sz w:val="16"/>
          <w:szCs w:val="16"/>
        </w:rPr>
        <w:tab/>
        <w:t>обеспечение первичных мер пожарной безопасности в границах населенных пунктов поселения;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w:t>
      </w:r>
      <w:r w:rsidRPr="00554FA5">
        <w:rPr>
          <w:rFonts w:ascii="Times New Roman" w:eastAsia="Times New Roman" w:hAnsi="Times New Roman" w:cs="Times New Roman"/>
          <w:sz w:val="16"/>
          <w:szCs w:val="16"/>
          <w:u w:val="single"/>
        </w:rPr>
        <w:t>в течение года</w:t>
      </w:r>
      <w:r w:rsidRPr="00554FA5">
        <w:rPr>
          <w:rFonts w:ascii="Times New Roman" w:eastAsia="Times New Roman" w:hAnsi="Times New Roman" w:cs="Times New Roman"/>
          <w:sz w:val="16"/>
          <w:szCs w:val="16"/>
        </w:rPr>
        <w:t xml:space="preserve"> содержались пожарные проруби в населенных пунктах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обслуживался пожарный инвентарь, приобреталось топливо.</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В течение года проводились обходы населения с целью распространения памяток  и бесед о пожарной безопасности сотрудниками отдельного поста КУ НАО «ОГПС»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также информация размещалась на информационных стендах и в информационном бюллетене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сельсовет»ЗР</w:t>
      </w:r>
      <w:proofErr w:type="spellEnd"/>
      <w:r w:rsidRPr="00554FA5">
        <w:rPr>
          <w:rFonts w:ascii="Times New Roman" w:eastAsia="Times New Roman" w:hAnsi="Times New Roman" w:cs="Times New Roman"/>
          <w:sz w:val="16"/>
          <w:szCs w:val="16"/>
        </w:rPr>
        <w:t xml:space="preserve">  НАО  «Сельские новости».</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В период праздников организовывались совместные дежурства членов ДПД, сотрудников отдельного поста   КУ НАО «ОГПС»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и специалистов Администрации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В летних период ежегодно издается распоряжение о запрете пала сухой травы и разведении костров. Также устанавливались аншлаги «Разведение костров запрещено».</w:t>
      </w:r>
    </w:p>
    <w:p w:rsidR="00554FA5" w:rsidRPr="00554FA5" w:rsidRDefault="00554FA5" w:rsidP="009C2BBF">
      <w:pPr>
        <w:autoSpaceDE w:val="0"/>
        <w:autoSpaceDN w:val="0"/>
        <w:adjustRightInd w:val="0"/>
        <w:spacing w:after="0" w:line="240" w:lineRule="auto"/>
        <w:jc w:val="both"/>
        <w:rPr>
          <w:rFonts w:ascii="Times New Roman" w:eastAsiaTheme="minorHAnsi" w:hAnsi="Times New Roman" w:cs="Times New Roman"/>
          <w:sz w:val="16"/>
          <w:szCs w:val="16"/>
          <w:lang w:eastAsia="en-US"/>
        </w:rPr>
      </w:pPr>
      <w:r w:rsidRPr="00554FA5">
        <w:rPr>
          <w:rFonts w:ascii="Times New Roman" w:eastAsiaTheme="minorHAnsi" w:hAnsi="Times New Roman" w:cs="Times New Roman"/>
          <w:sz w:val="16"/>
          <w:szCs w:val="16"/>
          <w:shd w:val="clear" w:color="auto" w:fill="FFFFFF"/>
          <w:lang w:eastAsia="en-US"/>
        </w:rPr>
        <w:t xml:space="preserve">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 создание условий для обеспечения жителей поселения услугами связи, общественного питания, торговли и бытового обслуживания;</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На территории Сельского поселения работают две компании: Ростелеком и НКЭС, предоставляет  услуги оператор мобильной связи МТС.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работает бесплатная точка доступа к сети Интернет в радиусе 100 м. от здания ЭТУС. Поселок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xml:space="preserve"> подключен к высокоскоростному мобильному интернету стандарта 4G.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Функционируют торговые точки: Нижне-Печорского ПО,  ИП Артеева, ИП Богданова, ИП Лешукова.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работает хлебопекарня,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хлеб доставляет ИП Артеева или Нижне-</w:t>
      </w:r>
      <w:proofErr w:type="spellStart"/>
      <w:r w:rsidRPr="00554FA5">
        <w:rPr>
          <w:rFonts w:ascii="Times New Roman" w:eastAsia="Times New Roman" w:hAnsi="Times New Roman" w:cs="Times New Roman"/>
          <w:sz w:val="16"/>
          <w:szCs w:val="16"/>
        </w:rPr>
        <w:t>Печоррское</w:t>
      </w:r>
      <w:proofErr w:type="spellEnd"/>
      <w:r w:rsidRPr="00554FA5">
        <w:rPr>
          <w:rFonts w:ascii="Times New Roman" w:eastAsia="Times New Roman" w:hAnsi="Times New Roman" w:cs="Times New Roman"/>
          <w:sz w:val="16"/>
          <w:szCs w:val="16"/>
        </w:rPr>
        <w:t xml:space="preserve"> П\О. Магазин </w:t>
      </w:r>
      <w:proofErr w:type="spellStart"/>
      <w:r w:rsidRPr="00554FA5">
        <w:rPr>
          <w:rFonts w:ascii="Times New Roman" w:eastAsia="Times New Roman" w:hAnsi="Times New Roman" w:cs="Times New Roman"/>
          <w:sz w:val="16"/>
          <w:szCs w:val="16"/>
        </w:rPr>
        <w:t>потребобщества</w:t>
      </w:r>
      <w:proofErr w:type="spellEnd"/>
      <w:r w:rsidRPr="00554FA5">
        <w:rPr>
          <w:rFonts w:ascii="Times New Roman" w:eastAsia="Times New Roman" w:hAnsi="Times New Roman" w:cs="Times New Roman"/>
          <w:sz w:val="16"/>
          <w:szCs w:val="16"/>
        </w:rPr>
        <w:t xml:space="preserve">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находится в  аварийном состоянии, руководство потребительского общества решает вопрос о строительстве модульного здания или аренде помещения в поселке, но пока безуспешно. В окружных планах на 2026 год строительство в </w:t>
      </w:r>
      <w:proofErr w:type="spellStart"/>
      <w:r w:rsidRPr="00554FA5">
        <w:rPr>
          <w:rFonts w:ascii="Times New Roman" w:eastAsia="Times New Roman" w:hAnsi="Times New Roman" w:cs="Times New Roman"/>
          <w:sz w:val="16"/>
          <w:szCs w:val="16"/>
        </w:rPr>
        <w:t>Хонгурее</w:t>
      </w:r>
      <w:proofErr w:type="spellEnd"/>
      <w:r w:rsidRPr="00554FA5">
        <w:rPr>
          <w:rFonts w:ascii="Times New Roman" w:eastAsia="Times New Roman" w:hAnsi="Times New Roman" w:cs="Times New Roman"/>
          <w:sz w:val="16"/>
          <w:szCs w:val="16"/>
        </w:rPr>
        <w:t xml:space="preserve"> модульного здания магазина-пекарни.</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Объектов бытового обслуживания не имеется.</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создание условий для организации досуга и обеспечения жителей поселения услугами организаций культуры</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На территории Сельского поселения действует ГБУК НАО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ЦДК», в трех населенных пунктах имеются  здания Домов культуры, где проходят концерты самодеятельных артистов, работают танцевальные, вокальные и театральные кружки.   Также в населенных пунктах  Сельского поселения  работают филиалы ГБУК НАО «Ненецкая центральная библиотека имени </w:t>
      </w:r>
      <w:proofErr w:type="spellStart"/>
      <w:r w:rsidRPr="00554FA5">
        <w:rPr>
          <w:rFonts w:ascii="Times New Roman" w:eastAsia="Times New Roman" w:hAnsi="Times New Roman" w:cs="Times New Roman"/>
          <w:sz w:val="16"/>
          <w:szCs w:val="16"/>
        </w:rPr>
        <w:t>А.И.Пичкова</w:t>
      </w:r>
      <w:proofErr w:type="spellEnd"/>
      <w:r w:rsidRPr="00554FA5">
        <w:rPr>
          <w:rFonts w:ascii="Times New Roman" w:eastAsia="Times New Roman" w:hAnsi="Times New Roman" w:cs="Times New Roman"/>
          <w:sz w:val="16"/>
          <w:szCs w:val="16"/>
        </w:rPr>
        <w:t xml:space="preserve">». В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работает филиал Музейного объединения НАО. Пополняется  экспонатами, которые приносят жители села. В 2025 году была проведана реконструкция имеющейся  экспозиции. На 2-м этаже разместились  экспозиции «Человек и природа» и «Дом, хозяйство, семья». Их доминанта языковая. На 3-м этаже – феномен культурного наследия – былинные традиции Нижне-</w:t>
      </w:r>
      <w:proofErr w:type="spellStart"/>
      <w:r w:rsidRPr="00554FA5">
        <w:rPr>
          <w:rFonts w:ascii="Times New Roman" w:eastAsia="Times New Roman" w:hAnsi="Times New Roman" w:cs="Times New Roman"/>
          <w:sz w:val="16"/>
          <w:szCs w:val="16"/>
        </w:rPr>
        <w:t>Печорья</w:t>
      </w:r>
      <w:proofErr w:type="spellEnd"/>
      <w:r w:rsidRPr="00554FA5">
        <w:rPr>
          <w:rFonts w:ascii="Times New Roman" w:eastAsia="Times New Roman" w:hAnsi="Times New Roman" w:cs="Times New Roman"/>
          <w:sz w:val="16"/>
          <w:szCs w:val="16"/>
        </w:rPr>
        <w:t>.</w:t>
      </w:r>
      <w:r w:rsidRPr="00554FA5">
        <w:rPr>
          <w:rFonts w:ascii="Times New Roman" w:eastAsia="Times New Roman" w:hAnsi="Times New Roman" w:cs="Times New Roman"/>
          <w:b/>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В рамках МП ""Развитие культуры на территории муниципального </w:t>
      </w:r>
      <w:proofErr w:type="spellStart"/>
      <w:r w:rsidRPr="00554FA5">
        <w:rPr>
          <w:rFonts w:ascii="Times New Roman" w:eastAsia="Times New Roman" w:hAnsi="Times New Roman" w:cs="Times New Roman"/>
          <w:b/>
          <w:sz w:val="16"/>
          <w:szCs w:val="16"/>
        </w:rPr>
        <w:t>района"Заполярный</w:t>
      </w:r>
      <w:proofErr w:type="spellEnd"/>
      <w:r w:rsidRPr="00554FA5">
        <w:rPr>
          <w:rFonts w:ascii="Times New Roman" w:eastAsia="Times New Roman" w:hAnsi="Times New Roman" w:cs="Times New Roman"/>
          <w:b/>
          <w:sz w:val="16"/>
          <w:szCs w:val="16"/>
        </w:rPr>
        <w:t xml:space="preserve"> район" на 2025-2035 годы" </w:t>
      </w:r>
      <w:r w:rsidRPr="00554FA5">
        <w:rPr>
          <w:rFonts w:ascii="Times New Roman" w:eastAsia="Times New Roman" w:hAnsi="Times New Roman" w:cs="Times New Roman"/>
          <w:sz w:val="16"/>
          <w:szCs w:val="16"/>
        </w:rPr>
        <w:t xml:space="preserve">проведены мероприятия: фестиваль патриотической песни «Ради жизни на земле» и межмуниципальный фестиваль театральных встреч «Веснушки». Исполнены расходы на транспортные услуги по провозу творческих коллективов </w:t>
      </w:r>
      <w:proofErr w:type="spellStart"/>
      <w:r w:rsidRPr="00554FA5">
        <w:rPr>
          <w:rFonts w:ascii="Times New Roman" w:eastAsia="Times New Roman" w:hAnsi="Times New Roman" w:cs="Times New Roman"/>
          <w:sz w:val="16"/>
          <w:szCs w:val="16"/>
        </w:rPr>
        <w:t>с.Великовисочное</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на  фестиваль патриотической песни «Ради жизни на земле»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и межмуниципальный фестиваль театральных встреч «Веснушки»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Приобретены акустические комплекты с микшером, </w:t>
      </w:r>
      <w:proofErr w:type="spellStart"/>
      <w:r w:rsidRPr="00554FA5">
        <w:rPr>
          <w:rFonts w:ascii="Times New Roman" w:eastAsia="Times New Roman" w:hAnsi="Times New Roman" w:cs="Times New Roman"/>
          <w:sz w:val="16"/>
          <w:szCs w:val="16"/>
        </w:rPr>
        <w:t>коаксивные</w:t>
      </w:r>
      <w:proofErr w:type="spellEnd"/>
      <w:r w:rsidRPr="00554FA5">
        <w:rPr>
          <w:rFonts w:ascii="Times New Roman" w:eastAsia="Times New Roman" w:hAnsi="Times New Roman" w:cs="Times New Roman"/>
          <w:sz w:val="16"/>
          <w:szCs w:val="16"/>
        </w:rPr>
        <w:t xml:space="preserve"> мониторы и микрофонные кабеля для ЦДК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На межмуниципальный фестиваль театральных встреч «Веснушки»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приобретены  детские костюмы «Морячка» и военные (15 шт.). Также  приобретены платья концертные в количестве 4 шт. для ДК п.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lastRenderedPageBreak/>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ahoma" w:hAnsi="Times New Roman" w:cs="Times New Roman"/>
          <w:sz w:val="16"/>
          <w:szCs w:val="16"/>
        </w:rPr>
        <w:t xml:space="preserve"> </w:t>
      </w:r>
      <w:r w:rsidRPr="00554FA5">
        <w:rPr>
          <w:rFonts w:ascii="Times New Roman" w:hAnsi="Times New Roman" w:cs="Times New Roman"/>
          <w:sz w:val="16"/>
          <w:szCs w:val="16"/>
          <w:shd w:val="clear" w:color="auto" w:fill="FFFFFF"/>
        </w:rPr>
        <w:t xml:space="preserve">  </w:t>
      </w:r>
      <w:r w:rsidRPr="00554FA5">
        <w:rPr>
          <w:rFonts w:ascii="Times New Roman" w:hAnsi="Times New Roman" w:cs="Times New Roman"/>
          <w:i/>
          <w:sz w:val="16"/>
          <w:szCs w:val="16"/>
          <w:shd w:val="clear" w:color="auto" w:fill="FFFFFF"/>
        </w:rPr>
        <w:t>В рамках Муниципальной программы  «Сельское поселение «</w:t>
      </w:r>
      <w:proofErr w:type="spellStart"/>
      <w:r w:rsidRPr="00554FA5">
        <w:rPr>
          <w:rFonts w:ascii="Times New Roman" w:hAnsi="Times New Roman" w:cs="Times New Roman"/>
          <w:i/>
          <w:sz w:val="16"/>
          <w:szCs w:val="16"/>
          <w:shd w:val="clear" w:color="auto" w:fill="FFFFFF"/>
        </w:rPr>
        <w:t>Пустозерский</w:t>
      </w:r>
      <w:proofErr w:type="spellEnd"/>
      <w:r w:rsidRPr="00554FA5">
        <w:rPr>
          <w:rFonts w:ascii="Times New Roman" w:hAnsi="Times New Roman" w:cs="Times New Roman"/>
          <w:i/>
          <w:sz w:val="16"/>
          <w:szCs w:val="16"/>
          <w:shd w:val="clear" w:color="auto" w:fill="FFFFFF"/>
        </w:rPr>
        <w:t xml:space="preserve"> сельсовет» ЗР НАО  -  территория спортивного развития» на 2025-2027 годы  </w:t>
      </w:r>
      <w:r w:rsidRPr="00554FA5">
        <w:rPr>
          <w:rFonts w:ascii="Times New Roman" w:hAnsi="Times New Roman" w:cs="Times New Roman"/>
          <w:sz w:val="16"/>
          <w:szCs w:val="16"/>
          <w:shd w:val="clear" w:color="auto" w:fill="FFFFFF"/>
        </w:rPr>
        <w:t xml:space="preserve"> </w:t>
      </w:r>
      <w:r w:rsidRPr="00554FA5">
        <w:rPr>
          <w:rFonts w:ascii="Times New Roman" w:eastAsia="Times New Roman" w:hAnsi="Times New Roman" w:cs="Times New Roman"/>
          <w:sz w:val="16"/>
          <w:szCs w:val="16"/>
        </w:rPr>
        <w:t xml:space="preserve">при плане  483,4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исполнено </w:t>
      </w:r>
      <w:r w:rsidRPr="00554FA5">
        <w:rPr>
          <w:rFonts w:ascii="Times New Roman" w:eastAsia="Times New Roman" w:hAnsi="Times New Roman" w:cs="Times New Roman"/>
          <w:sz w:val="16"/>
          <w:szCs w:val="16"/>
          <w:u w:val="single"/>
        </w:rPr>
        <w:t>483,4</w:t>
      </w:r>
      <w:r w:rsidRPr="00554FA5">
        <w:rPr>
          <w:rFonts w:ascii="Times New Roman" w:eastAsia="Times New Roman" w:hAnsi="Times New Roman" w:cs="Times New Roman"/>
          <w:sz w:val="16"/>
          <w:szCs w:val="16"/>
        </w:rPr>
        <w:t>т.р. или 100%. Проведена спортивно-патриотическая игра «Зарница», «Спартакиада пенсионеров» и «</w:t>
      </w:r>
      <w:proofErr w:type="spellStart"/>
      <w:r w:rsidRPr="00554FA5">
        <w:rPr>
          <w:rFonts w:ascii="Times New Roman" w:eastAsia="Times New Roman" w:hAnsi="Times New Roman" w:cs="Times New Roman"/>
          <w:sz w:val="16"/>
          <w:szCs w:val="16"/>
        </w:rPr>
        <w:t>Ловись</w:t>
      </w:r>
      <w:proofErr w:type="spellEnd"/>
      <w:r w:rsidRPr="00554FA5">
        <w:rPr>
          <w:rFonts w:ascii="Times New Roman" w:eastAsia="Times New Roman" w:hAnsi="Times New Roman" w:cs="Times New Roman"/>
          <w:sz w:val="16"/>
          <w:szCs w:val="16"/>
        </w:rPr>
        <w:t xml:space="preserve"> рыбка»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прошли физкультурно-оздоровительные мероприятия, посвященные Дню защитника Отечества  и международному женскому Дню 8 марта, исполнены  расходы на проведение 19- </w:t>
      </w:r>
      <w:proofErr w:type="spellStart"/>
      <w:r w:rsidRPr="00554FA5">
        <w:rPr>
          <w:rFonts w:ascii="Times New Roman" w:eastAsia="Times New Roman" w:hAnsi="Times New Roman" w:cs="Times New Roman"/>
          <w:sz w:val="16"/>
          <w:szCs w:val="16"/>
        </w:rPr>
        <w:t>го</w:t>
      </w:r>
      <w:proofErr w:type="spellEnd"/>
      <w:r w:rsidRPr="00554FA5">
        <w:rPr>
          <w:rFonts w:ascii="Times New Roman" w:eastAsia="Times New Roman" w:hAnsi="Times New Roman" w:cs="Times New Roman"/>
          <w:sz w:val="16"/>
          <w:szCs w:val="16"/>
        </w:rPr>
        <w:t xml:space="preserve"> снегоходного мотокросса на снегоходах "Буран" в д. Каменка «Спорт на селе никогда не </w:t>
      </w:r>
      <w:proofErr w:type="spellStart"/>
      <w:r w:rsidRPr="00554FA5">
        <w:rPr>
          <w:rFonts w:ascii="Times New Roman" w:eastAsia="Times New Roman" w:hAnsi="Times New Roman" w:cs="Times New Roman"/>
          <w:sz w:val="16"/>
          <w:szCs w:val="16"/>
        </w:rPr>
        <w:t>угаснет»,физкультурно</w:t>
      </w:r>
      <w:proofErr w:type="spellEnd"/>
      <w:r w:rsidRPr="00554FA5">
        <w:rPr>
          <w:rFonts w:ascii="Times New Roman" w:eastAsia="Times New Roman" w:hAnsi="Times New Roman" w:cs="Times New Roman"/>
          <w:sz w:val="16"/>
          <w:szCs w:val="16"/>
        </w:rPr>
        <w:t xml:space="preserve">-оздоровительные мероприятия, посвященные 9 Мая  среди жителей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и Дню Семьи, Веселые Старты среди жителей населенных пунктов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Все участники мероприятий награждены медалями, дипломами, благодарственными письмами и поощрительными призами. Также  приобретены беговая дорожка  и клюшки для флорбола по договору  поставки товара от 16.12.2025 № 3 ИП Котова О.Г. для  спортивного зала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w:t>
      </w:r>
    </w:p>
    <w:p w:rsidR="00554FA5" w:rsidRPr="00554FA5" w:rsidRDefault="00554FA5" w:rsidP="009C2BBF">
      <w:pPr>
        <w:shd w:val="clear" w:color="auto" w:fill="FFFFFF"/>
        <w:tabs>
          <w:tab w:val="left" w:pos="360"/>
        </w:tabs>
        <w:spacing w:after="0" w:line="240" w:lineRule="auto"/>
        <w:ind w:firstLine="700"/>
        <w:jc w:val="both"/>
        <w:rPr>
          <w:rFonts w:ascii="Times New Roman" w:hAnsi="Times New Roman" w:cs="Times New Roman"/>
          <w:sz w:val="16"/>
          <w:szCs w:val="16"/>
          <w:shd w:val="clear" w:color="auto" w:fill="FFFFFF"/>
        </w:rPr>
      </w:pPr>
      <w:r w:rsidRPr="00554FA5">
        <w:rPr>
          <w:rFonts w:ascii="Times New Roman" w:eastAsia="Times New Roman" w:hAnsi="Times New Roman" w:cs="Times New Roman"/>
          <w:sz w:val="16"/>
          <w:szCs w:val="16"/>
        </w:rPr>
        <w:t> </w:t>
      </w:r>
      <w:r w:rsidRPr="00554FA5">
        <w:rPr>
          <w:rFonts w:ascii="Times New Roman" w:eastAsia="Times New Roman" w:hAnsi="Times New Roman" w:cs="Times New Roman"/>
          <w:b/>
          <w:sz w:val="16"/>
          <w:szCs w:val="16"/>
        </w:rPr>
        <w:t xml:space="preserve">В рамках МП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w:t>
      </w:r>
      <w:r w:rsidRPr="00554FA5">
        <w:rPr>
          <w:rFonts w:ascii="Times New Roman" w:eastAsia="Times New Roman" w:hAnsi="Times New Roman" w:cs="Times New Roman"/>
          <w:sz w:val="16"/>
          <w:szCs w:val="16"/>
        </w:rPr>
        <w:t xml:space="preserve">при плане 544,5т.р., исполнено </w:t>
      </w:r>
      <w:r w:rsidRPr="00554FA5">
        <w:rPr>
          <w:rFonts w:ascii="Times New Roman" w:eastAsia="Times New Roman" w:hAnsi="Times New Roman" w:cs="Times New Roman"/>
          <w:sz w:val="16"/>
          <w:szCs w:val="16"/>
          <w:u w:val="single"/>
        </w:rPr>
        <w:t>544,3т</w:t>
      </w:r>
      <w:r w:rsidRPr="00554FA5">
        <w:rPr>
          <w:rFonts w:ascii="Times New Roman" w:eastAsia="Times New Roman" w:hAnsi="Times New Roman" w:cs="Times New Roman"/>
          <w:sz w:val="16"/>
          <w:szCs w:val="16"/>
        </w:rPr>
        <w:t>.р. или 100%. Проведены межмуниципальные соревнования  по настольному теннису, межмуниципальный турнир по волейболу среди разновозрастных групп обучающихся 5-9классов, межмуниципальный турнир по футболу среди разновозрастных групп обучающихся 5-9классов, «Спортивные семьи Героев». На мероприятиях принимали участие команды из населенных пунктов Заполярного района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с.Великовисочное</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п.Красное</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п.Нельмин</w:t>
      </w:r>
      <w:proofErr w:type="spellEnd"/>
      <w:r w:rsidRPr="00554FA5">
        <w:rPr>
          <w:rFonts w:ascii="Times New Roman" w:eastAsia="Times New Roman" w:hAnsi="Times New Roman" w:cs="Times New Roman"/>
          <w:sz w:val="16"/>
          <w:szCs w:val="16"/>
        </w:rPr>
        <w:t xml:space="preserve">-Нос, </w:t>
      </w:r>
      <w:proofErr w:type="spellStart"/>
      <w:r w:rsidRPr="00554FA5">
        <w:rPr>
          <w:rFonts w:ascii="Times New Roman" w:eastAsia="Times New Roman" w:hAnsi="Times New Roman" w:cs="Times New Roman"/>
          <w:sz w:val="16"/>
          <w:szCs w:val="16"/>
        </w:rPr>
        <w:t>с.Тельвиска</w:t>
      </w:r>
      <w:proofErr w:type="spellEnd"/>
      <w:r w:rsidRPr="00554FA5">
        <w:rPr>
          <w:rFonts w:ascii="Times New Roman" w:eastAsia="Times New Roman" w:hAnsi="Times New Roman" w:cs="Times New Roman"/>
          <w:sz w:val="16"/>
          <w:szCs w:val="16"/>
        </w:rPr>
        <w:t xml:space="preserve">). Исполнены транспортные расходы по доставке всех участников соревнований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расходы на приобретение наградной атрибутики. Все участники мероприятий награждены кубками, медалями, дипломами, благодарственными письмами и поощрительными призами. Также исполнены расходы на проведение  межмуниципальных соревнований по мотокроссу на снегоходах «Буран» в д. Каменка на наградную атрибутику и судейство.</w:t>
      </w:r>
      <w:r w:rsidRPr="00554FA5">
        <w:rPr>
          <w:rFonts w:ascii="Times New Roman" w:hAnsi="Times New Roman" w:cs="Times New Roman"/>
          <w:sz w:val="16"/>
          <w:szCs w:val="16"/>
          <w:shd w:val="clear" w:color="auto" w:fill="FFFFFF"/>
        </w:rPr>
        <w:t> </w:t>
      </w:r>
    </w:p>
    <w:p w:rsidR="00554FA5" w:rsidRPr="00554FA5" w:rsidRDefault="00554FA5" w:rsidP="009C2BBF">
      <w:pPr>
        <w:shd w:val="clear" w:color="auto" w:fill="FFFFFF"/>
        <w:tabs>
          <w:tab w:val="left" w:pos="360"/>
        </w:tabs>
        <w:spacing w:after="0" w:line="240" w:lineRule="auto"/>
        <w:ind w:firstLine="700"/>
        <w:jc w:val="both"/>
        <w:rPr>
          <w:rFonts w:ascii="Times New Roman" w:hAnsi="Times New Roman" w:cs="Times New Roman"/>
          <w:sz w:val="16"/>
          <w:szCs w:val="16"/>
          <w:shd w:val="clear" w:color="auto" w:fill="FFFFFF"/>
        </w:rPr>
      </w:pPr>
    </w:p>
    <w:p w:rsidR="00554FA5" w:rsidRPr="00554FA5" w:rsidRDefault="00554FA5" w:rsidP="009C2BBF">
      <w:pPr>
        <w:tabs>
          <w:tab w:val="left" w:pos="502"/>
          <w:tab w:val="left" w:pos="360"/>
        </w:tabs>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*формирование архивных фондов поселения;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Ведётся архив документов Администрации и Совета депутатов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с последующей  сдачей дел в архив Заполярного района. Так в 2025 году сданы архивные документы и  описи  дел  постоянного хранения  за 2019 год. Специалист, который занимается архивным делом всегда  отмечается  районом  с положительной стороны.</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w:t>
      </w:r>
      <w:r w:rsidRPr="00554FA5">
        <w:rPr>
          <w:rFonts w:ascii="Times New Roman" w:eastAsia="Calibri" w:hAnsi="Times New Roman" w:cs="Times New Roman"/>
          <w:sz w:val="16"/>
          <w:szCs w:val="16"/>
        </w:rPr>
        <w:t xml:space="preserve"> </w:t>
      </w:r>
      <w:r w:rsidRPr="00554FA5">
        <w:rPr>
          <w:rFonts w:ascii="Times New Roman" w:eastAsia="Calibri" w:hAnsi="Times New Roman" w:cs="Times New Roman"/>
          <w:b/>
          <w:sz w:val="16"/>
          <w:szCs w:val="16"/>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54FA5" w:rsidRPr="00554FA5" w:rsidRDefault="00554FA5" w:rsidP="009C2BBF">
      <w:pPr>
        <w:autoSpaceDE w:val="0"/>
        <w:autoSpaceDN w:val="0"/>
        <w:adjustRightInd w:val="0"/>
        <w:spacing w:after="0" w:line="240" w:lineRule="auto"/>
        <w:jc w:val="both"/>
        <w:rPr>
          <w:rFonts w:ascii="Times New Roman" w:eastAsia="Calibri" w:hAnsi="Times New Roman" w:cs="Times New Roman"/>
          <w:b/>
          <w:sz w:val="16"/>
          <w:szCs w:val="16"/>
          <w:lang w:eastAsia="en-US"/>
        </w:rPr>
      </w:pPr>
      <w:r w:rsidRPr="00554FA5">
        <w:rPr>
          <w:rFonts w:ascii="Times New Roman" w:eastAsia="Calibri" w:hAnsi="Times New Roman" w:cs="Times New Roman"/>
          <w:b/>
          <w:sz w:val="16"/>
          <w:szCs w:val="16"/>
          <w:lang w:eastAsia="en-US"/>
        </w:rPr>
        <w:t>(в ред. решения Совета депутатов Сельского поселения «</w:t>
      </w:r>
      <w:proofErr w:type="spellStart"/>
      <w:r w:rsidRPr="00554FA5">
        <w:rPr>
          <w:rFonts w:ascii="Times New Roman" w:eastAsia="Calibri" w:hAnsi="Times New Roman" w:cs="Times New Roman"/>
          <w:b/>
          <w:sz w:val="16"/>
          <w:szCs w:val="16"/>
          <w:lang w:eastAsia="en-US"/>
        </w:rPr>
        <w:t>Пустозерский</w:t>
      </w:r>
      <w:proofErr w:type="spellEnd"/>
      <w:r w:rsidRPr="00554FA5">
        <w:rPr>
          <w:rFonts w:ascii="Times New Roman" w:eastAsia="Calibri" w:hAnsi="Times New Roman" w:cs="Times New Roman"/>
          <w:b/>
          <w:sz w:val="16"/>
          <w:szCs w:val="16"/>
          <w:lang w:eastAsia="en-US"/>
        </w:rPr>
        <w:t xml:space="preserve"> сельсовет» ЗР НАО от 20.06.2022 № 2)</w:t>
      </w:r>
    </w:p>
    <w:p w:rsidR="00554FA5" w:rsidRPr="00554FA5" w:rsidRDefault="00554FA5" w:rsidP="009C2BBF">
      <w:pPr>
        <w:shd w:val="clear" w:color="auto" w:fill="FFFFFF"/>
        <w:spacing w:after="0" w:line="240" w:lineRule="auto"/>
        <w:ind w:firstLine="700"/>
        <w:jc w:val="both"/>
        <w:rPr>
          <w:rFonts w:ascii="Times New Roman" w:hAnsi="Times New Roman" w:cs="Times New Roman"/>
          <w:i/>
          <w:sz w:val="16"/>
          <w:szCs w:val="16"/>
          <w:shd w:val="clear" w:color="auto" w:fill="FFFFFF"/>
        </w:rPr>
      </w:pPr>
      <w:r w:rsidRPr="00554FA5">
        <w:rPr>
          <w:rFonts w:ascii="Times New Roman" w:hAnsi="Times New Roman" w:cs="Times New Roman"/>
          <w:i/>
          <w:sz w:val="16"/>
          <w:szCs w:val="16"/>
          <w:shd w:val="clear" w:color="auto" w:fill="FFFFFF"/>
        </w:rPr>
        <w:t xml:space="preserve">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w:t>
      </w:r>
    </w:p>
    <w:p w:rsidR="00554FA5" w:rsidRPr="00554FA5" w:rsidRDefault="00554FA5" w:rsidP="009C2BBF">
      <w:pPr>
        <w:shd w:val="clear" w:color="auto" w:fill="FFFFFF"/>
        <w:spacing w:after="0" w:line="240" w:lineRule="auto"/>
        <w:ind w:firstLine="700"/>
        <w:jc w:val="both"/>
        <w:rPr>
          <w:rFonts w:ascii="Times New Roman" w:hAnsi="Times New Roman" w:cs="Times New Roman"/>
          <w:sz w:val="16"/>
          <w:szCs w:val="16"/>
          <w:shd w:val="clear" w:color="auto" w:fill="FFFFFF"/>
        </w:rPr>
      </w:pPr>
      <w:r w:rsidRPr="00554FA5">
        <w:rPr>
          <w:rFonts w:ascii="Times New Roman" w:hAnsi="Times New Roman" w:cs="Times New Roman"/>
          <w:sz w:val="16"/>
          <w:szCs w:val="16"/>
          <w:shd w:val="clear" w:color="auto" w:fill="FFFFFF"/>
        </w:rPr>
        <w:t>-</w:t>
      </w:r>
      <w:r w:rsidRPr="00554FA5">
        <w:rPr>
          <w:rFonts w:ascii="Times New Roman" w:eastAsia="Times New Roman" w:hAnsi="Times New Roman" w:cs="Times New Roman"/>
          <w:b/>
          <w:sz w:val="16"/>
          <w:szCs w:val="16"/>
        </w:rPr>
        <w:t xml:space="preserve"> осуществляется уличное освещение </w:t>
      </w:r>
      <w:r w:rsidRPr="00554FA5">
        <w:rPr>
          <w:rFonts w:ascii="Times New Roman" w:eastAsia="Times New Roman" w:hAnsi="Times New Roman" w:cs="Times New Roman"/>
          <w:sz w:val="16"/>
          <w:szCs w:val="16"/>
        </w:rPr>
        <w:t xml:space="preserve">при плане 5338,2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sz w:val="16"/>
          <w:szCs w:val="16"/>
        </w:rPr>
        <w:t xml:space="preserve"> исполнено </w:t>
      </w:r>
      <w:r w:rsidRPr="00554FA5">
        <w:rPr>
          <w:rFonts w:ascii="Times New Roman" w:eastAsia="Times New Roman" w:hAnsi="Times New Roman" w:cs="Times New Roman"/>
          <w:sz w:val="16"/>
          <w:szCs w:val="16"/>
          <w:u w:val="single"/>
        </w:rPr>
        <w:t xml:space="preserve">5338,2 </w:t>
      </w:r>
      <w:proofErr w:type="spellStart"/>
      <w:r w:rsidRPr="00554FA5">
        <w:rPr>
          <w:rFonts w:ascii="Times New Roman" w:eastAsia="Times New Roman" w:hAnsi="Times New Roman" w:cs="Times New Roman"/>
          <w:sz w:val="16"/>
          <w:szCs w:val="16"/>
          <w:u w:val="single"/>
        </w:rPr>
        <w:t>т</w:t>
      </w:r>
      <w:r w:rsidRPr="00554FA5">
        <w:rPr>
          <w:rFonts w:ascii="Times New Roman" w:eastAsia="Times New Roman" w:hAnsi="Times New Roman" w:cs="Times New Roman"/>
          <w:sz w:val="16"/>
          <w:szCs w:val="16"/>
        </w:rPr>
        <w:t>.р</w:t>
      </w:r>
      <w:proofErr w:type="spellEnd"/>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sz w:val="16"/>
          <w:szCs w:val="16"/>
        </w:rPr>
        <w:t xml:space="preserve"> или 100%.  Поставщик услуг  -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xml:space="preserve">». По сравнению с аналогичным периодом прошлого года расходы по уличному освещению возросли на 898,1 </w:t>
      </w:r>
      <w:proofErr w:type="spellStart"/>
      <w:proofErr w:type="gram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w:t>
      </w:r>
      <w:r w:rsidRPr="00554FA5">
        <w:rPr>
          <w:rFonts w:ascii="Times New Roman" w:hAnsi="Times New Roman" w:cs="Times New Roman"/>
          <w:sz w:val="16"/>
          <w:szCs w:val="16"/>
          <w:shd w:val="clear" w:color="auto" w:fill="FFFFFF"/>
        </w:rPr>
        <w:t>.</w:t>
      </w:r>
      <w:proofErr w:type="gramEnd"/>
      <w:r w:rsidRPr="00554FA5">
        <w:rPr>
          <w:rFonts w:ascii="Times New Roman" w:hAnsi="Times New Roman" w:cs="Times New Roman"/>
          <w:sz w:val="16"/>
          <w:szCs w:val="16"/>
          <w:shd w:val="clear" w:color="auto" w:fill="FFFFFF"/>
        </w:rPr>
        <w:t xml:space="preserve"> </w:t>
      </w:r>
    </w:p>
    <w:p w:rsidR="00554FA5" w:rsidRPr="00554FA5" w:rsidRDefault="00554FA5" w:rsidP="009C2BBF">
      <w:pPr>
        <w:pBdr>
          <w:left w:val="none" w:sz="8" w:space="0" w:color="000000"/>
        </w:pBdr>
        <w:spacing w:after="0" w:line="240" w:lineRule="auto"/>
        <w:ind w:firstLine="709"/>
        <w:jc w:val="both"/>
        <w:rPr>
          <w:rFonts w:ascii="Times New Roman" w:hAnsi="Times New Roman" w:cs="Times New Roman"/>
          <w:sz w:val="16"/>
          <w:szCs w:val="16"/>
        </w:rPr>
      </w:pPr>
      <w:r w:rsidRPr="00554FA5">
        <w:rPr>
          <w:rFonts w:ascii="Times New Roman" w:hAnsi="Times New Roman" w:cs="Times New Roman"/>
          <w:sz w:val="16"/>
          <w:szCs w:val="16"/>
        </w:rPr>
        <w:t>-</w:t>
      </w:r>
      <w:r w:rsidRPr="00554FA5">
        <w:rPr>
          <w:rFonts w:ascii="Times New Roman" w:eastAsia="Times New Roman" w:hAnsi="Times New Roman" w:cs="Times New Roman"/>
          <w:sz w:val="16"/>
          <w:szCs w:val="16"/>
        </w:rPr>
        <w:t xml:space="preserve"> приобретены световой консоли звезды триколор (11 шт.) и флаги 9 Мая (10шт)</w:t>
      </w:r>
    </w:p>
    <w:p w:rsidR="00554FA5" w:rsidRPr="00554FA5" w:rsidRDefault="00554FA5" w:rsidP="009C2BBF">
      <w:pPr>
        <w:pBdr>
          <w:left w:val="none" w:sz="8" w:space="0" w:color="000000"/>
        </w:pBdr>
        <w:spacing w:after="0" w:line="240" w:lineRule="auto"/>
        <w:ind w:firstLine="709"/>
        <w:jc w:val="both"/>
        <w:rPr>
          <w:rFonts w:ascii="Times New Roman" w:eastAsia="Times New Roman" w:hAnsi="Times New Roman" w:cs="Times New Roman"/>
          <w:b/>
          <w:sz w:val="16"/>
          <w:szCs w:val="16"/>
        </w:rPr>
      </w:pPr>
      <w:r w:rsidRPr="00554FA5">
        <w:rPr>
          <w:rFonts w:ascii="Times New Roman" w:hAnsi="Times New Roman" w:cs="Times New Roman"/>
          <w:sz w:val="16"/>
          <w:szCs w:val="16"/>
        </w:rPr>
        <w:t xml:space="preserve">- реализованы два  окружных проекта  по ремонту деревянных мостовых в </w:t>
      </w:r>
      <w:proofErr w:type="spellStart"/>
      <w:r w:rsidRPr="00554FA5">
        <w:rPr>
          <w:rFonts w:ascii="Times New Roman" w:hAnsi="Times New Roman" w:cs="Times New Roman"/>
          <w:sz w:val="16"/>
          <w:szCs w:val="16"/>
        </w:rPr>
        <w:t>Оксино</w:t>
      </w:r>
      <w:proofErr w:type="spellEnd"/>
      <w:r w:rsidRPr="00554FA5">
        <w:rPr>
          <w:rFonts w:ascii="Times New Roman" w:eastAsia="Times New Roman" w:hAnsi="Times New Roman" w:cs="Times New Roman"/>
          <w:b/>
          <w:sz w:val="16"/>
          <w:szCs w:val="16"/>
        </w:rPr>
        <w:t xml:space="preserve"> «Деревянные </w:t>
      </w:r>
      <w:proofErr w:type="spellStart"/>
      <w:r w:rsidRPr="00554FA5">
        <w:rPr>
          <w:rFonts w:ascii="Times New Roman" w:eastAsia="Times New Roman" w:hAnsi="Times New Roman" w:cs="Times New Roman"/>
          <w:b/>
          <w:sz w:val="16"/>
          <w:szCs w:val="16"/>
        </w:rPr>
        <w:t>мосточки</w:t>
      </w:r>
      <w:proofErr w:type="spellEnd"/>
      <w:r w:rsidRPr="00554FA5">
        <w:rPr>
          <w:rFonts w:ascii="Times New Roman" w:eastAsia="Times New Roman" w:hAnsi="Times New Roman" w:cs="Times New Roman"/>
          <w:b/>
          <w:sz w:val="16"/>
          <w:szCs w:val="16"/>
        </w:rPr>
        <w:t xml:space="preserve">" и в </w:t>
      </w:r>
      <w:proofErr w:type="spellStart"/>
      <w:r w:rsidRPr="00554FA5">
        <w:rPr>
          <w:rFonts w:ascii="Times New Roman" w:eastAsia="Times New Roman" w:hAnsi="Times New Roman" w:cs="Times New Roman"/>
          <w:b/>
          <w:sz w:val="16"/>
          <w:szCs w:val="16"/>
        </w:rPr>
        <w:t>Хонгурее</w:t>
      </w:r>
      <w:proofErr w:type="spellEnd"/>
      <w:r w:rsidRPr="00554FA5">
        <w:rPr>
          <w:rFonts w:ascii="Times New Roman" w:eastAsia="Times New Roman" w:hAnsi="Times New Roman" w:cs="Times New Roman"/>
          <w:b/>
          <w:sz w:val="16"/>
          <w:szCs w:val="16"/>
        </w:rPr>
        <w:t xml:space="preserve"> «Тротуар без барьеров»</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hAnsi="Times New Roman" w:cs="Times New Roman"/>
          <w:sz w:val="16"/>
          <w:szCs w:val="16"/>
        </w:rPr>
        <w:t xml:space="preserve">        -</w:t>
      </w:r>
      <w:r w:rsidRPr="00554FA5">
        <w:rPr>
          <w:rFonts w:ascii="Times New Roman" w:eastAsia="Times New Roman" w:hAnsi="Times New Roman" w:cs="Times New Roman"/>
          <w:sz w:val="16"/>
          <w:szCs w:val="16"/>
        </w:rPr>
        <w:t xml:space="preserve"> в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был установлен новый Детский Городок, приобретены баннеры к юбилею Победы для населенных пунктов Сельского поселения, афиши, уличные новогодние гирлянды.</w:t>
      </w:r>
      <w:r w:rsidRPr="00554FA5">
        <w:rPr>
          <w:rFonts w:ascii="Times New Roman" w:hAnsi="Times New Roman" w:cs="Times New Roman"/>
          <w:sz w:val="16"/>
          <w:szCs w:val="16"/>
        </w:rPr>
        <w:t>;</w:t>
      </w:r>
    </w:p>
    <w:p w:rsidR="00554FA5" w:rsidRPr="00554FA5" w:rsidRDefault="00554FA5" w:rsidP="009C2BBF">
      <w:pPr>
        <w:shd w:val="clear" w:color="auto" w:fill="FFFFFF"/>
        <w:spacing w:after="0" w:line="240" w:lineRule="auto"/>
        <w:ind w:firstLine="700"/>
        <w:jc w:val="both"/>
        <w:rPr>
          <w:rFonts w:ascii="Times New Roman" w:hAnsi="Times New Roman" w:cs="Times New Roman"/>
          <w:sz w:val="16"/>
          <w:szCs w:val="16"/>
          <w:shd w:val="clear" w:color="auto" w:fill="FFFFFF"/>
        </w:rPr>
      </w:pPr>
      <w:r w:rsidRPr="00554FA5">
        <w:rPr>
          <w:rFonts w:ascii="Times New Roman" w:hAnsi="Times New Roman" w:cs="Times New Roman"/>
          <w:sz w:val="16"/>
          <w:szCs w:val="16"/>
          <w:shd w:val="clear" w:color="auto" w:fill="FFFFFF"/>
        </w:rPr>
        <w:t xml:space="preserve">  - приобретена рассада для высадки цветов на территории поселений (Парки Памяти). </w:t>
      </w:r>
    </w:p>
    <w:p w:rsidR="00554FA5" w:rsidRPr="00554FA5" w:rsidRDefault="00554FA5" w:rsidP="009C2BBF">
      <w:pPr>
        <w:shd w:val="clear" w:color="auto" w:fill="FFFFFF"/>
        <w:spacing w:after="0" w:line="240" w:lineRule="auto"/>
        <w:jc w:val="both"/>
        <w:rPr>
          <w:rFonts w:ascii="Times New Roman" w:hAnsi="Times New Roman" w:cs="Times New Roman"/>
          <w:sz w:val="16"/>
          <w:szCs w:val="16"/>
          <w:shd w:val="clear" w:color="auto" w:fill="FFFFFF"/>
        </w:rPr>
      </w:pPr>
      <w:r w:rsidRPr="00554FA5">
        <w:rPr>
          <w:rFonts w:ascii="Times New Roman" w:hAnsi="Times New Roman" w:cs="Times New Roman"/>
          <w:sz w:val="16"/>
          <w:szCs w:val="16"/>
          <w:shd w:val="clear" w:color="auto" w:fill="FFFFFF"/>
        </w:rPr>
        <w:t>             -</w:t>
      </w:r>
      <w:r w:rsidRPr="00554FA5">
        <w:rPr>
          <w:rFonts w:ascii="Times New Roman" w:hAnsi="Times New Roman" w:cs="Times New Roman"/>
          <w:b/>
          <w:sz w:val="16"/>
          <w:szCs w:val="16"/>
          <w:shd w:val="clear" w:color="auto" w:fill="FFFFFF"/>
        </w:rPr>
        <w:t xml:space="preserve"> </w:t>
      </w:r>
      <w:r w:rsidRPr="00554FA5">
        <w:rPr>
          <w:rFonts w:ascii="Times New Roman" w:hAnsi="Times New Roman" w:cs="Times New Roman"/>
          <w:sz w:val="16"/>
          <w:szCs w:val="16"/>
          <w:shd w:val="clear" w:color="auto" w:fill="FFFFFF"/>
        </w:rPr>
        <w:t xml:space="preserve">проводилась уборка снега в зимнее время  у Парков  Памяти  с. </w:t>
      </w:r>
      <w:proofErr w:type="spellStart"/>
      <w:r w:rsidRPr="00554FA5">
        <w:rPr>
          <w:rFonts w:ascii="Times New Roman" w:hAnsi="Times New Roman" w:cs="Times New Roman"/>
          <w:sz w:val="16"/>
          <w:szCs w:val="16"/>
          <w:shd w:val="clear" w:color="auto" w:fill="FFFFFF"/>
        </w:rPr>
        <w:t>Оксино</w:t>
      </w:r>
      <w:proofErr w:type="spellEnd"/>
      <w:r w:rsidRPr="00554FA5">
        <w:rPr>
          <w:rFonts w:ascii="Times New Roman" w:hAnsi="Times New Roman" w:cs="Times New Roman"/>
          <w:sz w:val="16"/>
          <w:szCs w:val="16"/>
          <w:shd w:val="clear" w:color="auto" w:fill="FFFFFF"/>
        </w:rPr>
        <w:t xml:space="preserve">, п. </w:t>
      </w:r>
      <w:proofErr w:type="spellStart"/>
      <w:r w:rsidRPr="00554FA5">
        <w:rPr>
          <w:rFonts w:ascii="Times New Roman" w:hAnsi="Times New Roman" w:cs="Times New Roman"/>
          <w:sz w:val="16"/>
          <w:szCs w:val="16"/>
          <w:shd w:val="clear" w:color="auto" w:fill="FFFFFF"/>
        </w:rPr>
        <w:t>Хонгурей</w:t>
      </w:r>
      <w:proofErr w:type="spellEnd"/>
      <w:r w:rsidRPr="00554FA5">
        <w:rPr>
          <w:rFonts w:ascii="Times New Roman" w:hAnsi="Times New Roman" w:cs="Times New Roman"/>
          <w:sz w:val="16"/>
          <w:szCs w:val="16"/>
          <w:shd w:val="clear" w:color="auto" w:fill="FFFFFF"/>
        </w:rPr>
        <w:t xml:space="preserve"> и д. Каменка, кошение травы в летнее время в общественных местах в населенных пунктах. Выполнены работы по уборке и установке  новогодних елок, новогодней иллюминации в </w:t>
      </w:r>
      <w:proofErr w:type="spellStart"/>
      <w:r w:rsidRPr="00554FA5">
        <w:rPr>
          <w:rFonts w:ascii="Times New Roman" w:hAnsi="Times New Roman" w:cs="Times New Roman"/>
          <w:sz w:val="16"/>
          <w:szCs w:val="16"/>
          <w:shd w:val="clear" w:color="auto" w:fill="FFFFFF"/>
        </w:rPr>
        <w:t>с.Оксино</w:t>
      </w:r>
      <w:proofErr w:type="spellEnd"/>
      <w:r w:rsidRPr="00554FA5">
        <w:rPr>
          <w:rFonts w:ascii="Times New Roman" w:hAnsi="Times New Roman" w:cs="Times New Roman"/>
          <w:sz w:val="16"/>
          <w:szCs w:val="16"/>
          <w:shd w:val="clear" w:color="auto" w:fill="FFFFFF"/>
        </w:rPr>
        <w:t xml:space="preserve">, п. </w:t>
      </w:r>
      <w:proofErr w:type="spellStart"/>
      <w:r w:rsidRPr="00554FA5">
        <w:rPr>
          <w:rFonts w:ascii="Times New Roman" w:hAnsi="Times New Roman" w:cs="Times New Roman"/>
          <w:sz w:val="16"/>
          <w:szCs w:val="16"/>
          <w:shd w:val="clear" w:color="auto" w:fill="FFFFFF"/>
        </w:rPr>
        <w:t>Хонгурей</w:t>
      </w:r>
      <w:proofErr w:type="spellEnd"/>
      <w:r w:rsidRPr="00554FA5">
        <w:rPr>
          <w:rFonts w:ascii="Times New Roman" w:hAnsi="Times New Roman" w:cs="Times New Roman"/>
          <w:sz w:val="16"/>
          <w:szCs w:val="16"/>
          <w:shd w:val="clear" w:color="auto" w:fill="FFFFFF"/>
        </w:rPr>
        <w:t xml:space="preserve"> и </w:t>
      </w:r>
      <w:proofErr w:type="spellStart"/>
      <w:r w:rsidRPr="00554FA5">
        <w:rPr>
          <w:rFonts w:ascii="Times New Roman" w:hAnsi="Times New Roman" w:cs="Times New Roman"/>
          <w:sz w:val="16"/>
          <w:szCs w:val="16"/>
          <w:shd w:val="clear" w:color="auto" w:fill="FFFFFF"/>
        </w:rPr>
        <w:t>д.Каменка</w:t>
      </w:r>
      <w:proofErr w:type="spellEnd"/>
      <w:r w:rsidRPr="00554FA5">
        <w:rPr>
          <w:rFonts w:ascii="Times New Roman" w:hAnsi="Times New Roman" w:cs="Times New Roman"/>
          <w:sz w:val="16"/>
          <w:szCs w:val="16"/>
          <w:shd w:val="clear" w:color="auto" w:fill="FFFFFF"/>
        </w:rPr>
        <w:t>.</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течение 2025 года  размещалась информация в государственном адресном реестре по жилым домам и социальным объектам с присвоением номеров новым объектам, проводилась </w:t>
      </w:r>
      <w:proofErr w:type="gramStart"/>
      <w:r w:rsidRPr="00554FA5">
        <w:rPr>
          <w:rFonts w:ascii="Times New Roman" w:eastAsia="Times New Roman" w:hAnsi="Times New Roman" w:cs="Times New Roman"/>
          <w:sz w:val="16"/>
          <w:szCs w:val="16"/>
        </w:rPr>
        <w:t>ревизия данных</w:t>
      </w:r>
      <w:proofErr w:type="gramEnd"/>
      <w:r w:rsidRPr="00554FA5">
        <w:rPr>
          <w:rFonts w:ascii="Times New Roman" w:eastAsia="Times New Roman" w:hAnsi="Times New Roman" w:cs="Times New Roman"/>
          <w:sz w:val="16"/>
          <w:szCs w:val="16"/>
        </w:rPr>
        <w:t xml:space="preserve"> занесенных в федеральную информационную адресную систему.</w:t>
      </w:r>
    </w:p>
    <w:p w:rsidR="00554FA5" w:rsidRPr="00554FA5" w:rsidRDefault="00554FA5" w:rsidP="009C2BBF">
      <w:pPr>
        <w:tabs>
          <w:tab w:val="left" w:pos="1044"/>
        </w:tabs>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ab/>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содействие в развитии сельскохозяйственного производства, создание условий для развития малого и среднего предпринимательства;</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рамках создания условий для развития малого и среднего предпринимательства  действует  предоставленная муниципальная преференция ООО "СКОРПИОН" (</w:t>
      </w:r>
      <w:proofErr w:type="spellStart"/>
      <w:r w:rsidRPr="00554FA5">
        <w:rPr>
          <w:rFonts w:ascii="Times New Roman" w:eastAsia="Times New Roman" w:hAnsi="Times New Roman" w:cs="Times New Roman"/>
          <w:sz w:val="16"/>
          <w:szCs w:val="16"/>
        </w:rPr>
        <w:t>ген.директор</w:t>
      </w:r>
      <w:proofErr w:type="spellEnd"/>
      <w:r w:rsidRPr="00554FA5">
        <w:rPr>
          <w:rFonts w:ascii="Times New Roman" w:eastAsia="Times New Roman" w:hAnsi="Times New Roman" w:cs="Times New Roman"/>
          <w:sz w:val="16"/>
          <w:szCs w:val="16"/>
        </w:rPr>
        <w:t xml:space="preserve"> Артеева Д.П.) по объекту бывшего здания библиотеки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под магазин.  Здание хлебопекарни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предоставлено по </w:t>
      </w:r>
      <w:proofErr w:type="spellStart"/>
      <w:r w:rsidRPr="00554FA5">
        <w:rPr>
          <w:rFonts w:ascii="Times New Roman" w:eastAsia="Times New Roman" w:hAnsi="Times New Roman" w:cs="Times New Roman"/>
          <w:sz w:val="16"/>
          <w:szCs w:val="16"/>
        </w:rPr>
        <w:t>ПО</w:t>
      </w:r>
      <w:proofErr w:type="spellEnd"/>
      <w:r w:rsidRPr="00554FA5">
        <w:rPr>
          <w:rFonts w:ascii="Times New Roman" w:eastAsia="Times New Roman" w:hAnsi="Times New Roman" w:cs="Times New Roman"/>
          <w:sz w:val="16"/>
          <w:szCs w:val="16"/>
        </w:rPr>
        <w:t xml:space="preserve"> «Печорский Пекарь» по договору безвозмездного пользования.</w:t>
      </w:r>
    </w:p>
    <w:p w:rsidR="00554FA5" w:rsidRPr="00554FA5" w:rsidRDefault="00554FA5" w:rsidP="009C2BBF">
      <w:pPr>
        <w:spacing w:after="0" w:line="240" w:lineRule="auto"/>
        <w:jc w:val="both"/>
        <w:rPr>
          <w:rFonts w:ascii="Times New Roman" w:hAnsi="Times New Roman" w:cs="Times New Roman"/>
          <w:sz w:val="16"/>
          <w:szCs w:val="16"/>
        </w:rPr>
      </w:pPr>
      <w:r w:rsidRPr="00554FA5">
        <w:rPr>
          <w:rFonts w:ascii="Times New Roman" w:eastAsia="Times New Roman" w:hAnsi="Times New Roman" w:cs="Times New Roman"/>
          <w:sz w:val="16"/>
          <w:szCs w:val="16"/>
        </w:rPr>
        <w:t xml:space="preserve">    Субъектам малого предпринимательства оказывается  информационная и консультационная поддержка по мере их обращения в Администрацию. На сайте муниципалитета создан раздел СОДЕЙСТВИЕ РАЗВИТИЮ КОНКУРЕНЦИИ, где размещены памятки, нормативные документы. </w:t>
      </w:r>
      <w:r w:rsidRPr="00554FA5">
        <w:rPr>
          <w:rFonts w:ascii="Times New Roman" w:hAnsi="Times New Roman" w:cs="Times New Roman"/>
          <w:b/>
          <w:i/>
          <w:sz w:val="16"/>
          <w:szCs w:val="16"/>
          <w:shd w:val="clear" w:color="auto" w:fill="FFFFFF"/>
        </w:rPr>
        <w:t>В рамках муниципальной программы «Поддержка и развитие малого и среднего предпринимательства на территории  СП «</w:t>
      </w:r>
      <w:proofErr w:type="spellStart"/>
      <w:r w:rsidRPr="00554FA5">
        <w:rPr>
          <w:rFonts w:ascii="Times New Roman" w:hAnsi="Times New Roman" w:cs="Times New Roman"/>
          <w:b/>
          <w:i/>
          <w:sz w:val="16"/>
          <w:szCs w:val="16"/>
          <w:shd w:val="clear" w:color="auto" w:fill="FFFFFF"/>
        </w:rPr>
        <w:t>Пустозерский</w:t>
      </w:r>
      <w:proofErr w:type="spellEnd"/>
      <w:r w:rsidRPr="00554FA5">
        <w:rPr>
          <w:rFonts w:ascii="Times New Roman" w:hAnsi="Times New Roman" w:cs="Times New Roman"/>
          <w:b/>
          <w:i/>
          <w:sz w:val="16"/>
          <w:szCs w:val="16"/>
          <w:shd w:val="clear" w:color="auto" w:fill="FFFFFF"/>
        </w:rPr>
        <w:t xml:space="preserve"> сельсовет» ЗР НАО на 2022-2027</w:t>
      </w:r>
      <w:r w:rsidRPr="00554FA5">
        <w:rPr>
          <w:rFonts w:ascii="Times New Roman" w:hAnsi="Times New Roman" w:cs="Times New Roman"/>
          <w:i/>
          <w:sz w:val="16"/>
          <w:szCs w:val="16"/>
          <w:shd w:val="clear" w:color="auto" w:fill="FFFFFF"/>
        </w:rPr>
        <w:t xml:space="preserve"> годы»,</w:t>
      </w:r>
      <w:r w:rsidRPr="00554FA5">
        <w:rPr>
          <w:rFonts w:ascii="Times New Roman" w:hAnsi="Times New Roman" w:cs="Times New Roman"/>
          <w:sz w:val="16"/>
          <w:szCs w:val="16"/>
          <w:shd w:val="clear" w:color="auto" w:fill="FFFFFF"/>
        </w:rPr>
        <w:t xml:space="preserve"> утвержденной Постановлением Администрации СП «</w:t>
      </w:r>
      <w:proofErr w:type="spellStart"/>
      <w:r w:rsidRPr="00554FA5">
        <w:rPr>
          <w:rFonts w:ascii="Times New Roman" w:hAnsi="Times New Roman" w:cs="Times New Roman"/>
          <w:sz w:val="16"/>
          <w:szCs w:val="16"/>
          <w:shd w:val="clear" w:color="auto" w:fill="FFFFFF"/>
        </w:rPr>
        <w:t>Пустозерский</w:t>
      </w:r>
      <w:proofErr w:type="spellEnd"/>
      <w:r w:rsidRPr="00554FA5">
        <w:rPr>
          <w:rFonts w:ascii="Times New Roman" w:hAnsi="Times New Roman" w:cs="Times New Roman"/>
          <w:sz w:val="16"/>
          <w:szCs w:val="16"/>
          <w:shd w:val="clear" w:color="auto" w:fill="FFFFFF"/>
        </w:rPr>
        <w:t xml:space="preserve"> сельсовет» ЗР НАО от 25.12.2024 №90  при плане 20,0 </w:t>
      </w:r>
      <w:proofErr w:type="spellStart"/>
      <w:r w:rsidRPr="00554FA5">
        <w:rPr>
          <w:rFonts w:ascii="Times New Roman" w:hAnsi="Times New Roman" w:cs="Times New Roman"/>
          <w:sz w:val="16"/>
          <w:szCs w:val="16"/>
          <w:shd w:val="clear" w:color="auto" w:fill="FFFFFF"/>
        </w:rPr>
        <w:t>т.р</w:t>
      </w:r>
      <w:proofErr w:type="spellEnd"/>
      <w:r w:rsidRPr="00554FA5">
        <w:rPr>
          <w:rFonts w:ascii="Times New Roman" w:hAnsi="Times New Roman" w:cs="Times New Roman"/>
          <w:sz w:val="16"/>
          <w:szCs w:val="16"/>
          <w:shd w:val="clear" w:color="auto" w:fill="FFFFFF"/>
        </w:rPr>
        <w:t xml:space="preserve">., исполнено </w:t>
      </w:r>
      <w:r w:rsidRPr="00554FA5">
        <w:rPr>
          <w:rFonts w:ascii="Times New Roman" w:hAnsi="Times New Roman" w:cs="Times New Roman"/>
          <w:b/>
          <w:sz w:val="16"/>
          <w:szCs w:val="16"/>
          <w:shd w:val="clear" w:color="auto" w:fill="FFFFFF"/>
        </w:rPr>
        <w:t>20,0</w:t>
      </w:r>
      <w:r w:rsidRPr="00554FA5">
        <w:rPr>
          <w:rFonts w:ascii="Times New Roman" w:hAnsi="Times New Roman" w:cs="Times New Roman"/>
          <w:sz w:val="16"/>
          <w:szCs w:val="16"/>
          <w:shd w:val="clear" w:color="auto" w:fill="FFFFFF"/>
        </w:rPr>
        <w:t xml:space="preserve"> </w:t>
      </w:r>
      <w:proofErr w:type="spellStart"/>
      <w:r w:rsidRPr="00554FA5">
        <w:rPr>
          <w:rFonts w:ascii="Times New Roman" w:hAnsi="Times New Roman" w:cs="Times New Roman"/>
          <w:sz w:val="16"/>
          <w:szCs w:val="16"/>
          <w:shd w:val="clear" w:color="auto" w:fill="FFFFFF"/>
        </w:rPr>
        <w:t>т.р</w:t>
      </w:r>
      <w:proofErr w:type="spellEnd"/>
      <w:r w:rsidRPr="00554FA5">
        <w:rPr>
          <w:rFonts w:ascii="Times New Roman" w:hAnsi="Times New Roman" w:cs="Times New Roman"/>
          <w:sz w:val="16"/>
          <w:szCs w:val="16"/>
          <w:shd w:val="clear" w:color="auto" w:fill="FFFFFF"/>
        </w:rPr>
        <w:t>. или 100%. Среди предпринимателей Сельского поселения «</w:t>
      </w:r>
      <w:proofErr w:type="spellStart"/>
      <w:r w:rsidRPr="00554FA5">
        <w:rPr>
          <w:rFonts w:ascii="Times New Roman" w:hAnsi="Times New Roman" w:cs="Times New Roman"/>
          <w:sz w:val="16"/>
          <w:szCs w:val="16"/>
          <w:shd w:val="clear" w:color="auto" w:fill="FFFFFF"/>
        </w:rPr>
        <w:t>Пустозерский</w:t>
      </w:r>
      <w:proofErr w:type="spellEnd"/>
      <w:r w:rsidRPr="00554FA5">
        <w:rPr>
          <w:rFonts w:ascii="Times New Roman" w:hAnsi="Times New Roman" w:cs="Times New Roman"/>
          <w:sz w:val="16"/>
          <w:szCs w:val="16"/>
          <w:shd w:val="clear" w:color="auto" w:fill="FFFFFF"/>
        </w:rPr>
        <w:t xml:space="preserve"> сельсовет» ЗР НАО проведена акция «Предприниматель с добрым сердцем» в целях поощрения и в знак благодарности предпринимателей, оказывающих помощь в проведении различных мероприятий на территории Сельского поселения. Для поощрения были определены 2 участника (ИП Лешукова М.А. </w:t>
      </w:r>
      <w:proofErr w:type="spellStart"/>
      <w:r w:rsidRPr="00554FA5">
        <w:rPr>
          <w:rFonts w:ascii="Times New Roman" w:hAnsi="Times New Roman" w:cs="Times New Roman"/>
          <w:sz w:val="16"/>
          <w:szCs w:val="16"/>
          <w:shd w:val="clear" w:color="auto" w:fill="FFFFFF"/>
        </w:rPr>
        <w:t>с.Оксино</w:t>
      </w:r>
      <w:proofErr w:type="spellEnd"/>
      <w:r w:rsidRPr="00554FA5">
        <w:rPr>
          <w:rFonts w:ascii="Times New Roman" w:hAnsi="Times New Roman" w:cs="Times New Roman"/>
          <w:sz w:val="16"/>
          <w:szCs w:val="16"/>
          <w:shd w:val="clear" w:color="auto" w:fill="FFFFFF"/>
        </w:rPr>
        <w:t xml:space="preserve"> и СПК РК «Победа» </w:t>
      </w:r>
      <w:proofErr w:type="spellStart"/>
      <w:r w:rsidRPr="00554FA5">
        <w:rPr>
          <w:rFonts w:ascii="Times New Roman" w:hAnsi="Times New Roman" w:cs="Times New Roman"/>
          <w:sz w:val="16"/>
          <w:szCs w:val="16"/>
          <w:shd w:val="clear" w:color="auto" w:fill="FFFFFF"/>
        </w:rPr>
        <w:t>Быхан</w:t>
      </w:r>
      <w:proofErr w:type="spellEnd"/>
      <w:r w:rsidRPr="00554FA5">
        <w:rPr>
          <w:rFonts w:ascii="Times New Roman" w:hAnsi="Times New Roman" w:cs="Times New Roman"/>
          <w:sz w:val="16"/>
          <w:szCs w:val="16"/>
          <w:shd w:val="clear" w:color="auto" w:fill="FFFFFF"/>
        </w:rPr>
        <w:t xml:space="preserve"> Н.И.).Всем были вручены дипломы и ценные подарки.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p>
    <w:p w:rsidR="00554FA5" w:rsidRPr="00554FA5" w:rsidRDefault="00554FA5" w:rsidP="009C2BBF">
      <w:pPr>
        <w:numPr>
          <w:ilvl w:val="0"/>
          <w:numId w:val="27"/>
        </w:numPr>
        <w:tabs>
          <w:tab w:val="left" w:pos="360"/>
        </w:tabs>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организация и осуществление мероприятий по работе с детьми и молодежью в поселении;</w:t>
      </w:r>
    </w:p>
    <w:p w:rsidR="00554FA5" w:rsidRPr="00554FA5" w:rsidRDefault="00554FA5" w:rsidP="009C2BBF">
      <w:pPr>
        <w:spacing w:after="0" w:line="240" w:lineRule="auto"/>
        <w:jc w:val="both"/>
        <w:rPr>
          <w:rFonts w:ascii="Times New Roman" w:eastAsia="Calibri" w:hAnsi="Times New Roman" w:cs="Times New Roman"/>
          <w:sz w:val="16"/>
          <w:szCs w:val="16"/>
        </w:rPr>
      </w:pPr>
      <w:r w:rsidRPr="00554FA5">
        <w:rPr>
          <w:rFonts w:ascii="Times New Roman" w:hAnsi="Times New Roman" w:cs="Times New Roman"/>
          <w:sz w:val="16"/>
          <w:szCs w:val="16"/>
        </w:rPr>
        <w:t xml:space="preserve">   В рамках муниципальной программы «Молодежная политика в Сельском поселении «</w:t>
      </w:r>
      <w:proofErr w:type="spellStart"/>
      <w:r w:rsidRPr="00554FA5">
        <w:rPr>
          <w:rFonts w:ascii="Times New Roman" w:hAnsi="Times New Roman" w:cs="Times New Roman"/>
          <w:sz w:val="16"/>
          <w:szCs w:val="16"/>
        </w:rPr>
        <w:t>Пустозерский</w:t>
      </w:r>
      <w:proofErr w:type="spellEnd"/>
      <w:r w:rsidRPr="00554FA5">
        <w:rPr>
          <w:rFonts w:ascii="Times New Roman" w:hAnsi="Times New Roman" w:cs="Times New Roman"/>
          <w:sz w:val="16"/>
          <w:szCs w:val="16"/>
        </w:rPr>
        <w:t xml:space="preserve"> сельсовет» ЗР НАО на 2025-2027 годы»  проведены все запланированные мероприятия.</w:t>
      </w:r>
      <w:r w:rsidRPr="00554FA5">
        <w:rPr>
          <w:rFonts w:ascii="Times New Roman" w:eastAsia="Times New Roman" w:hAnsi="Times New Roman" w:cs="Times New Roman"/>
          <w:sz w:val="16"/>
          <w:szCs w:val="16"/>
        </w:rPr>
        <w:t xml:space="preserve"> </w:t>
      </w:r>
      <w:r w:rsidRPr="00554FA5">
        <w:rPr>
          <w:rFonts w:ascii="Times New Roman" w:hAnsi="Times New Roman" w:cs="Times New Roman"/>
          <w:sz w:val="16"/>
          <w:szCs w:val="16"/>
        </w:rPr>
        <w:t xml:space="preserve"> </w:t>
      </w:r>
      <w:r w:rsidRPr="00554FA5">
        <w:rPr>
          <w:rFonts w:ascii="Times New Roman" w:eastAsia="Times New Roman" w:hAnsi="Times New Roman" w:cs="Times New Roman"/>
          <w:sz w:val="16"/>
          <w:szCs w:val="16"/>
        </w:rPr>
        <w:t>Все участники награждены поощрительными призами, благодарственными письмами.</w:t>
      </w:r>
      <w:r w:rsidRPr="00554FA5">
        <w:rPr>
          <w:rFonts w:ascii="Times New Roman" w:hAnsi="Times New Roman" w:cs="Times New Roman"/>
          <w:sz w:val="16"/>
          <w:szCs w:val="16"/>
        </w:rPr>
        <w:t xml:space="preserve"> Для выпускников средней школы к «Последнему звонку» закуплены и вручены памятные подарки.</w:t>
      </w:r>
      <w:r w:rsidRPr="00554FA5">
        <w:rPr>
          <w:rFonts w:ascii="Times New Roman" w:eastAsia="Times New Roman" w:hAnsi="Times New Roman" w:cs="Times New Roman"/>
          <w:sz w:val="16"/>
          <w:szCs w:val="16"/>
        </w:rPr>
        <w:t xml:space="preserve"> По  договору оказания услуг координатору по молодежной политике  оплачивалась работа с детьми и молодежью.</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numPr>
          <w:ilvl w:val="0"/>
          <w:numId w:val="28"/>
        </w:numPr>
        <w:tabs>
          <w:tab w:val="left" w:pos="360"/>
        </w:tabs>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54FA5" w:rsidRPr="00554FA5" w:rsidRDefault="00554FA5" w:rsidP="009C2BBF">
      <w:pPr>
        <w:spacing w:after="0" w:line="240" w:lineRule="auto"/>
        <w:jc w:val="both"/>
        <w:rPr>
          <w:rFonts w:ascii="Times New Roman" w:eastAsia="Calibri" w:hAnsi="Times New Roman" w:cs="Times New Roman"/>
          <w:sz w:val="16"/>
          <w:szCs w:val="16"/>
        </w:rPr>
      </w:pPr>
      <w:r w:rsidRPr="00554FA5">
        <w:rPr>
          <w:rFonts w:ascii="Times New Roman" w:eastAsia="Times New Roman" w:hAnsi="Times New Roman" w:cs="Times New Roman"/>
          <w:sz w:val="16"/>
          <w:szCs w:val="16"/>
        </w:rPr>
        <w:t xml:space="preserve">   В 2025 году  продолжила  свою работу  ДНД, зарегистрированная УМВД России по НАО   в реестре  народных  дружин  и  общественных  объединений  правоохранительной  направленности  08.10.2019 как общественная организация народная дружина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В её составе 7 человек: три в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по два в </w:t>
      </w:r>
      <w:proofErr w:type="spellStart"/>
      <w:r w:rsidRPr="00554FA5">
        <w:rPr>
          <w:rFonts w:ascii="Times New Roman" w:eastAsia="Times New Roman" w:hAnsi="Times New Roman" w:cs="Times New Roman"/>
          <w:sz w:val="16"/>
          <w:szCs w:val="16"/>
        </w:rPr>
        <w:t>Хонгурее</w:t>
      </w:r>
      <w:proofErr w:type="spellEnd"/>
      <w:r w:rsidRPr="00554FA5">
        <w:rPr>
          <w:rFonts w:ascii="Times New Roman" w:eastAsia="Times New Roman" w:hAnsi="Times New Roman" w:cs="Times New Roman"/>
          <w:sz w:val="16"/>
          <w:szCs w:val="16"/>
        </w:rPr>
        <w:t xml:space="preserve"> и Каменке (</w:t>
      </w:r>
      <w:proofErr w:type="spellStart"/>
      <w:r w:rsidRPr="00554FA5">
        <w:rPr>
          <w:rFonts w:ascii="Times New Roman" w:eastAsia="Times New Roman" w:hAnsi="Times New Roman" w:cs="Times New Roman"/>
          <w:sz w:val="16"/>
          <w:szCs w:val="16"/>
        </w:rPr>
        <w:t>Баракова</w:t>
      </w:r>
      <w:proofErr w:type="spellEnd"/>
      <w:r w:rsidRPr="00554FA5">
        <w:rPr>
          <w:rFonts w:ascii="Times New Roman" w:eastAsia="Times New Roman" w:hAnsi="Times New Roman" w:cs="Times New Roman"/>
          <w:sz w:val="16"/>
          <w:szCs w:val="16"/>
        </w:rPr>
        <w:t xml:space="preserve"> К.Е., Иваников В.Н., Иваникова Л.А., Бородулина О.М., Шевелева О.М., </w:t>
      </w:r>
      <w:proofErr w:type="spellStart"/>
      <w:r w:rsidRPr="00554FA5">
        <w:rPr>
          <w:rFonts w:ascii="Times New Roman" w:eastAsia="Times New Roman" w:hAnsi="Times New Roman" w:cs="Times New Roman"/>
          <w:sz w:val="16"/>
          <w:szCs w:val="16"/>
        </w:rPr>
        <w:t>Вокуев</w:t>
      </w:r>
      <w:proofErr w:type="spellEnd"/>
      <w:r w:rsidRPr="00554FA5">
        <w:rPr>
          <w:rFonts w:ascii="Times New Roman" w:eastAsia="Times New Roman" w:hAnsi="Times New Roman" w:cs="Times New Roman"/>
          <w:sz w:val="16"/>
          <w:szCs w:val="16"/>
        </w:rPr>
        <w:t xml:space="preserve"> М.Н, </w:t>
      </w:r>
      <w:proofErr w:type="spellStart"/>
      <w:r w:rsidRPr="00554FA5">
        <w:rPr>
          <w:rFonts w:ascii="Times New Roman" w:eastAsia="Times New Roman" w:hAnsi="Times New Roman" w:cs="Times New Roman"/>
          <w:sz w:val="16"/>
          <w:szCs w:val="16"/>
        </w:rPr>
        <w:t>ВокуеваЛ.Ник</w:t>
      </w:r>
      <w:proofErr w:type="spellEnd"/>
      <w:r w:rsidRPr="00554FA5">
        <w:rPr>
          <w:rFonts w:ascii="Times New Roman" w:eastAsia="Times New Roman" w:hAnsi="Times New Roman" w:cs="Times New Roman"/>
          <w:sz w:val="16"/>
          <w:szCs w:val="16"/>
        </w:rPr>
        <w:t xml:space="preserve">), члены ДНД проводили дежурство в период праздничных мероприятий. В рамках МП «Безопасность на территории муниципального образования «Заполярный  район» на 2019-2030 годы» заключено соглашение с Администрацией муниципального района «Заполярный район»  на выплаты денежного поощрения членам добровольных народных дружин, участвующим в охране общественного порядка в муниципальных образованиях. При плане 20,0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исполнено </w:t>
      </w:r>
      <w:r w:rsidRPr="00554FA5">
        <w:rPr>
          <w:rFonts w:ascii="Times New Roman" w:eastAsia="Times New Roman" w:hAnsi="Times New Roman" w:cs="Times New Roman"/>
          <w:b/>
          <w:sz w:val="16"/>
          <w:szCs w:val="16"/>
        </w:rPr>
        <w:t>20,0</w:t>
      </w:r>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или 100%. На основании Постановления Администрации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от 12.12.2019 </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80 «Об утверждении положения об условиях и порядке выплате денежного поощрения членам общественной организации народной дружины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участвующим в охране общественного порядка на территории муниципального образования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прошли выплаты денежного поощрения членам ДНД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(3чел),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(2чел)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(2чел) согласно представленных табелей учета выходов дежурств. Стоимость одного дежурства 1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lastRenderedPageBreak/>
        <w:t>*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554FA5" w:rsidRPr="00554FA5" w:rsidRDefault="00554FA5" w:rsidP="009C2BBF">
      <w:pPr>
        <w:spacing w:after="0" w:line="240" w:lineRule="auto"/>
        <w:ind w:firstLine="540"/>
        <w:jc w:val="both"/>
        <w:rPr>
          <w:rFonts w:ascii="Times New Roman" w:hAnsi="Times New Roman" w:cs="Times New Roman"/>
          <w:sz w:val="16"/>
          <w:szCs w:val="16"/>
        </w:rPr>
      </w:pPr>
      <w:r w:rsidRPr="00554FA5">
        <w:rPr>
          <w:rFonts w:ascii="Times New Roman" w:eastAsia="Times New Roman" w:hAnsi="Times New Roman" w:cs="Times New Roman"/>
          <w:sz w:val="16"/>
          <w:szCs w:val="16"/>
        </w:rPr>
        <w:t xml:space="preserve">В 2025 году в общей очереди граждан, нуждающихся в жилых помещениях, предоставляемых по договорам </w:t>
      </w:r>
      <w:proofErr w:type="gramStart"/>
      <w:r w:rsidRPr="00554FA5">
        <w:rPr>
          <w:rFonts w:ascii="Times New Roman" w:eastAsia="Times New Roman" w:hAnsi="Times New Roman" w:cs="Times New Roman"/>
          <w:sz w:val="16"/>
          <w:szCs w:val="16"/>
        </w:rPr>
        <w:t>социального найма</w:t>
      </w:r>
      <w:proofErr w:type="gramEnd"/>
      <w:r w:rsidRPr="00554FA5">
        <w:rPr>
          <w:rFonts w:ascii="Times New Roman" w:eastAsia="Times New Roman" w:hAnsi="Times New Roman" w:cs="Times New Roman"/>
          <w:sz w:val="16"/>
          <w:szCs w:val="16"/>
        </w:rPr>
        <w:t xml:space="preserve"> состояло: на 01.01.2025 года – 26 семьи, это общая очередь 19 семей и 7 семей имеющих право на внеочередное получение жилых помещений (погорельцы и проживающие в ветхом жилье). На 31.12.2054 года – 25 семей.</w:t>
      </w:r>
      <w:r w:rsidRPr="00554FA5">
        <w:rPr>
          <w:rFonts w:ascii="Times New Roman" w:hAnsi="Times New Roman" w:cs="Times New Roman"/>
          <w:sz w:val="16"/>
          <w:szCs w:val="16"/>
        </w:rPr>
        <w:t xml:space="preserve">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Поставленных на учет в качестве нуждающихся в </w:t>
      </w:r>
      <w:proofErr w:type="spellStart"/>
      <w:r w:rsidRPr="00554FA5">
        <w:rPr>
          <w:rFonts w:ascii="Times New Roman" w:eastAsia="Times New Roman" w:hAnsi="Times New Roman" w:cs="Times New Roman"/>
          <w:sz w:val="16"/>
          <w:szCs w:val="16"/>
        </w:rPr>
        <w:t>соцжилье</w:t>
      </w:r>
      <w:proofErr w:type="spellEnd"/>
      <w:r w:rsidRPr="00554FA5">
        <w:rPr>
          <w:rFonts w:ascii="Times New Roman" w:eastAsia="Times New Roman" w:hAnsi="Times New Roman" w:cs="Times New Roman"/>
          <w:sz w:val="16"/>
          <w:szCs w:val="16"/>
        </w:rPr>
        <w:t xml:space="preserve"> семей не было. Снятых с учета  1 семья  в связи со смертью</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u w:val="single"/>
        </w:rPr>
        <w:t>Проведено два з</w:t>
      </w:r>
      <w:r w:rsidRPr="00554FA5">
        <w:rPr>
          <w:rFonts w:ascii="Times New Roman" w:eastAsia="Times New Roman" w:hAnsi="Times New Roman" w:cs="Times New Roman"/>
          <w:sz w:val="16"/>
          <w:szCs w:val="16"/>
        </w:rPr>
        <w:t>аседания  жилищно-бытовой комиссии.</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В 2025 году в рамках подготовки к ОЗП проводились работы по капитальному и текущему ремонту объектов муниципального жилищного фонда:</w:t>
      </w:r>
    </w:p>
    <w:p w:rsidR="00554FA5" w:rsidRPr="00554FA5" w:rsidRDefault="00554FA5" w:rsidP="009C2BBF">
      <w:pPr>
        <w:spacing w:after="0" w:line="240" w:lineRule="auto"/>
        <w:ind w:firstLine="540"/>
        <w:jc w:val="both"/>
        <w:rPr>
          <w:rFonts w:ascii="Times New Roman" w:eastAsia="Times New Roman" w:hAnsi="Times New Roman" w:cs="Times New Roman"/>
          <w:i/>
          <w:sz w:val="16"/>
          <w:szCs w:val="16"/>
        </w:rPr>
      </w:pPr>
      <w:r w:rsidRPr="00554FA5">
        <w:rPr>
          <w:rFonts w:ascii="Times New Roman" w:hAnsi="Times New Roman" w:cs="Times New Roman"/>
          <w:i/>
          <w:sz w:val="16"/>
          <w:szCs w:val="16"/>
        </w:rPr>
        <w:t xml:space="preserve">- </w:t>
      </w:r>
      <w:r w:rsidRPr="00554FA5">
        <w:rPr>
          <w:rFonts w:ascii="Times New Roman" w:eastAsia="Times New Roman" w:hAnsi="Times New Roman" w:cs="Times New Roman"/>
          <w:i/>
          <w:sz w:val="16"/>
          <w:szCs w:val="16"/>
        </w:rPr>
        <w:t xml:space="preserve"> подключены к системе центрального теплоснабжения  в </w:t>
      </w:r>
      <w:proofErr w:type="spellStart"/>
      <w:r w:rsidRPr="00554FA5">
        <w:rPr>
          <w:rFonts w:ascii="Times New Roman" w:eastAsia="Times New Roman" w:hAnsi="Times New Roman" w:cs="Times New Roman"/>
          <w:i/>
          <w:sz w:val="16"/>
          <w:szCs w:val="16"/>
        </w:rPr>
        <w:t>Оксино</w:t>
      </w:r>
      <w:proofErr w:type="spellEnd"/>
      <w:r w:rsidRPr="00554FA5">
        <w:rPr>
          <w:rFonts w:ascii="Times New Roman" w:eastAsia="Times New Roman" w:hAnsi="Times New Roman" w:cs="Times New Roman"/>
          <w:i/>
          <w:sz w:val="16"/>
          <w:szCs w:val="16"/>
        </w:rPr>
        <w:t>: квартира 3 жилого дома №25, дом 13, дом 108.</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hAnsi="Times New Roman" w:cs="Times New Roman"/>
          <w:i/>
          <w:sz w:val="16"/>
          <w:szCs w:val="16"/>
        </w:rPr>
        <w:t xml:space="preserve">- проведен капитальный ремонт  в жилом доме  № 41  в </w:t>
      </w:r>
      <w:proofErr w:type="spellStart"/>
      <w:r w:rsidRPr="00554FA5">
        <w:rPr>
          <w:rFonts w:ascii="Times New Roman" w:hAnsi="Times New Roman" w:cs="Times New Roman"/>
          <w:i/>
          <w:sz w:val="16"/>
          <w:szCs w:val="16"/>
        </w:rPr>
        <w:t>с.Хонгурей</w:t>
      </w:r>
      <w:proofErr w:type="spellEnd"/>
      <w:r w:rsidRPr="00554FA5">
        <w:rPr>
          <w:rFonts w:ascii="Times New Roman" w:hAnsi="Times New Roman" w:cs="Times New Roman"/>
          <w:i/>
          <w:sz w:val="16"/>
          <w:szCs w:val="16"/>
        </w:rPr>
        <w:t xml:space="preserve">, в </w:t>
      </w:r>
      <w:proofErr w:type="spellStart"/>
      <w:r w:rsidRPr="00554FA5">
        <w:rPr>
          <w:rFonts w:ascii="Times New Roman" w:hAnsi="Times New Roman" w:cs="Times New Roman"/>
          <w:i/>
          <w:sz w:val="16"/>
          <w:szCs w:val="16"/>
        </w:rPr>
        <w:t>Оксино</w:t>
      </w:r>
      <w:proofErr w:type="spellEnd"/>
      <w:r w:rsidRPr="00554FA5">
        <w:rPr>
          <w:rFonts w:ascii="Times New Roman" w:hAnsi="Times New Roman" w:cs="Times New Roman"/>
          <w:i/>
          <w:sz w:val="16"/>
          <w:szCs w:val="16"/>
        </w:rPr>
        <w:t xml:space="preserve"> выполнен капитальный ремонт в квартире 3 жилого дома №25, а также</w:t>
      </w:r>
      <w:r w:rsidRPr="00554FA5">
        <w:rPr>
          <w:rFonts w:ascii="Times New Roman" w:eastAsia="Times New Roman" w:hAnsi="Times New Roman" w:cs="Times New Roman"/>
          <w:sz w:val="16"/>
          <w:szCs w:val="16"/>
        </w:rPr>
        <w:t xml:space="preserve"> квартиры №1 и общедомового имущества в жилом доме № 89 </w:t>
      </w:r>
    </w:p>
    <w:p w:rsidR="00554FA5" w:rsidRPr="00554FA5" w:rsidRDefault="00554FA5" w:rsidP="009C2BBF">
      <w:pPr>
        <w:spacing w:after="0" w:line="240" w:lineRule="auto"/>
        <w:ind w:firstLine="540"/>
        <w:jc w:val="both"/>
        <w:rPr>
          <w:rFonts w:ascii="Times New Roman" w:hAnsi="Times New Roman" w:cs="Times New Roman"/>
          <w:i/>
          <w:sz w:val="16"/>
          <w:szCs w:val="16"/>
        </w:rPr>
      </w:pPr>
      <w:r w:rsidRPr="00554FA5">
        <w:rPr>
          <w:rFonts w:ascii="Times New Roman" w:hAnsi="Times New Roman" w:cs="Times New Roman"/>
          <w:i/>
          <w:sz w:val="16"/>
          <w:szCs w:val="16"/>
        </w:rPr>
        <w:t>-</w:t>
      </w:r>
      <w:r w:rsidRPr="00554FA5">
        <w:rPr>
          <w:rFonts w:ascii="Times New Roman" w:eastAsia="Times New Roman" w:hAnsi="Times New Roman" w:cs="Times New Roman"/>
          <w:sz w:val="16"/>
          <w:szCs w:val="16"/>
        </w:rPr>
        <w:t xml:space="preserve">- приобретена квартира№3 в доме№159/1  с центральным отоплением в с.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и предоставлена гл. бухгалтеру на период работы в Администрации Сельского поселения.</w:t>
      </w:r>
    </w:p>
    <w:p w:rsidR="00554FA5" w:rsidRPr="00554FA5" w:rsidRDefault="00554FA5" w:rsidP="009C2BBF">
      <w:pPr>
        <w:pBdr>
          <w:left w:val="none" w:sz="8" w:space="0" w:color="000000"/>
        </w:pBdr>
        <w:spacing w:after="0" w:line="240" w:lineRule="auto"/>
        <w:ind w:firstLine="709"/>
        <w:jc w:val="both"/>
        <w:rPr>
          <w:rFonts w:ascii="Times New Roman" w:hAnsi="Times New Roman" w:cs="Times New Roman"/>
          <w:sz w:val="16"/>
          <w:szCs w:val="16"/>
        </w:rPr>
      </w:pPr>
      <w:r w:rsidRPr="00554FA5">
        <w:rPr>
          <w:rFonts w:ascii="Times New Roman" w:hAnsi="Times New Roman" w:cs="Times New Roman"/>
          <w:sz w:val="16"/>
          <w:szCs w:val="16"/>
        </w:rPr>
        <w:t>-Приобретены строительные материалы (</w:t>
      </w:r>
      <w:r w:rsidRPr="00554FA5">
        <w:rPr>
          <w:rFonts w:ascii="Times New Roman" w:eastAsia="Times New Roman" w:hAnsi="Times New Roman" w:cs="Times New Roman"/>
          <w:sz w:val="16"/>
          <w:szCs w:val="16"/>
        </w:rPr>
        <w:t xml:space="preserve">железные двери и пена монтажная для муниципальной квартиры №1 жилого дома №18 и кв.3 дома №163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обои для ремонта муниципальной квартиры №3 дома</w:t>
      </w:r>
      <w:r w:rsidRPr="00554FA5">
        <w:rPr>
          <w:rFonts w:ascii="Segoe UI" w:eastAsia="Segoe UI" w:hAnsi="Segoe UI" w:cs="Segoe UI"/>
          <w:sz w:val="16"/>
          <w:szCs w:val="16"/>
        </w:rPr>
        <w:t xml:space="preserve"> </w:t>
      </w:r>
      <w:r w:rsidRPr="00554FA5">
        <w:rPr>
          <w:rFonts w:ascii="Times New Roman" w:eastAsia="Times New Roman" w:hAnsi="Times New Roman" w:cs="Times New Roman"/>
          <w:sz w:val="16"/>
          <w:szCs w:val="16"/>
        </w:rPr>
        <w:t xml:space="preserve">159/1 с.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также выполнены работы по ремонту системы отопления муниципального жилого дома № 135 </w:t>
      </w:r>
      <w:r w:rsidRPr="00554FA5">
        <w:rPr>
          <w:rFonts w:ascii="Times New Roman" w:hAnsi="Times New Roman" w:cs="Times New Roman"/>
          <w:sz w:val="16"/>
          <w:szCs w:val="16"/>
        </w:rPr>
        <w:t xml:space="preserve">в </w:t>
      </w:r>
      <w:proofErr w:type="spellStart"/>
      <w:r w:rsidRPr="00554FA5">
        <w:rPr>
          <w:rFonts w:ascii="Times New Roman" w:hAnsi="Times New Roman" w:cs="Times New Roman"/>
          <w:sz w:val="16"/>
          <w:szCs w:val="16"/>
        </w:rPr>
        <w:t>с.Оксино</w:t>
      </w:r>
      <w:proofErr w:type="spellEnd"/>
      <w:r w:rsidRPr="00554FA5">
        <w:rPr>
          <w:rFonts w:ascii="Times New Roman" w:hAnsi="Times New Roman" w:cs="Times New Roman"/>
          <w:sz w:val="16"/>
          <w:szCs w:val="16"/>
        </w:rPr>
        <w:t xml:space="preserve">). </w:t>
      </w:r>
    </w:p>
    <w:p w:rsidR="00554FA5" w:rsidRPr="00554FA5" w:rsidRDefault="00554FA5" w:rsidP="009C2BBF">
      <w:pPr>
        <w:pBdr>
          <w:left w:val="none" w:sz="8" w:space="0" w:color="000000"/>
        </w:pBdr>
        <w:spacing w:after="0" w:line="240" w:lineRule="auto"/>
        <w:ind w:firstLine="709"/>
        <w:jc w:val="both"/>
        <w:rPr>
          <w:rFonts w:ascii="Times New Roman" w:hAnsi="Times New Roman" w:cs="Times New Roman"/>
          <w:sz w:val="16"/>
          <w:szCs w:val="16"/>
        </w:rPr>
      </w:pPr>
      <w:r w:rsidRPr="00554FA5">
        <w:rPr>
          <w:rFonts w:ascii="Times New Roman" w:eastAsia="Times New Roman" w:hAnsi="Times New Roman" w:cs="Times New Roman"/>
          <w:sz w:val="16"/>
          <w:szCs w:val="16"/>
        </w:rPr>
        <w:t xml:space="preserve">    - проводилась уплата взносов на капитальный ремонт по помещениям в многоквартирных домах, включенных в региональную программу капитального ремонта, находящегося  в  собственности  Сельского поселения. Взносы перечислены в НКО «Фонд содействия реформирования ЖКХ НАО» за жилой дом </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 xml:space="preserve">50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Выполнены работы по гидравлической промывке, испытаний на плотность и прочность системы отопления потребителей тепловой энергии жилых домов </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159/2,</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4,</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 xml:space="preserve">50 и </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 xml:space="preserve">135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567"/>
        <w:jc w:val="both"/>
        <w:rPr>
          <w:rFonts w:ascii="Times New Roman" w:eastAsia="Times New Roman" w:hAnsi="Times New Roman" w:cs="Times New Roman"/>
          <w:i/>
          <w:sz w:val="16"/>
          <w:szCs w:val="16"/>
        </w:rPr>
      </w:pPr>
      <w:r w:rsidRPr="00554FA5">
        <w:rPr>
          <w:rFonts w:ascii="Times New Roman" w:eastAsia="Times New Roman" w:hAnsi="Times New Roman" w:cs="Times New Roman"/>
          <w:sz w:val="16"/>
          <w:szCs w:val="16"/>
        </w:rPr>
        <w:t xml:space="preserve">За прошедший  год </w:t>
      </w:r>
      <w:r w:rsidRPr="00554FA5">
        <w:rPr>
          <w:rFonts w:ascii="Times New Roman" w:eastAsia="Times New Roman" w:hAnsi="Times New Roman" w:cs="Times New Roman"/>
          <w:i/>
          <w:sz w:val="16"/>
          <w:szCs w:val="16"/>
        </w:rPr>
        <w:t>приватизации муниципального имущества не было.</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связи с отсутствием на территории  Сельского поселения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запрещается купание граждан в открытых водоемах, расположенных на территории Сельского поселения. Выставляются аншлаги возле открытых водоемов о запрете купания. Издается распоряжение о запрете купания, которое опубликовывается в информационном  бюллетене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«Сельские новости» и размещается на информационных стендах в населенных пунктах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 xml:space="preserve">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21">
        <w:r w:rsidRPr="00554FA5">
          <w:rPr>
            <w:rFonts w:ascii="Times New Roman" w:eastAsia="Times New Roman" w:hAnsi="Times New Roman" w:cs="Times New Roman"/>
            <w:b/>
            <w:sz w:val="16"/>
            <w:szCs w:val="16"/>
            <w:u w:val="single"/>
          </w:rPr>
          <w:t>кодексом</w:t>
        </w:r>
      </w:hyperlink>
      <w:r w:rsidRPr="00554FA5">
        <w:rPr>
          <w:rFonts w:ascii="Times New Roman" w:eastAsia="Times New Roman" w:hAnsi="Times New Roman" w:cs="Times New Roman"/>
          <w:b/>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2">
        <w:r w:rsidRPr="00554FA5">
          <w:rPr>
            <w:rFonts w:ascii="Times New Roman" w:eastAsia="Times New Roman" w:hAnsi="Times New Roman" w:cs="Times New Roman"/>
            <w:b/>
            <w:sz w:val="16"/>
            <w:szCs w:val="16"/>
            <w:u w:val="single"/>
          </w:rPr>
          <w:t>кодексом</w:t>
        </w:r>
      </w:hyperlink>
      <w:r w:rsidRPr="00554FA5">
        <w:rPr>
          <w:rFonts w:ascii="Times New Roman" w:eastAsia="Times New Roman" w:hAnsi="Times New Roman" w:cs="Times New Roman"/>
          <w:b/>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течение 2025 года  </w:t>
      </w:r>
      <w:r w:rsidRPr="00554FA5">
        <w:rPr>
          <w:rFonts w:ascii="Times New Roman" w:eastAsia="Times New Roman" w:hAnsi="Times New Roman" w:cs="Times New Roman"/>
          <w:sz w:val="16"/>
          <w:szCs w:val="16"/>
          <w:u w:val="single"/>
        </w:rPr>
        <w:t>градостроительные план</w:t>
      </w:r>
      <w:r w:rsidRPr="00554FA5">
        <w:rPr>
          <w:rFonts w:ascii="Times New Roman" w:eastAsia="Times New Roman" w:hAnsi="Times New Roman" w:cs="Times New Roman"/>
          <w:sz w:val="16"/>
          <w:szCs w:val="16"/>
        </w:rPr>
        <w:t xml:space="preserve">ы, Разрешения </w:t>
      </w:r>
      <w:r w:rsidRPr="00554FA5">
        <w:rPr>
          <w:rFonts w:ascii="Times New Roman" w:eastAsia="Times New Roman" w:hAnsi="Times New Roman" w:cs="Times New Roman"/>
          <w:sz w:val="16"/>
          <w:szCs w:val="16"/>
          <w:u w:val="single"/>
        </w:rPr>
        <w:t>на  ввод в эксплуатацию</w:t>
      </w:r>
      <w:r w:rsidRPr="00554FA5">
        <w:rPr>
          <w:rFonts w:ascii="Times New Roman" w:eastAsia="Times New Roman" w:hAnsi="Times New Roman" w:cs="Times New Roman"/>
          <w:sz w:val="16"/>
          <w:szCs w:val="16"/>
        </w:rPr>
        <w:t xml:space="preserve">   не выдавались.</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В течение 2025 года в рамках   </w:t>
      </w:r>
      <w:r w:rsidRPr="00554FA5">
        <w:rPr>
          <w:rFonts w:ascii="Times New Roman" w:eastAsia="Times New Roman" w:hAnsi="Times New Roman" w:cs="Times New Roman"/>
          <w:sz w:val="16"/>
          <w:szCs w:val="16"/>
          <w:u w:val="single"/>
        </w:rPr>
        <w:t>муниципального земельного контроля</w:t>
      </w:r>
      <w:r w:rsidRPr="00554FA5">
        <w:rPr>
          <w:rFonts w:ascii="Times New Roman" w:eastAsia="Times New Roman" w:hAnsi="Times New Roman" w:cs="Times New Roman"/>
          <w:sz w:val="16"/>
          <w:szCs w:val="16"/>
        </w:rPr>
        <w:t xml:space="preserve"> проверки частных жителей за использованием земель поселения, проверки организаций  и ИП не проводились в связи с мораторием на проведение проверок.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*организация ритуальных услуг и содержание мест захоронения;</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В 2025 году за счет средств бюджета была организована работа по уборке от мусора территорий общественных кладбищ, в течение года оплачивались услуги по уборке и вывозу мусора с мест захоронения.</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по итогам открытого конкурса наделен статусом специализированной организации по выполнению ритуальных услуг на территории Сельского поселения.</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Заключено соглашение №01-14-1/25от 15.01.2025 с Администрацией муниципального района «Заполярный район» в целях </w:t>
      </w:r>
      <w:proofErr w:type="spellStart"/>
      <w:r w:rsidRPr="00554FA5">
        <w:rPr>
          <w:rFonts w:ascii="Times New Roman" w:eastAsia="Times New Roman" w:hAnsi="Times New Roman" w:cs="Times New Roman"/>
          <w:sz w:val="16"/>
          <w:szCs w:val="16"/>
        </w:rPr>
        <w:t>софинансирования</w:t>
      </w:r>
      <w:proofErr w:type="spellEnd"/>
      <w:r w:rsidRPr="00554FA5">
        <w:rPr>
          <w:rFonts w:ascii="Times New Roman" w:eastAsia="Times New Roman" w:hAnsi="Times New Roman" w:cs="Times New Roman"/>
          <w:sz w:val="16"/>
          <w:szCs w:val="16"/>
        </w:rPr>
        <w:t xml:space="preserve"> расходных обязательств </w:t>
      </w:r>
      <w:r w:rsidRPr="00554FA5">
        <w:rPr>
          <w:rFonts w:ascii="Times New Roman" w:eastAsia="Times New Roman" w:hAnsi="Times New Roman" w:cs="Times New Roman"/>
          <w:b/>
          <w:sz w:val="16"/>
          <w:szCs w:val="16"/>
        </w:rPr>
        <w:t>по организации ритуальных услуг</w:t>
      </w:r>
      <w:r w:rsidRPr="00554FA5">
        <w:rPr>
          <w:rFonts w:ascii="Times New Roman" w:eastAsia="Times New Roman" w:hAnsi="Times New Roman" w:cs="Times New Roman"/>
          <w:sz w:val="16"/>
          <w:szCs w:val="16"/>
        </w:rPr>
        <w:t>. Постановлением Администрации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от 18.07.2017 №70 утвержден «Порядок предоставления субсидии с целью возмещения недополученных доходов в связи с оказанием гарантированного перечня услуг по погребению». По итогам открытого конкурса по вопросам похоронного дела на территории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выбрана специализированная служба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(Постановление Администрации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от 05.05.2017 №31). В отчетном периоде текущего года поступило 3 обращения от специализированной службы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за предоставлением субсидии  с целью возмещения недополученных доходов в связи с оказанием гарантированного перечня услуг по погребению на территории СП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(распоряжения № 6-осн от 24.01.2025 и №28-осн от 13.02.2025)</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осуществление мероприятий по обеспечению безопасности людей на водных объектах, охране их жизни и здоровья;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Сельского поселения запрещается  передвижение   личных  и   ведомственных  транспортных  средств,   пешеходное  движение   людей   по  льду  водоёмов, о чем издается распоряжение Администрации Заполярного района  . Руководителям  школ  и  детских  учреждений  рекомендуется проводить беседы  с  детьми  о  соблюдении  правил  безопасности  в  период  паводка. Распоряжение опубликовывается в  информационном  бюллетене  Сельского поселения  «Сельские  новости»  и размещается  на официальном сайте Сельского поселения в информационной сети Интернет по адресу </w:t>
      </w:r>
      <w:hyperlink r:id="rId23">
        <w:r w:rsidRPr="00554FA5">
          <w:rPr>
            <w:rFonts w:ascii="Times New Roman" w:eastAsia="Times New Roman" w:hAnsi="Times New Roman" w:cs="Times New Roman"/>
            <w:sz w:val="16"/>
            <w:szCs w:val="16"/>
            <w:u w:val="single"/>
          </w:rPr>
          <w:t>www.oksino-nao.ru/".</w:t>
        </w:r>
      </w:hyperlink>
      <w:r w:rsidRPr="00554FA5">
        <w:rPr>
          <w:rFonts w:ascii="Times New Roman" w:eastAsia="Times New Roman" w:hAnsi="Times New Roman" w:cs="Times New Roman"/>
          <w:sz w:val="16"/>
          <w:szCs w:val="16"/>
        </w:rPr>
        <w:t xml:space="preserve"> Также публикуется и размещается  памятка о мерах безопасности в период  весеннего  паводка. Ежегодно   утверждается состав паводковой Комиссии и утверждается  план  противопаводковых  мероприятий  в  целях  снижения  возможного  материального  ущерба,  обеспечения  безопасности  населения  в  период  весеннего  паводка. Совместно с ГУ МЧС России по НАО в весеннее время проходят  учения по действиям в период паводка.</w:t>
      </w:r>
    </w:p>
    <w:p w:rsidR="00554FA5" w:rsidRPr="00554FA5" w:rsidRDefault="00554FA5" w:rsidP="009C2BBF">
      <w:pPr>
        <w:spacing w:after="0" w:line="240" w:lineRule="auto"/>
        <w:jc w:val="both"/>
        <w:rPr>
          <w:rFonts w:ascii="Times New Roman" w:eastAsia="Times New Roman" w:hAnsi="Times New Roman" w:cs="Times New Roman"/>
          <w:sz w:val="16"/>
          <w:szCs w:val="16"/>
          <w:shd w:val="clear" w:color="auto" w:fill="FFFFFF"/>
        </w:rPr>
      </w:pPr>
      <w:r w:rsidRPr="00554FA5">
        <w:rPr>
          <w:rFonts w:ascii="Times New Roman" w:eastAsia="Times New Roman" w:hAnsi="Times New Roman" w:cs="Times New Roman"/>
          <w:sz w:val="16"/>
          <w:szCs w:val="16"/>
          <w:shd w:val="clear" w:color="auto" w:fill="FFFFFF"/>
        </w:rPr>
        <w:t xml:space="preserve">        В 2025 году на  паводок прошел на уровне воды в 6,41 м, максимальный </w:t>
      </w:r>
      <w:proofErr w:type="spellStart"/>
      <w:r w:rsidRPr="00554FA5">
        <w:rPr>
          <w:rFonts w:ascii="Times New Roman" w:eastAsia="Times New Roman" w:hAnsi="Times New Roman" w:cs="Times New Roman"/>
          <w:sz w:val="16"/>
          <w:szCs w:val="16"/>
          <w:shd w:val="clear" w:color="auto" w:fill="FFFFFF"/>
        </w:rPr>
        <w:t>уровен</w:t>
      </w:r>
      <w:proofErr w:type="spellEnd"/>
      <w:r w:rsidRPr="00554FA5">
        <w:rPr>
          <w:rFonts w:ascii="Times New Roman" w:eastAsia="Times New Roman" w:hAnsi="Times New Roman" w:cs="Times New Roman"/>
          <w:sz w:val="16"/>
          <w:szCs w:val="16"/>
          <w:shd w:val="clear" w:color="auto" w:fill="FFFFFF"/>
        </w:rPr>
        <w:t xml:space="preserve"> составил 6,85 м. Эвакуация населения не проводилась, были подтоплены часть  придомовых территорий, проезды, жилые дома не пострадали</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Осенью  на  территории Сельского поселения  запрещается выезд автотранспорта и выход граждан на неокрепший ледовый покров рек и озер. В местах вероятного выезда транспорта и выхода людей на ледяной покров водоемов устанавливаются аншлаги, запрещающие подобный выезд (выход).</w:t>
      </w: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b/>
          <w:sz w:val="16"/>
          <w:szCs w:val="16"/>
        </w:rPr>
        <w:t xml:space="preserve">       Выполнены </w:t>
      </w:r>
      <w:r w:rsidRPr="00554FA5">
        <w:rPr>
          <w:rFonts w:ascii="Times New Roman" w:eastAsia="Times New Roman" w:hAnsi="Times New Roman" w:cs="Times New Roman"/>
          <w:i/>
          <w:sz w:val="16"/>
          <w:szCs w:val="16"/>
        </w:rPr>
        <w:t xml:space="preserve">работы  по договорам оказания услуг по организации вешения дорог </w:t>
      </w:r>
      <w:proofErr w:type="spellStart"/>
      <w:r w:rsidRPr="00554FA5">
        <w:rPr>
          <w:rFonts w:ascii="Times New Roman" w:eastAsia="Times New Roman" w:hAnsi="Times New Roman" w:cs="Times New Roman"/>
          <w:i/>
          <w:sz w:val="16"/>
          <w:szCs w:val="16"/>
        </w:rPr>
        <w:t>с.Оксино-с.Тельвиска</w:t>
      </w:r>
      <w:proofErr w:type="spellEnd"/>
      <w:r w:rsidRPr="00554FA5">
        <w:rPr>
          <w:rFonts w:ascii="Times New Roman" w:eastAsia="Times New Roman" w:hAnsi="Times New Roman" w:cs="Times New Roman"/>
          <w:i/>
          <w:sz w:val="16"/>
          <w:szCs w:val="16"/>
        </w:rPr>
        <w:t xml:space="preserve"> и  </w:t>
      </w:r>
      <w:proofErr w:type="spellStart"/>
      <w:r w:rsidRPr="00554FA5">
        <w:rPr>
          <w:rFonts w:ascii="Times New Roman" w:eastAsia="Times New Roman" w:hAnsi="Times New Roman" w:cs="Times New Roman"/>
          <w:i/>
          <w:sz w:val="16"/>
          <w:szCs w:val="16"/>
        </w:rPr>
        <w:t>с.Оксино-п.Хонгурей</w:t>
      </w:r>
      <w:proofErr w:type="spellEnd"/>
      <w:r w:rsidRPr="00554FA5">
        <w:rPr>
          <w:rFonts w:ascii="Times New Roman" w:eastAsia="Times New Roman" w:hAnsi="Times New Roman" w:cs="Times New Roman"/>
          <w:i/>
          <w:sz w:val="16"/>
          <w:szCs w:val="16"/>
        </w:rPr>
        <w:t xml:space="preserve"> –</w:t>
      </w:r>
      <w:proofErr w:type="spellStart"/>
      <w:r w:rsidRPr="00554FA5">
        <w:rPr>
          <w:rFonts w:ascii="Times New Roman" w:eastAsia="Times New Roman" w:hAnsi="Times New Roman" w:cs="Times New Roman"/>
          <w:i/>
          <w:sz w:val="16"/>
          <w:szCs w:val="16"/>
        </w:rPr>
        <w:t>д.Каменка</w:t>
      </w:r>
      <w:proofErr w:type="spellEnd"/>
      <w:r w:rsidRPr="00554FA5">
        <w:rPr>
          <w:rFonts w:ascii="Times New Roman" w:eastAsia="Times New Roman" w:hAnsi="Times New Roman" w:cs="Times New Roman"/>
          <w:i/>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В Здании администрации Сельского поселения выделен кабинет  для работы участкового уполномоченного полиции, который передан  в безвозмездное пользование  УМВД РФ по НАО в 2013 году.</w:t>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2-х комнатная  служебная квартира в доме </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 xml:space="preserve">4 предоставлена участковому полиции для проживания с семьей на период  работы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участие в предупреждении и ликвидации последствий чрезвычайных ситуаций в границах поселения (ВОПРОС ПЕРЕДАН В ЗР)</w:t>
      </w:r>
    </w:p>
    <w:p w:rsidR="00554FA5" w:rsidRPr="00554FA5" w:rsidRDefault="00554FA5" w:rsidP="009C2BBF">
      <w:pPr>
        <w:spacing w:after="0" w:line="240" w:lineRule="auto"/>
        <w:ind w:firstLine="700"/>
        <w:jc w:val="both"/>
        <w:rPr>
          <w:rFonts w:ascii="Segoe UI" w:eastAsia="Segoe UI" w:hAnsi="Segoe UI" w:cs="Segoe UI"/>
          <w:sz w:val="16"/>
          <w:szCs w:val="16"/>
        </w:rPr>
      </w:pPr>
      <w:bookmarkStart w:id="4" w:name="_Hlk224659990"/>
      <w:r w:rsidRPr="00554FA5">
        <w:rPr>
          <w:rFonts w:ascii="Times New Roman" w:eastAsia="Times New Roman" w:hAnsi="Times New Roman" w:cs="Times New Roman"/>
          <w:sz w:val="16"/>
          <w:szCs w:val="16"/>
        </w:rPr>
        <w:t xml:space="preserve">- В соответствии с  договором, заключенным  с  ГУП НАО "Ненецкая компания электросвязи"   оплачены услуги по предоставлению и организацию каналов связи здания администрации,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xml:space="preserve"> ДК, Каменка ДК . С ООО «ЦУС»  на эксплуатационно- техническое обслуживание и техподдержку ;</w:t>
      </w:r>
    </w:p>
    <w:p w:rsidR="00554FA5" w:rsidRPr="00554FA5" w:rsidRDefault="00554FA5" w:rsidP="009C2BBF">
      <w:pPr>
        <w:spacing w:after="0" w:line="240" w:lineRule="auto"/>
        <w:ind w:firstLine="700"/>
        <w:jc w:val="both"/>
        <w:rPr>
          <w:rFonts w:ascii="Segoe UI" w:eastAsia="Segoe UI" w:hAnsi="Segoe UI" w:cs="Segoe UI"/>
          <w:sz w:val="16"/>
          <w:szCs w:val="16"/>
        </w:rPr>
      </w:pPr>
      <w:r w:rsidRPr="00554FA5">
        <w:rPr>
          <w:rFonts w:ascii="Times New Roman" w:eastAsia="Times New Roman" w:hAnsi="Times New Roman" w:cs="Times New Roman"/>
          <w:sz w:val="16"/>
          <w:szCs w:val="16"/>
        </w:rPr>
        <w:t>- на 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 ООО «М-</w:t>
      </w:r>
      <w:proofErr w:type="spellStart"/>
      <w:r w:rsidRPr="00554FA5">
        <w:rPr>
          <w:rFonts w:ascii="Times New Roman" w:eastAsia="Times New Roman" w:hAnsi="Times New Roman" w:cs="Times New Roman"/>
          <w:sz w:val="16"/>
          <w:szCs w:val="16"/>
        </w:rPr>
        <w:t>АйТи</w:t>
      </w:r>
      <w:proofErr w:type="spellEnd"/>
      <w:r w:rsidRPr="00554FA5">
        <w:rPr>
          <w:rFonts w:ascii="Times New Roman" w:eastAsia="Times New Roman" w:hAnsi="Times New Roman" w:cs="Times New Roman"/>
          <w:sz w:val="16"/>
          <w:szCs w:val="16"/>
        </w:rPr>
        <w:t xml:space="preserve"> НАО выполнены монтаж и пусконаладочные работы  систем видеонаблюдения ЦДК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после капитального ремонта здания, приобретена видеокамера в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ЦДК на сумму 35,1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(договор от 10.06.2025 № 122-25 ООО «М-</w:t>
      </w:r>
      <w:proofErr w:type="spellStart"/>
      <w:r w:rsidRPr="00554FA5">
        <w:rPr>
          <w:rFonts w:ascii="Times New Roman" w:eastAsia="Times New Roman" w:hAnsi="Times New Roman" w:cs="Times New Roman"/>
          <w:sz w:val="16"/>
          <w:szCs w:val="16"/>
        </w:rPr>
        <w:t>АйТи</w:t>
      </w:r>
      <w:proofErr w:type="spellEnd"/>
      <w:r w:rsidRPr="00554FA5">
        <w:rPr>
          <w:rFonts w:ascii="Times New Roman" w:eastAsia="Times New Roman" w:hAnsi="Times New Roman" w:cs="Times New Roman"/>
          <w:sz w:val="16"/>
          <w:szCs w:val="16"/>
        </w:rPr>
        <w:t xml:space="preserve"> НАО»)., обслуживание систем видеонаблюдения  проводило ООО «М- Согласно договора обслуживание проводилось  2 раза в год.</w:t>
      </w:r>
      <w:bookmarkEnd w:id="4"/>
    </w:p>
    <w:p w:rsidR="00554FA5" w:rsidRPr="00554FA5" w:rsidRDefault="00554FA5" w:rsidP="009C2BBF">
      <w:pPr>
        <w:spacing w:after="0" w:line="240" w:lineRule="auto"/>
        <w:jc w:val="both"/>
        <w:rPr>
          <w:rFonts w:ascii="Times New Roman" w:eastAsia="Calibri"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 xml:space="preserve">Оказаны услуги за проведение  занятий с неработающим населением в рамках обучения по вопросам </w:t>
      </w:r>
      <w:proofErr w:type="spellStart"/>
      <w:r w:rsidRPr="00554FA5">
        <w:rPr>
          <w:rFonts w:ascii="Times New Roman" w:eastAsia="Times New Roman" w:hAnsi="Times New Roman" w:cs="Times New Roman"/>
          <w:i/>
          <w:sz w:val="16"/>
          <w:szCs w:val="16"/>
        </w:rPr>
        <w:t>ГОиЧС</w:t>
      </w:r>
      <w:proofErr w:type="spellEnd"/>
      <w:r w:rsidRPr="00554FA5">
        <w:rPr>
          <w:rFonts w:ascii="Times New Roman" w:eastAsia="Times New Roman" w:hAnsi="Times New Roman" w:cs="Times New Roman"/>
          <w:i/>
          <w:sz w:val="16"/>
          <w:szCs w:val="16"/>
        </w:rPr>
        <w:t>.</w:t>
      </w:r>
    </w:p>
    <w:p w:rsidR="00554FA5" w:rsidRPr="00554FA5" w:rsidRDefault="00554FA5" w:rsidP="009C2BBF">
      <w:pPr>
        <w:spacing w:after="0" w:line="240" w:lineRule="auto"/>
        <w:jc w:val="both"/>
        <w:rPr>
          <w:rFonts w:ascii="Times New Roman" w:hAnsi="Times New Roman" w:cs="Times New Roman"/>
          <w:sz w:val="16"/>
          <w:szCs w:val="16"/>
        </w:rPr>
      </w:pPr>
      <w:r w:rsidRPr="00554FA5">
        <w:rPr>
          <w:rFonts w:ascii="Times New Roman" w:hAnsi="Times New Roman" w:cs="Times New Roman"/>
          <w:sz w:val="16"/>
          <w:szCs w:val="16"/>
        </w:rPr>
        <w:t xml:space="preserve">      </w:t>
      </w:r>
      <w:r w:rsidRPr="00554FA5">
        <w:rPr>
          <w:rFonts w:ascii="Times New Roman" w:eastAsia="Times New Roman" w:hAnsi="Times New Roman" w:cs="Times New Roman"/>
          <w:sz w:val="16"/>
          <w:szCs w:val="16"/>
        </w:rPr>
        <w:t>Выполнены работы по оказанию услуг по мониторингу уровня паводковых вод  с ГУП НАО «НКЭС». Приобретены наглядные пособия, спутниковый телефон, оплачены транспортные расходы по доставке телефона </w:t>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На территории  Сельского поселения отсутствуют объекты культурного наследия.</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осуществление мер по противодействию коррупции в границах поселения;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Ежегодно глава Сельского поселения, муниципальные служащие, депутаты представительного органа, руководитель МКП «</w:t>
      </w:r>
      <w:proofErr w:type="spellStart"/>
      <w:r w:rsidRPr="00554FA5">
        <w:rPr>
          <w:rFonts w:ascii="Times New Roman" w:eastAsia="Times New Roman" w:hAnsi="Times New Roman" w:cs="Times New Roman"/>
          <w:sz w:val="16"/>
          <w:szCs w:val="16"/>
        </w:rPr>
        <w:t>Пустозерское</w:t>
      </w:r>
      <w:proofErr w:type="spellEnd"/>
      <w:r w:rsidRPr="00554FA5">
        <w:rPr>
          <w:rFonts w:ascii="Times New Roman" w:eastAsia="Times New Roman" w:hAnsi="Times New Roman" w:cs="Times New Roman"/>
          <w:sz w:val="16"/>
          <w:szCs w:val="16"/>
        </w:rPr>
        <w:t>» до 30 апреля предоставляют сведения о  доходах за прошедший год, об имуществе и обязательствах имущественного характера по состоянию на конец отчетного периода своих, а также своих супругов и несовершеннолетних детей. Сведения направляются в Администрацию НАО и размещаются в разделе ПРОТИВОДЕЙСТВИЕ КОРРУПЦИИ на сайте Сельского поселения в сети Интернет. Ежеквартально проходят заседания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информация размещается на официальном сайте Сельского поселения, там же размещаются памятки о противодействии коррупции.</w:t>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w:t>
      </w:r>
    </w:p>
    <w:p w:rsidR="00554FA5" w:rsidRPr="00554FA5" w:rsidRDefault="00554FA5" w:rsidP="009C2BBF">
      <w:pPr>
        <w:autoSpaceDE w:val="0"/>
        <w:autoSpaceDN w:val="0"/>
        <w:adjustRightInd w:val="0"/>
        <w:spacing w:after="0" w:line="240" w:lineRule="auto"/>
        <w:ind w:firstLine="567"/>
        <w:jc w:val="both"/>
        <w:rPr>
          <w:rFonts w:ascii="Times New Roman" w:eastAsia="Calibri" w:hAnsi="Times New Roman" w:cs="Times New Roman"/>
          <w:b/>
          <w:sz w:val="16"/>
          <w:szCs w:val="16"/>
        </w:rPr>
      </w:pPr>
      <w:r w:rsidRPr="00554FA5">
        <w:rPr>
          <w:rFonts w:ascii="Times New Roman" w:eastAsia="Times New Roman" w:hAnsi="Times New Roman" w:cs="Times New Roman"/>
          <w:b/>
          <w:sz w:val="16"/>
          <w:szCs w:val="16"/>
        </w:rPr>
        <w:t xml:space="preserve"> *25)</w:t>
      </w:r>
      <w:r w:rsidRPr="00554FA5">
        <w:rPr>
          <w:rFonts w:ascii="Times New Roman" w:eastAsia="Calibri" w:hAnsi="Times New Roman" w:cs="Times New Roman"/>
          <w:b/>
          <w:sz w:val="16"/>
          <w:szCs w:val="16"/>
        </w:rPr>
        <w:t xml:space="preserve">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54FA5" w:rsidRPr="00554FA5" w:rsidRDefault="00554FA5" w:rsidP="009C2BBF">
      <w:pPr>
        <w:autoSpaceDE w:val="0"/>
        <w:autoSpaceDN w:val="0"/>
        <w:adjustRightInd w:val="0"/>
        <w:spacing w:after="0" w:line="240" w:lineRule="auto"/>
        <w:jc w:val="both"/>
        <w:rPr>
          <w:rFonts w:ascii="Times New Roman" w:eastAsia="Calibri" w:hAnsi="Times New Roman" w:cs="Times New Roman"/>
          <w:b/>
          <w:sz w:val="16"/>
          <w:szCs w:val="16"/>
          <w:lang w:eastAsia="en-US"/>
        </w:rPr>
      </w:pPr>
      <w:r w:rsidRPr="00554FA5">
        <w:rPr>
          <w:rFonts w:ascii="Times New Roman" w:eastAsia="Calibri" w:hAnsi="Times New Roman" w:cs="Times New Roman"/>
          <w:b/>
          <w:sz w:val="16"/>
          <w:szCs w:val="16"/>
          <w:lang w:eastAsia="en-US"/>
        </w:rPr>
        <w:t>(в ред. решения Совета депутатов Сельского поселения «</w:t>
      </w:r>
      <w:proofErr w:type="spellStart"/>
      <w:r w:rsidRPr="00554FA5">
        <w:rPr>
          <w:rFonts w:ascii="Times New Roman" w:eastAsia="Calibri" w:hAnsi="Times New Roman" w:cs="Times New Roman"/>
          <w:b/>
          <w:sz w:val="16"/>
          <w:szCs w:val="16"/>
          <w:lang w:eastAsia="en-US"/>
        </w:rPr>
        <w:t>Пустозерский</w:t>
      </w:r>
      <w:proofErr w:type="spellEnd"/>
      <w:r w:rsidRPr="00554FA5">
        <w:rPr>
          <w:rFonts w:ascii="Times New Roman" w:eastAsia="Calibri" w:hAnsi="Times New Roman" w:cs="Times New Roman"/>
          <w:b/>
          <w:sz w:val="16"/>
          <w:szCs w:val="16"/>
          <w:lang w:eastAsia="en-US"/>
        </w:rPr>
        <w:t xml:space="preserve"> сельсовет» ЗР НАО от 20.06.2022 № 2)</w:t>
      </w:r>
      <w:r w:rsidRPr="00554FA5">
        <w:rPr>
          <w:rFonts w:ascii="Times New Roman" w:eastAsia="Times New Roman" w:hAnsi="Times New Roman" w:cs="Times New Roman"/>
          <w:b/>
          <w:sz w:val="16"/>
          <w:szCs w:val="16"/>
          <w:lang w:eastAsia="en-US"/>
        </w:rPr>
        <w:t xml:space="preserve">  </w:t>
      </w:r>
    </w:p>
    <w:p w:rsidR="00554FA5" w:rsidRPr="00554FA5" w:rsidRDefault="00554FA5" w:rsidP="009C2BBF">
      <w:pPr>
        <w:shd w:val="clear" w:color="auto" w:fill="FFFFFF"/>
        <w:spacing w:after="0" w:line="240" w:lineRule="auto"/>
        <w:ind w:firstLine="72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За  </w:t>
      </w:r>
      <w:r w:rsidRPr="00554FA5">
        <w:rPr>
          <w:rFonts w:ascii="Times New Roman" w:hAnsi="Times New Roman" w:cs="Times New Roman"/>
          <w:sz w:val="16"/>
          <w:szCs w:val="16"/>
          <w:shd w:val="clear" w:color="auto" w:fill="FFFFFF"/>
        </w:rPr>
        <w:t xml:space="preserve">счет средств дорожного фонда муниципального района и средств местного бюджета </w:t>
      </w:r>
      <w:r w:rsidRPr="00554FA5">
        <w:rPr>
          <w:rFonts w:ascii="Times New Roman" w:eastAsia="Times New Roman" w:hAnsi="Times New Roman" w:cs="Times New Roman"/>
          <w:sz w:val="16"/>
          <w:szCs w:val="16"/>
        </w:rPr>
        <w:t>приобретены прямоугольные железобетонные плиты в количестве 10 штук для ремонта  автомобильной дороги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-аэропорт»</w:t>
      </w:r>
    </w:p>
    <w:p w:rsidR="00554FA5" w:rsidRPr="00554FA5" w:rsidRDefault="00554FA5" w:rsidP="009C2BBF">
      <w:pPr>
        <w:shd w:val="clear" w:color="auto" w:fill="FFFFFF"/>
        <w:spacing w:after="0" w:line="240" w:lineRule="auto"/>
        <w:ind w:firstLine="720"/>
        <w:jc w:val="both"/>
        <w:rPr>
          <w:rFonts w:ascii="Times New Roman" w:eastAsia="Times New Roman" w:hAnsi="Times New Roman" w:cs="Times New Roman"/>
          <w:sz w:val="16"/>
          <w:szCs w:val="16"/>
        </w:rPr>
      </w:pPr>
      <w:r w:rsidRPr="00554FA5">
        <w:rPr>
          <w:rFonts w:ascii="Times New Roman" w:hAnsi="Times New Roman" w:cs="Times New Roman"/>
          <w:sz w:val="16"/>
          <w:szCs w:val="16"/>
          <w:shd w:val="clear" w:color="auto" w:fill="FFFFFF"/>
        </w:rPr>
        <w:t xml:space="preserve">В рамках МП "Развитие транспортной инфраструктуры муниципального района "Заполярный район"  на 2021-2030 годы" выполнен </w:t>
      </w:r>
      <w:r w:rsidRPr="00554FA5">
        <w:rPr>
          <w:rFonts w:ascii="Times New Roman" w:eastAsia="Times New Roman" w:hAnsi="Times New Roman" w:cs="Times New Roman"/>
          <w:sz w:val="16"/>
          <w:szCs w:val="16"/>
        </w:rPr>
        <w:t xml:space="preserve">проведен текущий ремонт участка автомобильной дороги общего пользования местного значения «с.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-аэропорт» (участок от дома № 25 до дома № 81/1)- уложены дорожные плиты и  текущий ремонт участка автомобильной дороги общего пользования местного значения «с.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-аэропорт» (участок от дома № 81/1 до дома № 162)- уложены автомобильные  плиты</w:t>
      </w:r>
    </w:p>
    <w:p w:rsidR="00554FA5" w:rsidRPr="00554FA5" w:rsidRDefault="00554FA5" w:rsidP="009C2BBF">
      <w:pPr>
        <w:shd w:val="clear" w:color="auto" w:fill="FFFFFF"/>
        <w:spacing w:after="0" w:line="240" w:lineRule="auto"/>
        <w:ind w:firstLine="720"/>
        <w:jc w:val="both"/>
        <w:rPr>
          <w:rFonts w:ascii="Times New Roman" w:hAnsi="Times New Roman" w:cs="Times New Roman"/>
          <w:sz w:val="16"/>
          <w:szCs w:val="16"/>
          <w:shd w:val="clear" w:color="auto" w:fill="FFFFFF"/>
        </w:rPr>
      </w:pP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b/>
          <w:sz w:val="16"/>
          <w:szCs w:val="16"/>
          <w:shd w:val="clear" w:color="auto" w:fill="FFFFFF"/>
        </w:rPr>
      </w:pPr>
      <w:r w:rsidRPr="00554FA5">
        <w:rPr>
          <w:rFonts w:ascii="Times New Roman" w:eastAsia="Times New Roman" w:hAnsi="Times New Roman" w:cs="Times New Roman"/>
          <w:b/>
          <w:sz w:val="16"/>
          <w:szCs w:val="16"/>
          <w:shd w:val="clear" w:color="auto" w:fill="FFFFFF"/>
        </w:rPr>
        <w:t xml:space="preserve">         26)осуществление учета личных подсобных хозяйств, которые ведут граждане в соответствии с </w:t>
      </w:r>
      <w:hyperlink r:id="rId24" w:tgtFrame="_blank" w:history="1">
        <w:r w:rsidRPr="00554FA5">
          <w:rPr>
            <w:rFonts w:ascii="Times New Roman" w:eastAsia="Times New Roman" w:hAnsi="Times New Roman" w:cs="Times New Roman"/>
            <w:b/>
            <w:sz w:val="16"/>
            <w:szCs w:val="16"/>
          </w:rPr>
          <w:t>Федеральным законом от 7 июля 2003 года N 112-ФЗ</w:t>
        </w:r>
      </w:hyperlink>
      <w:r w:rsidRPr="00554FA5">
        <w:rPr>
          <w:rFonts w:ascii="Times New Roman" w:eastAsia="Times New Roman" w:hAnsi="Times New Roman" w:cs="Times New Roman"/>
          <w:b/>
          <w:sz w:val="16"/>
          <w:szCs w:val="16"/>
          <w:shd w:val="clear" w:color="auto" w:fill="FFFFFF"/>
        </w:rPr>
        <w:t xml:space="preserve"> "О личном подсобном хозяйстве", в </w:t>
      </w:r>
      <w:proofErr w:type="spellStart"/>
      <w:r w:rsidRPr="00554FA5">
        <w:rPr>
          <w:rFonts w:ascii="Times New Roman" w:eastAsia="Times New Roman" w:hAnsi="Times New Roman" w:cs="Times New Roman"/>
          <w:b/>
          <w:sz w:val="16"/>
          <w:szCs w:val="16"/>
          <w:shd w:val="clear" w:color="auto" w:fill="FFFFFF"/>
        </w:rPr>
        <w:t>похозяйственных</w:t>
      </w:r>
      <w:proofErr w:type="spellEnd"/>
      <w:r w:rsidRPr="00554FA5">
        <w:rPr>
          <w:rFonts w:ascii="Times New Roman" w:eastAsia="Times New Roman" w:hAnsi="Times New Roman" w:cs="Times New Roman"/>
          <w:b/>
          <w:sz w:val="16"/>
          <w:szCs w:val="16"/>
          <w:shd w:val="clear" w:color="auto" w:fill="FFFFFF"/>
        </w:rPr>
        <w:t xml:space="preserve"> книгах</w:t>
      </w:r>
    </w:p>
    <w:p w:rsidR="00554FA5" w:rsidRPr="00554FA5" w:rsidRDefault="00554FA5" w:rsidP="009C2BBF">
      <w:pPr>
        <w:spacing w:after="0" w:line="240" w:lineRule="auto"/>
        <w:jc w:val="both"/>
        <w:rPr>
          <w:rFonts w:ascii="Times New Roman" w:eastAsia="Times New Roman" w:hAnsi="Times New Roman" w:cs="Times New Roman"/>
          <w:sz w:val="16"/>
          <w:szCs w:val="16"/>
          <w:shd w:val="clear" w:color="auto" w:fill="FFFFFF"/>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Официально</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зарегистрированных </w:t>
      </w:r>
      <w:r w:rsidRPr="00554FA5">
        <w:rPr>
          <w:rFonts w:ascii="Times New Roman" w:eastAsia="Times New Roman" w:hAnsi="Times New Roman" w:cs="Times New Roman"/>
          <w:sz w:val="16"/>
          <w:szCs w:val="16"/>
          <w:shd w:val="clear" w:color="auto" w:fill="FFFFFF"/>
        </w:rPr>
        <w:t xml:space="preserve">личных подсобных хозяйств на территории Сельского поселения не имеется. Есть семьи, которые содержат скот, занимаются огородничеством, выращивают овощи в теплицах и открытом грунте. Крупный рогатый скот и птицу содержит семья Богдановых в </w:t>
      </w:r>
      <w:proofErr w:type="spellStart"/>
      <w:r w:rsidRPr="00554FA5">
        <w:rPr>
          <w:rFonts w:ascii="Times New Roman" w:eastAsia="Times New Roman" w:hAnsi="Times New Roman" w:cs="Times New Roman"/>
          <w:sz w:val="16"/>
          <w:szCs w:val="16"/>
          <w:shd w:val="clear" w:color="auto" w:fill="FFFFFF"/>
        </w:rPr>
        <w:t>Оксино</w:t>
      </w:r>
      <w:proofErr w:type="spellEnd"/>
      <w:r w:rsidRPr="00554FA5">
        <w:rPr>
          <w:rFonts w:ascii="Times New Roman" w:eastAsia="Times New Roman" w:hAnsi="Times New Roman" w:cs="Times New Roman"/>
          <w:sz w:val="16"/>
          <w:szCs w:val="16"/>
          <w:shd w:val="clear" w:color="auto" w:fill="FFFFFF"/>
        </w:rPr>
        <w:t xml:space="preserve">, также птицу содержит Канев Б.Б. в Каменке. Учет всех хозяйств ведется специалистами  Администрации в </w:t>
      </w:r>
      <w:proofErr w:type="spellStart"/>
      <w:r w:rsidRPr="00554FA5">
        <w:rPr>
          <w:rFonts w:ascii="Times New Roman" w:eastAsia="Times New Roman" w:hAnsi="Times New Roman" w:cs="Times New Roman"/>
          <w:sz w:val="16"/>
          <w:szCs w:val="16"/>
          <w:shd w:val="clear" w:color="auto" w:fill="FFFFFF"/>
        </w:rPr>
        <w:t>похозяйственных</w:t>
      </w:r>
      <w:proofErr w:type="spellEnd"/>
      <w:r w:rsidRPr="00554FA5">
        <w:rPr>
          <w:rFonts w:ascii="Times New Roman" w:eastAsia="Times New Roman" w:hAnsi="Times New Roman" w:cs="Times New Roman"/>
          <w:sz w:val="16"/>
          <w:szCs w:val="16"/>
          <w:shd w:val="clear" w:color="auto" w:fill="FFFFFF"/>
        </w:rPr>
        <w:t xml:space="preserve"> книгах</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*СПРАВОЧНО по организации в границах поселения электро-,  и водоснабжения населения</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Обеспечением (поставкой) электрической энергией потребителей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занимается один поставщик -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xml:space="preserve">». Предприятие   своими силами в 2025 году </w:t>
      </w:r>
      <w:r w:rsidRPr="00554FA5">
        <w:rPr>
          <w:rFonts w:ascii="Times New Roman" w:hAnsi="Times New Roman" w:cs="Times New Roman"/>
          <w:sz w:val="16"/>
          <w:szCs w:val="16"/>
        </w:rPr>
        <w:t xml:space="preserve"> МП ЗР «</w:t>
      </w:r>
      <w:proofErr w:type="spellStart"/>
      <w:r w:rsidRPr="00554FA5">
        <w:rPr>
          <w:rFonts w:ascii="Times New Roman" w:hAnsi="Times New Roman" w:cs="Times New Roman"/>
          <w:sz w:val="16"/>
          <w:szCs w:val="16"/>
        </w:rPr>
        <w:t>Севержилкомсервис</w:t>
      </w:r>
      <w:proofErr w:type="spellEnd"/>
      <w:r w:rsidRPr="00554FA5">
        <w:rPr>
          <w:rFonts w:ascii="Times New Roman" w:hAnsi="Times New Roman" w:cs="Times New Roman"/>
          <w:sz w:val="16"/>
          <w:szCs w:val="16"/>
        </w:rPr>
        <w:t xml:space="preserve">» выполнил прокладку теплотрассы к жилым домам, были подключены в </w:t>
      </w:r>
      <w:proofErr w:type="spellStart"/>
      <w:r w:rsidRPr="00554FA5">
        <w:rPr>
          <w:rFonts w:ascii="Times New Roman" w:hAnsi="Times New Roman" w:cs="Times New Roman"/>
          <w:sz w:val="16"/>
          <w:szCs w:val="16"/>
        </w:rPr>
        <w:t>Оксино</w:t>
      </w:r>
      <w:proofErr w:type="spellEnd"/>
      <w:r w:rsidRPr="00554FA5">
        <w:rPr>
          <w:rFonts w:ascii="Times New Roman" w:hAnsi="Times New Roman" w:cs="Times New Roman"/>
          <w:sz w:val="16"/>
          <w:szCs w:val="16"/>
        </w:rPr>
        <w:t xml:space="preserve"> частные и муниципальные дома и квартиры в </w:t>
      </w:r>
      <w:proofErr w:type="spellStart"/>
      <w:r w:rsidRPr="00554FA5">
        <w:rPr>
          <w:rFonts w:ascii="Times New Roman" w:hAnsi="Times New Roman" w:cs="Times New Roman"/>
          <w:sz w:val="16"/>
          <w:szCs w:val="16"/>
        </w:rPr>
        <w:t>Оксино</w:t>
      </w:r>
      <w:proofErr w:type="spellEnd"/>
      <w:r w:rsidRPr="00554FA5">
        <w:rPr>
          <w:rFonts w:ascii="Times New Roman" w:hAnsi="Times New Roman" w:cs="Times New Roman"/>
          <w:sz w:val="16"/>
          <w:szCs w:val="16"/>
        </w:rPr>
        <w:t xml:space="preserve">. В рамках подключения новых потребителей к центральному отоплению от котельной №1 и №2 проложены ветки теплотрассы в </w:t>
      </w:r>
      <w:proofErr w:type="spellStart"/>
      <w:r w:rsidRPr="00554FA5">
        <w:rPr>
          <w:rFonts w:ascii="Times New Roman" w:hAnsi="Times New Roman" w:cs="Times New Roman"/>
          <w:sz w:val="16"/>
          <w:szCs w:val="16"/>
        </w:rPr>
        <w:t>Оксино</w:t>
      </w:r>
      <w:proofErr w:type="spellEnd"/>
      <w:r w:rsidRPr="00554FA5">
        <w:rPr>
          <w:rFonts w:ascii="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Для прохождения ОЗП 2025-2026 годов и бесперебойной работы ДЭС в п.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xml:space="preserve"> и в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доставлено  дизельное топливо, уголь и дрова.</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В 2025 году ЖКУ с. </w:t>
      </w:r>
      <w:proofErr w:type="spellStart"/>
      <w:r w:rsidRPr="00554FA5">
        <w:rPr>
          <w:rFonts w:ascii="Times New Roman" w:eastAsia="Times New Roman" w:hAnsi="Times New Roman" w:cs="Times New Roman"/>
          <w:sz w:val="16"/>
          <w:szCs w:val="16"/>
        </w:rPr>
        <w:t>Оксино</w:t>
      </w:r>
      <w:proofErr w:type="spellEnd"/>
      <w:r w:rsidRPr="00554FA5">
        <w:rPr>
          <w:rFonts w:ascii="Times New Roman" w:eastAsia="Times New Roman" w:hAnsi="Times New Roman" w:cs="Times New Roman"/>
          <w:sz w:val="16"/>
          <w:szCs w:val="16"/>
        </w:rPr>
        <w:t xml:space="preserve"> МП ЗР «</w:t>
      </w:r>
      <w:proofErr w:type="spellStart"/>
      <w:r w:rsidRPr="00554FA5">
        <w:rPr>
          <w:rFonts w:ascii="Times New Roman" w:eastAsia="Times New Roman" w:hAnsi="Times New Roman" w:cs="Times New Roman"/>
          <w:sz w:val="16"/>
          <w:szCs w:val="16"/>
        </w:rPr>
        <w:t>Севержилкомсервис</w:t>
      </w:r>
      <w:proofErr w:type="spellEnd"/>
      <w:r w:rsidRPr="00554FA5">
        <w:rPr>
          <w:rFonts w:ascii="Times New Roman" w:eastAsia="Times New Roman" w:hAnsi="Times New Roman" w:cs="Times New Roman"/>
          <w:sz w:val="16"/>
          <w:szCs w:val="16"/>
        </w:rPr>
        <w:t xml:space="preserve">», как теплоснабжающая организация, провела регламентные работы по подготовке котельного оборудования и теплотрасс, а также произвели промывку, испытания на прочность и плотность всех систем теплоснабжения, принадлежащих им котельных и теплотрасс.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Водоснабжение жителей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осуществляется силами МКП «</w:t>
      </w:r>
      <w:proofErr w:type="spellStart"/>
      <w:r w:rsidRPr="00554FA5">
        <w:rPr>
          <w:rFonts w:ascii="Times New Roman" w:eastAsia="Times New Roman" w:hAnsi="Times New Roman" w:cs="Times New Roman"/>
          <w:sz w:val="16"/>
          <w:szCs w:val="16"/>
        </w:rPr>
        <w:t>Пустозерское</w:t>
      </w:r>
      <w:proofErr w:type="spellEnd"/>
      <w:r w:rsidRPr="00554FA5">
        <w:rPr>
          <w:rFonts w:ascii="Times New Roman" w:eastAsia="Times New Roman" w:hAnsi="Times New Roman" w:cs="Times New Roman"/>
          <w:sz w:val="16"/>
          <w:szCs w:val="16"/>
        </w:rPr>
        <w:t xml:space="preserve">», которое обслуживает 3 БВПУ и питьевой колодец. Собственными силами предприятие осуществляет ремонтные работы, модернизацию, чем очень сильно экономит бюджетные средства.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В рамках МП «Обеспечение населения муниципального района «Заполярный район» чистой водой на 2021-2030 годы»  </w:t>
      </w:r>
      <w:r w:rsidRPr="00554FA5">
        <w:rPr>
          <w:rFonts w:ascii="Times New Roman" w:eastAsia="Times New Roman" w:hAnsi="Times New Roman" w:cs="Times New Roman"/>
          <w:sz w:val="16"/>
          <w:szCs w:val="16"/>
        </w:rPr>
        <w:t xml:space="preserve">выполнены: </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-разработка проекта зон санитарной охраны поверхностного источника водоснабжения и водопроводов питьевого назначения в п. </w:t>
      </w:r>
      <w:proofErr w:type="spellStart"/>
      <w:r w:rsidRPr="00554FA5">
        <w:rPr>
          <w:rFonts w:ascii="Times New Roman" w:eastAsia="Times New Roman" w:hAnsi="Times New Roman" w:cs="Times New Roman"/>
          <w:sz w:val="16"/>
          <w:szCs w:val="16"/>
        </w:rPr>
        <w:t>Хонгурей</w:t>
      </w:r>
      <w:proofErr w:type="spellEnd"/>
      <w:r w:rsidRPr="00554FA5">
        <w:rPr>
          <w:rFonts w:ascii="Times New Roman" w:eastAsia="Times New Roman" w:hAnsi="Times New Roman" w:cs="Times New Roman"/>
          <w:sz w:val="16"/>
          <w:szCs w:val="16"/>
        </w:rPr>
        <w:t xml:space="preserve">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по договору ООО «Экологический центр»  </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 модернизация БВПУ в д. Каменка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Приобретено оборудование для БВПУ д. Каменка по договору с   ООО  «</w:t>
      </w:r>
      <w:proofErr w:type="spellStart"/>
      <w:r w:rsidRPr="00554FA5">
        <w:rPr>
          <w:rFonts w:ascii="Times New Roman" w:eastAsia="Times New Roman" w:hAnsi="Times New Roman" w:cs="Times New Roman"/>
          <w:sz w:val="16"/>
          <w:szCs w:val="16"/>
        </w:rPr>
        <w:t>Эковита</w:t>
      </w:r>
      <w:proofErr w:type="spellEnd"/>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jc w:val="both"/>
        <w:rPr>
          <w:rFonts w:ascii="Segoe UI" w:eastAsia="Segoe UI" w:hAnsi="Segoe UI" w:cs="Segoe UI"/>
          <w:sz w:val="16"/>
          <w:szCs w:val="16"/>
        </w:rPr>
      </w:pPr>
      <w:r w:rsidRPr="00554FA5">
        <w:rPr>
          <w:rFonts w:ascii="Times New Roman" w:eastAsia="Times New Roman" w:hAnsi="Times New Roman" w:cs="Times New Roman"/>
          <w:sz w:val="16"/>
          <w:szCs w:val="16"/>
        </w:rPr>
        <w:t xml:space="preserve">             -  выполнено текстовое и графическое описание местоположения границ зоны санитарной охраны водозабора в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Сельского поселения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ЗР НАО. Договор с  ИП Яковлев А.Н.</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По подразделу  «Резервный фонд местных администраций»</w:t>
      </w:r>
    </w:p>
    <w:p w:rsidR="00554FA5" w:rsidRPr="00554FA5" w:rsidRDefault="00554FA5" w:rsidP="009C2BBF">
      <w:pPr>
        <w:spacing w:after="0" w:line="240" w:lineRule="auto"/>
        <w:jc w:val="both"/>
        <w:rPr>
          <w:rFonts w:ascii="Times New Roman" w:eastAsia="Calibri" w:hAnsi="Times New Roman" w:cs="Times New Roman"/>
          <w:sz w:val="16"/>
          <w:szCs w:val="16"/>
        </w:rPr>
      </w:pPr>
      <w:r w:rsidRPr="00554FA5">
        <w:rPr>
          <w:rFonts w:ascii="Times New Roman" w:eastAsia="Times New Roman" w:hAnsi="Times New Roman" w:cs="Times New Roman"/>
          <w:sz w:val="16"/>
          <w:szCs w:val="16"/>
        </w:rPr>
        <w:t xml:space="preserve">      Расходование средств из резервного фонда осуществляется в соответствии с Порядком использования бюджетных ассигнований резервного фонда Администрации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 утвержденное постановлением Администрации МО «</w:t>
      </w:r>
      <w:proofErr w:type="spellStart"/>
      <w:r w:rsidRPr="00554FA5">
        <w:rPr>
          <w:rFonts w:ascii="Times New Roman" w:eastAsia="Times New Roman" w:hAnsi="Times New Roman" w:cs="Times New Roman"/>
          <w:sz w:val="16"/>
          <w:szCs w:val="16"/>
        </w:rPr>
        <w:t>Пустозерский</w:t>
      </w:r>
      <w:proofErr w:type="spellEnd"/>
      <w:r w:rsidRPr="00554FA5">
        <w:rPr>
          <w:rFonts w:ascii="Times New Roman" w:eastAsia="Times New Roman" w:hAnsi="Times New Roman" w:cs="Times New Roman"/>
          <w:sz w:val="16"/>
          <w:szCs w:val="16"/>
        </w:rPr>
        <w:t xml:space="preserve"> сельсовет» НАО</w:t>
      </w:r>
      <w:r w:rsidRPr="00554FA5">
        <w:rPr>
          <w:rFonts w:ascii="Times New Roman" w:eastAsia="Segoe UI Symbol" w:hAnsi="Times New Roman" w:cs="Times New Roman"/>
          <w:sz w:val="16"/>
          <w:szCs w:val="16"/>
        </w:rPr>
        <w:t>№</w:t>
      </w:r>
      <w:r w:rsidRPr="00554FA5">
        <w:rPr>
          <w:rFonts w:ascii="Times New Roman" w:eastAsia="Times New Roman" w:hAnsi="Times New Roman" w:cs="Times New Roman"/>
          <w:sz w:val="16"/>
          <w:szCs w:val="16"/>
        </w:rPr>
        <w:t xml:space="preserve"> 40 от 25.03.2020г.</w:t>
      </w:r>
    </w:p>
    <w:p w:rsidR="00554FA5" w:rsidRPr="00554FA5" w:rsidRDefault="00554FA5" w:rsidP="009C2BBF">
      <w:pPr>
        <w:shd w:val="clear" w:color="auto" w:fill="FFFFFF"/>
        <w:spacing w:after="0" w:line="240" w:lineRule="auto"/>
        <w:jc w:val="both"/>
        <w:rPr>
          <w:rFonts w:ascii="Times New Roman" w:hAnsi="Times New Roman" w:cs="Times New Roman"/>
          <w:sz w:val="16"/>
          <w:szCs w:val="16"/>
          <w:shd w:val="clear" w:color="auto" w:fill="FFFFFF"/>
        </w:rPr>
      </w:pPr>
      <w:r w:rsidRPr="00554FA5">
        <w:rPr>
          <w:rFonts w:ascii="Times New Roman" w:hAnsi="Times New Roman" w:cs="Times New Roman"/>
          <w:sz w:val="16"/>
          <w:szCs w:val="16"/>
          <w:shd w:val="clear" w:color="auto" w:fill="FFFFFF"/>
        </w:rPr>
        <w:t xml:space="preserve">     Основным направлением расходования средств является оказание материальной помощи гражданам, оказавшимся в трудной жизненной ситуации и проведение мероприятий, связанных с ликвидацией и предупреждением ЧС. </w:t>
      </w:r>
    </w:p>
    <w:p w:rsidR="00554FA5" w:rsidRPr="00554FA5" w:rsidRDefault="00554FA5" w:rsidP="009C2BBF">
      <w:pPr>
        <w:spacing w:after="0" w:line="240" w:lineRule="auto"/>
        <w:ind w:firstLine="709"/>
        <w:jc w:val="both"/>
        <w:rPr>
          <w:rFonts w:ascii="Times New Roman" w:eastAsia="Tahoma" w:hAnsi="Times New Roman" w:cs="Times New Roman"/>
          <w:sz w:val="16"/>
          <w:szCs w:val="16"/>
        </w:rPr>
      </w:pPr>
      <w:r w:rsidRPr="00554FA5">
        <w:rPr>
          <w:rFonts w:ascii="Times New Roman" w:hAnsi="Times New Roman" w:cs="Times New Roman"/>
          <w:sz w:val="16"/>
          <w:szCs w:val="16"/>
          <w:shd w:val="clear" w:color="auto" w:fill="FFFFFF"/>
        </w:rPr>
        <w:t xml:space="preserve">      Резервный  фонд муниципального образования  на 2025 год был утвержден   в сумме 60,0 </w:t>
      </w:r>
      <w:proofErr w:type="spellStart"/>
      <w:r w:rsidRPr="00554FA5">
        <w:rPr>
          <w:rFonts w:ascii="Times New Roman" w:hAnsi="Times New Roman" w:cs="Times New Roman"/>
          <w:sz w:val="16"/>
          <w:szCs w:val="16"/>
          <w:shd w:val="clear" w:color="auto" w:fill="FFFFFF"/>
        </w:rPr>
        <w:t>т.р</w:t>
      </w:r>
      <w:proofErr w:type="spellEnd"/>
      <w:r w:rsidRPr="00554FA5">
        <w:rPr>
          <w:rFonts w:ascii="Times New Roman" w:hAnsi="Times New Roman" w:cs="Times New Roman"/>
          <w:sz w:val="16"/>
          <w:szCs w:val="16"/>
          <w:shd w:val="clear" w:color="auto" w:fill="FFFFFF"/>
        </w:rPr>
        <w:t xml:space="preserve">. </w:t>
      </w:r>
      <w:r w:rsidRPr="00554FA5">
        <w:rPr>
          <w:rFonts w:ascii="Times New Roman" w:hAnsi="Times New Roman" w:cs="Times New Roman"/>
          <w:sz w:val="16"/>
          <w:szCs w:val="16"/>
        </w:rPr>
        <w:t>Ввиду отсутствия оснований для выплат все средства остались нераспределенными</w:t>
      </w:r>
    </w:p>
    <w:p w:rsidR="00554FA5" w:rsidRPr="00554FA5" w:rsidRDefault="00554FA5" w:rsidP="009C2BBF">
      <w:pPr>
        <w:spacing w:after="0" w:line="240" w:lineRule="auto"/>
        <w:jc w:val="both"/>
        <w:rPr>
          <w:rFonts w:ascii="Times New Roman" w:hAnsi="Times New Roman" w:cs="Times New Roman"/>
          <w:sz w:val="16"/>
          <w:szCs w:val="16"/>
          <w:shd w:val="clear" w:color="auto" w:fill="FFFFFF"/>
        </w:rPr>
      </w:pPr>
      <w:r w:rsidRPr="00554FA5">
        <w:rPr>
          <w:rFonts w:ascii="Times New Roman" w:eastAsia="Times New Roman" w:hAnsi="Times New Roman" w:cs="Times New Roman"/>
          <w:sz w:val="16"/>
          <w:szCs w:val="16"/>
        </w:rPr>
        <w:t xml:space="preserve">       </w:t>
      </w:r>
      <w:r w:rsidRPr="00554FA5">
        <w:rPr>
          <w:rFonts w:ascii="Times New Roman" w:hAnsi="Times New Roman" w:cs="Times New Roman"/>
          <w:i/>
          <w:sz w:val="16"/>
          <w:szCs w:val="16"/>
          <w:shd w:val="clear" w:color="auto" w:fill="FFFFFF"/>
        </w:rPr>
        <w:t xml:space="preserve">Перечислены иные межбюджетные трансферты Контрольно-счетной палате  Заполярного района  </w:t>
      </w:r>
      <w:r w:rsidRPr="00554FA5">
        <w:rPr>
          <w:rFonts w:ascii="Times New Roman" w:hAnsi="Times New Roman" w:cs="Times New Roman"/>
          <w:sz w:val="16"/>
          <w:szCs w:val="16"/>
          <w:shd w:val="clear" w:color="auto" w:fill="FFFFFF"/>
        </w:rPr>
        <w:t xml:space="preserve">согласно заключенному соглашению о передаче полномочий по осуществлению внешнего финансового </w:t>
      </w:r>
      <w:proofErr w:type="gramStart"/>
      <w:r w:rsidRPr="00554FA5">
        <w:rPr>
          <w:rFonts w:ascii="Times New Roman" w:hAnsi="Times New Roman" w:cs="Times New Roman"/>
          <w:sz w:val="16"/>
          <w:szCs w:val="16"/>
          <w:shd w:val="clear" w:color="auto" w:fill="FFFFFF"/>
        </w:rPr>
        <w:t>контроля..</w:t>
      </w:r>
      <w:proofErr w:type="gramEnd"/>
      <w:r w:rsidRPr="00554FA5">
        <w:rPr>
          <w:rFonts w:ascii="Times New Roman" w:hAnsi="Times New Roman" w:cs="Times New Roman"/>
          <w:b/>
          <w:sz w:val="16"/>
          <w:szCs w:val="16"/>
          <w:shd w:val="clear" w:color="auto" w:fill="FFFFFF"/>
        </w:rPr>
        <w:t>    </w:t>
      </w:r>
    </w:p>
    <w:p w:rsidR="00554FA5" w:rsidRPr="00554FA5" w:rsidRDefault="00554FA5" w:rsidP="009C2BBF">
      <w:pPr>
        <w:spacing w:after="0" w:line="240" w:lineRule="auto"/>
        <w:jc w:val="both"/>
        <w:rPr>
          <w:rFonts w:ascii="Times New Roman" w:eastAsia="Calibri" w:hAnsi="Times New Roman" w:cs="Times New Roman"/>
          <w:sz w:val="16"/>
          <w:szCs w:val="16"/>
        </w:rPr>
      </w:pPr>
      <w:r w:rsidRPr="00554FA5">
        <w:rPr>
          <w:rFonts w:ascii="Times New Roman" w:eastAsia="Times New Roman" w:hAnsi="Times New Roman" w:cs="Times New Roman"/>
          <w:i/>
          <w:sz w:val="16"/>
          <w:szCs w:val="16"/>
        </w:rPr>
        <w:t xml:space="preserve">     Проведена  оплата членских взносов в ассоциацию «Совет муниципальных образований</w:t>
      </w:r>
      <w:r w:rsidRPr="00554FA5">
        <w:rPr>
          <w:rFonts w:ascii="Times New Roman" w:eastAsia="Times New Roman" w:hAnsi="Times New Roman" w:cs="Times New Roman"/>
          <w:sz w:val="16"/>
          <w:szCs w:val="16"/>
        </w:rPr>
        <w:t xml:space="preserve"> НАО» при плане 200,0т.р. исполнено </w:t>
      </w:r>
      <w:r w:rsidRPr="00554FA5">
        <w:rPr>
          <w:rFonts w:ascii="Times New Roman" w:eastAsia="Times New Roman" w:hAnsi="Times New Roman" w:cs="Times New Roman"/>
          <w:b/>
          <w:sz w:val="16"/>
          <w:szCs w:val="16"/>
        </w:rPr>
        <w:t>200,0</w:t>
      </w:r>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т.р</w:t>
      </w:r>
      <w:proofErr w:type="spellEnd"/>
      <w:r w:rsidRPr="00554FA5">
        <w:rPr>
          <w:rFonts w:ascii="Times New Roman" w:eastAsia="Times New Roman" w:hAnsi="Times New Roman" w:cs="Times New Roman"/>
          <w:sz w:val="16"/>
          <w:szCs w:val="16"/>
        </w:rPr>
        <w:t xml:space="preserve">. или 100% от плана; </w:t>
      </w: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Оплачивались  договора внештатным сотрудникам по обслуживанию  вертолетных площадок</w:t>
      </w: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i/>
          <w:sz w:val="16"/>
          <w:szCs w:val="16"/>
        </w:rPr>
        <w:t xml:space="preserve">       Произведена оплата услуг по договору  внештатному сотруднику на осуществление первичного воинского учета на территориях, где отсутствуют военные комиссариаты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Производились выплаты пенсий</w:t>
      </w:r>
      <w:r w:rsidRPr="00554FA5">
        <w:rPr>
          <w:rFonts w:ascii="Times New Roman" w:eastAsia="Times New Roman" w:hAnsi="Times New Roman" w:cs="Times New Roman"/>
          <w:sz w:val="16"/>
          <w:szCs w:val="16"/>
        </w:rPr>
        <w:t xml:space="preserve"> за выслугу лет лицам, замещавшим выборные должности  и должности муниципальной службы. Численность  получателей  выплат  на  31.12.2025  составила  7 человек.(выборные должности 1 чел. и муниципальные служащие 6 чел.)</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Подготовлено и проведено:</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- 12</w:t>
      </w:r>
      <w:r w:rsidRPr="00554FA5">
        <w:rPr>
          <w:rFonts w:ascii="Times New Roman" w:eastAsia="Times New Roman" w:hAnsi="Times New Roman" w:cs="Times New Roman"/>
          <w:i/>
          <w:sz w:val="16"/>
          <w:szCs w:val="16"/>
        </w:rPr>
        <w:t xml:space="preserve"> электронных аукционов по закупке товаров</w:t>
      </w:r>
      <w:r w:rsidRPr="00554FA5">
        <w:rPr>
          <w:rFonts w:ascii="Times New Roman" w:eastAsia="Times New Roman" w:hAnsi="Times New Roman" w:cs="Times New Roman"/>
          <w:b/>
          <w:i/>
          <w:sz w:val="16"/>
          <w:szCs w:val="16"/>
        </w:rPr>
        <w:t xml:space="preserve">, </w:t>
      </w:r>
      <w:r w:rsidRPr="00554FA5">
        <w:rPr>
          <w:rFonts w:ascii="Times New Roman" w:eastAsia="Times New Roman" w:hAnsi="Times New Roman" w:cs="Times New Roman"/>
          <w:i/>
          <w:sz w:val="16"/>
          <w:szCs w:val="16"/>
        </w:rPr>
        <w:t>работ,</w:t>
      </w:r>
      <w:r w:rsidRPr="00554FA5">
        <w:rPr>
          <w:rFonts w:ascii="Times New Roman" w:eastAsia="Times New Roman" w:hAnsi="Times New Roman" w:cs="Times New Roman"/>
          <w:b/>
          <w:i/>
          <w:sz w:val="16"/>
          <w:szCs w:val="16"/>
        </w:rPr>
        <w:t xml:space="preserve"> </w:t>
      </w:r>
      <w:r w:rsidRPr="00554FA5">
        <w:rPr>
          <w:rFonts w:ascii="Times New Roman" w:eastAsia="Times New Roman" w:hAnsi="Times New Roman" w:cs="Times New Roman"/>
          <w:i/>
          <w:sz w:val="16"/>
          <w:szCs w:val="16"/>
        </w:rPr>
        <w:t>услуг</w:t>
      </w:r>
      <w:r w:rsidRPr="00554FA5">
        <w:rPr>
          <w:rFonts w:ascii="Times New Roman" w:eastAsia="Times New Roman" w:hAnsi="Times New Roman" w:cs="Times New Roman"/>
          <w:b/>
          <w:sz w:val="16"/>
          <w:szCs w:val="16"/>
        </w:rPr>
        <w:t xml:space="preserve"> (2024—12, 2023 -5, </w:t>
      </w:r>
      <w:r w:rsidRPr="00554FA5">
        <w:rPr>
          <w:rFonts w:ascii="Times New Roman" w:eastAsia="Times New Roman" w:hAnsi="Times New Roman" w:cs="Times New Roman"/>
          <w:sz w:val="16"/>
          <w:szCs w:val="16"/>
        </w:rPr>
        <w:t>2022</w:t>
      </w:r>
      <w:r w:rsidRPr="00554FA5">
        <w:rPr>
          <w:rFonts w:ascii="Times New Roman" w:eastAsia="Times New Roman" w:hAnsi="Times New Roman" w:cs="Times New Roman"/>
          <w:b/>
          <w:sz w:val="16"/>
          <w:szCs w:val="16"/>
        </w:rPr>
        <w:t xml:space="preserve">-7, </w:t>
      </w:r>
      <w:r w:rsidRPr="00554FA5">
        <w:rPr>
          <w:rFonts w:ascii="Times New Roman" w:eastAsia="Times New Roman" w:hAnsi="Times New Roman" w:cs="Times New Roman"/>
          <w:sz w:val="16"/>
          <w:szCs w:val="16"/>
        </w:rPr>
        <w:t>2021</w:t>
      </w:r>
      <w:r w:rsidRPr="00554FA5">
        <w:rPr>
          <w:rFonts w:ascii="Times New Roman" w:eastAsia="Times New Roman" w:hAnsi="Times New Roman" w:cs="Times New Roman"/>
          <w:b/>
          <w:sz w:val="16"/>
          <w:szCs w:val="16"/>
        </w:rPr>
        <w:t xml:space="preserve">-9, </w:t>
      </w:r>
      <w:r w:rsidRPr="00554FA5">
        <w:rPr>
          <w:rFonts w:ascii="Times New Roman" w:eastAsia="Times New Roman" w:hAnsi="Times New Roman" w:cs="Times New Roman"/>
          <w:sz w:val="16"/>
          <w:szCs w:val="16"/>
        </w:rPr>
        <w:t>2020-</w:t>
      </w:r>
      <w:r w:rsidRPr="00554FA5">
        <w:rPr>
          <w:rFonts w:ascii="Times New Roman" w:eastAsia="Times New Roman" w:hAnsi="Times New Roman" w:cs="Times New Roman"/>
          <w:b/>
          <w:sz w:val="16"/>
          <w:szCs w:val="16"/>
        </w:rPr>
        <w:t>10</w:t>
      </w:r>
      <w:r w:rsidRPr="00554FA5">
        <w:rPr>
          <w:rFonts w:ascii="Times New Roman" w:eastAsia="Times New Roman" w:hAnsi="Times New Roman" w:cs="Times New Roman"/>
          <w:sz w:val="16"/>
          <w:szCs w:val="16"/>
        </w:rPr>
        <w:t>,</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2019</w:t>
      </w:r>
      <w:r w:rsidRPr="00554FA5">
        <w:rPr>
          <w:rFonts w:ascii="Times New Roman" w:eastAsia="Times New Roman" w:hAnsi="Times New Roman" w:cs="Times New Roman"/>
          <w:b/>
          <w:sz w:val="16"/>
          <w:szCs w:val="16"/>
        </w:rPr>
        <w:t xml:space="preserve"> -12, </w:t>
      </w:r>
      <w:r w:rsidRPr="00554FA5">
        <w:rPr>
          <w:rFonts w:ascii="Times New Roman" w:eastAsia="Times New Roman" w:hAnsi="Times New Roman" w:cs="Times New Roman"/>
          <w:sz w:val="16"/>
          <w:szCs w:val="16"/>
        </w:rPr>
        <w:t>2018</w:t>
      </w:r>
      <w:r w:rsidRPr="00554FA5">
        <w:rPr>
          <w:rFonts w:ascii="Times New Roman" w:eastAsia="Times New Roman" w:hAnsi="Times New Roman" w:cs="Times New Roman"/>
          <w:b/>
          <w:sz w:val="16"/>
          <w:szCs w:val="16"/>
        </w:rPr>
        <w:t xml:space="preserve">-5 </w:t>
      </w:r>
      <w:proofErr w:type="spellStart"/>
      <w:r w:rsidRPr="00554FA5">
        <w:rPr>
          <w:rFonts w:ascii="Times New Roman" w:eastAsia="Times New Roman" w:hAnsi="Times New Roman" w:cs="Times New Roman"/>
          <w:b/>
          <w:sz w:val="16"/>
          <w:szCs w:val="16"/>
        </w:rPr>
        <w:t>ед</w:t>
      </w:r>
      <w:proofErr w:type="spellEnd"/>
      <w:r w:rsidRPr="00554FA5">
        <w:rPr>
          <w:rFonts w:ascii="Times New Roman" w:eastAsia="Times New Roman" w:hAnsi="Times New Roman" w:cs="Times New Roman"/>
          <w:b/>
          <w:sz w:val="16"/>
          <w:szCs w:val="16"/>
        </w:rPr>
        <w:t>)</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i/>
          <w:sz w:val="16"/>
          <w:szCs w:val="16"/>
        </w:rPr>
        <w:lastRenderedPageBreak/>
        <w:t xml:space="preserve">      - 0</w:t>
      </w:r>
      <w:r w:rsidRPr="00554FA5">
        <w:rPr>
          <w:rFonts w:ascii="Times New Roman" w:eastAsia="Times New Roman" w:hAnsi="Times New Roman" w:cs="Times New Roman"/>
          <w:i/>
          <w:sz w:val="16"/>
          <w:szCs w:val="16"/>
        </w:rPr>
        <w:t xml:space="preserve"> Открытых аукционов  по продаже права на заключение договоров аренды земельных участков </w:t>
      </w:r>
      <w:r w:rsidRPr="00554FA5">
        <w:rPr>
          <w:rFonts w:ascii="Times New Roman" w:eastAsia="Times New Roman" w:hAnsi="Times New Roman" w:cs="Times New Roman"/>
          <w:sz w:val="16"/>
          <w:szCs w:val="16"/>
        </w:rPr>
        <w:t>не было</w:t>
      </w:r>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sz w:val="16"/>
          <w:szCs w:val="16"/>
        </w:rPr>
        <w:t xml:space="preserve"> (2024-</w:t>
      </w:r>
      <w:r w:rsidRPr="00554FA5">
        <w:rPr>
          <w:rFonts w:ascii="Times New Roman" w:eastAsia="Times New Roman" w:hAnsi="Times New Roman" w:cs="Times New Roman"/>
          <w:sz w:val="16"/>
          <w:szCs w:val="16"/>
        </w:rPr>
        <w:t>0</w:t>
      </w:r>
      <w:r w:rsidRPr="00554FA5">
        <w:rPr>
          <w:rFonts w:ascii="Times New Roman" w:eastAsia="Times New Roman" w:hAnsi="Times New Roman" w:cs="Times New Roman"/>
          <w:b/>
          <w:sz w:val="16"/>
          <w:szCs w:val="16"/>
        </w:rPr>
        <w:t>,2023-</w:t>
      </w:r>
      <w:r w:rsidRPr="00554FA5">
        <w:rPr>
          <w:rFonts w:ascii="Times New Roman" w:eastAsia="Times New Roman" w:hAnsi="Times New Roman" w:cs="Times New Roman"/>
          <w:sz w:val="16"/>
          <w:szCs w:val="16"/>
        </w:rPr>
        <w:t>0,</w:t>
      </w:r>
      <w:r w:rsidRPr="00554FA5">
        <w:rPr>
          <w:rFonts w:ascii="Times New Roman" w:eastAsia="Times New Roman" w:hAnsi="Times New Roman" w:cs="Times New Roman"/>
          <w:b/>
          <w:sz w:val="16"/>
          <w:szCs w:val="16"/>
        </w:rPr>
        <w:t xml:space="preserve"> 2022-</w:t>
      </w:r>
      <w:r w:rsidRPr="00554FA5">
        <w:rPr>
          <w:rFonts w:ascii="Times New Roman" w:eastAsia="Times New Roman" w:hAnsi="Times New Roman" w:cs="Times New Roman"/>
          <w:sz w:val="16"/>
          <w:szCs w:val="16"/>
        </w:rPr>
        <w:t>0</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2021</w:t>
      </w:r>
      <w:r w:rsidRPr="00554FA5">
        <w:rPr>
          <w:rFonts w:ascii="Times New Roman" w:eastAsia="Times New Roman" w:hAnsi="Times New Roman" w:cs="Times New Roman"/>
          <w:b/>
          <w:sz w:val="16"/>
          <w:szCs w:val="16"/>
        </w:rPr>
        <w:t xml:space="preserve">-0, </w:t>
      </w:r>
      <w:r w:rsidRPr="00554FA5">
        <w:rPr>
          <w:rFonts w:ascii="Times New Roman" w:eastAsia="Times New Roman" w:hAnsi="Times New Roman" w:cs="Times New Roman"/>
          <w:sz w:val="16"/>
          <w:szCs w:val="16"/>
        </w:rPr>
        <w:t>2020-</w:t>
      </w:r>
      <w:r w:rsidRPr="00554FA5">
        <w:rPr>
          <w:rFonts w:ascii="Times New Roman" w:eastAsia="Times New Roman" w:hAnsi="Times New Roman" w:cs="Times New Roman"/>
          <w:b/>
          <w:sz w:val="16"/>
          <w:szCs w:val="16"/>
        </w:rPr>
        <w:t>2</w:t>
      </w:r>
      <w:r w:rsidRPr="00554FA5">
        <w:rPr>
          <w:rFonts w:ascii="Times New Roman" w:eastAsia="Times New Roman" w:hAnsi="Times New Roman" w:cs="Times New Roman"/>
          <w:sz w:val="16"/>
          <w:szCs w:val="16"/>
        </w:rPr>
        <w:t>,</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2019</w:t>
      </w:r>
      <w:r w:rsidRPr="00554FA5">
        <w:rPr>
          <w:rFonts w:ascii="Times New Roman" w:eastAsia="Times New Roman" w:hAnsi="Times New Roman" w:cs="Times New Roman"/>
          <w:b/>
          <w:sz w:val="16"/>
          <w:szCs w:val="16"/>
        </w:rPr>
        <w:t xml:space="preserve">-2, </w:t>
      </w:r>
      <w:r w:rsidRPr="00554FA5">
        <w:rPr>
          <w:rFonts w:ascii="Times New Roman" w:eastAsia="Times New Roman" w:hAnsi="Times New Roman" w:cs="Times New Roman"/>
          <w:sz w:val="16"/>
          <w:szCs w:val="16"/>
        </w:rPr>
        <w:t>2018</w:t>
      </w:r>
      <w:r w:rsidRPr="00554FA5">
        <w:rPr>
          <w:rFonts w:ascii="Times New Roman" w:eastAsia="Times New Roman" w:hAnsi="Times New Roman" w:cs="Times New Roman"/>
          <w:b/>
          <w:sz w:val="16"/>
          <w:szCs w:val="16"/>
        </w:rPr>
        <w:t xml:space="preserve">-3 </w:t>
      </w:r>
      <w:proofErr w:type="spellStart"/>
      <w:r w:rsidRPr="00554FA5">
        <w:rPr>
          <w:rFonts w:ascii="Times New Roman" w:eastAsia="Times New Roman" w:hAnsi="Times New Roman" w:cs="Times New Roman"/>
          <w:b/>
          <w:sz w:val="16"/>
          <w:szCs w:val="16"/>
        </w:rPr>
        <w:t>ед</w:t>
      </w:r>
      <w:proofErr w:type="spellEnd"/>
      <w:r w:rsidRPr="00554FA5">
        <w:rPr>
          <w:rFonts w:ascii="Times New Roman" w:eastAsia="Times New Roman" w:hAnsi="Times New Roman" w:cs="Times New Roman"/>
          <w:b/>
          <w:sz w:val="16"/>
          <w:szCs w:val="16"/>
        </w:rPr>
        <w:t>)</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-О</w:t>
      </w:r>
      <w:r w:rsidRPr="00554FA5">
        <w:rPr>
          <w:rFonts w:ascii="Times New Roman" w:hAnsi="Times New Roman" w:cs="Times New Roman"/>
          <w:i/>
          <w:sz w:val="16"/>
          <w:szCs w:val="16"/>
        </w:rPr>
        <w:t xml:space="preserve">ткрытых конкурсов </w:t>
      </w:r>
      <w:r w:rsidRPr="00554FA5">
        <w:rPr>
          <w:rFonts w:ascii="Times New Roman" w:hAnsi="Times New Roman" w:cs="Times New Roman"/>
          <w:bCs/>
          <w:i/>
          <w:sz w:val="16"/>
          <w:szCs w:val="16"/>
        </w:rPr>
        <w:t>по отбору управляющей</w:t>
      </w:r>
      <w:r w:rsidRPr="00554FA5">
        <w:rPr>
          <w:rFonts w:ascii="Times New Roman" w:hAnsi="Times New Roman" w:cs="Times New Roman"/>
          <w:bCs/>
          <w:i/>
          <w:sz w:val="16"/>
          <w:szCs w:val="16"/>
        </w:rPr>
        <w:br/>
        <w:t xml:space="preserve">организации для управления многоквартирными </w:t>
      </w:r>
      <w:r w:rsidRPr="00554FA5">
        <w:rPr>
          <w:rFonts w:ascii="Times New Roman" w:hAnsi="Times New Roman" w:cs="Times New Roman"/>
          <w:i/>
          <w:sz w:val="16"/>
          <w:szCs w:val="16"/>
        </w:rPr>
        <w:t>жилыми домами</w:t>
      </w:r>
      <w:r w:rsidRPr="00554FA5">
        <w:rPr>
          <w:rFonts w:ascii="Times New Roman" w:hAnsi="Times New Roman" w:cs="Times New Roman"/>
          <w:sz w:val="16"/>
          <w:szCs w:val="16"/>
        </w:rPr>
        <w:t xml:space="preserve"> не проводилось.</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sz w:val="16"/>
          <w:szCs w:val="16"/>
        </w:rPr>
        <w:t xml:space="preserve">  П</w:t>
      </w:r>
      <w:r w:rsidRPr="00554FA5">
        <w:rPr>
          <w:rFonts w:ascii="Times New Roman" w:eastAsia="Times New Roman" w:hAnsi="Times New Roman" w:cs="Times New Roman"/>
          <w:i/>
          <w:sz w:val="16"/>
          <w:szCs w:val="16"/>
        </w:rPr>
        <w:t xml:space="preserve">риобретено твердое топливо для отопления здания Администрации по средствам электронного аукциона. </w:t>
      </w:r>
    </w:p>
    <w:p w:rsidR="00554FA5" w:rsidRPr="00554FA5" w:rsidRDefault="00554FA5" w:rsidP="009C2BBF">
      <w:pPr>
        <w:spacing w:after="0" w:line="240" w:lineRule="auto"/>
        <w:jc w:val="both"/>
        <w:rPr>
          <w:rFonts w:ascii="Times New Roman" w:eastAsia="Times New Roman" w:hAnsi="Times New Roman" w:cs="Times New Roman"/>
          <w:i/>
          <w:sz w:val="16"/>
          <w:szCs w:val="16"/>
        </w:rPr>
      </w:pP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i/>
          <w:sz w:val="16"/>
          <w:szCs w:val="16"/>
        </w:rPr>
        <w:t xml:space="preserve">     Заключены договора с ГБУК НАО «</w:t>
      </w:r>
      <w:proofErr w:type="spellStart"/>
      <w:r w:rsidRPr="00554FA5">
        <w:rPr>
          <w:rFonts w:ascii="Times New Roman" w:eastAsia="Times New Roman" w:hAnsi="Times New Roman" w:cs="Times New Roman"/>
          <w:i/>
          <w:sz w:val="16"/>
          <w:szCs w:val="16"/>
        </w:rPr>
        <w:t>Пустозерский</w:t>
      </w:r>
      <w:proofErr w:type="spellEnd"/>
      <w:r w:rsidRPr="00554FA5">
        <w:rPr>
          <w:rFonts w:ascii="Times New Roman" w:eastAsia="Times New Roman" w:hAnsi="Times New Roman" w:cs="Times New Roman"/>
          <w:i/>
          <w:sz w:val="16"/>
          <w:szCs w:val="16"/>
        </w:rPr>
        <w:t xml:space="preserve"> ЦДК» на возмещение затрат по электроэнергии систем видеонаблюдения в  домах культуры </w:t>
      </w:r>
      <w:proofErr w:type="spellStart"/>
      <w:r w:rsidRPr="00554FA5">
        <w:rPr>
          <w:rFonts w:ascii="Times New Roman" w:eastAsia="Times New Roman" w:hAnsi="Times New Roman" w:cs="Times New Roman"/>
          <w:i/>
          <w:sz w:val="16"/>
          <w:szCs w:val="16"/>
        </w:rPr>
        <w:t>с.Оксино</w:t>
      </w:r>
      <w:proofErr w:type="spellEnd"/>
      <w:r w:rsidRPr="00554FA5">
        <w:rPr>
          <w:rFonts w:ascii="Times New Roman" w:eastAsia="Times New Roman" w:hAnsi="Times New Roman" w:cs="Times New Roman"/>
          <w:i/>
          <w:sz w:val="16"/>
          <w:szCs w:val="16"/>
        </w:rPr>
        <w:t xml:space="preserve">, </w:t>
      </w:r>
      <w:proofErr w:type="spellStart"/>
      <w:r w:rsidRPr="00554FA5">
        <w:rPr>
          <w:rFonts w:ascii="Times New Roman" w:eastAsia="Times New Roman" w:hAnsi="Times New Roman" w:cs="Times New Roman"/>
          <w:i/>
          <w:sz w:val="16"/>
          <w:szCs w:val="16"/>
        </w:rPr>
        <w:t>п.Хонгурей</w:t>
      </w:r>
      <w:proofErr w:type="spellEnd"/>
      <w:r w:rsidRPr="00554FA5">
        <w:rPr>
          <w:rFonts w:ascii="Times New Roman" w:eastAsia="Times New Roman" w:hAnsi="Times New Roman" w:cs="Times New Roman"/>
          <w:i/>
          <w:sz w:val="16"/>
          <w:szCs w:val="16"/>
        </w:rPr>
        <w:t xml:space="preserve"> и </w:t>
      </w:r>
      <w:proofErr w:type="spellStart"/>
      <w:r w:rsidRPr="00554FA5">
        <w:rPr>
          <w:rFonts w:ascii="Times New Roman" w:eastAsia="Times New Roman" w:hAnsi="Times New Roman" w:cs="Times New Roman"/>
          <w:i/>
          <w:sz w:val="16"/>
          <w:szCs w:val="16"/>
        </w:rPr>
        <w:t>д.Каменка</w:t>
      </w:r>
      <w:proofErr w:type="spellEnd"/>
      <w:r w:rsidRPr="00554FA5">
        <w:rPr>
          <w:rFonts w:ascii="Times New Roman" w:eastAsia="Times New Roman" w:hAnsi="Times New Roman" w:cs="Times New Roman"/>
          <w:i/>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Во всех населенных пунктах </w:t>
      </w:r>
      <w:r w:rsidRPr="00554FA5">
        <w:rPr>
          <w:rFonts w:ascii="Times New Roman" w:eastAsia="Times New Roman" w:hAnsi="Times New Roman" w:cs="Times New Roman"/>
          <w:i/>
          <w:sz w:val="16"/>
          <w:szCs w:val="16"/>
        </w:rPr>
        <w:t xml:space="preserve">содержались места причаливания речного транспорта Выполнены работы на оплату по договорам  оказания услуг по уборке  мест причаливания </w:t>
      </w:r>
      <w:proofErr w:type="spellStart"/>
      <w:r w:rsidRPr="00554FA5">
        <w:rPr>
          <w:rFonts w:ascii="Times New Roman" w:eastAsia="Times New Roman" w:hAnsi="Times New Roman" w:cs="Times New Roman"/>
          <w:i/>
          <w:sz w:val="16"/>
          <w:szCs w:val="16"/>
        </w:rPr>
        <w:t>с.Оксино</w:t>
      </w:r>
      <w:proofErr w:type="spellEnd"/>
      <w:r w:rsidRPr="00554FA5">
        <w:rPr>
          <w:rFonts w:ascii="Times New Roman" w:eastAsia="Times New Roman" w:hAnsi="Times New Roman" w:cs="Times New Roman"/>
          <w:i/>
          <w:sz w:val="16"/>
          <w:szCs w:val="16"/>
        </w:rPr>
        <w:t xml:space="preserve">, </w:t>
      </w:r>
      <w:proofErr w:type="spellStart"/>
      <w:r w:rsidRPr="00554FA5">
        <w:rPr>
          <w:rFonts w:ascii="Times New Roman" w:eastAsia="Times New Roman" w:hAnsi="Times New Roman" w:cs="Times New Roman"/>
          <w:i/>
          <w:sz w:val="16"/>
          <w:szCs w:val="16"/>
        </w:rPr>
        <w:t>п.Хонгурей</w:t>
      </w:r>
      <w:proofErr w:type="spellEnd"/>
      <w:r w:rsidRPr="00554FA5">
        <w:rPr>
          <w:rFonts w:ascii="Times New Roman" w:eastAsia="Times New Roman" w:hAnsi="Times New Roman" w:cs="Times New Roman"/>
          <w:i/>
          <w:sz w:val="16"/>
          <w:szCs w:val="16"/>
        </w:rPr>
        <w:t xml:space="preserve">, </w:t>
      </w:r>
      <w:proofErr w:type="spellStart"/>
      <w:r w:rsidRPr="00554FA5">
        <w:rPr>
          <w:rFonts w:ascii="Times New Roman" w:eastAsia="Times New Roman" w:hAnsi="Times New Roman" w:cs="Times New Roman"/>
          <w:i/>
          <w:sz w:val="16"/>
          <w:szCs w:val="16"/>
        </w:rPr>
        <w:t>д.Каменка</w:t>
      </w:r>
      <w:proofErr w:type="spellEnd"/>
      <w:r w:rsidRPr="00554FA5">
        <w:rPr>
          <w:rFonts w:ascii="Times New Roman" w:eastAsia="Times New Roman" w:hAnsi="Times New Roman" w:cs="Times New Roman"/>
          <w:i/>
          <w:sz w:val="16"/>
          <w:szCs w:val="16"/>
        </w:rPr>
        <w:t xml:space="preserve">, по установке съемных мостовых к причалу, установке павильона и опознавательных знаков. а также на транспортные услуги по вывозке павильона к месту причаливания. </w:t>
      </w:r>
    </w:p>
    <w:p w:rsidR="00554FA5" w:rsidRPr="00554FA5" w:rsidRDefault="00554FA5" w:rsidP="009C2BBF">
      <w:pPr>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i/>
          <w:sz w:val="16"/>
          <w:szCs w:val="16"/>
        </w:rPr>
        <w:t>Заключен договор о предоставлении субсидии  в 2025 году  с МКП «</w:t>
      </w:r>
      <w:proofErr w:type="spellStart"/>
      <w:r w:rsidRPr="00554FA5">
        <w:rPr>
          <w:rFonts w:ascii="Times New Roman" w:eastAsia="Times New Roman" w:hAnsi="Times New Roman" w:cs="Times New Roman"/>
          <w:i/>
          <w:sz w:val="16"/>
          <w:szCs w:val="16"/>
        </w:rPr>
        <w:t>Пустозерское</w:t>
      </w:r>
      <w:proofErr w:type="spellEnd"/>
      <w:r w:rsidRPr="00554FA5">
        <w:rPr>
          <w:rFonts w:ascii="Times New Roman" w:eastAsia="Times New Roman" w:hAnsi="Times New Roman" w:cs="Times New Roman"/>
          <w:i/>
          <w:sz w:val="16"/>
          <w:szCs w:val="16"/>
        </w:rPr>
        <w:t>»  на  возмещение недополученных доходов, возникающих в связи с предоставлением банных услуг. Субсидия исполнено по фактическим заявкам от МКП «</w:t>
      </w:r>
      <w:proofErr w:type="spellStart"/>
      <w:r w:rsidRPr="00554FA5">
        <w:rPr>
          <w:rFonts w:ascii="Times New Roman" w:eastAsia="Times New Roman" w:hAnsi="Times New Roman" w:cs="Times New Roman"/>
          <w:i/>
          <w:sz w:val="16"/>
          <w:szCs w:val="16"/>
        </w:rPr>
        <w:t>Пустозерское</w:t>
      </w:r>
      <w:proofErr w:type="spellEnd"/>
      <w:r w:rsidRPr="00554FA5">
        <w:rPr>
          <w:rFonts w:ascii="Times New Roman" w:eastAsia="Times New Roman" w:hAnsi="Times New Roman" w:cs="Times New Roman"/>
          <w:i/>
          <w:sz w:val="16"/>
          <w:szCs w:val="16"/>
        </w:rPr>
        <w:t>».</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 xml:space="preserve">В рамках представительских расходов в 2025 году </w:t>
      </w:r>
      <w:r w:rsidRPr="00554FA5">
        <w:rPr>
          <w:rFonts w:ascii="Times New Roman" w:eastAsia="Times New Roman" w:hAnsi="Times New Roman" w:cs="Times New Roman"/>
          <w:sz w:val="16"/>
          <w:szCs w:val="16"/>
        </w:rPr>
        <w:t xml:space="preserve"> проведены праздничные мероприятия, посвященные Дню Победы, Дню Пожилых людей, юбилейным датам  образования населенных пунктов в составе Сельского поселения.  Приобретались венки для возложения у Парков Памяти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п.Хонгурей</w:t>
      </w:r>
      <w:proofErr w:type="spellEnd"/>
      <w:r w:rsidRPr="00554FA5">
        <w:rPr>
          <w:rFonts w:ascii="Times New Roman" w:eastAsia="Times New Roman" w:hAnsi="Times New Roman" w:cs="Times New Roman"/>
          <w:sz w:val="16"/>
          <w:szCs w:val="16"/>
        </w:rPr>
        <w:t xml:space="preserve"> и </w:t>
      </w:r>
      <w:proofErr w:type="spellStart"/>
      <w:r w:rsidRPr="00554FA5">
        <w:rPr>
          <w:rFonts w:ascii="Times New Roman" w:eastAsia="Times New Roman" w:hAnsi="Times New Roman" w:cs="Times New Roman"/>
          <w:sz w:val="16"/>
          <w:szCs w:val="16"/>
        </w:rPr>
        <w:t>д.Каменка</w:t>
      </w:r>
      <w:proofErr w:type="spellEnd"/>
      <w:r w:rsidRPr="00554FA5">
        <w:rPr>
          <w:rFonts w:ascii="Times New Roman" w:eastAsia="Times New Roman" w:hAnsi="Times New Roman" w:cs="Times New Roman"/>
          <w:sz w:val="16"/>
          <w:szCs w:val="16"/>
        </w:rPr>
        <w:t xml:space="preserve">. Юбилярам года вручались поздравительные открытки с вручением ценного подарка.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  178,6 </w:t>
      </w:r>
      <w:proofErr w:type="spellStart"/>
      <w:r w:rsidRPr="00554FA5">
        <w:rPr>
          <w:rFonts w:ascii="Times New Roman" w:eastAsia="Times New Roman" w:hAnsi="Times New Roman" w:cs="Times New Roman"/>
          <w:sz w:val="16"/>
          <w:szCs w:val="16"/>
        </w:rPr>
        <w:t>тыс.руб</w:t>
      </w:r>
      <w:proofErr w:type="spellEnd"/>
      <w:r w:rsidRPr="00554FA5">
        <w:rPr>
          <w:rFonts w:ascii="Times New Roman" w:eastAsia="Times New Roman" w:hAnsi="Times New Roman" w:cs="Times New Roman"/>
          <w:sz w:val="16"/>
          <w:szCs w:val="16"/>
        </w:rPr>
        <w:t xml:space="preserve"> перечислены  пенсионеру </w:t>
      </w:r>
      <w:proofErr w:type="spellStart"/>
      <w:r w:rsidRPr="00554FA5">
        <w:rPr>
          <w:rFonts w:ascii="Times New Roman" w:eastAsia="Times New Roman" w:hAnsi="Times New Roman" w:cs="Times New Roman"/>
          <w:sz w:val="16"/>
          <w:szCs w:val="16"/>
        </w:rPr>
        <w:t>с.Оксино</w:t>
      </w:r>
      <w:proofErr w:type="spellEnd"/>
      <w:r w:rsidRPr="00554FA5">
        <w:rPr>
          <w:rFonts w:ascii="Times New Roman" w:eastAsia="Times New Roman" w:hAnsi="Times New Roman" w:cs="Times New Roman"/>
          <w:sz w:val="16"/>
          <w:szCs w:val="16"/>
        </w:rPr>
        <w:t xml:space="preserve"> (Пашков В.Н.)</w:t>
      </w:r>
    </w:p>
    <w:p w:rsidR="00554FA5" w:rsidRPr="00554FA5" w:rsidRDefault="00554FA5" w:rsidP="009C2BBF">
      <w:pPr>
        <w:spacing w:after="0" w:line="240" w:lineRule="auto"/>
        <w:jc w:val="center"/>
        <w:rPr>
          <w:rFonts w:ascii="Times New Roman" w:eastAsia="Times New Roman" w:hAnsi="Times New Roman" w:cs="Times New Roman"/>
          <w:sz w:val="16"/>
          <w:szCs w:val="16"/>
        </w:rPr>
      </w:pPr>
    </w:p>
    <w:p w:rsidR="00554FA5" w:rsidRPr="00554FA5" w:rsidRDefault="00554FA5" w:rsidP="009C2BBF">
      <w:pPr>
        <w:spacing w:after="0" w:line="240" w:lineRule="auto"/>
        <w:jc w:val="center"/>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Совершение нотариальных действий, предусмотренных законодательством, в случае отсутствия в поселении нотариуса</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Совершено  </w:t>
      </w:r>
      <w:r w:rsidRPr="00554FA5">
        <w:rPr>
          <w:rFonts w:ascii="Times New Roman" w:eastAsia="Times New Roman" w:hAnsi="Times New Roman" w:cs="Times New Roman"/>
          <w:b/>
          <w:sz w:val="16"/>
          <w:szCs w:val="16"/>
        </w:rPr>
        <w:t>48</w:t>
      </w:r>
      <w:r w:rsidRPr="00554FA5">
        <w:rPr>
          <w:rFonts w:ascii="Times New Roman" w:eastAsia="Times New Roman" w:hAnsi="Times New Roman" w:cs="Times New Roman"/>
          <w:sz w:val="16"/>
          <w:szCs w:val="16"/>
        </w:rPr>
        <w:t xml:space="preserve">  нотариальных действия в 2025 году (2024-</w:t>
      </w:r>
      <w:r w:rsidRPr="00554FA5">
        <w:rPr>
          <w:rFonts w:ascii="Times New Roman" w:eastAsia="Times New Roman" w:hAnsi="Times New Roman" w:cs="Times New Roman"/>
          <w:b/>
          <w:sz w:val="16"/>
          <w:szCs w:val="16"/>
        </w:rPr>
        <w:t>29</w:t>
      </w:r>
      <w:r w:rsidRPr="00554FA5">
        <w:rPr>
          <w:rFonts w:ascii="Times New Roman" w:eastAsia="Times New Roman" w:hAnsi="Times New Roman" w:cs="Times New Roman"/>
          <w:sz w:val="16"/>
          <w:szCs w:val="16"/>
        </w:rPr>
        <w:t>, 2023 -</w:t>
      </w:r>
      <w:r w:rsidRPr="00554FA5">
        <w:rPr>
          <w:rFonts w:ascii="Times New Roman" w:eastAsia="Times New Roman" w:hAnsi="Times New Roman" w:cs="Times New Roman"/>
          <w:b/>
          <w:sz w:val="16"/>
          <w:szCs w:val="16"/>
        </w:rPr>
        <w:t>70.</w:t>
      </w:r>
      <w:r w:rsidRPr="00554FA5">
        <w:rPr>
          <w:rFonts w:ascii="Times New Roman" w:eastAsia="Times New Roman" w:hAnsi="Times New Roman" w:cs="Times New Roman"/>
          <w:sz w:val="16"/>
          <w:szCs w:val="16"/>
        </w:rPr>
        <w:t xml:space="preserve"> 2022-</w:t>
      </w:r>
      <w:r w:rsidRPr="00554FA5">
        <w:rPr>
          <w:rFonts w:ascii="Times New Roman" w:eastAsia="Times New Roman" w:hAnsi="Times New Roman" w:cs="Times New Roman"/>
          <w:b/>
          <w:sz w:val="16"/>
          <w:szCs w:val="16"/>
        </w:rPr>
        <w:t>107</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45</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52</w:t>
      </w:r>
      <w:r w:rsidRPr="00554FA5">
        <w:rPr>
          <w:rFonts w:ascii="Times New Roman" w:eastAsia="Times New Roman" w:hAnsi="Times New Roman" w:cs="Times New Roman"/>
          <w:sz w:val="16"/>
          <w:szCs w:val="16"/>
        </w:rPr>
        <w:t>; 2019 -</w:t>
      </w:r>
      <w:r w:rsidRPr="00554FA5">
        <w:rPr>
          <w:rFonts w:ascii="Times New Roman" w:eastAsia="Times New Roman" w:hAnsi="Times New Roman" w:cs="Times New Roman"/>
          <w:b/>
          <w:sz w:val="16"/>
          <w:szCs w:val="16"/>
        </w:rPr>
        <w:t>110</w:t>
      </w:r>
      <w:r w:rsidRPr="00554FA5">
        <w:rPr>
          <w:rFonts w:ascii="Times New Roman" w:eastAsia="Times New Roman" w:hAnsi="Times New Roman" w:cs="Times New Roman"/>
          <w:sz w:val="16"/>
          <w:szCs w:val="16"/>
        </w:rPr>
        <w:t>; 2018-</w:t>
      </w:r>
      <w:r w:rsidRPr="00554FA5">
        <w:rPr>
          <w:rFonts w:ascii="Times New Roman" w:eastAsia="Times New Roman" w:hAnsi="Times New Roman" w:cs="Times New Roman"/>
          <w:b/>
          <w:sz w:val="16"/>
          <w:szCs w:val="16"/>
        </w:rPr>
        <w:t>144</w:t>
      </w:r>
      <w:r w:rsidRPr="00554FA5">
        <w:rPr>
          <w:rFonts w:ascii="Times New Roman" w:eastAsia="Times New Roman" w:hAnsi="Times New Roman" w:cs="Times New Roman"/>
          <w:sz w:val="16"/>
          <w:szCs w:val="16"/>
        </w:rPr>
        <w:t>;2017- -</w:t>
      </w:r>
      <w:r w:rsidRPr="00554FA5">
        <w:rPr>
          <w:rFonts w:ascii="Times New Roman" w:eastAsia="Times New Roman" w:hAnsi="Times New Roman" w:cs="Times New Roman"/>
          <w:b/>
          <w:sz w:val="16"/>
          <w:szCs w:val="16"/>
        </w:rPr>
        <w:t>170</w:t>
      </w:r>
      <w:r w:rsidRPr="00554FA5">
        <w:rPr>
          <w:rFonts w:ascii="Times New Roman" w:eastAsia="Times New Roman" w:hAnsi="Times New Roman" w:cs="Times New Roman"/>
          <w:sz w:val="16"/>
          <w:szCs w:val="16"/>
        </w:rPr>
        <w:t xml:space="preserve">;2016- </w:t>
      </w:r>
      <w:r w:rsidRPr="00554FA5">
        <w:rPr>
          <w:rFonts w:ascii="Times New Roman" w:eastAsia="Times New Roman" w:hAnsi="Times New Roman" w:cs="Times New Roman"/>
          <w:b/>
          <w:sz w:val="16"/>
          <w:szCs w:val="16"/>
        </w:rPr>
        <w:t>261</w:t>
      </w:r>
      <w:r w:rsidRPr="00554FA5">
        <w:rPr>
          <w:rFonts w:ascii="Times New Roman" w:eastAsia="Times New Roman" w:hAnsi="Times New Roman" w:cs="Times New Roman"/>
          <w:sz w:val="16"/>
          <w:szCs w:val="16"/>
        </w:rPr>
        <w:t xml:space="preserve">; 2015- </w:t>
      </w:r>
      <w:r w:rsidRPr="00554FA5">
        <w:rPr>
          <w:rFonts w:ascii="Times New Roman" w:eastAsia="Times New Roman" w:hAnsi="Times New Roman" w:cs="Times New Roman"/>
          <w:b/>
          <w:sz w:val="16"/>
          <w:szCs w:val="16"/>
        </w:rPr>
        <w:t>285</w:t>
      </w:r>
      <w:r w:rsidRPr="00554FA5">
        <w:rPr>
          <w:rFonts w:ascii="Times New Roman" w:eastAsia="Times New Roman" w:hAnsi="Times New Roman" w:cs="Times New Roman"/>
          <w:sz w:val="16"/>
          <w:szCs w:val="16"/>
        </w:rPr>
        <w:t>)  .</w:t>
      </w:r>
    </w:p>
    <w:p w:rsidR="00554FA5" w:rsidRPr="00554FA5" w:rsidRDefault="00554FA5" w:rsidP="009C2BBF">
      <w:pPr>
        <w:spacing w:after="0" w:line="240" w:lineRule="auto"/>
        <w:ind w:firstLine="540"/>
        <w:jc w:val="both"/>
        <w:rPr>
          <w:rFonts w:ascii="Times New Roman" w:eastAsia="Times New Roman" w:hAnsi="Times New Roman" w:cs="Times New Roman"/>
          <w:b/>
          <w:i/>
          <w:sz w:val="16"/>
          <w:szCs w:val="16"/>
        </w:rPr>
      </w:pPr>
    </w:p>
    <w:p w:rsidR="00554FA5" w:rsidRPr="00554FA5" w:rsidRDefault="00554FA5" w:rsidP="009C2BBF">
      <w:pPr>
        <w:spacing w:after="0" w:line="240" w:lineRule="auto"/>
        <w:ind w:firstLine="540"/>
        <w:jc w:val="center"/>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Участие в осуществлении деятельности по опеке и попечительству</w:t>
      </w:r>
    </w:p>
    <w:p w:rsidR="00554FA5" w:rsidRPr="00554FA5" w:rsidRDefault="00554FA5" w:rsidP="009C2BBF">
      <w:pPr>
        <w:spacing w:after="0" w:line="240" w:lineRule="auto"/>
        <w:ind w:firstLine="540"/>
        <w:jc w:val="both"/>
        <w:rPr>
          <w:rFonts w:ascii="Times New Roman" w:eastAsia="Times New Roman" w:hAnsi="Times New Roman" w:cs="Times New Roman"/>
          <w:i/>
          <w:sz w:val="16"/>
          <w:szCs w:val="16"/>
        </w:rPr>
      </w:pPr>
      <w:r w:rsidRPr="00554FA5">
        <w:rPr>
          <w:rFonts w:ascii="Times New Roman" w:eastAsia="Times New Roman" w:hAnsi="Times New Roman" w:cs="Times New Roman"/>
          <w:i/>
          <w:sz w:val="16"/>
          <w:szCs w:val="16"/>
        </w:rPr>
        <w:t xml:space="preserve">Семей, где проживают опекаемые дети и семей с приемными детьми  на территории Сельского поселения не имеется. Специалистами Администрации  совместно с участковым уполномоченным проводится профилактическая работа с неблагополучными семьями (одна семья в </w:t>
      </w:r>
      <w:proofErr w:type="spellStart"/>
      <w:r w:rsidRPr="00554FA5">
        <w:rPr>
          <w:rFonts w:ascii="Times New Roman" w:eastAsia="Times New Roman" w:hAnsi="Times New Roman" w:cs="Times New Roman"/>
          <w:i/>
          <w:sz w:val="16"/>
          <w:szCs w:val="16"/>
        </w:rPr>
        <w:t>Оксино</w:t>
      </w:r>
      <w:proofErr w:type="spellEnd"/>
      <w:r w:rsidRPr="00554FA5">
        <w:rPr>
          <w:rFonts w:ascii="Times New Roman" w:eastAsia="Times New Roman" w:hAnsi="Times New Roman" w:cs="Times New Roman"/>
          <w:i/>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ab/>
      </w:r>
      <w:r w:rsidRPr="00554FA5">
        <w:rPr>
          <w:rFonts w:ascii="Times New Roman" w:eastAsia="Times New Roman" w:hAnsi="Times New Roman" w:cs="Times New Roman"/>
          <w:b/>
          <w:sz w:val="16"/>
          <w:szCs w:val="16"/>
        </w:rPr>
        <w:t>Для  справки</w:t>
      </w:r>
      <w:r w:rsidRPr="00554FA5">
        <w:rPr>
          <w:rFonts w:ascii="Times New Roman" w:eastAsia="Times New Roman" w:hAnsi="Times New Roman" w:cs="Times New Roman"/>
          <w:sz w:val="16"/>
          <w:szCs w:val="16"/>
        </w:rPr>
        <w:t>:</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b/>
          <w:sz w:val="16"/>
          <w:szCs w:val="16"/>
        </w:rPr>
      </w:pPr>
      <w:r w:rsidRPr="00554FA5">
        <w:rPr>
          <w:rFonts w:ascii="Times New Roman" w:eastAsia="Times New Roman" w:hAnsi="Times New Roman" w:cs="Times New Roman"/>
          <w:sz w:val="16"/>
          <w:szCs w:val="16"/>
        </w:rPr>
        <w:t>Численность зарегистрированного населения</w:t>
      </w: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 xml:space="preserve">по состоянию на 01.01.2025 года </w:t>
      </w:r>
      <w:r w:rsidRPr="00554FA5">
        <w:rPr>
          <w:rFonts w:ascii="Times New Roman" w:eastAsia="Times New Roman" w:hAnsi="Times New Roman" w:cs="Times New Roman"/>
          <w:b/>
          <w:sz w:val="16"/>
          <w:szCs w:val="16"/>
        </w:rPr>
        <w:t>719</w:t>
      </w:r>
      <w:r w:rsidRPr="00554FA5">
        <w:rPr>
          <w:rFonts w:ascii="Times New Roman" w:eastAsia="Times New Roman" w:hAnsi="Times New Roman" w:cs="Times New Roman"/>
          <w:sz w:val="16"/>
          <w:szCs w:val="16"/>
        </w:rPr>
        <w:t xml:space="preserve"> человек  фактически проживает </w:t>
      </w:r>
      <w:r w:rsidRPr="00554FA5">
        <w:rPr>
          <w:rFonts w:ascii="Times New Roman" w:eastAsia="Times New Roman" w:hAnsi="Times New Roman" w:cs="Times New Roman"/>
          <w:b/>
          <w:sz w:val="16"/>
          <w:szCs w:val="16"/>
        </w:rPr>
        <w:t>341</w:t>
      </w:r>
      <w:r w:rsidRPr="00554FA5">
        <w:rPr>
          <w:rFonts w:ascii="Times New Roman" w:eastAsia="Times New Roman" w:hAnsi="Times New Roman" w:cs="Times New Roman"/>
          <w:sz w:val="16"/>
          <w:szCs w:val="16"/>
        </w:rPr>
        <w:t xml:space="preserve"> человек.</w:t>
      </w:r>
      <w:r w:rsidRPr="00554FA5">
        <w:rPr>
          <w:rFonts w:ascii="Times New Roman" w:eastAsia="Times New Roman" w:hAnsi="Times New Roman" w:cs="Times New Roman"/>
          <w:b/>
          <w:sz w:val="16"/>
          <w:szCs w:val="16"/>
        </w:rPr>
        <w:t xml:space="preserve"> Количество жителей ежегодно сокращается.</w:t>
      </w:r>
    </w:p>
    <w:p w:rsidR="00554FA5" w:rsidRPr="00554FA5" w:rsidRDefault="00554FA5" w:rsidP="009C2BBF">
      <w:pPr>
        <w:tabs>
          <w:tab w:val="left" w:pos="0"/>
          <w:tab w:val="left" w:pos="786"/>
          <w:tab w:val="left" w:pos="993"/>
        </w:tabs>
        <w:spacing w:after="0" w:line="240" w:lineRule="auto"/>
        <w:jc w:val="both"/>
        <w:rPr>
          <w:rFonts w:ascii="Times New Roman" w:eastAsia="Times New Roman" w:hAnsi="Times New Roman" w:cs="Times New Roman"/>
          <w:i/>
          <w:sz w:val="16"/>
          <w:szCs w:val="16"/>
        </w:rPr>
      </w:pPr>
      <w:r w:rsidRPr="00554FA5">
        <w:rPr>
          <w:rFonts w:ascii="Times New Roman" w:eastAsia="Times New Roman" w:hAnsi="Times New Roman" w:cs="Times New Roman"/>
          <w:b/>
          <w:sz w:val="16"/>
          <w:szCs w:val="16"/>
        </w:rPr>
        <w:t xml:space="preserve">          </w:t>
      </w:r>
      <w:r w:rsidRPr="00554FA5">
        <w:rPr>
          <w:rFonts w:ascii="Times New Roman" w:eastAsia="Times New Roman" w:hAnsi="Times New Roman" w:cs="Times New Roman"/>
          <w:sz w:val="16"/>
          <w:szCs w:val="16"/>
        </w:rPr>
        <w:t>Сведения о рождаемости/смертности, количестве браков/разводов по сравнению с истекшим годом:</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b/>
          <w:i/>
          <w:sz w:val="16"/>
          <w:szCs w:val="16"/>
        </w:rPr>
        <w:t xml:space="preserve">    2025 2024  </w:t>
      </w:r>
      <w:r w:rsidRPr="00554FA5">
        <w:rPr>
          <w:rFonts w:ascii="Times New Roman" w:eastAsia="Times New Roman" w:hAnsi="Times New Roman" w:cs="Times New Roman"/>
          <w:sz w:val="16"/>
          <w:szCs w:val="16"/>
        </w:rPr>
        <w:t>2023 2022  2021 2020  2019</w:t>
      </w:r>
      <w:r w:rsidRPr="00554FA5">
        <w:rPr>
          <w:rFonts w:ascii="Times New Roman" w:eastAsia="Times New Roman" w:hAnsi="Times New Roman" w:cs="Times New Roman"/>
          <w:b/>
          <w:i/>
          <w:sz w:val="16"/>
          <w:szCs w:val="16"/>
        </w:rPr>
        <w:t xml:space="preserve">    </w:t>
      </w:r>
      <w:r w:rsidRPr="00554FA5">
        <w:rPr>
          <w:rFonts w:ascii="Times New Roman" w:eastAsia="Times New Roman" w:hAnsi="Times New Roman" w:cs="Times New Roman"/>
          <w:sz w:val="16"/>
          <w:szCs w:val="16"/>
        </w:rPr>
        <w:t>2018</w:t>
      </w:r>
      <w:r w:rsidRPr="00554FA5">
        <w:rPr>
          <w:rFonts w:ascii="Times New Roman" w:eastAsia="Times New Roman" w:hAnsi="Times New Roman" w:cs="Times New Roman"/>
          <w:b/>
          <w:i/>
          <w:sz w:val="16"/>
          <w:szCs w:val="16"/>
        </w:rPr>
        <w:t xml:space="preserve">     </w:t>
      </w:r>
      <w:r w:rsidRPr="00554FA5">
        <w:rPr>
          <w:rFonts w:ascii="Times New Roman" w:eastAsia="Times New Roman" w:hAnsi="Times New Roman" w:cs="Times New Roman"/>
          <w:sz w:val="16"/>
          <w:szCs w:val="16"/>
        </w:rPr>
        <w:t>2017   2016  2015</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Рождаемость               3        3       2          2          2         5          7      6         6      12      15</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Смертность                 7       12      7         11         21       6        11     14          6      11      12</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Браки                             -       -          2           -         -         2       -              3       -         -</w:t>
      </w:r>
    </w:p>
    <w:p w:rsidR="00554FA5" w:rsidRPr="00554FA5" w:rsidRDefault="00554FA5" w:rsidP="009C2BBF">
      <w:pPr>
        <w:tabs>
          <w:tab w:val="left" w:pos="0"/>
          <w:tab w:val="left" w:pos="786"/>
          <w:tab w:val="left" w:pos="993"/>
        </w:tabs>
        <w:spacing w:after="0" w:line="240" w:lineRule="auto"/>
        <w:ind w:firstLine="539"/>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Разводы                          -          -                нет  данных      </w:t>
      </w:r>
    </w:p>
    <w:p w:rsidR="00554FA5" w:rsidRPr="00554FA5" w:rsidRDefault="00554FA5" w:rsidP="009C2BBF">
      <w:pPr>
        <w:spacing w:after="0" w:line="240" w:lineRule="auto"/>
        <w:jc w:val="both"/>
        <w:rPr>
          <w:rFonts w:ascii="Times New Roman" w:eastAsia="Times New Roman" w:hAnsi="Times New Roman" w:cs="Times New Roman"/>
          <w:sz w:val="16"/>
          <w:szCs w:val="16"/>
        </w:rPr>
      </w:pP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 2025 году на территории Сельского поселения было зарегистрировано </w:t>
      </w:r>
      <w:r w:rsidRPr="00554FA5">
        <w:rPr>
          <w:rFonts w:ascii="Times New Roman" w:eastAsia="Times New Roman" w:hAnsi="Times New Roman" w:cs="Times New Roman"/>
          <w:b/>
          <w:sz w:val="16"/>
          <w:szCs w:val="16"/>
        </w:rPr>
        <w:t>12</w:t>
      </w:r>
      <w:r w:rsidRPr="00554FA5">
        <w:rPr>
          <w:rFonts w:ascii="Times New Roman" w:eastAsia="Times New Roman" w:hAnsi="Times New Roman" w:cs="Times New Roman"/>
          <w:sz w:val="16"/>
          <w:szCs w:val="16"/>
        </w:rPr>
        <w:t xml:space="preserve">  многодетных семей (2024-</w:t>
      </w:r>
      <w:r w:rsidRPr="00554FA5">
        <w:rPr>
          <w:rFonts w:ascii="Times New Roman" w:eastAsia="Times New Roman" w:hAnsi="Times New Roman" w:cs="Times New Roman"/>
          <w:b/>
          <w:sz w:val="16"/>
          <w:szCs w:val="16"/>
        </w:rPr>
        <w:t>13</w:t>
      </w:r>
      <w:r w:rsidRPr="00554FA5">
        <w:rPr>
          <w:rFonts w:ascii="Times New Roman" w:eastAsia="Times New Roman" w:hAnsi="Times New Roman" w:cs="Times New Roman"/>
          <w:sz w:val="16"/>
          <w:szCs w:val="16"/>
        </w:rPr>
        <w:t xml:space="preserve">, 2023- </w:t>
      </w:r>
      <w:r w:rsidRPr="00554FA5">
        <w:rPr>
          <w:rFonts w:ascii="Times New Roman" w:eastAsia="Times New Roman" w:hAnsi="Times New Roman" w:cs="Times New Roman"/>
          <w:b/>
          <w:sz w:val="16"/>
          <w:szCs w:val="16"/>
        </w:rPr>
        <w:t>13</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13,</w:t>
      </w:r>
      <w:r w:rsidRPr="00554FA5">
        <w:rPr>
          <w:rFonts w:ascii="Times New Roman" w:eastAsia="Times New Roman" w:hAnsi="Times New Roman" w:cs="Times New Roman"/>
          <w:sz w:val="16"/>
          <w:szCs w:val="16"/>
        </w:rPr>
        <w:t xml:space="preserve"> 2021-</w:t>
      </w:r>
      <w:r w:rsidRPr="00554FA5">
        <w:rPr>
          <w:rFonts w:ascii="Times New Roman" w:eastAsia="Times New Roman" w:hAnsi="Times New Roman" w:cs="Times New Roman"/>
          <w:b/>
          <w:sz w:val="16"/>
          <w:szCs w:val="16"/>
        </w:rPr>
        <w:t>12</w:t>
      </w:r>
      <w:r w:rsidRPr="00554FA5">
        <w:rPr>
          <w:rFonts w:ascii="Times New Roman" w:eastAsia="Times New Roman" w:hAnsi="Times New Roman" w:cs="Times New Roman"/>
          <w:sz w:val="16"/>
          <w:szCs w:val="16"/>
        </w:rPr>
        <w:t xml:space="preserve">, 2020- </w:t>
      </w:r>
      <w:r w:rsidRPr="00554FA5">
        <w:rPr>
          <w:rFonts w:ascii="Times New Roman" w:eastAsia="Times New Roman" w:hAnsi="Times New Roman" w:cs="Times New Roman"/>
          <w:b/>
          <w:sz w:val="16"/>
          <w:szCs w:val="16"/>
        </w:rPr>
        <w:t>12</w:t>
      </w:r>
      <w:r w:rsidRPr="00554FA5">
        <w:rPr>
          <w:rFonts w:ascii="Times New Roman" w:eastAsia="Times New Roman" w:hAnsi="Times New Roman" w:cs="Times New Roman"/>
          <w:sz w:val="16"/>
          <w:szCs w:val="16"/>
        </w:rPr>
        <w:t>; 2019 -</w:t>
      </w:r>
      <w:r w:rsidRPr="00554FA5">
        <w:rPr>
          <w:rFonts w:ascii="Times New Roman" w:eastAsia="Times New Roman" w:hAnsi="Times New Roman" w:cs="Times New Roman"/>
          <w:b/>
          <w:sz w:val="16"/>
          <w:szCs w:val="16"/>
        </w:rPr>
        <w:t>12</w:t>
      </w:r>
      <w:r w:rsidRPr="00554FA5">
        <w:rPr>
          <w:rFonts w:ascii="Times New Roman" w:eastAsia="Times New Roman" w:hAnsi="Times New Roman" w:cs="Times New Roman"/>
          <w:sz w:val="16"/>
          <w:szCs w:val="16"/>
        </w:rPr>
        <w:t>; 2018 -</w:t>
      </w:r>
      <w:r w:rsidRPr="00554FA5">
        <w:rPr>
          <w:rFonts w:ascii="Times New Roman" w:eastAsia="Times New Roman" w:hAnsi="Times New Roman" w:cs="Times New Roman"/>
          <w:b/>
          <w:sz w:val="16"/>
          <w:szCs w:val="16"/>
        </w:rPr>
        <w:t>14</w:t>
      </w:r>
      <w:r w:rsidRPr="00554FA5">
        <w:rPr>
          <w:rFonts w:ascii="Times New Roman" w:eastAsia="Times New Roman" w:hAnsi="Times New Roman" w:cs="Times New Roman"/>
          <w:sz w:val="16"/>
          <w:szCs w:val="16"/>
        </w:rPr>
        <w:t>; 2017 -</w:t>
      </w:r>
      <w:r w:rsidRPr="00554FA5">
        <w:rPr>
          <w:rFonts w:ascii="Times New Roman" w:eastAsia="Times New Roman" w:hAnsi="Times New Roman" w:cs="Times New Roman"/>
          <w:b/>
          <w:sz w:val="16"/>
          <w:szCs w:val="16"/>
        </w:rPr>
        <w:t>15</w:t>
      </w:r>
      <w:r w:rsidRPr="00554FA5">
        <w:rPr>
          <w:rFonts w:ascii="Times New Roman" w:eastAsia="Times New Roman" w:hAnsi="Times New Roman" w:cs="Times New Roman"/>
          <w:sz w:val="16"/>
          <w:szCs w:val="16"/>
        </w:rPr>
        <w:t xml:space="preserve">; 2016- </w:t>
      </w:r>
      <w:r w:rsidRPr="00554FA5">
        <w:rPr>
          <w:rFonts w:ascii="Times New Roman" w:eastAsia="Times New Roman" w:hAnsi="Times New Roman" w:cs="Times New Roman"/>
          <w:b/>
          <w:sz w:val="16"/>
          <w:szCs w:val="16"/>
        </w:rPr>
        <w:t>13</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Зарегистрировано:</w:t>
      </w:r>
    </w:p>
    <w:p w:rsidR="00554FA5" w:rsidRPr="00554FA5" w:rsidRDefault="00554FA5" w:rsidP="009C2BBF">
      <w:pPr>
        <w:spacing w:after="0" w:line="240" w:lineRule="auto"/>
        <w:jc w:val="both"/>
        <w:rPr>
          <w:rFonts w:ascii="Times New Roman" w:eastAsia="Times New Roman" w:hAnsi="Times New Roman" w:cs="Times New Roman"/>
          <w:b/>
          <w:sz w:val="16"/>
          <w:szCs w:val="16"/>
        </w:rPr>
      </w:pPr>
      <w:r w:rsidRPr="00554FA5">
        <w:rPr>
          <w:rFonts w:ascii="Times New Roman" w:eastAsia="Times New Roman" w:hAnsi="Times New Roman" w:cs="Times New Roman"/>
          <w:b/>
          <w:sz w:val="16"/>
          <w:szCs w:val="16"/>
        </w:rPr>
        <w:t xml:space="preserve">       - </w:t>
      </w:r>
      <w:r w:rsidRPr="00554FA5">
        <w:rPr>
          <w:rFonts w:ascii="Times New Roman" w:eastAsia="Times New Roman" w:hAnsi="Times New Roman" w:cs="Times New Roman"/>
          <w:i/>
          <w:sz w:val="16"/>
          <w:szCs w:val="16"/>
        </w:rPr>
        <w:t>входящих документов</w:t>
      </w:r>
      <w:r w:rsidRPr="00554FA5">
        <w:rPr>
          <w:rFonts w:ascii="Times New Roman" w:eastAsia="Times New Roman" w:hAnsi="Times New Roman" w:cs="Times New Roman"/>
          <w:b/>
          <w:sz w:val="16"/>
          <w:szCs w:val="16"/>
        </w:rPr>
        <w:t xml:space="preserve"> 779</w:t>
      </w:r>
      <w:r w:rsidRPr="00554FA5">
        <w:rPr>
          <w:rFonts w:ascii="Times New Roman" w:eastAsia="Times New Roman" w:hAnsi="Times New Roman" w:cs="Times New Roman"/>
          <w:sz w:val="16"/>
          <w:szCs w:val="16"/>
        </w:rPr>
        <w:t xml:space="preserve">  (2024-</w:t>
      </w:r>
      <w:r w:rsidRPr="00554FA5">
        <w:rPr>
          <w:rFonts w:ascii="Times New Roman" w:eastAsia="Times New Roman" w:hAnsi="Times New Roman" w:cs="Times New Roman"/>
          <w:b/>
          <w:sz w:val="16"/>
          <w:szCs w:val="16"/>
        </w:rPr>
        <w:t>706</w:t>
      </w:r>
      <w:r w:rsidRPr="00554FA5">
        <w:rPr>
          <w:rFonts w:ascii="Times New Roman" w:eastAsia="Times New Roman" w:hAnsi="Times New Roman" w:cs="Times New Roman"/>
          <w:sz w:val="16"/>
          <w:szCs w:val="16"/>
        </w:rPr>
        <w:t xml:space="preserve">, 2023- </w:t>
      </w:r>
      <w:r w:rsidRPr="00554FA5">
        <w:rPr>
          <w:rFonts w:ascii="Times New Roman" w:eastAsia="Times New Roman" w:hAnsi="Times New Roman" w:cs="Times New Roman"/>
          <w:b/>
          <w:sz w:val="16"/>
          <w:szCs w:val="16"/>
        </w:rPr>
        <w:t>672</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452</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455</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405</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428</w:t>
      </w:r>
      <w:r w:rsidRPr="00554FA5">
        <w:rPr>
          <w:rFonts w:ascii="Times New Roman" w:eastAsia="Times New Roman" w:hAnsi="Times New Roman" w:cs="Times New Roman"/>
          <w:sz w:val="16"/>
          <w:szCs w:val="16"/>
        </w:rPr>
        <w:t xml:space="preserve"> </w:t>
      </w:r>
      <w:proofErr w:type="spellStart"/>
      <w:r w:rsidRPr="00554FA5">
        <w:rPr>
          <w:rFonts w:ascii="Times New Roman" w:eastAsia="Times New Roman" w:hAnsi="Times New Roman" w:cs="Times New Roman"/>
          <w:sz w:val="16"/>
          <w:szCs w:val="16"/>
        </w:rPr>
        <w:t>ед</w:t>
      </w:r>
      <w:proofErr w:type="spellEnd"/>
      <w:r w:rsidRPr="00554FA5">
        <w:rPr>
          <w:rFonts w:ascii="Times New Roman" w:eastAsia="Times New Roman" w:hAnsi="Times New Roman" w:cs="Times New Roman"/>
          <w:sz w:val="16"/>
          <w:szCs w:val="16"/>
        </w:rPr>
        <w:t>, 2018-</w:t>
      </w:r>
      <w:r w:rsidRPr="00554FA5">
        <w:rPr>
          <w:rFonts w:ascii="Times New Roman" w:eastAsia="Times New Roman" w:hAnsi="Times New Roman" w:cs="Times New Roman"/>
          <w:b/>
          <w:sz w:val="16"/>
          <w:szCs w:val="16"/>
        </w:rPr>
        <w:t xml:space="preserve">616 </w:t>
      </w:r>
      <w:r w:rsidRPr="00554FA5">
        <w:rPr>
          <w:rFonts w:ascii="Times New Roman" w:eastAsia="Times New Roman" w:hAnsi="Times New Roman" w:cs="Times New Roman"/>
          <w:sz w:val="16"/>
          <w:szCs w:val="16"/>
        </w:rPr>
        <w:t>ед.) ,</w:t>
      </w:r>
      <w:r w:rsidRPr="00554FA5">
        <w:rPr>
          <w:rFonts w:ascii="Times New Roman" w:eastAsia="Times New Roman" w:hAnsi="Times New Roman" w:cs="Times New Roman"/>
          <w:b/>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 xml:space="preserve"> исходящих документо</w:t>
      </w:r>
      <w:r w:rsidR="009E1F44">
        <w:rPr>
          <w:rFonts w:ascii="Times New Roman" w:eastAsia="Times New Roman" w:hAnsi="Times New Roman" w:cs="Times New Roman"/>
          <w:i/>
          <w:sz w:val="16"/>
          <w:szCs w:val="16"/>
        </w:rPr>
        <w:t xml:space="preserve">в </w:t>
      </w:r>
      <w:r w:rsidRPr="00554FA5">
        <w:rPr>
          <w:rFonts w:ascii="Times New Roman" w:eastAsia="Times New Roman" w:hAnsi="Times New Roman" w:cs="Times New Roman"/>
          <w:b/>
          <w:sz w:val="16"/>
          <w:szCs w:val="16"/>
        </w:rPr>
        <w:t xml:space="preserve"> 837</w:t>
      </w:r>
      <w:r w:rsidRPr="00554FA5">
        <w:rPr>
          <w:rFonts w:ascii="Times New Roman" w:eastAsia="Times New Roman" w:hAnsi="Times New Roman" w:cs="Times New Roman"/>
          <w:sz w:val="16"/>
          <w:szCs w:val="16"/>
        </w:rPr>
        <w:t xml:space="preserve"> (2024- </w:t>
      </w:r>
      <w:r w:rsidRPr="00554FA5">
        <w:rPr>
          <w:rFonts w:ascii="Times New Roman" w:eastAsia="Times New Roman" w:hAnsi="Times New Roman" w:cs="Times New Roman"/>
          <w:b/>
          <w:sz w:val="16"/>
          <w:szCs w:val="16"/>
        </w:rPr>
        <w:t>1039</w:t>
      </w:r>
      <w:r w:rsidRPr="00554FA5">
        <w:rPr>
          <w:rFonts w:ascii="Times New Roman" w:eastAsia="Times New Roman" w:hAnsi="Times New Roman" w:cs="Times New Roman"/>
          <w:sz w:val="16"/>
          <w:szCs w:val="16"/>
        </w:rPr>
        <w:t xml:space="preserve">, 2023- </w:t>
      </w:r>
      <w:r w:rsidRPr="00554FA5">
        <w:rPr>
          <w:rFonts w:ascii="Times New Roman" w:eastAsia="Times New Roman" w:hAnsi="Times New Roman" w:cs="Times New Roman"/>
          <w:b/>
          <w:sz w:val="16"/>
          <w:szCs w:val="16"/>
        </w:rPr>
        <w:t>1121</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1185</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1355</w:t>
      </w:r>
      <w:r w:rsidRPr="00554FA5">
        <w:rPr>
          <w:rFonts w:ascii="Times New Roman" w:eastAsia="Times New Roman" w:hAnsi="Times New Roman" w:cs="Times New Roman"/>
          <w:sz w:val="16"/>
          <w:szCs w:val="16"/>
        </w:rPr>
        <w:t>ед., 2019-</w:t>
      </w:r>
      <w:r w:rsidRPr="00554FA5">
        <w:rPr>
          <w:rFonts w:ascii="Times New Roman" w:eastAsia="Times New Roman" w:hAnsi="Times New Roman" w:cs="Times New Roman"/>
          <w:b/>
          <w:sz w:val="16"/>
          <w:szCs w:val="16"/>
        </w:rPr>
        <w:t>1462</w:t>
      </w:r>
      <w:r w:rsidRPr="00554FA5">
        <w:rPr>
          <w:rFonts w:ascii="Times New Roman" w:eastAsia="Times New Roman" w:hAnsi="Times New Roman" w:cs="Times New Roman"/>
          <w:sz w:val="16"/>
          <w:szCs w:val="16"/>
        </w:rPr>
        <w:t xml:space="preserve"> ед., 2018-</w:t>
      </w:r>
      <w:r w:rsidRPr="00554FA5">
        <w:rPr>
          <w:rFonts w:ascii="Times New Roman" w:eastAsia="Times New Roman" w:hAnsi="Times New Roman" w:cs="Times New Roman"/>
          <w:b/>
          <w:sz w:val="16"/>
          <w:szCs w:val="16"/>
        </w:rPr>
        <w:t>1741</w:t>
      </w:r>
      <w:r w:rsidRPr="00554FA5">
        <w:rPr>
          <w:rFonts w:ascii="Times New Roman" w:eastAsia="Times New Roman" w:hAnsi="Times New Roman" w:cs="Times New Roman"/>
          <w:sz w:val="16"/>
          <w:szCs w:val="16"/>
        </w:rPr>
        <w:t xml:space="preserve"> ед.)</w:t>
      </w:r>
      <w:r w:rsidRPr="00554FA5">
        <w:rPr>
          <w:rFonts w:ascii="Times New Roman" w:eastAsia="Times New Roman" w:hAnsi="Times New Roman" w:cs="Times New Roman"/>
          <w:i/>
          <w:sz w:val="16"/>
          <w:szCs w:val="16"/>
        </w:rPr>
        <w:t>.</w:t>
      </w:r>
      <w:r w:rsidRPr="00554FA5">
        <w:rPr>
          <w:rFonts w:ascii="Times New Roman" w:eastAsia="Times New Roman" w:hAnsi="Times New Roman" w:cs="Times New Roman"/>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      Выдано </w:t>
      </w:r>
      <w:r w:rsidRPr="00554FA5">
        <w:rPr>
          <w:rFonts w:ascii="Times New Roman" w:eastAsia="Times New Roman" w:hAnsi="Times New Roman" w:cs="Times New Roman"/>
          <w:b/>
          <w:sz w:val="16"/>
          <w:szCs w:val="16"/>
        </w:rPr>
        <w:t>143</w:t>
      </w:r>
      <w:r w:rsidRPr="00554FA5">
        <w:rPr>
          <w:rFonts w:ascii="Times New Roman" w:eastAsia="Times New Roman" w:hAnsi="Times New Roman" w:cs="Times New Roman"/>
          <w:sz w:val="16"/>
          <w:szCs w:val="16"/>
        </w:rPr>
        <w:t xml:space="preserve"> (22024-</w:t>
      </w:r>
      <w:r w:rsidRPr="00554FA5">
        <w:rPr>
          <w:rFonts w:ascii="Times New Roman" w:eastAsia="Times New Roman" w:hAnsi="Times New Roman" w:cs="Times New Roman"/>
          <w:b/>
          <w:sz w:val="16"/>
          <w:szCs w:val="16"/>
        </w:rPr>
        <w:t>164</w:t>
      </w:r>
      <w:r w:rsidRPr="00554FA5">
        <w:rPr>
          <w:rFonts w:ascii="Times New Roman" w:eastAsia="Times New Roman" w:hAnsi="Times New Roman" w:cs="Times New Roman"/>
          <w:sz w:val="16"/>
          <w:szCs w:val="16"/>
        </w:rPr>
        <w:t xml:space="preserve">, 2023- </w:t>
      </w:r>
      <w:r w:rsidRPr="00554FA5">
        <w:rPr>
          <w:rFonts w:ascii="Times New Roman" w:eastAsia="Times New Roman" w:hAnsi="Times New Roman" w:cs="Times New Roman"/>
          <w:b/>
          <w:sz w:val="16"/>
          <w:szCs w:val="16"/>
        </w:rPr>
        <w:t>209</w:t>
      </w:r>
      <w:r w:rsidRPr="00554FA5">
        <w:rPr>
          <w:rFonts w:ascii="Times New Roman" w:eastAsia="Times New Roman" w:hAnsi="Times New Roman" w:cs="Times New Roman"/>
          <w:sz w:val="16"/>
          <w:szCs w:val="16"/>
        </w:rPr>
        <w:t>,2022-</w:t>
      </w:r>
      <w:r w:rsidRPr="00554FA5">
        <w:rPr>
          <w:rFonts w:ascii="Times New Roman" w:eastAsia="Times New Roman" w:hAnsi="Times New Roman" w:cs="Times New Roman"/>
          <w:b/>
          <w:sz w:val="16"/>
          <w:szCs w:val="16"/>
        </w:rPr>
        <w:t>320</w:t>
      </w:r>
      <w:r w:rsidRPr="00554FA5">
        <w:rPr>
          <w:rFonts w:ascii="Times New Roman" w:eastAsia="Times New Roman" w:hAnsi="Times New Roman" w:cs="Times New Roman"/>
          <w:sz w:val="16"/>
          <w:szCs w:val="16"/>
        </w:rPr>
        <w:t>,2021-</w:t>
      </w:r>
      <w:r w:rsidRPr="00554FA5">
        <w:rPr>
          <w:rFonts w:ascii="Times New Roman" w:eastAsia="Times New Roman" w:hAnsi="Times New Roman" w:cs="Times New Roman"/>
          <w:b/>
          <w:sz w:val="16"/>
          <w:szCs w:val="16"/>
        </w:rPr>
        <w:t>284</w:t>
      </w:r>
      <w:r w:rsidRPr="00554FA5">
        <w:rPr>
          <w:rFonts w:ascii="Times New Roman" w:eastAsia="Times New Roman" w:hAnsi="Times New Roman" w:cs="Times New Roman"/>
          <w:sz w:val="16"/>
          <w:szCs w:val="16"/>
        </w:rPr>
        <w:t>ед., 2020-</w:t>
      </w:r>
      <w:r w:rsidRPr="00554FA5">
        <w:rPr>
          <w:rFonts w:ascii="Times New Roman" w:eastAsia="Times New Roman" w:hAnsi="Times New Roman" w:cs="Times New Roman"/>
          <w:b/>
          <w:sz w:val="16"/>
          <w:szCs w:val="16"/>
        </w:rPr>
        <w:t>479</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451</w:t>
      </w:r>
      <w:r w:rsidRPr="00554FA5">
        <w:rPr>
          <w:rFonts w:ascii="Times New Roman" w:eastAsia="Times New Roman" w:hAnsi="Times New Roman" w:cs="Times New Roman"/>
          <w:sz w:val="16"/>
          <w:szCs w:val="16"/>
        </w:rPr>
        <w:t xml:space="preserve"> ед., 2018-</w:t>
      </w:r>
      <w:r w:rsidRPr="00554FA5">
        <w:rPr>
          <w:rFonts w:ascii="Times New Roman" w:eastAsia="Times New Roman" w:hAnsi="Times New Roman" w:cs="Times New Roman"/>
          <w:b/>
          <w:sz w:val="16"/>
          <w:szCs w:val="16"/>
        </w:rPr>
        <w:t xml:space="preserve">504 </w:t>
      </w:r>
      <w:r w:rsidRPr="00554FA5">
        <w:rPr>
          <w:rFonts w:ascii="Times New Roman" w:eastAsia="Times New Roman" w:hAnsi="Times New Roman" w:cs="Times New Roman"/>
          <w:sz w:val="16"/>
          <w:szCs w:val="16"/>
        </w:rPr>
        <w:t xml:space="preserve">ед.) </w:t>
      </w:r>
      <w:r w:rsidRPr="00554FA5">
        <w:rPr>
          <w:rFonts w:ascii="Times New Roman" w:eastAsia="Times New Roman" w:hAnsi="Times New Roman" w:cs="Times New Roman"/>
          <w:i/>
          <w:sz w:val="16"/>
          <w:szCs w:val="16"/>
        </w:rPr>
        <w:t>справки с места жительства, о составе семьи, о зарегистрированных лицах, о занимаемой площади</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540"/>
        <w:jc w:val="both"/>
        <w:rPr>
          <w:rFonts w:ascii="Times New Roman" w:eastAsia="Times New Roman" w:hAnsi="Times New Roman" w:cs="Times New Roman"/>
          <w:b/>
          <w:sz w:val="16"/>
          <w:szCs w:val="16"/>
        </w:rPr>
      </w:pPr>
      <w:r w:rsidRPr="00554FA5">
        <w:rPr>
          <w:rFonts w:ascii="Times New Roman" w:eastAsia="Times New Roman" w:hAnsi="Times New Roman" w:cs="Times New Roman"/>
          <w:sz w:val="16"/>
          <w:szCs w:val="16"/>
        </w:rPr>
        <w:t xml:space="preserve">В течение 2025 года между Сельским поселением   и  Заполярным районом  было  заключено  </w:t>
      </w:r>
      <w:r w:rsidRPr="00554FA5">
        <w:rPr>
          <w:rFonts w:ascii="Times New Roman" w:eastAsia="Times New Roman" w:hAnsi="Times New Roman" w:cs="Times New Roman"/>
          <w:b/>
          <w:sz w:val="16"/>
          <w:szCs w:val="16"/>
        </w:rPr>
        <w:t>14</w:t>
      </w:r>
      <w:r w:rsidRPr="00554FA5">
        <w:rPr>
          <w:rFonts w:ascii="Times New Roman" w:eastAsia="Times New Roman" w:hAnsi="Times New Roman" w:cs="Times New Roman"/>
          <w:sz w:val="16"/>
          <w:szCs w:val="16"/>
        </w:rPr>
        <w:t xml:space="preserve"> (2025-</w:t>
      </w:r>
      <w:r w:rsidRPr="00554FA5">
        <w:rPr>
          <w:rFonts w:ascii="Times New Roman" w:eastAsia="Times New Roman" w:hAnsi="Times New Roman" w:cs="Times New Roman"/>
          <w:b/>
          <w:sz w:val="16"/>
          <w:szCs w:val="16"/>
        </w:rPr>
        <w:t>14</w:t>
      </w:r>
      <w:r w:rsidRPr="00554FA5">
        <w:rPr>
          <w:rFonts w:ascii="Times New Roman" w:eastAsia="Times New Roman" w:hAnsi="Times New Roman" w:cs="Times New Roman"/>
          <w:sz w:val="16"/>
          <w:szCs w:val="16"/>
        </w:rPr>
        <w:t>, 2024-</w:t>
      </w:r>
      <w:r w:rsidRPr="00554FA5">
        <w:rPr>
          <w:rFonts w:ascii="Times New Roman" w:eastAsia="Times New Roman" w:hAnsi="Times New Roman" w:cs="Times New Roman"/>
          <w:b/>
          <w:sz w:val="16"/>
          <w:szCs w:val="16"/>
        </w:rPr>
        <w:t>19</w:t>
      </w:r>
      <w:r w:rsidRPr="00554FA5">
        <w:rPr>
          <w:rFonts w:ascii="Times New Roman" w:eastAsia="Times New Roman" w:hAnsi="Times New Roman" w:cs="Times New Roman"/>
          <w:sz w:val="16"/>
          <w:szCs w:val="16"/>
        </w:rPr>
        <w:t>, 2023-</w:t>
      </w:r>
      <w:r w:rsidRPr="00554FA5">
        <w:rPr>
          <w:rFonts w:ascii="Times New Roman" w:eastAsia="Times New Roman" w:hAnsi="Times New Roman" w:cs="Times New Roman"/>
          <w:b/>
          <w:sz w:val="16"/>
          <w:szCs w:val="16"/>
        </w:rPr>
        <w:t>19</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15</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16</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26</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7</w:t>
      </w:r>
      <w:r w:rsidRPr="00554FA5">
        <w:rPr>
          <w:rFonts w:ascii="Times New Roman" w:eastAsia="Times New Roman" w:hAnsi="Times New Roman" w:cs="Times New Roman"/>
          <w:sz w:val="16"/>
          <w:szCs w:val="16"/>
        </w:rPr>
        <w:t>ед., 2018-</w:t>
      </w:r>
      <w:r w:rsidRPr="00554FA5">
        <w:rPr>
          <w:rFonts w:ascii="Times New Roman" w:eastAsia="Times New Roman" w:hAnsi="Times New Roman" w:cs="Times New Roman"/>
          <w:b/>
          <w:sz w:val="16"/>
          <w:szCs w:val="16"/>
        </w:rPr>
        <w:t>14ед.)</w:t>
      </w: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rPr>
        <w:t>различных Соглашений</w:t>
      </w:r>
      <w:r w:rsidRPr="00554FA5">
        <w:rPr>
          <w:rFonts w:ascii="Times New Roman" w:eastAsia="Times New Roman" w:hAnsi="Times New Roman" w:cs="Times New Roman"/>
          <w:sz w:val="16"/>
          <w:szCs w:val="16"/>
        </w:rPr>
        <w:t xml:space="preserve">  и дополнения к Соглашениям  по передаче полномочий, предоставлению субсидий и пр. </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С округом заключено </w:t>
      </w:r>
      <w:r w:rsidRPr="00554FA5">
        <w:rPr>
          <w:rFonts w:ascii="Times New Roman" w:eastAsia="Times New Roman" w:hAnsi="Times New Roman" w:cs="Times New Roman"/>
          <w:b/>
          <w:sz w:val="16"/>
          <w:szCs w:val="16"/>
        </w:rPr>
        <w:t>3</w:t>
      </w:r>
      <w:r w:rsidRPr="00554FA5">
        <w:rPr>
          <w:rFonts w:ascii="Times New Roman" w:eastAsia="Times New Roman" w:hAnsi="Times New Roman" w:cs="Times New Roman"/>
          <w:sz w:val="16"/>
          <w:szCs w:val="16"/>
        </w:rPr>
        <w:t xml:space="preserve"> (2025-</w:t>
      </w:r>
      <w:r w:rsidRPr="00554FA5">
        <w:rPr>
          <w:rFonts w:ascii="Times New Roman" w:eastAsia="Times New Roman" w:hAnsi="Times New Roman" w:cs="Times New Roman"/>
          <w:b/>
          <w:sz w:val="16"/>
          <w:szCs w:val="16"/>
        </w:rPr>
        <w:t>1</w:t>
      </w:r>
      <w:r w:rsidRPr="00554FA5">
        <w:rPr>
          <w:rFonts w:ascii="Times New Roman" w:eastAsia="Times New Roman" w:hAnsi="Times New Roman" w:cs="Times New Roman"/>
          <w:sz w:val="16"/>
          <w:szCs w:val="16"/>
        </w:rPr>
        <w:t>, 2024-</w:t>
      </w:r>
      <w:r w:rsidRPr="00554FA5">
        <w:rPr>
          <w:rFonts w:ascii="Times New Roman" w:eastAsia="Times New Roman" w:hAnsi="Times New Roman" w:cs="Times New Roman"/>
          <w:b/>
          <w:sz w:val="16"/>
          <w:szCs w:val="16"/>
        </w:rPr>
        <w:t>2</w:t>
      </w:r>
      <w:r w:rsidRPr="00554FA5">
        <w:rPr>
          <w:rFonts w:ascii="Times New Roman" w:eastAsia="Times New Roman" w:hAnsi="Times New Roman" w:cs="Times New Roman"/>
          <w:sz w:val="16"/>
          <w:szCs w:val="16"/>
        </w:rPr>
        <w:t>, 2023-</w:t>
      </w:r>
      <w:r w:rsidRPr="00554FA5">
        <w:rPr>
          <w:rFonts w:ascii="Times New Roman" w:eastAsia="Times New Roman" w:hAnsi="Times New Roman" w:cs="Times New Roman"/>
          <w:b/>
          <w:sz w:val="16"/>
          <w:szCs w:val="16"/>
        </w:rPr>
        <w:t>2</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-2</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3</w:t>
      </w:r>
      <w:r w:rsidRPr="00554FA5">
        <w:rPr>
          <w:rFonts w:ascii="Times New Roman" w:eastAsia="Times New Roman" w:hAnsi="Times New Roman" w:cs="Times New Roman"/>
          <w:sz w:val="16"/>
          <w:szCs w:val="16"/>
        </w:rPr>
        <w:t>,2020</w:t>
      </w:r>
      <w:r w:rsidRPr="00554FA5">
        <w:rPr>
          <w:rFonts w:ascii="Times New Roman" w:eastAsia="Times New Roman" w:hAnsi="Times New Roman" w:cs="Times New Roman"/>
          <w:b/>
          <w:sz w:val="16"/>
          <w:szCs w:val="16"/>
        </w:rPr>
        <w:t>-8</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6</w:t>
      </w:r>
      <w:r w:rsidRPr="00554FA5">
        <w:rPr>
          <w:rFonts w:ascii="Times New Roman" w:eastAsia="Times New Roman" w:hAnsi="Times New Roman" w:cs="Times New Roman"/>
          <w:sz w:val="16"/>
          <w:szCs w:val="16"/>
        </w:rPr>
        <w:t>ед.,02018-</w:t>
      </w:r>
      <w:r w:rsidRPr="00554FA5">
        <w:rPr>
          <w:rFonts w:ascii="Times New Roman" w:eastAsia="Times New Roman" w:hAnsi="Times New Roman" w:cs="Times New Roman"/>
          <w:b/>
          <w:sz w:val="16"/>
          <w:szCs w:val="16"/>
        </w:rPr>
        <w:t xml:space="preserve">2ед) </w:t>
      </w:r>
      <w:r w:rsidRPr="00554FA5">
        <w:rPr>
          <w:rFonts w:ascii="Times New Roman" w:eastAsia="Times New Roman" w:hAnsi="Times New Roman" w:cs="Times New Roman"/>
          <w:sz w:val="16"/>
          <w:szCs w:val="16"/>
        </w:rPr>
        <w:t>соглашения.</w:t>
      </w:r>
      <w:r w:rsidRPr="00554FA5">
        <w:rPr>
          <w:rFonts w:ascii="Times New Roman" w:eastAsia="Times New Roman" w:hAnsi="Times New Roman" w:cs="Times New Roman"/>
          <w:b/>
          <w:sz w:val="16"/>
          <w:szCs w:val="16"/>
        </w:rPr>
        <w:t xml:space="preserve"> </w:t>
      </w:r>
    </w:p>
    <w:p w:rsidR="00554FA5" w:rsidRPr="00554FA5" w:rsidRDefault="00554FA5" w:rsidP="009C2BBF">
      <w:pPr>
        <w:spacing w:after="0" w:line="240" w:lineRule="auto"/>
        <w:jc w:val="both"/>
        <w:rPr>
          <w:rFonts w:ascii="Times New Roman" w:eastAsia="Times New Roman" w:hAnsi="Times New Roman" w:cs="Times New Roman"/>
          <w:sz w:val="16"/>
          <w:szCs w:val="16"/>
        </w:rPr>
      </w:pPr>
      <w:r w:rsidRPr="00554FA5">
        <w:rPr>
          <w:rFonts w:ascii="Times New Roman" w:eastAsia="Times New Roman" w:hAnsi="Times New Roman" w:cs="Times New Roman"/>
          <w:i/>
          <w:sz w:val="16"/>
          <w:szCs w:val="16"/>
        </w:rPr>
        <w:tab/>
      </w:r>
      <w:r w:rsidRPr="00554FA5">
        <w:rPr>
          <w:rFonts w:ascii="Times New Roman" w:eastAsia="Times New Roman" w:hAnsi="Times New Roman" w:cs="Times New Roman"/>
          <w:sz w:val="16"/>
          <w:szCs w:val="16"/>
        </w:rPr>
        <w:t xml:space="preserve">Согласно Уставу Сельского поселения глава подписывает и обнародует нормативные правовые акты, принятые Советом депутатов Сельского поселения.  В 2025 году проведено </w:t>
      </w:r>
      <w:r w:rsidRPr="00554FA5">
        <w:rPr>
          <w:rFonts w:ascii="Times New Roman" w:eastAsia="Times New Roman" w:hAnsi="Times New Roman" w:cs="Times New Roman"/>
          <w:b/>
          <w:sz w:val="16"/>
          <w:szCs w:val="16"/>
          <w:u w:val="single"/>
        </w:rPr>
        <w:t>3</w:t>
      </w:r>
      <w:r w:rsidRPr="00554FA5">
        <w:rPr>
          <w:rFonts w:ascii="Times New Roman" w:eastAsia="Times New Roman" w:hAnsi="Times New Roman" w:cs="Times New Roman"/>
          <w:sz w:val="16"/>
          <w:szCs w:val="16"/>
        </w:rPr>
        <w:t xml:space="preserve"> заседания 28-го созыва, где рассмотрели </w:t>
      </w:r>
      <w:r w:rsidRPr="00554FA5">
        <w:rPr>
          <w:rFonts w:ascii="Times New Roman" w:eastAsia="Times New Roman" w:hAnsi="Times New Roman" w:cs="Times New Roman"/>
          <w:b/>
          <w:sz w:val="16"/>
          <w:szCs w:val="16"/>
        </w:rPr>
        <w:t>23</w:t>
      </w:r>
      <w:r w:rsidRPr="00554FA5">
        <w:rPr>
          <w:rFonts w:ascii="Times New Roman" w:eastAsia="Times New Roman" w:hAnsi="Times New Roman" w:cs="Times New Roman"/>
          <w:sz w:val="16"/>
          <w:szCs w:val="16"/>
        </w:rPr>
        <w:t xml:space="preserve"> вопроса и  </w:t>
      </w:r>
      <w:r w:rsidRPr="00554FA5">
        <w:rPr>
          <w:rFonts w:ascii="Times New Roman" w:eastAsia="Times New Roman" w:hAnsi="Times New Roman" w:cs="Times New Roman"/>
          <w:b/>
          <w:sz w:val="16"/>
          <w:szCs w:val="16"/>
          <w:u w:val="single"/>
        </w:rPr>
        <w:t>4</w:t>
      </w:r>
      <w:r w:rsidRPr="00554FA5">
        <w:rPr>
          <w:rFonts w:ascii="Times New Roman" w:eastAsia="Times New Roman" w:hAnsi="Times New Roman" w:cs="Times New Roman"/>
          <w:sz w:val="16"/>
          <w:szCs w:val="16"/>
        </w:rPr>
        <w:t xml:space="preserve"> заседания 29-го созыва, где рассмотрели 34 вопроса.</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Также  Глава Сельского поселения  издает в пределах своих полномочий постановления и распоряжения местной администрации. В 2025 году </w:t>
      </w:r>
      <w:r w:rsidRPr="00554FA5">
        <w:rPr>
          <w:rFonts w:ascii="Times New Roman" w:eastAsia="Times New Roman" w:hAnsi="Times New Roman" w:cs="Times New Roman"/>
          <w:i/>
          <w:sz w:val="16"/>
          <w:szCs w:val="16"/>
          <w:u w:val="single"/>
        </w:rPr>
        <w:t>распоряжений</w:t>
      </w:r>
      <w:r w:rsidRPr="00554FA5">
        <w:rPr>
          <w:rFonts w:ascii="Times New Roman" w:eastAsia="Times New Roman" w:hAnsi="Times New Roman" w:cs="Times New Roman"/>
          <w:sz w:val="16"/>
          <w:szCs w:val="16"/>
        </w:rPr>
        <w:t xml:space="preserve"> по основной деятельности было издано </w:t>
      </w:r>
      <w:r w:rsidRPr="00554FA5">
        <w:rPr>
          <w:rFonts w:ascii="Times New Roman" w:eastAsia="Times New Roman" w:hAnsi="Times New Roman" w:cs="Times New Roman"/>
          <w:b/>
          <w:sz w:val="16"/>
          <w:szCs w:val="16"/>
        </w:rPr>
        <w:t>125</w:t>
      </w:r>
      <w:r w:rsidRPr="00554FA5">
        <w:rPr>
          <w:rFonts w:ascii="Times New Roman" w:eastAsia="Times New Roman" w:hAnsi="Times New Roman" w:cs="Times New Roman"/>
          <w:sz w:val="16"/>
          <w:szCs w:val="16"/>
        </w:rPr>
        <w:t xml:space="preserve"> (2024-</w:t>
      </w:r>
      <w:r w:rsidRPr="00554FA5">
        <w:rPr>
          <w:rFonts w:ascii="Times New Roman" w:eastAsia="Times New Roman" w:hAnsi="Times New Roman" w:cs="Times New Roman"/>
          <w:b/>
          <w:sz w:val="16"/>
          <w:szCs w:val="16"/>
        </w:rPr>
        <w:t>119</w:t>
      </w:r>
      <w:r w:rsidRPr="00554FA5">
        <w:rPr>
          <w:rFonts w:ascii="Times New Roman" w:eastAsia="Times New Roman" w:hAnsi="Times New Roman" w:cs="Times New Roman"/>
          <w:sz w:val="16"/>
          <w:szCs w:val="16"/>
        </w:rPr>
        <w:t>,2023-</w:t>
      </w:r>
      <w:r w:rsidRPr="00554FA5">
        <w:rPr>
          <w:rFonts w:ascii="Times New Roman" w:eastAsia="Times New Roman" w:hAnsi="Times New Roman" w:cs="Times New Roman"/>
          <w:b/>
          <w:sz w:val="16"/>
          <w:szCs w:val="16"/>
        </w:rPr>
        <w:t>132</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163</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146</w:t>
      </w:r>
      <w:r w:rsidRPr="00554FA5">
        <w:rPr>
          <w:rFonts w:ascii="Times New Roman" w:eastAsia="Times New Roman" w:hAnsi="Times New Roman" w:cs="Times New Roman"/>
          <w:sz w:val="16"/>
          <w:szCs w:val="16"/>
        </w:rPr>
        <w:t>, 2020-184; 2019-</w:t>
      </w:r>
      <w:r w:rsidRPr="00554FA5">
        <w:rPr>
          <w:rFonts w:ascii="Times New Roman" w:eastAsia="Times New Roman" w:hAnsi="Times New Roman" w:cs="Times New Roman"/>
          <w:b/>
          <w:sz w:val="16"/>
          <w:szCs w:val="16"/>
        </w:rPr>
        <w:t xml:space="preserve">153 </w:t>
      </w:r>
      <w:r w:rsidRPr="00554FA5">
        <w:rPr>
          <w:rFonts w:ascii="Times New Roman" w:eastAsia="Times New Roman" w:hAnsi="Times New Roman" w:cs="Times New Roman"/>
          <w:sz w:val="16"/>
          <w:szCs w:val="16"/>
        </w:rPr>
        <w:t>ед., 2018-</w:t>
      </w:r>
      <w:r w:rsidRPr="00554FA5">
        <w:rPr>
          <w:rFonts w:ascii="Times New Roman" w:eastAsia="Times New Roman" w:hAnsi="Times New Roman" w:cs="Times New Roman"/>
          <w:b/>
          <w:sz w:val="16"/>
          <w:szCs w:val="16"/>
        </w:rPr>
        <w:t xml:space="preserve">153; </w:t>
      </w:r>
      <w:r w:rsidRPr="00554FA5">
        <w:rPr>
          <w:rFonts w:ascii="Times New Roman" w:eastAsia="Times New Roman" w:hAnsi="Times New Roman" w:cs="Times New Roman"/>
          <w:sz w:val="16"/>
          <w:szCs w:val="16"/>
        </w:rPr>
        <w:t>2017-</w:t>
      </w:r>
      <w:r w:rsidRPr="00554FA5">
        <w:rPr>
          <w:rFonts w:ascii="Times New Roman" w:eastAsia="Times New Roman" w:hAnsi="Times New Roman" w:cs="Times New Roman"/>
          <w:b/>
          <w:sz w:val="16"/>
          <w:szCs w:val="16"/>
        </w:rPr>
        <w:t>141</w:t>
      </w:r>
      <w:r w:rsidRPr="00554FA5">
        <w:rPr>
          <w:rFonts w:ascii="Times New Roman" w:eastAsia="Times New Roman" w:hAnsi="Times New Roman" w:cs="Times New Roman"/>
          <w:sz w:val="16"/>
          <w:szCs w:val="16"/>
        </w:rPr>
        <w:t>;2016-</w:t>
      </w:r>
      <w:r w:rsidRPr="00554FA5">
        <w:rPr>
          <w:rFonts w:ascii="Times New Roman" w:eastAsia="Times New Roman" w:hAnsi="Times New Roman" w:cs="Times New Roman"/>
          <w:b/>
          <w:sz w:val="16"/>
          <w:szCs w:val="16"/>
        </w:rPr>
        <w:t>154</w:t>
      </w: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u w:val="single"/>
        </w:rPr>
        <w:t>постановлений</w:t>
      </w:r>
      <w:r w:rsidRPr="00554FA5">
        <w:rPr>
          <w:rFonts w:ascii="Times New Roman" w:eastAsia="Times New Roman" w:hAnsi="Times New Roman" w:cs="Times New Roman"/>
          <w:i/>
          <w:sz w:val="16"/>
          <w:szCs w:val="16"/>
        </w:rPr>
        <w:t xml:space="preserve"> </w:t>
      </w:r>
      <w:r w:rsidRPr="00554FA5">
        <w:rPr>
          <w:rFonts w:ascii="Times New Roman" w:eastAsia="Times New Roman" w:hAnsi="Times New Roman" w:cs="Times New Roman"/>
          <w:sz w:val="16"/>
          <w:szCs w:val="16"/>
        </w:rPr>
        <w:t>–</w:t>
      </w:r>
      <w:r w:rsidRPr="00554FA5">
        <w:rPr>
          <w:rFonts w:ascii="Times New Roman" w:eastAsia="Times New Roman" w:hAnsi="Times New Roman" w:cs="Times New Roman"/>
          <w:b/>
          <w:sz w:val="16"/>
          <w:szCs w:val="16"/>
        </w:rPr>
        <w:t xml:space="preserve"> 77</w:t>
      </w:r>
      <w:r w:rsidRPr="00554FA5">
        <w:rPr>
          <w:rFonts w:ascii="Times New Roman" w:eastAsia="Times New Roman" w:hAnsi="Times New Roman" w:cs="Times New Roman"/>
          <w:sz w:val="16"/>
          <w:szCs w:val="16"/>
        </w:rPr>
        <w:t xml:space="preserve"> (2024-</w:t>
      </w:r>
      <w:r w:rsidRPr="00554FA5">
        <w:rPr>
          <w:rFonts w:ascii="Times New Roman" w:eastAsia="Times New Roman" w:hAnsi="Times New Roman" w:cs="Times New Roman"/>
          <w:b/>
          <w:sz w:val="16"/>
          <w:szCs w:val="16"/>
        </w:rPr>
        <w:t>94</w:t>
      </w:r>
      <w:r w:rsidRPr="00554FA5">
        <w:rPr>
          <w:rFonts w:ascii="Times New Roman" w:eastAsia="Times New Roman" w:hAnsi="Times New Roman" w:cs="Times New Roman"/>
          <w:sz w:val="16"/>
          <w:szCs w:val="16"/>
        </w:rPr>
        <w:t>, 2023- 130, 2022-</w:t>
      </w:r>
      <w:r w:rsidRPr="00554FA5">
        <w:rPr>
          <w:rFonts w:ascii="Times New Roman" w:eastAsia="Times New Roman" w:hAnsi="Times New Roman" w:cs="Times New Roman"/>
          <w:b/>
          <w:sz w:val="16"/>
          <w:szCs w:val="16"/>
        </w:rPr>
        <w:t>115</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125</w:t>
      </w:r>
      <w:r w:rsidRPr="00554FA5">
        <w:rPr>
          <w:rFonts w:ascii="Times New Roman" w:eastAsia="Times New Roman" w:hAnsi="Times New Roman" w:cs="Times New Roman"/>
          <w:sz w:val="16"/>
          <w:szCs w:val="16"/>
        </w:rPr>
        <w:t>, 2020-134; 2019-</w:t>
      </w:r>
      <w:r w:rsidRPr="00554FA5">
        <w:rPr>
          <w:rFonts w:ascii="Times New Roman" w:eastAsia="Times New Roman" w:hAnsi="Times New Roman" w:cs="Times New Roman"/>
          <w:b/>
          <w:sz w:val="16"/>
          <w:szCs w:val="16"/>
        </w:rPr>
        <w:t xml:space="preserve">102 </w:t>
      </w:r>
      <w:r w:rsidRPr="00554FA5">
        <w:rPr>
          <w:rFonts w:ascii="Times New Roman" w:eastAsia="Times New Roman" w:hAnsi="Times New Roman" w:cs="Times New Roman"/>
          <w:sz w:val="16"/>
          <w:szCs w:val="16"/>
        </w:rPr>
        <w:t xml:space="preserve"> ед., 2018- </w:t>
      </w:r>
      <w:r w:rsidRPr="00554FA5">
        <w:rPr>
          <w:rFonts w:ascii="Times New Roman" w:eastAsia="Times New Roman" w:hAnsi="Times New Roman" w:cs="Times New Roman"/>
          <w:b/>
          <w:sz w:val="16"/>
          <w:szCs w:val="16"/>
        </w:rPr>
        <w:t xml:space="preserve">148; </w:t>
      </w:r>
      <w:r w:rsidRPr="00554FA5">
        <w:rPr>
          <w:rFonts w:ascii="Times New Roman" w:eastAsia="Times New Roman" w:hAnsi="Times New Roman" w:cs="Times New Roman"/>
          <w:sz w:val="16"/>
          <w:szCs w:val="16"/>
        </w:rPr>
        <w:t>2017-</w:t>
      </w:r>
      <w:r w:rsidRPr="00554FA5">
        <w:rPr>
          <w:rFonts w:ascii="Times New Roman" w:eastAsia="Times New Roman" w:hAnsi="Times New Roman" w:cs="Times New Roman"/>
          <w:b/>
          <w:sz w:val="16"/>
          <w:szCs w:val="16"/>
        </w:rPr>
        <w:t>114</w:t>
      </w:r>
      <w:r w:rsidRPr="00554FA5">
        <w:rPr>
          <w:rFonts w:ascii="Times New Roman" w:eastAsia="Times New Roman" w:hAnsi="Times New Roman" w:cs="Times New Roman"/>
          <w:sz w:val="16"/>
          <w:szCs w:val="16"/>
        </w:rPr>
        <w:t xml:space="preserve">;2016- </w:t>
      </w:r>
      <w:r w:rsidRPr="00554FA5">
        <w:rPr>
          <w:rFonts w:ascii="Times New Roman" w:eastAsia="Times New Roman" w:hAnsi="Times New Roman" w:cs="Times New Roman"/>
          <w:b/>
          <w:sz w:val="16"/>
          <w:szCs w:val="16"/>
        </w:rPr>
        <w:t>106</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За  2025 год в Администрации</w:t>
      </w:r>
      <w:r w:rsidRPr="00554FA5">
        <w:rPr>
          <w:rFonts w:ascii="Times New Roman" w:eastAsia="Times New Roman" w:hAnsi="Times New Roman" w:cs="Times New Roman"/>
          <w:i/>
          <w:sz w:val="16"/>
          <w:szCs w:val="16"/>
        </w:rPr>
        <w:t xml:space="preserve">  </w:t>
      </w:r>
      <w:r w:rsidRPr="00554FA5">
        <w:rPr>
          <w:rFonts w:ascii="Times New Roman" w:eastAsia="Times New Roman" w:hAnsi="Times New Roman" w:cs="Times New Roman"/>
          <w:sz w:val="16"/>
          <w:szCs w:val="16"/>
        </w:rPr>
        <w:t>зарегистрировано</w:t>
      </w:r>
      <w:r w:rsidRPr="00554FA5">
        <w:rPr>
          <w:rFonts w:ascii="Times New Roman" w:eastAsia="Times New Roman" w:hAnsi="Times New Roman" w:cs="Times New Roman"/>
          <w:b/>
          <w:sz w:val="16"/>
          <w:szCs w:val="16"/>
        </w:rPr>
        <w:t xml:space="preserve"> 11</w:t>
      </w:r>
      <w:r w:rsidRPr="00554FA5">
        <w:rPr>
          <w:rFonts w:ascii="Times New Roman" w:eastAsia="Times New Roman" w:hAnsi="Times New Roman" w:cs="Times New Roman"/>
          <w:sz w:val="16"/>
          <w:szCs w:val="16"/>
        </w:rPr>
        <w:t xml:space="preserve"> (2024-</w:t>
      </w:r>
      <w:r w:rsidRPr="00554FA5">
        <w:rPr>
          <w:rFonts w:ascii="Times New Roman" w:eastAsia="Times New Roman" w:hAnsi="Times New Roman" w:cs="Times New Roman"/>
          <w:b/>
          <w:sz w:val="16"/>
          <w:szCs w:val="16"/>
        </w:rPr>
        <w:t>24</w:t>
      </w:r>
      <w:r w:rsidRPr="00554FA5">
        <w:rPr>
          <w:rFonts w:ascii="Times New Roman" w:eastAsia="Times New Roman" w:hAnsi="Times New Roman" w:cs="Times New Roman"/>
          <w:sz w:val="16"/>
          <w:szCs w:val="16"/>
        </w:rPr>
        <w:t>, 2023-</w:t>
      </w:r>
      <w:r w:rsidRPr="00554FA5">
        <w:rPr>
          <w:rFonts w:ascii="Times New Roman" w:eastAsia="Times New Roman" w:hAnsi="Times New Roman" w:cs="Times New Roman"/>
          <w:b/>
          <w:sz w:val="16"/>
          <w:szCs w:val="16"/>
        </w:rPr>
        <w:t>14</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17</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44</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27</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25</w:t>
      </w:r>
      <w:r w:rsidRPr="00554FA5">
        <w:rPr>
          <w:rFonts w:ascii="Times New Roman" w:eastAsia="Times New Roman" w:hAnsi="Times New Roman" w:cs="Times New Roman"/>
          <w:sz w:val="16"/>
          <w:szCs w:val="16"/>
        </w:rPr>
        <w:t xml:space="preserve"> ед., 2018-</w:t>
      </w:r>
      <w:r w:rsidRPr="00554FA5">
        <w:rPr>
          <w:rFonts w:ascii="Times New Roman" w:eastAsia="Times New Roman" w:hAnsi="Times New Roman" w:cs="Times New Roman"/>
          <w:b/>
          <w:sz w:val="16"/>
          <w:szCs w:val="16"/>
        </w:rPr>
        <w:t>42</w:t>
      </w:r>
      <w:r w:rsidRPr="00554FA5">
        <w:rPr>
          <w:rFonts w:ascii="Times New Roman" w:eastAsia="Times New Roman" w:hAnsi="Times New Roman" w:cs="Times New Roman"/>
          <w:sz w:val="16"/>
          <w:szCs w:val="16"/>
        </w:rPr>
        <w:t>; 2017-</w:t>
      </w:r>
      <w:r w:rsidRPr="00554FA5">
        <w:rPr>
          <w:rFonts w:ascii="Times New Roman" w:eastAsia="Times New Roman" w:hAnsi="Times New Roman" w:cs="Times New Roman"/>
          <w:b/>
          <w:sz w:val="16"/>
          <w:szCs w:val="16"/>
        </w:rPr>
        <w:t>86</w:t>
      </w:r>
      <w:r w:rsidRPr="00554FA5">
        <w:rPr>
          <w:rFonts w:ascii="Times New Roman" w:eastAsia="Times New Roman" w:hAnsi="Times New Roman" w:cs="Times New Roman"/>
          <w:sz w:val="16"/>
          <w:szCs w:val="16"/>
        </w:rPr>
        <w:t xml:space="preserve">; 2016 - </w:t>
      </w:r>
      <w:r w:rsidRPr="00554FA5">
        <w:rPr>
          <w:rFonts w:ascii="Times New Roman" w:eastAsia="Times New Roman" w:hAnsi="Times New Roman" w:cs="Times New Roman"/>
          <w:b/>
          <w:sz w:val="16"/>
          <w:szCs w:val="16"/>
        </w:rPr>
        <w:t>59</w:t>
      </w:r>
      <w:r w:rsidRPr="00554FA5">
        <w:rPr>
          <w:rFonts w:ascii="Times New Roman" w:eastAsia="Times New Roman" w:hAnsi="Times New Roman" w:cs="Times New Roman"/>
          <w:sz w:val="16"/>
          <w:szCs w:val="16"/>
        </w:rPr>
        <w:t xml:space="preserve">; 2015- </w:t>
      </w:r>
      <w:r w:rsidRPr="00554FA5">
        <w:rPr>
          <w:rFonts w:ascii="Times New Roman" w:eastAsia="Times New Roman" w:hAnsi="Times New Roman" w:cs="Times New Roman"/>
          <w:b/>
          <w:sz w:val="16"/>
          <w:szCs w:val="16"/>
        </w:rPr>
        <w:t>96</w:t>
      </w: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u w:val="single"/>
        </w:rPr>
        <w:t>письменных обращений граждан</w:t>
      </w:r>
      <w:r w:rsidRPr="00554FA5">
        <w:rPr>
          <w:rFonts w:ascii="Times New Roman" w:eastAsia="Times New Roman" w:hAnsi="Times New Roman" w:cs="Times New Roman"/>
          <w:i/>
          <w:sz w:val="16"/>
          <w:szCs w:val="16"/>
        </w:rPr>
        <w:t>,</w:t>
      </w:r>
      <w:r w:rsidRPr="00554FA5">
        <w:rPr>
          <w:rFonts w:ascii="Times New Roman" w:eastAsia="Times New Roman" w:hAnsi="Times New Roman" w:cs="Times New Roman"/>
          <w:sz w:val="16"/>
          <w:szCs w:val="16"/>
        </w:rPr>
        <w:t xml:space="preserve">   </w:t>
      </w:r>
      <w:r w:rsidRPr="00554FA5">
        <w:rPr>
          <w:rFonts w:ascii="Times New Roman" w:eastAsia="Times New Roman" w:hAnsi="Times New Roman" w:cs="Times New Roman"/>
          <w:i/>
          <w:sz w:val="16"/>
          <w:szCs w:val="16"/>
          <w:u w:val="single"/>
        </w:rPr>
        <w:t>устных</w:t>
      </w:r>
      <w:r w:rsidRPr="00554FA5">
        <w:rPr>
          <w:rFonts w:ascii="Times New Roman" w:eastAsia="Times New Roman" w:hAnsi="Times New Roman" w:cs="Times New Roman"/>
          <w:sz w:val="16"/>
          <w:szCs w:val="16"/>
        </w:rPr>
        <w:t xml:space="preserve"> – </w:t>
      </w:r>
      <w:r w:rsidRPr="00554FA5">
        <w:rPr>
          <w:rFonts w:ascii="Times New Roman" w:eastAsia="Times New Roman" w:hAnsi="Times New Roman" w:cs="Times New Roman"/>
          <w:b/>
          <w:sz w:val="16"/>
          <w:szCs w:val="16"/>
        </w:rPr>
        <w:t>17</w:t>
      </w:r>
      <w:r w:rsidRPr="00554FA5">
        <w:rPr>
          <w:rFonts w:ascii="Times New Roman" w:eastAsia="Times New Roman" w:hAnsi="Times New Roman" w:cs="Times New Roman"/>
          <w:sz w:val="16"/>
          <w:szCs w:val="16"/>
        </w:rPr>
        <w:t xml:space="preserve"> (2024-</w:t>
      </w:r>
      <w:r w:rsidRPr="00554FA5">
        <w:rPr>
          <w:rFonts w:ascii="Times New Roman" w:eastAsia="Times New Roman" w:hAnsi="Times New Roman" w:cs="Times New Roman"/>
          <w:b/>
          <w:sz w:val="16"/>
          <w:szCs w:val="16"/>
        </w:rPr>
        <w:t>11</w:t>
      </w:r>
      <w:r w:rsidRPr="00554FA5">
        <w:rPr>
          <w:rFonts w:ascii="Times New Roman" w:eastAsia="Times New Roman" w:hAnsi="Times New Roman" w:cs="Times New Roman"/>
          <w:sz w:val="16"/>
          <w:szCs w:val="16"/>
        </w:rPr>
        <w:t>, 2023-</w:t>
      </w:r>
      <w:r w:rsidRPr="00554FA5">
        <w:rPr>
          <w:rFonts w:ascii="Times New Roman" w:eastAsia="Times New Roman" w:hAnsi="Times New Roman" w:cs="Times New Roman"/>
          <w:b/>
          <w:sz w:val="16"/>
          <w:szCs w:val="16"/>
        </w:rPr>
        <w:t>20</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19</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24</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30</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 xml:space="preserve">33 </w:t>
      </w:r>
      <w:r w:rsidRPr="00554FA5">
        <w:rPr>
          <w:rFonts w:ascii="Times New Roman" w:eastAsia="Times New Roman" w:hAnsi="Times New Roman" w:cs="Times New Roman"/>
          <w:sz w:val="16"/>
          <w:szCs w:val="16"/>
        </w:rPr>
        <w:t>ед.,2018-</w:t>
      </w:r>
      <w:r w:rsidRPr="00554FA5">
        <w:rPr>
          <w:rFonts w:ascii="Times New Roman" w:eastAsia="Times New Roman" w:hAnsi="Times New Roman" w:cs="Times New Roman"/>
          <w:b/>
          <w:sz w:val="16"/>
          <w:szCs w:val="16"/>
        </w:rPr>
        <w:t>54</w:t>
      </w:r>
      <w:r w:rsidRPr="00554FA5">
        <w:rPr>
          <w:rFonts w:ascii="Times New Roman" w:eastAsia="Times New Roman" w:hAnsi="Times New Roman" w:cs="Times New Roman"/>
          <w:sz w:val="16"/>
          <w:szCs w:val="16"/>
        </w:rPr>
        <w:t>;2017-</w:t>
      </w:r>
      <w:r w:rsidRPr="00554FA5">
        <w:rPr>
          <w:rFonts w:ascii="Times New Roman" w:eastAsia="Times New Roman" w:hAnsi="Times New Roman" w:cs="Times New Roman"/>
          <w:b/>
          <w:sz w:val="16"/>
          <w:szCs w:val="16"/>
        </w:rPr>
        <w:t>24</w:t>
      </w:r>
      <w:r w:rsidRPr="00554FA5">
        <w:rPr>
          <w:rFonts w:ascii="Times New Roman" w:eastAsia="Times New Roman" w:hAnsi="Times New Roman" w:cs="Times New Roman"/>
          <w:sz w:val="16"/>
          <w:szCs w:val="16"/>
        </w:rPr>
        <w:t xml:space="preserve">;2016- </w:t>
      </w:r>
      <w:r w:rsidRPr="00554FA5">
        <w:rPr>
          <w:rFonts w:ascii="Times New Roman" w:eastAsia="Times New Roman" w:hAnsi="Times New Roman" w:cs="Times New Roman"/>
          <w:b/>
          <w:sz w:val="16"/>
          <w:szCs w:val="16"/>
        </w:rPr>
        <w:t>2</w:t>
      </w:r>
      <w:r w:rsidRPr="00554FA5">
        <w:rPr>
          <w:rFonts w:ascii="Times New Roman" w:eastAsia="Times New Roman" w:hAnsi="Times New Roman" w:cs="Times New Roman"/>
          <w:sz w:val="16"/>
          <w:szCs w:val="16"/>
        </w:rPr>
        <w:t>).</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В 2025 году было издано </w:t>
      </w:r>
      <w:r w:rsidRPr="00554FA5">
        <w:rPr>
          <w:rFonts w:ascii="Times New Roman" w:eastAsia="Times New Roman" w:hAnsi="Times New Roman" w:cs="Times New Roman"/>
          <w:b/>
          <w:sz w:val="16"/>
          <w:szCs w:val="16"/>
        </w:rPr>
        <w:t xml:space="preserve">19 </w:t>
      </w:r>
      <w:r w:rsidRPr="00554FA5">
        <w:rPr>
          <w:rFonts w:ascii="Times New Roman" w:eastAsia="Times New Roman" w:hAnsi="Times New Roman" w:cs="Times New Roman"/>
          <w:sz w:val="16"/>
          <w:szCs w:val="16"/>
        </w:rPr>
        <w:t xml:space="preserve"> номер информационного бюллетеня «Сельские новости»  (2024-</w:t>
      </w:r>
      <w:r w:rsidRPr="00554FA5">
        <w:rPr>
          <w:rFonts w:ascii="Times New Roman" w:eastAsia="Times New Roman" w:hAnsi="Times New Roman" w:cs="Times New Roman"/>
          <w:b/>
          <w:sz w:val="16"/>
          <w:szCs w:val="16"/>
        </w:rPr>
        <w:t>29</w:t>
      </w:r>
      <w:r w:rsidRPr="00554FA5">
        <w:rPr>
          <w:rFonts w:ascii="Times New Roman" w:eastAsia="Times New Roman" w:hAnsi="Times New Roman" w:cs="Times New Roman"/>
          <w:sz w:val="16"/>
          <w:szCs w:val="16"/>
        </w:rPr>
        <w:t>, 2023-</w:t>
      </w:r>
      <w:r w:rsidRPr="00554FA5">
        <w:rPr>
          <w:rFonts w:ascii="Times New Roman" w:eastAsia="Times New Roman" w:hAnsi="Times New Roman" w:cs="Times New Roman"/>
          <w:b/>
          <w:sz w:val="16"/>
          <w:szCs w:val="16"/>
        </w:rPr>
        <w:t>34</w:t>
      </w:r>
      <w:r w:rsidRPr="00554FA5">
        <w:rPr>
          <w:rFonts w:ascii="Times New Roman" w:eastAsia="Times New Roman" w:hAnsi="Times New Roman" w:cs="Times New Roman"/>
          <w:sz w:val="16"/>
          <w:szCs w:val="16"/>
        </w:rPr>
        <w:t>, 2022-</w:t>
      </w:r>
      <w:r w:rsidRPr="00554FA5">
        <w:rPr>
          <w:rFonts w:ascii="Times New Roman" w:eastAsia="Times New Roman" w:hAnsi="Times New Roman" w:cs="Times New Roman"/>
          <w:b/>
          <w:sz w:val="16"/>
          <w:szCs w:val="16"/>
        </w:rPr>
        <w:t>31</w:t>
      </w:r>
      <w:r w:rsidRPr="00554FA5">
        <w:rPr>
          <w:rFonts w:ascii="Times New Roman" w:eastAsia="Times New Roman" w:hAnsi="Times New Roman" w:cs="Times New Roman"/>
          <w:sz w:val="16"/>
          <w:szCs w:val="16"/>
        </w:rPr>
        <w:t>, 2021-</w:t>
      </w:r>
      <w:r w:rsidRPr="00554FA5">
        <w:rPr>
          <w:rFonts w:ascii="Times New Roman" w:eastAsia="Times New Roman" w:hAnsi="Times New Roman" w:cs="Times New Roman"/>
          <w:b/>
          <w:sz w:val="16"/>
          <w:szCs w:val="16"/>
        </w:rPr>
        <w:t>33</w:t>
      </w:r>
      <w:r w:rsidRPr="00554FA5">
        <w:rPr>
          <w:rFonts w:ascii="Times New Roman" w:eastAsia="Times New Roman" w:hAnsi="Times New Roman" w:cs="Times New Roman"/>
          <w:sz w:val="16"/>
          <w:szCs w:val="16"/>
        </w:rPr>
        <w:t>, 2020-</w:t>
      </w:r>
      <w:r w:rsidRPr="00554FA5">
        <w:rPr>
          <w:rFonts w:ascii="Times New Roman" w:eastAsia="Times New Roman" w:hAnsi="Times New Roman" w:cs="Times New Roman"/>
          <w:b/>
          <w:sz w:val="16"/>
          <w:szCs w:val="16"/>
        </w:rPr>
        <w:t>44</w:t>
      </w:r>
      <w:r w:rsidRPr="00554FA5">
        <w:rPr>
          <w:rFonts w:ascii="Times New Roman" w:eastAsia="Times New Roman" w:hAnsi="Times New Roman" w:cs="Times New Roman"/>
          <w:sz w:val="16"/>
          <w:szCs w:val="16"/>
        </w:rPr>
        <w:t>; 2019-</w:t>
      </w:r>
      <w:r w:rsidRPr="00554FA5">
        <w:rPr>
          <w:rFonts w:ascii="Times New Roman" w:eastAsia="Times New Roman" w:hAnsi="Times New Roman" w:cs="Times New Roman"/>
          <w:b/>
          <w:sz w:val="16"/>
          <w:szCs w:val="16"/>
        </w:rPr>
        <w:t>24</w:t>
      </w:r>
      <w:r w:rsidRPr="00554FA5">
        <w:rPr>
          <w:rFonts w:ascii="Times New Roman" w:eastAsia="Times New Roman" w:hAnsi="Times New Roman" w:cs="Times New Roman"/>
          <w:sz w:val="16"/>
          <w:szCs w:val="16"/>
        </w:rPr>
        <w:t>; 2018 -</w:t>
      </w:r>
      <w:r w:rsidRPr="00554FA5">
        <w:rPr>
          <w:rFonts w:ascii="Times New Roman" w:eastAsia="Times New Roman" w:hAnsi="Times New Roman" w:cs="Times New Roman"/>
          <w:b/>
          <w:sz w:val="16"/>
          <w:szCs w:val="16"/>
        </w:rPr>
        <w:t>30</w:t>
      </w:r>
      <w:r w:rsidRPr="00554FA5">
        <w:rPr>
          <w:rFonts w:ascii="Times New Roman" w:eastAsia="Times New Roman" w:hAnsi="Times New Roman" w:cs="Times New Roman"/>
          <w:sz w:val="16"/>
          <w:szCs w:val="16"/>
        </w:rPr>
        <w:t>; 2017-</w:t>
      </w:r>
      <w:r w:rsidRPr="00554FA5">
        <w:rPr>
          <w:rFonts w:ascii="Times New Roman" w:eastAsia="Times New Roman" w:hAnsi="Times New Roman" w:cs="Times New Roman"/>
          <w:b/>
          <w:sz w:val="16"/>
          <w:szCs w:val="16"/>
        </w:rPr>
        <w:t>33</w:t>
      </w:r>
      <w:r w:rsidRPr="00554FA5">
        <w:rPr>
          <w:rFonts w:ascii="Times New Roman" w:eastAsia="Times New Roman" w:hAnsi="Times New Roman" w:cs="Times New Roman"/>
          <w:sz w:val="16"/>
          <w:szCs w:val="16"/>
        </w:rPr>
        <w:t xml:space="preserve">; 2016 - </w:t>
      </w:r>
      <w:r w:rsidRPr="00554FA5">
        <w:rPr>
          <w:rFonts w:ascii="Times New Roman" w:eastAsia="Times New Roman" w:hAnsi="Times New Roman" w:cs="Times New Roman"/>
          <w:b/>
          <w:sz w:val="16"/>
          <w:szCs w:val="16"/>
        </w:rPr>
        <w:t>28</w:t>
      </w:r>
      <w:r w:rsidRPr="00554FA5">
        <w:rPr>
          <w:rFonts w:ascii="Times New Roman" w:eastAsia="Times New Roman" w:hAnsi="Times New Roman" w:cs="Times New Roman"/>
          <w:sz w:val="16"/>
          <w:szCs w:val="16"/>
        </w:rPr>
        <w:t xml:space="preserve">). Созданный в декабре 2009 года официальный сайт Сельского поселения  систематически обновляется новостями, НПА, </w:t>
      </w:r>
      <w:proofErr w:type="gramStart"/>
      <w:r w:rsidRPr="00554FA5">
        <w:rPr>
          <w:rFonts w:ascii="Times New Roman" w:eastAsia="Times New Roman" w:hAnsi="Times New Roman" w:cs="Times New Roman"/>
          <w:sz w:val="16"/>
          <w:szCs w:val="16"/>
        </w:rPr>
        <w:t>фото материалами</w:t>
      </w:r>
      <w:proofErr w:type="gramEnd"/>
      <w:r w:rsidRPr="00554FA5">
        <w:rPr>
          <w:rFonts w:ascii="Times New Roman" w:eastAsia="Times New Roman" w:hAnsi="Times New Roman" w:cs="Times New Roman"/>
          <w:sz w:val="16"/>
          <w:szCs w:val="16"/>
        </w:rPr>
        <w:t>. Также в социальной сети «</w:t>
      </w:r>
      <w:proofErr w:type="spellStart"/>
      <w:r w:rsidRPr="00554FA5">
        <w:rPr>
          <w:rFonts w:ascii="Times New Roman" w:eastAsia="Times New Roman" w:hAnsi="Times New Roman" w:cs="Times New Roman"/>
          <w:sz w:val="16"/>
          <w:szCs w:val="16"/>
        </w:rPr>
        <w:t>ВКонтакте</w:t>
      </w:r>
      <w:proofErr w:type="spellEnd"/>
      <w:r w:rsidRPr="00554FA5">
        <w:rPr>
          <w:rFonts w:ascii="Times New Roman" w:eastAsia="Times New Roman" w:hAnsi="Times New Roman" w:cs="Times New Roman"/>
          <w:sz w:val="16"/>
          <w:szCs w:val="16"/>
        </w:rPr>
        <w:t xml:space="preserve">», в системе ГОСВЕБ, в </w:t>
      </w:r>
      <w:r w:rsidRPr="00554FA5">
        <w:rPr>
          <w:rFonts w:ascii="Times New Roman" w:eastAsia="Times New Roman" w:hAnsi="Times New Roman" w:cs="Times New Roman"/>
          <w:sz w:val="16"/>
          <w:szCs w:val="16"/>
          <w:lang w:val="en-US"/>
        </w:rPr>
        <w:t>MAX</w:t>
      </w:r>
      <w:r w:rsidRPr="00554FA5">
        <w:rPr>
          <w:rFonts w:ascii="Times New Roman" w:eastAsia="Times New Roman" w:hAnsi="Times New Roman" w:cs="Times New Roman"/>
          <w:sz w:val="16"/>
          <w:szCs w:val="16"/>
        </w:rPr>
        <w:t xml:space="preserve"> ведется страничка Сельского поселения. Глава Сельского поселения ведет личные странички в ТЕЛЕГРАММ, </w:t>
      </w:r>
      <w:proofErr w:type="spellStart"/>
      <w:r w:rsidRPr="00554FA5">
        <w:rPr>
          <w:rFonts w:ascii="Times New Roman" w:eastAsia="Times New Roman" w:hAnsi="Times New Roman" w:cs="Times New Roman"/>
          <w:sz w:val="16"/>
          <w:szCs w:val="16"/>
        </w:rPr>
        <w:t>ВКонтакте</w:t>
      </w:r>
      <w:proofErr w:type="spellEnd"/>
      <w:r w:rsidRPr="00554FA5">
        <w:rPr>
          <w:rFonts w:ascii="Times New Roman" w:eastAsia="Times New Roman" w:hAnsi="Times New Roman" w:cs="Times New Roman"/>
          <w:sz w:val="16"/>
          <w:szCs w:val="16"/>
        </w:rPr>
        <w:t xml:space="preserve">, в Одноклассниках. </w:t>
      </w:r>
    </w:p>
    <w:p w:rsidR="00554FA5" w:rsidRPr="00554FA5" w:rsidRDefault="00554FA5" w:rsidP="009C2BBF">
      <w:pPr>
        <w:spacing w:after="0" w:line="240" w:lineRule="auto"/>
        <w:ind w:firstLine="708"/>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Выражаю огромную благодарность всем неравнодушным жителям за  участие в общественной жизни Сельского поселения, за представление муниципалитета на выездных спортивных и культурных мероприятиях, за поддержку  на выборах главы Сельского поселения в 2025 году.</w:t>
      </w:r>
    </w:p>
    <w:p w:rsidR="00554FA5" w:rsidRPr="00554FA5" w:rsidRDefault="00554FA5" w:rsidP="009C2BBF">
      <w:pPr>
        <w:spacing w:after="0" w:line="240" w:lineRule="auto"/>
        <w:ind w:firstLine="540"/>
        <w:jc w:val="both"/>
        <w:rPr>
          <w:rFonts w:ascii="Times New Roman" w:eastAsia="Times New Roman" w:hAnsi="Times New Roman" w:cs="Times New Roman"/>
          <w:sz w:val="16"/>
          <w:szCs w:val="16"/>
        </w:rPr>
      </w:pPr>
      <w:r w:rsidRPr="00554FA5">
        <w:rPr>
          <w:rFonts w:ascii="Times New Roman" w:eastAsia="Times New Roman" w:hAnsi="Times New Roman" w:cs="Times New Roman"/>
          <w:sz w:val="16"/>
          <w:szCs w:val="16"/>
        </w:rPr>
        <w:t xml:space="preserve">Благодарю  аппарат Администрации,  депутатов Совета депутатов, руководителей учреждений и предприятий  за    работу в 2025 году,  понимание  и  оказанную посильную помощь.  </w:t>
      </w:r>
    </w:p>
    <w:p w:rsidR="00554FA5" w:rsidRPr="00554FA5" w:rsidRDefault="00554FA5" w:rsidP="00554FA5">
      <w:pPr>
        <w:spacing w:after="0" w:line="240" w:lineRule="auto"/>
        <w:jc w:val="both"/>
        <w:rPr>
          <w:rFonts w:ascii="Times New Roman" w:eastAsia="Times New Roman" w:hAnsi="Times New Roman" w:cs="Times New Roman"/>
          <w:sz w:val="24"/>
          <w:szCs w:val="24"/>
        </w:rPr>
      </w:pPr>
    </w:p>
    <w:p w:rsidR="00EE19D4" w:rsidRPr="00EE19D4" w:rsidRDefault="00EE19D4" w:rsidP="00EE19D4">
      <w:pPr>
        <w:pStyle w:val="afff9"/>
        <w:ind w:right="46"/>
        <w:rPr>
          <w:rFonts w:cs="Times New Roman"/>
          <w:b/>
          <w:sz w:val="16"/>
          <w:szCs w:val="16"/>
        </w:rPr>
      </w:pPr>
      <w:r w:rsidRPr="00EB1D1B">
        <w:rPr>
          <w:b/>
          <w:szCs w:val="24"/>
        </w:rPr>
        <w:t xml:space="preserve">    </w:t>
      </w:r>
      <w:r w:rsidRPr="00EE19D4">
        <w:rPr>
          <w:rFonts w:cs="Times New Roman"/>
          <w:b/>
          <w:sz w:val="16"/>
          <w:szCs w:val="16"/>
        </w:rPr>
        <w:t xml:space="preserve">    </w:t>
      </w:r>
      <w:r w:rsidRPr="00EE19D4">
        <w:rPr>
          <w:rFonts w:cs="Times New Roman"/>
          <w:b/>
          <w:noProof/>
          <w:sz w:val="16"/>
          <w:szCs w:val="16"/>
        </w:rPr>
        <w:drawing>
          <wp:inline distT="0" distB="0" distL="0" distR="0">
            <wp:extent cx="571500" cy="676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EE19D4">
        <w:rPr>
          <w:rFonts w:cs="Times New Roman"/>
          <w:b/>
          <w:sz w:val="16"/>
          <w:szCs w:val="16"/>
        </w:rPr>
        <w:t xml:space="preserve"> </w:t>
      </w:r>
    </w:p>
    <w:p w:rsidR="00EE19D4" w:rsidRPr="00EE19D4" w:rsidRDefault="00EE19D4" w:rsidP="00EE19D4">
      <w:pPr>
        <w:pStyle w:val="afff9"/>
        <w:rPr>
          <w:rFonts w:cs="Times New Roman"/>
          <w:b/>
          <w:sz w:val="16"/>
          <w:szCs w:val="16"/>
        </w:rPr>
      </w:pPr>
      <w:r w:rsidRPr="00EE19D4">
        <w:rPr>
          <w:rFonts w:cs="Times New Roman"/>
          <w:b/>
          <w:sz w:val="16"/>
          <w:szCs w:val="16"/>
        </w:rPr>
        <w:t xml:space="preserve">АДМИНИСТРАЦИЯ </w:t>
      </w:r>
    </w:p>
    <w:p w:rsidR="00EE19D4" w:rsidRPr="00EE19D4" w:rsidRDefault="00EE19D4" w:rsidP="00EE19D4">
      <w:pPr>
        <w:spacing w:after="0" w:line="240" w:lineRule="auto"/>
        <w:jc w:val="center"/>
        <w:rPr>
          <w:rFonts w:ascii="Times New Roman" w:hAnsi="Times New Roman" w:cs="Times New Roman"/>
          <w:b/>
          <w:sz w:val="16"/>
          <w:szCs w:val="16"/>
        </w:rPr>
      </w:pPr>
      <w:r w:rsidRPr="00EE19D4">
        <w:rPr>
          <w:rFonts w:ascii="Times New Roman" w:hAnsi="Times New Roman" w:cs="Times New Roman"/>
          <w:b/>
          <w:sz w:val="16"/>
          <w:szCs w:val="16"/>
        </w:rPr>
        <w:t>СЕЛЬСКОГО ПОСЕЛЕНИЯ «ПУСТОЗЕРСКИЙ  СЕЛЬСОВЕТ»</w:t>
      </w:r>
    </w:p>
    <w:p w:rsidR="00EE19D4" w:rsidRPr="00EE19D4" w:rsidRDefault="00EE19D4" w:rsidP="00EE19D4">
      <w:pPr>
        <w:spacing w:after="0" w:line="240" w:lineRule="auto"/>
        <w:jc w:val="center"/>
        <w:rPr>
          <w:rFonts w:ascii="Times New Roman" w:hAnsi="Times New Roman" w:cs="Times New Roman"/>
          <w:b/>
          <w:sz w:val="16"/>
          <w:szCs w:val="16"/>
        </w:rPr>
      </w:pPr>
      <w:r w:rsidRPr="00EE19D4">
        <w:rPr>
          <w:rFonts w:ascii="Times New Roman" w:hAnsi="Times New Roman" w:cs="Times New Roman"/>
          <w:b/>
          <w:sz w:val="16"/>
          <w:szCs w:val="16"/>
        </w:rPr>
        <w:t xml:space="preserve"> ЗАПОЛЯРНОГО РАЙОНА НЕНЕЦКОГО АВТОНОМНОГО ОКРУГА</w:t>
      </w:r>
    </w:p>
    <w:p w:rsidR="00EE19D4" w:rsidRPr="00EE19D4" w:rsidRDefault="00EE19D4" w:rsidP="00EE19D4">
      <w:pPr>
        <w:spacing w:after="0" w:line="240" w:lineRule="auto"/>
        <w:rPr>
          <w:rFonts w:ascii="Times New Roman" w:hAnsi="Times New Roman" w:cs="Times New Roman"/>
          <w:b/>
          <w:sz w:val="16"/>
          <w:szCs w:val="16"/>
        </w:rPr>
      </w:pPr>
    </w:p>
    <w:p w:rsidR="00EE19D4" w:rsidRPr="00EE19D4" w:rsidRDefault="00EE19D4" w:rsidP="00EE19D4">
      <w:pPr>
        <w:pStyle w:val="1"/>
        <w:ind w:right="46"/>
        <w:rPr>
          <w:b w:val="0"/>
          <w:sz w:val="16"/>
          <w:szCs w:val="16"/>
        </w:rPr>
      </w:pPr>
      <w:r w:rsidRPr="00EE19D4">
        <w:rPr>
          <w:b w:val="0"/>
          <w:sz w:val="16"/>
          <w:szCs w:val="16"/>
        </w:rPr>
        <w:t>П О С Т А Н О В Л Е Н И Е</w:t>
      </w:r>
    </w:p>
    <w:p w:rsidR="00EE19D4" w:rsidRPr="00EE19D4" w:rsidRDefault="00EE19D4" w:rsidP="00EE19D4">
      <w:pPr>
        <w:spacing w:line="240" w:lineRule="auto"/>
        <w:rPr>
          <w:rFonts w:ascii="Times New Roman" w:hAnsi="Times New Roman" w:cs="Times New Roman"/>
          <w:sz w:val="16"/>
          <w:szCs w:val="16"/>
        </w:rPr>
      </w:pPr>
    </w:p>
    <w:p w:rsidR="00EE19D4" w:rsidRPr="00EE19D4" w:rsidRDefault="00EE19D4" w:rsidP="00EE19D4">
      <w:pPr>
        <w:spacing w:after="0" w:line="240" w:lineRule="auto"/>
        <w:rPr>
          <w:rFonts w:ascii="Times New Roman" w:hAnsi="Times New Roman" w:cs="Times New Roman"/>
          <w:sz w:val="16"/>
          <w:szCs w:val="16"/>
          <w:u w:val="single"/>
        </w:rPr>
      </w:pPr>
      <w:r w:rsidRPr="00EE19D4">
        <w:rPr>
          <w:rFonts w:ascii="Times New Roman" w:hAnsi="Times New Roman" w:cs="Times New Roman"/>
          <w:b/>
          <w:sz w:val="16"/>
          <w:szCs w:val="16"/>
          <w:u w:val="single"/>
        </w:rPr>
        <w:t>от   20.03.2026 № 12</w:t>
      </w:r>
    </w:p>
    <w:p w:rsidR="00EE19D4" w:rsidRPr="00EE19D4" w:rsidRDefault="00EE19D4" w:rsidP="00EE19D4">
      <w:pPr>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с. </w:t>
      </w:r>
      <w:proofErr w:type="spellStart"/>
      <w:r w:rsidRPr="00EE19D4">
        <w:rPr>
          <w:rFonts w:ascii="Times New Roman" w:hAnsi="Times New Roman" w:cs="Times New Roman"/>
          <w:sz w:val="16"/>
          <w:szCs w:val="16"/>
        </w:rPr>
        <w:t>Оксино</w:t>
      </w:r>
      <w:proofErr w:type="spellEnd"/>
      <w:r w:rsidRPr="00EE19D4">
        <w:rPr>
          <w:rFonts w:ascii="Times New Roman" w:hAnsi="Times New Roman" w:cs="Times New Roman"/>
          <w:sz w:val="16"/>
          <w:szCs w:val="16"/>
        </w:rPr>
        <w:t xml:space="preserve"> </w:t>
      </w:r>
    </w:p>
    <w:p w:rsidR="00EE19D4" w:rsidRPr="00EE19D4" w:rsidRDefault="00EE19D4" w:rsidP="00EE19D4">
      <w:pPr>
        <w:spacing w:after="0" w:line="240" w:lineRule="auto"/>
        <w:rPr>
          <w:rFonts w:ascii="Times New Roman" w:hAnsi="Times New Roman" w:cs="Times New Roman"/>
          <w:sz w:val="16"/>
          <w:szCs w:val="16"/>
        </w:rPr>
      </w:pPr>
      <w:r w:rsidRPr="00EE19D4">
        <w:rPr>
          <w:rFonts w:ascii="Times New Roman" w:hAnsi="Times New Roman" w:cs="Times New Roman"/>
          <w:sz w:val="16"/>
          <w:szCs w:val="16"/>
        </w:rPr>
        <w:t>Ненецкий автономный округ</w:t>
      </w:r>
    </w:p>
    <w:p w:rsidR="00EE19D4" w:rsidRPr="00EE19D4" w:rsidRDefault="00EE19D4" w:rsidP="00EE19D4">
      <w:pPr>
        <w:autoSpaceDE w:val="0"/>
        <w:autoSpaceDN w:val="0"/>
        <w:adjustRightInd w:val="0"/>
        <w:spacing w:line="240" w:lineRule="auto"/>
        <w:ind w:right="4536"/>
        <w:jc w:val="both"/>
        <w:rPr>
          <w:rFonts w:ascii="Times New Roman" w:hAnsi="Times New Roman" w:cs="Times New Roman"/>
          <w:sz w:val="16"/>
          <w:szCs w:val="16"/>
        </w:rPr>
      </w:pPr>
    </w:p>
    <w:p w:rsidR="00EE19D4" w:rsidRPr="00EE19D4" w:rsidRDefault="00EE19D4" w:rsidP="00EE19D4">
      <w:pPr>
        <w:autoSpaceDE w:val="0"/>
        <w:autoSpaceDN w:val="0"/>
        <w:adjustRightInd w:val="0"/>
        <w:spacing w:after="0" w:line="240" w:lineRule="auto"/>
        <w:ind w:firstLine="540"/>
        <w:jc w:val="center"/>
        <w:rPr>
          <w:rFonts w:ascii="Times New Roman" w:hAnsi="Times New Roman" w:cs="Times New Roman"/>
          <w:b/>
          <w:sz w:val="16"/>
          <w:szCs w:val="16"/>
        </w:rPr>
      </w:pPr>
      <w:r w:rsidRPr="00EE19D4">
        <w:rPr>
          <w:rFonts w:ascii="Times New Roman" w:hAnsi="Times New Roman" w:cs="Times New Roman"/>
          <w:spacing w:val="-8"/>
          <w:sz w:val="16"/>
          <w:szCs w:val="16"/>
        </w:rPr>
        <w:t>О  ВНЕСЕНИИ ИЗМЕНЕНИЙ  В ПОЛОЖЕНИЕ  ОБ  ОПЛАТЕ  ТРУДА  РАБОТНИКОВ, ЗАНИМАЮЩИХ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EE19D4" w:rsidRPr="00EE19D4" w:rsidRDefault="00EE19D4" w:rsidP="00EE19D4">
      <w:pPr>
        <w:pStyle w:val="ConsPlusTitle"/>
        <w:jc w:val="both"/>
        <w:rPr>
          <w:rFonts w:ascii="Times New Roman" w:hAnsi="Times New Roman" w:cs="Times New Roman"/>
          <w:b w:val="0"/>
          <w:sz w:val="16"/>
          <w:szCs w:val="16"/>
        </w:rPr>
      </w:pPr>
    </w:p>
    <w:p w:rsidR="00EE19D4" w:rsidRPr="00EE19D4" w:rsidRDefault="00EE19D4" w:rsidP="00EE19D4">
      <w:pPr>
        <w:pStyle w:val="ConsPlusTitle"/>
        <w:widowControl/>
        <w:ind w:firstLine="708"/>
        <w:jc w:val="both"/>
        <w:rPr>
          <w:rFonts w:ascii="Times New Roman" w:hAnsi="Times New Roman" w:cs="Times New Roman"/>
          <w:b w:val="0"/>
          <w:sz w:val="16"/>
          <w:szCs w:val="16"/>
        </w:rPr>
      </w:pPr>
      <w:r w:rsidRPr="00EE19D4">
        <w:rPr>
          <w:rFonts w:ascii="Times New Roman" w:hAnsi="Times New Roman" w:cs="Times New Roman"/>
          <w:b w:val="0"/>
          <w:sz w:val="16"/>
          <w:szCs w:val="16"/>
        </w:rPr>
        <w:t>В соответствии с Уставом Сельского поселения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 Решением Совета депутатов Сельского поселения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 от </w:t>
      </w:r>
      <w:r w:rsidRPr="00EE19D4">
        <w:rPr>
          <w:rFonts w:ascii="Times New Roman" w:hAnsi="Times New Roman" w:cs="Times New Roman"/>
          <w:b w:val="0"/>
          <w:sz w:val="16"/>
          <w:szCs w:val="16"/>
          <w:u w:val="single"/>
        </w:rPr>
        <w:t>19.03.2026</w:t>
      </w:r>
      <w:r w:rsidRPr="00EE19D4">
        <w:rPr>
          <w:rFonts w:ascii="Times New Roman" w:hAnsi="Times New Roman" w:cs="Times New Roman"/>
          <w:b w:val="0"/>
          <w:sz w:val="16"/>
          <w:szCs w:val="16"/>
        </w:rPr>
        <w:t xml:space="preserve"> № 2 «Об индексации (пересчете) размеров окладов, должностных окладов, ставок заработной платы работников, не относящимся к должностям муниципальной службы, муниципальных служащих Администрации Сельского поселения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 денежного содержания лиц, замещающих выборные муниципальные должности в Сельском поселении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w:t>
      </w:r>
      <w:r w:rsidRPr="00EE19D4">
        <w:rPr>
          <w:rFonts w:ascii="Times New Roman" w:hAnsi="Times New Roman" w:cs="Times New Roman"/>
          <w:sz w:val="16"/>
          <w:szCs w:val="16"/>
        </w:rPr>
        <w:t xml:space="preserve"> </w:t>
      </w:r>
      <w:r w:rsidRPr="00EE19D4">
        <w:rPr>
          <w:rFonts w:ascii="Times New Roman" w:hAnsi="Times New Roman" w:cs="Times New Roman"/>
          <w:b w:val="0"/>
          <w:sz w:val="16"/>
          <w:szCs w:val="16"/>
        </w:rPr>
        <w:t>Администрация Сельского поселения «</w:t>
      </w:r>
      <w:proofErr w:type="spellStart"/>
      <w:r w:rsidRPr="00EE19D4">
        <w:rPr>
          <w:rFonts w:ascii="Times New Roman" w:hAnsi="Times New Roman" w:cs="Times New Roman"/>
          <w:b w:val="0"/>
          <w:sz w:val="16"/>
          <w:szCs w:val="16"/>
        </w:rPr>
        <w:t>Пустозерский</w:t>
      </w:r>
      <w:proofErr w:type="spellEnd"/>
      <w:r w:rsidRPr="00EE19D4">
        <w:rPr>
          <w:rFonts w:ascii="Times New Roman" w:hAnsi="Times New Roman" w:cs="Times New Roman"/>
          <w:b w:val="0"/>
          <w:sz w:val="16"/>
          <w:szCs w:val="16"/>
        </w:rPr>
        <w:t xml:space="preserve"> сельсовет» Заполярного района Ненецкого автономного округа  ПОСТАНОВЛЯЕТ:</w:t>
      </w:r>
    </w:p>
    <w:p w:rsidR="00EE19D4" w:rsidRPr="00EE19D4" w:rsidRDefault="00EE19D4" w:rsidP="00EE19D4">
      <w:pPr>
        <w:pStyle w:val="ConsPlusTitle"/>
        <w:widowControl/>
        <w:ind w:firstLine="708"/>
        <w:jc w:val="both"/>
        <w:rPr>
          <w:rFonts w:ascii="Times New Roman" w:hAnsi="Times New Roman" w:cs="Times New Roman"/>
          <w:b w:val="0"/>
          <w:sz w:val="16"/>
          <w:szCs w:val="16"/>
        </w:rPr>
      </w:pPr>
    </w:p>
    <w:p w:rsidR="00EE19D4" w:rsidRPr="00EE19D4" w:rsidRDefault="00EE19D4" w:rsidP="00EE19D4">
      <w:pPr>
        <w:numPr>
          <w:ilvl w:val="0"/>
          <w:numId w:val="23"/>
        </w:numPr>
        <w:tabs>
          <w:tab w:val="left" w:pos="851"/>
        </w:tabs>
        <w:autoSpaceDE w:val="0"/>
        <w:autoSpaceDN w:val="0"/>
        <w:adjustRightInd w:val="0"/>
        <w:spacing w:after="0" w:line="240" w:lineRule="auto"/>
        <w:ind w:left="0" w:firstLine="540"/>
        <w:jc w:val="both"/>
        <w:outlineLvl w:val="0"/>
        <w:rPr>
          <w:rFonts w:ascii="Times New Roman" w:hAnsi="Times New Roman" w:cs="Times New Roman"/>
          <w:bCs/>
          <w:sz w:val="16"/>
          <w:szCs w:val="16"/>
        </w:rPr>
      </w:pPr>
      <w:r w:rsidRPr="00EE19D4">
        <w:rPr>
          <w:rFonts w:ascii="Times New Roman" w:hAnsi="Times New Roman" w:cs="Times New Roman"/>
          <w:sz w:val="16"/>
          <w:szCs w:val="16"/>
        </w:rPr>
        <w:t xml:space="preserve">Внести прилагаемые изменения в </w:t>
      </w:r>
      <w:hyperlink r:id="rId25" w:history="1">
        <w:r w:rsidRPr="00EE19D4">
          <w:rPr>
            <w:rFonts w:ascii="Times New Roman" w:hAnsi="Times New Roman" w:cs="Times New Roman"/>
            <w:bCs/>
            <w:sz w:val="16"/>
            <w:szCs w:val="16"/>
          </w:rPr>
          <w:t>Положени</w:t>
        </w:r>
      </w:hyperlink>
      <w:r w:rsidRPr="00EE19D4">
        <w:rPr>
          <w:rFonts w:ascii="Times New Roman" w:hAnsi="Times New Roman" w:cs="Times New Roman"/>
          <w:bCs/>
          <w:sz w:val="16"/>
          <w:szCs w:val="16"/>
        </w:rPr>
        <w:t xml:space="preserve">е  об оплате труда работников, замещающих в Администрации </w:t>
      </w:r>
      <w:r w:rsidRPr="00EE19D4">
        <w:rPr>
          <w:rFonts w:ascii="Times New Roman" w:hAnsi="Times New Roman" w:cs="Times New Roman"/>
          <w:sz w:val="16"/>
          <w:szCs w:val="16"/>
        </w:rPr>
        <w:t>Сельского поселения «</w:t>
      </w:r>
      <w:proofErr w:type="spellStart"/>
      <w:r w:rsidRPr="00EE19D4">
        <w:rPr>
          <w:rFonts w:ascii="Times New Roman" w:hAnsi="Times New Roman" w:cs="Times New Roman"/>
          <w:sz w:val="16"/>
          <w:szCs w:val="16"/>
        </w:rPr>
        <w:t>Пустозерский</w:t>
      </w:r>
      <w:proofErr w:type="spellEnd"/>
      <w:r w:rsidRPr="00EE19D4">
        <w:rPr>
          <w:rFonts w:ascii="Times New Roman" w:hAnsi="Times New Roman" w:cs="Times New Roman"/>
          <w:sz w:val="16"/>
          <w:szCs w:val="16"/>
        </w:rPr>
        <w:t xml:space="preserve"> сельсовет» Заполярного района Ненецкого автономного округа должности</w:t>
      </w:r>
      <w:r w:rsidRPr="00EE19D4">
        <w:rPr>
          <w:rFonts w:ascii="Times New Roman" w:hAnsi="Times New Roman" w:cs="Times New Roman"/>
          <w:bCs/>
          <w:sz w:val="16"/>
          <w:szCs w:val="16"/>
        </w:rPr>
        <w:t xml:space="preserve">, не относящиеся к должностям муниципальной службы», утвержденное постановлением Администрации </w:t>
      </w:r>
      <w:r w:rsidRPr="00EE19D4">
        <w:rPr>
          <w:rFonts w:ascii="Times New Roman" w:hAnsi="Times New Roman" w:cs="Times New Roman"/>
          <w:sz w:val="16"/>
          <w:szCs w:val="16"/>
        </w:rPr>
        <w:t>Сельского поселения «</w:t>
      </w:r>
      <w:proofErr w:type="spellStart"/>
      <w:r w:rsidRPr="00EE19D4">
        <w:rPr>
          <w:rFonts w:ascii="Times New Roman" w:hAnsi="Times New Roman" w:cs="Times New Roman"/>
          <w:sz w:val="16"/>
          <w:szCs w:val="16"/>
        </w:rPr>
        <w:t>Пустозерский</w:t>
      </w:r>
      <w:proofErr w:type="spellEnd"/>
      <w:r w:rsidRPr="00EE19D4">
        <w:rPr>
          <w:rFonts w:ascii="Times New Roman" w:hAnsi="Times New Roman" w:cs="Times New Roman"/>
          <w:sz w:val="16"/>
          <w:szCs w:val="16"/>
        </w:rPr>
        <w:t xml:space="preserve"> сельсовет» Заполярного района Ненецкого автономного округа от 29.12.2023 № 131</w:t>
      </w:r>
      <w:r w:rsidRPr="00EE19D4">
        <w:rPr>
          <w:rFonts w:ascii="Times New Roman" w:hAnsi="Times New Roman" w:cs="Times New Roman"/>
          <w:bCs/>
          <w:sz w:val="16"/>
          <w:szCs w:val="16"/>
        </w:rPr>
        <w:t>:</w:t>
      </w:r>
    </w:p>
    <w:p w:rsidR="00EE19D4" w:rsidRPr="00EE19D4" w:rsidRDefault="00EE19D4" w:rsidP="00EE19D4">
      <w:pPr>
        <w:tabs>
          <w:tab w:val="left" w:pos="851"/>
        </w:tabs>
        <w:autoSpaceDE w:val="0"/>
        <w:autoSpaceDN w:val="0"/>
        <w:adjustRightInd w:val="0"/>
        <w:spacing w:after="0" w:line="240" w:lineRule="auto"/>
        <w:jc w:val="both"/>
        <w:outlineLvl w:val="0"/>
        <w:rPr>
          <w:rFonts w:ascii="Times New Roman" w:hAnsi="Times New Roman" w:cs="Times New Roman"/>
          <w:bCs/>
          <w:sz w:val="16"/>
          <w:szCs w:val="16"/>
        </w:rPr>
      </w:pPr>
      <w:r w:rsidRPr="00EE19D4">
        <w:rPr>
          <w:rFonts w:ascii="Times New Roman" w:hAnsi="Times New Roman" w:cs="Times New Roman"/>
          <w:sz w:val="16"/>
          <w:szCs w:val="16"/>
        </w:rPr>
        <w:t xml:space="preserve">   </w:t>
      </w:r>
    </w:p>
    <w:p w:rsidR="00EE19D4" w:rsidRPr="00EE19D4" w:rsidRDefault="00EE19D4" w:rsidP="00EE19D4">
      <w:pPr>
        <w:tabs>
          <w:tab w:val="left" w:pos="851"/>
        </w:tabs>
        <w:autoSpaceDE w:val="0"/>
        <w:autoSpaceDN w:val="0"/>
        <w:adjustRightInd w:val="0"/>
        <w:spacing w:after="0" w:line="240" w:lineRule="auto"/>
        <w:jc w:val="both"/>
        <w:outlineLvl w:val="0"/>
        <w:rPr>
          <w:rFonts w:ascii="Times New Roman" w:hAnsi="Times New Roman" w:cs="Times New Roman"/>
          <w:sz w:val="16"/>
          <w:szCs w:val="16"/>
        </w:rPr>
      </w:pPr>
      <w:r w:rsidRPr="00EE19D4">
        <w:rPr>
          <w:rFonts w:ascii="Times New Roman" w:hAnsi="Times New Roman" w:cs="Times New Roman"/>
          <w:sz w:val="16"/>
          <w:szCs w:val="16"/>
        </w:rPr>
        <w:t xml:space="preserve">       1.1.  Приложение №1 изложить в новой редакции (прилагается).</w:t>
      </w:r>
    </w:p>
    <w:p w:rsidR="00EE19D4" w:rsidRPr="00EE19D4" w:rsidRDefault="00EE19D4" w:rsidP="00EE19D4">
      <w:pPr>
        <w:tabs>
          <w:tab w:val="left" w:pos="851"/>
        </w:tabs>
        <w:autoSpaceDE w:val="0"/>
        <w:autoSpaceDN w:val="0"/>
        <w:adjustRightInd w:val="0"/>
        <w:spacing w:after="0" w:line="240" w:lineRule="auto"/>
        <w:jc w:val="both"/>
        <w:outlineLvl w:val="0"/>
        <w:rPr>
          <w:rFonts w:ascii="Times New Roman" w:hAnsi="Times New Roman" w:cs="Times New Roman"/>
          <w:bCs/>
          <w:sz w:val="16"/>
          <w:szCs w:val="16"/>
        </w:rPr>
      </w:pPr>
      <w:r w:rsidRPr="00EE19D4">
        <w:rPr>
          <w:rFonts w:ascii="Times New Roman" w:hAnsi="Times New Roman" w:cs="Times New Roman"/>
          <w:sz w:val="16"/>
          <w:szCs w:val="16"/>
        </w:rPr>
        <w:t xml:space="preserve">       1.2.  Приложение №2  изложить в новой  редакции (прилагается)</w:t>
      </w:r>
      <w:r w:rsidRPr="00EE19D4">
        <w:rPr>
          <w:rFonts w:ascii="Times New Roman" w:hAnsi="Times New Roman" w:cs="Times New Roman"/>
          <w:bCs/>
          <w:sz w:val="16"/>
          <w:szCs w:val="16"/>
        </w:rPr>
        <w:t>.</w:t>
      </w:r>
    </w:p>
    <w:p w:rsidR="00EE19D4" w:rsidRPr="00EE19D4" w:rsidRDefault="00EE19D4" w:rsidP="00EE19D4">
      <w:pPr>
        <w:tabs>
          <w:tab w:val="left" w:pos="851"/>
        </w:tabs>
        <w:autoSpaceDE w:val="0"/>
        <w:autoSpaceDN w:val="0"/>
        <w:adjustRightInd w:val="0"/>
        <w:spacing w:after="0" w:line="240" w:lineRule="auto"/>
        <w:jc w:val="both"/>
        <w:outlineLvl w:val="0"/>
        <w:rPr>
          <w:rFonts w:ascii="Times New Roman" w:hAnsi="Times New Roman" w:cs="Times New Roman"/>
          <w:sz w:val="16"/>
          <w:szCs w:val="16"/>
        </w:rPr>
      </w:pPr>
    </w:p>
    <w:p w:rsidR="00EE19D4" w:rsidRPr="00EE19D4" w:rsidRDefault="00EE19D4" w:rsidP="00EE19D4">
      <w:pPr>
        <w:autoSpaceDE w:val="0"/>
        <w:autoSpaceDN w:val="0"/>
        <w:adjustRightInd w:val="0"/>
        <w:spacing w:after="0" w:line="240" w:lineRule="auto"/>
        <w:ind w:firstLine="540"/>
        <w:jc w:val="both"/>
        <w:rPr>
          <w:rFonts w:ascii="Times New Roman" w:hAnsi="Times New Roman" w:cs="Times New Roman"/>
          <w:b/>
          <w:sz w:val="16"/>
          <w:szCs w:val="16"/>
        </w:rPr>
      </w:pPr>
      <w:r w:rsidRPr="00EE19D4">
        <w:rPr>
          <w:rFonts w:ascii="Times New Roman" w:hAnsi="Times New Roman" w:cs="Times New Roman"/>
          <w:sz w:val="16"/>
          <w:szCs w:val="16"/>
        </w:rPr>
        <w:t xml:space="preserve"> 2. Настоящее постановление </w:t>
      </w:r>
      <w:r w:rsidRPr="00EE19D4">
        <w:rPr>
          <w:rFonts w:ascii="Times New Roman" w:hAnsi="Times New Roman" w:cs="Times New Roman"/>
          <w:bCs/>
          <w:sz w:val="16"/>
          <w:szCs w:val="16"/>
        </w:rPr>
        <w:t xml:space="preserve">вступает в силу с момента подписания, распространяет свое действие на правоотношения, возникшие  с 1 апреля 2026 </w:t>
      </w:r>
      <w:proofErr w:type="gramStart"/>
      <w:r w:rsidRPr="00EE19D4">
        <w:rPr>
          <w:rFonts w:ascii="Times New Roman" w:hAnsi="Times New Roman" w:cs="Times New Roman"/>
          <w:bCs/>
          <w:sz w:val="16"/>
          <w:szCs w:val="16"/>
        </w:rPr>
        <w:t>года</w:t>
      </w:r>
      <w:proofErr w:type="gramEnd"/>
      <w:r w:rsidRPr="00EE19D4">
        <w:rPr>
          <w:rFonts w:ascii="Times New Roman" w:hAnsi="Times New Roman" w:cs="Times New Roman"/>
          <w:bCs/>
          <w:sz w:val="16"/>
          <w:szCs w:val="16"/>
        </w:rPr>
        <w:t xml:space="preserve"> и подлежит официальному опубликованию </w:t>
      </w:r>
      <w:r w:rsidRPr="00EE19D4">
        <w:rPr>
          <w:rFonts w:ascii="Times New Roman" w:hAnsi="Times New Roman" w:cs="Times New Roman"/>
          <w:sz w:val="16"/>
          <w:szCs w:val="16"/>
        </w:rPr>
        <w:t>(обнародованию).</w:t>
      </w:r>
    </w:p>
    <w:p w:rsidR="00EE19D4" w:rsidRPr="00EE19D4" w:rsidRDefault="00EE19D4" w:rsidP="00EE19D4">
      <w:pPr>
        <w:spacing w:after="0" w:line="240" w:lineRule="auto"/>
        <w:jc w:val="both"/>
        <w:rPr>
          <w:rFonts w:ascii="Times New Roman" w:hAnsi="Times New Roman" w:cs="Times New Roman"/>
          <w:sz w:val="16"/>
          <w:szCs w:val="16"/>
        </w:rPr>
      </w:pPr>
    </w:p>
    <w:p w:rsidR="00EE19D4" w:rsidRPr="00EE19D4" w:rsidRDefault="00EE19D4" w:rsidP="00EE19D4">
      <w:pPr>
        <w:spacing w:after="0" w:line="240" w:lineRule="auto"/>
        <w:jc w:val="both"/>
        <w:rPr>
          <w:rFonts w:ascii="Times New Roman" w:hAnsi="Times New Roman" w:cs="Times New Roman"/>
          <w:sz w:val="16"/>
          <w:szCs w:val="16"/>
        </w:rPr>
      </w:pPr>
      <w:r w:rsidRPr="00EE19D4">
        <w:rPr>
          <w:rFonts w:ascii="Times New Roman" w:hAnsi="Times New Roman" w:cs="Times New Roman"/>
          <w:sz w:val="16"/>
          <w:szCs w:val="16"/>
        </w:rPr>
        <w:t>Глава Сельского поселения</w:t>
      </w:r>
    </w:p>
    <w:p w:rsidR="00EE19D4" w:rsidRPr="00EE19D4" w:rsidRDefault="00EE19D4" w:rsidP="00EE19D4">
      <w:pPr>
        <w:spacing w:after="0" w:line="240" w:lineRule="auto"/>
        <w:jc w:val="both"/>
        <w:rPr>
          <w:rFonts w:ascii="Times New Roman" w:hAnsi="Times New Roman" w:cs="Times New Roman"/>
          <w:sz w:val="16"/>
          <w:szCs w:val="16"/>
        </w:rPr>
      </w:pPr>
      <w:r w:rsidRPr="00EE19D4">
        <w:rPr>
          <w:rFonts w:ascii="Times New Roman" w:hAnsi="Times New Roman" w:cs="Times New Roman"/>
          <w:sz w:val="16"/>
          <w:szCs w:val="16"/>
        </w:rPr>
        <w:t>«</w:t>
      </w:r>
      <w:proofErr w:type="spellStart"/>
      <w:r w:rsidRPr="00EE19D4">
        <w:rPr>
          <w:rFonts w:ascii="Times New Roman" w:hAnsi="Times New Roman" w:cs="Times New Roman"/>
          <w:sz w:val="16"/>
          <w:szCs w:val="16"/>
        </w:rPr>
        <w:t>Пустозерский</w:t>
      </w:r>
      <w:proofErr w:type="spellEnd"/>
      <w:r w:rsidRPr="00EE19D4">
        <w:rPr>
          <w:rFonts w:ascii="Times New Roman" w:hAnsi="Times New Roman" w:cs="Times New Roman"/>
          <w:sz w:val="16"/>
          <w:szCs w:val="16"/>
        </w:rPr>
        <w:t xml:space="preserve"> сельсовет» ЗР НАО                                                     </w:t>
      </w:r>
      <w:proofErr w:type="spellStart"/>
      <w:r w:rsidRPr="00EE19D4">
        <w:rPr>
          <w:rFonts w:ascii="Times New Roman" w:hAnsi="Times New Roman" w:cs="Times New Roman"/>
          <w:sz w:val="16"/>
          <w:szCs w:val="16"/>
        </w:rPr>
        <w:t>С.М.Макарова</w:t>
      </w:r>
      <w:proofErr w:type="spellEnd"/>
      <w:r w:rsidRPr="00EE19D4">
        <w:rPr>
          <w:rFonts w:ascii="Times New Roman" w:hAnsi="Times New Roman" w:cs="Times New Roman"/>
          <w:sz w:val="16"/>
          <w:szCs w:val="16"/>
        </w:rPr>
        <w:t xml:space="preserve">                                                         </w:t>
      </w:r>
    </w:p>
    <w:p w:rsidR="00EE19D4" w:rsidRPr="00EE19D4" w:rsidRDefault="00EE19D4" w:rsidP="00EE19D4">
      <w:pPr>
        <w:autoSpaceDE w:val="0"/>
        <w:autoSpaceDN w:val="0"/>
        <w:adjustRightInd w:val="0"/>
        <w:spacing w:after="0" w:line="240" w:lineRule="auto"/>
        <w:ind w:firstLine="540"/>
        <w:jc w:val="both"/>
        <w:rPr>
          <w:rFonts w:ascii="Times New Roman" w:hAnsi="Times New Roman" w:cs="Times New Roman"/>
          <w:sz w:val="16"/>
          <w:szCs w:val="16"/>
        </w:rPr>
      </w:pPr>
    </w:p>
    <w:p w:rsidR="00EE19D4" w:rsidRPr="00EE19D4" w:rsidRDefault="00EE19D4" w:rsidP="00EE19D4">
      <w:pPr>
        <w:autoSpaceDE w:val="0"/>
        <w:autoSpaceDN w:val="0"/>
        <w:adjustRightInd w:val="0"/>
        <w:spacing w:after="0" w:line="240" w:lineRule="auto"/>
        <w:jc w:val="right"/>
        <w:outlineLvl w:val="0"/>
        <w:rPr>
          <w:rFonts w:ascii="Times New Roman" w:hAnsi="Times New Roman" w:cs="Times New Roman"/>
          <w:sz w:val="16"/>
          <w:szCs w:val="16"/>
        </w:rPr>
      </w:pPr>
      <w:r w:rsidRPr="00EE19D4">
        <w:rPr>
          <w:rFonts w:ascii="Times New Roman" w:hAnsi="Times New Roman" w:cs="Times New Roman"/>
          <w:sz w:val="16"/>
          <w:szCs w:val="16"/>
        </w:rPr>
        <w:tab/>
      </w:r>
      <w:r w:rsidRPr="00EE19D4">
        <w:rPr>
          <w:rFonts w:ascii="Times New Roman" w:hAnsi="Times New Roman" w:cs="Times New Roman"/>
          <w:color w:val="FF0000"/>
          <w:sz w:val="16"/>
          <w:szCs w:val="16"/>
        </w:rPr>
        <w:t xml:space="preserve">                                                                                                                                   </w:t>
      </w:r>
      <w:r w:rsidRPr="00EE19D4">
        <w:rPr>
          <w:rFonts w:ascii="Times New Roman" w:hAnsi="Times New Roman" w:cs="Times New Roman"/>
          <w:sz w:val="16"/>
          <w:szCs w:val="16"/>
        </w:rPr>
        <w:t>Приложение № 1</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sz w:val="16"/>
          <w:szCs w:val="16"/>
        </w:rPr>
        <w:t xml:space="preserve">к </w:t>
      </w:r>
      <w:hyperlink r:id="rId26" w:history="1">
        <w:r w:rsidRPr="00EE19D4">
          <w:rPr>
            <w:rFonts w:ascii="Times New Roman" w:hAnsi="Times New Roman" w:cs="Times New Roman"/>
            <w:bCs/>
            <w:color w:val="000000"/>
            <w:sz w:val="16"/>
            <w:szCs w:val="16"/>
          </w:rPr>
          <w:t>Положени</w:t>
        </w:r>
      </w:hyperlink>
      <w:r w:rsidRPr="00EE19D4">
        <w:rPr>
          <w:rFonts w:ascii="Times New Roman" w:hAnsi="Times New Roman" w:cs="Times New Roman"/>
          <w:bCs/>
          <w:color w:val="000000"/>
          <w:sz w:val="16"/>
          <w:szCs w:val="16"/>
        </w:rPr>
        <w:t>ю</w:t>
      </w:r>
      <w:r w:rsidRPr="00EE19D4">
        <w:rPr>
          <w:rFonts w:ascii="Times New Roman" w:hAnsi="Times New Roman" w:cs="Times New Roman"/>
          <w:bCs/>
          <w:sz w:val="16"/>
          <w:szCs w:val="16"/>
        </w:rPr>
        <w:t xml:space="preserve">  об оплате труда работников,</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bCs/>
          <w:sz w:val="16"/>
          <w:szCs w:val="16"/>
        </w:rPr>
        <w:t xml:space="preserve"> замещающих в Администрации  </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sz w:val="16"/>
          <w:szCs w:val="16"/>
        </w:rPr>
        <w:t>Сельского поселения  «</w:t>
      </w:r>
      <w:proofErr w:type="spellStart"/>
      <w:r w:rsidRPr="00EE19D4">
        <w:rPr>
          <w:rFonts w:ascii="Times New Roman" w:hAnsi="Times New Roman" w:cs="Times New Roman"/>
          <w:sz w:val="16"/>
          <w:szCs w:val="16"/>
        </w:rPr>
        <w:t>Пустозерский</w:t>
      </w:r>
      <w:proofErr w:type="spellEnd"/>
      <w:r w:rsidRPr="00EE19D4">
        <w:rPr>
          <w:rFonts w:ascii="Times New Roman" w:hAnsi="Times New Roman" w:cs="Times New Roman"/>
          <w:sz w:val="16"/>
          <w:szCs w:val="16"/>
        </w:rPr>
        <w:t xml:space="preserve"> сельсовет» ЗР НАО должности</w:t>
      </w:r>
      <w:r w:rsidRPr="00EE19D4">
        <w:rPr>
          <w:rFonts w:ascii="Times New Roman" w:hAnsi="Times New Roman" w:cs="Times New Roman"/>
          <w:bCs/>
          <w:sz w:val="16"/>
          <w:szCs w:val="16"/>
        </w:rPr>
        <w:t xml:space="preserve">,  </w:t>
      </w:r>
    </w:p>
    <w:p w:rsidR="00EE19D4" w:rsidRPr="00EE19D4" w:rsidRDefault="00EE19D4" w:rsidP="00EE19D4">
      <w:pPr>
        <w:autoSpaceDE w:val="0"/>
        <w:autoSpaceDN w:val="0"/>
        <w:adjustRightInd w:val="0"/>
        <w:spacing w:after="0" w:line="240" w:lineRule="auto"/>
        <w:jc w:val="right"/>
        <w:rPr>
          <w:rFonts w:ascii="Times New Roman" w:hAnsi="Times New Roman" w:cs="Times New Roman"/>
          <w:sz w:val="16"/>
          <w:szCs w:val="16"/>
        </w:rPr>
      </w:pPr>
      <w:r w:rsidRPr="00EE19D4">
        <w:rPr>
          <w:rFonts w:ascii="Times New Roman" w:hAnsi="Times New Roman" w:cs="Times New Roman"/>
          <w:bCs/>
          <w:sz w:val="16"/>
          <w:szCs w:val="16"/>
        </w:rPr>
        <w:t>не относящиеся к должностям муниципальной службы</w:t>
      </w:r>
    </w:p>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color w:val="FF0000"/>
          <w:sz w:val="16"/>
          <w:szCs w:val="16"/>
        </w:rPr>
        <w:t xml:space="preserve">                                                               </w:t>
      </w:r>
    </w:p>
    <w:p w:rsidR="00EE19D4" w:rsidRPr="00EE19D4" w:rsidRDefault="00EE19D4" w:rsidP="00EE19D4">
      <w:pPr>
        <w:autoSpaceDE w:val="0"/>
        <w:autoSpaceDN w:val="0"/>
        <w:adjustRightInd w:val="0"/>
        <w:spacing w:after="0" w:line="240" w:lineRule="auto"/>
        <w:rPr>
          <w:rFonts w:ascii="Times New Roman" w:hAnsi="Times New Roman" w:cs="Times New Roman"/>
          <w:color w:val="000000"/>
          <w:sz w:val="16"/>
          <w:szCs w:val="16"/>
        </w:rPr>
      </w:pPr>
      <w:r w:rsidRPr="00EE19D4">
        <w:rPr>
          <w:rFonts w:ascii="Times New Roman" w:hAnsi="Times New Roman" w:cs="Times New Roman"/>
          <w:sz w:val="16"/>
          <w:szCs w:val="16"/>
        </w:rPr>
        <w:t xml:space="preserve">                                                                      </w:t>
      </w:r>
      <w:hyperlink r:id="rId27" w:history="1">
        <w:r w:rsidRPr="00EE19D4">
          <w:rPr>
            <w:rFonts w:ascii="Times New Roman" w:hAnsi="Times New Roman" w:cs="Times New Roman"/>
            <w:color w:val="000000"/>
            <w:sz w:val="16"/>
            <w:szCs w:val="16"/>
          </w:rPr>
          <w:t>Размер</w:t>
        </w:r>
      </w:hyperlink>
      <w:r w:rsidRPr="00EE19D4">
        <w:rPr>
          <w:rFonts w:ascii="Times New Roman" w:hAnsi="Times New Roman" w:cs="Times New Roman"/>
          <w:color w:val="000000"/>
          <w:sz w:val="16"/>
          <w:szCs w:val="16"/>
        </w:rPr>
        <w:t>ы</w:t>
      </w:r>
    </w:p>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color w:val="000000"/>
          <w:sz w:val="16"/>
          <w:szCs w:val="16"/>
        </w:rPr>
        <w:t>должностных окладов (ставок) по профессиональным квалификационным группам общеотраслевых должностей специалистов и служащих</w:t>
      </w:r>
    </w:p>
    <w:p w:rsidR="00EE19D4" w:rsidRPr="00EE19D4" w:rsidRDefault="00EE19D4" w:rsidP="00EE19D4">
      <w:pPr>
        <w:autoSpaceDE w:val="0"/>
        <w:autoSpaceDN w:val="0"/>
        <w:adjustRightInd w:val="0"/>
        <w:spacing w:after="0" w:line="240" w:lineRule="auto"/>
        <w:jc w:val="both"/>
        <w:rPr>
          <w:rFonts w:ascii="Times New Roman" w:hAnsi="Times New Roman" w:cs="Times New Roman"/>
          <w:sz w:val="16"/>
          <w:szCs w:val="16"/>
        </w:rPr>
      </w:pPr>
    </w:p>
    <w:tbl>
      <w:tblPr>
        <w:tblW w:w="9924" w:type="dxa"/>
        <w:tblInd w:w="-364" w:type="dxa"/>
        <w:tblLayout w:type="fixed"/>
        <w:tblCellMar>
          <w:top w:w="75" w:type="dxa"/>
          <w:left w:w="0" w:type="dxa"/>
          <w:bottom w:w="75" w:type="dxa"/>
          <w:right w:w="0" w:type="dxa"/>
        </w:tblCellMar>
        <w:tblLook w:val="0000" w:firstRow="0" w:lastRow="0" w:firstColumn="0" w:lastColumn="0" w:noHBand="0" w:noVBand="0"/>
      </w:tblPr>
      <w:tblGrid>
        <w:gridCol w:w="852"/>
        <w:gridCol w:w="7350"/>
        <w:gridCol w:w="1722"/>
      </w:tblGrid>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N</w:t>
            </w:r>
          </w:p>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п/п</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Наименование должности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Размеры должностных окладов </w:t>
            </w:r>
            <w:r w:rsidRPr="00EE19D4">
              <w:rPr>
                <w:rFonts w:ascii="Times New Roman" w:hAnsi="Times New Roman" w:cs="Times New Roman"/>
                <w:color w:val="000000"/>
                <w:sz w:val="16"/>
                <w:szCs w:val="16"/>
              </w:rPr>
              <w:t xml:space="preserve">(ставок) </w:t>
            </w:r>
            <w:r w:rsidRPr="00EE19D4">
              <w:rPr>
                <w:rFonts w:ascii="Times New Roman" w:hAnsi="Times New Roman" w:cs="Times New Roman"/>
                <w:sz w:val="16"/>
                <w:szCs w:val="16"/>
              </w:rPr>
              <w:t>(руб.)</w:t>
            </w:r>
          </w:p>
        </w:tc>
      </w:tr>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Профессиональная квалификационная группа "Общеотраслевые должности служащих первого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tc>
      </w:tr>
      <w:tr w:rsidR="00EE19D4" w:rsidRPr="00EE19D4" w:rsidTr="0001736F">
        <w:trPr>
          <w:trHeight w:val="305"/>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tc>
      </w:tr>
      <w:tr w:rsidR="00EE19D4" w:rsidRPr="00EE19D4" w:rsidTr="0001736F">
        <w:trPr>
          <w:trHeight w:val="341"/>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Делопроизводитель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9486</w:t>
            </w:r>
          </w:p>
        </w:tc>
      </w:tr>
      <w:tr w:rsidR="00EE19D4" w:rsidRPr="00EE19D4" w:rsidTr="0001736F">
        <w:trPr>
          <w:trHeight w:val="476"/>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Профессиональная квалификационная группа "Общеотраслевые должности служащих второго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rPr>
          <w:trHeight w:val="352"/>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2.1.1.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Администратор (староста)</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10191</w:t>
            </w:r>
          </w:p>
        </w:tc>
      </w:tr>
      <w:tr w:rsidR="00EE19D4" w:rsidRPr="00EE19D4" w:rsidTr="0001736F">
        <w:trPr>
          <w:trHeight w:val="233"/>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2.1.2.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Специалист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10191</w:t>
            </w:r>
          </w:p>
        </w:tc>
      </w:tr>
      <w:tr w:rsidR="00EE19D4" w:rsidRPr="00EE19D4" w:rsidTr="0001736F">
        <w:trPr>
          <w:trHeight w:val="488"/>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Профессиональная квалификационная группа "Общеотраслевые должности служащих  третьего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3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rPr>
          <w:trHeight w:val="328"/>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Ведущий специалист по работе  с населением</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12086</w:t>
            </w:r>
          </w:p>
        </w:tc>
      </w:tr>
      <w:tr w:rsidR="00EE19D4" w:rsidRPr="00EE19D4" w:rsidTr="0001736F">
        <w:trPr>
          <w:trHeight w:val="14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3.1.2.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Ведущий специалист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12086</w:t>
            </w:r>
          </w:p>
        </w:tc>
      </w:tr>
      <w:tr w:rsidR="00EE19D4" w:rsidRPr="00EE19D4" w:rsidTr="0001736F">
        <w:trPr>
          <w:trHeight w:val="149"/>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3.1.3.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Бухгалтер 1 категории</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14334</w:t>
            </w:r>
          </w:p>
        </w:tc>
      </w:tr>
      <w:tr w:rsidR="00EE19D4" w:rsidRPr="00EE19D4" w:rsidTr="0001736F">
        <w:trPr>
          <w:trHeight w:val="228"/>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5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rPr>
          <w:trHeight w:val="217"/>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3.2.1.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 Главный специалист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14334</w:t>
            </w:r>
          </w:p>
        </w:tc>
      </w:tr>
      <w:tr w:rsidR="00EE19D4" w:rsidRPr="00EE19D4" w:rsidTr="0001736F">
        <w:trPr>
          <w:trHeight w:val="255"/>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3.2.2</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 Финансист</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19676</w:t>
            </w:r>
          </w:p>
        </w:tc>
      </w:tr>
      <w:tr w:rsidR="00EE19D4" w:rsidRPr="00EE19D4" w:rsidTr="0001736F">
        <w:trPr>
          <w:trHeight w:val="191"/>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3.2.3</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 Главный   бухгалтер </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21081</w:t>
            </w:r>
          </w:p>
        </w:tc>
      </w:tr>
      <w:tr w:rsidR="00EE19D4" w:rsidRPr="00EE19D4" w:rsidTr="0001736F">
        <w:trPr>
          <w:trHeight w:val="411"/>
        </w:trPr>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lastRenderedPageBreak/>
              <w:t>4.</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Профессиональная квалификационная группа "Общеотраслевые должности служащих  четвертого  уровня"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1 квалификационный уровень</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color w:val="FF0000"/>
                <w:sz w:val="16"/>
                <w:szCs w:val="16"/>
              </w:rPr>
            </w:pPr>
          </w:p>
        </w:tc>
      </w:tr>
      <w:tr w:rsidR="00EE19D4" w:rsidRPr="00EE19D4" w:rsidTr="0001736F">
        <w:tc>
          <w:tcPr>
            <w:tcW w:w="8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4.1.1.</w:t>
            </w:r>
          </w:p>
        </w:tc>
        <w:tc>
          <w:tcPr>
            <w:tcW w:w="7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Начальник отдела по обеспечению деятельности Администрации Сельского поселения</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20800</w:t>
            </w:r>
          </w:p>
        </w:tc>
      </w:tr>
    </w:tbl>
    <w:p w:rsidR="00EE19D4" w:rsidRPr="00EE19D4" w:rsidRDefault="00EE19D4" w:rsidP="00EE19D4">
      <w:pPr>
        <w:autoSpaceDE w:val="0"/>
        <w:autoSpaceDN w:val="0"/>
        <w:adjustRightInd w:val="0"/>
        <w:spacing w:after="0" w:line="240" w:lineRule="auto"/>
        <w:outlineLvl w:val="0"/>
        <w:rPr>
          <w:rFonts w:ascii="Times New Roman" w:hAnsi="Times New Roman" w:cs="Times New Roman"/>
          <w:bCs/>
          <w:sz w:val="16"/>
          <w:szCs w:val="16"/>
        </w:rPr>
      </w:pPr>
    </w:p>
    <w:p w:rsidR="00EE19D4" w:rsidRPr="00EE19D4" w:rsidRDefault="00EE19D4" w:rsidP="00EE19D4">
      <w:pPr>
        <w:autoSpaceDE w:val="0"/>
        <w:autoSpaceDN w:val="0"/>
        <w:adjustRightInd w:val="0"/>
        <w:spacing w:after="0" w:line="240" w:lineRule="auto"/>
        <w:outlineLvl w:val="0"/>
        <w:rPr>
          <w:rFonts w:ascii="Times New Roman" w:hAnsi="Times New Roman" w:cs="Times New Roman"/>
          <w:bCs/>
          <w:sz w:val="16"/>
          <w:szCs w:val="16"/>
        </w:rPr>
      </w:pPr>
      <w:r w:rsidRPr="00EE19D4">
        <w:rPr>
          <w:rFonts w:ascii="Times New Roman" w:hAnsi="Times New Roman" w:cs="Times New Roman"/>
          <w:bCs/>
          <w:sz w:val="16"/>
          <w:szCs w:val="16"/>
        </w:rPr>
        <w:t xml:space="preserve">          </w:t>
      </w:r>
    </w:p>
    <w:p w:rsidR="00EE19D4" w:rsidRPr="00EE19D4" w:rsidRDefault="00EE19D4" w:rsidP="00EE19D4">
      <w:pPr>
        <w:autoSpaceDE w:val="0"/>
        <w:autoSpaceDN w:val="0"/>
        <w:adjustRightInd w:val="0"/>
        <w:spacing w:after="0" w:line="240" w:lineRule="auto"/>
        <w:jc w:val="right"/>
        <w:outlineLvl w:val="0"/>
        <w:rPr>
          <w:rFonts w:ascii="Times New Roman" w:hAnsi="Times New Roman" w:cs="Times New Roman"/>
          <w:bCs/>
          <w:sz w:val="16"/>
          <w:szCs w:val="16"/>
        </w:rPr>
      </w:pPr>
      <w:r w:rsidRPr="00EE19D4">
        <w:rPr>
          <w:rFonts w:ascii="Times New Roman" w:hAnsi="Times New Roman" w:cs="Times New Roman"/>
          <w:bCs/>
          <w:sz w:val="16"/>
          <w:szCs w:val="16"/>
        </w:rPr>
        <w:t xml:space="preserve">Приложение 2                                                                                                                                                     </w:t>
      </w:r>
      <w:r w:rsidRPr="00EE19D4">
        <w:rPr>
          <w:rFonts w:ascii="Times New Roman" w:hAnsi="Times New Roman" w:cs="Times New Roman"/>
          <w:i/>
          <w:sz w:val="16"/>
          <w:szCs w:val="16"/>
        </w:rPr>
        <w:t xml:space="preserve">                                   </w:t>
      </w:r>
      <w:r w:rsidRPr="00EE19D4">
        <w:rPr>
          <w:rFonts w:ascii="Times New Roman" w:hAnsi="Times New Roman" w:cs="Times New Roman"/>
          <w:bCs/>
          <w:sz w:val="16"/>
          <w:szCs w:val="16"/>
        </w:rPr>
        <w:t xml:space="preserve">                                                                                </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sz w:val="16"/>
          <w:szCs w:val="16"/>
        </w:rPr>
        <w:t xml:space="preserve">к </w:t>
      </w:r>
      <w:hyperlink r:id="rId28" w:history="1">
        <w:r w:rsidRPr="00EE19D4">
          <w:rPr>
            <w:rFonts w:ascii="Times New Roman" w:hAnsi="Times New Roman" w:cs="Times New Roman"/>
            <w:bCs/>
            <w:color w:val="000000"/>
            <w:sz w:val="16"/>
            <w:szCs w:val="16"/>
          </w:rPr>
          <w:t>Положени</w:t>
        </w:r>
      </w:hyperlink>
      <w:r w:rsidRPr="00EE19D4">
        <w:rPr>
          <w:rFonts w:ascii="Times New Roman" w:hAnsi="Times New Roman" w:cs="Times New Roman"/>
          <w:bCs/>
          <w:color w:val="000000"/>
          <w:sz w:val="16"/>
          <w:szCs w:val="16"/>
        </w:rPr>
        <w:t>ю</w:t>
      </w:r>
      <w:r w:rsidRPr="00EE19D4">
        <w:rPr>
          <w:rFonts w:ascii="Times New Roman" w:hAnsi="Times New Roman" w:cs="Times New Roman"/>
          <w:bCs/>
          <w:sz w:val="16"/>
          <w:szCs w:val="16"/>
        </w:rPr>
        <w:t xml:space="preserve">  об оплате труда работников,</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bCs/>
          <w:sz w:val="16"/>
          <w:szCs w:val="16"/>
        </w:rPr>
        <w:t xml:space="preserve"> замещающих в Администрации  </w:t>
      </w:r>
    </w:p>
    <w:p w:rsidR="00EE19D4" w:rsidRPr="00EE19D4" w:rsidRDefault="00EE19D4" w:rsidP="00EE19D4">
      <w:pPr>
        <w:autoSpaceDE w:val="0"/>
        <w:autoSpaceDN w:val="0"/>
        <w:adjustRightInd w:val="0"/>
        <w:spacing w:after="0" w:line="240" w:lineRule="auto"/>
        <w:jc w:val="right"/>
        <w:rPr>
          <w:rFonts w:ascii="Times New Roman" w:hAnsi="Times New Roman" w:cs="Times New Roman"/>
          <w:bCs/>
          <w:sz w:val="16"/>
          <w:szCs w:val="16"/>
        </w:rPr>
      </w:pPr>
      <w:r w:rsidRPr="00EE19D4">
        <w:rPr>
          <w:rFonts w:ascii="Times New Roman" w:hAnsi="Times New Roman" w:cs="Times New Roman"/>
          <w:sz w:val="16"/>
          <w:szCs w:val="16"/>
        </w:rPr>
        <w:t>Сельского поселения  «</w:t>
      </w:r>
      <w:proofErr w:type="spellStart"/>
      <w:r w:rsidRPr="00EE19D4">
        <w:rPr>
          <w:rFonts w:ascii="Times New Roman" w:hAnsi="Times New Roman" w:cs="Times New Roman"/>
          <w:sz w:val="16"/>
          <w:szCs w:val="16"/>
        </w:rPr>
        <w:t>Пустозерский</w:t>
      </w:r>
      <w:proofErr w:type="spellEnd"/>
      <w:r w:rsidRPr="00EE19D4">
        <w:rPr>
          <w:rFonts w:ascii="Times New Roman" w:hAnsi="Times New Roman" w:cs="Times New Roman"/>
          <w:sz w:val="16"/>
          <w:szCs w:val="16"/>
        </w:rPr>
        <w:t xml:space="preserve"> сельсовет» ЗР НАО должности</w:t>
      </w:r>
      <w:r w:rsidRPr="00EE19D4">
        <w:rPr>
          <w:rFonts w:ascii="Times New Roman" w:hAnsi="Times New Roman" w:cs="Times New Roman"/>
          <w:bCs/>
          <w:sz w:val="16"/>
          <w:szCs w:val="16"/>
        </w:rPr>
        <w:t xml:space="preserve">,  </w:t>
      </w:r>
    </w:p>
    <w:p w:rsidR="00EE19D4" w:rsidRPr="00EE19D4" w:rsidRDefault="00EE19D4" w:rsidP="00EE19D4">
      <w:pPr>
        <w:autoSpaceDE w:val="0"/>
        <w:autoSpaceDN w:val="0"/>
        <w:adjustRightInd w:val="0"/>
        <w:spacing w:after="0" w:line="240" w:lineRule="auto"/>
        <w:jc w:val="right"/>
        <w:rPr>
          <w:rFonts w:ascii="Times New Roman" w:hAnsi="Times New Roman" w:cs="Times New Roman"/>
          <w:sz w:val="16"/>
          <w:szCs w:val="16"/>
        </w:rPr>
      </w:pPr>
      <w:r w:rsidRPr="00EE19D4">
        <w:rPr>
          <w:rFonts w:ascii="Times New Roman" w:hAnsi="Times New Roman" w:cs="Times New Roman"/>
          <w:bCs/>
          <w:sz w:val="16"/>
          <w:szCs w:val="16"/>
        </w:rPr>
        <w:t>не относящиеся к должностям муниципальной службы</w:t>
      </w:r>
    </w:p>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p w:rsidR="00EE19D4" w:rsidRPr="00EE19D4" w:rsidRDefault="00EE19D4" w:rsidP="00EE19D4">
      <w:pPr>
        <w:autoSpaceDE w:val="0"/>
        <w:autoSpaceDN w:val="0"/>
        <w:adjustRightInd w:val="0"/>
        <w:spacing w:after="0" w:line="240" w:lineRule="auto"/>
        <w:rPr>
          <w:rFonts w:ascii="Times New Roman" w:hAnsi="Times New Roman" w:cs="Times New Roman"/>
          <w:color w:val="000000"/>
          <w:sz w:val="16"/>
          <w:szCs w:val="16"/>
        </w:rPr>
      </w:pPr>
      <w:r w:rsidRPr="00EE19D4">
        <w:rPr>
          <w:rFonts w:ascii="Times New Roman" w:hAnsi="Times New Roman" w:cs="Times New Roman"/>
          <w:sz w:val="16"/>
          <w:szCs w:val="16"/>
        </w:rPr>
        <w:t xml:space="preserve">                                      </w:t>
      </w:r>
      <w:hyperlink r:id="rId29" w:history="1">
        <w:r w:rsidRPr="00EE19D4">
          <w:rPr>
            <w:rFonts w:ascii="Times New Roman" w:hAnsi="Times New Roman" w:cs="Times New Roman"/>
            <w:color w:val="000000"/>
            <w:sz w:val="16"/>
            <w:szCs w:val="16"/>
          </w:rPr>
          <w:t>Размеры</w:t>
        </w:r>
      </w:hyperlink>
      <w:r w:rsidRPr="00EE19D4">
        <w:rPr>
          <w:rFonts w:ascii="Times New Roman" w:hAnsi="Times New Roman" w:cs="Times New Roman"/>
          <w:color w:val="000000"/>
          <w:sz w:val="16"/>
          <w:szCs w:val="16"/>
        </w:rPr>
        <w:t xml:space="preserve"> окладов (ставок) по профессиональным</w:t>
      </w:r>
    </w:p>
    <w:p w:rsidR="00EE19D4" w:rsidRPr="00EE19D4" w:rsidRDefault="00EE19D4" w:rsidP="00EE19D4">
      <w:pPr>
        <w:autoSpaceDE w:val="0"/>
        <w:autoSpaceDN w:val="0"/>
        <w:adjustRightInd w:val="0"/>
        <w:spacing w:after="0" w:line="240" w:lineRule="auto"/>
        <w:jc w:val="center"/>
        <w:rPr>
          <w:rFonts w:ascii="Times New Roman" w:hAnsi="Times New Roman" w:cs="Times New Roman"/>
          <w:bCs/>
          <w:sz w:val="16"/>
          <w:szCs w:val="16"/>
        </w:rPr>
      </w:pPr>
      <w:r w:rsidRPr="00EE19D4">
        <w:rPr>
          <w:rFonts w:ascii="Times New Roman" w:hAnsi="Times New Roman" w:cs="Times New Roman"/>
          <w:color w:val="000000"/>
          <w:sz w:val="16"/>
          <w:szCs w:val="16"/>
        </w:rPr>
        <w:t>квалификационным группам общеотраслевых профессий рабочих</w:t>
      </w:r>
    </w:p>
    <w:p w:rsidR="00EE19D4" w:rsidRPr="00EE19D4" w:rsidRDefault="00EE19D4" w:rsidP="00EE19D4">
      <w:pPr>
        <w:autoSpaceDE w:val="0"/>
        <w:autoSpaceDN w:val="0"/>
        <w:adjustRightInd w:val="0"/>
        <w:spacing w:after="0" w:line="240" w:lineRule="auto"/>
        <w:jc w:val="both"/>
        <w:outlineLvl w:val="0"/>
        <w:rPr>
          <w:rFonts w:ascii="Times New Roman" w:hAnsi="Times New Roman" w:cs="Times New Roman"/>
          <w:sz w:val="16"/>
          <w:szCs w:val="16"/>
        </w:rPr>
      </w:pPr>
    </w:p>
    <w:tbl>
      <w:tblPr>
        <w:tblW w:w="9498" w:type="dxa"/>
        <w:tblInd w:w="-80" w:type="dxa"/>
        <w:tblLayout w:type="fixed"/>
        <w:tblCellMar>
          <w:top w:w="75" w:type="dxa"/>
          <w:left w:w="0" w:type="dxa"/>
          <w:bottom w:w="75" w:type="dxa"/>
          <w:right w:w="0" w:type="dxa"/>
        </w:tblCellMar>
        <w:tblLook w:val="0000" w:firstRow="0" w:lastRow="0" w:firstColumn="0" w:lastColumn="0" w:noHBand="0" w:noVBand="0"/>
      </w:tblPr>
      <w:tblGrid>
        <w:gridCol w:w="851"/>
        <w:gridCol w:w="5954"/>
        <w:gridCol w:w="2693"/>
      </w:tblGrid>
      <w:tr w:rsidR="00EE19D4" w:rsidRPr="00EE19D4" w:rsidTr="0001736F">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N</w:t>
            </w:r>
          </w:p>
          <w:p w:rsidR="00EE19D4" w:rsidRPr="00EE19D4" w:rsidRDefault="00EE19D4" w:rsidP="00EE19D4">
            <w:pPr>
              <w:autoSpaceDE w:val="0"/>
              <w:autoSpaceDN w:val="0"/>
              <w:adjustRightInd w:val="0"/>
              <w:spacing w:after="0" w:line="240" w:lineRule="auto"/>
              <w:jc w:val="both"/>
              <w:rPr>
                <w:rFonts w:ascii="Times New Roman" w:hAnsi="Times New Roman" w:cs="Times New Roman"/>
                <w:sz w:val="16"/>
                <w:szCs w:val="16"/>
              </w:rPr>
            </w:pPr>
            <w:r w:rsidRPr="00EE19D4">
              <w:rPr>
                <w:rFonts w:ascii="Times New Roman" w:hAnsi="Times New Roman" w:cs="Times New Roman"/>
                <w:sz w:val="16"/>
                <w:szCs w:val="16"/>
              </w:rPr>
              <w:t>п/п</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Размеры окладов (ставок)</w:t>
            </w:r>
          </w:p>
        </w:tc>
      </w:tr>
      <w:tr w:rsidR="00EE19D4" w:rsidRPr="00EE19D4" w:rsidTr="0001736F">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Профессиональная квалификационная группа "Общеотраслевые профессии рабочих первого уровня"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both"/>
              <w:rPr>
                <w:rFonts w:ascii="Times New Roman" w:hAnsi="Times New Roman" w:cs="Times New Roman"/>
                <w:sz w:val="16"/>
                <w:szCs w:val="16"/>
              </w:rPr>
            </w:pPr>
          </w:p>
        </w:tc>
      </w:tr>
      <w:tr w:rsidR="00EE19D4" w:rsidRPr="00EE19D4" w:rsidTr="0001736F">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1 квалификационный урове</w:t>
            </w:r>
            <w:bookmarkStart w:id="5" w:name="_GoBack"/>
            <w:bookmarkEnd w:id="5"/>
            <w:r w:rsidRPr="00EE19D4">
              <w:rPr>
                <w:rFonts w:ascii="Times New Roman" w:hAnsi="Times New Roman" w:cs="Times New Roman"/>
                <w:sz w:val="16"/>
                <w:szCs w:val="16"/>
              </w:rPr>
              <w:t>нь</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tc>
      </w:tr>
      <w:tr w:rsidR="00EE19D4" w:rsidRPr="00EE19D4" w:rsidTr="0001736F">
        <w:trPr>
          <w:trHeight w:val="16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1.1.1</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EE19D4">
              <w:rPr>
                <w:rFonts w:ascii="Times New Roman" w:hAnsi="Times New Roman" w:cs="Times New Roman"/>
                <w:b/>
                <w:sz w:val="16"/>
                <w:szCs w:val="16"/>
              </w:rPr>
              <w:t>уборщик служебных помещений</w:t>
            </w:r>
            <w:r w:rsidRPr="00EE19D4">
              <w:rPr>
                <w:rFonts w:ascii="Times New Roman" w:hAnsi="Times New Roman" w:cs="Times New Roman"/>
                <w:sz w:val="16"/>
                <w:szCs w:val="16"/>
              </w:rPr>
              <w:t>, сторож (вахтер), дворник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8503</w:t>
            </w:r>
          </w:p>
        </w:tc>
      </w:tr>
      <w:tr w:rsidR="00EE19D4" w:rsidRPr="00EE19D4" w:rsidTr="0001736F">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1.1.2</w:t>
            </w: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r w:rsidRPr="00EE19D4">
              <w:rPr>
                <w:rFonts w:ascii="Times New Roman" w:hAnsi="Times New Roman" w:cs="Times New Roman"/>
                <w:sz w:val="16"/>
                <w:szCs w:val="16"/>
              </w:rPr>
              <w:t xml:space="preserve">Наименование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 в том числе: </w:t>
            </w:r>
            <w:r w:rsidRPr="00EE19D4">
              <w:rPr>
                <w:rFonts w:ascii="Times New Roman" w:hAnsi="Times New Roman" w:cs="Times New Roman"/>
                <w:b/>
                <w:sz w:val="16"/>
                <w:szCs w:val="16"/>
              </w:rPr>
              <w:t>рабочий по обслуживанию зданий</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8843</w:t>
            </w:r>
          </w:p>
        </w:tc>
      </w:tr>
      <w:tr w:rsidR="00EE19D4" w:rsidRPr="00EE19D4" w:rsidTr="0001736F">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1.1.3</w:t>
            </w:r>
          </w:p>
        </w:tc>
        <w:tc>
          <w:tcPr>
            <w:tcW w:w="5954" w:type="dxa"/>
            <w:tcBorders>
              <w:top w:val="single" w:sz="4" w:space="0" w:color="auto"/>
              <w:left w:val="single" w:sz="4" w:space="0" w:color="auto"/>
              <w:right w:val="single" w:sz="4" w:space="0" w:color="auto"/>
            </w:tcBorders>
            <w:tcMar>
              <w:top w:w="102" w:type="dxa"/>
              <w:left w:w="62" w:type="dxa"/>
              <w:bottom w:w="102" w:type="dxa"/>
              <w:right w:w="62" w:type="dxa"/>
            </w:tcMar>
          </w:tcPr>
          <w:p w:rsidR="00EE19D4" w:rsidRPr="00EE19D4" w:rsidRDefault="00EE19D4" w:rsidP="00EE19D4">
            <w:pPr>
              <w:pStyle w:val="a7"/>
              <w:rPr>
                <w:rFonts w:ascii="Times New Roman" w:hAnsi="Times New Roman"/>
                <w:bCs/>
                <w:sz w:val="16"/>
                <w:szCs w:val="16"/>
                <w:lang w:eastAsia="ru-RU"/>
              </w:rPr>
            </w:pPr>
            <w:r w:rsidRPr="00EE19D4">
              <w:rPr>
                <w:rFonts w:ascii="Times New Roman" w:hAnsi="Times New Roman"/>
                <w:sz w:val="16"/>
                <w:szCs w:val="16"/>
                <w:lang w:eastAsia="ru-RU"/>
              </w:rPr>
              <w:t xml:space="preserve">Наименование профессий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в том числе    </w:t>
            </w:r>
            <w:r w:rsidRPr="00EE19D4">
              <w:rPr>
                <w:rFonts w:ascii="Times New Roman" w:hAnsi="Times New Roman"/>
                <w:b/>
                <w:sz w:val="16"/>
                <w:szCs w:val="16"/>
                <w:lang w:eastAsia="ru-RU"/>
              </w:rPr>
              <w:t>машинист (кочегар) котельной</w:t>
            </w:r>
          </w:p>
        </w:tc>
        <w:tc>
          <w:tcPr>
            <w:tcW w:w="2693" w:type="dxa"/>
            <w:tcBorders>
              <w:top w:val="single" w:sz="4" w:space="0" w:color="auto"/>
              <w:left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r w:rsidRPr="00EE19D4">
              <w:rPr>
                <w:rFonts w:ascii="Times New Roman" w:hAnsi="Times New Roman" w:cs="Times New Roman"/>
                <w:sz w:val="16"/>
                <w:szCs w:val="16"/>
              </w:rPr>
              <w:t xml:space="preserve"> 9182</w:t>
            </w:r>
          </w:p>
        </w:tc>
      </w:tr>
      <w:tr w:rsidR="00EE19D4" w:rsidRPr="00EE19D4" w:rsidTr="0001736F">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center"/>
              <w:rPr>
                <w:rFonts w:ascii="Times New Roman" w:hAnsi="Times New Roman" w:cs="Times New Roman"/>
                <w:sz w:val="16"/>
                <w:szCs w:val="16"/>
              </w:rPr>
            </w:pPr>
          </w:p>
        </w:tc>
        <w:tc>
          <w:tcPr>
            <w:tcW w:w="5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19D4" w:rsidRPr="00EE19D4" w:rsidRDefault="00EE19D4" w:rsidP="00EE19D4">
            <w:pPr>
              <w:autoSpaceDE w:val="0"/>
              <w:autoSpaceDN w:val="0"/>
              <w:adjustRightInd w:val="0"/>
              <w:spacing w:after="0" w:line="240" w:lineRule="auto"/>
              <w:jc w:val="both"/>
              <w:rPr>
                <w:rFonts w:ascii="Times New Roman" w:hAnsi="Times New Roman" w:cs="Times New Roman"/>
                <w:sz w:val="16"/>
                <w:szCs w:val="16"/>
              </w:rPr>
            </w:pPr>
          </w:p>
        </w:tc>
      </w:tr>
    </w:tbl>
    <w:p w:rsidR="00EE19D4" w:rsidRPr="00EE19D4" w:rsidRDefault="00EE19D4" w:rsidP="00EE19D4">
      <w:pPr>
        <w:autoSpaceDE w:val="0"/>
        <w:autoSpaceDN w:val="0"/>
        <w:adjustRightInd w:val="0"/>
        <w:spacing w:after="0" w:line="240" w:lineRule="auto"/>
        <w:jc w:val="both"/>
        <w:rPr>
          <w:rFonts w:ascii="Times New Roman" w:hAnsi="Times New Roman" w:cs="Times New Roman"/>
          <w:bCs/>
          <w:sz w:val="16"/>
          <w:szCs w:val="16"/>
        </w:rPr>
      </w:pPr>
      <w:r w:rsidRPr="00EE19D4">
        <w:rPr>
          <w:rFonts w:ascii="Times New Roman" w:hAnsi="Times New Roman" w:cs="Times New Roman"/>
          <w:bCs/>
          <w:sz w:val="16"/>
          <w:szCs w:val="16"/>
        </w:rPr>
        <w:t xml:space="preserve"> Для машиниста (кочегар котельной) вводится суммированный учет рабочего времени, устанавливаемый правилами внутреннего распорядка. Расчет  часа  оклада  за  час  работы  определяется  путем деления оклада (ставки) на  среднемесячное  количество рабочих часов  в  текущем  месяце соответствующего года.</w:t>
      </w:r>
    </w:p>
    <w:p w:rsidR="00EE19D4" w:rsidRDefault="00EE19D4" w:rsidP="00EE19D4">
      <w:pPr>
        <w:autoSpaceDE w:val="0"/>
        <w:autoSpaceDN w:val="0"/>
        <w:adjustRightInd w:val="0"/>
        <w:spacing w:after="0" w:line="240" w:lineRule="auto"/>
        <w:jc w:val="right"/>
        <w:rPr>
          <w:rFonts w:ascii="Times New Roman" w:hAnsi="Times New Roman"/>
          <w:bCs/>
          <w:sz w:val="24"/>
          <w:szCs w:val="24"/>
        </w:rPr>
      </w:pPr>
    </w:p>
    <w:p w:rsidR="004332E0" w:rsidRPr="00D241E2" w:rsidRDefault="00291ED1" w:rsidP="009C2BBF">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1C3362">
        <w:rPr>
          <w:rFonts w:ascii="Times New Roman" w:hAnsi="Times New Roman" w:cs="Times New Roman"/>
          <w:sz w:val="16"/>
          <w:szCs w:val="16"/>
        </w:rPr>
        <w:t>6</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9C2BBF"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9C2BBF" w:rsidRDefault="009C2BB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5D5E8B" w:rsidRPr="009C2BBF" w:rsidRDefault="00566AA4" w:rsidP="009C2BB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sectPr w:rsidR="005D5E8B" w:rsidRPr="009C2BBF" w:rsidSect="00E61F84">
      <w:headerReference w:type="default" r:id="rId30"/>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093" w:rsidRDefault="00B51093" w:rsidP="004605AB">
      <w:pPr>
        <w:spacing w:after="0" w:line="240" w:lineRule="auto"/>
      </w:pPr>
      <w:r>
        <w:separator/>
      </w:r>
    </w:p>
  </w:endnote>
  <w:endnote w:type="continuationSeparator" w:id="0">
    <w:p w:rsidR="00B51093" w:rsidRDefault="00B51093" w:rsidP="004605AB">
      <w:pPr>
        <w:spacing w:after="0" w:line="240" w:lineRule="auto"/>
      </w:pPr>
      <w:r>
        <w:continuationSeparator/>
      </w:r>
    </w:p>
  </w:endnote>
  <w:endnote w:id="1">
    <w:p w:rsidR="009C2BBF" w:rsidRPr="009C2BBF" w:rsidRDefault="009C2BBF" w:rsidP="001C3362">
      <w:pPr>
        <w:pStyle w:val="afb"/>
        <w:rPr>
          <w:sz w:val="16"/>
          <w:szCs w:val="16"/>
        </w:rPr>
      </w:pPr>
    </w:p>
  </w:endnote>
  <w:endnote w:id="2">
    <w:p w:rsidR="009C2BBF" w:rsidRPr="009C2BBF" w:rsidRDefault="009C2BBF" w:rsidP="00554FA5">
      <w:pPr>
        <w:pStyle w:val="afb"/>
        <w:rPr>
          <w:sz w:val="16"/>
          <w:szCs w:val="16"/>
        </w:rPr>
      </w:pPr>
    </w:p>
  </w:endnote>
  <w:endnote w:id="3">
    <w:p w:rsidR="009C2BBF" w:rsidRPr="009C2BBF" w:rsidRDefault="009C2BBF" w:rsidP="00554FA5">
      <w:pPr>
        <w:pStyle w:val="afb"/>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093" w:rsidRDefault="00B51093" w:rsidP="004605AB">
      <w:pPr>
        <w:spacing w:after="0" w:line="240" w:lineRule="auto"/>
      </w:pPr>
      <w:r>
        <w:separator/>
      </w:r>
    </w:p>
  </w:footnote>
  <w:footnote w:type="continuationSeparator" w:id="0">
    <w:p w:rsidR="00B51093" w:rsidRDefault="00B51093"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F" w:rsidRDefault="009C2BB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782561"/>
    <w:multiLevelType w:val="multilevel"/>
    <w:tmpl w:val="5F34A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E4699"/>
    <w:multiLevelType w:val="hybridMultilevel"/>
    <w:tmpl w:val="5FEAF2B6"/>
    <w:lvl w:ilvl="0" w:tplc="6B40E2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246B6B"/>
    <w:multiLevelType w:val="hybridMultilevel"/>
    <w:tmpl w:val="239A26A8"/>
    <w:lvl w:ilvl="0" w:tplc="7722B87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462249C3"/>
    <w:multiLevelType w:val="multilevel"/>
    <w:tmpl w:val="FAB0B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7E3AE8"/>
    <w:multiLevelType w:val="multilevel"/>
    <w:tmpl w:val="19483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6"/>
  </w:num>
  <w:num w:numId="3">
    <w:abstractNumId w:val="29"/>
  </w:num>
  <w:num w:numId="4">
    <w:abstractNumId w:val="13"/>
  </w:num>
  <w:num w:numId="5">
    <w:abstractNumId w:val="3"/>
  </w:num>
  <w:num w:numId="6">
    <w:abstractNumId w:val="25"/>
  </w:num>
  <w:num w:numId="7">
    <w:abstractNumId w:val="2"/>
  </w:num>
  <w:num w:numId="8">
    <w:abstractNumId w:val="16"/>
  </w:num>
  <w:num w:numId="9">
    <w:abstractNumId w:val="4"/>
  </w:num>
  <w:num w:numId="10">
    <w:abstractNumId w:val="23"/>
  </w:num>
  <w:num w:numId="11">
    <w:abstractNumId w:val="8"/>
  </w:num>
  <w:num w:numId="12">
    <w:abstractNumId w:val="15"/>
  </w:num>
  <w:num w:numId="13">
    <w:abstractNumId w:val="19"/>
  </w:num>
  <w:num w:numId="14">
    <w:abstractNumId w:val="20"/>
  </w:num>
  <w:num w:numId="15">
    <w:abstractNumId w:val="24"/>
  </w:num>
  <w:num w:numId="16">
    <w:abstractNumId w:val="9"/>
  </w:num>
  <w:num w:numId="17">
    <w:abstractNumId w:val="17"/>
  </w:num>
  <w:num w:numId="18">
    <w:abstractNumId w:val="21"/>
  </w:num>
  <w:num w:numId="19">
    <w:abstractNumId w:val="7"/>
  </w:num>
  <w:num w:numId="20">
    <w:abstractNumId w:val="12"/>
  </w:num>
  <w:num w:numId="21">
    <w:abstractNumId w:val="11"/>
  </w:num>
  <w:num w:numId="22">
    <w:abstractNumId w:val="5"/>
  </w:num>
  <w:num w:numId="23">
    <w:abstractNumId w:val="1"/>
  </w:num>
  <w:num w:numId="24">
    <w:abstractNumId w:val="14"/>
  </w:num>
  <w:num w:numId="25">
    <w:abstractNumId w:val="27"/>
  </w:num>
  <w:num w:numId="26">
    <w:abstractNumId w:val="18"/>
  </w:num>
  <w:num w:numId="27">
    <w:abstractNumId w:val="6"/>
  </w:num>
  <w:num w:numId="28">
    <w:abstractNumId w:val="22"/>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A705B"/>
    <w:rsid w:val="001B13C7"/>
    <w:rsid w:val="001B2F3F"/>
    <w:rsid w:val="001C3362"/>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54FA5"/>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2BBF"/>
    <w:rsid w:val="009C5306"/>
    <w:rsid w:val="009D13C6"/>
    <w:rsid w:val="009D5F04"/>
    <w:rsid w:val="009E12EF"/>
    <w:rsid w:val="009E1F44"/>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51093"/>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2895"/>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19D4"/>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D6E335F"/>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uiPriority w:val="99"/>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msonormal0">
    <w:name w:val="msonormal"/>
    <w:basedOn w:val="a"/>
    <w:rsid w:val="001C3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Гиперссылка1"/>
    <w:rsid w:val="00554FA5"/>
    <w:rPr>
      <w:color w:val="0000FF"/>
      <w:u w:val="single"/>
    </w:rPr>
  </w:style>
  <w:style w:type="paragraph" w:styleId="afff9">
    <w:basedOn w:val="a"/>
    <w:next w:val="a3"/>
    <w:link w:val="afffa"/>
    <w:qFormat/>
    <w:rsid w:val="00EE19D4"/>
    <w:pPr>
      <w:spacing w:after="0" w:line="240" w:lineRule="auto"/>
      <w:jc w:val="center"/>
    </w:pPr>
    <w:rPr>
      <w:rFonts w:ascii="Times New Roman" w:eastAsia="Times New Roman" w:hAnsi="Times New Roman"/>
      <w:sz w:val="24"/>
    </w:rPr>
  </w:style>
  <w:style w:type="character" w:customStyle="1" w:styleId="afffa">
    <w:name w:val="Название Знак"/>
    <w:link w:val="afff9"/>
    <w:rsid w:val="00EE19D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57673953">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59347929">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12160668">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02040;fld=134" TargetMode="External"/><Relationship Id="rId18" Type="http://schemas.openxmlformats.org/officeDocument/2006/relationships/hyperlink" Target="https://pravo-search.minjust.ru/bigs/showDocument.html?id=073999A2-C24A-4E87-A676-0CA8A35B96A8" TargetMode="External"/><Relationship Id="rId26" Type="http://schemas.openxmlformats.org/officeDocument/2006/relationships/hyperlink" Target="consultantplus://offline/ref=59E25D395DD5BE68D88BB01C1299D2A9FA4481CF917E1522B702C01D9C980D575A52374662F72F25C781887836L" TargetMode="External"/><Relationship Id="rId3" Type="http://schemas.openxmlformats.org/officeDocument/2006/relationships/styles" Target="styles.xml"/><Relationship Id="rId21" Type="http://schemas.openxmlformats.org/officeDocument/2006/relationships/hyperlink" Target="consultantplus://offline/ref=2BF51C0EAB607364A3A9D7661FB60B085FA2CA0041160A3721FF65706DG9Y8N" TargetMode="External"/><Relationship Id="rId7" Type="http://schemas.openxmlformats.org/officeDocument/2006/relationships/endnotes" Target="endnotes.xml"/><Relationship Id="rId12" Type="http://schemas.openxmlformats.org/officeDocument/2006/relationships/hyperlink" Target="consultantplus://offline/main?base=LAW;n=2875;fld=134" TargetMode="External"/><Relationship Id="rId17" Type="http://schemas.openxmlformats.org/officeDocument/2006/relationships/hyperlink" Target="https://pravo-search.minjust.ru/bigs/showDocument.html?id=38D2A0E7-2238-45A5-8412-D6981741D1AE" TargetMode="External"/><Relationship Id="rId25" Type="http://schemas.openxmlformats.org/officeDocument/2006/relationships/hyperlink" Target="consultantplus://offline/ref=59E25D395DD5BE68D88BB01C1299D2A9FA4481CF917E1522B702C01D9C980D575A52374662F72F25C781887836L" TargetMode="External"/><Relationship Id="rId2" Type="http://schemas.openxmlformats.org/officeDocument/2006/relationships/numbering" Target="numbering.xml"/><Relationship Id="rId16" Type="http://schemas.openxmlformats.org/officeDocument/2006/relationships/hyperlink" Target="https://pravo-search.minjust.ru/bigs/showDocument.html?id=7EF140B0-4A33-4AA0-B088-31CF75B0B513" TargetMode="External"/><Relationship Id="rId20" Type="http://schemas.openxmlformats.org/officeDocument/2006/relationships/hyperlink" Target="https://pravo-search.minjust.ru/bigs/showDocument.html?id=495E9DD0-8871-4C6A-95EC-0F0E27D6655E" TargetMode="External"/><Relationship Id="rId29" Type="http://schemas.openxmlformats.org/officeDocument/2006/relationships/hyperlink" Target="consultantplus://offline/ref=0301C5101A7B929F72F829206414744E6AAE0E3DD250F56D781559439C7843AB9255964053D0693D58FDD1k4A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913;n=9994;fld=134" TargetMode="External"/><Relationship Id="rId24" Type="http://schemas.openxmlformats.org/officeDocument/2006/relationships/hyperlink" Target="https://pravo-search.minjust.ru/bigs/showDocument.html?id=2E67C719-A2E4-4017-8F6F-F1853AE43F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8528B58E-8D07-40FB-B19A-EBD4A95F13EB" TargetMode="External"/><Relationship Id="rId23" Type="http://schemas.openxmlformats.org/officeDocument/2006/relationships/hyperlink" Target="http://www.oksino-nao.ru/%22." TargetMode="External"/><Relationship Id="rId28" Type="http://schemas.openxmlformats.org/officeDocument/2006/relationships/hyperlink" Target="consultantplus://offline/ref=59E25D395DD5BE68D88BB01C1299D2A9FA4481CF917E1522B702C01D9C980D575A52374662F72F25C781887836L" TargetMode="External"/><Relationship Id="rId10" Type="http://schemas.openxmlformats.org/officeDocument/2006/relationships/hyperlink" Target="http://www.dom.gosuslugi.ru" TargetMode="External"/><Relationship Id="rId19" Type="http://schemas.openxmlformats.org/officeDocument/2006/relationships/hyperlink" Target="https://pravo-search.minjust.ru/bigs/showDocument.html?id=2E67C719-A2E4-4017-8F6F-F1853AE43F6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9E25D395DD5BE68D88BB01C1299D2A9FA4481CF917E1522B702C01D9C980D575A52374662F72F25C781887836L" TargetMode="External"/><Relationship Id="rId14" Type="http://schemas.openxmlformats.org/officeDocument/2006/relationships/hyperlink" Target="https://pravo-search.minjust.ru/bigs/showDocument.html?id=073999A2-C24A-4E87-A676-0CA8A35B96A8" TargetMode="External"/><Relationship Id="rId22" Type="http://schemas.openxmlformats.org/officeDocument/2006/relationships/hyperlink" Target="consultantplus://offline/ref=2BF51C0EAB607364A3A9D7661FB60B085FA2CA0041160A3721FF65706DG9Y8N" TargetMode="External"/><Relationship Id="rId27" Type="http://schemas.openxmlformats.org/officeDocument/2006/relationships/hyperlink" Target="consultantplus://offline/ref=0301C5101A7B929F72F829206414744E6AAE0E3DD250F56D781559439C7843AB9255964053D0693D58FDDCk4AC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24CE-DEF5-4E18-86C6-2A022D14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37</Pages>
  <Words>23098</Words>
  <Characters>131665</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352</cp:revision>
  <cp:lastPrinted>2024-01-17T11:07:00Z</cp:lastPrinted>
  <dcterms:created xsi:type="dcterms:W3CDTF">2021-03-26T06:45:00Z</dcterms:created>
  <dcterms:modified xsi:type="dcterms:W3CDTF">2026-03-20T08:18:00Z</dcterms:modified>
</cp:coreProperties>
</file>