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8A2BD6">
      <w:pPr>
        <w:pStyle w:val="a5"/>
        <w:jc w:val="center"/>
        <w:rPr>
          <w:sz w:val="20"/>
          <w:szCs w:val="20"/>
        </w:rPr>
      </w:pPr>
      <w:r w:rsidRPr="00F76611">
        <w:rPr>
          <w:sz w:val="20"/>
          <w:szCs w:val="20"/>
        </w:rPr>
        <w:t>Информационный  бюллетень</w:t>
      </w:r>
    </w:p>
    <w:p w:rsidR="008A2BD6" w:rsidRPr="00F76611" w:rsidRDefault="008A2BD6" w:rsidP="008A2BD6">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8A2BD6">
      <w:pPr>
        <w:pStyle w:val="a5"/>
        <w:jc w:val="center"/>
        <w:rPr>
          <w:sz w:val="20"/>
          <w:szCs w:val="20"/>
        </w:rPr>
      </w:pPr>
    </w:p>
    <w:p w:rsidR="008A2BD6" w:rsidRDefault="008A2BD6" w:rsidP="008A2BD6">
      <w:pPr>
        <w:jc w:val="center"/>
        <w:rPr>
          <w:sz w:val="32"/>
        </w:rPr>
      </w:pPr>
      <w:r>
        <w:rPr>
          <w:sz w:val="32"/>
        </w:rPr>
        <w:t>* * * * * * * * * * * * * * * * * * * * * * * * * * * * * * * * * * * * *</w:t>
      </w:r>
    </w:p>
    <w:p w:rsidR="008A2BD6" w:rsidRDefault="00620CF6" w:rsidP="008A2BD6">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left:0;text-align:left;margin-left:390.75pt;margin-top:11.25pt;width:82.15pt;height:82.15pt;z-index:251653632">
            <v:textbox style="mso-next-textbox:#_x0000_s1029">
              <w:txbxContent>
                <w:p w:rsidR="00953D07" w:rsidRPr="00B72526" w:rsidRDefault="00953D07" w:rsidP="008A2BD6">
                  <w:pPr>
                    <w:pStyle w:val="a7"/>
                    <w:jc w:val="center"/>
                    <w:rPr>
                      <w:rFonts w:ascii="Times New Roman" w:hAnsi="Times New Roman"/>
                      <w:b/>
                      <w:sz w:val="28"/>
                      <w:szCs w:val="28"/>
                    </w:rPr>
                  </w:pPr>
                  <w:r>
                    <w:rPr>
                      <w:rFonts w:ascii="Times New Roman" w:hAnsi="Times New Roman"/>
                      <w:b/>
                      <w:sz w:val="28"/>
                      <w:szCs w:val="28"/>
                    </w:rPr>
                    <w:t>№ 7</w:t>
                  </w:r>
                </w:p>
                <w:p w:rsidR="00953D07" w:rsidRPr="00B72526" w:rsidRDefault="00953D07" w:rsidP="008A2BD6">
                  <w:pPr>
                    <w:pStyle w:val="a7"/>
                    <w:jc w:val="center"/>
                    <w:rPr>
                      <w:rFonts w:ascii="Times New Roman" w:hAnsi="Times New Roman"/>
                      <w:b/>
                    </w:rPr>
                  </w:pPr>
                  <w:r>
                    <w:rPr>
                      <w:rFonts w:ascii="Times New Roman" w:hAnsi="Times New Roman"/>
                      <w:b/>
                    </w:rPr>
                    <w:t>14</w:t>
                  </w:r>
                </w:p>
                <w:p w:rsidR="00953D07" w:rsidRPr="00B72526" w:rsidRDefault="00953D07" w:rsidP="008A2BD6">
                  <w:pPr>
                    <w:pStyle w:val="a7"/>
                    <w:jc w:val="center"/>
                    <w:rPr>
                      <w:b/>
                      <w:sz w:val="28"/>
                      <w:szCs w:val="28"/>
                    </w:rPr>
                  </w:pPr>
                  <w:r>
                    <w:rPr>
                      <w:rFonts w:ascii="Times New Roman" w:hAnsi="Times New Roman"/>
                      <w:b/>
                    </w:rPr>
                    <w:t xml:space="preserve"> апреля</w:t>
                  </w:r>
                  <w:r>
                    <w:rPr>
                      <w:b/>
                    </w:rPr>
                    <w:t xml:space="preserve"> 2016</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45pt;margin-top:5.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8A2BD6">
      <w:pPr>
        <w:jc w:val="center"/>
      </w:pPr>
    </w:p>
    <w:p w:rsidR="008A2BD6" w:rsidRDefault="008A2BD6" w:rsidP="008A2BD6">
      <w:pPr>
        <w:jc w:val="center"/>
      </w:pP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p>
    <w:p w:rsidR="008A2BD6" w:rsidRDefault="008A2BD6" w:rsidP="008A2BD6">
      <w:pPr>
        <w:pStyle w:val="a3"/>
        <w:jc w:val="left"/>
        <w:rPr>
          <w:sz w:val="16"/>
          <w:szCs w:val="16"/>
        </w:rPr>
      </w:pPr>
    </w:p>
    <w:p w:rsidR="008A2BD6" w:rsidRDefault="008A2BD6" w:rsidP="008A2BD6">
      <w:pPr>
        <w:pStyle w:val="a3"/>
        <w:jc w:val="left"/>
        <w:rPr>
          <w:sz w:val="16"/>
          <w:szCs w:val="16"/>
        </w:rPr>
      </w:pPr>
    </w:p>
    <w:p w:rsidR="00521C42" w:rsidRDefault="00521C42" w:rsidP="00521C42">
      <w:pPr>
        <w:pStyle w:val="a3"/>
        <w:jc w:val="left"/>
        <w:rPr>
          <w:sz w:val="16"/>
          <w:szCs w:val="16"/>
        </w:rPr>
      </w:pPr>
    </w:p>
    <w:p w:rsidR="008A2BD6" w:rsidRDefault="008A2BD6" w:rsidP="00521C42">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CF5098" w:rsidTr="00953D07">
        <w:trPr>
          <w:trHeight w:val="186"/>
        </w:trPr>
        <w:tc>
          <w:tcPr>
            <w:tcW w:w="2268" w:type="dxa"/>
          </w:tcPr>
          <w:p w:rsidR="00521C42" w:rsidRPr="00CF5098" w:rsidRDefault="00521C42" w:rsidP="00953D07">
            <w:pPr>
              <w:pStyle w:val="a7"/>
              <w:rPr>
                <w:rFonts w:ascii="Times New Roman" w:hAnsi="Times New Roman"/>
                <w:b/>
              </w:rPr>
            </w:pPr>
            <w:r>
              <w:rPr>
                <w:rFonts w:ascii="Times New Roman" w:hAnsi="Times New Roman"/>
                <w:b/>
              </w:rPr>
              <w:t xml:space="preserve">    ОФИЦИАЛЬНО</w:t>
            </w:r>
          </w:p>
        </w:tc>
      </w:tr>
    </w:tbl>
    <w:p w:rsidR="000152EE" w:rsidRDefault="000152EE" w:rsidP="00D018C7">
      <w:pPr>
        <w:pStyle w:val="a7"/>
        <w:rPr>
          <w:rFonts w:ascii="Times New Roman" w:hAnsi="Times New Roman"/>
          <w:b/>
          <w:i/>
          <w:sz w:val="16"/>
          <w:szCs w:val="16"/>
          <w:u w:val="single"/>
        </w:rPr>
      </w:pPr>
    </w:p>
    <w:p w:rsidR="003501BC" w:rsidRPr="003501BC" w:rsidRDefault="003501BC" w:rsidP="003501BC">
      <w:pPr>
        <w:pStyle w:val="a3"/>
        <w:rPr>
          <w:b/>
          <w:color w:val="FF0000"/>
          <w:sz w:val="16"/>
          <w:szCs w:val="16"/>
        </w:rPr>
      </w:pPr>
    </w:p>
    <w:p w:rsidR="003501BC" w:rsidRPr="003501BC" w:rsidRDefault="003501BC" w:rsidP="003501BC">
      <w:pPr>
        <w:pStyle w:val="a3"/>
        <w:rPr>
          <w:b/>
          <w:sz w:val="16"/>
          <w:szCs w:val="16"/>
        </w:rPr>
      </w:pPr>
      <w:r w:rsidRPr="003501BC">
        <w:rPr>
          <w:b/>
          <w:sz w:val="16"/>
          <w:szCs w:val="16"/>
        </w:rPr>
        <w:t>АДМИНИСТРАЦИЯ</w:t>
      </w:r>
    </w:p>
    <w:p w:rsidR="003501BC" w:rsidRPr="003501BC" w:rsidRDefault="003501BC" w:rsidP="003501BC">
      <w:pPr>
        <w:jc w:val="center"/>
        <w:rPr>
          <w:b/>
          <w:sz w:val="16"/>
          <w:szCs w:val="16"/>
        </w:rPr>
      </w:pPr>
      <w:r w:rsidRPr="003501BC">
        <w:rPr>
          <w:b/>
          <w:sz w:val="16"/>
          <w:szCs w:val="16"/>
        </w:rPr>
        <w:t>МУНИЦИПАЛЬНОГО ОБРАЗОВАНИЯ «ПУСТОЗЕРСКИЙ  СЕЛЬСОВЕТ»</w:t>
      </w:r>
    </w:p>
    <w:p w:rsidR="003501BC" w:rsidRPr="003501BC" w:rsidRDefault="003501BC" w:rsidP="003501BC">
      <w:pPr>
        <w:jc w:val="center"/>
        <w:rPr>
          <w:b/>
          <w:sz w:val="16"/>
          <w:szCs w:val="16"/>
        </w:rPr>
      </w:pPr>
      <w:r w:rsidRPr="003501BC">
        <w:rPr>
          <w:b/>
          <w:sz w:val="16"/>
          <w:szCs w:val="16"/>
        </w:rPr>
        <w:t>НЕНЕЦКОГО АВТОНОМНОГО ОКРУГА</w:t>
      </w:r>
    </w:p>
    <w:p w:rsidR="003501BC" w:rsidRPr="003501BC" w:rsidRDefault="003501BC" w:rsidP="003501BC">
      <w:pPr>
        <w:rPr>
          <w:b/>
          <w:sz w:val="16"/>
          <w:szCs w:val="16"/>
        </w:rPr>
      </w:pPr>
    </w:p>
    <w:p w:rsidR="003501BC" w:rsidRPr="003501BC" w:rsidRDefault="003501BC" w:rsidP="003501BC">
      <w:pPr>
        <w:pStyle w:val="1"/>
        <w:spacing w:before="0" w:after="0"/>
        <w:jc w:val="center"/>
        <w:rPr>
          <w:b w:val="0"/>
          <w:sz w:val="16"/>
          <w:szCs w:val="16"/>
        </w:rPr>
      </w:pPr>
      <w:r w:rsidRPr="003501BC">
        <w:rPr>
          <w:sz w:val="16"/>
          <w:szCs w:val="16"/>
        </w:rPr>
        <w:t>П О С Т А Н О В Л Е Н И Е</w:t>
      </w:r>
    </w:p>
    <w:p w:rsidR="003501BC" w:rsidRPr="003501BC" w:rsidRDefault="003501BC" w:rsidP="003501BC">
      <w:pPr>
        <w:rPr>
          <w:sz w:val="16"/>
          <w:szCs w:val="16"/>
        </w:rPr>
      </w:pPr>
    </w:p>
    <w:p w:rsidR="003501BC" w:rsidRPr="003501BC" w:rsidRDefault="003501BC" w:rsidP="003501BC">
      <w:pPr>
        <w:rPr>
          <w:b/>
          <w:bCs/>
          <w:sz w:val="16"/>
          <w:szCs w:val="16"/>
          <w:u w:val="single"/>
        </w:rPr>
      </w:pPr>
      <w:r w:rsidRPr="003501BC">
        <w:rPr>
          <w:b/>
          <w:bCs/>
          <w:sz w:val="16"/>
          <w:szCs w:val="16"/>
          <w:u w:val="single"/>
        </w:rPr>
        <w:t>от   04.04.2016    № 31</w:t>
      </w:r>
    </w:p>
    <w:p w:rsidR="003501BC" w:rsidRPr="003501BC" w:rsidRDefault="003501BC" w:rsidP="003501BC">
      <w:pPr>
        <w:rPr>
          <w:sz w:val="16"/>
          <w:szCs w:val="16"/>
        </w:rPr>
      </w:pPr>
      <w:r w:rsidRPr="003501BC">
        <w:rPr>
          <w:sz w:val="16"/>
          <w:szCs w:val="16"/>
        </w:rPr>
        <w:t xml:space="preserve">село  Оксино, </w:t>
      </w:r>
    </w:p>
    <w:p w:rsidR="003501BC" w:rsidRPr="003501BC" w:rsidRDefault="003501BC" w:rsidP="003501BC">
      <w:pPr>
        <w:rPr>
          <w:sz w:val="16"/>
          <w:szCs w:val="16"/>
        </w:rPr>
      </w:pPr>
      <w:r w:rsidRPr="003501BC">
        <w:rPr>
          <w:sz w:val="16"/>
          <w:szCs w:val="16"/>
        </w:rPr>
        <w:t>Ненецкий автономный округ</w:t>
      </w:r>
    </w:p>
    <w:p w:rsidR="003501BC" w:rsidRPr="003501BC" w:rsidRDefault="003501BC" w:rsidP="003501BC">
      <w:pPr>
        <w:pStyle w:val="ConsPlusTitle"/>
        <w:widowControl/>
        <w:outlineLvl w:val="0"/>
        <w:rPr>
          <w:rFonts w:ascii="Times New Roman" w:hAnsi="Times New Roman"/>
          <w:sz w:val="16"/>
          <w:szCs w:val="16"/>
        </w:rPr>
      </w:pPr>
    </w:p>
    <w:p w:rsidR="003501BC" w:rsidRPr="003501BC" w:rsidRDefault="003501BC" w:rsidP="003501BC">
      <w:pPr>
        <w:widowControl w:val="0"/>
        <w:autoSpaceDE w:val="0"/>
        <w:autoSpaceDN w:val="0"/>
        <w:adjustRightInd w:val="0"/>
        <w:spacing w:line="276" w:lineRule="auto"/>
        <w:jc w:val="center"/>
        <w:rPr>
          <w:sz w:val="16"/>
          <w:szCs w:val="16"/>
        </w:rPr>
      </w:pPr>
      <w:r w:rsidRPr="003501BC">
        <w:rPr>
          <w:sz w:val="16"/>
          <w:szCs w:val="16"/>
        </w:rPr>
        <w:t>О  ВНЕСЕНИИ  ИЗМЕНЕНИЙ  В  АДМИНИСТРАТИВНЫЙ  РЕГЛАМЕНТ  ИСПОЛНЕНИЯ  МУНИЦИПАЛЬНОЙ  ФУНКЦИИ  ПО  ОСУЩЕСТВЛЕНИЮ  МУНИЦИПАЛЬНОГО КОНТРОЛЯ  ЗА  ИСПОЛЬЗОВАНИЕМ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«ПУСТОЗЕРСКИЙ СЕЛЬСОВЕТ» НЕНЕЦКОГО АВТОНОМНОГО ОКРУГА</w:t>
      </w:r>
    </w:p>
    <w:p w:rsidR="003501BC" w:rsidRPr="003501BC" w:rsidRDefault="003501BC" w:rsidP="003501BC">
      <w:pPr>
        <w:autoSpaceDE w:val="0"/>
        <w:autoSpaceDN w:val="0"/>
        <w:adjustRightInd w:val="0"/>
        <w:jc w:val="both"/>
        <w:rPr>
          <w:sz w:val="16"/>
          <w:szCs w:val="16"/>
        </w:rPr>
      </w:pPr>
    </w:p>
    <w:p w:rsidR="003501BC" w:rsidRPr="003501BC" w:rsidRDefault="003501BC" w:rsidP="003501BC">
      <w:pPr>
        <w:autoSpaceDE w:val="0"/>
        <w:autoSpaceDN w:val="0"/>
        <w:adjustRightInd w:val="0"/>
        <w:ind w:firstLine="540"/>
        <w:jc w:val="both"/>
        <w:rPr>
          <w:sz w:val="16"/>
          <w:szCs w:val="16"/>
        </w:rPr>
      </w:pPr>
      <w:r w:rsidRPr="003501BC">
        <w:rPr>
          <w:color w:val="000000"/>
          <w:sz w:val="16"/>
          <w:szCs w:val="16"/>
        </w:rPr>
        <w:t xml:space="preserve">Руководствуясь Федеральным </w:t>
      </w:r>
      <w:hyperlink r:id="rId7" w:history="1">
        <w:r w:rsidRPr="003501BC">
          <w:rPr>
            <w:color w:val="000000"/>
            <w:sz w:val="16"/>
            <w:szCs w:val="16"/>
          </w:rPr>
          <w:t>законом</w:t>
        </w:r>
      </w:hyperlink>
      <w:r w:rsidRPr="003501BC">
        <w:rPr>
          <w:color w:val="000000"/>
          <w:sz w:val="16"/>
          <w:szCs w:val="16"/>
        </w:rPr>
        <w:t xml:space="preserve"> </w:t>
      </w:r>
      <w:r w:rsidRPr="003501BC">
        <w:rPr>
          <w:sz w:val="16"/>
          <w:szCs w:val="16"/>
        </w:rPr>
        <w:t>Закон Российской Федерации от 21.02.1992 N 2395-1 "О недрах"</w:t>
      </w:r>
      <w:r w:rsidRPr="003501BC">
        <w:rPr>
          <w:bCs/>
          <w:color w:val="000000"/>
          <w:sz w:val="16"/>
          <w:szCs w:val="16"/>
        </w:rPr>
        <w:t xml:space="preserve">, </w:t>
      </w:r>
      <w:r w:rsidRPr="003501BC">
        <w:rPr>
          <w:sz w:val="16"/>
          <w:szCs w:val="16"/>
        </w:rPr>
        <w:t xml:space="preserve"> </w:t>
      </w:r>
      <w:r w:rsidRPr="003501BC">
        <w:rPr>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3501BC">
        <w:rPr>
          <w:b/>
          <w:bCs/>
          <w:sz w:val="16"/>
          <w:szCs w:val="16"/>
        </w:rPr>
        <w:t xml:space="preserve"> </w:t>
      </w:r>
      <w:r w:rsidRPr="003501BC">
        <w:rPr>
          <w:sz w:val="16"/>
          <w:szCs w:val="16"/>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3501BC" w:rsidRPr="003501BC" w:rsidRDefault="003501BC" w:rsidP="003501BC">
      <w:pPr>
        <w:autoSpaceDE w:val="0"/>
        <w:autoSpaceDN w:val="0"/>
        <w:adjustRightInd w:val="0"/>
        <w:ind w:firstLine="540"/>
        <w:jc w:val="both"/>
        <w:rPr>
          <w:sz w:val="16"/>
          <w:szCs w:val="16"/>
        </w:rPr>
      </w:pPr>
    </w:p>
    <w:p w:rsidR="003501BC" w:rsidRPr="003501BC" w:rsidRDefault="003501BC" w:rsidP="003501BC">
      <w:pPr>
        <w:autoSpaceDE w:val="0"/>
        <w:autoSpaceDN w:val="0"/>
        <w:adjustRightInd w:val="0"/>
        <w:ind w:firstLine="540"/>
        <w:jc w:val="both"/>
        <w:rPr>
          <w:sz w:val="16"/>
          <w:szCs w:val="16"/>
        </w:rPr>
      </w:pPr>
      <w:r w:rsidRPr="003501BC">
        <w:rPr>
          <w:sz w:val="16"/>
          <w:szCs w:val="16"/>
        </w:rPr>
        <w:t xml:space="preserve">1. Внести прилагаемые изменения в Административный регламент исполнения муниципальной функции по осуществлению </w:t>
      </w:r>
      <w:r w:rsidRPr="003501BC">
        <w:rPr>
          <w:bCs/>
          <w:sz w:val="16"/>
          <w:szCs w:val="16"/>
        </w:rPr>
        <w:t>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3501BC">
        <w:rPr>
          <w:b/>
          <w:bCs/>
          <w:sz w:val="16"/>
          <w:szCs w:val="16"/>
        </w:rPr>
        <w:t xml:space="preserve"> </w:t>
      </w:r>
      <w:r w:rsidRPr="003501BC">
        <w:rPr>
          <w:sz w:val="16"/>
          <w:szCs w:val="16"/>
        </w:rPr>
        <w:t>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02.12.2013 № 126.</w:t>
      </w:r>
    </w:p>
    <w:p w:rsidR="003501BC" w:rsidRPr="003501BC" w:rsidRDefault="003501BC" w:rsidP="003501BC">
      <w:pPr>
        <w:autoSpaceDE w:val="0"/>
        <w:autoSpaceDN w:val="0"/>
        <w:adjustRightInd w:val="0"/>
        <w:jc w:val="both"/>
        <w:rPr>
          <w:sz w:val="16"/>
          <w:szCs w:val="16"/>
        </w:rPr>
      </w:pPr>
    </w:p>
    <w:p w:rsidR="003501BC" w:rsidRPr="003501BC" w:rsidRDefault="003501BC" w:rsidP="003501BC">
      <w:pPr>
        <w:pStyle w:val="a7"/>
        <w:ind w:firstLine="540"/>
        <w:jc w:val="both"/>
        <w:rPr>
          <w:rFonts w:ascii="Times New Roman" w:hAnsi="Times New Roman"/>
          <w:i/>
          <w:sz w:val="16"/>
          <w:szCs w:val="16"/>
        </w:rPr>
      </w:pPr>
      <w:r w:rsidRPr="003501BC">
        <w:rPr>
          <w:rFonts w:ascii="Times New Roman" w:hAnsi="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3501BC" w:rsidRPr="003501BC" w:rsidRDefault="003501BC" w:rsidP="003501BC">
      <w:pPr>
        <w:widowControl w:val="0"/>
        <w:autoSpaceDE w:val="0"/>
        <w:autoSpaceDN w:val="0"/>
        <w:adjustRightInd w:val="0"/>
        <w:jc w:val="both"/>
        <w:rPr>
          <w:sz w:val="16"/>
          <w:szCs w:val="16"/>
        </w:rPr>
      </w:pPr>
    </w:p>
    <w:p w:rsidR="003501BC" w:rsidRPr="003501BC" w:rsidRDefault="003501BC" w:rsidP="003501BC">
      <w:pPr>
        <w:rPr>
          <w:sz w:val="16"/>
          <w:szCs w:val="16"/>
        </w:rPr>
      </w:pPr>
      <w:r w:rsidRPr="003501BC">
        <w:rPr>
          <w:sz w:val="16"/>
          <w:szCs w:val="16"/>
        </w:rPr>
        <w:t>Глава муниципального  образования</w:t>
      </w:r>
    </w:p>
    <w:p w:rsidR="003501BC" w:rsidRPr="003501BC" w:rsidRDefault="003501BC" w:rsidP="003501BC">
      <w:pPr>
        <w:rPr>
          <w:sz w:val="16"/>
          <w:szCs w:val="16"/>
        </w:rPr>
      </w:pPr>
      <w:r w:rsidRPr="003501BC">
        <w:rPr>
          <w:sz w:val="16"/>
          <w:szCs w:val="16"/>
        </w:rPr>
        <w:t xml:space="preserve">«Пустозерский  сельсовет» </w:t>
      </w:r>
    </w:p>
    <w:p w:rsidR="003501BC" w:rsidRPr="003501BC" w:rsidRDefault="003501BC" w:rsidP="003501BC">
      <w:pPr>
        <w:rPr>
          <w:sz w:val="16"/>
          <w:szCs w:val="16"/>
        </w:rPr>
      </w:pPr>
      <w:r w:rsidRPr="003501BC">
        <w:rPr>
          <w:sz w:val="16"/>
          <w:szCs w:val="16"/>
        </w:rPr>
        <w:t>Ненецкого  автономного  округа                                                                  С.А.Задорин</w:t>
      </w:r>
    </w:p>
    <w:p w:rsidR="003501BC" w:rsidRPr="003501BC" w:rsidRDefault="003501BC" w:rsidP="003501BC">
      <w:pPr>
        <w:widowControl w:val="0"/>
        <w:autoSpaceDE w:val="0"/>
        <w:autoSpaceDN w:val="0"/>
        <w:adjustRightInd w:val="0"/>
        <w:rPr>
          <w:sz w:val="16"/>
          <w:szCs w:val="16"/>
        </w:rPr>
      </w:pPr>
    </w:p>
    <w:p w:rsidR="003501BC" w:rsidRPr="003501BC" w:rsidRDefault="003501BC" w:rsidP="003501BC">
      <w:pPr>
        <w:ind w:firstLine="709"/>
        <w:jc w:val="right"/>
        <w:rPr>
          <w:sz w:val="16"/>
          <w:szCs w:val="16"/>
        </w:rPr>
      </w:pPr>
      <w:r w:rsidRPr="003501BC">
        <w:rPr>
          <w:sz w:val="16"/>
          <w:szCs w:val="16"/>
        </w:rPr>
        <w:t xml:space="preserve">Приложение </w:t>
      </w:r>
    </w:p>
    <w:p w:rsidR="003501BC" w:rsidRPr="003501BC" w:rsidRDefault="003501BC" w:rsidP="003501BC">
      <w:pPr>
        <w:ind w:firstLine="709"/>
        <w:jc w:val="right"/>
        <w:rPr>
          <w:sz w:val="16"/>
          <w:szCs w:val="16"/>
        </w:rPr>
      </w:pPr>
      <w:r w:rsidRPr="003501BC">
        <w:rPr>
          <w:sz w:val="16"/>
          <w:szCs w:val="16"/>
        </w:rPr>
        <w:t>к Постановлению Администрации</w:t>
      </w:r>
    </w:p>
    <w:p w:rsidR="003501BC" w:rsidRPr="003501BC" w:rsidRDefault="003501BC" w:rsidP="003501BC">
      <w:pPr>
        <w:ind w:firstLine="709"/>
        <w:jc w:val="right"/>
        <w:rPr>
          <w:sz w:val="16"/>
          <w:szCs w:val="16"/>
        </w:rPr>
      </w:pPr>
      <w:r w:rsidRPr="003501BC">
        <w:rPr>
          <w:sz w:val="16"/>
          <w:szCs w:val="16"/>
        </w:rPr>
        <w:t xml:space="preserve">МО «Пустозерский сельсовет» НАО  </w:t>
      </w:r>
    </w:p>
    <w:p w:rsidR="003501BC" w:rsidRPr="003501BC" w:rsidRDefault="003501BC" w:rsidP="003501BC">
      <w:pPr>
        <w:widowControl w:val="0"/>
        <w:autoSpaceDE w:val="0"/>
        <w:autoSpaceDN w:val="0"/>
        <w:adjustRightInd w:val="0"/>
        <w:jc w:val="right"/>
        <w:rPr>
          <w:caps/>
          <w:sz w:val="16"/>
          <w:szCs w:val="16"/>
        </w:rPr>
      </w:pPr>
      <w:r w:rsidRPr="003501BC">
        <w:rPr>
          <w:sz w:val="16"/>
          <w:szCs w:val="16"/>
        </w:rPr>
        <w:t xml:space="preserve">        от 04.04.2016  № 31</w:t>
      </w:r>
    </w:p>
    <w:p w:rsidR="003501BC" w:rsidRPr="003501BC" w:rsidRDefault="003501BC" w:rsidP="003501BC">
      <w:pPr>
        <w:pStyle w:val="ConsPlusTitle"/>
        <w:spacing w:line="276" w:lineRule="auto"/>
        <w:jc w:val="center"/>
        <w:rPr>
          <w:rFonts w:ascii="Times New Roman" w:hAnsi="Times New Roman"/>
          <w:bCs w:val="0"/>
          <w:sz w:val="16"/>
          <w:szCs w:val="16"/>
        </w:rPr>
      </w:pPr>
    </w:p>
    <w:p w:rsidR="003501BC" w:rsidRPr="003501BC" w:rsidRDefault="003501BC" w:rsidP="003501BC">
      <w:pPr>
        <w:autoSpaceDE w:val="0"/>
        <w:autoSpaceDN w:val="0"/>
        <w:adjustRightInd w:val="0"/>
        <w:ind w:firstLine="540"/>
        <w:jc w:val="center"/>
        <w:rPr>
          <w:b/>
          <w:sz w:val="16"/>
          <w:szCs w:val="16"/>
        </w:rPr>
      </w:pPr>
      <w:r w:rsidRPr="003501BC">
        <w:rPr>
          <w:b/>
          <w:sz w:val="16"/>
          <w:szCs w:val="16"/>
        </w:rPr>
        <w:t>Изменения</w:t>
      </w:r>
    </w:p>
    <w:p w:rsidR="003501BC" w:rsidRPr="003501BC" w:rsidRDefault="003501BC" w:rsidP="003501BC">
      <w:pPr>
        <w:autoSpaceDE w:val="0"/>
        <w:autoSpaceDN w:val="0"/>
        <w:adjustRightInd w:val="0"/>
        <w:ind w:firstLine="540"/>
        <w:jc w:val="center"/>
        <w:rPr>
          <w:b/>
          <w:sz w:val="16"/>
          <w:szCs w:val="16"/>
        </w:rPr>
      </w:pPr>
      <w:r w:rsidRPr="003501BC">
        <w:rPr>
          <w:b/>
          <w:sz w:val="16"/>
          <w:szCs w:val="16"/>
        </w:rPr>
        <w:t xml:space="preserve"> в Административный регламент исполнения</w:t>
      </w:r>
    </w:p>
    <w:p w:rsidR="003501BC" w:rsidRPr="003501BC" w:rsidRDefault="003501BC" w:rsidP="003501BC">
      <w:pPr>
        <w:pStyle w:val="ConsPlusNormal"/>
        <w:ind w:firstLine="540"/>
        <w:jc w:val="center"/>
        <w:outlineLvl w:val="0"/>
        <w:rPr>
          <w:rFonts w:ascii="Times New Roman" w:hAnsi="Times New Roman"/>
          <w:b/>
          <w:bCs/>
          <w:sz w:val="16"/>
          <w:szCs w:val="16"/>
        </w:rPr>
      </w:pPr>
      <w:r w:rsidRPr="003501BC">
        <w:rPr>
          <w:rFonts w:ascii="Times New Roman" w:hAnsi="Times New Roman"/>
          <w:b/>
          <w:sz w:val="16"/>
          <w:szCs w:val="16"/>
        </w:rPr>
        <w:t xml:space="preserve">муниципальной функции по осуществлению </w:t>
      </w:r>
      <w:r w:rsidRPr="003501BC">
        <w:rPr>
          <w:rFonts w:ascii="Times New Roman" w:hAnsi="Times New Roman"/>
          <w:b/>
          <w:bCs/>
          <w:sz w:val="16"/>
          <w:szCs w:val="16"/>
        </w:rPr>
        <w:t>муниципального контроля</w:t>
      </w:r>
    </w:p>
    <w:p w:rsidR="003501BC" w:rsidRPr="003501BC" w:rsidRDefault="003501BC" w:rsidP="003501BC">
      <w:pPr>
        <w:autoSpaceDE w:val="0"/>
        <w:autoSpaceDN w:val="0"/>
        <w:adjustRightInd w:val="0"/>
        <w:ind w:firstLine="540"/>
        <w:jc w:val="center"/>
        <w:rPr>
          <w:b/>
          <w:bCs/>
          <w:sz w:val="16"/>
          <w:szCs w:val="16"/>
        </w:rPr>
      </w:pPr>
      <w:r w:rsidRPr="003501BC">
        <w:rPr>
          <w:b/>
          <w:bCs/>
          <w:sz w:val="16"/>
          <w:szCs w:val="16"/>
        </w:rPr>
        <w:t>за использованием и охраной недр при добыче общераспространенных</w:t>
      </w:r>
    </w:p>
    <w:p w:rsidR="003501BC" w:rsidRPr="003501BC" w:rsidRDefault="003501BC" w:rsidP="003501BC">
      <w:pPr>
        <w:autoSpaceDE w:val="0"/>
        <w:autoSpaceDN w:val="0"/>
        <w:adjustRightInd w:val="0"/>
        <w:ind w:firstLine="540"/>
        <w:jc w:val="center"/>
        <w:rPr>
          <w:b/>
          <w:bCs/>
          <w:sz w:val="16"/>
          <w:szCs w:val="16"/>
        </w:rPr>
      </w:pPr>
      <w:r w:rsidRPr="003501BC">
        <w:rPr>
          <w:b/>
          <w:bCs/>
          <w:sz w:val="16"/>
          <w:szCs w:val="16"/>
        </w:rPr>
        <w:t>полезных ископаемых, а также при строительстве подземных сооружений,</w:t>
      </w:r>
    </w:p>
    <w:p w:rsidR="003501BC" w:rsidRPr="003501BC" w:rsidRDefault="003501BC" w:rsidP="003501BC">
      <w:pPr>
        <w:autoSpaceDE w:val="0"/>
        <w:autoSpaceDN w:val="0"/>
        <w:adjustRightInd w:val="0"/>
        <w:ind w:firstLine="540"/>
        <w:jc w:val="center"/>
        <w:rPr>
          <w:b/>
          <w:sz w:val="16"/>
          <w:szCs w:val="16"/>
        </w:rPr>
      </w:pPr>
      <w:r w:rsidRPr="003501BC">
        <w:rPr>
          <w:b/>
          <w:bCs/>
          <w:sz w:val="16"/>
          <w:szCs w:val="16"/>
        </w:rPr>
        <w:t xml:space="preserve">не связанных с добычей полезных ископаемых </w:t>
      </w:r>
      <w:r w:rsidRPr="003501BC">
        <w:rPr>
          <w:b/>
          <w:sz w:val="16"/>
          <w:szCs w:val="16"/>
        </w:rPr>
        <w:t xml:space="preserve"> на территории</w:t>
      </w:r>
    </w:p>
    <w:p w:rsidR="003501BC" w:rsidRPr="003501BC" w:rsidRDefault="003501BC" w:rsidP="003501BC">
      <w:pPr>
        <w:autoSpaceDE w:val="0"/>
        <w:autoSpaceDN w:val="0"/>
        <w:adjustRightInd w:val="0"/>
        <w:ind w:firstLine="540"/>
        <w:jc w:val="center"/>
        <w:rPr>
          <w:b/>
          <w:sz w:val="16"/>
          <w:szCs w:val="16"/>
        </w:rPr>
      </w:pPr>
      <w:r w:rsidRPr="003501BC">
        <w:rPr>
          <w:b/>
          <w:sz w:val="16"/>
          <w:szCs w:val="16"/>
        </w:rPr>
        <w:t>муниципального  образования «Пустозерский сельсовет» Ненецкого автономного округа</w:t>
      </w:r>
    </w:p>
    <w:p w:rsidR="003501BC" w:rsidRPr="003501BC" w:rsidRDefault="003501BC" w:rsidP="003501BC">
      <w:pPr>
        <w:autoSpaceDE w:val="0"/>
        <w:autoSpaceDN w:val="0"/>
        <w:adjustRightInd w:val="0"/>
        <w:jc w:val="both"/>
        <w:rPr>
          <w:sz w:val="16"/>
          <w:szCs w:val="16"/>
        </w:rPr>
      </w:pPr>
    </w:p>
    <w:p w:rsidR="003501BC" w:rsidRPr="003501BC" w:rsidRDefault="003501BC" w:rsidP="003501BC">
      <w:pPr>
        <w:numPr>
          <w:ilvl w:val="0"/>
          <w:numId w:val="26"/>
        </w:numPr>
        <w:autoSpaceDE w:val="0"/>
        <w:autoSpaceDN w:val="0"/>
        <w:adjustRightInd w:val="0"/>
        <w:spacing w:line="276" w:lineRule="auto"/>
        <w:jc w:val="both"/>
        <w:rPr>
          <w:sz w:val="16"/>
          <w:szCs w:val="16"/>
        </w:rPr>
      </w:pPr>
      <w:r w:rsidRPr="003501BC">
        <w:rPr>
          <w:sz w:val="16"/>
          <w:szCs w:val="16"/>
        </w:rPr>
        <w:t>Подпункт 3.14.3. изложить в следующей редакции:</w:t>
      </w:r>
    </w:p>
    <w:p w:rsidR="003501BC" w:rsidRPr="003501BC" w:rsidRDefault="003501BC" w:rsidP="003501BC">
      <w:pPr>
        <w:pStyle w:val="ConsPlusNormal"/>
        <w:ind w:firstLine="0"/>
        <w:jc w:val="both"/>
        <w:rPr>
          <w:rFonts w:ascii="Times New Roman" w:hAnsi="Times New Roman"/>
          <w:snapToGrid/>
          <w:sz w:val="16"/>
          <w:szCs w:val="16"/>
        </w:rPr>
      </w:pPr>
      <w:r w:rsidRPr="003501BC">
        <w:rPr>
          <w:rFonts w:ascii="Times New Roman" w:hAnsi="Times New Roman"/>
          <w:sz w:val="16"/>
          <w:szCs w:val="16"/>
        </w:rPr>
        <w:t xml:space="preserve">«3.14.3. </w:t>
      </w:r>
      <w:r w:rsidRPr="003501BC">
        <w:rPr>
          <w:rFonts w:ascii="Times New Roman" w:hAnsi="Times New Roman"/>
          <w:snapToGrid/>
          <w:sz w:val="16"/>
          <w:szCs w:val="16"/>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501BC" w:rsidRPr="003501BC" w:rsidRDefault="003501BC" w:rsidP="003501BC">
      <w:pPr>
        <w:pStyle w:val="ConsPlusNormal"/>
        <w:ind w:firstLine="540"/>
        <w:jc w:val="both"/>
        <w:rPr>
          <w:rFonts w:ascii="Times New Roman" w:hAnsi="Times New Roman"/>
          <w:snapToGrid/>
          <w:sz w:val="16"/>
          <w:szCs w:val="16"/>
        </w:rPr>
      </w:pPr>
    </w:p>
    <w:p w:rsidR="003501BC" w:rsidRPr="003501BC" w:rsidRDefault="003501BC" w:rsidP="003501BC">
      <w:pPr>
        <w:numPr>
          <w:ilvl w:val="0"/>
          <w:numId w:val="26"/>
        </w:numPr>
        <w:autoSpaceDE w:val="0"/>
        <w:autoSpaceDN w:val="0"/>
        <w:adjustRightInd w:val="0"/>
        <w:spacing w:line="276" w:lineRule="auto"/>
        <w:jc w:val="both"/>
        <w:rPr>
          <w:sz w:val="16"/>
          <w:szCs w:val="16"/>
        </w:rPr>
      </w:pPr>
      <w:r w:rsidRPr="003501BC">
        <w:rPr>
          <w:sz w:val="16"/>
          <w:szCs w:val="16"/>
        </w:rPr>
        <w:t>Подпункт 3.16.1. изложить в следующей редакции:</w:t>
      </w:r>
    </w:p>
    <w:p w:rsidR="003501BC" w:rsidRPr="003501BC" w:rsidRDefault="003501BC" w:rsidP="003501BC">
      <w:pPr>
        <w:autoSpaceDE w:val="0"/>
        <w:autoSpaceDN w:val="0"/>
        <w:adjustRightInd w:val="0"/>
        <w:jc w:val="both"/>
        <w:rPr>
          <w:sz w:val="16"/>
          <w:szCs w:val="16"/>
        </w:rPr>
      </w:pPr>
      <w:r w:rsidRPr="003501BC">
        <w:rPr>
          <w:sz w:val="16"/>
          <w:szCs w:val="16"/>
        </w:rPr>
        <w:t>«3.16.1. При проведении плановой проверки - заказным почтовым отправлением с уведомлением о вручении или иным доступным способом.».</w:t>
      </w:r>
    </w:p>
    <w:p w:rsidR="003501BC" w:rsidRPr="003501BC" w:rsidRDefault="003501BC" w:rsidP="003501BC">
      <w:pPr>
        <w:autoSpaceDE w:val="0"/>
        <w:autoSpaceDN w:val="0"/>
        <w:adjustRightInd w:val="0"/>
        <w:ind w:firstLine="540"/>
        <w:jc w:val="both"/>
        <w:rPr>
          <w:sz w:val="16"/>
          <w:szCs w:val="16"/>
        </w:rPr>
      </w:pPr>
    </w:p>
    <w:p w:rsidR="003501BC" w:rsidRPr="003501BC" w:rsidRDefault="003501BC" w:rsidP="003501BC">
      <w:pPr>
        <w:numPr>
          <w:ilvl w:val="0"/>
          <w:numId w:val="26"/>
        </w:numPr>
        <w:autoSpaceDE w:val="0"/>
        <w:autoSpaceDN w:val="0"/>
        <w:adjustRightInd w:val="0"/>
        <w:spacing w:line="276" w:lineRule="auto"/>
        <w:jc w:val="both"/>
        <w:rPr>
          <w:sz w:val="16"/>
          <w:szCs w:val="16"/>
        </w:rPr>
      </w:pPr>
      <w:r w:rsidRPr="003501BC">
        <w:rPr>
          <w:sz w:val="16"/>
          <w:szCs w:val="16"/>
        </w:rPr>
        <w:t>Подпункт 3.16.2. изложить в следующей редакции:</w:t>
      </w:r>
    </w:p>
    <w:p w:rsidR="003501BC" w:rsidRPr="003501BC" w:rsidRDefault="003501BC" w:rsidP="003501BC">
      <w:pPr>
        <w:autoSpaceDE w:val="0"/>
        <w:autoSpaceDN w:val="0"/>
        <w:adjustRightInd w:val="0"/>
        <w:jc w:val="both"/>
        <w:rPr>
          <w:sz w:val="16"/>
          <w:szCs w:val="16"/>
        </w:rPr>
      </w:pPr>
      <w:r w:rsidRPr="003501BC">
        <w:rPr>
          <w:sz w:val="16"/>
          <w:szCs w:val="16"/>
        </w:rPr>
        <w:lastRenderedPageBreak/>
        <w:t xml:space="preserve">«3.16.2. О проведении внеплановой выездной проверки, за исключением внеплановой выездной проверки, основания проведения которой указаны в подпункте 3.4.2.  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w:t>
      </w:r>
    </w:p>
    <w:p w:rsidR="003501BC" w:rsidRPr="003501BC" w:rsidRDefault="003501BC" w:rsidP="003501BC">
      <w:pPr>
        <w:autoSpaceDE w:val="0"/>
        <w:autoSpaceDN w:val="0"/>
        <w:adjustRightInd w:val="0"/>
        <w:spacing w:line="276" w:lineRule="auto"/>
        <w:ind w:left="900"/>
        <w:jc w:val="both"/>
        <w:rPr>
          <w:sz w:val="16"/>
          <w:szCs w:val="16"/>
        </w:rPr>
      </w:pPr>
    </w:p>
    <w:p w:rsidR="003501BC" w:rsidRPr="003501BC" w:rsidRDefault="003501BC" w:rsidP="003501BC">
      <w:pPr>
        <w:numPr>
          <w:ilvl w:val="0"/>
          <w:numId w:val="26"/>
        </w:numPr>
        <w:autoSpaceDE w:val="0"/>
        <w:autoSpaceDN w:val="0"/>
        <w:adjustRightInd w:val="0"/>
        <w:spacing w:line="276" w:lineRule="auto"/>
        <w:jc w:val="both"/>
        <w:rPr>
          <w:sz w:val="16"/>
          <w:szCs w:val="16"/>
        </w:rPr>
      </w:pPr>
      <w:r w:rsidRPr="003501BC">
        <w:rPr>
          <w:sz w:val="16"/>
          <w:szCs w:val="16"/>
        </w:rPr>
        <w:t>Пункт 3.24. изложить в следующей редакции:</w:t>
      </w:r>
    </w:p>
    <w:p w:rsidR="003501BC" w:rsidRPr="003501BC" w:rsidRDefault="003501BC" w:rsidP="003501BC">
      <w:pPr>
        <w:pStyle w:val="ConsPlusNormal"/>
        <w:ind w:firstLine="0"/>
        <w:jc w:val="both"/>
        <w:rPr>
          <w:rFonts w:ascii="Times New Roman" w:hAnsi="Times New Roman"/>
          <w:snapToGrid/>
          <w:sz w:val="16"/>
          <w:szCs w:val="16"/>
        </w:rPr>
      </w:pPr>
      <w:r w:rsidRPr="003501BC">
        <w:rPr>
          <w:rFonts w:ascii="Times New Roman" w:hAnsi="Times New Roman"/>
          <w:sz w:val="16"/>
          <w:szCs w:val="16"/>
        </w:rPr>
        <w:t xml:space="preserve">«3.24. </w:t>
      </w:r>
      <w:r w:rsidRPr="003501BC">
        <w:rPr>
          <w:rFonts w:ascii="Times New Roman" w:hAnsi="Times New Roman"/>
          <w:snapToGrid/>
          <w:sz w:val="16"/>
          <w:szCs w:val="16"/>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3501BC" w:rsidRPr="003501BC" w:rsidRDefault="003501BC" w:rsidP="003501BC">
      <w:pPr>
        <w:autoSpaceDE w:val="0"/>
        <w:autoSpaceDN w:val="0"/>
        <w:adjustRightInd w:val="0"/>
        <w:spacing w:line="276" w:lineRule="auto"/>
        <w:ind w:left="900"/>
        <w:jc w:val="both"/>
        <w:rPr>
          <w:sz w:val="16"/>
          <w:szCs w:val="16"/>
        </w:rPr>
      </w:pPr>
    </w:p>
    <w:p w:rsidR="003501BC" w:rsidRPr="003501BC" w:rsidRDefault="003501BC" w:rsidP="003501BC">
      <w:pPr>
        <w:numPr>
          <w:ilvl w:val="0"/>
          <w:numId w:val="26"/>
        </w:numPr>
        <w:autoSpaceDE w:val="0"/>
        <w:autoSpaceDN w:val="0"/>
        <w:adjustRightInd w:val="0"/>
        <w:spacing w:line="276" w:lineRule="auto"/>
        <w:jc w:val="both"/>
        <w:rPr>
          <w:sz w:val="16"/>
          <w:szCs w:val="16"/>
        </w:rPr>
      </w:pPr>
      <w:r w:rsidRPr="003501BC">
        <w:rPr>
          <w:sz w:val="16"/>
          <w:szCs w:val="16"/>
        </w:rPr>
        <w:t>Пункт 3.38. изложить в следующей редакции:</w:t>
      </w:r>
    </w:p>
    <w:p w:rsidR="003501BC" w:rsidRPr="00D6728A" w:rsidRDefault="003501BC" w:rsidP="003501BC">
      <w:pPr>
        <w:pStyle w:val="ConsPlusNormal"/>
        <w:ind w:firstLine="0"/>
        <w:jc w:val="both"/>
        <w:rPr>
          <w:rFonts w:ascii="Times New Roman" w:hAnsi="Times New Roman"/>
          <w:snapToGrid/>
          <w:sz w:val="16"/>
          <w:szCs w:val="16"/>
        </w:rPr>
      </w:pPr>
      <w:r w:rsidRPr="003501BC">
        <w:rPr>
          <w:rFonts w:ascii="Times New Roman" w:hAnsi="Times New Roman"/>
          <w:sz w:val="16"/>
          <w:szCs w:val="16"/>
        </w:rPr>
        <w:t xml:space="preserve">«3.38. </w:t>
      </w:r>
      <w:r w:rsidRPr="003501BC">
        <w:rPr>
          <w:rFonts w:ascii="Times New Roman" w:hAnsi="Times New Roman"/>
          <w:snapToGrid/>
          <w:sz w:val="16"/>
          <w:szCs w:val="16"/>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Pr="00D6728A">
        <w:rPr>
          <w:rFonts w:ascii="Times New Roman" w:hAnsi="Times New Roman"/>
          <w:snapToGrid/>
          <w:sz w:val="16"/>
          <w:szCs w:val="16"/>
        </w:rPr>
        <w:t>.».</w:t>
      </w:r>
    </w:p>
    <w:p w:rsidR="00D6728A" w:rsidRPr="00D6728A" w:rsidRDefault="00D6728A" w:rsidP="00D6728A">
      <w:pPr>
        <w:pStyle w:val="ConsPlusTitle"/>
        <w:widowControl/>
        <w:jc w:val="center"/>
        <w:outlineLvl w:val="0"/>
        <w:rPr>
          <w:rFonts w:ascii="Times New Roman" w:hAnsi="Times New Roman"/>
          <w:b w:val="0"/>
          <w:sz w:val="16"/>
          <w:szCs w:val="16"/>
        </w:rPr>
      </w:pPr>
      <w:r w:rsidRPr="00D6728A">
        <w:rPr>
          <w:rFonts w:ascii="Times New Roman" w:hAnsi="Times New Roman"/>
          <w:sz w:val="16"/>
          <w:szCs w:val="16"/>
        </w:rPr>
        <w:t>АДМИНИСТРАЦИЯ</w:t>
      </w:r>
    </w:p>
    <w:p w:rsidR="00D6728A" w:rsidRPr="00D6728A" w:rsidRDefault="00D6728A" w:rsidP="00D6728A">
      <w:pPr>
        <w:pStyle w:val="ConsPlusTitle"/>
        <w:widowControl/>
        <w:jc w:val="center"/>
        <w:outlineLvl w:val="0"/>
        <w:rPr>
          <w:rFonts w:ascii="Times New Roman" w:hAnsi="Times New Roman"/>
          <w:sz w:val="16"/>
          <w:szCs w:val="16"/>
        </w:rPr>
      </w:pPr>
      <w:r w:rsidRPr="00D6728A">
        <w:rPr>
          <w:rFonts w:ascii="Times New Roman" w:hAnsi="Times New Roman"/>
          <w:sz w:val="16"/>
          <w:szCs w:val="16"/>
        </w:rPr>
        <w:t>МУНИЦИПАЛЬНОГО ОБРАЗОВАНИЯ  «ПУСТОЗЕРСКИЙ СЕЛЬСОВЕТ»</w:t>
      </w:r>
    </w:p>
    <w:p w:rsidR="00D6728A" w:rsidRPr="00D6728A" w:rsidRDefault="00D6728A" w:rsidP="00D6728A">
      <w:pPr>
        <w:pStyle w:val="ConsPlusTitle"/>
        <w:widowControl/>
        <w:jc w:val="center"/>
        <w:outlineLvl w:val="0"/>
        <w:rPr>
          <w:rFonts w:ascii="Times New Roman" w:hAnsi="Times New Roman"/>
          <w:sz w:val="16"/>
          <w:szCs w:val="16"/>
        </w:rPr>
      </w:pPr>
      <w:r w:rsidRPr="00D6728A">
        <w:rPr>
          <w:rFonts w:ascii="Times New Roman" w:hAnsi="Times New Roman"/>
          <w:sz w:val="16"/>
          <w:szCs w:val="16"/>
        </w:rPr>
        <w:t>НЕНЕЦКОГО АВТОНОМНОГО ОКРУГА</w:t>
      </w:r>
    </w:p>
    <w:p w:rsidR="00D6728A" w:rsidRPr="00D6728A" w:rsidRDefault="00D6728A" w:rsidP="00D6728A">
      <w:pPr>
        <w:pStyle w:val="ConsPlusTitle"/>
        <w:widowControl/>
        <w:rPr>
          <w:rFonts w:ascii="Times New Roman" w:hAnsi="Times New Roman"/>
          <w:sz w:val="16"/>
          <w:szCs w:val="16"/>
        </w:rPr>
      </w:pPr>
    </w:p>
    <w:p w:rsidR="00D6728A" w:rsidRPr="00D6728A" w:rsidRDefault="00D6728A" w:rsidP="00D6728A">
      <w:pPr>
        <w:pStyle w:val="ConsTitle"/>
        <w:ind w:right="0"/>
        <w:jc w:val="center"/>
        <w:rPr>
          <w:rFonts w:ascii="Times New Roman" w:hAnsi="Times New Roman"/>
          <w:szCs w:val="16"/>
        </w:rPr>
      </w:pPr>
      <w:r w:rsidRPr="00D6728A">
        <w:rPr>
          <w:rFonts w:ascii="Times New Roman" w:hAnsi="Times New Roman"/>
          <w:szCs w:val="16"/>
        </w:rPr>
        <w:t>ПОСТАНОВЛЕНИЕ</w:t>
      </w:r>
    </w:p>
    <w:p w:rsidR="00D6728A" w:rsidRPr="00D6728A" w:rsidRDefault="00D6728A" w:rsidP="00D6728A">
      <w:pPr>
        <w:pStyle w:val="ConsTitle"/>
        <w:ind w:right="0"/>
        <w:rPr>
          <w:rFonts w:ascii="Times New Roman" w:hAnsi="Times New Roman"/>
          <w:b w:val="0"/>
          <w:szCs w:val="16"/>
        </w:rPr>
      </w:pPr>
    </w:p>
    <w:p w:rsidR="00D6728A" w:rsidRPr="00D6728A" w:rsidRDefault="00D6728A" w:rsidP="00D6728A">
      <w:pPr>
        <w:rPr>
          <w:b/>
          <w:bCs/>
          <w:color w:val="000000"/>
          <w:sz w:val="16"/>
          <w:szCs w:val="16"/>
          <w:u w:val="single"/>
        </w:rPr>
      </w:pPr>
      <w:r w:rsidRPr="00D6728A">
        <w:rPr>
          <w:b/>
          <w:color w:val="000000"/>
          <w:sz w:val="16"/>
          <w:szCs w:val="16"/>
          <w:u w:val="single"/>
        </w:rPr>
        <w:t>от</w:t>
      </w:r>
      <w:r w:rsidRPr="00D6728A">
        <w:rPr>
          <w:color w:val="000000"/>
          <w:sz w:val="16"/>
          <w:szCs w:val="16"/>
          <w:u w:val="single"/>
        </w:rPr>
        <w:t xml:space="preserve"> </w:t>
      </w:r>
      <w:r w:rsidRPr="00D6728A">
        <w:rPr>
          <w:b/>
          <w:bCs/>
          <w:color w:val="000000"/>
          <w:sz w:val="16"/>
          <w:szCs w:val="16"/>
          <w:u w:val="single"/>
        </w:rPr>
        <w:t xml:space="preserve"> 11.04.2016 № 32 </w:t>
      </w:r>
    </w:p>
    <w:p w:rsidR="00D6728A" w:rsidRPr="00D6728A" w:rsidRDefault="00D6728A" w:rsidP="00D6728A">
      <w:pPr>
        <w:rPr>
          <w:color w:val="000000"/>
          <w:sz w:val="16"/>
          <w:szCs w:val="16"/>
        </w:rPr>
      </w:pPr>
      <w:r w:rsidRPr="00D6728A">
        <w:rPr>
          <w:color w:val="000000"/>
          <w:sz w:val="16"/>
          <w:szCs w:val="16"/>
        </w:rPr>
        <w:t xml:space="preserve">село Оксино   </w:t>
      </w:r>
    </w:p>
    <w:p w:rsidR="00D6728A" w:rsidRPr="00D6728A" w:rsidRDefault="00D6728A" w:rsidP="00D6728A">
      <w:pPr>
        <w:rPr>
          <w:color w:val="000000"/>
          <w:sz w:val="16"/>
          <w:szCs w:val="16"/>
        </w:rPr>
      </w:pPr>
      <w:r w:rsidRPr="00D6728A">
        <w:rPr>
          <w:color w:val="000000"/>
          <w:sz w:val="16"/>
          <w:szCs w:val="16"/>
        </w:rPr>
        <w:t>Ненецкий автономный округ</w:t>
      </w:r>
    </w:p>
    <w:p w:rsidR="00D6728A" w:rsidRPr="00D6728A" w:rsidRDefault="00D6728A" w:rsidP="00D6728A">
      <w:pPr>
        <w:rPr>
          <w:b/>
          <w:sz w:val="16"/>
          <w:szCs w:val="16"/>
        </w:rPr>
      </w:pPr>
    </w:p>
    <w:p w:rsidR="00D6728A" w:rsidRPr="00D6728A" w:rsidRDefault="00D6728A" w:rsidP="00D6728A">
      <w:pPr>
        <w:autoSpaceDE w:val="0"/>
        <w:autoSpaceDN w:val="0"/>
        <w:adjustRightInd w:val="0"/>
        <w:ind w:firstLine="540"/>
        <w:jc w:val="center"/>
        <w:rPr>
          <w:sz w:val="16"/>
          <w:szCs w:val="16"/>
        </w:rPr>
      </w:pPr>
      <w:r w:rsidRPr="00D6728A">
        <w:rPr>
          <w:sz w:val="16"/>
          <w:szCs w:val="16"/>
        </w:rPr>
        <w:t xml:space="preserve">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 </w:t>
      </w:r>
    </w:p>
    <w:p w:rsidR="00D6728A" w:rsidRPr="00D6728A" w:rsidRDefault="00D6728A" w:rsidP="00D6728A">
      <w:pPr>
        <w:autoSpaceDE w:val="0"/>
        <w:autoSpaceDN w:val="0"/>
        <w:adjustRightInd w:val="0"/>
        <w:ind w:firstLine="540"/>
        <w:jc w:val="both"/>
        <w:rPr>
          <w:sz w:val="16"/>
          <w:szCs w:val="16"/>
        </w:rPr>
      </w:pPr>
    </w:p>
    <w:p w:rsidR="00D6728A" w:rsidRPr="00D6728A" w:rsidRDefault="00D6728A" w:rsidP="00D6728A">
      <w:pPr>
        <w:autoSpaceDE w:val="0"/>
        <w:autoSpaceDN w:val="0"/>
        <w:adjustRightInd w:val="0"/>
        <w:ind w:firstLine="540"/>
        <w:jc w:val="both"/>
        <w:rPr>
          <w:sz w:val="16"/>
          <w:szCs w:val="16"/>
        </w:rPr>
      </w:pPr>
      <w:r w:rsidRPr="00D6728A">
        <w:rPr>
          <w:sz w:val="16"/>
          <w:szCs w:val="16"/>
        </w:rPr>
        <w:t>Руководствуясь Законом  Ненецкого автономного округа от 03.10.2012 № 78-ОЗ «О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округа», 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D6728A" w:rsidRPr="00D6728A" w:rsidRDefault="00D6728A" w:rsidP="00D6728A">
      <w:pPr>
        <w:autoSpaceDE w:val="0"/>
        <w:autoSpaceDN w:val="0"/>
        <w:adjustRightInd w:val="0"/>
        <w:ind w:firstLine="540"/>
        <w:jc w:val="both"/>
        <w:rPr>
          <w:sz w:val="16"/>
          <w:szCs w:val="16"/>
        </w:rPr>
      </w:pPr>
    </w:p>
    <w:p w:rsidR="00D6728A" w:rsidRPr="00D6728A" w:rsidRDefault="00D6728A" w:rsidP="00D6728A">
      <w:pPr>
        <w:autoSpaceDE w:val="0"/>
        <w:autoSpaceDN w:val="0"/>
        <w:adjustRightInd w:val="0"/>
        <w:ind w:firstLine="540"/>
        <w:jc w:val="both"/>
        <w:rPr>
          <w:sz w:val="16"/>
          <w:szCs w:val="16"/>
        </w:rPr>
      </w:pPr>
      <w:r w:rsidRPr="00D6728A">
        <w:rPr>
          <w:sz w:val="16"/>
          <w:szCs w:val="16"/>
        </w:rPr>
        <w:t>1. Внести прилагаемые изменения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10.09.2013 № 83.</w:t>
      </w:r>
    </w:p>
    <w:p w:rsidR="00D6728A" w:rsidRPr="00D6728A" w:rsidRDefault="00D6728A" w:rsidP="00D6728A">
      <w:pPr>
        <w:widowControl w:val="0"/>
        <w:autoSpaceDE w:val="0"/>
        <w:autoSpaceDN w:val="0"/>
        <w:adjustRightInd w:val="0"/>
        <w:ind w:firstLine="540"/>
        <w:jc w:val="both"/>
        <w:rPr>
          <w:sz w:val="16"/>
          <w:szCs w:val="16"/>
        </w:rPr>
      </w:pPr>
    </w:p>
    <w:p w:rsidR="00D6728A" w:rsidRPr="00D6728A" w:rsidRDefault="00D6728A" w:rsidP="00D6728A">
      <w:pPr>
        <w:pStyle w:val="a7"/>
        <w:ind w:firstLine="540"/>
        <w:jc w:val="both"/>
        <w:rPr>
          <w:rFonts w:ascii="Times New Roman" w:hAnsi="Times New Roman"/>
          <w:i/>
          <w:sz w:val="16"/>
          <w:szCs w:val="16"/>
        </w:rPr>
      </w:pPr>
      <w:r w:rsidRPr="00D6728A">
        <w:rPr>
          <w:rFonts w:ascii="Times New Roman" w:hAnsi="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D6728A" w:rsidRPr="00D6728A" w:rsidRDefault="00D6728A" w:rsidP="00D6728A">
      <w:pPr>
        <w:widowControl w:val="0"/>
        <w:autoSpaceDE w:val="0"/>
        <w:autoSpaceDN w:val="0"/>
        <w:adjustRightInd w:val="0"/>
        <w:jc w:val="both"/>
        <w:rPr>
          <w:sz w:val="16"/>
          <w:szCs w:val="16"/>
        </w:rPr>
      </w:pPr>
    </w:p>
    <w:p w:rsidR="00D6728A" w:rsidRPr="00D6728A" w:rsidRDefault="00D6728A" w:rsidP="00D6728A">
      <w:pPr>
        <w:rPr>
          <w:sz w:val="16"/>
          <w:szCs w:val="16"/>
        </w:rPr>
      </w:pPr>
      <w:r w:rsidRPr="00D6728A">
        <w:rPr>
          <w:sz w:val="16"/>
          <w:szCs w:val="16"/>
        </w:rPr>
        <w:t>Глава  муниципального  образования</w:t>
      </w:r>
    </w:p>
    <w:p w:rsidR="00D6728A" w:rsidRPr="00D6728A" w:rsidRDefault="00D6728A" w:rsidP="00D6728A">
      <w:pPr>
        <w:rPr>
          <w:sz w:val="16"/>
          <w:szCs w:val="16"/>
        </w:rPr>
      </w:pPr>
      <w:r w:rsidRPr="00D6728A">
        <w:rPr>
          <w:sz w:val="16"/>
          <w:szCs w:val="16"/>
        </w:rPr>
        <w:t xml:space="preserve"> «Пустозерский  сельсовет» </w:t>
      </w:r>
    </w:p>
    <w:p w:rsidR="00D6728A" w:rsidRPr="00D6728A" w:rsidRDefault="00D6728A" w:rsidP="00D6728A">
      <w:pPr>
        <w:rPr>
          <w:sz w:val="16"/>
          <w:szCs w:val="16"/>
        </w:rPr>
      </w:pPr>
      <w:r w:rsidRPr="00D6728A">
        <w:rPr>
          <w:sz w:val="16"/>
          <w:szCs w:val="16"/>
        </w:rPr>
        <w:t>Ненецкого автономного округа                                                     С.А.Задорин</w:t>
      </w:r>
    </w:p>
    <w:p w:rsidR="00D6728A" w:rsidRPr="00D6728A" w:rsidRDefault="00D6728A" w:rsidP="00D6728A">
      <w:pPr>
        <w:widowControl w:val="0"/>
        <w:autoSpaceDE w:val="0"/>
        <w:autoSpaceDN w:val="0"/>
        <w:adjustRightInd w:val="0"/>
        <w:spacing w:line="276" w:lineRule="auto"/>
        <w:rPr>
          <w:sz w:val="16"/>
          <w:szCs w:val="16"/>
        </w:rPr>
      </w:pPr>
    </w:p>
    <w:p w:rsidR="00D6728A" w:rsidRPr="00D6728A" w:rsidRDefault="00D6728A" w:rsidP="00D6728A">
      <w:pPr>
        <w:spacing w:line="276" w:lineRule="auto"/>
        <w:ind w:firstLine="709"/>
        <w:jc w:val="right"/>
        <w:rPr>
          <w:sz w:val="16"/>
          <w:szCs w:val="16"/>
        </w:rPr>
      </w:pPr>
      <w:r w:rsidRPr="00D6728A">
        <w:rPr>
          <w:sz w:val="16"/>
          <w:szCs w:val="16"/>
        </w:rPr>
        <w:t xml:space="preserve">Приложение </w:t>
      </w:r>
    </w:p>
    <w:p w:rsidR="00D6728A" w:rsidRPr="00D6728A" w:rsidRDefault="00D6728A" w:rsidP="00D6728A">
      <w:pPr>
        <w:spacing w:line="276" w:lineRule="auto"/>
        <w:ind w:firstLine="709"/>
        <w:jc w:val="right"/>
        <w:rPr>
          <w:sz w:val="16"/>
          <w:szCs w:val="16"/>
        </w:rPr>
      </w:pPr>
      <w:r w:rsidRPr="00D6728A">
        <w:rPr>
          <w:sz w:val="16"/>
          <w:szCs w:val="16"/>
        </w:rPr>
        <w:t>к Постановлению Администрации</w:t>
      </w:r>
    </w:p>
    <w:p w:rsidR="00D6728A" w:rsidRPr="00D6728A" w:rsidRDefault="00D6728A" w:rsidP="00D6728A">
      <w:pPr>
        <w:ind w:firstLine="709"/>
        <w:jc w:val="right"/>
        <w:rPr>
          <w:sz w:val="16"/>
          <w:szCs w:val="16"/>
        </w:rPr>
      </w:pPr>
      <w:r w:rsidRPr="00D6728A">
        <w:rPr>
          <w:sz w:val="16"/>
          <w:szCs w:val="16"/>
        </w:rPr>
        <w:t xml:space="preserve">МО «Пустозерский сельсовет» НАО  </w:t>
      </w:r>
    </w:p>
    <w:p w:rsidR="00D6728A" w:rsidRPr="00D6728A" w:rsidRDefault="00D6728A" w:rsidP="00D6728A">
      <w:pPr>
        <w:widowControl w:val="0"/>
        <w:autoSpaceDE w:val="0"/>
        <w:autoSpaceDN w:val="0"/>
        <w:adjustRightInd w:val="0"/>
        <w:jc w:val="right"/>
        <w:rPr>
          <w:caps/>
          <w:sz w:val="16"/>
          <w:szCs w:val="16"/>
        </w:rPr>
      </w:pPr>
      <w:r w:rsidRPr="00D6728A">
        <w:rPr>
          <w:sz w:val="16"/>
          <w:szCs w:val="16"/>
        </w:rPr>
        <w:t xml:space="preserve">        от  11.04.2016  № 32</w:t>
      </w:r>
    </w:p>
    <w:p w:rsidR="00D6728A" w:rsidRPr="00D6728A" w:rsidRDefault="00D6728A" w:rsidP="00D6728A">
      <w:pPr>
        <w:pStyle w:val="ConsPlusTitle"/>
        <w:jc w:val="center"/>
        <w:rPr>
          <w:rFonts w:ascii="Times New Roman" w:hAnsi="Times New Roman"/>
          <w:bCs w:val="0"/>
          <w:sz w:val="16"/>
          <w:szCs w:val="16"/>
        </w:rPr>
      </w:pPr>
    </w:p>
    <w:p w:rsidR="00D6728A" w:rsidRPr="00D6728A" w:rsidRDefault="00D6728A" w:rsidP="00D6728A">
      <w:pPr>
        <w:autoSpaceDE w:val="0"/>
        <w:autoSpaceDN w:val="0"/>
        <w:adjustRightInd w:val="0"/>
        <w:ind w:firstLine="540"/>
        <w:jc w:val="center"/>
        <w:rPr>
          <w:b/>
          <w:sz w:val="16"/>
          <w:szCs w:val="16"/>
        </w:rPr>
      </w:pPr>
      <w:r w:rsidRPr="00D6728A">
        <w:rPr>
          <w:b/>
          <w:sz w:val="16"/>
          <w:szCs w:val="16"/>
        </w:rPr>
        <w:t>Изменения</w:t>
      </w:r>
    </w:p>
    <w:p w:rsidR="00D6728A" w:rsidRPr="00D6728A" w:rsidRDefault="00D6728A" w:rsidP="00D6728A">
      <w:pPr>
        <w:autoSpaceDE w:val="0"/>
        <w:autoSpaceDN w:val="0"/>
        <w:adjustRightInd w:val="0"/>
        <w:ind w:firstLine="540"/>
        <w:jc w:val="center"/>
        <w:rPr>
          <w:b/>
          <w:sz w:val="16"/>
          <w:szCs w:val="16"/>
        </w:rPr>
      </w:pPr>
      <w:r w:rsidRPr="00D6728A">
        <w:rPr>
          <w:b/>
          <w:sz w:val="16"/>
          <w:szCs w:val="16"/>
        </w:rPr>
        <w:t xml:space="preserve">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D6728A" w:rsidRPr="00D6728A" w:rsidRDefault="00D6728A" w:rsidP="00D6728A">
      <w:pPr>
        <w:autoSpaceDE w:val="0"/>
        <w:autoSpaceDN w:val="0"/>
        <w:adjustRightInd w:val="0"/>
        <w:jc w:val="both"/>
        <w:rPr>
          <w:sz w:val="16"/>
          <w:szCs w:val="16"/>
        </w:rPr>
      </w:pPr>
    </w:p>
    <w:p w:rsidR="00D6728A" w:rsidRPr="00D6728A" w:rsidRDefault="00D6728A" w:rsidP="00D6728A">
      <w:pPr>
        <w:numPr>
          <w:ilvl w:val="0"/>
          <w:numId w:val="26"/>
        </w:numPr>
        <w:autoSpaceDE w:val="0"/>
        <w:autoSpaceDN w:val="0"/>
        <w:adjustRightInd w:val="0"/>
        <w:ind w:left="0"/>
        <w:jc w:val="both"/>
        <w:rPr>
          <w:sz w:val="16"/>
          <w:szCs w:val="16"/>
        </w:rPr>
      </w:pPr>
      <w:r w:rsidRPr="00D6728A">
        <w:rPr>
          <w:sz w:val="16"/>
          <w:szCs w:val="16"/>
        </w:rPr>
        <w:t>Подпункт 3.14.3. изложить в следующей редакции:</w:t>
      </w:r>
    </w:p>
    <w:p w:rsidR="00D6728A" w:rsidRPr="00D6728A" w:rsidRDefault="00D6728A" w:rsidP="00D6728A">
      <w:pPr>
        <w:pStyle w:val="ConsPlusNormal"/>
        <w:ind w:firstLine="0"/>
        <w:jc w:val="both"/>
        <w:rPr>
          <w:rFonts w:ascii="Times New Roman" w:hAnsi="Times New Roman"/>
          <w:snapToGrid/>
          <w:sz w:val="16"/>
          <w:szCs w:val="16"/>
        </w:rPr>
      </w:pPr>
      <w:r w:rsidRPr="00D6728A">
        <w:rPr>
          <w:rFonts w:ascii="Times New Roman" w:hAnsi="Times New Roman"/>
          <w:sz w:val="16"/>
          <w:szCs w:val="16"/>
        </w:rPr>
        <w:t xml:space="preserve">«3.14.3. </w:t>
      </w:r>
      <w:r w:rsidRPr="00D6728A">
        <w:rPr>
          <w:rFonts w:ascii="Times New Roman" w:hAnsi="Times New Roman"/>
          <w:snapToGrid/>
          <w:sz w:val="16"/>
          <w:szCs w:val="16"/>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6728A" w:rsidRPr="00D6728A" w:rsidRDefault="00D6728A" w:rsidP="00D6728A">
      <w:pPr>
        <w:pStyle w:val="ConsPlusNormal"/>
        <w:ind w:firstLine="540"/>
        <w:jc w:val="both"/>
        <w:rPr>
          <w:rFonts w:ascii="Times New Roman" w:hAnsi="Times New Roman"/>
          <w:snapToGrid/>
          <w:sz w:val="16"/>
          <w:szCs w:val="16"/>
        </w:rPr>
      </w:pPr>
    </w:p>
    <w:p w:rsidR="00D6728A" w:rsidRPr="00D6728A" w:rsidRDefault="00D6728A" w:rsidP="00D6728A">
      <w:pPr>
        <w:numPr>
          <w:ilvl w:val="0"/>
          <w:numId w:val="26"/>
        </w:numPr>
        <w:autoSpaceDE w:val="0"/>
        <w:autoSpaceDN w:val="0"/>
        <w:adjustRightInd w:val="0"/>
        <w:ind w:left="0"/>
        <w:jc w:val="both"/>
        <w:rPr>
          <w:sz w:val="16"/>
          <w:szCs w:val="16"/>
        </w:rPr>
      </w:pPr>
      <w:r w:rsidRPr="00D6728A">
        <w:rPr>
          <w:sz w:val="16"/>
          <w:szCs w:val="16"/>
        </w:rPr>
        <w:t>Подпункт 3.16.1. изложить в следующей редакции:</w:t>
      </w:r>
    </w:p>
    <w:p w:rsidR="00D6728A" w:rsidRPr="00D6728A" w:rsidRDefault="00D6728A" w:rsidP="00D6728A">
      <w:pPr>
        <w:autoSpaceDE w:val="0"/>
        <w:autoSpaceDN w:val="0"/>
        <w:adjustRightInd w:val="0"/>
        <w:jc w:val="both"/>
        <w:rPr>
          <w:sz w:val="16"/>
          <w:szCs w:val="16"/>
        </w:rPr>
      </w:pPr>
      <w:r w:rsidRPr="00D6728A">
        <w:rPr>
          <w:sz w:val="16"/>
          <w:szCs w:val="16"/>
        </w:rPr>
        <w:t>«3.16.1. При проведении плановой проверки - заказным почтовым отправлением с уведомлением о вручении или иным доступным способом.».</w:t>
      </w:r>
    </w:p>
    <w:p w:rsidR="00D6728A" w:rsidRPr="00D6728A" w:rsidRDefault="00D6728A" w:rsidP="00D6728A">
      <w:pPr>
        <w:autoSpaceDE w:val="0"/>
        <w:autoSpaceDN w:val="0"/>
        <w:adjustRightInd w:val="0"/>
        <w:ind w:firstLine="540"/>
        <w:jc w:val="both"/>
        <w:rPr>
          <w:sz w:val="16"/>
          <w:szCs w:val="16"/>
        </w:rPr>
      </w:pPr>
    </w:p>
    <w:p w:rsidR="00D6728A" w:rsidRPr="00D6728A" w:rsidRDefault="00D6728A" w:rsidP="00D6728A">
      <w:pPr>
        <w:autoSpaceDE w:val="0"/>
        <w:autoSpaceDN w:val="0"/>
        <w:adjustRightInd w:val="0"/>
        <w:jc w:val="both"/>
        <w:rPr>
          <w:sz w:val="16"/>
          <w:szCs w:val="16"/>
        </w:rPr>
      </w:pPr>
    </w:p>
    <w:p w:rsidR="00D6728A" w:rsidRPr="00D6728A" w:rsidRDefault="00D6728A" w:rsidP="00D6728A">
      <w:pPr>
        <w:numPr>
          <w:ilvl w:val="0"/>
          <w:numId w:val="26"/>
        </w:numPr>
        <w:autoSpaceDE w:val="0"/>
        <w:autoSpaceDN w:val="0"/>
        <w:adjustRightInd w:val="0"/>
        <w:ind w:left="0"/>
        <w:jc w:val="both"/>
        <w:rPr>
          <w:sz w:val="16"/>
          <w:szCs w:val="16"/>
        </w:rPr>
      </w:pPr>
      <w:r w:rsidRPr="00D6728A">
        <w:rPr>
          <w:sz w:val="16"/>
          <w:szCs w:val="16"/>
        </w:rPr>
        <w:t>Пункт 3.24. изложить в следующей редакции:</w:t>
      </w:r>
    </w:p>
    <w:p w:rsidR="00D6728A" w:rsidRPr="00D6728A" w:rsidRDefault="00D6728A" w:rsidP="00D6728A">
      <w:pPr>
        <w:pStyle w:val="ConsPlusNormal"/>
        <w:ind w:firstLine="0"/>
        <w:jc w:val="both"/>
        <w:rPr>
          <w:rFonts w:ascii="Times New Roman" w:hAnsi="Times New Roman"/>
          <w:snapToGrid/>
          <w:sz w:val="16"/>
          <w:szCs w:val="16"/>
        </w:rPr>
      </w:pPr>
      <w:r w:rsidRPr="00D6728A">
        <w:rPr>
          <w:rFonts w:ascii="Times New Roman" w:hAnsi="Times New Roman"/>
          <w:sz w:val="16"/>
          <w:szCs w:val="16"/>
        </w:rPr>
        <w:t>«3.24</w:t>
      </w:r>
      <w:r w:rsidRPr="00D6728A">
        <w:rPr>
          <w:sz w:val="16"/>
          <w:szCs w:val="16"/>
        </w:rPr>
        <w:t xml:space="preserve">. </w:t>
      </w:r>
      <w:r w:rsidRPr="00D6728A">
        <w:rPr>
          <w:rFonts w:ascii="Times New Roman" w:hAnsi="Times New Roman"/>
          <w:snapToGrid/>
          <w:sz w:val="16"/>
          <w:szCs w:val="16"/>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w:t>
      </w:r>
      <w:r w:rsidRPr="00D6728A">
        <w:rPr>
          <w:rFonts w:ascii="Times New Roman" w:hAnsi="Times New Roman"/>
          <w:snapToGrid/>
          <w:sz w:val="16"/>
          <w:szCs w:val="16"/>
        </w:rPr>
        <w:lastRenderedPageBreak/>
        <w:t>подписанных усиленной квалифицированной электронной подписью, в порядке, определяемом Правительством Российской Федерации.».</w:t>
      </w:r>
    </w:p>
    <w:p w:rsidR="00D6728A" w:rsidRPr="00D6728A" w:rsidRDefault="00D6728A" w:rsidP="00D6728A">
      <w:pPr>
        <w:autoSpaceDE w:val="0"/>
        <w:autoSpaceDN w:val="0"/>
        <w:adjustRightInd w:val="0"/>
        <w:jc w:val="both"/>
        <w:rPr>
          <w:sz w:val="16"/>
          <w:szCs w:val="16"/>
        </w:rPr>
      </w:pPr>
    </w:p>
    <w:p w:rsidR="00D6728A" w:rsidRPr="00D6728A" w:rsidRDefault="00D6728A" w:rsidP="00D6728A">
      <w:pPr>
        <w:numPr>
          <w:ilvl w:val="0"/>
          <w:numId w:val="26"/>
        </w:numPr>
        <w:autoSpaceDE w:val="0"/>
        <w:autoSpaceDN w:val="0"/>
        <w:adjustRightInd w:val="0"/>
        <w:ind w:left="0"/>
        <w:jc w:val="both"/>
        <w:rPr>
          <w:sz w:val="16"/>
          <w:szCs w:val="16"/>
        </w:rPr>
      </w:pPr>
      <w:r w:rsidRPr="00D6728A">
        <w:rPr>
          <w:sz w:val="16"/>
          <w:szCs w:val="16"/>
        </w:rPr>
        <w:t>Пункт 3.38. изложить в следующей редакции:</w:t>
      </w:r>
    </w:p>
    <w:p w:rsidR="00D6728A" w:rsidRPr="00FF02C5" w:rsidRDefault="00D6728A" w:rsidP="00D6728A">
      <w:pPr>
        <w:pStyle w:val="ConsPlusNormal"/>
        <w:ind w:firstLine="0"/>
        <w:jc w:val="both"/>
        <w:rPr>
          <w:rFonts w:ascii="Times New Roman" w:hAnsi="Times New Roman"/>
          <w:snapToGrid/>
          <w:sz w:val="16"/>
          <w:szCs w:val="16"/>
        </w:rPr>
      </w:pPr>
      <w:r w:rsidRPr="00D6728A">
        <w:rPr>
          <w:rFonts w:ascii="Times New Roman" w:hAnsi="Times New Roman"/>
          <w:sz w:val="16"/>
          <w:szCs w:val="16"/>
        </w:rPr>
        <w:t>«3.38.</w:t>
      </w:r>
      <w:r w:rsidRPr="00D6728A">
        <w:rPr>
          <w:sz w:val="16"/>
          <w:szCs w:val="16"/>
        </w:rPr>
        <w:t xml:space="preserve"> </w:t>
      </w:r>
      <w:r w:rsidRPr="00D6728A">
        <w:rPr>
          <w:rFonts w:ascii="Times New Roman" w:hAnsi="Times New Roman"/>
          <w:snapToGrid/>
          <w:sz w:val="16"/>
          <w:szCs w:val="16"/>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Pr="00FF02C5">
        <w:rPr>
          <w:rFonts w:ascii="Times New Roman" w:hAnsi="Times New Roman"/>
          <w:snapToGrid/>
          <w:sz w:val="16"/>
          <w:szCs w:val="16"/>
        </w:rPr>
        <w:t>.</w:t>
      </w:r>
    </w:p>
    <w:p w:rsidR="00FF02C5" w:rsidRPr="00FF02C5" w:rsidRDefault="00FF02C5" w:rsidP="00FF02C5">
      <w:pPr>
        <w:pStyle w:val="a3"/>
        <w:rPr>
          <w:b/>
          <w:sz w:val="16"/>
          <w:szCs w:val="16"/>
        </w:rPr>
      </w:pPr>
      <w:r w:rsidRPr="00FF02C5">
        <w:rPr>
          <w:b/>
          <w:sz w:val="16"/>
          <w:szCs w:val="16"/>
        </w:rPr>
        <w:t>А  Д  М  И  Н  И  С  Т  Р  А  Ц  И  Я</w:t>
      </w:r>
    </w:p>
    <w:p w:rsidR="00FF02C5" w:rsidRPr="00FF02C5" w:rsidRDefault="00FF02C5" w:rsidP="00FF02C5">
      <w:pPr>
        <w:pStyle w:val="1"/>
        <w:spacing w:before="0" w:after="0" w:line="240" w:lineRule="auto"/>
        <w:jc w:val="center"/>
        <w:rPr>
          <w:rFonts w:ascii="Times New Roman" w:hAnsi="Times New Roman"/>
          <w:bCs w:val="0"/>
          <w:sz w:val="16"/>
          <w:szCs w:val="16"/>
        </w:rPr>
      </w:pPr>
      <w:r w:rsidRPr="00FF02C5">
        <w:rPr>
          <w:rFonts w:ascii="Times New Roman" w:hAnsi="Times New Roman"/>
          <w:bCs w:val="0"/>
          <w:sz w:val="16"/>
          <w:szCs w:val="16"/>
        </w:rPr>
        <w:t>МУНИЦИПАЛЬНОГО  ОБРАЗОВАНИЯ  «ПУСТОЗЕРСКИЙ  СЕЛЬСОВЕТ»</w:t>
      </w:r>
    </w:p>
    <w:p w:rsidR="00FF02C5" w:rsidRPr="00FF02C5" w:rsidRDefault="00FF02C5" w:rsidP="00FF02C5">
      <w:pPr>
        <w:pStyle w:val="3"/>
        <w:spacing w:before="0"/>
        <w:jc w:val="center"/>
        <w:rPr>
          <w:rFonts w:ascii="Times New Roman" w:hAnsi="Times New Roman" w:cs="Times New Roman"/>
          <w:color w:val="auto"/>
          <w:sz w:val="16"/>
          <w:szCs w:val="16"/>
        </w:rPr>
      </w:pPr>
      <w:r w:rsidRPr="00FF02C5">
        <w:rPr>
          <w:rFonts w:ascii="Times New Roman" w:hAnsi="Times New Roman" w:cs="Times New Roman"/>
          <w:color w:val="auto"/>
          <w:sz w:val="16"/>
          <w:szCs w:val="16"/>
        </w:rPr>
        <w:t>НЕНЕЦКОГО  АВТОНОМНОГО  ОКРУГА</w:t>
      </w:r>
    </w:p>
    <w:p w:rsidR="00FF02C5" w:rsidRPr="00FF02C5" w:rsidRDefault="00FF02C5" w:rsidP="00FF02C5">
      <w:pPr>
        <w:rPr>
          <w:b/>
          <w:sz w:val="16"/>
          <w:szCs w:val="16"/>
        </w:rPr>
      </w:pPr>
    </w:p>
    <w:p w:rsidR="00FF02C5" w:rsidRPr="00FF02C5" w:rsidRDefault="00FF02C5" w:rsidP="00FF02C5">
      <w:pPr>
        <w:pStyle w:val="2"/>
        <w:spacing w:before="0"/>
        <w:jc w:val="center"/>
        <w:rPr>
          <w:rFonts w:ascii="Times New Roman" w:hAnsi="Times New Roman" w:cs="Times New Roman"/>
          <w:color w:val="auto"/>
          <w:sz w:val="16"/>
          <w:szCs w:val="16"/>
        </w:rPr>
      </w:pPr>
      <w:r w:rsidRPr="00FF02C5">
        <w:rPr>
          <w:rFonts w:ascii="Times New Roman" w:hAnsi="Times New Roman" w:cs="Times New Roman"/>
          <w:color w:val="auto"/>
          <w:sz w:val="16"/>
          <w:szCs w:val="16"/>
        </w:rPr>
        <w:t>П О С Т А Н О В Л Е Н И Е</w:t>
      </w:r>
    </w:p>
    <w:p w:rsidR="00FF02C5" w:rsidRPr="00FF02C5" w:rsidRDefault="00FF02C5" w:rsidP="00FF02C5">
      <w:pPr>
        <w:rPr>
          <w:sz w:val="16"/>
          <w:szCs w:val="16"/>
        </w:rPr>
      </w:pPr>
    </w:p>
    <w:p w:rsidR="00FF02C5" w:rsidRPr="00FF02C5" w:rsidRDefault="00FF02C5" w:rsidP="00FF02C5">
      <w:pPr>
        <w:rPr>
          <w:b/>
          <w:bCs/>
          <w:sz w:val="16"/>
          <w:szCs w:val="16"/>
          <w:u w:val="single"/>
        </w:rPr>
      </w:pPr>
      <w:r w:rsidRPr="00FF02C5">
        <w:rPr>
          <w:sz w:val="16"/>
          <w:szCs w:val="16"/>
          <w:u w:val="single"/>
        </w:rPr>
        <w:t xml:space="preserve">от </w:t>
      </w:r>
      <w:r w:rsidRPr="00FF02C5">
        <w:rPr>
          <w:b/>
          <w:bCs/>
          <w:sz w:val="16"/>
          <w:szCs w:val="16"/>
          <w:u w:val="single"/>
        </w:rPr>
        <w:t xml:space="preserve"> 11. 04.  2016    № 33 </w:t>
      </w:r>
    </w:p>
    <w:p w:rsidR="00FF02C5" w:rsidRPr="00FF02C5" w:rsidRDefault="00FF02C5" w:rsidP="00FF02C5">
      <w:pPr>
        <w:rPr>
          <w:sz w:val="16"/>
          <w:szCs w:val="16"/>
        </w:rPr>
      </w:pPr>
      <w:r w:rsidRPr="00FF02C5">
        <w:rPr>
          <w:sz w:val="16"/>
          <w:szCs w:val="16"/>
        </w:rPr>
        <w:t xml:space="preserve">село  Оксино   </w:t>
      </w:r>
    </w:p>
    <w:p w:rsidR="00FF02C5" w:rsidRPr="00FF02C5" w:rsidRDefault="00FF02C5" w:rsidP="00FF02C5">
      <w:pPr>
        <w:rPr>
          <w:sz w:val="16"/>
          <w:szCs w:val="16"/>
        </w:rPr>
      </w:pPr>
      <w:r w:rsidRPr="00FF02C5">
        <w:rPr>
          <w:sz w:val="16"/>
          <w:szCs w:val="16"/>
        </w:rPr>
        <w:t>Ненецкий автономный округ</w:t>
      </w:r>
    </w:p>
    <w:p w:rsidR="00FF02C5" w:rsidRPr="00FF02C5" w:rsidRDefault="00FF02C5" w:rsidP="00FF02C5">
      <w:pPr>
        <w:rPr>
          <w:sz w:val="16"/>
          <w:szCs w:val="16"/>
        </w:rPr>
      </w:pPr>
    </w:p>
    <w:p w:rsidR="00FF02C5" w:rsidRPr="00FF02C5" w:rsidRDefault="00FF02C5" w:rsidP="00FF02C5">
      <w:pPr>
        <w:widowControl w:val="0"/>
        <w:autoSpaceDE w:val="0"/>
        <w:autoSpaceDN w:val="0"/>
        <w:adjustRightInd w:val="0"/>
        <w:spacing w:line="276" w:lineRule="auto"/>
        <w:jc w:val="center"/>
        <w:rPr>
          <w:sz w:val="16"/>
          <w:szCs w:val="16"/>
        </w:rPr>
      </w:pPr>
      <w:r w:rsidRPr="00FF02C5">
        <w:rPr>
          <w:sz w:val="16"/>
          <w:szCs w:val="16"/>
        </w:rPr>
        <w:t xml:space="preserve">  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FF02C5" w:rsidRPr="00FF02C5" w:rsidRDefault="00FF02C5" w:rsidP="00FF02C5">
      <w:pPr>
        <w:autoSpaceDE w:val="0"/>
        <w:autoSpaceDN w:val="0"/>
        <w:adjustRightInd w:val="0"/>
        <w:ind w:firstLine="540"/>
        <w:jc w:val="both"/>
        <w:rPr>
          <w:sz w:val="16"/>
          <w:szCs w:val="16"/>
        </w:rPr>
      </w:pPr>
    </w:p>
    <w:p w:rsidR="00FF02C5" w:rsidRPr="00FF02C5" w:rsidRDefault="00FF02C5" w:rsidP="00FF02C5">
      <w:pPr>
        <w:autoSpaceDE w:val="0"/>
        <w:autoSpaceDN w:val="0"/>
        <w:adjustRightInd w:val="0"/>
        <w:ind w:firstLine="540"/>
        <w:jc w:val="both"/>
        <w:rPr>
          <w:sz w:val="16"/>
          <w:szCs w:val="16"/>
        </w:rPr>
      </w:pPr>
      <w:r w:rsidRPr="00FF02C5">
        <w:rPr>
          <w:sz w:val="16"/>
          <w:szCs w:val="16"/>
        </w:rPr>
        <w:t xml:space="preserve">Руководствуясь  Земельным кодексом Российской Федерации, </w:t>
      </w:r>
      <w:r w:rsidRPr="00FF02C5">
        <w:rPr>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FF02C5">
        <w:rPr>
          <w:b/>
          <w:bCs/>
          <w:sz w:val="16"/>
          <w:szCs w:val="16"/>
        </w:rPr>
        <w:t xml:space="preserve"> </w:t>
      </w:r>
      <w:r w:rsidRPr="00FF02C5">
        <w:rPr>
          <w:sz w:val="16"/>
          <w:szCs w:val="16"/>
        </w:rPr>
        <w:t xml:space="preserve">Федеральный </w:t>
      </w:r>
      <w:hyperlink r:id="rId8" w:history="1">
        <w:r w:rsidRPr="00FF02C5">
          <w:rPr>
            <w:sz w:val="16"/>
            <w:szCs w:val="16"/>
          </w:rPr>
          <w:t>закон</w:t>
        </w:r>
      </w:hyperlink>
      <w:r w:rsidRPr="00FF02C5">
        <w:rPr>
          <w:sz w:val="16"/>
          <w:szCs w:val="16"/>
        </w:rPr>
        <w:t>ом от 6 октября 2003 года N 131-ФЗ "Об общих принципах организации местного самоуправления в Российской Федерации", 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FF02C5" w:rsidRPr="00FF02C5" w:rsidRDefault="00FF02C5" w:rsidP="00FF02C5">
      <w:pPr>
        <w:autoSpaceDE w:val="0"/>
        <w:autoSpaceDN w:val="0"/>
        <w:adjustRightInd w:val="0"/>
        <w:ind w:firstLine="540"/>
        <w:jc w:val="both"/>
        <w:rPr>
          <w:sz w:val="16"/>
          <w:szCs w:val="16"/>
        </w:rPr>
      </w:pPr>
    </w:p>
    <w:p w:rsidR="00FF02C5" w:rsidRPr="00FF02C5" w:rsidRDefault="00FF02C5" w:rsidP="00FF02C5">
      <w:pPr>
        <w:autoSpaceDE w:val="0"/>
        <w:autoSpaceDN w:val="0"/>
        <w:adjustRightInd w:val="0"/>
        <w:ind w:firstLine="540"/>
        <w:jc w:val="both"/>
        <w:rPr>
          <w:sz w:val="16"/>
          <w:szCs w:val="16"/>
        </w:rPr>
      </w:pPr>
      <w:r w:rsidRPr="00FF02C5">
        <w:rPr>
          <w:sz w:val="16"/>
          <w:szCs w:val="16"/>
        </w:rPr>
        <w:t>1. Внести прилагаемые изменения в Административный регламент исполнения муниципальной функции по осуществлению муниципального земельного контроля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23.10.2013 № 108.</w:t>
      </w:r>
    </w:p>
    <w:p w:rsidR="00FF02C5" w:rsidRPr="00FF02C5" w:rsidRDefault="00FF02C5" w:rsidP="00FF02C5">
      <w:pPr>
        <w:widowControl w:val="0"/>
        <w:autoSpaceDE w:val="0"/>
        <w:autoSpaceDN w:val="0"/>
        <w:adjustRightInd w:val="0"/>
        <w:ind w:firstLine="540"/>
        <w:jc w:val="both"/>
        <w:rPr>
          <w:sz w:val="16"/>
          <w:szCs w:val="16"/>
        </w:rPr>
      </w:pPr>
    </w:p>
    <w:p w:rsidR="00FF02C5" w:rsidRPr="00FF02C5" w:rsidRDefault="00FF02C5" w:rsidP="00FF02C5">
      <w:pPr>
        <w:pStyle w:val="a7"/>
        <w:ind w:firstLine="540"/>
        <w:jc w:val="both"/>
        <w:rPr>
          <w:rFonts w:ascii="Times New Roman" w:hAnsi="Times New Roman"/>
          <w:i/>
          <w:sz w:val="16"/>
          <w:szCs w:val="16"/>
        </w:rPr>
      </w:pPr>
      <w:r w:rsidRPr="00FF02C5">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FF02C5" w:rsidRPr="00FF02C5" w:rsidRDefault="00FF02C5" w:rsidP="00FF02C5">
      <w:pPr>
        <w:tabs>
          <w:tab w:val="left" w:pos="3045"/>
        </w:tabs>
        <w:rPr>
          <w:sz w:val="16"/>
          <w:szCs w:val="16"/>
        </w:rPr>
      </w:pPr>
    </w:p>
    <w:p w:rsidR="00FF02C5" w:rsidRPr="00FF02C5" w:rsidRDefault="00FF02C5" w:rsidP="00FF02C5">
      <w:pPr>
        <w:rPr>
          <w:sz w:val="16"/>
          <w:szCs w:val="16"/>
        </w:rPr>
      </w:pPr>
      <w:r w:rsidRPr="00FF02C5">
        <w:rPr>
          <w:sz w:val="16"/>
          <w:szCs w:val="16"/>
        </w:rPr>
        <w:t xml:space="preserve">Глава  муниципального образования </w:t>
      </w:r>
    </w:p>
    <w:p w:rsidR="00FF02C5" w:rsidRPr="00FF02C5" w:rsidRDefault="00FF02C5" w:rsidP="00FF02C5">
      <w:pPr>
        <w:rPr>
          <w:sz w:val="16"/>
          <w:szCs w:val="16"/>
        </w:rPr>
      </w:pPr>
      <w:r w:rsidRPr="00FF02C5">
        <w:rPr>
          <w:sz w:val="16"/>
          <w:szCs w:val="16"/>
        </w:rPr>
        <w:t xml:space="preserve">«Пустозерский сельсовет» </w:t>
      </w:r>
    </w:p>
    <w:p w:rsidR="00FF02C5" w:rsidRPr="00FF02C5" w:rsidRDefault="00FF02C5" w:rsidP="00FF02C5">
      <w:pPr>
        <w:rPr>
          <w:sz w:val="16"/>
          <w:szCs w:val="16"/>
        </w:rPr>
      </w:pPr>
      <w:r w:rsidRPr="00FF02C5">
        <w:rPr>
          <w:sz w:val="16"/>
          <w:szCs w:val="16"/>
        </w:rPr>
        <w:t>Ненецкого автономного округа                                                                    С.А.Задорин</w:t>
      </w:r>
    </w:p>
    <w:p w:rsidR="00FF02C5" w:rsidRPr="00FF02C5" w:rsidRDefault="00FF02C5" w:rsidP="00FF02C5">
      <w:pPr>
        <w:ind w:firstLine="709"/>
        <w:jc w:val="right"/>
        <w:rPr>
          <w:sz w:val="16"/>
          <w:szCs w:val="16"/>
        </w:rPr>
      </w:pPr>
      <w:r w:rsidRPr="00FF02C5">
        <w:rPr>
          <w:sz w:val="16"/>
          <w:szCs w:val="16"/>
        </w:rPr>
        <w:t xml:space="preserve">Приложение </w:t>
      </w:r>
    </w:p>
    <w:p w:rsidR="00FF02C5" w:rsidRPr="00FF02C5" w:rsidRDefault="00FF02C5" w:rsidP="00FF02C5">
      <w:pPr>
        <w:ind w:firstLine="709"/>
        <w:jc w:val="right"/>
        <w:rPr>
          <w:sz w:val="16"/>
          <w:szCs w:val="16"/>
        </w:rPr>
      </w:pPr>
      <w:r w:rsidRPr="00FF02C5">
        <w:rPr>
          <w:sz w:val="16"/>
          <w:szCs w:val="16"/>
        </w:rPr>
        <w:t>к Постановлению Администрации</w:t>
      </w:r>
    </w:p>
    <w:p w:rsidR="00FF02C5" w:rsidRPr="00FF02C5" w:rsidRDefault="00FF02C5" w:rsidP="00FF02C5">
      <w:pPr>
        <w:ind w:firstLine="709"/>
        <w:jc w:val="right"/>
        <w:rPr>
          <w:sz w:val="16"/>
          <w:szCs w:val="16"/>
        </w:rPr>
      </w:pPr>
      <w:r w:rsidRPr="00FF02C5">
        <w:rPr>
          <w:sz w:val="16"/>
          <w:szCs w:val="16"/>
        </w:rPr>
        <w:t xml:space="preserve">МО «Пустозерский сельсовет» НАО  </w:t>
      </w:r>
    </w:p>
    <w:p w:rsidR="00FF02C5" w:rsidRPr="00FF02C5" w:rsidRDefault="00FF02C5" w:rsidP="00FF02C5">
      <w:pPr>
        <w:widowControl w:val="0"/>
        <w:autoSpaceDE w:val="0"/>
        <w:autoSpaceDN w:val="0"/>
        <w:adjustRightInd w:val="0"/>
        <w:jc w:val="right"/>
        <w:rPr>
          <w:caps/>
          <w:sz w:val="16"/>
          <w:szCs w:val="16"/>
        </w:rPr>
      </w:pPr>
      <w:r w:rsidRPr="00FF02C5">
        <w:rPr>
          <w:sz w:val="16"/>
          <w:szCs w:val="16"/>
        </w:rPr>
        <w:t xml:space="preserve">        от   11.04.2016  № 33</w:t>
      </w:r>
    </w:p>
    <w:p w:rsidR="00FF02C5" w:rsidRPr="00FF02C5" w:rsidRDefault="00FF02C5" w:rsidP="00FF02C5">
      <w:pPr>
        <w:autoSpaceDE w:val="0"/>
        <w:autoSpaceDN w:val="0"/>
        <w:adjustRightInd w:val="0"/>
        <w:ind w:firstLine="540"/>
        <w:jc w:val="center"/>
        <w:rPr>
          <w:b/>
          <w:sz w:val="16"/>
          <w:szCs w:val="16"/>
        </w:rPr>
      </w:pPr>
      <w:r w:rsidRPr="00FF02C5">
        <w:rPr>
          <w:b/>
          <w:sz w:val="16"/>
          <w:szCs w:val="16"/>
        </w:rPr>
        <w:t>Изменения</w:t>
      </w:r>
    </w:p>
    <w:p w:rsidR="00FF02C5" w:rsidRPr="00FF02C5" w:rsidRDefault="00FF02C5" w:rsidP="00FF02C5">
      <w:pPr>
        <w:autoSpaceDE w:val="0"/>
        <w:autoSpaceDN w:val="0"/>
        <w:adjustRightInd w:val="0"/>
        <w:ind w:firstLine="540"/>
        <w:jc w:val="center"/>
        <w:rPr>
          <w:b/>
          <w:sz w:val="16"/>
          <w:szCs w:val="16"/>
        </w:rPr>
      </w:pPr>
      <w:r w:rsidRPr="00FF02C5">
        <w:rPr>
          <w:b/>
          <w:sz w:val="16"/>
          <w:szCs w:val="16"/>
        </w:rPr>
        <w:t xml:space="preserve"> в Административный регламент исполнения муниципальной функции по осуществлению земельного  контроля на территории </w:t>
      </w:r>
    </w:p>
    <w:p w:rsidR="00FF02C5" w:rsidRPr="00FF02C5" w:rsidRDefault="00FF02C5" w:rsidP="00FF02C5">
      <w:pPr>
        <w:autoSpaceDE w:val="0"/>
        <w:autoSpaceDN w:val="0"/>
        <w:adjustRightInd w:val="0"/>
        <w:ind w:firstLine="540"/>
        <w:jc w:val="center"/>
        <w:rPr>
          <w:b/>
          <w:sz w:val="16"/>
          <w:szCs w:val="16"/>
        </w:rPr>
      </w:pPr>
      <w:r w:rsidRPr="00FF02C5">
        <w:rPr>
          <w:b/>
          <w:sz w:val="16"/>
          <w:szCs w:val="16"/>
        </w:rPr>
        <w:t>муниципального  образования «Пустозерский сельсовет» Ненецкого автономного округа</w:t>
      </w:r>
    </w:p>
    <w:p w:rsidR="00FF02C5" w:rsidRPr="00FF02C5" w:rsidRDefault="00FF02C5" w:rsidP="00FF02C5">
      <w:pPr>
        <w:autoSpaceDE w:val="0"/>
        <w:autoSpaceDN w:val="0"/>
        <w:adjustRightInd w:val="0"/>
        <w:ind w:firstLine="540"/>
        <w:jc w:val="center"/>
        <w:rPr>
          <w:b/>
          <w:sz w:val="16"/>
          <w:szCs w:val="16"/>
        </w:rPr>
      </w:pPr>
    </w:p>
    <w:p w:rsidR="00FF02C5" w:rsidRPr="00FF02C5" w:rsidRDefault="00FF02C5" w:rsidP="00FF02C5">
      <w:pPr>
        <w:numPr>
          <w:ilvl w:val="0"/>
          <w:numId w:val="26"/>
        </w:numPr>
        <w:autoSpaceDE w:val="0"/>
        <w:autoSpaceDN w:val="0"/>
        <w:adjustRightInd w:val="0"/>
        <w:ind w:left="0"/>
        <w:jc w:val="both"/>
        <w:rPr>
          <w:sz w:val="16"/>
          <w:szCs w:val="16"/>
        </w:rPr>
      </w:pPr>
      <w:r w:rsidRPr="00FF02C5">
        <w:rPr>
          <w:sz w:val="16"/>
          <w:szCs w:val="16"/>
        </w:rPr>
        <w:t>Подпункт 3.7.1. изложить в следующей редакции:</w:t>
      </w:r>
    </w:p>
    <w:p w:rsidR="00FF02C5" w:rsidRPr="00FF02C5" w:rsidRDefault="00FF02C5" w:rsidP="00FF02C5">
      <w:pPr>
        <w:autoSpaceDE w:val="0"/>
        <w:autoSpaceDN w:val="0"/>
        <w:adjustRightInd w:val="0"/>
        <w:jc w:val="both"/>
        <w:rPr>
          <w:sz w:val="16"/>
          <w:szCs w:val="16"/>
        </w:rPr>
      </w:pPr>
      <w:r w:rsidRPr="00FF02C5">
        <w:rPr>
          <w:sz w:val="16"/>
          <w:szCs w:val="16"/>
        </w:rPr>
        <w:t>«3.7.1.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F02C5" w:rsidRPr="00FF02C5" w:rsidRDefault="00FF02C5" w:rsidP="00FF02C5">
      <w:pPr>
        <w:autoSpaceDE w:val="0"/>
        <w:autoSpaceDN w:val="0"/>
        <w:adjustRightInd w:val="0"/>
        <w:jc w:val="both"/>
        <w:rPr>
          <w:sz w:val="16"/>
          <w:szCs w:val="16"/>
        </w:rPr>
      </w:pPr>
    </w:p>
    <w:p w:rsidR="00FF02C5" w:rsidRPr="00FF02C5" w:rsidRDefault="00FF02C5" w:rsidP="00FF02C5">
      <w:pPr>
        <w:numPr>
          <w:ilvl w:val="0"/>
          <w:numId w:val="26"/>
        </w:numPr>
        <w:autoSpaceDE w:val="0"/>
        <w:autoSpaceDN w:val="0"/>
        <w:adjustRightInd w:val="0"/>
        <w:ind w:left="0"/>
        <w:jc w:val="both"/>
        <w:rPr>
          <w:sz w:val="16"/>
          <w:szCs w:val="16"/>
        </w:rPr>
      </w:pPr>
      <w:r w:rsidRPr="00FF02C5">
        <w:rPr>
          <w:sz w:val="16"/>
          <w:szCs w:val="16"/>
        </w:rPr>
        <w:t>Подпункт 3.14.3. изложить в следующей редакции:</w:t>
      </w:r>
    </w:p>
    <w:p w:rsidR="00FF02C5" w:rsidRPr="00FF02C5" w:rsidRDefault="00FF02C5" w:rsidP="00FF02C5">
      <w:pPr>
        <w:pStyle w:val="ConsPlusNormal"/>
        <w:ind w:firstLine="0"/>
        <w:jc w:val="both"/>
        <w:rPr>
          <w:rFonts w:ascii="Times New Roman" w:hAnsi="Times New Roman"/>
          <w:snapToGrid/>
          <w:sz w:val="16"/>
          <w:szCs w:val="16"/>
        </w:rPr>
      </w:pPr>
      <w:r w:rsidRPr="00FF02C5">
        <w:rPr>
          <w:rFonts w:ascii="Times New Roman" w:hAnsi="Times New Roman"/>
          <w:sz w:val="16"/>
          <w:szCs w:val="16"/>
        </w:rPr>
        <w:t xml:space="preserve">«3.14.3. </w:t>
      </w:r>
      <w:r w:rsidRPr="00FF02C5">
        <w:rPr>
          <w:rFonts w:ascii="Times New Roman" w:hAnsi="Times New Roman"/>
          <w:snapToGrid/>
          <w:sz w:val="16"/>
          <w:szCs w:val="16"/>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F02C5" w:rsidRPr="00FF02C5" w:rsidRDefault="00FF02C5" w:rsidP="00FF02C5">
      <w:pPr>
        <w:pStyle w:val="ConsPlusNormal"/>
        <w:ind w:firstLine="540"/>
        <w:jc w:val="both"/>
        <w:rPr>
          <w:rFonts w:ascii="Times New Roman" w:hAnsi="Times New Roman"/>
          <w:snapToGrid/>
          <w:sz w:val="16"/>
          <w:szCs w:val="16"/>
        </w:rPr>
      </w:pPr>
    </w:p>
    <w:p w:rsidR="00FF02C5" w:rsidRPr="00FF02C5" w:rsidRDefault="00FF02C5" w:rsidP="00FF02C5">
      <w:pPr>
        <w:numPr>
          <w:ilvl w:val="0"/>
          <w:numId w:val="26"/>
        </w:numPr>
        <w:autoSpaceDE w:val="0"/>
        <w:autoSpaceDN w:val="0"/>
        <w:adjustRightInd w:val="0"/>
        <w:ind w:left="0"/>
        <w:jc w:val="both"/>
        <w:rPr>
          <w:sz w:val="16"/>
          <w:szCs w:val="16"/>
        </w:rPr>
      </w:pPr>
      <w:r w:rsidRPr="00FF02C5">
        <w:rPr>
          <w:sz w:val="16"/>
          <w:szCs w:val="16"/>
        </w:rPr>
        <w:t>Подпункт 3.16.1. изложить в следующей редакции:</w:t>
      </w:r>
    </w:p>
    <w:p w:rsidR="00FF02C5" w:rsidRPr="00FF02C5" w:rsidRDefault="00FF02C5" w:rsidP="00FF02C5">
      <w:pPr>
        <w:autoSpaceDE w:val="0"/>
        <w:autoSpaceDN w:val="0"/>
        <w:adjustRightInd w:val="0"/>
        <w:jc w:val="both"/>
        <w:rPr>
          <w:sz w:val="16"/>
          <w:szCs w:val="16"/>
        </w:rPr>
      </w:pPr>
      <w:r w:rsidRPr="00FF02C5">
        <w:rPr>
          <w:sz w:val="16"/>
          <w:szCs w:val="16"/>
        </w:rPr>
        <w:t>«3.16.1. При проведении плановой проверки - заказным почтовым отправлением с уведомлением о вручении или иным доступным способом.».</w:t>
      </w:r>
    </w:p>
    <w:p w:rsidR="00FF02C5" w:rsidRPr="00FF02C5" w:rsidRDefault="00FF02C5" w:rsidP="00FF02C5">
      <w:pPr>
        <w:autoSpaceDE w:val="0"/>
        <w:autoSpaceDN w:val="0"/>
        <w:adjustRightInd w:val="0"/>
        <w:ind w:firstLine="540"/>
        <w:jc w:val="both"/>
        <w:rPr>
          <w:sz w:val="16"/>
          <w:szCs w:val="16"/>
        </w:rPr>
      </w:pPr>
    </w:p>
    <w:p w:rsidR="00FF02C5" w:rsidRPr="00FF02C5" w:rsidRDefault="00FF02C5" w:rsidP="00FF02C5">
      <w:pPr>
        <w:numPr>
          <w:ilvl w:val="0"/>
          <w:numId w:val="26"/>
        </w:numPr>
        <w:autoSpaceDE w:val="0"/>
        <w:autoSpaceDN w:val="0"/>
        <w:adjustRightInd w:val="0"/>
        <w:ind w:left="0"/>
        <w:jc w:val="both"/>
        <w:rPr>
          <w:sz w:val="16"/>
          <w:szCs w:val="16"/>
        </w:rPr>
      </w:pPr>
      <w:r w:rsidRPr="00FF02C5">
        <w:rPr>
          <w:sz w:val="16"/>
          <w:szCs w:val="16"/>
        </w:rPr>
        <w:t>Подпункт 3.16.2. изложить в следующей редакции:</w:t>
      </w:r>
    </w:p>
    <w:p w:rsidR="00FF02C5" w:rsidRPr="00FF02C5" w:rsidRDefault="00FF02C5" w:rsidP="00FF02C5">
      <w:pPr>
        <w:autoSpaceDE w:val="0"/>
        <w:autoSpaceDN w:val="0"/>
        <w:adjustRightInd w:val="0"/>
        <w:jc w:val="both"/>
        <w:rPr>
          <w:sz w:val="16"/>
          <w:szCs w:val="16"/>
        </w:rPr>
      </w:pPr>
      <w:r w:rsidRPr="00FF02C5">
        <w:rPr>
          <w:sz w:val="16"/>
          <w:szCs w:val="16"/>
        </w:rPr>
        <w:t xml:space="preserve">«3.16.2. О проведении внеплановой выездной проверки, за исключением внеплановой выездной проверки, основания проведения которой указаны в подпункте 3.4.2.  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w:t>
      </w:r>
    </w:p>
    <w:p w:rsidR="00FF02C5" w:rsidRPr="00FF02C5" w:rsidRDefault="00FF02C5" w:rsidP="00FF02C5">
      <w:pPr>
        <w:autoSpaceDE w:val="0"/>
        <w:autoSpaceDN w:val="0"/>
        <w:adjustRightInd w:val="0"/>
        <w:jc w:val="both"/>
        <w:rPr>
          <w:sz w:val="16"/>
          <w:szCs w:val="16"/>
        </w:rPr>
      </w:pPr>
    </w:p>
    <w:p w:rsidR="00FF02C5" w:rsidRPr="00FF02C5" w:rsidRDefault="00FF02C5" w:rsidP="00FF02C5">
      <w:pPr>
        <w:numPr>
          <w:ilvl w:val="0"/>
          <w:numId w:val="26"/>
        </w:numPr>
        <w:autoSpaceDE w:val="0"/>
        <w:autoSpaceDN w:val="0"/>
        <w:adjustRightInd w:val="0"/>
        <w:ind w:left="0"/>
        <w:jc w:val="both"/>
        <w:rPr>
          <w:sz w:val="16"/>
          <w:szCs w:val="16"/>
        </w:rPr>
      </w:pPr>
      <w:r w:rsidRPr="00FF02C5">
        <w:rPr>
          <w:sz w:val="16"/>
          <w:szCs w:val="16"/>
        </w:rPr>
        <w:t>Пункт 3.24. изложить в следующей редакции:</w:t>
      </w:r>
    </w:p>
    <w:p w:rsidR="00FF02C5" w:rsidRPr="00FF02C5" w:rsidRDefault="00FF02C5" w:rsidP="00FF02C5">
      <w:pPr>
        <w:pStyle w:val="ConsPlusNormal"/>
        <w:ind w:firstLine="0"/>
        <w:jc w:val="both"/>
        <w:rPr>
          <w:rFonts w:ascii="Times New Roman" w:hAnsi="Times New Roman"/>
          <w:snapToGrid/>
          <w:sz w:val="16"/>
          <w:szCs w:val="16"/>
        </w:rPr>
      </w:pPr>
      <w:r w:rsidRPr="00FF02C5">
        <w:rPr>
          <w:rFonts w:ascii="Times New Roman" w:hAnsi="Times New Roman"/>
          <w:sz w:val="16"/>
          <w:szCs w:val="16"/>
        </w:rPr>
        <w:t xml:space="preserve">«3.24. </w:t>
      </w:r>
      <w:r w:rsidRPr="00FF02C5">
        <w:rPr>
          <w:rFonts w:ascii="Times New Roman" w:hAnsi="Times New Roman"/>
          <w:snapToGrid/>
          <w:sz w:val="16"/>
          <w:szCs w:val="16"/>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w:t>
      </w:r>
      <w:r w:rsidRPr="00FF02C5">
        <w:rPr>
          <w:rFonts w:ascii="Times New Roman" w:hAnsi="Times New Roman"/>
          <w:snapToGrid/>
          <w:sz w:val="16"/>
          <w:szCs w:val="16"/>
        </w:rPr>
        <w:lastRenderedPageBreak/>
        <w:t>подписанных усиленной квалифицированной электронной подписью, в порядке, определяемом Правительством Российской Федерации.».</w:t>
      </w:r>
    </w:p>
    <w:p w:rsidR="00FF02C5" w:rsidRPr="00FF02C5" w:rsidRDefault="00FF02C5" w:rsidP="00FF02C5">
      <w:pPr>
        <w:autoSpaceDE w:val="0"/>
        <w:autoSpaceDN w:val="0"/>
        <w:adjustRightInd w:val="0"/>
        <w:jc w:val="both"/>
        <w:rPr>
          <w:sz w:val="16"/>
          <w:szCs w:val="16"/>
        </w:rPr>
      </w:pPr>
    </w:p>
    <w:p w:rsidR="00FF02C5" w:rsidRPr="00FF02C5" w:rsidRDefault="00FF02C5" w:rsidP="00FF02C5">
      <w:pPr>
        <w:numPr>
          <w:ilvl w:val="0"/>
          <w:numId w:val="26"/>
        </w:numPr>
        <w:autoSpaceDE w:val="0"/>
        <w:autoSpaceDN w:val="0"/>
        <w:adjustRightInd w:val="0"/>
        <w:ind w:left="0"/>
        <w:jc w:val="both"/>
        <w:rPr>
          <w:sz w:val="16"/>
          <w:szCs w:val="16"/>
        </w:rPr>
      </w:pPr>
      <w:r w:rsidRPr="00FF02C5">
        <w:rPr>
          <w:sz w:val="16"/>
          <w:szCs w:val="16"/>
        </w:rPr>
        <w:t>Пункт 3.38. изложить в следующей редакции:</w:t>
      </w:r>
    </w:p>
    <w:p w:rsidR="00FF02C5" w:rsidRPr="00FF02C5" w:rsidRDefault="00FF02C5" w:rsidP="00FF02C5">
      <w:pPr>
        <w:pStyle w:val="ConsPlusNormal"/>
        <w:ind w:firstLine="0"/>
        <w:jc w:val="both"/>
        <w:rPr>
          <w:rFonts w:ascii="Times New Roman" w:hAnsi="Times New Roman"/>
          <w:snapToGrid/>
          <w:sz w:val="16"/>
          <w:szCs w:val="16"/>
        </w:rPr>
      </w:pPr>
      <w:r w:rsidRPr="00FF02C5">
        <w:rPr>
          <w:rFonts w:ascii="Times New Roman" w:hAnsi="Times New Roman"/>
          <w:sz w:val="16"/>
          <w:szCs w:val="16"/>
        </w:rPr>
        <w:t xml:space="preserve">«3.38. </w:t>
      </w:r>
      <w:r w:rsidRPr="00FF02C5">
        <w:rPr>
          <w:rFonts w:ascii="Times New Roman" w:hAnsi="Times New Roman"/>
          <w:snapToGrid/>
          <w:sz w:val="16"/>
          <w:szCs w:val="16"/>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C54810" w:rsidRPr="00C54810" w:rsidRDefault="00C54810" w:rsidP="00C54810">
      <w:pPr>
        <w:pStyle w:val="a3"/>
        <w:rPr>
          <w:b/>
          <w:sz w:val="16"/>
          <w:szCs w:val="16"/>
        </w:rPr>
      </w:pPr>
      <w:r w:rsidRPr="00C54810">
        <w:rPr>
          <w:b/>
          <w:sz w:val="16"/>
          <w:szCs w:val="16"/>
        </w:rPr>
        <w:t>А  Д  М  И  Н  И  С  Т  Р  А  Ц  И  Я</w:t>
      </w:r>
    </w:p>
    <w:p w:rsidR="00C54810" w:rsidRPr="00C54810" w:rsidRDefault="00C54810" w:rsidP="00C54810">
      <w:pPr>
        <w:pStyle w:val="1"/>
        <w:spacing w:before="0" w:after="0" w:line="240" w:lineRule="auto"/>
        <w:jc w:val="center"/>
        <w:rPr>
          <w:rFonts w:ascii="Times New Roman" w:hAnsi="Times New Roman"/>
          <w:bCs w:val="0"/>
          <w:sz w:val="16"/>
          <w:szCs w:val="16"/>
        </w:rPr>
      </w:pPr>
      <w:r w:rsidRPr="00C54810">
        <w:rPr>
          <w:rFonts w:ascii="Times New Roman" w:hAnsi="Times New Roman"/>
          <w:bCs w:val="0"/>
          <w:sz w:val="16"/>
          <w:szCs w:val="16"/>
        </w:rPr>
        <w:t>МУНИЦИПАЛЬНОГО  ОБРАЗОВАНИЯ  «ПУСТОЗЕРСКИЙ  СЕЛЬСОВЕТ»</w:t>
      </w:r>
    </w:p>
    <w:p w:rsidR="00C54810" w:rsidRPr="00C54810" w:rsidRDefault="00C54810" w:rsidP="00C54810">
      <w:pPr>
        <w:pStyle w:val="3"/>
        <w:spacing w:before="0"/>
        <w:jc w:val="center"/>
        <w:rPr>
          <w:rFonts w:ascii="Times New Roman" w:hAnsi="Times New Roman" w:cs="Times New Roman"/>
          <w:color w:val="auto"/>
          <w:sz w:val="16"/>
          <w:szCs w:val="16"/>
        </w:rPr>
      </w:pPr>
      <w:r w:rsidRPr="00C54810">
        <w:rPr>
          <w:rFonts w:ascii="Times New Roman" w:hAnsi="Times New Roman" w:cs="Times New Roman"/>
          <w:color w:val="auto"/>
          <w:sz w:val="16"/>
          <w:szCs w:val="16"/>
        </w:rPr>
        <w:t>НЕНЕЦКОГО  АВТОНОМНОГО  ОКРУГА</w:t>
      </w:r>
    </w:p>
    <w:p w:rsidR="00C54810" w:rsidRPr="00C54810" w:rsidRDefault="00C54810" w:rsidP="00C54810">
      <w:pPr>
        <w:rPr>
          <w:b/>
          <w:sz w:val="16"/>
          <w:szCs w:val="16"/>
        </w:rPr>
      </w:pPr>
    </w:p>
    <w:p w:rsidR="00C54810" w:rsidRPr="00C54810" w:rsidRDefault="00C54810" w:rsidP="00C54810">
      <w:pPr>
        <w:pStyle w:val="2"/>
        <w:spacing w:before="0"/>
        <w:jc w:val="center"/>
        <w:rPr>
          <w:rFonts w:ascii="Times New Roman" w:hAnsi="Times New Roman" w:cs="Times New Roman"/>
          <w:color w:val="auto"/>
          <w:sz w:val="16"/>
          <w:szCs w:val="16"/>
        </w:rPr>
      </w:pPr>
      <w:r w:rsidRPr="00C54810">
        <w:rPr>
          <w:rFonts w:ascii="Times New Roman" w:hAnsi="Times New Roman" w:cs="Times New Roman"/>
          <w:color w:val="auto"/>
          <w:sz w:val="16"/>
          <w:szCs w:val="16"/>
        </w:rPr>
        <w:t>П О С Т А Н О В Л Е Н И Е</w:t>
      </w:r>
    </w:p>
    <w:p w:rsidR="00C54810" w:rsidRPr="00C54810" w:rsidRDefault="00C54810" w:rsidP="00C54810">
      <w:pPr>
        <w:jc w:val="center"/>
        <w:rPr>
          <w:b/>
          <w:sz w:val="16"/>
          <w:szCs w:val="16"/>
        </w:rPr>
      </w:pPr>
    </w:p>
    <w:p w:rsidR="00C54810" w:rsidRPr="00C54810" w:rsidRDefault="00C54810" w:rsidP="00C54810">
      <w:pPr>
        <w:rPr>
          <w:b/>
          <w:bCs/>
          <w:sz w:val="16"/>
          <w:szCs w:val="16"/>
          <w:u w:val="single"/>
        </w:rPr>
      </w:pPr>
      <w:r w:rsidRPr="00C54810">
        <w:rPr>
          <w:sz w:val="16"/>
          <w:szCs w:val="16"/>
          <w:u w:val="single"/>
        </w:rPr>
        <w:t xml:space="preserve">от </w:t>
      </w:r>
      <w:r w:rsidRPr="00C54810">
        <w:rPr>
          <w:b/>
          <w:bCs/>
          <w:sz w:val="16"/>
          <w:szCs w:val="16"/>
          <w:u w:val="single"/>
        </w:rPr>
        <w:t xml:space="preserve"> 11. 04. 2016   № 34 </w:t>
      </w:r>
    </w:p>
    <w:p w:rsidR="00C54810" w:rsidRPr="00C54810" w:rsidRDefault="00C54810" w:rsidP="00C54810">
      <w:pPr>
        <w:rPr>
          <w:sz w:val="16"/>
          <w:szCs w:val="16"/>
        </w:rPr>
      </w:pPr>
      <w:r w:rsidRPr="00C54810">
        <w:rPr>
          <w:sz w:val="16"/>
          <w:szCs w:val="16"/>
        </w:rPr>
        <w:t xml:space="preserve">село  Оксино   </w:t>
      </w:r>
    </w:p>
    <w:p w:rsidR="00C54810" w:rsidRPr="00C54810" w:rsidRDefault="00C54810" w:rsidP="00C54810">
      <w:pPr>
        <w:rPr>
          <w:sz w:val="16"/>
          <w:szCs w:val="16"/>
        </w:rPr>
      </w:pPr>
      <w:r w:rsidRPr="00C54810">
        <w:rPr>
          <w:sz w:val="16"/>
          <w:szCs w:val="16"/>
        </w:rPr>
        <w:t>Ненецкий автономный округ</w:t>
      </w:r>
    </w:p>
    <w:p w:rsidR="00C54810" w:rsidRPr="00C54810" w:rsidRDefault="00C54810" w:rsidP="00C54810">
      <w:pPr>
        <w:jc w:val="center"/>
        <w:rPr>
          <w:b/>
          <w:sz w:val="16"/>
          <w:szCs w:val="16"/>
        </w:rPr>
      </w:pPr>
    </w:p>
    <w:p w:rsidR="00C54810" w:rsidRPr="00C54810" w:rsidRDefault="00C54810" w:rsidP="00C54810">
      <w:pPr>
        <w:widowControl w:val="0"/>
        <w:autoSpaceDE w:val="0"/>
        <w:autoSpaceDN w:val="0"/>
        <w:adjustRightInd w:val="0"/>
        <w:jc w:val="center"/>
        <w:rPr>
          <w:sz w:val="16"/>
          <w:szCs w:val="16"/>
        </w:rPr>
      </w:pPr>
      <w:r w:rsidRPr="00C54810">
        <w:rPr>
          <w:sz w:val="16"/>
          <w:szCs w:val="16"/>
        </w:rPr>
        <w:t>О  ВНЕСЕНИИ  ИЗМЕНЕНИЙ  В  АДМИНИСТРАТИВНЫЙ  РЕГЛАМЕНТ</w:t>
      </w:r>
    </w:p>
    <w:p w:rsidR="00C54810" w:rsidRPr="00C54810" w:rsidRDefault="00C54810" w:rsidP="00C54810">
      <w:pPr>
        <w:widowControl w:val="0"/>
        <w:autoSpaceDE w:val="0"/>
        <w:autoSpaceDN w:val="0"/>
        <w:adjustRightInd w:val="0"/>
        <w:jc w:val="center"/>
        <w:rPr>
          <w:sz w:val="16"/>
          <w:szCs w:val="16"/>
        </w:rPr>
      </w:pPr>
      <w:r w:rsidRPr="00C54810">
        <w:rPr>
          <w:sz w:val="16"/>
          <w:szCs w:val="16"/>
        </w:rPr>
        <w:t xml:space="preserve"> ИСПОЛНЕНИЯ  МУНИЦИПАЛЬНОЙ  ФУНКЦИИ  ПО  ОСУЩЕСТВЛЕНИЮ  МУНИЦИПАЛЬНОГО КОНТРОЛЯ В ОБЛАСТИ ТОРГОВОЙ  ДЕЯТЕЛЬНОСТИ  НА ТЕРРИТОРИИ  МУНИЦИПАЛЬНОГО  ОБРАЗОВАНИЯ «ПУСТОЗЕРСКИЙ СЕЛЬСОВЕТ» НЕНЕЦКОГО АВТОНОМНОГО ОКРУГА</w:t>
      </w:r>
    </w:p>
    <w:p w:rsidR="00C54810" w:rsidRPr="00C54810" w:rsidRDefault="00C54810" w:rsidP="00C54810">
      <w:pPr>
        <w:jc w:val="center"/>
        <w:rPr>
          <w:b/>
          <w:sz w:val="16"/>
          <w:szCs w:val="16"/>
        </w:rPr>
      </w:pPr>
    </w:p>
    <w:p w:rsidR="00C54810" w:rsidRPr="00C54810" w:rsidRDefault="00C54810" w:rsidP="00C54810">
      <w:pPr>
        <w:autoSpaceDE w:val="0"/>
        <w:autoSpaceDN w:val="0"/>
        <w:adjustRightInd w:val="0"/>
        <w:ind w:firstLine="540"/>
        <w:jc w:val="both"/>
        <w:rPr>
          <w:sz w:val="16"/>
          <w:szCs w:val="16"/>
        </w:rPr>
      </w:pPr>
      <w:r w:rsidRPr="00C54810">
        <w:rPr>
          <w:sz w:val="16"/>
          <w:szCs w:val="16"/>
        </w:rPr>
        <w:t xml:space="preserve">Руководствуясь Федеральным </w:t>
      </w:r>
      <w:hyperlink r:id="rId9" w:history="1">
        <w:r w:rsidRPr="00C54810">
          <w:rPr>
            <w:sz w:val="16"/>
            <w:szCs w:val="16"/>
          </w:rPr>
          <w:t>законом</w:t>
        </w:r>
      </w:hyperlink>
      <w:r w:rsidRPr="00C54810">
        <w:rPr>
          <w:sz w:val="16"/>
          <w:szCs w:val="16"/>
        </w:rPr>
        <w:t xml:space="preserve"> от 28.12.2009 </w:t>
      </w:r>
      <w:hyperlink r:id="rId10" w:history="1">
        <w:r w:rsidRPr="00C54810">
          <w:rPr>
            <w:bCs/>
            <w:sz w:val="16"/>
            <w:szCs w:val="16"/>
          </w:rPr>
          <w:t>N 381-ФЗ</w:t>
        </w:r>
      </w:hyperlink>
      <w:r w:rsidRPr="00C54810">
        <w:rPr>
          <w:bCs/>
          <w:sz w:val="16"/>
          <w:szCs w:val="16"/>
        </w:rPr>
        <w:t xml:space="preserve"> "Об основах государственного регулирования торговой деятельности в Российской Федерации", </w:t>
      </w:r>
      <w:r w:rsidRPr="00C54810">
        <w:rPr>
          <w:sz w:val="16"/>
          <w:szCs w:val="16"/>
        </w:rPr>
        <w:t xml:space="preserve"> </w:t>
      </w:r>
      <w:r w:rsidRPr="00C54810">
        <w:rPr>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C54810">
        <w:rPr>
          <w:b/>
          <w:bCs/>
          <w:sz w:val="16"/>
          <w:szCs w:val="16"/>
        </w:rPr>
        <w:t xml:space="preserve"> </w:t>
      </w:r>
      <w:r w:rsidRPr="00C54810">
        <w:rPr>
          <w:sz w:val="16"/>
          <w:szCs w:val="16"/>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C54810" w:rsidRPr="00C54810" w:rsidRDefault="00C54810" w:rsidP="00C54810">
      <w:pPr>
        <w:autoSpaceDE w:val="0"/>
        <w:autoSpaceDN w:val="0"/>
        <w:adjustRightInd w:val="0"/>
        <w:ind w:firstLine="540"/>
        <w:jc w:val="both"/>
        <w:rPr>
          <w:sz w:val="16"/>
          <w:szCs w:val="16"/>
        </w:rPr>
      </w:pPr>
    </w:p>
    <w:p w:rsidR="00C54810" w:rsidRPr="00C54810" w:rsidRDefault="00C54810" w:rsidP="00C54810">
      <w:pPr>
        <w:autoSpaceDE w:val="0"/>
        <w:autoSpaceDN w:val="0"/>
        <w:adjustRightInd w:val="0"/>
        <w:ind w:firstLine="540"/>
        <w:jc w:val="both"/>
        <w:rPr>
          <w:sz w:val="16"/>
          <w:szCs w:val="16"/>
        </w:rPr>
      </w:pPr>
      <w:r w:rsidRPr="00C54810">
        <w:rPr>
          <w:sz w:val="16"/>
          <w:szCs w:val="16"/>
        </w:rPr>
        <w:t xml:space="preserve">1. Внести прилагаемые изменения в Административный регламент исполнения муниципальной функции по осуществлению </w:t>
      </w:r>
      <w:r w:rsidRPr="00C54810">
        <w:rPr>
          <w:bCs/>
          <w:sz w:val="16"/>
          <w:szCs w:val="16"/>
        </w:rPr>
        <w:t xml:space="preserve">муниципального контроля  </w:t>
      </w:r>
      <w:r w:rsidRPr="00C54810">
        <w:rPr>
          <w:sz w:val="16"/>
          <w:szCs w:val="16"/>
        </w:rPr>
        <w:t>в области торговой деятельности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25.11.2013   № 123.</w:t>
      </w:r>
    </w:p>
    <w:p w:rsidR="00C54810" w:rsidRPr="00C54810" w:rsidRDefault="00C54810" w:rsidP="00C54810">
      <w:pPr>
        <w:autoSpaceDE w:val="0"/>
        <w:autoSpaceDN w:val="0"/>
        <w:adjustRightInd w:val="0"/>
        <w:ind w:firstLine="540"/>
        <w:jc w:val="both"/>
        <w:rPr>
          <w:sz w:val="16"/>
          <w:szCs w:val="16"/>
        </w:rPr>
      </w:pPr>
    </w:p>
    <w:p w:rsidR="00C54810" w:rsidRPr="00C54810" w:rsidRDefault="00C54810" w:rsidP="00C54810">
      <w:pPr>
        <w:pStyle w:val="a7"/>
        <w:ind w:firstLine="540"/>
        <w:jc w:val="both"/>
        <w:rPr>
          <w:rFonts w:ascii="Times New Roman" w:hAnsi="Times New Roman"/>
          <w:i/>
          <w:sz w:val="16"/>
          <w:szCs w:val="16"/>
        </w:rPr>
      </w:pPr>
      <w:r w:rsidRPr="00C54810">
        <w:rPr>
          <w:rFonts w:ascii="Times New Roman" w:hAnsi="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C54810" w:rsidRPr="00C54810" w:rsidRDefault="00C54810" w:rsidP="00C54810">
      <w:pPr>
        <w:rPr>
          <w:sz w:val="16"/>
          <w:szCs w:val="16"/>
        </w:rPr>
      </w:pPr>
    </w:p>
    <w:p w:rsidR="00C54810" w:rsidRPr="00C54810" w:rsidRDefault="00C54810" w:rsidP="00C54810">
      <w:pPr>
        <w:rPr>
          <w:sz w:val="16"/>
          <w:szCs w:val="16"/>
        </w:rPr>
      </w:pPr>
      <w:r w:rsidRPr="00C54810">
        <w:rPr>
          <w:sz w:val="16"/>
          <w:szCs w:val="16"/>
        </w:rPr>
        <w:t xml:space="preserve">Глава  муниципального  образования </w:t>
      </w:r>
    </w:p>
    <w:p w:rsidR="00C54810" w:rsidRPr="00C54810" w:rsidRDefault="00C54810" w:rsidP="00C54810">
      <w:pPr>
        <w:rPr>
          <w:sz w:val="16"/>
          <w:szCs w:val="16"/>
        </w:rPr>
      </w:pPr>
      <w:r w:rsidRPr="00C54810">
        <w:rPr>
          <w:sz w:val="16"/>
          <w:szCs w:val="16"/>
        </w:rPr>
        <w:t xml:space="preserve">«Пустозерский сельсовет» </w:t>
      </w:r>
    </w:p>
    <w:p w:rsidR="00C54810" w:rsidRPr="00C54810" w:rsidRDefault="00C54810" w:rsidP="00C54810">
      <w:pPr>
        <w:rPr>
          <w:sz w:val="16"/>
          <w:szCs w:val="16"/>
        </w:rPr>
      </w:pPr>
      <w:r w:rsidRPr="00C54810">
        <w:rPr>
          <w:sz w:val="16"/>
          <w:szCs w:val="16"/>
        </w:rPr>
        <w:t>Ненецкого автономного округа                                                            С.А.Задорин</w:t>
      </w:r>
    </w:p>
    <w:p w:rsidR="00C54810" w:rsidRPr="00C54810" w:rsidRDefault="00C54810" w:rsidP="00C54810">
      <w:pPr>
        <w:ind w:firstLine="709"/>
        <w:jc w:val="right"/>
        <w:rPr>
          <w:sz w:val="16"/>
          <w:szCs w:val="16"/>
        </w:rPr>
      </w:pPr>
      <w:r w:rsidRPr="00C54810">
        <w:rPr>
          <w:sz w:val="16"/>
          <w:szCs w:val="16"/>
        </w:rPr>
        <w:t xml:space="preserve">Приложение </w:t>
      </w:r>
    </w:p>
    <w:p w:rsidR="00C54810" w:rsidRPr="00C54810" w:rsidRDefault="00C54810" w:rsidP="00C54810">
      <w:pPr>
        <w:ind w:firstLine="709"/>
        <w:jc w:val="right"/>
        <w:rPr>
          <w:sz w:val="16"/>
          <w:szCs w:val="16"/>
        </w:rPr>
      </w:pPr>
      <w:r w:rsidRPr="00C54810">
        <w:rPr>
          <w:sz w:val="16"/>
          <w:szCs w:val="16"/>
        </w:rPr>
        <w:t>к Постановлению Администрации</w:t>
      </w:r>
    </w:p>
    <w:p w:rsidR="00C54810" w:rsidRPr="00C54810" w:rsidRDefault="00C54810" w:rsidP="00C54810">
      <w:pPr>
        <w:ind w:firstLine="709"/>
        <w:jc w:val="right"/>
        <w:rPr>
          <w:sz w:val="16"/>
          <w:szCs w:val="16"/>
        </w:rPr>
      </w:pPr>
      <w:r w:rsidRPr="00C54810">
        <w:rPr>
          <w:sz w:val="16"/>
          <w:szCs w:val="16"/>
        </w:rPr>
        <w:t xml:space="preserve">МО «Пустозерский сельсовет» НАО  </w:t>
      </w:r>
    </w:p>
    <w:p w:rsidR="00C54810" w:rsidRPr="00C54810" w:rsidRDefault="00C54810" w:rsidP="00C54810">
      <w:pPr>
        <w:widowControl w:val="0"/>
        <w:autoSpaceDE w:val="0"/>
        <w:autoSpaceDN w:val="0"/>
        <w:adjustRightInd w:val="0"/>
        <w:jc w:val="right"/>
        <w:rPr>
          <w:caps/>
          <w:sz w:val="16"/>
          <w:szCs w:val="16"/>
        </w:rPr>
      </w:pPr>
      <w:r w:rsidRPr="00C54810">
        <w:rPr>
          <w:sz w:val="16"/>
          <w:szCs w:val="16"/>
        </w:rPr>
        <w:t xml:space="preserve">        от  11.04.2016  № 34</w:t>
      </w:r>
    </w:p>
    <w:p w:rsidR="00C54810" w:rsidRPr="00C54810" w:rsidRDefault="00C54810" w:rsidP="00C54810">
      <w:pPr>
        <w:autoSpaceDE w:val="0"/>
        <w:autoSpaceDN w:val="0"/>
        <w:adjustRightInd w:val="0"/>
        <w:ind w:firstLine="540"/>
        <w:jc w:val="center"/>
        <w:rPr>
          <w:b/>
          <w:sz w:val="16"/>
          <w:szCs w:val="16"/>
        </w:rPr>
      </w:pPr>
      <w:r w:rsidRPr="00C54810">
        <w:rPr>
          <w:b/>
          <w:sz w:val="16"/>
          <w:szCs w:val="16"/>
        </w:rPr>
        <w:t>Изменения</w:t>
      </w:r>
    </w:p>
    <w:p w:rsidR="00C54810" w:rsidRPr="00C54810" w:rsidRDefault="00C54810" w:rsidP="00C54810">
      <w:pPr>
        <w:autoSpaceDE w:val="0"/>
        <w:autoSpaceDN w:val="0"/>
        <w:adjustRightInd w:val="0"/>
        <w:ind w:firstLine="540"/>
        <w:jc w:val="center"/>
        <w:rPr>
          <w:b/>
          <w:sz w:val="16"/>
          <w:szCs w:val="16"/>
        </w:rPr>
      </w:pPr>
      <w:r w:rsidRPr="00C54810">
        <w:rPr>
          <w:b/>
          <w:sz w:val="16"/>
          <w:szCs w:val="16"/>
        </w:rPr>
        <w:t xml:space="preserve"> в Административный регламент исполнения</w:t>
      </w:r>
    </w:p>
    <w:p w:rsidR="00C54810" w:rsidRPr="00C54810" w:rsidRDefault="00C54810" w:rsidP="00C54810">
      <w:pPr>
        <w:pStyle w:val="ConsPlusNormal"/>
        <w:ind w:firstLine="540"/>
        <w:jc w:val="center"/>
        <w:outlineLvl w:val="0"/>
        <w:rPr>
          <w:rFonts w:ascii="Times New Roman" w:hAnsi="Times New Roman"/>
          <w:b/>
          <w:bCs/>
          <w:sz w:val="16"/>
          <w:szCs w:val="16"/>
        </w:rPr>
      </w:pPr>
      <w:r w:rsidRPr="00C54810">
        <w:rPr>
          <w:rFonts w:ascii="Times New Roman" w:hAnsi="Times New Roman"/>
          <w:b/>
          <w:sz w:val="16"/>
          <w:szCs w:val="16"/>
        </w:rPr>
        <w:t xml:space="preserve">муниципальной функции по осуществлению </w:t>
      </w:r>
      <w:r w:rsidRPr="00C54810">
        <w:rPr>
          <w:rFonts w:ascii="Times New Roman" w:hAnsi="Times New Roman"/>
          <w:b/>
          <w:bCs/>
          <w:sz w:val="16"/>
          <w:szCs w:val="16"/>
        </w:rPr>
        <w:t xml:space="preserve">муниципального контроля </w:t>
      </w:r>
    </w:p>
    <w:p w:rsidR="00C54810" w:rsidRPr="00C54810" w:rsidRDefault="00C54810" w:rsidP="00C54810">
      <w:pPr>
        <w:pStyle w:val="ConsPlusNormal"/>
        <w:ind w:firstLine="540"/>
        <w:jc w:val="center"/>
        <w:outlineLvl w:val="0"/>
        <w:rPr>
          <w:rFonts w:ascii="Times New Roman" w:hAnsi="Times New Roman"/>
          <w:b/>
          <w:sz w:val="16"/>
          <w:szCs w:val="16"/>
        </w:rPr>
      </w:pPr>
      <w:r w:rsidRPr="00C54810">
        <w:rPr>
          <w:rFonts w:ascii="Times New Roman" w:hAnsi="Times New Roman"/>
          <w:b/>
          <w:snapToGrid/>
          <w:sz w:val="16"/>
          <w:szCs w:val="16"/>
        </w:rPr>
        <w:t xml:space="preserve">в области торговой деятельности </w:t>
      </w:r>
      <w:r w:rsidRPr="00C54810">
        <w:rPr>
          <w:rFonts w:ascii="Times New Roman" w:hAnsi="Times New Roman"/>
          <w:b/>
          <w:sz w:val="16"/>
          <w:szCs w:val="16"/>
        </w:rPr>
        <w:t xml:space="preserve">на территории </w:t>
      </w:r>
    </w:p>
    <w:p w:rsidR="00C54810" w:rsidRPr="00C54810" w:rsidRDefault="00C54810" w:rsidP="00C54810">
      <w:pPr>
        <w:pStyle w:val="ConsPlusNormal"/>
        <w:ind w:firstLine="540"/>
        <w:jc w:val="center"/>
        <w:outlineLvl w:val="0"/>
        <w:rPr>
          <w:rFonts w:ascii="Times New Roman" w:hAnsi="Times New Roman"/>
          <w:b/>
          <w:sz w:val="16"/>
          <w:szCs w:val="16"/>
        </w:rPr>
      </w:pPr>
      <w:r w:rsidRPr="00C54810">
        <w:rPr>
          <w:rFonts w:ascii="Times New Roman" w:hAnsi="Times New Roman"/>
          <w:b/>
          <w:sz w:val="16"/>
          <w:szCs w:val="16"/>
        </w:rPr>
        <w:t>муниципального  образования «Пустозерский сельсовет» Ненецкого автономного округа</w:t>
      </w:r>
    </w:p>
    <w:p w:rsidR="00C54810" w:rsidRPr="00C54810" w:rsidRDefault="00C54810" w:rsidP="00C54810">
      <w:pPr>
        <w:autoSpaceDE w:val="0"/>
        <w:autoSpaceDN w:val="0"/>
        <w:adjustRightInd w:val="0"/>
        <w:rPr>
          <w:b/>
          <w:sz w:val="16"/>
          <w:szCs w:val="16"/>
        </w:rPr>
      </w:pPr>
    </w:p>
    <w:p w:rsidR="00C54810" w:rsidRPr="00C54810" w:rsidRDefault="00C54810" w:rsidP="00C54810">
      <w:pPr>
        <w:numPr>
          <w:ilvl w:val="0"/>
          <w:numId w:val="26"/>
        </w:numPr>
        <w:autoSpaceDE w:val="0"/>
        <w:autoSpaceDN w:val="0"/>
        <w:adjustRightInd w:val="0"/>
        <w:ind w:left="0"/>
        <w:jc w:val="both"/>
        <w:rPr>
          <w:sz w:val="16"/>
          <w:szCs w:val="16"/>
        </w:rPr>
      </w:pPr>
      <w:r w:rsidRPr="00C54810">
        <w:rPr>
          <w:sz w:val="16"/>
          <w:szCs w:val="16"/>
        </w:rPr>
        <w:t>Подпункт 3.14.3. изложить в следующей редакции:</w:t>
      </w:r>
    </w:p>
    <w:p w:rsidR="00C54810" w:rsidRPr="00C54810" w:rsidRDefault="00C54810" w:rsidP="00C54810">
      <w:pPr>
        <w:pStyle w:val="ConsPlusNormal"/>
        <w:ind w:firstLine="0"/>
        <w:jc w:val="both"/>
        <w:rPr>
          <w:rFonts w:ascii="Times New Roman" w:hAnsi="Times New Roman"/>
          <w:snapToGrid/>
          <w:sz w:val="16"/>
          <w:szCs w:val="16"/>
        </w:rPr>
      </w:pPr>
      <w:r w:rsidRPr="00C54810">
        <w:rPr>
          <w:rFonts w:ascii="Times New Roman" w:hAnsi="Times New Roman"/>
          <w:sz w:val="16"/>
          <w:szCs w:val="16"/>
        </w:rPr>
        <w:t xml:space="preserve">«3.14.3. </w:t>
      </w:r>
      <w:r w:rsidRPr="00C54810">
        <w:rPr>
          <w:rFonts w:ascii="Times New Roman" w:hAnsi="Times New Roman"/>
          <w:snapToGrid/>
          <w:sz w:val="16"/>
          <w:szCs w:val="16"/>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C54810" w:rsidRPr="00C54810" w:rsidRDefault="00C54810" w:rsidP="00C54810">
      <w:pPr>
        <w:pStyle w:val="ConsPlusNormal"/>
        <w:ind w:firstLine="540"/>
        <w:jc w:val="both"/>
        <w:rPr>
          <w:rFonts w:ascii="Times New Roman" w:hAnsi="Times New Roman"/>
          <w:snapToGrid/>
          <w:sz w:val="16"/>
          <w:szCs w:val="16"/>
        </w:rPr>
      </w:pPr>
    </w:p>
    <w:p w:rsidR="00C54810" w:rsidRPr="00C54810" w:rsidRDefault="00C54810" w:rsidP="00C54810">
      <w:pPr>
        <w:numPr>
          <w:ilvl w:val="0"/>
          <w:numId w:val="26"/>
        </w:numPr>
        <w:autoSpaceDE w:val="0"/>
        <w:autoSpaceDN w:val="0"/>
        <w:adjustRightInd w:val="0"/>
        <w:ind w:left="0"/>
        <w:jc w:val="both"/>
        <w:rPr>
          <w:sz w:val="16"/>
          <w:szCs w:val="16"/>
        </w:rPr>
      </w:pPr>
      <w:r w:rsidRPr="00C54810">
        <w:rPr>
          <w:sz w:val="16"/>
          <w:szCs w:val="16"/>
        </w:rPr>
        <w:t>Подпункт 3.16.1. изложить в следующей редакции:</w:t>
      </w:r>
    </w:p>
    <w:p w:rsidR="00C54810" w:rsidRPr="00C54810" w:rsidRDefault="00C54810" w:rsidP="00C54810">
      <w:pPr>
        <w:autoSpaceDE w:val="0"/>
        <w:autoSpaceDN w:val="0"/>
        <w:adjustRightInd w:val="0"/>
        <w:jc w:val="both"/>
        <w:rPr>
          <w:sz w:val="16"/>
          <w:szCs w:val="16"/>
        </w:rPr>
      </w:pPr>
      <w:r w:rsidRPr="00C54810">
        <w:rPr>
          <w:sz w:val="16"/>
          <w:szCs w:val="16"/>
        </w:rPr>
        <w:t>«3.16.1. При проведении плановой проверки - заказным почтовым отправлением с уведомлением о вручении или иным доступным способом.».</w:t>
      </w:r>
    </w:p>
    <w:p w:rsidR="00C54810" w:rsidRPr="00C54810" w:rsidRDefault="00C54810" w:rsidP="00C54810">
      <w:pPr>
        <w:autoSpaceDE w:val="0"/>
        <w:autoSpaceDN w:val="0"/>
        <w:adjustRightInd w:val="0"/>
        <w:jc w:val="both"/>
        <w:rPr>
          <w:sz w:val="16"/>
          <w:szCs w:val="16"/>
        </w:rPr>
      </w:pPr>
    </w:p>
    <w:p w:rsidR="00C54810" w:rsidRPr="00C54810" w:rsidRDefault="00C54810" w:rsidP="00C54810">
      <w:pPr>
        <w:numPr>
          <w:ilvl w:val="0"/>
          <w:numId w:val="26"/>
        </w:numPr>
        <w:autoSpaceDE w:val="0"/>
        <w:autoSpaceDN w:val="0"/>
        <w:adjustRightInd w:val="0"/>
        <w:ind w:left="0"/>
        <w:jc w:val="both"/>
        <w:rPr>
          <w:sz w:val="16"/>
          <w:szCs w:val="16"/>
        </w:rPr>
      </w:pPr>
      <w:r w:rsidRPr="00C54810">
        <w:rPr>
          <w:sz w:val="16"/>
          <w:szCs w:val="16"/>
        </w:rPr>
        <w:t>Пункт 3.24. изложить в следующей редакции:</w:t>
      </w:r>
    </w:p>
    <w:p w:rsidR="00C54810" w:rsidRPr="00C54810" w:rsidRDefault="00C54810" w:rsidP="00C54810">
      <w:pPr>
        <w:pStyle w:val="ConsPlusNormal"/>
        <w:ind w:firstLine="0"/>
        <w:jc w:val="both"/>
        <w:rPr>
          <w:rFonts w:ascii="Times New Roman" w:hAnsi="Times New Roman"/>
          <w:snapToGrid/>
          <w:sz w:val="16"/>
          <w:szCs w:val="16"/>
        </w:rPr>
      </w:pPr>
      <w:r w:rsidRPr="00C54810">
        <w:rPr>
          <w:rFonts w:ascii="Times New Roman" w:hAnsi="Times New Roman"/>
          <w:sz w:val="16"/>
          <w:szCs w:val="16"/>
        </w:rPr>
        <w:t xml:space="preserve">«3.24. </w:t>
      </w:r>
      <w:r w:rsidRPr="00C54810">
        <w:rPr>
          <w:rFonts w:ascii="Times New Roman" w:hAnsi="Times New Roman"/>
          <w:snapToGrid/>
          <w:sz w:val="16"/>
          <w:szCs w:val="16"/>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C54810" w:rsidRPr="00C54810" w:rsidRDefault="00C54810" w:rsidP="00C54810">
      <w:pPr>
        <w:autoSpaceDE w:val="0"/>
        <w:autoSpaceDN w:val="0"/>
        <w:adjustRightInd w:val="0"/>
        <w:jc w:val="both"/>
        <w:rPr>
          <w:sz w:val="16"/>
          <w:szCs w:val="16"/>
        </w:rPr>
      </w:pPr>
    </w:p>
    <w:p w:rsidR="00C54810" w:rsidRPr="00C54810" w:rsidRDefault="00C54810" w:rsidP="00C54810">
      <w:pPr>
        <w:numPr>
          <w:ilvl w:val="0"/>
          <w:numId w:val="26"/>
        </w:numPr>
        <w:autoSpaceDE w:val="0"/>
        <w:autoSpaceDN w:val="0"/>
        <w:adjustRightInd w:val="0"/>
        <w:ind w:left="0"/>
        <w:jc w:val="both"/>
        <w:rPr>
          <w:sz w:val="16"/>
          <w:szCs w:val="16"/>
        </w:rPr>
      </w:pPr>
      <w:r w:rsidRPr="00C54810">
        <w:rPr>
          <w:sz w:val="16"/>
          <w:szCs w:val="16"/>
        </w:rPr>
        <w:t>Пункт 3.38. изложить в следующей редакции:</w:t>
      </w:r>
    </w:p>
    <w:p w:rsidR="00C54810" w:rsidRPr="00C54810" w:rsidRDefault="00C54810" w:rsidP="00C54810">
      <w:pPr>
        <w:pStyle w:val="ConsPlusNormal"/>
        <w:ind w:firstLine="0"/>
        <w:jc w:val="both"/>
        <w:rPr>
          <w:rFonts w:ascii="Times New Roman" w:hAnsi="Times New Roman"/>
          <w:snapToGrid/>
          <w:sz w:val="16"/>
          <w:szCs w:val="16"/>
        </w:rPr>
      </w:pPr>
      <w:r w:rsidRPr="00C54810">
        <w:rPr>
          <w:rFonts w:ascii="Times New Roman" w:hAnsi="Times New Roman"/>
          <w:sz w:val="16"/>
          <w:szCs w:val="16"/>
        </w:rPr>
        <w:t xml:space="preserve">«3.38. </w:t>
      </w:r>
      <w:r w:rsidRPr="00C54810">
        <w:rPr>
          <w:rFonts w:ascii="Times New Roman" w:hAnsi="Times New Roman"/>
          <w:snapToGrid/>
          <w:sz w:val="16"/>
          <w:szCs w:val="16"/>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w:t>
      </w:r>
      <w:r w:rsidRPr="00C54810">
        <w:rPr>
          <w:rFonts w:ascii="Times New Roman" w:hAnsi="Times New Roman"/>
          <w:snapToGrid/>
          <w:sz w:val="16"/>
          <w:szCs w:val="16"/>
        </w:rPr>
        <w:lastRenderedPageBreak/>
        <w:t>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213B04" w:rsidRPr="00213B04" w:rsidRDefault="00213B04" w:rsidP="00213B04">
      <w:pPr>
        <w:pStyle w:val="a3"/>
        <w:rPr>
          <w:b/>
          <w:sz w:val="16"/>
          <w:szCs w:val="16"/>
        </w:rPr>
      </w:pPr>
      <w:r w:rsidRPr="00213B04">
        <w:rPr>
          <w:b/>
          <w:sz w:val="16"/>
          <w:szCs w:val="16"/>
        </w:rPr>
        <w:t>А  Д  М  И  Н  И  С  Т  Р  А  Ц  И  Я</w:t>
      </w:r>
    </w:p>
    <w:p w:rsidR="00213B04" w:rsidRPr="00213B04" w:rsidRDefault="00213B04" w:rsidP="00213B04">
      <w:pPr>
        <w:pStyle w:val="1"/>
        <w:spacing w:before="0" w:after="0" w:line="240" w:lineRule="auto"/>
        <w:jc w:val="center"/>
        <w:rPr>
          <w:rFonts w:ascii="Times New Roman" w:hAnsi="Times New Roman"/>
          <w:bCs w:val="0"/>
          <w:sz w:val="16"/>
          <w:szCs w:val="16"/>
        </w:rPr>
      </w:pPr>
      <w:r w:rsidRPr="00213B04">
        <w:rPr>
          <w:rFonts w:ascii="Times New Roman" w:hAnsi="Times New Roman"/>
          <w:sz w:val="16"/>
          <w:szCs w:val="16"/>
        </w:rPr>
        <w:t>МУНИЦИПАЛЬНОГО  ОБРАЗОВАНИЯ  «ПУСТОЗЕРСКИЙ  СЕЛЬСОВЕТ»</w:t>
      </w:r>
    </w:p>
    <w:p w:rsidR="00213B04" w:rsidRPr="00213B04" w:rsidRDefault="00213B04" w:rsidP="00213B04">
      <w:pPr>
        <w:pStyle w:val="3"/>
        <w:spacing w:before="0"/>
        <w:jc w:val="center"/>
        <w:rPr>
          <w:rFonts w:ascii="Times New Roman" w:hAnsi="Times New Roman" w:cs="Times New Roman"/>
          <w:color w:val="auto"/>
          <w:sz w:val="16"/>
          <w:szCs w:val="16"/>
        </w:rPr>
      </w:pPr>
      <w:r w:rsidRPr="00213B04">
        <w:rPr>
          <w:rFonts w:ascii="Times New Roman" w:hAnsi="Times New Roman" w:cs="Times New Roman"/>
          <w:color w:val="auto"/>
          <w:sz w:val="16"/>
          <w:szCs w:val="16"/>
        </w:rPr>
        <w:t>НЕНЕЦКОГО  АВТОНОМНОГО  ОКРУГА</w:t>
      </w:r>
    </w:p>
    <w:p w:rsidR="00213B04" w:rsidRPr="00213B04" w:rsidRDefault="00213B04" w:rsidP="00213B04">
      <w:pPr>
        <w:rPr>
          <w:b/>
          <w:sz w:val="16"/>
          <w:szCs w:val="16"/>
        </w:rPr>
      </w:pPr>
    </w:p>
    <w:p w:rsidR="00213B04" w:rsidRPr="00213B04" w:rsidRDefault="00213B04" w:rsidP="00213B04">
      <w:pPr>
        <w:pStyle w:val="2"/>
        <w:spacing w:before="0"/>
        <w:jc w:val="center"/>
        <w:rPr>
          <w:rFonts w:ascii="Times New Roman" w:hAnsi="Times New Roman" w:cs="Times New Roman"/>
          <w:color w:val="auto"/>
          <w:sz w:val="16"/>
          <w:szCs w:val="16"/>
        </w:rPr>
      </w:pPr>
      <w:r w:rsidRPr="00213B04">
        <w:rPr>
          <w:rFonts w:ascii="Times New Roman" w:hAnsi="Times New Roman" w:cs="Times New Roman"/>
          <w:color w:val="auto"/>
          <w:sz w:val="16"/>
          <w:szCs w:val="16"/>
        </w:rPr>
        <w:t>П О С Т А Н О В Л Е Н И Е</w:t>
      </w:r>
    </w:p>
    <w:p w:rsidR="00213B04" w:rsidRPr="00213B04" w:rsidRDefault="00213B04" w:rsidP="00213B04">
      <w:pPr>
        <w:rPr>
          <w:color w:val="000000"/>
          <w:sz w:val="16"/>
          <w:szCs w:val="16"/>
        </w:rPr>
      </w:pPr>
    </w:p>
    <w:p w:rsidR="00213B04" w:rsidRPr="00213B04" w:rsidRDefault="00213B04" w:rsidP="00213B04">
      <w:pPr>
        <w:rPr>
          <w:b/>
          <w:bCs/>
          <w:color w:val="000000"/>
          <w:sz w:val="16"/>
          <w:szCs w:val="16"/>
          <w:u w:val="single"/>
        </w:rPr>
      </w:pPr>
      <w:r w:rsidRPr="00213B04">
        <w:rPr>
          <w:color w:val="000000"/>
          <w:sz w:val="16"/>
          <w:szCs w:val="16"/>
          <w:u w:val="single"/>
        </w:rPr>
        <w:t xml:space="preserve">от </w:t>
      </w:r>
      <w:r w:rsidRPr="00213B04">
        <w:rPr>
          <w:b/>
          <w:bCs/>
          <w:color w:val="000000"/>
          <w:sz w:val="16"/>
          <w:szCs w:val="16"/>
          <w:u w:val="single"/>
        </w:rPr>
        <w:t xml:space="preserve"> 11. 04. 2016    № 35 </w:t>
      </w:r>
    </w:p>
    <w:p w:rsidR="00213B04" w:rsidRPr="00213B04" w:rsidRDefault="00213B04" w:rsidP="00213B04">
      <w:pPr>
        <w:rPr>
          <w:color w:val="000000"/>
          <w:sz w:val="16"/>
          <w:szCs w:val="16"/>
        </w:rPr>
      </w:pPr>
      <w:r w:rsidRPr="00213B04">
        <w:rPr>
          <w:color w:val="000000"/>
          <w:sz w:val="16"/>
          <w:szCs w:val="16"/>
        </w:rPr>
        <w:t xml:space="preserve">село  Оксино   </w:t>
      </w:r>
    </w:p>
    <w:p w:rsidR="00213B04" w:rsidRPr="00213B04" w:rsidRDefault="00213B04" w:rsidP="00213B04">
      <w:pPr>
        <w:rPr>
          <w:color w:val="000000"/>
          <w:sz w:val="16"/>
          <w:szCs w:val="16"/>
        </w:rPr>
      </w:pPr>
      <w:r w:rsidRPr="00213B04">
        <w:rPr>
          <w:color w:val="000000"/>
          <w:sz w:val="16"/>
          <w:szCs w:val="16"/>
        </w:rPr>
        <w:t>Ненецкий автономный округ</w:t>
      </w:r>
    </w:p>
    <w:p w:rsidR="00213B04" w:rsidRPr="00213B04" w:rsidRDefault="00213B04" w:rsidP="00213B04">
      <w:pPr>
        <w:rPr>
          <w:b/>
          <w:sz w:val="16"/>
          <w:szCs w:val="16"/>
        </w:rPr>
      </w:pPr>
    </w:p>
    <w:p w:rsidR="00213B04" w:rsidRPr="00213B04" w:rsidRDefault="00213B04" w:rsidP="00213B04">
      <w:pPr>
        <w:pStyle w:val="a7"/>
        <w:jc w:val="center"/>
        <w:rPr>
          <w:rFonts w:ascii="Times New Roman" w:hAnsi="Times New Roman"/>
          <w:sz w:val="16"/>
          <w:szCs w:val="16"/>
        </w:rPr>
      </w:pPr>
      <w:r w:rsidRPr="00213B04">
        <w:rPr>
          <w:rFonts w:ascii="Times New Roman" w:hAnsi="Times New Roman"/>
          <w:sz w:val="16"/>
          <w:szCs w:val="16"/>
        </w:rPr>
        <w:t>ОБ  УТВЕРЖДЕНИИ  АДМИНИСТРАТИВНОГО  РЕГЛАМЕНТА  ПРЕДОСТАВЛЕНИЯ  МУНИЦИПАЛЬНОЙ  УСЛУГИ  «ПОДГОТОВКА  И  ВЫДАЧА  ГРАДОСТРОИТЕЛЬНЫХ  ПЛАНОВ  ЗЕМЕЛЬНЫХ  УЧАСТКОВ»</w:t>
      </w:r>
    </w:p>
    <w:p w:rsidR="00213B04" w:rsidRPr="00213B04" w:rsidRDefault="00213B04" w:rsidP="00213B04">
      <w:pPr>
        <w:ind w:firstLine="709"/>
        <w:jc w:val="both"/>
        <w:rPr>
          <w:bCs/>
          <w:sz w:val="16"/>
          <w:szCs w:val="16"/>
        </w:rPr>
      </w:pPr>
    </w:p>
    <w:p w:rsidR="00213B04" w:rsidRPr="00213B04" w:rsidRDefault="00213B04" w:rsidP="00213B04">
      <w:pPr>
        <w:autoSpaceDE w:val="0"/>
        <w:autoSpaceDN w:val="0"/>
        <w:adjustRightInd w:val="0"/>
        <w:ind w:firstLine="540"/>
        <w:jc w:val="both"/>
        <w:rPr>
          <w:sz w:val="16"/>
          <w:szCs w:val="16"/>
        </w:rPr>
      </w:pPr>
      <w:r w:rsidRPr="00213B04">
        <w:rPr>
          <w:sz w:val="16"/>
          <w:szCs w:val="16"/>
        </w:rPr>
        <w:t xml:space="preserve">Руководствуясь Градостроительным </w:t>
      </w:r>
      <w:hyperlink r:id="rId11" w:history="1">
        <w:r w:rsidRPr="00213B04">
          <w:rPr>
            <w:color w:val="000000"/>
            <w:sz w:val="16"/>
            <w:szCs w:val="16"/>
          </w:rPr>
          <w:t>кодексом</w:t>
        </w:r>
      </w:hyperlink>
      <w:r w:rsidRPr="00213B04">
        <w:rPr>
          <w:sz w:val="16"/>
          <w:szCs w:val="16"/>
        </w:rPr>
        <w:t xml:space="preserve"> Российской Федерации, Федеральным </w:t>
      </w:r>
      <w:hyperlink r:id="rId12" w:history="1">
        <w:r w:rsidRPr="00213B04">
          <w:rPr>
            <w:color w:val="000000"/>
            <w:sz w:val="16"/>
            <w:szCs w:val="16"/>
          </w:rPr>
          <w:t>законом</w:t>
        </w:r>
      </w:hyperlink>
      <w:r w:rsidRPr="00213B04">
        <w:rPr>
          <w:sz w:val="16"/>
          <w:szCs w:val="16"/>
        </w:rPr>
        <w:t xml:space="preserve">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 91, Администрация  муниципального образования «Пустозерский  сельсовет» Ненецкого автономного  округа  ПОСТАНОВЛЯЕТ:</w:t>
      </w:r>
    </w:p>
    <w:p w:rsidR="00213B04" w:rsidRPr="00213B04" w:rsidRDefault="00213B04" w:rsidP="00213B04">
      <w:pPr>
        <w:ind w:firstLine="709"/>
        <w:jc w:val="both"/>
        <w:rPr>
          <w:bCs/>
          <w:sz w:val="16"/>
          <w:szCs w:val="16"/>
        </w:rPr>
      </w:pPr>
    </w:p>
    <w:p w:rsidR="00213B04" w:rsidRPr="00213B04" w:rsidRDefault="00213B04" w:rsidP="00213B04">
      <w:pPr>
        <w:ind w:firstLine="709"/>
        <w:jc w:val="both"/>
        <w:rPr>
          <w:sz w:val="16"/>
          <w:szCs w:val="16"/>
        </w:rPr>
      </w:pPr>
      <w:r w:rsidRPr="00213B04">
        <w:rPr>
          <w:sz w:val="16"/>
          <w:szCs w:val="16"/>
        </w:rPr>
        <w:t>1. Утвердить прилагаемый Административный регламент предоставления муниципальной услуги «Подготовка и выдача градостроительных планов земельных участков».</w:t>
      </w:r>
    </w:p>
    <w:p w:rsidR="00213B04" w:rsidRPr="00213B04" w:rsidRDefault="00213B04" w:rsidP="00213B04">
      <w:pPr>
        <w:tabs>
          <w:tab w:val="left" w:pos="-284"/>
        </w:tabs>
        <w:ind w:firstLine="709"/>
        <w:jc w:val="both"/>
        <w:rPr>
          <w:sz w:val="16"/>
          <w:szCs w:val="16"/>
        </w:rPr>
      </w:pPr>
    </w:p>
    <w:p w:rsidR="00213B04" w:rsidRPr="00213B04" w:rsidRDefault="00213B04" w:rsidP="00213B04">
      <w:pPr>
        <w:tabs>
          <w:tab w:val="left" w:pos="-284"/>
        </w:tabs>
        <w:ind w:firstLine="709"/>
        <w:jc w:val="both"/>
        <w:rPr>
          <w:i/>
          <w:sz w:val="16"/>
          <w:szCs w:val="16"/>
        </w:rPr>
      </w:pPr>
      <w:r w:rsidRPr="00213B04">
        <w:rPr>
          <w:sz w:val="16"/>
          <w:szCs w:val="16"/>
        </w:rPr>
        <w:t>2.  Настоящее Постановление вступает в силу после его официального опубликования (обнародования), подлежит размещению на официальном сайте муниципального образования «Пустозерский сельсовет» Ненецкого автономного округа и распространяет свое действие на правоотношения, возникшие с 01.06.2015.</w:t>
      </w:r>
    </w:p>
    <w:p w:rsidR="00213B04" w:rsidRPr="00213B04" w:rsidRDefault="00213B04" w:rsidP="00213B04">
      <w:pPr>
        <w:pStyle w:val="a7"/>
        <w:rPr>
          <w:rFonts w:ascii="Times New Roman" w:hAnsi="Times New Roman"/>
          <w:sz w:val="16"/>
          <w:szCs w:val="16"/>
        </w:rPr>
      </w:pPr>
    </w:p>
    <w:p w:rsidR="00213B04" w:rsidRPr="00213B04" w:rsidRDefault="00213B04" w:rsidP="00213B04">
      <w:pPr>
        <w:pStyle w:val="a7"/>
        <w:rPr>
          <w:rFonts w:ascii="Times New Roman" w:hAnsi="Times New Roman"/>
          <w:sz w:val="16"/>
          <w:szCs w:val="16"/>
        </w:rPr>
      </w:pPr>
      <w:r w:rsidRPr="00213B04">
        <w:rPr>
          <w:rFonts w:ascii="Times New Roman" w:hAnsi="Times New Roman"/>
          <w:sz w:val="16"/>
          <w:szCs w:val="16"/>
        </w:rPr>
        <w:t>Глава муниципального образования</w:t>
      </w:r>
    </w:p>
    <w:p w:rsidR="00213B04" w:rsidRPr="00213B04" w:rsidRDefault="00213B04" w:rsidP="00213B04">
      <w:pPr>
        <w:pStyle w:val="a7"/>
        <w:rPr>
          <w:rFonts w:ascii="Times New Roman" w:hAnsi="Times New Roman"/>
          <w:sz w:val="16"/>
          <w:szCs w:val="16"/>
        </w:rPr>
      </w:pPr>
      <w:r w:rsidRPr="00213B04">
        <w:rPr>
          <w:rFonts w:ascii="Times New Roman" w:hAnsi="Times New Roman"/>
          <w:sz w:val="16"/>
          <w:szCs w:val="16"/>
        </w:rPr>
        <w:t xml:space="preserve">«Пустозерский сельсовет» </w:t>
      </w:r>
    </w:p>
    <w:p w:rsidR="00213B04" w:rsidRPr="00213B04" w:rsidRDefault="00213B04" w:rsidP="00213B04">
      <w:pPr>
        <w:pStyle w:val="a7"/>
        <w:rPr>
          <w:rFonts w:ascii="Times New Roman" w:hAnsi="Times New Roman"/>
          <w:sz w:val="16"/>
          <w:szCs w:val="16"/>
        </w:rPr>
      </w:pPr>
      <w:r w:rsidRPr="00213B04">
        <w:rPr>
          <w:rFonts w:ascii="Times New Roman" w:hAnsi="Times New Roman"/>
          <w:sz w:val="16"/>
          <w:szCs w:val="16"/>
        </w:rPr>
        <w:t>Ненецкого автономного округа</w:t>
      </w:r>
      <w:r w:rsidRPr="00213B04">
        <w:rPr>
          <w:rFonts w:ascii="Times New Roman" w:hAnsi="Times New Roman"/>
          <w:sz w:val="16"/>
          <w:szCs w:val="16"/>
        </w:rPr>
        <w:tab/>
      </w:r>
      <w:r w:rsidRPr="00213B04">
        <w:rPr>
          <w:rFonts w:ascii="Times New Roman" w:hAnsi="Times New Roman"/>
          <w:sz w:val="16"/>
          <w:szCs w:val="16"/>
        </w:rPr>
        <w:tab/>
      </w:r>
      <w:r w:rsidRPr="00213B04">
        <w:rPr>
          <w:rFonts w:ascii="Times New Roman" w:hAnsi="Times New Roman"/>
          <w:sz w:val="16"/>
          <w:szCs w:val="16"/>
        </w:rPr>
        <w:tab/>
      </w:r>
      <w:r w:rsidRPr="00213B04">
        <w:rPr>
          <w:rFonts w:ascii="Times New Roman" w:hAnsi="Times New Roman"/>
          <w:sz w:val="16"/>
          <w:szCs w:val="16"/>
        </w:rPr>
        <w:tab/>
        <w:t xml:space="preserve">                    С.А.Задорин</w:t>
      </w:r>
    </w:p>
    <w:p w:rsidR="00213B04" w:rsidRPr="00213B04" w:rsidRDefault="00213B04" w:rsidP="00213B04">
      <w:pPr>
        <w:rPr>
          <w:sz w:val="16"/>
          <w:szCs w:val="16"/>
        </w:rPr>
      </w:pPr>
    </w:p>
    <w:p w:rsidR="00213B04" w:rsidRPr="00213B04" w:rsidRDefault="00213B04" w:rsidP="00213B04">
      <w:pPr>
        <w:autoSpaceDE w:val="0"/>
        <w:autoSpaceDN w:val="0"/>
        <w:adjustRightInd w:val="0"/>
        <w:jc w:val="right"/>
        <w:rPr>
          <w:sz w:val="16"/>
          <w:szCs w:val="16"/>
        </w:rPr>
      </w:pPr>
    </w:p>
    <w:p w:rsidR="00213B04" w:rsidRPr="00213B04" w:rsidRDefault="00213B04" w:rsidP="00213B04">
      <w:pPr>
        <w:autoSpaceDE w:val="0"/>
        <w:autoSpaceDN w:val="0"/>
        <w:adjustRightInd w:val="0"/>
        <w:jc w:val="right"/>
        <w:rPr>
          <w:sz w:val="16"/>
          <w:szCs w:val="16"/>
        </w:rPr>
      </w:pPr>
      <w:r w:rsidRPr="00213B04">
        <w:rPr>
          <w:sz w:val="16"/>
          <w:szCs w:val="16"/>
        </w:rPr>
        <w:t>Утвержден</w:t>
      </w:r>
    </w:p>
    <w:p w:rsidR="00213B04" w:rsidRPr="00213B04" w:rsidRDefault="00213B04" w:rsidP="00213B04">
      <w:pPr>
        <w:autoSpaceDE w:val="0"/>
        <w:autoSpaceDN w:val="0"/>
        <w:adjustRightInd w:val="0"/>
        <w:jc w:val="right"/>
        <w:rPr>
          <w:sz w:val="16"/>
          <w:szCs w:val="16"/>
        </w:rPr>
      </w:pPr>
      <w:r w:rsidRPr="00213B04">
        <w:rPr>
          <w:sz w:val="16"/>
          <w:szCs w:val="16"/>
        </w:rPr>
        <w:t>Постановлением Администрации МО</w:t>
      </w:r>
    </w:p>
    <w:p w:rsidR="00213B04" w:rsidRPr="00213B04" w:rsidRDefault="00213B04" w:rsidP="00213B04">
      <w:pPr>
        <w:ind w:firstLine="709"/>
        <w:jc w:val="right"/>
        <w:rPr>
          <w:sz w:val="16"/>
          <w:szCs w:val="16"/>
        </w:rPr>
      </w:pPr>
      <w:r w:rsidRPr="00213B04">
        <w:rPr>
          <w:sz w:val="16"/>
          <w:szCs w:val="16"/>
        </w:rPr>
        <w:t xml:space="preserve"> «Пустозерский сельсовет» НАО </w:t>
      </w:r>
    </w:p>
    <w:p w:rsidR="00213B04" w:rsidRPr="00213B04" w:rsidRDefault="00213B04" w:rsidP="00213B04">
      <w:pPr>
        <w:autoSpaceDE w:val="0"/>
        <w:autoSpaceDN w:val="0"/>
        <w:adjustRightInd w:val="0"/>
        <w:ind w:firstLine="851"/>
        <w:jc w:val="right"/>
        <w:rPr>
          <w:sz w:val="16"/>
          <w:szCs w:val="16"/>
        </w:rPr>
      </w:pPr>
      <w:r w:rsidRPr="00213B04">
        <w:rPr>
          <w:sz w:val="16"/>
          <w:szCs w:val="16"/>
        </w:rPr>
        <w:t xml:space="preserve">                                                                                                         от 11.04.2016  № 35</w:t>
      </w:r>
    </w:p>
    <w:p w:rsidR="00213B04" w:rsidRPr="00213B04" w:rsidRDefault="00213B04" w:rsidP="00213B04">
      <w:pPr>
        <w:autoSpaceDE w:val="0"/>
        <w:autoSpaceDN w:val="0"/>
        <w:adjustRightInd w:val="0"/>
        <w:rPr>
          <w:sz w:val="16"/>
          <w:szCs w:val="16"/>
        </w:rPr>
      </w:pPr>
    </w:p>
    <w:p w:rsidR="00213B04" w:rsidRPr="00213B04" w:rsidRDefault="00213B04" w:rsidP="00213B04">
      <w:pPr>
        <w:autoSpaceDE w:val="0"/>
        <w:autoSpaceDN w:val="0"/>
        <w:adjustRightInd w:val="0"/>
        <w:ind w:firstLine="851"/>
        <w:jc w:val="center"/>
        <w:rPr>
          <w:b/>
          <w:sz w:val="16"/>
          <w:szCs w:val="16"/>
        </w:rPr>
      </w:pPr>
      <w:r w:rsidRPr="00213B04">
        <w:rPr>
          <w:b/>
          <w:sz w:val="16"/>
          <w:szCs w:val="16"/>
        </w:rPr>
        <w:t>Административный регламент предоставления муниципальной услуги «Подготовка и выдача градостроительных планов земельных участков»</w:t>
      </w:r>
    </w:p>
    <w:p w:rsidR="00213B04" w:rsidRPr="00213B04" w:rsidRDefault="00213B04" w:rsidP="00213B04">
      <w:pPr>
        <w:autoSpaceDE w:val="0"/>
        <w:autoSpaceDN w:val="0"/>
        <w:adjustRightInd w:val="0"/>
        <w:outlineLvl w:val="1"/>
        <w:rPr>
          <w:sz w:val="16"/>
          <w:szCs w:val="16"/>
        </w:rPr>
      </w:pPr>
    </w:p>
    <w:p w:rsidR="00213B04" w:rsidRPr="00213B04" w:rsidRDefault="00213B04" w:rsidP="00213B04">
      <w:pPr>
        <w:autoSpaceDE w:val="0"/>
        <w:autoSpaceDN w:val="0"/>
        <w:adjustRightInd w:val="0"/>
        <w:jc w:val="center"/>
        <w:outlineLvl w:val="1"/>
        <w:rPr>
          <w:sz w:val="16"/>
          <w:szCs w:val="16"/>
        </w:rPr>
      </w:pPr>
      <w:r w:rsidRPr="00213B04">
        <w:rPr>
          <w:sz w:val="16"/>
          <w:szCs w:val="16"/>
        </w:rPr>
        <w:t>1. Общие положения</w:t>
      </w:r>
    </w:p>
    <w:p w:rsidR="00213B04" w:rsidRPr="00213B04" w:rsidRDefault="00213B04" w:rsidP="00213B04">
      <w:pPr>
        <w:autoSpaceDE w:val="0"/>
        <w:autoSpaceDN w:val="0"/>
        <w:adjustRightInd w:val="0"/>
        <w:ind w:firstLine="851"/>
        <w:jc w:val="both"/>
        <w:rPr>
          <w:sz w:val="16"/>
          <w:szCs w:val="16"/>
        </w:rPr>
      </w:pPr>
    </w:p>
    <w:p w:rsidR="00213B04" w:rsidRPr="00213B04" w:rsidRDefault="00213B04" w:rsidP="00213B04">
      <w:pPr>
        <w:autoSpaceDE w:val="0"/>
        <w:autoSpaceDN w:val="0"/>
        <w:adjustRightInd w:val="0"/>
        <w:ind w:firstLine="708"/>
        <w:jc w:val="both"/>
        <w:rPr>
          <w:sz w:val="16"/>
          <w:szCs w:val="16"/>
        </w:rPr>
      </w:pPr>
      <w:r w:rsidRPr="00213B04">
        <w:rPr>
          <w:sz w:val="16"/>
          <w:szCs w:val="16"/>
        </w:rPr>
        <w:t>1.1. Предмет регулирования административного регламента.</w:t>
      </w:r>
    </w:p>
    <w:p w:rsidR="00213B04" w:rsidRPr="00213B04" w:rsidRDefault="00213B04" w:rsidP="00213B04">
      <w:pPr>
        <w:autoSpaceDE w:val="0"/>
        <w:autoSpaceDN w:val="0"/>
        <w:adjustRightInd w:val="0"/>
        <w:ind w:firstLine="540"/>
        <w:jc w:val="both"/>
        <w:rPr>
          <w:sz w:val="16"/>
          <w:szCs w:val="16"/>
        </w:rPr>
      </w:pPr>
      <w:r w:rsidRPr="00213B04">
        <w:rPr>
          <w:sz w:val="16"/>
          <w:szCs w:val="16"/>
        </w:rPr>
        <w:t>Административный регламент «Подготовка и выдача градостроительного плана земельного участка» (далее – Административный регламент) устанавливает порядок предоставления муниципальной услуги и стандарт предоставления муниципальной услуги, включая сроки и последовательность административных процедур и административных действий при предоставлении муниципальной услуги.</w:t>
      </w:r>
    </w:p>
    <w:p w:rsidR="00213B04" w:rsidRPr="00213B04" w:rsidRDefault="00213B04" w:rsidP="00213B04">
      <w:pPr>
        <w:autoSpaceDE w:val="0"/>
        <w:autoSpaceDN w:val="0"/>
        <w:adjustRightInd w:val="0"/>
        <w:ind w:firstLine="540"/>
        <w:jc w:val="both"/>
        <w:rPr>
          <w:sz w:val="16"/>
          <w:szCs w:val="16"/>
        </w:rPr>
      </w:pPr>
      <w:r w:rsidRPr="00213B04">
        <w:rPr>
          <w:sz w:val="16"/>
          <w:szCs w:val="16"/>
        </w:rPr>
        <w:t>1.2.  Описание заявителей, а также их представителей.</w:t>
      </w:r>
    </w:p>
    <w:p w:rsidR="00213B04" w:rsidRPr="00213B04" w:rsidRDefault="00213B04" w:rsidP="00213B04">
      <w:pPr>
        <w:autoSpaceDE w:val="0"/>
        <w:autoSpaceDN w:val="0"/>
        <w:adjustRightInd w:val="0"/>
        <w:ind w:firstLine="851"/>
        <w:jc w:val="both"/>
        <w:rPr>
          <w:sz w:val="16"/>
          <w:szCs w:val="16"/>
        </w:rPr>
      </w:pPr>
      <w:r w:rsidRPr="00213B04">
        <w:rPr>
          <w:sz w:val="16"/>
          <w:szCs w:val="16"/>
        </w:rPr>
        <w:t>Получателями муниципальной услуги являются физические и юридические лица (далее– заявители).</w:t>
      </w:r>
    </w:p>
    <w:p w:rsidR="00213B04" w:rsidRPr="00213B04" w:rsidRDefault="00213B04" w:rsidP="00213B04">
      <w:pPr>
        <w:autoSpaceDE w:val="0"/>
        <w:autoSpaceDN w:val="0"/>
        <w:adjustRightInd w:val="0"/>
        <w:ind w:firstLine="851"/>
        <w:jc w:val="both"/>
        <w:rPr>
          <w:sz w:val="16"/>
          <w:szCs w:val="16"/>
        </w:rPr>
      </w:pPr>
      <w:r w:rsidRPr="00213B04">
        <w:rPr>
          <w:sz w:val="16"/>
          <w:szCs w:val="16"/>
        </w:rPr>
        <w:t xml:space="preserve">От имени заявителя могут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w:t>
      </w:r>
    </w:p>
    <w:p w:rsidR="00213B04" w:rsidRPr="00213B04" w:rsidRDefault="00213B04" w:rsidP="00213B04">
      <w:pPr>
        <w:autoSpaceDE w:val="0"/>
        <w:autoSpaceDN w:val="0"/>
        <w:adjustRightInd w:val="0"/>
        <w:ind w:firstLine="540"/>
        <w:jc w:val="both"/>
        <w:rPr>
          <w:sz w:val="16"/>
          <w:szCs w:val="16"/>
        </w:rPr>
      </w:pPr>
      <w:r w:rsidRPr="00213B04">
        <w:rPr>
          <w:sz w:val="16"/>
          <w:szCs w:val="16"/>
        </w:rPr>
        <w:t>1.3. Перечень нормативных правовых актов, регулирующих отношения, возникающие в связи с предоставлением муниципальной услуги.</w:t>
      </w:r>
    </w:p>
    <w:p w:rsidR="00213B04" w:rsidRPr="00213B04" w:rsidRDefault="00213B04" w:rsidP="00213B04">
      <w:pPr>
        <w:autoSpaceDE w:val="0"/>
        <w:autoSpaceDN w:val="0"/>
        <w:adjustRightInd w:val="0"/>
        <w:ind w:firstLine="540"/>
        <w:jc w:val="both"/>
        <w:rPr>
          <w:sz w:val="16"/>
          <w:szCs w:val="16"/>
        </w:rPr>
      </w:pPr>
      <w:r w:rsidRPr="00213B04">
        <w:rPr>
          <w:sz w:val="16"/>
          <w:szCs w:val="16"/>
        </w:rPr>
        <w:t>Перечень нормативных правовых актов, непосредственно регулирующих предоставление муниципальной услуги:</w:t>
      </w:r>
    </w:p>
    <w:p w:rsidR="00213B04" w:rsidRPr="00213B04" w:rsidRDefault="00213B04" w:rsidP="00213B04">
      <w:pPr>
        <w:autoSpaceDE w:val="0"/>
        <w:autoSpaceDN w:val="0"/>
        <w:adjustRightInd w:val="0"/>
        <w:ind w:firstLine="851"/>
        <w:jc w:val="both"/>
        <w:rPr>
          <w:sz w:val="16"/>
          <w:szCs w:val="16"/>
        </w:rPr>
      </w:pPr>
      <w:r w:rsidRPr="00213B04">
        <w:rPr>
          <w:sz w:val="16"/>
          <w:szCs w:val="16"/>
        </w:rPr>
        <w:t xml:space="preserve">Градостроительный </w:t>
      </w:r>
      <w:hyperlink r:id="rId13" w:history="1">
        <w:r w:rsidRPr="00213B04">
          <w:rPr>
            <w:sz w:val="16"/>
            <w:szCs w:val="16"/>
          </w:rPr>
          <w:t>кодекс</w:t>
        </w:r>
      </w:hyperlink>
      <w:r w:rsidRPr="00213B04">
        <w:rPr>
          <w:sz w:val="16"/>
          <w:szCs w:val="16"/>
        </w:rPr>
        <w:t xml:space="preserve"> Российской Федерации от 29 декабря 2004 года № 190-ФЗ (Российская газета, № 290, 30.12.2004);</w:t>
      </w:r>
    </w:p>
    <w:p w:rsidR="00213B04" w:rsidRPr="00213B04" w:rsidRDefault="00213B04" w:rsidP="00213B04">
      <w:pPr>
        <w:autoSpaceDE w:val="0"/>
        <w:autoSpaceDN w:val="0"/>
        <w:adjustRightInd w:val="0"/>
        <w:ind w:firstLine="851"/>
        <w:jc w:val="both"/>
        <w:rPr>
          <w:sz w:val="16"/>
          <w:szCs w:val="16"/>
        </w:rPr>
      </w:pPr>
      <w:r w:rsidRPr="00213B04">
        <w:rPr>
          <w:sz w:val="16"/>
          <w:szCs w:val="16"/>
        </w:rPr>
        <w:t xml:space="preserve">Федеральный </w:t>
      </w:r>
      <w:hyperlink r:id="rId14" w:history="1">
        <w:r w:rsidRPr="00213B04">
          <w:rPr>
            <w:sz w:val="16"/>
            <w:szCs w:val="16"/>
          </w:rPr>
          <w:t>закон</w:t>
        </w:r>
      </w:hyperlink>
      <w:r w:rsidRPr="00213B04">
        <w:rPr>
          <w:sz w:val="16"/>
          <w:szCs w:val="16"/>
        </w:rPr>
        <w:t xml:space="preserve"> от 27 июля 2010 года № 210-ФЗ «Об организации предоставления государственных и муниципальных услуг» (Российская газета, № 168, 30.07.2010);</w:t>
      </w:r>
    </w:p>
    <w:p w:rsidR="00213B04" w:rsidRPr="00213B04" w:rsidRDefault="00213B04" w:rsidP="00213B04">
      <w:pPr>
        <w:autoSpaceDE w:val="0"/>
        <w:autoSpaceDN w:val="0"/>
        <w:adjustRightInd w:val="0"/>
        <w:ind w:firstLine="540"/>
        <w:jc w:val="both"/>
        <w:rPr>
          <w:sz w:val="16"/>
          <w:szCs w:val="16"/>
        </w:rPr>
      </w:pPr>
      <w:hyperlink r:id="rId15" w:history="1">
        <w:r w:rsidRPr="00213B04">
          <w:rPr>
            <w:color w:val="000000"/>
            <w:sz w:val="16"/>
            <w:szCs w:val="16"/>
          </w:rPr>
          <w:t>Приказ</w:t>
        </w:r>
      </w:hyperlink>
      <w:r w:rsidRPr="00213B04">
        <w:rPr>
          <w:sz w:val="16"/>
          <w:szCs w:val="16"/>
        </w:rPr>
        <w:t xml:space="preserve"> Минрегиона РФ от 10 мая 2011 № 207 «Об утверждении формы градостроительного плана земельного участка» (Российская газета, N 122, 08.06.2011);</w:t>
      </w:r>
    </w:p>
    <w:p w:rsidR="00213B04" w:rsidRPr="00213B04" w:rsidRDefault="00213B04" w:rsidP="00213B04">
      <w:pPr>
        <w:autoSpaceDE w:val="0"/>
        <w:autoSpaceDN w:val="0"/>
        <w:adjustRightInd w:val="0"/>
        <w:ind w:firstLine="540"/>
        <w:jc w:val="both"/>
        <w:rPr>
          <w:sz w:val="16"/>
          <w:szCs w:val="16"/>
        </w:rPr>
      </w:pPr>
      <w:r w:rsidRPr="00213B04">
        <w:rPr>
          <w:sz w:val="16"/>
          <w:szCs w:val="16"/>
        </w:rPr>
        <w:t>Приказом Минрегиона РФ от 11 августа 2006 г. № 93«Об утверждении Инструкции о порядке заполнения формы градостроительного плана земельного участка» (Российская газета, № 257, 16.11.2006);</w:t>
      </w:r>
    </w:p>
    <w:p w:rsidR="00213B04" w:rsidRPr="00213B04" w:rsidRDefault="00213B04" w:rsidP="00213B04">
      <w:pPr>
        <w:autoSpaceDE w:val="0"/>
        <w:autoSpaceDN w:val="0"/>
        <w:adjustRightInd w:val="0"/>
        <w:ind w:firstLine="709"/>
        <w:jc w:val="both"/>
        <w:rPr>
          <w:sz w:val="16"/>
          <w:szCs w:val="16"/>
        </w:rPr>
      </w:pPr>
      <w:r w:rsidRPr="00213B04">
        <w:rPr>
          <w:sz w:val="16"/>
          <w:szCs w:val="16"/>
        </w:rPr>
        <w:t>1.4.  Информация о правилах предоставления муниципальной услуги может быть получена в Администрации муниципального образования «Пустозерский сельсовет» Ненецкого автономного округа (далее – Администрация муниципального образования).</w:t>
      </w:r>
    </w:p>
    <w:p w:rsidR="00213B04" w:rsidRPr="00213B04" w:rsidRDefault="00213B04" w:rsidP="00213B04">
      <w:pPr>
        <w:autoSpaceDE w:val="0"/>
        <w:autoSpaceDN w:val="0"/>
        <w:adjustRightInd w:val="0"/>
        <w:ind w:firstLine="709"/>
        <w:jc w:val="both"/>
        <w:rPr>
          <w:sz w:val="16"/>
          <w:szCs w:val="16"/>
        </w:rPr>
      </w:pPr>
      <w:r w:rsidRPr="00213B04">
        <w:rPr>
          <w:sz w:val="16"/>
          <w:szCs w:val="16"/>
        </w:rPr>
        <w:t>Для получения информации о предоставлении муниципальной услуги заинтересованные лица вправе обратиться в Администрацию муниципального образования:</w:t>
      </w:r>
    </w:p>
    <w:p w:rsidR="00213B04" w:rsidRPr="00213B04" w:rsidRDefault="00213B04" w:rsidP="00213B04">
      <w:pPr>
        <w:autoSpaceDE w:val="0"/>
        <w:autoSpaceDN w:val="0"/>
        <w:adjustRightInd w:val="0"/>
        <w:ind w:firstLine="709"/>
        <w:jc w:val="both"/>
        <w:rPr>
          <w:sz w:val="16"/>
          <w:szCs w:val="16"/>
        </w:rPr>
      </w:pPr>
      <w:r w:rsidRPr="00213B04">
        <w:rPr>
          <w:sz w:val="16"/>
          <w:szCs w:val="16"/>
        </w:rPr>
        <w:t>- по телефону;</w:t>
      </w:r>
    </w:p>
    <w:p w:rsidR="00213B04" w:rsidRPr="00213B04" w:rsidRDefault="00213B04" w:rsidP="00213B04">
      <w:pPr>
        <w:autoSpaceDE w:val="0"/>
        <w:autoSpaceDN w:val="0"/>
        <w:adjustRightInd w:val="0"/>
        <w:ind w:firstLine="709"/>
        <w:jc w:val="both"/>
        <w:rPr>
          <w:sz w:val="16"/>
          <w:szCs w:val="16"/>
        </w:rPr>
      </w:pPr>
      <w:r w:rsidRPr="00213B04">
        <w:rPr>
          <w:sz w:val="16"/>
          <w:szCs w:val="16"/>
        </w:rPr>
        <w:t>- лично;</w:t>
      </w:r>
    </w:p>
    <w:p w:rsidR="00213B04" w:rsidRPr="00213B04" w:rsidRDefault="00213B04" w:rsidP="00213B04">
      <w:pPr>
        <w:autoSpaceDE w:val="0"/>
        <w:autoSpaceDN w:val="0"/>
        <w:adjustRightInd w:val="0"/>
        <w:ind w:firstLine="709"/>
        <w:jc w:val="both"/>
        <w:rPr>
          <w:sz w:val="16"/>
          <w:szCs w:val="16"/>
        </w:rPr>
      </w:pPr>
      <w:r w:rsidRPr="00213B04">
        <w:rPr>
          <w:sz w:val="16"/>
          <w:szCs w:val="16"/>
        </w:rPr>
        <w:t>- в письменной форме посредством направления обращения в адрес Администрации муниципального образования;</w:t>
      </w:r>
    </w:p>
    <w:p w:rsidR="00213B04" w:rsidRPr="00213B04" w:rsidRDefault="00213B04" w:rsidP="00213B04">
      <w:pPr>
        <w:autoSpaceDE w:val="0"/>
        <w:autoSpaceDN w:val="0"/>
        <w:adjustRightInd w:val="0"/>
        <w:ind w:firstLine="708"/>
        <w:jc w:val="both"/>
        <w:rPr>
          <w:sz w:val="16"/>
          <w:szCs w:val="16"/>
        </w:rPr>
      </w:pPr>
      <w:r w:rsidRPr="00213B04">
        <w:rPr>
          <w:sz w:val="16"/>
          <w:szCs w:val="16"/>
        </w:rPr>
        <w:t>- через порталы государственных и муниципальных услуг (функций).</w:t>
      </w:r>
    </w:p>
    <w:p w:rsidR="00213B04" w:rsidRPr="00213B04" w:rsidRDefault="00213B04" w:rsidP="00213B04">
      <w:pPr>
        <w:autoSpaceDE w:val="0"/>
        <w:autoSpaceDN w:val="0"/>
        <w:adjustRightInd w:val="0"/>
        <w:ind w:firstLine="709"/>
        <w:jc w:val="both"/>
        <w:rPr>
          <w:sz w:val="16"/>
          <w:szCs w:val="16"/>
        </w:rPr>
      </w:pPr>
      <w:r w:rsidRPr="00213B04">
        <w:rPr>
          <w:sz w:val="16"/>
          <w:szCs w:val="16"/>
        </w:rPr>
        <w:t xml:space="preserve"> Ответственный специалист Администрации муниципального образования, осуществляющий консультирование, должен корректно и внимательно относиться к заявителям, не унижая их чести и достоинства, подробно и в вежливой форме проинформировать заявителей по интересующим их вопросам.</w:t>
      </w:r>
    </w:p>
    <w:p w:rsidR="00213B04" w:rsidRPr="00213B04" w:rsidRDefault="00213B04" w:rsidP="00213B04">
      <w:pPr>
        <w:autoSpaceDE w:val="0"/>
        <w:autoSpaceDN w:val="0"/>
        <w:adjustRightInd w:val="0"/>
        <w:ind w:firstLine="709"/>
        <w:jc w:val="both"/>
        <w:rPr>
          <w:sz w:val="16"/>
          <w:szCs w:val="16"/>
        </w:rPr>
      </w:pPr>
      <w:r w:rsidRPr="00213B04">
        <w:rPr>
          <w:sz w:val="16"/>
          <w:szCs w:val="16"/>
        </w:rPr>
        <w:lastRenderedPageBreak/>
        <w:t>При информировании о порядке предоставления муниципальной услуги  по телефону специалист Администрации муниципального образования, должен сначала представиться: назвать фамилию, имя, отчество, должность, а затем представить заявителю интересующую его информацию.</w:t>
      </w:r>
    </w:p>
    <w:p w:rsidR="00213B04" w:rsidRPr="00213B04" w:rsidRDefault="00213B04" w:rsidP="00213B04">
      <w:pPr>
        <w:autoSpaceDE w:val="0"/>
        <w:autoSpaceDN w:val="0"/>
        <w:adjustRightInd w:val="0"/>
        <w:ind w:firstLine="709"/>
        <w:jc w:val="both"/>
        <w:rPr>
          <w:sz w:val="16"/>
          <w:szCs w:val="16"/>
        </w:rPr>
      </w:pPr>
      <w:r w:rsidRPr="00213B04">
        <w:rPr>
          <w:sz w:val="16"/>
          <w:szCs w:val="16"/>
        </w:rPr>
        <w:t>При невозможности специалистом Администрации муниципального образования,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213B04" w:rsidRPr="00213B04" w:rsidRDefault="00213B04" w:rsidP="00213B04">
      <w:pPr>
        <w:autoSpaceDE w:val="0"/>
        <w:autoSpaceDN w:val="0"/>
        <w:adjustRightInd w:val="0"/>
        <w:ind w:firstLine="709"/>
        <w:jc w:val="both"/>
        <w:rPr>
          <w:sz w:val="16"/>
          <w:szCs w:val="16"/>
        </w:rPr>
      </w:pPr>
      <w:r w:rsidRPr="00213B04">
        <w:rPr>
          <w:sz w:val="16"/>
          <w:szCs w:val="16"/>
        </w:rPr>
        <w:t>При информировании заявителя о порядке предоставления муниципальной услуги лично специалист Администрации муниципального образования должен принять все необходимые меры для дачи полного и оперативного ответа на поставленные вопросы.</w:t>
      </w:r>
    </w:p>
    <w:p w:rsidR="00213B04" w:rsidRPr="00213B04" w:rsidRDefault="00213B04" w:rsidP="00213B04">
      <w:pPr>
        <w:autoSpaceDE w:val="0"/>
        <w:autoSpaceDN w:val="0"/>
        <w:adjustRightInd w:val="0"/>
        <w:ind w:firstLine="709"/>
        <w:jc w:val="both"/>
        <w:rPr>
          <w:sz w:val="16"/>
          <w:szCs w:val="16"/>
        </w:rPr>
      </w:pPr>
      <w:r w:rsidRPr="00213B04">
        <w:rPr>
          <w:sz w:val="16"/>
          <w:szCs w:val="16"/>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 не превышающий 10 дней со дня регистрации обращения.</w:t>
      </w:r>
    </w:p>
    <w:p w:rsidR="00213B04" w:rsidRPr="00213B04" w:rsidRDefault="00213B04" w:rsidP="00213B04">
      <w:pPr>
        <w:autoSpaceDE w:val="0"/>
        <w:autoSpaceDN w:val="0"/>
        <w:adjustRightInd w:val="0"/>
        <w:ind w:firstLine="709"/>
        <w:jc w:val="both"/>
        <w:rPr>
          <w:sz w:val="16"/>
          <w:szCs w:val="16"/>
        </w:rPr>
      </w:pPr>
      <w:r w:rsidRPr="00213B04">
        <w:rPr>
          <w:sz w:val="16"/>
          <w:szCs w:val="16"/>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213B04" w:rsidRPr="00213B04" w:rsidRDefault="00213B04" w:rsidP="00213B04">
      <w:pPr>
        <w:autoSpaceDE w:val="0"/>
        <w:autoSpaceDN w:val="0"/>
        <w:adjustRightInd w:val="0"/>
        <w:ind w:firstLine="709"/>
        <w:jc w:val="both"/>
        <w:rPr>
          <w:sz w:val="16"/>
          <w:szCs w:val="16"/>
        </w:rPr>
      </w:pPr>
      <w:r w:rsidRPr="00213B04">
        <w:rPr>
          <w:sz w:val="16"/>
          <w:szCs w:val="16"/>
        </w:rP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муниципального образования:</w:t>
      </w:r>
    </w:p>
    <w:p w:rsidR="00213B04" w:rsidRPr="00213B04" w:rsidRDefault="00213B04" w:rsidP="00213B04">
      <w:pPr>
        <w:autoSpaceDE w:val="0"/>
        <w:autoSpaceDN w:val="0"/>
        <w:adjustRightInd w:val="0"/>
        <w:ind w:firstLine="709"/>
        <w:jc w:val="both"/>
        <w:rPr>
          <w:sz w:val="16"/>
          <w:szCs w:val="16"/>
        </w:rPr>
      </w:pPr>
      <w:r w:rsidRPr="00213B04">
        <w:rPr>
          <w:sz w:val="16"/>
          <w:szCs w:val="16"/>
        </w:rPr>
        <w:t xml:space="preserve">понедельник - четверг- с </w:t>
      </w:r>
      <w:r w:rsidRPr="00213B04">
        <w:rPr>
          <w:color w:val="000000"/>
          <w:sz w:val="16"/>
          <w:szCs w:val="16"/>
        </w:rPr>
        <w:t>08:30 до 17:30</w:t>
      </w:r>
      <w:r w:rsidRPr="00213B04">
        <w:rPr>
          <w:sz w:val="16"/>
          <w:szCs w:val="16"/>
        </w:rPr>
        <w:t xml:space="preserve"> часов (время московское), </w:t>
      </w:r>
    </w:p>
    <w:p w:rsidR="00213B04" w:rsidRPr="00213B04" w:rsidRDefault="00213B04" w:rsidP="00213B04">
      <w:pPr>
        <w:autoSpaceDE w:val="0"/>
        <w:autoSpaceDN w:val="0"/>
        <w:adjustRightInd w:val="0"/>
        <w:ind w:firstLine="709"/>
        <w:jc w:val="both"/>
        <w:rPr>
          <w:sz w:val="16"/>
          <w:szCs w:val="16"/>
        </w:rPr>
      </w:pPr>
      <w:r w:rsidRPr="00213B04">
        <w:rPr>
          <w:sz w:val="16"/>
          <w:szCs w:val="16"/>
        </w:rPr>
        <w:t xml:space="preserve">пятница с </w:t>
      </w:r>
      <w:r w:rsidRPr="00213B04">
        <w:rPr>
          <w:color w:val="000000"/>
          <w:sz w:val="16"/>
          <w:szCs w:val="16"/>
        </w:rPr>
        <w:t>08:30 до 12:30</w:t>
      </w:r>
      <w:r w:rsidRPr="00213B04">
        <w:rPr>
          <w:sz w:val="16"/>
          <w:szCs w:val="16"/>
        </w:rPr>
        <w:t xml:space="preserve"> часов (время московское),</w:t>
      </w:r>
    </w:p>
    <w:p w:rsidR="00213B04" w:rsidRPr="00213B04" w:rsidRDefault="00213B04" w:rsidP="00213B04">
      <w:pPr>
        <w:autoSpaceDE w:val="0"/>
        <w:autoSpaceDN w:val="0"/>
        <w:adjustRightInd w:val="0"/>
        <w:ind w:firstLine="709"/>
        <w:jc w:val="both"/>
        <w:rPr>
          <w:sz w:val="16"/>
          <w:szCs w:val="16"/>
        </w:rPr>
      </w:pPr>
      <w:r w:rsidRPr="00213B04">
        <w:rPr>
          <w:sz w:val="16"/>
          <w:szCs w:val="16"/>
        </w:rPr>
        <w:t xml:space="preserve">перерыв на обед - с </w:t>
      </w:r>
      <w:r w:rsidRPr="00213B04">
        <w:rPr>
          <w:color w:val="000000"/>
          <w:sz w:val="16"/>
          <w:szCs w:val="16"/>
        </w:rPr>
        <w:t>12:30 до 13:30</w:t>
      </w:r>
      <w:r w:rsidRPr="00213B04">
        <w:rPr>
          <w:sz w:val="16"/>
          <w:szCs w:val="16"/>
        </w:rPr>
        <w:t xml:space="preserve"> часов (время московское), </w:t>
      </w:r>
    </w:p>
    <w:p w:rsidR="00213B04" w:rsidRPr="00213B04" w:rsidRDefault="00213B04" w:rsidP="00213B04">
      <w:pPr>
        <w:autoSpaceDE w:val="0"/>
        <w:autoSpaceDN w:val="0"/>
        <w:adjustRightInd w:val="0"/>
        <w:ind w:firstLine="709"/>
        <w:jc w:val="both"/>
        <w:rPr>
          <w:sz w:val="16"/>
          <w:szCs w:val="16"/>
        </w:rPr>
      </w:pPr>
      <w:r w:rsidRPr="00213B04">
        <w:rPr>
          <w:sz w:val="16"/>
          <w:szCs w:val="16"/>
        </w:rPr>
        <w:t>суббота, воскресенье – выходной день.</w:t>
      </w:r>
    </w:p>
    <w:p w:rsidR="00213B04" w:rsidRPr="00213B04" w:rsidRDefault="00213B04" w:rsidP="00213B04">
      <w:pPr>
        <w:autoSpaceDE w:val="0"/>
        <w:autoSpaceDN w:val="0"/>
        <w:adjustRightInd w:val="0"/>
        <w:ind w:firstLine="709"/>
        <w:jc w:val="both"/>
        <w:rPr>
          <w:sz w:val="16"/>
          <w:szCs w:val="16"/>
        </w:rPr>
      </w:pPr>
      <w:r w:rsidRPr="00213B04">
        <w:rPr>
          <w:sz w:val="16"/>
          <w:szCs w:val="16"/>
        </w:rPr>
        <w:t>Номер телефона Администрации муниципального образования для справок: 8(81853) 36265.</w:t>
      </w:r>
    </w:p>
    <w:p w:rsidR="00213B04" w:rsidRPr="00213B04" w:rsidRDefault="00213B04" w:rsidP="00213B04">
      <w:pPr>
        <w:autoSpaceDE w:val="0"/>
        <w:autoSpaceDN w:val="0"/>
        <w:adjustRightInd w:val="0"/>
        <w:ind w:firstLine="709"/>
        <w:jc w:val="both"/>
        <w:rPr>
          <w:sz w:val="16"/>
          <w:szCs w:val="16"/>
        </w:rPr>
      </w:pPr>
      <w:r w:rsidRPr="00213B04">
        <w:rPr>
          <w:sz w:val="16"/>
          <w:szCs w:val="16"/>
        </w:rPr>
        <w:t xml:space="preserve">Личное информирование заявителей по вопросам предоставления муниципальной услуги осуществляется по адресу: 166703, НАО, село Оксино,  дом 9. </w:t>
      </w:r>
    </w:p>
    <w:p w:rsidR="00213B04" w:rsidRPr="00213B04" w:rsidRDefault="00213B04" w:rsidP="00213B04">
      <w:pPr>
        <w:autoSpaceDE w:val="0"/>
        <w:autoSpaceDN w:val="0"/>
        <w:adjustRightInd w:val="0"/>
        <w:ind w:firstLine="709"/>
        <w:jc w:val="both"/>
        <w:rPr>
          <w:sz w:val="16"/>
          <w:szCs w:val="16"/>
        </w:rPr>
      </w:pPr>
      <w:r w:rsidRPr="00213B04">
        <w:rPr>
          <w:sz w:val="16"/>
          <w:szCs w:val="16"/>
        </w:rPr>
        <w:t>Письменные обращения по вопросу предоставления муниципальной услуги подлежит направлению в вышеуказанный адрес.</w:t>
      </w:r>
    </w:p>
    <w:p w:rsidR="00213B04" w:rsidRPr="00213B04" w:rsidRDefault="00213B04" w:rsidP="00213B04">
      <w:pPr>
        <w:autoSpaceDE w:val="0"/>
        <w:autoSpaceDN w:val="0"/>
        <w:adjustRightInd w:val="0"/>
        <w:ind w:firstLine="709"/>
        <w:jc w:val="both"/>
        <w:rPr>
          <w:sz w:val="16"/>
          <w:szCs w:val="16"/>
        </w:rPr>
      </w:pPr>
      <w:r w:rsidRPr="00213B04">
        <w:rPr>
          <w:sz w:val="16"/>
          <w:szCs w:val="16"/>
        </w:rPr>
        <w:t xml:space="preserve">Адрес электронной почты Администрации муниципального образования: </w:t>
      </w:r>
      <w:r w:rsidRPr="00213B04">
        <w:rPr>
          <w:sz w:val="16"/>
          <w:szCs w:val="16"/>
          <w:lang w:val="en-US"/>
        </w:rPr>
        <w:t>pusovet</w:t>
      </w:r>
      <w:r w:rsidRPr="00213B04">
        <w:rPr>
          <w:sz w:val="16"/>
          <w:szCs w:val="16"/>
        </w:rPr>
        <w:t>2013@</w:t>
      </w:r>
      <w:r w:rsidRPr="00213B04">
        <w:rPr>
          <w:sz w:val="16"/>
          <w:szCs w:val="16"/>
          <w:lang w:val="en-US"/>
        </w:rPr>
        <w:t>yandex</w:t>
      </w:r>
      <w:r w:rsidRPr="00213B04">
        <w:rPr>
          <w:sz w:val="16"/>
          <w:szCs w:val="16"/>
        </w:rPr>
        <w:t>.</w:t>
      </w:r>
      <w:r w:rsidRPr="00213B04">
        <w:rPr>
          <w:sz w:val="16"/>
          <w:szCs w:val="16"/>
          <w:lang w:val="en-US"/>
        </w:rPr>
        <w:t>ru</w:t>
      </w:r>
    </w:p>
    <w:p w:rsidR="00213B04" w:rsidRPr="00213B04" w:rsidRDefault="00213B04" w:rsidP="00213B04">
      <w:pPr>
        <w:autoSpaceDE w:val="0"/>
        <w:autoSpaceDN w:val="0"/>
        <w:adjustRightInd w:val="0"/>
        <w:ind w:firstLine="540"/>
        <w:jc w:val="both"/>
        <w:rPr>
          <w:sz w:val="16"/>
          <w:szCs w:val="16"/>
        </w:rPr>
      </w:pPr>
      <w:r w:rsidRPr="00213B04">
        <w:rPr>
          <w:sz w:val="16"/>
          <w:szCs w:val="16"/>
        </w:rPr>
        <w:t>Информация о порядке предоставления муниципальной услуги также размещается на официальном сайте МО «Пустозерский сельсовет» НАО  в информационно-телекоммуникационной сети Интернет.</w:t>
      </w:r>
    </w:p>
    <w:p w:rsidR="00213B04" w:rsidRPr="00213B04" w:rsidRDefault="00213B04" w:rsidP="00213B04">
      <w:pPr>
        <w:autoSpaceDE w:val="0"/>
        <w:autoSpaceDN w:val="0"/>
        <w:adjustRightInd w:val="0"/>
        <w:ind w:firstLine="709"/>
        <w:jc w:val="both"/>
        <w:rPr>
          <w:sz w:val="16"/>
          <w:szCs w:val="16"/>
        </w:rPr>
      </w:pPr>
      <w:r w:rsidRPr="00213B04">
        <w:rPr>
          <w:sz w:val="16"/>
          <w:szCs w:val="16"/>
        </w:rPr>
        <w:t xml:space="preserve">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 </w:t>
      </w:r>
    </w:p>
    <w:p w:rsidR="00213B04" w:rsidRPr="00213B04" w:rsidRDefault="00213B04" w:rsidP="00213B04">
      <w:pPr>
        <w:overflowPunct w:val="0"/>
        <w:autoSpaceDE w:val="0"/>
        <w:autoSpaceDN w:val="0"/>
        <w:adjustRightInd w:val="0"/>
        <w:jc w:val="both"/>
        <w:textAlignment w:val="baseline"/>
        <w:rPr>
          <w:sz w:val="16"/>
          <w:szCs w:val="16"/>
        </w:rPr>
      </w:pPr>
    </w:p>
    <w:p w:rsidR="00213B04" w:rsidRPr="00213B04" w:rsidRDefault="00213B04" w:rsidP="00213B04">
      <w:pPr>
        <w:autoSpaceDE w:val="0"/>
        <w:autoSpaceDN w:val="0"/>
        <w:adjustRightInd w:val="0"/>
        <w:ind w:firstLine="851"/>
        <w:jc w:val="center"/>
        <w:outlineLvl w:val="1"/>
        <w:rPr>
          <w:sz w:val="16"/>
          <w:szCs w:val="16"/>
        </w:rPr>
      </w:pPr>
      <w:r w:rsidRPr="00213B04">
        <w:rPr>
          <w:sz w:val="16"/>
          <w:szCs w:val="16"/>
        </w:rPr>
        <w:t>2. Стандарт предоставления муниципальной услуги</w:t>
      </w:r>
    </w:p>
    <w:p w:rsidR="00213B04" w:rsidRPr="00213B04" w:rsidRDefault="00213B04" w:rsidP="00213B04">
      <w:pPr>
        <w:autoSpaceDE w:val="0"/>
        <w:autoSpaceDN w:val="0"/>
        <w:adjustRightInd w:val="0"/>
        <w:ind w:firstLine="851"/>
        <w:jc w:val="both"/>
        <w:rPr>
          <w:sz w:val="16"/>
          <w:szCs w:val="16"/>
        </w:rPr>
      </w:pPr>
    </w:p>
    <w:p w:rsidR="00213B04" w:rsidRPr="00213B04" w:rsidRDefault="00213B04" w:rsidP="00213B04">
      <w:pPr>
        <w:autoSpaceDE w:val="0"/>
        <w:autoSpaceDN w:val="0"/>
        <w:adjustRightInd w:val="0"/>
        <w:ind w:firstLine="851"/>
        <w:jc w:val="both"/>
        <w:rPr>
          <w:sz w:val="16"/>
          <w:szCs w:val="16"/>
        </w:rPr>
      </w:pPr>
      <w:r w:rsidRPr="00213B04">
        <w:rPr>
          <w:sz w:val="16"/>
          <w:szCs w:val="16"/>
        </w:rPr>
        <w:t>2.1. Наименование муниципальной услуги «Подготовка и выдача градостроительных планов земельных участков».</w:t>
      </w:r>
    </w:p>
    <w:p w:rsidR="00213B04" w:rsidRPr="00213B04" w:rsidRDefault="00213B04" w:rsidP="00213B04">
      <w:pPr>
        <w:autoSpaceDE w:val="0"/>
        <w:autoSpaceDN w:val="0"/>
        <w:adjustRightInd w:val="0"/>
        <w:ind w:firstLine="851"/>
        <w:jc w:val="both"/>
        <w:rPr>
          <w:sz w:val="16"/>
          <w:szCs w:val="16"/>
        </w:rPr>
      </w:pPr>
      <w:r w:rsidRPr="00213B04">
        <w:rPr>
          <w:sz w:val="16"/>
          <w:szCs w:val="16"/>
        </w:rPr>
        <w:t>2.2. Орган,  предоставляющий муниципальную услугу - Администрация муниципального образования.</w:t>
      </w:r>
    </w:p>
    <w:p w:rsidR="00213B04" w:rsidRPr="00213B04" w:rsidRDefault="00213B04" w:rsidP="00213B04">
      <w:pPr>
        <w:pStyle w:val="ConsPlusNormal"/>
        <w:tabs>
          <w:tab w:val="left" w:pos="1260"/>
        </w:tabs>
        <w:ind w:firstLine="851"/>
        <w:jc w:val="both"/>
        <w:rPr>
          <w:rFonts w:ascii="Times New Roman" w:hAnsi="Times New Roman"/>
          <w:sz w:val="16"/>
          <w:szCs w:val="16"/>
        </w:rPr>
      </w:pPr>
      <w:r w:rsidRPr="00213B04">
        <w:rPr>
          <w:rFonts w:ascii="Times New Roman" w:hAnsi="Times New Roman"/>
          <w:sz w:val="16"/>
          <w:szCs w:val="16"/>
        </w:rPr>
        <w:t>Структурное подразделение, отвечающее за предоставление муниципальной услуги – Общий отдел Администрации муниципального образования (далее по тексту – Общий отдел).</w:t>
      </w:r>
    </w:p>
    <w:p w:rsidR="00213B04" w:rsidRPr="00213B04" w:rsidRDefault="00213B04" w:rsidP="00213B04">
      <w:pPr>
        <w:autoSpaceDE w:val="0"/>
        <w:autoSpaceDN w:val="0"/>
        <w:adjustRightInd w:val="0"/>
        <w:ind w:firstLine="851"/>
        <w:jc w:val="both"/>
        <w:rPr>
          <w:sz w:val="16"/>
          <w:szCs w:val="16"/>
        </w:rPr>
      </w:pPr>
      <w:r w:rsidRPr="00213B04">
        <w:rPr>
          <w:sz w:val="16"/>
          <w:szCs w:val="16"/>
        </w:rPr>
        <w:t xml:space="preserve">2.3.  Результатом предоставления муниципальной услуги является направление (выдача) заявителю двух экземпляров градостроительного плана земельного участка по форме, установленной уполномоченным Правительством Российской Федерации федеральным органом исполнительной власти, и Постановления Администрации муниципального образования «Пустозерский сельсовет» Ненецкого автономного округа об утверждении градостроительного плана земельного участка, подписанного должностным лицом, уполномоченным в установленном порядке на подписание данного постановления либо направление (выдача) уведомления об отказе в предоставлении муниципальной услуги. </w:t>
      </w:r>
    </w:p>
    <w:p w:rsidR="00213B04" w:rsidRPr="00213B04" w:rsidRDefault="00213B04" w:rsidP="00213B04">
      <w:pPr>
        <w:autoSpaceDE w:val="0"/>
        <w:autoSpaceDN w:val="0"/>
        <w:adjustRightInd w:val="0"/>
        <w:ind w:firstLine="851"/>
        <w:jc w:val="both"/>
        <w:outlineLvl w:val="1"/>
        <w:rPr>
          <w:sz w:val="16"/>
          <w:szCs w:val="16"/>
        </w:rPr>
      </w:pPr>
      <w:r w:rsidRPr="00213B04">
        <w:rPr>
          <w:sz w:val="16"/>
          <w:szCs w:val="16"/>
        </w:rPr>
        <w:t>2.4. Подготовка и выдача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213B04" w:rsidRPr="00213B04" w:rsidRDefault="00213B04" w:rsidP="00213B04">
      <w:pPr>
        <w:autoSpaceDE w:val="0"/>
        <w:autoSpaceDN w:val="0"/>
        <w:adjustRightInd w:val="0"/>
        <w:ind w:firstLine="851"/>
        <w:jc w:val="both"/>
        <w:rPr>
          <w:sz w:val="16"/>
          <w:szCs w:val="16"/>
        </w:rPr>
      </w:pPr>
      <w:r w:rsidRPr="00213B04">
        <w:rPr>
          <w:sz w:val="16"/>
          <w:szCs w:val="16"/>
        </w:rPr>
        <w:t>Срок осуществления процедуры составляет не более 30 дней со дня поступления заявления в Администрацию муниципального образования.</w:t>
      </w:r>
    </w:p>
    <w:p w:rsidR="00213B04" w:rsidRPr="00213B04" w:rsidRDefault="00213B04" w:rsidP="00213B04">
      <w:pPr>
        <w:autoSpaceDE w:val="0"/>
        <w:autoSpaceDN w:val="0"/>
        <w:adjustRightInd w:val="0"/>
        <w:ind w:firstLine="851"/>
        <w:jc w:val="both"/>
        <w:outlineLvl w:val="1"/>
        <w:rPr>
          <w:sz w:val="16"/>
          <w:szCs w:val="16"/>
        </w:rPr>
      </w:pPr>
      <w:r w:rsidRPr="00213B04">
        <w:rPr>
          <w:sz w:val="16"/>
          <w:szCs w:val="16"/>
        </w:rPr>
        <w:t xml:space="preserve">2.5.  Правовые основания предоставления муниципальной услуги указаны в пункте 1.3. настоящего Административного регламента. </w:t>
      </w:r>
    </w:p>
    <w:p w:rsidR="00213B04" w:rsidRPr="00213B04" w:rsidRDefault="00213B04" w:rsidP="00213B04">
      <w:pPr>
        <w:autoSpaceDE w:val="0"/>
        <w:autoSpaceDN w:val="0"/>
        <w:adjustRightInd w:val="0"/>
        <w:ind w:firstLine="540"/>
        <w:jc w:val="both"/>
        <w:rPr>
          <w:sz w:val="16"/>
          <w:szCs w:val="16"/>
        </w:rPr>
      </w:pPr>
      <w:r w:rsidRPr="00213B04">
        <w:rPr>
          <w:sz w:val="16"/>
          <w:szCs w:val="16"/>
        </w:rPr>
        <w:t>2.6. Для получения муниципальной слуги заявитель обязан представить следующие документы:</w:t>
      </w:r>
    </w:p>
    <w:p w:rsidR="00213B04" w:rsidRPr="00213B04" w:rsidRDefault="00213B04" w:rsidP="00213B04">
      <w:pPr>
        <w:autoSpaceDE w:val="0"/>
        <w:autoSpaceDN w:val="0"/>
        <w:adjustRightInd w:val="0"/>
        <w:ind w:firstLine="540"/>
        <w:jc w:val="both"/>
        <w:rPr>
          <w:color w:val="000000"/>
          <w:sz w:val="16"/>
          <w:szCs w:val="16"/>
        </w:rPr>
      </w:pPr>
      <w:r w:rsidRPr="00213B04">
        <w:rPr>
          <w:color w:val="000000"/>
          <w:sz w:val="16"/>
          <w:szCs w:val="16"/>
        </w:rPr>
        <w:t xml:space="preserve">- </w:t>
      </w:r>
      <w:hyperlink r:id="rId16" w:history="1">
        <w:r w:rsidRPr="00213B04">
          <w:rPr>
            <w:color w:val="000000"/>
            <w:sz w:val="16"/>
            <w:szCs w:val="16"/>
          </w:rPr>
          <w:t>заявление</w:t>
        </w:r>
      </w:hyperlink>
      <w:r w:rsidRPr="00213B04">
        <w:rPr>
          <w:color w:val="000000"/>
          <w:sz w:val="16"/>
          <w:szCs w:val="16"/>
        </w:rPr>
        <w:t xml:space="preserve"> о предоставлении муниципальной услуги по форме согласно Приложению N 1 к настоящему Административному регламенту.</w:t>
      </w:r>
    </w:p>
    <w:p w:rsidR="00213B04" w:rsidRPr="00213B04" w:rsidRDefault="00213B04" w:rsidP="00213B04">
      <w:pPr>
        <w:autoSpaceDE w:val="0"/>
        <w:autoSpaceDN w:val="0"/>
        <w:adjustRightInd w:val="0"/>
        <w:ind w:firstLine="540"/>
        <w:jc w:val="both"/>
        <w:rPr>
          <w:color w:val="000000"/>
          <w:sz w:val="16"/>
          <w:szCs w:val="16"/>
        </w:rPr>
      </w:pPr>
      <w:r w:rsidRPr="00213B04">
        <w:rPr>
          <w:color w:val="000000"/>
          <w:sz w:val="16"/>
          <w:szCs w:val="16"/>
        </w:rPr>
        <w:t xml:space="preserve">- документ, удостоверяющий личность (оригинал или нотариально заверенная копия) - для физических лиц; </w:t>
      </w:r>
    </w:p>
    <w:p w:rsidR="00213B04" w:rsidRPr="00213B04" w:rsidRDefault="00213B04" w:rsidP="00213B04">
      <w:pPr>
        <w:autoSpaceDE w:val="0"/>
        <w:autoSpaceDN w:val="0"/>
        <w:adjustRightInd w:val="0"/>
        <w:ind w:firstLine="540"/>
        <w:jc w:val="both"/>
        <w:rPr>
          <w:color w:val="000000"/>
          <w:sz w:val="16"/>
          <w:szCs w:val="16"/>
        </w:rPr>
      </w:pPr>
      <w:r w:rsidRPr="00213B04">
        <w:rPr>
          <w:color w:val="000000"/>
          <w:sz w:val="16"/>
          <w:szCs w:val="16"/>
        </w:rPr>
        <w:t>- документы, подтверждающие регистрацию юридического лица - для юридических лиц, полномочия лица, обратившегося с заявлением от имени и в интересах заявителя (оригинал или нотариально заверенная копия доверенности);</w:t>
      </w:r>
    </w:p>
    <w:p w:rsidR="00213B04" w:rsidRPr="00213B04" w:rsidRDefault="00213B04" w:rsidP="00213B04">
      <w:pPr>
        <w:autoSpaceDE w:val="0"/>
        <w:autoSpaceDN w:val="0"/>
        <w:adjustRightInd w:val="0"/>
        <w:ind w:firstLine="540"/>
        <w:jc w:val="both"/>
        <w:rPr>
          <w:sz w:val="16"/>
          <w:szCs w:val="16"/>
        </w:rPr>
      </w:pPr>
      <w:r w:rsidRPr="00213B04">
        <w:rPr>
          <w:sz w:val="16"/>
          <w:szCs w:val="16"/>
        </w:rPr>
        <w:t>Для получения муниципальной услуги заявитель вправе представить самостоятельно:</w:t>
      </w:r>
    </w:p>
    <w:p w:rsidR="00213B04" w:rsidRPr="00213B04" w:rsidRDefault="00213B04" w:rsidP="00213B04">
      <w:pPr>
        <w:autoSpaceDE w:val="0"/>
        <w:autoSpaceDN w:val="0"/>
        <w:adjustRightInd w:val="0"/>
        <w:ind w:firstLine="540"/>
        <w:jc w:val="both"/>
        <w:rPr>
          <w:sz w:val="16"/>
          <w:szCs w:val="16"/>
        </w:rPr>
      </w:pPr>
      <w:r w:rsidRPr="00213B04">
        <w:rPr>
          <w:sz w:val="16"/>
          <w:szCs w:val="16"/>
        </w:rPr>
        <w:t>- кадастровый паспорт земельного участка (выписка из государственного кадастра недвижимости) (оригинал или копия);</w:t>
      </w:r>
    </w:p>
    <w:p w:rsidR="00213B04" w:rsidRPr="00213B04" w:rsidRDefault="00213B04" w:rsidP="00213B04">
      <w:pPr>
        <w:autoSpaceDE w:val="0"/>
        <w:autoSpaceDN w:val="0"/>
        <w:adjustRightInd w:val="0"/>
        <w:ind w:firstLine="540"/>
        <w:jc w:val="both"/>
        <w:rPr>
          <w:sz w:val="16"/>
          <w:szCs w:val="16"/>
        </w:rPr>
      </w:pPr>
      <w:r w:rsidRPr="00213B04">
        <w:rPr>
          <w:sz w:val="16"/>
          <w:szCs w:val="16"/>
        </w:rPr>
        <w:t>- топографическая съемка с нанесением инженерных коммуникаций (оригинал или заверенная копия);</w:t>
      </w:r>
    </w:p>
    <w:p w:rsidR="00213B04" w:rsidRPr="00213B04" w:rsidRDefault="00213B04" w:rsidP="00213B04">
      <w:pPr>
        <w:autoSpaceDE w:val="0"/>
        <w:autoSpaceDN w:val="0"/>
        <w:adjustRightInd w:val="0"/>
        <w:ind w:firstLine="540"/>
        <w:jc w:val="both"/>
        <w:rPr>
          <w:sz w:val="16"/>
          <w:szCs w:val="16"/>
        </w:rPr>
      </w:pPr>
      <w:r w:rsidRPr="00213B04">
        <w:rPr>
          <w:sz w:val="16"/>
          <w:szCs w:val="16"/>
        </w:rPr>
        <w:t>- кадастровые (технические) паспорта на объекты капитального строительства (при наличии таковых на данном земельном участке) (оригинал или заверенная копия);</w:t>
      </w:r>
    </w:p>
    <w:p w:rsidR="00213B04" w:rsidRPr="00213B04" w:rsidRDefault="00213B04" w:rsidP="00213B04">
      <w:pPr>
        <w:autoSpaceDE w:val="0"/>
        <w:autoSpaceDN w:val="0"/>
        <w:adjustRightInd w:val="0"/>
        <w:ind w:firstLine="540"/>
        <w:jc w:val="both"/>
        <w:rPr>
          <w:sz w:val="16"/>
          <w:szCs w:val="16"/>
        </w:rPr>
      </w:pPr>
      <w:r w:rsidRPr="00213B04">
        <w:rPr>
          <w:sz w:val="16"/>
          <w:szCs w:val="16"/>
        </w:rPr>
        <w:t>- технические условия подключения объектов капитального строительства к сетям инженерно-технического обеспечения (оригинал или заверенная копия).</w:t>
      </w:r>
    </w:p>
    <w:p w:rsidR="00213B04" w:rsidRPr="00213B04" w:rsidRDefault="00213B04" w:rsidP="00213B04">
      <w:pPr>
        <w:autoSpaceDE w:val="0"/>
        <w:autoSpaceDN w:val="0"/>
        <w:adjustRightInd w:val="0"/>
        <w:ind w:firstLine="851"/>
        <w:jc w:val="both"/>
        <w:rPr>
          <w:sz w:val="16"/>
          <w:szCs w:val="16"/>
        </w:rPr>
      </w:pPr>
      <w:r w:rsidRPr="00213B04">
        <w:rPr>
          <w:sz w:val="16"/>
          <w:szCs w:val="16"/>
        </w:rPr>
        <w:t>В случае не предоставления заявителем документов, которые он вправе представить самостоятельно, такие документы запрашиваются Администрацией муниципального образования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необходимые документы.</w:t>
      </w:r>
    </w:p>
    <w:p w:rsidR="00213B04" w:rsidRPr="00213B04" w:rsidRDefault="00213B04" w:rsidP="00213B04">
      <w:pPr>
        <w:autoSpaceDE w:val="0"/>
        <w:autoSpaceDN w:val="0"/>
        <w:adjustRightInd w:val="0"/>
        <w:ind w:firstLine="540"/>
        <w:jc w:val="both"/>
        <w:rPr>
          <w:sz w:val="16"/>
          <w:szCs w:val="16"/>
        </w:rPr>
      </w:pPr>
      <w:r w:rsidRPr="00213B04">
        <w:rPr>
          <w:sz w:val="16"/>
          <w:szCs w:val="16"/>
        </w:rPr>
        <w:t>2.7. Документы, необходимые для предоставления муниципальной услуги, предоставляются заявителем следующими способами:</w:t>
      </w:r>
    </w:p>
    <w:p w:rsidR="00213B04" w:rsidRPr="00213B04" w:rsidRDefault="00213B04" w:rsidP="00213B04">
      <w:pPr>
        <w:autoSpaceDE w:val="0"/>
        <w:autoSpaceDN w:val="0"/>
        <w:adjustRightInd w:val="0"/>
        <w:ind w:firstLine="540"/>
        <w:jc w:val="both"/>
        <w:rPr>
          <w:sz w:val="16"/>
          <w:szCs w:val="16"/>
        </w:rPr>
      </w:pPr>
      <w:r w:rsidRPr="00213B04">
        <w:rPr>
          <w:sz w:val="16"/>
          <w:szCs w:val="16"/>
        </w:rPr>
        <w:t>лично;</w:t>
      </w:r>
    </w:p>
    <w:p w:rsidR="00213B04" w:rsidRPr="00213B04" w:rsidRDefault="00213B04" w:rsidP="00213B04">
      <w:pPr>
        <w:autoSpaceDE w:val="0"/>
        <w:autoSpaceDN w:val="0"/>
        <w:adjustRightInd w:val="0"/>
        <w:ind w:firstLine="540"/>
        <w:jc w:val="both"/>
        <w:rPr>
          <w:sz w:val="16"/>
          <w:szCs w:val="16"/>
        </w:rPr>
      </w:pPr>
      <w:r w:rsidRPr="00213B04">
        <w:rPr>
          <w:sz w:val="16"/>
          <w:szCs w:val="16"/>
        </w:rPr>
        <w:t>посредством почтового отправления;</w:t>
      </w:r>
    </w:p>
    <w:p w:rsidR="00213B04" w:rsidRPr="00213B04" w:rsidRDefault="00213B04" w:rsidP="00213B04">
      <w:pPr>
        <w:autoSpaceDE w:val="0"/>
        <w:autoSpaceDN w:val="0"/>
        <w:adjustRightInd w:val="0"/>
        <w:ind w:firstLine="540"/>
        <w:jc w:val="both"/>
        <w:rPr>
          <w:sz w:val="16"/>
          <w:szCs w:val="16"/>
        </w:rPr>
      </w:pPr>
      <w:r w:rsidRPr="00213B04">
        <w:rPr>
          <w:sz w:val="16"/>
          <w:szCs w:val="16"/>
        </w:rPr>
        <w:t>через порталы государственных и муниципальных услуг (функций).</w:t>
      </w:r>
    </w:p>
    <w:p w:rsidR="00213B04" w:rsidRPr="00213B04" w:rsidRDefault="00213B04" w:rsidP="00213B04">
      <w:pPr>
        <w:autoSpaceDE w:val="0"/>
        <w:autoSpaceDN w:val="0"/>
        <w:adjustRightInd w:val="0"/>
        <w:ind w:firstLine="540"/>
        <w:jc w:val="both"/>
        <w:rPr>
          <w:sz w:val="16"/>
          <w:szCs w:val="16"/>
        </w:rPr>
      </w:pPr>
      <w:r w:rsidRPr="00213B04">
        <w:rPr>
          <w:sz w:val="16"/>
          <w:szCs w:val="16"/>
        </w:rPr>
        <w:t>2.8. Варианты предоставления документов:</w:t>
      </w:r>
    </w:p>
    <w:p w:rsidR="00213B04" w:rsidRPr="00213B04" w:rsidRDefault="00213B04" w:rsidP="00213B04">
      <w:pPr>
        <w:autoSpaceDE w:val="0"/>
        <w:autoSpaceDN w:val="0"/>
        <w:adjustRightInd w:val="0"/>
        <w:ind w:firstLine="540"/>
        <w:jc w:val="both"/>
        <w:rPr>
          <w:sz w:val="16"/>
          <w:szCs w:val="16"/>
        </w:rPr>
      </w:pPr>
      <w:r w:rsidRPr="00213B04">
        <w:rPr>
          <w:sz w:val="16"/>
          <w:szCs w:val="16"/>
        </w:rPr>
        <w:t>при личном обращении заявитель предоставляет оригиналы документов;</w:t>
      </w:r>
    </w:p>
    <w:p w:rsidR="00213B04" w:rsidRPr="00213B04" w:rsidRDefault="00213B04" w:rsidP="00213B04">
      <w:pPr>
        <w:autoSpaceDE w:val="0"/>
        <w:autoSpaceDN w:val="0"/>
        <w:adjustRightInd w:val="0"/>
        <w:ind w:firstLine="540"/>
        <w:jc w:val="both"/>
        <w:rPr>
          <w:color w:val="000000"/>
          <w:sz w:val="16"/>
          <w:szCs w:val="16"/>
        </w:rPr>
      </w:pPr>
      <w:r w:rsidRPr="00213B04">
        <w:rPr>
          <w:sz w:val="16"/>
          <w:szCs w:val="16"/>
        </w:rPr>
        <w:t xml:space="preserve">при направлении заявления и документов, указанных в </w:t>
      </w:r>
      <w:hyperlink r:id="rId17" w:history="1">
        <w:r w:rsidRPr="00213B04">
          <w:rPr>
            <w:color w:val="000000"/>
            <w:sz w:val="16"/>
            <w:szCs w:val="16"/>
          </w:rPr>
          <w:t>пункте 2.</w:t>
        </w:r>
      </w:hyperlink>
      <w:r w:rsidRPr="00213B04">
        <w:rPr>
          <w:color w:val="000000"/>
          <w:sz w:val="16"/>
          <w:szCs w:val="16"/>
        </w:rPr>
        <w:t>6 настоящего Административного регламента через отделение почтовой связи, удостоверение верности копий документов и свидетельствование подлинности подписи заявителя на заявлении осуществляется в порядке, установленном федеральным законодательством;</w:t>
      </w:r>
    </w:p>
    <w:p w:rsidR="00213B04" w:rsidRPr="00213B04" w:rsidRDefault="00213B04" w:rsidP="00213B04">
      <w:pPr>
        <w:autoSpaceDE w:val="0"/>
        <w:autoSpaceDN w:val="0"/>
        <w:adjustRightInd w:val="0"/>
        <w:ind w:firstLine="540"/>
        <w:jc w:val="both"/>
        <w:rPr>
          <w:sz w:val="16"/>
          <w:szCs w:val="16"/>
        </w:rPr>
      </w:pPr>
      <w:r w:rsidRPr="00213B04">
        <w:rPr>
          <w:color w:val="000000"/>
          <w:sz w:val="16"/>
          <w:szCs w:val="16"/>
        </w:rPr>
        <w:t xml:space="preserve">все, указанные в </w:t>
      </w:r>
      <w:hyperlink r:id="rId18" w:history="1">
        <w:r w:rsidRPr="00213B04">
          <w:rPr>
            <w:color w:val="000000"/>
            <w:sz w:val="16"/>
            <w:szCs w:val="16"/>
          </w:rPr>
          <w:t>пункте 2.</w:t>
        </w:r>
      </w:hyperlink>
      <w:r w:rsidRPr="00213B04">
        <w:rPr>
          <w:color w:val="000000"/>
          <w:sz w:val="16"/>
          <w:szCs w:val="16"/>
        </w:rPr>
        <w:t>6 настоящего Админис</w:t>
      </w:r>
      <w:r w:rsidRPr="00213B04">
        <w:rPr>
          <w:sz w:val="16"/>
          <w:szCs w:val="16"/>
        </w:rPr>
        <w:t>тративного регламента документы могут быть представлены заявителем в форме электронных документов, заверенных электронной подписью, с использованием универсальной электронной карты посредством информационно-коммуникационных сетей общего пользования, в том числе сети "Интернет", включая порталы государственных и муниципальных услуг (функций).</w:t>
      </w:r>
    </w:p>
    <w:p w:rsidR="00213B04" w:rsidRPr="00213B04" w:rsidRDefault="00213B04" w:rsidP="00213B04">
      <w:pPr>
        <w:autoSpaceDE w:val="0"/>
        <w:autoSpaceDN w:val="0"/>
        <w:adjustRightInd w:val="0"/>
        <w:ind w:firstLine="851"/>
        <w:jc w:val="both"/>
        <w:outlineLvl w:val="1"/>
        <w:rPr>
          <w:sz w:val="16"/>
          <w:szCs w:val="16"/>
        </w:rPr>
      </w:pPr>
      <w:r w:rsidRPr="00213B04">
        <w:rPr>
          <w:sz w:val="16"/>
          <w:szCs w:val="16"/>
        </w:rPr>
        <w:t>2.9. Основания для отказа в приеме документов, необходимых для предоставления муниципальной услуги, отсутствуют.</w:t>
      </w:r>
    </w:p>
    <w:p w:rsidR="00213B04" w:rsidRPr="00213B04" w:rsidRDefault="00213B04" w:rsidP="00213B04">
      <w:pPr>
        <w:autoSpaceDE w:val="0"/>
        <w:autoSpaceDN w:val="0"/>
        <w:adjustRightInd w:val="0"/>
        <w:ind w:firstLine="851"/>
        <w:jc w:val="both"/>
        <w:rPr>
          <w:sz w:val="16"/>
          <w:szCs w:val="16"/>
        </w:rPr>
      </w:pPr>
      <w:r w:rsidRPr="00213B04">
        <w:rPr>
          <w:sz w:val="16"/>
          <w:szCs w:val="16"/>
        </w:rPr>
        <w:lastRenderedPageBreak/>
        <w:t>2.10. Основаниями для отказа в предоставлении муниципальной услуги являются:</w:t>
      </w:r>
    </w:p>
    <w:p w:rsidR="00213B04" w:rsidRPr="00213B04" w:rsidRDefault="00213B04" w:rsidP="00213B04">
      <w:pPr>
        <w:autoSpaceDE w:val="0"/>
        <w:autoSpaceDN w:val="0"/>
        <w:adjustRightInd w:val="0"/>
        <w:ind w:firstLine="851"/>
        <w:jc w:val="both"/>
        <w:outlineLvl w:val="2"/>
        <w:rPr>
          <w:color w:val="000000"/>
          <w:sz w:val="16"/>
          <w:szCs w:val="16"/>
        </w:rPr>
      </w:pPr>
      <w:r w:rsidRPr="00213B04">
        <w:rPr>
          <w:sz w:val="16"/>
          <w:szCs w:val="16"/>
        </w:rPr>
        <w:t xml:space="preserve">- лицо, подающее документы, не относится к числу заявителей в соответствии с </w:t>
      </w:r>
      <w:hyperlink r:id="rId19" w:history="1">
        <w:r w:rsidRPr="00213B04">
          <w:rPr>
            <w:color w:val="000000"/>
            <w:sz w:val="16"/>
            <w:szCs w:val="16"/>
          </w:rPr>
          <w:t>пунктами 1.2.</w:t>
        </w:r>
      </w:hyperlink>
      <w:r w:rsidRPr="00213B04">
        <w:rPr>
          <w:color w:val="000000"/>
          <w:sz w:val="16"/>
          <w:szCs w:val="16"/>
        </w:rPr>
        <w:t xml:space="preserve"> настоящего Административного регламента;</w:t>
      </w:r>
    </w:p>
    <w:p w:rsidR="00213B04" w:rsidRPr="00213B04" w:rsidRDefault="00213B04" w:rsidP="00213B04">
      <w:pPr>
        <w:autoSpaceDE w:val="0"/>
        <w:autoSpaceDN w:val="0"/>
        <w:adjustRightInd w:val="0"/>
        <w:ind w:firstLine="540"/>
        <w:jc w:val="both"/>
        <w:rPr>
          <w:color w:val="000000"/>
          <w:sz w:val="16"/>
          <w:szCs w:val="16"/>
        </w:rPr>
      </w:pPr>
      <w:r w:rsidRPr="00213B04">
        <w:rPr>
          <w:color w:val="000000"/>
          <w:sz w:val="16"/>
          <w:szCs w:val="16"/>
        </w:rPr>
        <w:t>-  заявитель представил документы, оформление которых не соответствует требованиям, установленным настоящим Административным регламентом;</w:t>
      </w:r>
    </w:p>
    <w:p w:rsidR="00213B04" w:rsidRPr="00213B04" w:rsidRDefault="00213B04" w:rsidP="00213B04">
      <w:pPr>
        <w:autoSpaceDE w:val="0"/>
        <w:autoSpaceDN w:val="0"/>
        <w:adjustRightInd w:val="0"/>
        <w:ind w:firstLine="540"/>
        <w:jc w:val="both"/>
        <w:rPr>
          <w:color w:val="000000"/>
          <w:sz w:val="16"/>
          <w:szCs w:val="16"/>
        </w:rPr>
      </w:pPr>
      <w:r w:rsidRPr="00213B04">
        <w:rPr>
          <w:color w:val="000000"/>
          <w:sz w:val="16"/>
          <w:szCs w:val="16"/>
        </w:rPr>
        <w:t>-  заявитель представил документы с неоговоренными исправлениями, серьезными повреждениями, не позволяющими однозначно толковать содержание, с подчистками либо приписками, зачеркнутыми словами, записями, выполненными карандашом;</w:t>
      </w:r>
    </w:p>
    <w:p w:rsidR="00213B04" w:rsidRPr="00213B04" w:rsidRDefault="00213B04" w:rsidP="00213B04">
      <w:pPr>
        <w:autoSpaceDE w:val="0"/>
        <w:autoSpaceDN w:val="0"/>
        <w:adjustRightInd w:val="0"/>
        <w:ind w:firstLine="540"/>
        <w:jc w:val="both"/>
        <w:rPr>
          <w:sz w:val="16"/>
          <w:szCs w:val="16"/>
        </w:rPr>
      </w:pPr>
      <w:r w:rsidRPr="00213B04">
        <w:rPr>
          <w:color w:val="000000"/>
          <w:sz w:val="16"/>
          <w:szCs w:val="16"/>
        </w:rPr>
        <w:t xml:space="preserve">- представление не в полном объеме </w:t>
      </w:r>
      <w:r w:rsidRPr="00213B04">
        <w:rPr>
          <w:sz w:val="16"/>
          <w:szCs w:val="16"/>
        </w:rPr>
        <w:t>документов</w:t>
      </w:r>
      <w:r w:rsidRPr="00213B04">
        <w:rPr>
          <w:color w:val="000000"/>
          <w:sz w:val="16"/>
          <w:szCs w:val="16"/>
        </w:rPr>
        <w:t xml:space="preserve"> определенных </w:t>
      </w:r>
      <w:hyperlink r:id="rId20" w:history="1">
        <w:r w:rsidRPr="00213B04">
          <w:rPr>
            <w:color w:val="000000"/>
            <w:sz w:val="16"/>
            <w:szCs w:val="16"/>
          </w:rPr>
          <w:t>пунктом 2.6.</w:t>
        </w:r>
      </w:hyperlink>
      <w:r w:rsidRPr="00213B04">
        <w:rPr>
          <w:sz w:val="16"/>
          <w:szCs w:val="16"/>
        </w:rPr>
        <w:t xml:space="preserve"> настоящего Административного регламента.</w:t>
      </w:r>
    </w:p>
    <w:p w:rsidR="00213B04" w:rsidRPr="00213B04" w:rsidRDefault="00213B04" w:rsidP="00213B04">
      <w:pPr>
        <w:autoSpaceDE w:val="0"/>
        <w:autoSpaceDN w:val="0"/>
        <w:adjustRightInd w:val="0"/>
        <w:ind w:firstLine="851"/>
        <w:jc w:val="both"/>
        <w:rPr>
          <w:sz w:val="16"/>
          <w:szCs w:val="16"/>
        </w:rPr>
      </w:pPr>
      <w:r w:rsidRPr="00213B04">
        <w:rPr>
          <w:sz w:val="16"/>
          <w:szCs w:val="16"/>
        </w:rPr>
        <w:t>2.11. Предоставление муниципальной услуги осуществляется бесплатно.</w:t>
      </w:r>
    </w:p>
    <w:p w:rsidR="00213B04" w:rsidRPr="00213B04" w:rsidRDefault="00213B04" w:rsidP="00213B04">
      <w:pPr>
        <w:autoSpaceDE w:val="0"/>
        <w:autoSpaceDN w:val="0"/>
        <w:adjustRightInd w:val="0"/>
        <w:ind w:firstLine="851"/>
        <w:jc w:val="both"/>
        <w:outlineLvl w:val="1"/>
        <w:rPr>
          <w:sz w:val="16"/>
          <w:szCs w:val="16"/>
        </w:rPr>
      </w:pPr>
      <w:r w:rsidRPr="00213B04">
        <w:rPr>
          <w:sz w:val="16"/>
          <w:szCs w:val="16"/>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213B04" w:rsidRPr="00213B04" w:rsidRDefault="00213B04" w:rsidP="00213B04">
      <w:pPr>
        <w:autoSpaceDE w:val="0"/>
        <w:autoSpaceDN w:val="0"/>
        <w:adjustRightInd w:val="0"/>
        <w:ind w:firstLine="851"/>
        <w:jc w:val="both"/>
        <w:outlineLvl w:val="0"/>
        <w:rPr>
          <w:sz w:val="16"/>
          <w:szCs w:val="16"/>
        </w:rPr>
      </w:pPr>
      <w:r w:rsidRPr="00213B04">
        <w:rPr>
          <w:sz w:val="16"/>
          <w:szCs w:val="16"/>
        </w:rPr>
        <w:t>Заявление заявителя подлежит обязательной регистрации в течение трех дней с момента поступления в Администрацию муниципального образования.</w:t>
      </w:r>
    </w:p>
    <w:p w:rsidR="00213B04" w:rsidRPr="00213B04" w:rsidRDefault="00213B04" w:rsidP="00213B04">
      <w:pPr>
        <w:widowControl w:val="0"/>
        <w:autoSpaceDE w:val="0"/>
        <w:autoSpaceDN w:val="0"/>
        <w:adjustRightInd w:val="0"/>
        <w:jc w:val="both"/>
        <w:outlineLvl w:val="1"/>
        <w:rPr>
          <w:sz w:val="16"/>
          <w:szCs w:val="16"/>
        </w:rPr>
      </w:pPr>
      <w:r w:rsidRPr="00213B04">
        <w:rPr>
          <w:sz w:val="16"/>
          <w:szCs w:val="16"/>
        </w:rPr>
        <w:t xml:space="preserve">       2.13.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213B04" w:rsidRPr="00213B04" w:rsidRDefault="00213B04" w:rsidP="00213B04">
      <w:pPr>
        <w:widowControl w:val="0"/>
        <w:autoSpaceDE w:val="0"/>
        <w:autoSpaceDN w:val="0"/>
        <w:adjustRightInd w:val="0"/>
        <w:ind w:firstLine="567"/>
        <w:jc w:val="both"/>
        <w:rPr>
          <w:sz w:val="16"/>
          <w:szCs w:val="16"/>
        </w:rPr>
      </w:pPr>
      <w:r w:rsidRPr="00213B04">
        <w:rPr>
          <w:sz w:val="16"/>
          <w:szCs w:val="16"/>
        </w:rPr>
        <w:t>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213B04" w:rsidRPr="00213B04" w:rsidRDefault="00213B04" w:rsidP="00213B04">
      <w:pPr>
        <w:autoSpaceDE w:val="0"/>
        <w:autoSpaceDN w:val="0"/>
        <w:adjustRightInd w:val="0"/>
        <w:ind w:firstLine="567"/>
        <w:jc w:val="both"/>
        <w:rPr>
          <w:sz w:val="16"/>
          <w:szCs w:val="16"/>
        </w:rPr>
      </w:pPr>
      <w:r w:rsidRPr="00213B04">
        <w:rPr>
          <w:sz w:val="16"/>
          <w:szCs w:val="16"/>
        </w:rPr>
        <w:t>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213B04" w:rsidRPr="00213B04" w:rsidRDefault="00213B04" w:rsidP="00213B04">
      <w:pPr>
        <w:widowControl w:val="0"/>
        <w:autoSpaceDE w:val="0"/>
        <w:autoSpaceDN w:val="0"/>
        <w:adjustRightInd w:val="0"/>
        <w:ind w:firstLine="567"/>
        <w:jc w:val="both"/>
        <w:rPr>
          <w:sz w:val="16"/>
          <w:szCs w:val="16"/>
        </w:rPr>
      </w:pPr>
      <w:r w:rsidRPr="00213B04">
        <w:rPr>
          <w:sz w:val="16"/>
          <w:szCs w:val="16"/>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213B04" w:rsidRPr="00213B04" w:rsidRDefault="00213B04" w:rsidP="00213B04">
      <w:pPr>
        <w:widowControl w:val="0"/>
        <w:autoSpaceDE w:val="0"/>
        <w:autoSpaceDN w:val="0"/>
        <w:adjustRightInd w:val="0"/>
        <w:ind w:firstLine="567"/>
        <w:jc w:val="both"/>
        <w:rPr>
          <w:sz w:val="16"/>
          <w:szCs w:val="16"/>
        </w:rPr>
      </w:pPr>
      <w:r w:rsidRPr="00213B04">
        <w:rPr>
          <w:sz w:val="16"/>
          <w:szCs w:val="16"/>
        </w:rPr>
        <w:t>Прием заявителей осуществляется Общим отделом Администрации муниципального образования.</w:t>
      </w:r>
    </w:p>
    <w:p w:rsidR="00213B04" w:rsidRPr="00213B04" w:rsidRDefault="00213B04" w:rsidP="00213B04">
      <w:pPr>
        <w:widowControl w:val="0"/>
        <w:autoSpaceDE w:val="0"/>
        <w:autoSpaceDN w:val="0"/>
        <w:adjustRightInd w:val="0"/>
        <w:ind w:firstLine="567"/>
        <w:jc w:val="both"/>
        <w:rPr>
          <w:sz w:val="16"/>
          <w:szCs w:val="16"/>
        </w:rPr>
      </w:pPr>
      <w:r w:rsidRPr="00213B04">
        <w:rPr>
          <w:sz w:val="16"/>
          <w:szCs w:val="16"/>
        </w:rPr>
        <w:t>Кабинет для приема заявителей должен быть оборудован информационными табличками (вывесками) с указанием:</w:t>
      </w:r>
    </w:p>
    <w:p w:rsidR="00213B04" w:rsidRPr="00213B04" w:rsidRDefault="00213B04" w:rsidP="00213B04">
      <w:pPr>
        <w:widowControl w:val="0"/>
        <w:autoSpaceDE w:val="0"/>
        <w:autoSpaceDN w:val="0"/>
        <w:adjustRightInd w:val="0"/>
        <w:ind w:firstLine="567"/>
        <w:jc w:val="both"/>
        <w:rPr>
          <w:sz w:val="16"/>
          <w:szCs w:val="16"/>
        </w:rPr>
      </w:pPr>
      <w:r w:rsidRPr="00213B04">
        <w:rPr>
          <w:sz w:val="16"/>
          <w:szCs w:val="16"/>
        </w:rPr>
        <w:t>- номера кабинета;</w:t>
      </w:r>
    </w:p>
    <w:p w:rsidR="00213B04" w:rsidRPr="00213B04" w:rsidRDefault="00213B04" w:rsidP="00213B04">
      <w:pPr>
        <w:widowControl w:val="0"/>
        <w:autoSpaceDE w:val="0"/>
        <w:autoSpaceDN w:val="0"/>
        <w:adjustRightInd w:val="0"/>
        <w:ind w:firstLine="567"/>
        <w:jc w:val="both"/>
        <w:rPr>
          <w:sz w:val="16"/>
          <w:szCs w:val="16"/>
        </w:rPr>
      </w:pPr>
      <w:r w:rsidRPr="00213B04">
        <w:rPr>
          <w:sz w:val="16"/>
          <w:szCs w:val="16"/>
        </w:rPr>
        <w:t>- фамилий и инициалов сотрудников Администрации муниципального образования, осуществляющих прием.</w:t>
      </w:r>
    </w:p>
    <w:p w:rsidR="00213B04" w:rsidRPr="00213B04" w:rsidRDefault="00213B04" w:rsidP="00213B04">
      <w:pPr>
        <w:widowControl w:val="0"/>
        <w:autoSpaceDE w:val="0"/>
        <w:autoSpaceDN w:val="0"/>
        <w:adjustRightInd w:val="0"/>
        <w:ind w:firstLine="567"/>
        <w:jc w:val="both"/>
        <w:rPr>
          <w:sz w:val="16"/>
          <w:szCs w:val="16"/>
        </w:rPr>
      </w:pPr>
      <w:r w:rsidRPr="00213B04">
        <w:rPr>
          <w:sz w:val="16"/>
          <w:szCs w:val="16"/>
        </w:rPr>
        <w:t>Место для приема заявителей должно быть снабжено столом, стулом и быть приспособлено для оформления документов.</w:t>
      </w:r>
    </w:p>
    <w:p w:rsidR="00213B04" w:rsidRPr="00213B04" w:rsidRDefault="00213B04" w:rsidP="00213B04">
      <w:pPr>
        <w:widowControl w:val="0"/>
        <w:autoSpaceDE w:val="0"/>
        <w:autoSpaceDN w:val="0"/>
        <w:adjustRightInd w:val="0"/>
        <w:ind w:firstLine="567"/>
        <w:jc w:val="both"/>
        <w:rPr>
          <w:sz w:val="16"/>
          <w:szCs w:val="16"/>
        </w:rPr>
      </w:pPr>
      <w:r w:rsidRPr="00213B04">
        <w:rPr>
          <w:sz w:val="16"/>
          <w:szCs w:val="16"/>
        </w:rPr>
        <w:t>В помещении Администрации муниципального образования должны быть оборудованные места для ожидания приема и возможности оформления документов.</w:t>
      </w:r>
    </w:p>
    <w:p w:rsidR="00213B04" w:rsidRPr="00213B04" w:rsidRDefault="00213B04" w:rsidP="00213B04">
      <w:pPr>
        <w:widowControl w:val="0"/>
        <w:autoSpaceDE w:val="0"/>
        <w:autoSpaceDN w:val="0"/>
        <w:adjustRightInd w:val="0"/>
        <w:ind w:firstLine="567"/>
        <w:jc w:val="both"/>
        <w:rPr>
          <w:sz w:val="16"/>
          <w:szCs w:val="16"/>
        </w:rPr>
      </w:pPr>
      <w:r w:rsidRPr="00213B04">
        <w:rPr>
          <w:sz w:val="16"/>
          <w:szCs w:val="16"/>
        </w:rPr>
        <w:t>Информация, касающаяся предоставления муниципальной услуги, должна располагаться на информационных стендах в Администрации муниципального образования.</w:t>
      </w:r>
    </w:p>
    <w:p w:rsidR="00213B04" w:rsidRPr="00213B04" w:rsidRDefault="00213B04" w:rsidP="00213B04">
      <w:pPr>
        <w:widowControl w:val="0"/>
        <w:autoSpaceDE w:val="0"/>
        <w:autoSpaceDN w:val="0"/>
        <w:adjustRightInd w:val="0"/>
        <w:ind w:firstLine="567"/>
        <w:jc w:val="both"/>
        <w:rPr>
          <w:sz w:val="16"/>
          <w:szCs w:val="16"/>
        </w:rPr>
      </w:pPr>
      <w:r w:rsidRPr="00213B04">
        <w:rPr>
          <w:sz w:val="16"/>
          <w:szCs w:val="16"/>
        </w:rPr>
        <w:t>На стендах размещается следующая информация:</w:t>
      </w:r>
    </w:p>
    <w:p w:rsidR="00213B04" w:rsidRPr="00213B04" w:rsidRDefault="00213B04" w:rsidP="00213B04">
      <w:pPr>
        <w:widowControl w:val="0"/>
        <w:autoSpaceDE w:val="0"/>
        <w:autoSpaceDN w:val="0"/>
        <w:adjustRightInd w:val="0"/>
        <w:ind w:firstLine="567"/>
        <w:jc w:val="both"/>
        <w:rPr>
          <w:sz w:val="16"/>
          <w:szCs w:val="16"/>
        </w:rPr>
      </w:pPr>
      <w:r w:rsidRPr="00213B04">
        <w:rPr>
          <w:sz w:val="16"/>
          <w:szCs w:val="16"/>
        </w:rPr>
        <w:t>- общий режим работы Администрации муниципального образования;</w:t>
      </w:r>
    </w:p>
    <w:p w:rsidR="00213B04" w:rsidRPr="00213B04" w:rsidRDefault="00213B04" w:rsidP="00213B04">
      <w:pPr>
        <w:widowControl w:val="0"/>
        <w:autoSpaceDE w:val="0"/>
        <w:autoSpaceDN w:val="0"/>
        <w:adjustRightInd w:val="0"/>
        <w:ind w:firstLine="567"/>
        <w:jc w:val="both"/>
        <w:rPr>
          <w:sz w:val="16"/>
          <w:szCs w:val="16"/>
        </w:rPr>
      </w:pPr>
      <w:r w:rsidRPr="00213B04">
        <w:rPr>
          <w:sz w:val="16"/>
          <w:szCs w:val="16"/>
        </w:rPr>
        <w:t>- образец заполнения заявления;</w:t>
      </w:r>
    </w:p>
    <w:p w:rsidR="00213B04" w:rsidRPr="00213B04" w:rsidRDefault="00213B04" w:rsidP="00213B04">
      <w:pPr>
        <w:widowControl w:val="0"/>
        <w:autoSpaceDE w:val="0"/>
        <w:autoSpaceDN w:val="0"/>
        <w:adjustRightInd w:val="0"/>
        <w:ind w:firstLine="567"/>
        <w:jc w:val="both"/>
        <w:rPr>
          <w:sz w:val="16"/>
          <w:szCs w:val="16"/>
        </w:rPr>
      </w:pPr>
      <w:r w:rsidRPr="00213B04">
        <w:rPr>
          <w:sz w:val="16"/>
          <w:szCs w:val="16"/>
        </w:rPr>
        <w:t>- перечень документов, необходимых для предоставления муниципальной услуги.</w:t>
      </w:r>
    </w:p>
    <w:p w:rsidR="00213B04" w:rsidRPr="00213B04" w:rsidRDefault="00213B04" w:rsidP="00213B04">
      <w:pPr>
        <w:widowControl w:val="0"/>
        <w:autoSpaceDE w:val="0"/>
        <w:autoSpaceDN w:val="0"/>
        <w:adjustRightInd w:val="0"/>
        <w:ind w:firstLine="567"/>
        <w:jc w:val="both"/>
        <w:rPr>
          <w:sz w:val="16"/>
          <w:szCs w:val="16"/>
        </w:rPr>
      </w:pPr>
      <w:r w:rsidRPr="00213B04">
        <w:rPr>
          <w:sz w:val="16"/>
          <w:szCs w:val="16"/>
        </w:rPr>
        <w:t>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w:t>
      </w:r>
    </w:p>
    <w:p w:rsidR="00213B04" w:rsidRPr="00213B04" w:rsidRDefault="00213B04" w:rsidP="00213B04">
      <w:pPr>
        <w:widowControl w:val="0"/>
        <w:autoSpaceDE w:val="0"/>
        <w:autoSpaceDN w:val="0"/>
        <w:adjustRightInd w:val="0"/>
        <w:ind w:firstLine="567"/>
        <w:jc w:val="both"/>
        <w:rPr>
          <w:sz w:val="16"/>
          <w:szCs w:val="16"/>
        </w:rPr>
      </w:pPr>
      <w:r w:rsidRPr="00213B04">
        <w:rPr>
          <w:sz w:val="16"/>
          <w:szCs w:val="16"/>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213B04" w:rsidRPr="00213B04" w:rsidRDefault="00213B04" w:rsidP="00213B04">
      <w:pPr>
        <w:autoSpaceDE w:val="0"/>
        <w:autoSpaceDN w:val="0"/>
        <w:adjustRightInd w:val="0"/>
        <w:ind w:firstLine="851"/>
        <w:jc w:val="both"/>
        <w:rPr>
          <w:sz w:val="16"/>
          <w:szCs w:val="16"/>
        </w:rPr>
      </w:pPr>
      <w:r w:rsidRPr="00213B04">
        <w:rPr>
          <w:sz w:val="16"/>
          <w:szCs w:val="16"/>
        </w:rPr>
        <w:t>2.14. Основными показателями доступности и качества муниципальной услуги являются:</w:t>
      </w:r>
    </w:p>
    <w:p w:rsidR="00213B04" w:rsidRPr="00213B04" w:rsidRDefault="00213B04" w:rsidP="00213B04">
      <w:pPr>
        <w:autoSpaceDE w:val="0"/>
        <w:autoSpaceDN w:val="0"/>
        <w:adjustRightInd w:val="0"/>
        <w:ind w:firstLine="851"/>
        <w:jc w:val="both"/>
        <w:rPr>
          <w:sz w:val="16"/>
          <w:szCs w:val="16"/>
        </w:rPr>
      </w:pPr>
      <w:r w:rsidRPr="00213B04">
        <w:rPr>
          <w:sz w:val="16"/>
          <w:szCs w:val="16"/>
        </w:rPr>
        <w:t>- высокая степень открытости информации о муниципальной услуге;</w:t>
      </w:r>
    </w:p>
    <w:p w:rsidR="00213B04" w:rsidRPr="00213B04" w:rsidRDefault="00213B04" w:rsidP="00213B04">
      <w:pPr>
        <w:autoSpaceDE w:val="0"/>
        <w:autoSpaceDN w:val="0"/>
        <w:adjustRightInd w:val="0"/>
        <w:ind w:firstLine="851"/>
        <w:jc w:val="both"/>
        <w:rPr>
          <w:sz w:val="16"/>
          <w:szCs w:val="16"/>
        </w:rPr>
      </w:pPr>
      <w:r w:rsidRPr="00213B04">
        <w:rPr>
          <w:sz w:val="16"/>
          <w:szCs w:val="16"/>
        </w:rPr>
        <w:t>- удовлетворённость заявителей качеством предоставления муниципальной услуги.</w:t>
      </w:r>
    </w:p>
    <w:p w:rsidR="00213B04" w:rsidRPr="00213B04" w:rsidRDefault="00213B04" w:rsidP="00213B04">
      <w:pPr>
        <w:autoSpaceDE w:val="0"/>
        <w:autoSpaceDN w:val="0"/>
        <w:adjustRightInd w:val="0"/>
        <w:ind w:firstLine="851"/>
        <w:jc w:val="both"/>
        <w:rPr>
          <w:sz w:val="16"/>
          <w:szCs w:val="16"/>
        </w:rPr>
      </w:pPr>
      <w:r w:rsidRPr="00213B04">
        <w:rPr>
          <w:sz w:val="16"/>
          <w:szCs w:val="16"/>
        </w:rPr>
        <w:t xml:space="preserve"> - отсутствие поданных в установленном порядке жалоб на решения, действия (бездействие), принятые и осуществленные при предоставлении муниципальной услуги. </w:t>
      </w:r>
    </w:p>
    <w:p w:rsidR="00213B04" w:rsidRPr="00213B04" w:rsidRDefault="00213B04" w:rsidP="00213B04">
      <w:pPr>
        <w:autoSpaceDE w:val="0"/>
        <w:autoSpaceDN w:val="0"/>
        <w:adjustRightInd w:val="0"/>
        <w:ind w:firstLine="851"/>
        <w:jc w:val="center"/>
        <w:outlineLvl w:val="1"/>
        <w:rPr>
          <w:sz w:val="16"/>
          <w:szCs w:val="16"/>
        </w:rPr>
      </w:pPr>
      <w:r w:rsidRPr="00213B04">
        <w:rPr>
          <w:sz w:val="16"/>
          <w:szCs w:val="16"/>
        </w:rPr>
        <w:t>3. Административные процедуры</w:t>
      </w:r>
    </w:p>
    <w:p w:rsidR="00213B04" w:rsidRPr="00213B04" w:rsidRDefault="00213B04" w:rsidP="00213B04">
      <w:pPr>
        <w:autoSpaceDE w:val="0"/>
        <w:autoSpaceDN w:val="0"/>
        <w:adjustRightInd w:val="0"/>
        <w:ind w:firstLine="851"/>
        <w:jc w:val="both"/>
        <w:rPr>
          <w:sz w:val="16"/>
          <w:szCs w:val="16"/>
        </w:rPr>
      </w:pPr>
    </w:p>
    <w:p w:rsidR="00213B04" w:rsidRPr="00213B04" w:rsidRDefault="00213B04" w:rsidP="00213B04">
      <w:pPr>
        <w:autoSpaceDE w:val="0"/>
        <w:autoSpaceDN w:val="0"/>
        <w:adjustRightInd w:val="0"/>
        <w:ind w:firstLine="851"/>
        <w:jc w:val="both"/>
        <w:rPr>
          <w:sz w:val="16"/>
          <w:szCs w:val="16"/>
        </w:rPr>
      </w:pPr>
      <w:r w:rsidRPr="00213B04">
        <w:rPr>
          <w:sz w:val="16"/>
          <w:szCs w:val="16"/>
        </w:rPr>
        <w:t>3.1. Предоставление муниципальной услуги включает в себя следующие административные процедуры:</w:t>
      </w:r>
    </w:p>
    <w:p w:rsidR="00213B04" w:rsidRPr="00213B04" w:rsidRDefault="00213B04" w:rsidP="00213B04">
      <w:pPr>
        <w:autoSpaceDE w:val="0"/>
        <w:autoSpaceDN w:val="0"/>
        <w:adjustRightInd w:val="0"/>
        <w:ind w:firstLine="851"/>
        <w:jc w:val="both"/>
        <w:rPr>
          <w:color w:val="000000"/>
          <w:sz w:val="16"/>
          <w:szCs w:val="16"/>
        </w:rPr>
      </w:pPr>
      <w:r w:rsidRPr="00213B04">
        <w:rPr>
          <w:color w:val="000000"/>
          <w:sz w:val="16"/>
          <w:szCs w:val="16"/>
        </w:rPr>
        <w:t>- прием и регистрация заявления;</w:t>
      </w:r>
    </w:p>
    <w:p w:rsidR="00213B04" w:rsidRPr="00213B04" w:rsidRDefault="00213B04" w:rsidP="00213B04">
      <w:pPr>
        <w:autoSpaceDE w:val="0"/>
        <w:autoSpaceDN w:val="0"/>
        <w:adjustRightInd w:val="0"/>
        <w:ind w:firstLine="851"/>
        <w:jc w:val="both"/>
        <w:rPr>
          <w:color w:val="000000"/>
          <w:sz w:val="16"/>
          <w:szCs w:val="16"/>
        </w:rPr>
      </w:pPr>
      <w:r w:rsidRPr="00213B04">
        <w:rPr>
          <w:color w:val="000000"/>
          <w:sz w:val="16"/>
          <w:szCs w:val="16"/>
        </w:rPr>
        <w:t>- рассмотрение заявления, проверка документов на соответствие;</w:t>
      </w:r>
    </w:p>
    <w:p w:rsidR="00213B04" w:rsidRPr="00213B04" w:rsidRDefault="00213B04" w:rsidP="00213B04">
      <w:pPr>
        <w:autoSpaceDE w:val="0"/>
        <w:autoSpaceDN w:val="0"/>
        <w:adjustRightInd w:val="0"/>
        <w:ind w:firstLine="708"/>
        <w:jc w:val="both"/>
        <w:rPr>
          <w:color w:val="000000"/>
          <w:sz w:val="16"/>
          <w:szCs w:val="16"/>
        </w:rPr>
      </w:pPr>
      <w:r w:rsidRPr="00213B04">
        <w:rPr>
          <w:color w:val="000000"/>
          <w:sz w:val="16"/>
          <w:szCs w:val="16"/>
        </w:rPr>
        <w:t>- уведомление об отказе выдаче градостроительного плана земельного участка;</w:t>
      </w:r>
    </w:p>
    <w:p w:rsidR="00213B04" w:rsidRPr="00213B04" w:rsidRDefault="00213B04" w:rsidP="00213B04">
      <w:pPr>
        <w:autoSpaceDE w:val="0"/>
        <w:autoSpaceDN w:val="0"/>
        <w:adjustRightInd w:val="0"/>
        <w:ind w:firstLine="851"/>
        <w:jc w:val="both"/>
        <w:rPr>
          <w:color w:val="000000"/>
          <w:sz w:val="16"/>
          <w:szCs w:val="16"/>
        </w:rPr>
      </w:pPr>
      <w:r w:rsidRPr="00213B04">
        <w:rPr>
          <w:color w:val="000000"/>
          <w:sz w:val="16"/>
          <w:szCs w:val="16"/>
        </w:rPr>
        <w:t>- подготовка, утверждение и выдача градостроительного плана земельного участка.</w:t>
      </w:r>
    </w:p>
    <w:p w:rsidR="00213B04" w:rsidRPr="00213B04" w:rsidRDefault="00213B04" w:rsidP="00213B04">
      <w:pPr>
        <w:autoSpaceDE w:val="0"/>
        <w:autoSpaceDN w:val="0"/>
        <w:adjustRightInd w:val="0"/>
        <w:ind w:firstLine="540"/>
        <w:jc w:val="both"/>
        <w:rPr>
          <w:color w:val="000000"/>
          <w:sz w:val="16"/>
          <w:szCs w:val="16"/>
        </w:rPr>
      </w:pPr>
      <w:hyperlink r:id="rId21" w:history="1">
        <w:r w:rsidRPr="00213B04">
          <w:rPr>
            <w:color w:val="000000"/>
            <w:sz w:val="16"/>
            <w:szCs w:val="16"/>
          </w:rPr>
          <w:t>Блок-схема</w:t>
        </w:r>
      </w:hyperlink>
      <w:r w:rsidRPr="00213B04">
        <w:rPr>
          <w:color w:val="000000"/>
          <w:sz w:val="16"/>
          <w:szCs w:val="16"/>
        </w:rPr>
        <w:t xml:space="preserve"> предоставления муниципальной услуги приведена в приложении N 2 к настоящему Административному регламенту.</w:t>
      </w:r>
    </w:p>
    <w:p w:rsidR="00213B04" w:rsidRPr="00213B04" w:rsidRDefault="00213B04" w:rsidP="00213B04">
      <w:pPr>
        <w:autoSpaceDE w:val="0"/>
        <w:autoSpaceDN w:val="0"/>
        <w:adjustRightInd w:val="0"/>
        <w:ind w:firstLine="540"/>
        <w:jc w:val="both"/>
        <w:rPr>
          <w:color w:val="000000"/>
          <w:sz w:val="16"/>
          <w:szCs w:val="16"/>
        </w:rPr>
      </w:pPr>
      <w:r w:rsidRPr="00213B04">
        <w:rPr>
          <w:color w:val="000000"/>
          <w:sz w:val="16"/>
          <w:szCs w:val="16"/>
        </w:rPr>
        <w:t xml:space="preserve">3.2. Основанием для начала исполнения административной процедуры является обращение заявителя в Администрацию муниципального образования с </w:t>
      </w:r>
      <w:hyperlink r:id="rId22" w:history="1">
        <w:r w:rsidRPr="00213B04">
          <w:rPr>
            <w:color w:val="000000"/>
            <w:sz w:val="16"/>
            <w:szCs w:val="16"/>
          </w:rPr>
          <w:t>заявлением</w:t>
        </w:r>
      </w:hyperlink>
      <w:r w:rsidRPr="00213B04">
        <w:rPr>
          <w:sz w:val="16"/>
          <w:szCs w:val="16"/>
        </w:rPr>
        <w:t xml:space="preserve">, оформленным согласно приложению N 1 к настоящему Административному регламенту, с приложением документов, указанных в </w:t>
      </w:r>
      <w:hyperlink r:id="rId23" w:history="1">
        <w:r w:rsidRPr="00213B04">
          <w:rPr>
            <w:color w:val="000000"/>
            <w:sz w:val="16"/>
            <w:szCs w:val="16"/>
          </w:rPr>
          <w:t>пункте 2.6.</w:t>
        </w:r>
      </w:hyperlink>
      <w:r w:rsidRPr="00213B04">
        <w:rPr>
          <w:color w:val="000000"/>
          <w:sz w:val="16"/>
          <w:szCs w:val="16"/>
        </w:rPr>
        <w:t xml:space="preserve"> настоящего Административного регламента.</w:t>
      </w:r>
    </w:p>
    <w:p w:rsidR="00213B04" w:rsidRPr="00213B04" w:rsidRDefault="00213B04" w:rsidP="00213B04">
      <w:pPr>
        <w:autoSpaceDE w:val="0"/>
        <w:autoSpaceDN w:val="0"/>
        <w:adjustRightInd w:val="0"/>
        <w:ind w:firstLine="540"/>
        <w:jc w:val="both"/>
        <w:rPr>
          <w:sz w:val="16"/>
          <w:szCs w:val="16"/>
        </w:rPr>
      </w:pPr>
      <w:r w:rsidRPr="00213B04">
        <w:rPr>
          <w:sz w:val="16"/>
          <w:szCs w:val="16"/>
        </w:rPr>
        <w:t>3.3. Заявление с приложенными документами регистрируется в журнале входящих документов специалистом Администрацию муниципального образования, ответственного за прием корреспонденции.</w:t>
      </w:r>
    </w:p>
    <w:p w:rsidR="00213B04" w:rsidRPr="00213B04" w:rsidRDefault="00213B04" w:rsidP="00213B04">
      <w:pPr>
        <w:autoSpaceDE w:val="0"/>
        <w:autoSpaceDN w:val="0"/>
        <w:adjustRightInd w:val="0"/>
        <w:ind w:firstLine="540"/>
        <w:jc w:val="both"/>
        <w:rPr>
          <w:sz w:val="16"/>
          <w:szCs w:val="16"/>
        </w:rPr>
      </w:pPr>
      <w:r w:rsidRPr="00213B04">
        <w:rPr>
          <w:sz w:val="16"/>
          <w:szCs w:val="16"/>
        </w:rPr>
        <w:t>Специалист Администрацию муниципального образования в день регистрации передает заявление и приложенные к нему документы на рассмотрение главе муниципального образования «Пустозерский сельсовет» Ненецкого автономного округа (далее –глава муниципального образования), либо лицу, исполняющему его обязанности.</w:t>
      </w:r>
    </w:p>
    <w:p w:rsidR="00213B04" w:rsidRPr="00213B04" w:rsidRDefault="00213B04" w:rsidP="00213B04">
      <w:pPr>
        <w:autoSpaceDE w:val="0"/>
        <w:autoSpaceDN w:val="0"/>
        <w:adjustRightInd w:val="0"/>
        <w:ind w:firstLine="540"/>
        <w:jc w:val="both"/>
        <w:rPr>
          <w:sz w:val="16"/>
          <w:szCs w:val="16"/>
        </w:rPr>
      </w:pPr>
      <w:r w:rsidRPr="00213B04">
        <w:rPr>
          <w:sz w:val="16"/>
          <w:szCs w:val="16"/>
        </w:rPr>
        <w:t>Максимальный срок исполнения данной административной процедуры составляет три календарных дня с момента поступления заявления и приложенных к нему документов в Администрацию муниципального образования.</w:t>
      </w:r>
    </w:p>
    <w:p w:rsidR="00213B04" w:rsidRPr="00213B04" w:rsidRDefault="00213B04" w:rsidP="00213B04">
      <w:pPr>
        <w:autoSpaceDE w:val="0"/>
        <w:autoSpaceDN w:val="0"/>
        <w:adjustRightInd w:val="0"/>
        <w:ind w:firstLine="540"/>
        <w:jc w:val="both"/>
        <w:rPr>
          <w:sz w:val="16"/>
          <w:szCs w:val="16"/>
        </w:rPr>
      </w:pPr>
      <w:r w:rsidRPr="00213B04">
        <w:rPr>
          <w:sz w:val="16"/>
          <w:szCs w:val="16"/>
        </w:rPr>
        <w:t>3.4. Глава муниципального образования после получения заявления:</w:t>
      </w:r>
    </w:p>
    <w:p w:rsidR="00213B04" w:rsidRPr="00213B04" w:rsidRDefault="00213B04" w:rsidP="00213B04">
      <w:pPr>
        <w:autoSpaceDE w:val="0"/>
        <w:autoSpaceDN w:val="0"/>
        <w:adjustRightInd w:val="0"/>
        <w:ind w:firstLine="540"/>
        <w:jc w:val="both"/>
        <w:rPr>
          <w:sz w:val="16"/>
          <w:szCs w:val="16"/>
        </w:rPr>
      </w:pPr>
      <w:r w:rsidRPr="00213B04">
        <w:rPr>
          <w:sz w:val="16"/>
          <w:szCs w:val="16"/>
        </w:rPr>
        <w:t>- рассматривает заявление и приложенные к нему документы;</w:t>
      </w:r>
    </w:p>
    <w:p w:rsidR="00213B04" w:rsidRPr="00213B04" w:rsidRDefault="00213B04" w:rsidP="00213B04">
      <w:pPr>
        <w:autoSpaceDE w:val="0"/>
        <w:autoSpaceDN w:val="0"/>
        <w:adjustRightInd w:val="0"/>
        <w:ind w:firstLine="540"/>
        <w:jc w:val="both"/>
        <w:rPr>
          <w:sz w:val="16"/>
          <w:szCs w:val="16"/>
        </w:rPr>
      </w:pPr>
      <w:r w:rsidRPr="00213B04">
        <w:rPr>
          <w:sz w:val="16"/>
          <w:szCs w:val="16"/>
        </w:rPr>
        <w:t>- налагает резолюцию о проверке заявления и приложенных к нему документов.</w:t>
      </w:r>
    </w:p>
    <w:p w:rsidR="00213B04" w:rsidRPr="00213B04" w:rsidRDefault="00213B04" w:rsidP="00213B04">
      <w:pPr>
        <w:autoSpaceDE w:val="0"/>
        <w:autoSpaceDN w:val="0"/>
        <w:adjustRightInd w:val="0"/>
        <w:ind w:firstLine="540"/>
        <w:jc w:val="both"/>
        <w:rPr>
          <w:sz w:val="16"/>
          <w:szCs w:val="16"/>
        </w:rPr>
      </w:pPr>
      <w:r w:rsidRPr="00213B04">
        <w:rPr>
          <w:sz w:val="16"/>
          <w:szCs w:val="16"/>
        </w:rPr>
        <w:t xml:space="preserve">Специалист Общего отдела Администрации муниципального образования проводит проверку наличия документов, указанных в </w:t>
      </w:r>
      <w:hyperlink r:id="rId24" w:history="1">
        <w:r w:rsidRPr="00213B04">
          <w:rPr>
            <w:color w:val="000000"/>
            <w:sz w:val="16"/>
            <w:szCs w:val="16"/>
          </w:rPr>
          <w:t>пункте 2.6</w:t>
        </w:r>
      </w:hyperlink>
      <w:r w:rsidRPr="00213B04">
        <w:rPr>
          <w:sz w:val="16"/>
          <w:szCs w:val="16"/>
        </w:rPr>
        <w:t xml:space="preserve"> настоящего Административного регламента.</w:t>
      </w:r>
    </w:p>
    <w:p w:rsidR="00213B04" w:rsidRPr="00213B04" w:rsidRDefault="00213B04" w:rsidP="00213B04">
      <w:pPr>
        <w:autoSpaceDE w:val="0"/>
        <w:autoSpaceDN w:val="0"/>
        <w:adjustRightInd w:val="0"/>
        <w:ind w:firstLine="540"/>
        <w:jc w:val="both"/>
        <w:rPr>
          <w:sz w:val="16"/>
          <w:szCs w:val="16"/>
        </w:rPr>
      </w:pPr>
      <w:r w:rsidRPr="00213B04">
        <w:rPr>
          <w:sz w:val="16"/>
          <w:szCs w:val="16"/>
        </w:rPr>
        <w:t>В случае, если представлен неполный комплект документов, к уведомлению об отказе в предоставлении муниципальной услуги прилагаются (возвращаются) представленные заявителем документы.</w:t>
      </w:r>
    </w:p>
    <w:p w:rsidR="00213B04" w:rsidRPr="00213B04" w:rsidRDefault="00213B04" w:rsidP="00213B04">
      <w:pPr>
        <w:autoSpaceDE w:val="0"/>
        <w:autoSpaceDN w:val="0"/>
        <w:adjustRightInd w:val="0"/>
        <w:ind w:firstLine="540"/>
        <w:jc w:val="both"/>
        <w:rPr>
          <w:sz w:val="16"/>
          <w:szCs w:val="16"/>
        </w:rPr>
      </w:pPr>
      <w:r w:rsidRPr="00213B04">
        <w:rPr>
          <w:sz w:val="16"/>
          <w:szCs w:val="16"/>
        </w:rPr>
        <w:t>При наличии оснований для отказа в предоставлении муниципальной услуги ответственный исполнитель обеспечивает подготовку, согласование, подписание и направление в адрес заявителя уведомления об отказе в предоставлении муниципальной услуги.</w:t>
      </w:r>
    </w:p>
    <w:p w:rsidR="00213B04" w:rsidRPr="00213B04" w:rsidRDefault="00213B04" w:rsidP="00213B04">
      <w:pPr>
        <w:autoSpaceDE w:val="0"/>
        <w:autoSpaceDN w:val="0"/>
        <w:adjustRightInd w:val="0"/>
        <w:ind w:firstLine="540"/>
        <w:jc w:val="both"/>
        <w:rPr>
          <w:sz w:val="16"/>
          <w:szCs w:val="16"/>
        </w:rPr>
      </w:pPr>
      <w:r w:rsidRPr="00213B04">
        <w:rPr>
          <w:sz w:val="16"/>
          <w:szCs w:val="16"/>
        </w:rPr>
        <w:t>Результатом настоящей административной процедуры является подготовка уведомления об отказе в предоставлении муниципальной услуги либо обеспечение выполнения дальнейших административных процедур, предусмотренных настоящим Административным регламентом.</w:t>
      </w:r>
    </w:p>
    <w:p w:rsidR="00213B04" w:rsidRPr="00213B04" w:rsidRDefault="00213B04" w:rsidP="00213B04">
      <w:pPr>
        <w:autoSpaceDE w:val="0"/>
        <w:autoSpaceDN w:val="0"/>
        <w:adjustRightInd w:val="0"/>
        <w:ind w:firstLine="540"/>
        <w:jc w:val="both"/>
        <w:rPr>
          <w:sz w:val="16"/>
          <w:szCs w:val="16"/>
        </w:rPr>
      </w:pPr>
      <w:r w:rsidRPr="00213B04">
        <w:rPr>
          <w:sz w:val="16"/>
          <w:szCs w:val="16"/>
        </w:rPr>
        <w:t>Максимальный срок исполнения данной административной процедуры составляет три календарных дня.</w:t>
      </w:r>
    </w:p>
    <w:p w:rsidR="00213B04" w:rsidRPr="00213B04" w:rsidRDefault="00213B04" w:rsidP="00213B04">
      <w:pPr>
        <w:autoSpaceDE w:val="0"/>
        <w:autoSpaceDN w:val="0"/>
        <w:adjustRightInd w:val="0"/>
        <w:ind w:firstLine="540"/>
        <w:jc w:val="both"/>
        <w:rPr>
          <w:sz w:val="16"/>
          <w:szCs w:val="16"/>
        </w:rPr>
      </w:pPr>
      <w:r w:rsidRPr="00213B04">
        <w:rPr>
          <w:sz w:val="16"/>
          <w:szCs w:val="16"/>
        </w:rPr>
        <w:t xml:space="preserve">3.5. Специалист Общего отдела Администрации муниципального образования готовит градостроительный план земельного участка и </w:t>
      </w:r>
      <w:r w:rsidRPr="00213B04">
        <w:rPr>
          <w:color w:val="000000"/>
          <w:sz w:val="16"/>
          <w:szCs w:val="16"/>
        </w:rPr>
        <w:t>проект Постановления  Администрации муниципального образования об утверждении градостроительный плана земельного участка</w:t>
      </w:r>
      <w:r w:rsidRPr="00213B04">
        <w:rPr>
          <w:sz w:val="16"/>
          <w:szCs w:val="16"/>
        </w:rPr>
        <w:t xml:space="preserve"> в течение 21 календарного дня с момента поступления заявления заявителем и передает их на утверждение главе муниципального образования.</w:t>
      </w:r>
    </w:p>
    <w:p w:rsidR="00213B04" w:rsidRPr="00213B04" w:rsidRDefault="00213B04" w:rsidP="00213B04">
      <w:pPr>
        <w:autoSpaceDE w:val="0"/>
        <w:autoSpaceDN w:val="0"/>
        <w:adjustRightInd w:val="0"/>
        <w:ind w:firstLine="540"/>
        <w:jc w:val="both"/>
        <w:rPr>
          <w:color w:val="FF0000"/>
          <w:sz w:val="16"/>
          <w:szCs w:val="16"/>
        </w:rPr>
      </w:pPr>
      <w:r w:rsidRPr="00213B04">
        <w:rPr>
          <w:sz w:val="16"/>
          <w:szCs w:val="16"/>
        </w:rPr>
        <w:lastRenderedPageBreak/>
        <w:t>Глава муниципального образования утверждает результат предоставления муниципальной услуги в течение 1 дня, со дня передачи специалистом Администрации муниципального образования поступивших документов.</w:t>
      </w:r>
    </w:p>
    <w:p w:rsidR="00213B04" w:rsidRPr="00213B04" w:rsidRDefault="00213B04" w:rsidP="00213B04">
      <w:pPr>
        <w:autoSpaceDE w:val="0"/>
        <w:autoSpaceDN w:val="0"/>
        <w:adjustRightInd w:val="0"/>
        <w:ind w:firstLine="540"/>
        <w:jc w:val="both"/>
        <w:rPr>
          <w:sz w:val="16"/>
          <w:szCs w:val="16"/>
        </w:rPr>
      </w:pPr>
      <w:r w:rsidRPr="00213B04">
        <w:rPr>
          <w:sz w:val="16"/>
          <w:szCs w:val="16"/>
        </w:rPr>
        <w:t>Заявителю выдается два экземпляра градостроительного плана земельного участка на бумажном носителе и Постановление Администрации муниципального образования об утверждении градостроительного плана земельного участка.</w:t>
      </w:r>
    </w:p>
    <w:p w:rsidR="00213B04" w:rsidRPr="00213B04" w:rsidRDefault="00213B04" w:rsidP="00213B04">
      <w:pPr>
        <w:autoSpaceDE w:val="0"/>
        <w:autoSpaceDN w:val="0"/>
        <w:adjustRightInd w:val="0"/>
        <w:ind w:firstLine="540"/>
        <w:jc w:val="both"/>
        <w:rPr>
          <w:sz w:val="16"/>
          <w:szCs w:val="16"/>
        </w:rPr>
      </w:pPr>
      <w:r w:rsidRPr="00213B04">
        <w:rPr>
          <w:sz w:val="16"/>
          <w:szCs w:val="16"/>
        </w:rPr>
        <w:t>Третий экземпляр градостроительного плана на бумажном носителе остается в архиве Администрацию муниципального образования.</w:t>
      </w:r>
    </w:p>
    <w:p w:rsidR="00213B04" w:rsidRPr="00213B04" w:rsidRDefault="00213B04" w:rsidP="00213B04">
      <w:pPr>
        <w:autoSpaceDE w:val="0"/>
        <w:autoSpaceDN w:val="0"/>
        <w:adjustRightInd w:val="0"/>
        <w:jc w:val="both"/>
        <w:rPr>
          <w:sz w:val="16"/>
          <w:szCs w:val="16"/>
        </w:rPr>
      </w:pPr>
    </w:p>
    <w:p w:rsidR="00213B04" w:rsidRPr="00213B04" w:rsidRDefault="00213B04" w:rsidP="00213B04">
      <w:pPr>
        <w:autoSpaceDE w:val="0"/>
        <w:autoSpaceDN w:val="0"/>
        <w:adjustRightInd w:val="0"/>
        <w:ind w:firstLine="851"/>
        <w:jc w:val="center"/>
        <w:outlineLvl w:val="1"/>
        <w:rPr>
          <w:sz w:val="16"/>
          <w:szCs w:val="16"/>
        </w:rPr>
      </w:pPr>
      <w:r w:rsidRPr="00213B04">
        <w:rPr>
          <w:sz w:val="16"/>
          <w:szCs w:val="16"/>
        </w:rPr>
        <w:t>4. Порядок и формы контроля предоставления</w:t>
      </w:r>
    </w:p>
    <w:p w:rsidR="00213B04" w:rsidRPr="00213B04" w:rsidRDefault="00213B04" w:rsidP="00213B04">
      <w:pPr>
        <w:autoSpaceDE w:val="0"/>
        <w:autoSpaceDN w:val="0"/>
        <w:adjustRightInd w:val="0"/>
        <w:ind w:firstLine="851"/>
        <w:jc w:val="center"/>
        <w:rPr>
          <w:sz w:val="16"/>
          <w:szCs w:val="16"/>
        </w:rPr>
      </w:pPr>
      <w:r w:rsidRPr="00213B04">
        <w:rPr>
          <w:sz w:val="16"/>
          <w:szCs w:val="16"/>
        </w:rPr>
        <w:t>муниципальной услуги</w:t>
      </w:r>
    </w:p>
    <w:p w:rsidR="00213B04" w:rsidRPr="00213B04" w:rsidRDefault="00213B04" w:rsidP="00213B04">
      <w:pPr>
        <w:autoSpaceDE w:val="0"/>
        <w:autoSpaceDN w:val="0"/>
        <w:adjustRightInd w:val="0"/>
        <w:jc w:val="both"/>
        <w:rPr>
          <w:sz w:val="16"/>
          <w:szCs w:val="16"/>
        </w:rPr>
      </w:pPr>
    </w:p>
    <w:p w:rsidR="00213B04" w:rsidRPr="00213B04" w:rsidRDefault="00213B04" w:rsidP="00213B04">
      <w:pPr>
        <w:autoSpaceDE w:val="0"/>
        <w:autoSpaceDN w:val="0"/>
        <w:adjustRightInd w:val="0"/>
        <w:ind w:firstLine="851"/>
        <w:jc w:val="both"/>
        <w:outlineLvl w:val="1"/>
        <w:rPr>
          <w:sz w:val="16"/>
          <w:szCs w:val="16"/>
        </w:rPr>
      </w:pPr>
      <w:r w:rsidRPr="00213B04">
        <w:rPr>
          <w:sz w:val="16"/>
          <w:szCs w:val="16"/>
        </w:rPr>
        <w:t>4.1. Текущий контроль за соблюдением и исполнением должностными лицами Администрации муниципального образования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муниципального образования осуществляет глава муниципального образования.</w:t>
      </w:r>
    </w:p>
    <w:p w:rsidR="00213B04" w:rsidRPr="00213B04" w:rsidRDefault="00213B04" w:rsidP="00213B04">
      <w:pPr>
        <w:autoSpaceDE w:val="0"/>
        <w:autoSpaceDN w:val="0"/>
        <w:adjustRightInd w:val="0"/>
        <w:ind w:firstLine="851"/>
        <w:jc w:val="both"/>
        <w:outlineLvl w:val="1"/>
        <w:rPr>
          <w:sz w:val="16"/>
          <w:szCs w:val="16"/>
        </w:rPr>
      </w:pPr>
      <w:r w:rsidRPr="00213B04">
        <w:rPr>
          <w:sz w:val="16"/>
          <w:szCs w:val="16"/>
        </w:rPr>
        <w:t>4.2. Контроль за полнотой и качеством предоставления муниципальной услуги осуществляется путем проведения:</w:t>
      </w:r>
    </w:p>
    <w:p w:rsidR="00213B04" w:rsidRPr="00213B04" w:rsidRDefault="00213B04" w:rsidP="00213B04">
      <w:pPr>
        <w:autoSpaceDE w:val="0"/>
        <w:autoSpaceDN w:val="0"/>
        <w:adjustRightInd w:val="0"/>
        <w:ind w:firstLine="851"/>
        <w:jc w:val="both"/>
        <w:outlineLvl w:val="1"/>
        <w:rPr>
          <w:sz w:val="16"/>
          <w:szCs w:val="16"/>
        </w:rPr>
      </w:pPr>
      <w:r w:rsidRPr="00213B04">
        <w:rPr>
          <w:sz w:val="16"/>
          <w:szCs w:val="16"/>
        </w:rPr>
        <w:t>а) плановых проверок.</w:t>
      </w:r>
    </w:p>
    <w:p w:rsidR="00213B04" w:rsidRPr="00213B04" w:rsidRDefault="00213B04" w:rsidP="00213B04">
      <w:pPr>
        <w:autoSpaceDE w:val="0"/>
        <w:autoSpaceDN w:val="0"/>
        <w:adjustRightInd w:val="0"/>
        <w:ind w:firstLine="851"/>
        <w:jc w:val="both"/>
        <w:outlineLvl w:val="1"/>
        <w:rPr>
          <w:sz w:val="16"/>
          <w:szCs w:val="16"/>
        </w:rPr>
      </w:pPr>
      <w:r w:rsidRPr="00213B04">
        <w:rPr>
          <w:sz w:val="16"/>
          <w:szCs w:val="16"/>
        </w:rPr>
        <w:t>Плановые проверки проводятся в соответствии с планом работы Администрации муниципального образования, но не чаще одного раза в два года.</w:t>
      </w:r>
    </w:p>
    <w:p w:rsidR="00213B04" w:rsidRPr="00213B04" w:rsidRDefault="00213B04" w:rsidP="00213B04">
      <w:pPr>
        <w:autoSpaceDE w:val="0"/>
        <w:autoSpaceDN w:val="0"/>
        <w:adjustRightInd w:val="0"/>
        <w:ind w:firstLine="851"/>
        <w:jc w:val="both"/>
        <w:outlineLvl w:val="1"/>
        <w:rPr>
          <w:sz w:val="16"/>
          <w:szCs w:val="16"/>
        </w:rPr>
      </w:pPr>
      <w:r w:rsidRPr="00213B04">
        <w:rPr>
          <w:sz w:val="16"/>
          <w:szCs w:val="16"/>
        </w:rPr>
        <w:t>б) внеплановых проверок.</w:t>
      </w:r>
    </w:p>
    <w:p w:rsidR="00213B04" w:rsidRPr="00213B04" w:rsidRDefault="00213B04" w:rsidP="00213B04">
      <w:pPr>
        <w:autoSpaceDE w:val="0"/>
        <w:autoSpaceDN w:val="0"/>
        <w:adjustRightInd w:val="0"/>
        <w:ind w:firstLine="851"/>
        <w:jc w:val="both"/>
        <w:outlineLvl w:val="1"/>
        <w:rPr>
          <w:sz w:val="16"/>
          <w:szCs w:val="16"/>
        </w:rPr>
      </w:pPr>
      <w:r w:rsidRPr="00213B04">
        <w:rPr>
          <w:sz w:val="16"/>
          <w:szCs w:val="16"/>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213B04" w:rsidRPr="00213B04" w:rsidRDefault="00213B04" w:rsidP="00213B04">
      <w:pPr>
        <w:autoSpaceDE w:val="0"/>
        <w:autoSpaceDN w:val="0"/>
        <w:adjustRightInd w:val="0"/>
        <w:ind w:firstLine="851"/>
        <w:jc w:val="both"/>
        <w:outlineLvl w:val="1"/>
        <w:rPr>
          <w:sz w:val="16"/>
          <w:szCs w:val="16"/>
        </w:rPr>
      </w:pPr>
      <w:r w:rsidRPr="00213B04">
        <w:rPr>
          <w:sz w:val="16"/>
          <w:szCs w:val="16"/>
        </w:rPr>
        <w:t>4.3.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213B04" w:rsidRPr="00213B04" w:rsidRDefault="00213B04" w:rsidP="00213B04">
      <w:pPr>
        <w:autoSpaceDE w:val="0"/>
        <w:autoSpaceDN w:val="0"/>
        <w:adjustRightInd w:val="0"/>
        <w:ind w:firstLine="851"/>
        <w:jc w:val="both"/>
        <w:outlineLvl w:val="1"/>
        <w:rPr>
          <w:sz w:val="16"/>
          <w:szCs w:val="16"/>
        </w:rPr>
      </w:pPr>
      <w:r w:rsidRPr="00213B04">
        <w:rPr>
          <w:sz w:val="16"/>
          <w:szCs w:val="16"/>
        </w:rPr>
        <w:t>4.4. Специалисты Общего отдела  Администрации муниципального образования,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w:t>
      </w:r>
    </w:p>
    <w:p w:rsidR="00213B04" w:rsidRPr="00213B04" w:rsidRDefault="00213B04" w:rsidP="00213B04">
      <w:pPr>
        <w:autoSpaceDE w:val="0"/>
        <w:autoSpaceDN w:val="0"/>
        <w:adjustRightInd w:val="0"/>
        <w:rPr>
          <w:sz w:val="16"/>
          <w:szCs w:val="16"/>
        </w:rPr>
      </w:pPr>
    </w:p>
    <w:p w:rsidR="00213B04" w:rsidRPr="00213B04" w:rsidRDefault="00213B04" w:rsidP="00213B04">
      <w:pPr>
        <w:tabs>
          <w:tab w:val="left" w:pos="1276"/>
        </w:tabs>
        <w:jc w:val="center"/>
        <w:outlineLvl w:val="1"/>
        <w:rPr>
          <w:sz w:val="16"/>
          <w:szCs w:val="16"/>
        </w:rPr>
      </w:pPr>
      <w:r w:rsidRPr="00213B04">
        <w:rPr>
          <w:sz w:val="16"/>
          <w:szCs w:val="16"/>
        </w:rPr>
        <w:t>5. Досудебный (внесудебный) порядок обжалования</w:t>
      </w:r>
    </w:p>
    <w:p w:rsidR="00213B04" w:rsidRPr="00213B04" w:rsidRDefault="00213B04" w:rsidP="00213B04">
      <w:pPr>
        <w:tabs>
          <w:tab w:val="left" w:pos="1276"/>
        </w:tabs>
        <w:jc w:val="center"/>
        <w:outlineLvl w:val="1"/>
        <w:rPr>
          <w:sz w:val="16"/>
          <w:szCs w:val="16"/>
        </w:rPr>
      </w:pPr>
      <w:r w:rsidRPr="00213B04">
        <w:rPr>
          <w:sz w:val="16"/>
          <w:szCs w:val="16"/>
        </w:rPr>
        <w:t>решений и действий (бездействия) органа, предоставляющего</w:t>
      </w:r>
    </w:p>
    <w:p w:rsidR="00213B04" w:rsidRPr="00213B04" w:rsidRDefault="00213B04" w:rsidP="00213B04">
      <w:pPr>
        <w:tabs>
          <w:tab w:val="left" w:pos="1276"/>
        </w:tabs>
        <w:jc w:val="center"/>
        <w:outlineLvl w:val="1"/>
        <w:rPr>
          <w:sz w:val="16"/>
          <w:szCs w:val="16"/>
        </w:rPr>
      </w:pPr>
      <w:r w:rsidRPr="00213B04">
        <w:rPr>
          <w:sz w:val="16"/>
          <w:szCs w:val="16"/>
        </w:rPr>
        <w:t>муниципальную услугу, а также должностных лиц,</w:t>
      </w:r>
    </w:p>
    <w:p w:rsidR="00213B04" w:rsidRPr="00213B04" w:rsidRDefault="00213B04" w:rsidP="00213B04">
      <w:pPr>
        <w:tabs>
          <w:tab w:val="left" w:pos="1276"/>
        </w:tabs>
        <w:jc w:val="center"/>
        <w:outlineLvl w:val="1"/>
        <w:rPr>
          <w:sz w:val="16"/>
          <w:szCs w:val="16"/>
        </w:rPr>
      </w:pPr>
      <w:r w:rsidRPr="00213B04">
        <w:rPr>
          <w:sz w:val="16"/>
          <w:szCs w:val="16"/>
        </w:rPr>
        <w:t>муниципальных служащих</w:t>
      </w:r>
    </w:p>
    <w:p w:rsidR="00213B04" w:rsidRPr="00213B04" w:rsidRDefault="00213B04" w:rsidP="00213B04">
      <w:pPr>
        <w:tabs>
          <w:tab w:val="left" w:pos="1276"/>
        </w:tabs>
        <w:jc w:val="both"/>
        <w:outlineLvl w:val="1"/>
        <w:rPr>
          <w:sz w:val="16"/>
          <w:szCs w:val="16"/>
        </w:rPr>
      </w:pPr>
      <w:r w:rsidRPr="00213B04">
        <w:rPr>
          <w:sz w:val="16"/>
          <w:szCs w:val="16"/>
        </w:rPr>
        <w:t xml:space="preserve">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213B04" w:rsidRPr="00213B04" w:rsidRDefault="00213B04" w:rsidP="00213B04">
      <w:pPr>
        <w:autoSpaceDE w:val="0"/>
        <w:autoSpaceDN w:val="0"/>
        <w:adjustRightInd w:val="0"/>
        <w:ind w:firstLine="540"/>
        <w:jc w:val="both"/>
        <w:rPr>
          <w:sz w:val="16"/>
          <w:szCs w:val="16"/>
        </w:rPr>
      </w:pPr>
      <w:r w:rsidRPr="00213B04">
        <w:rPr>
          <w:sz w:val="16"/>
          <w:szCs w:val="16"/>
        </w:rPr>
        <w:t xml:space="preserve">5.1. Заявители имеют право на обжалование действий (бездействия) и решений, принятых (осуществляемых) в ходе предоставления муниципальной услуги, в досудебном (внесудебном) порядке. </w:t>
      </w:r>
    </w:p>
    <w:p w:rsidR="00213B04" w:rsidRPr="00213B04" w:rsidRDefault="00213B04" w:rsidP="00213B04">
      <w:pPr>
        <w:autoSpaceDE w:val="0"/>
        <w:autoSpaceDN w:val="0"/>
        <w:adjustRightInd w:val="0"/>
        <w:ind w:firstLine="540"/>
        <w:jc w:val="both"/>
        <w:rPr>
          <w:sz w:val="16"/>
          <w:szCs w:val="16"/>
        </w:rPr>
      </w:pPr>
      <w:r w:rsidRPr="00213B04">
        <w:rPr>
          <w:sz w:val="16"/>
          <w:szCs w:val="16"/>
        </w:rPr>
        <w:t>5.2. Заявители могут обратиться с жалобой, в том числе в следующих случаях:</w:t>
      </w:r>
    </w:p>
    <w:p w:rsidR="00213B04" w:rsidRPr="00213B04" w:rsidRDefault="00213B04" w:rsidP="00213B04">
      <w:pPr>
        <w:autoSpaceDE w:val="0"/>
        <w:autoSpaceDN w:val="0"/>
        <w:adjustRightInd w:val="0"/>
        <w:ind w:firstLine="540"/>
        <w:jc w:val="both"/>
        <w:rPr>
          <w:sz w:val="16"/>
          <w:szCs w:val="16"/>
        </w:rPr>
      </w:pPr>
      <w:r w:rsidRPr="00213B04">
        <w:rPr>
          <w:sz w:val="16"/>
          <w:szCs w:val="16"/>
        </w:rPr>
        <w:t>1) нарушение срока регистрации заявления заявителя о предоставлении муниципальной услуги;</w:t>
      </w:r>
    </w:p>
    <w:p w:rsidR="00213B04" w:rsidRPr="00213B04" w:rsidRDefault="00213B04" w:rsidP="00213B04">
      <w:pPr>
        <w:autoSpaceDE w:val="0"/>
        <w:autoSpaceDN w:val="0"/>
        <w:adjustRightInd w:val="0"/>
        <w:ind w:firstLine="540"/>
        <w:jc w:val="both"/>
        <w:rPr>
          <w:sz w:val="16"/>
          <w:szCs w:val="16"/>
        </w:rPr>
      </w:pPr>
      <w:r w:rsidRPr="00213B04">
        <w:rPr>
          <w:sz w:val="16"/>
          <w:szCs w:val="16"/>
        </w:rPr>
        <w:t>2) нарушение срока предоставления муниципальной услуги;</w:t>
      </w:r>
    </w:p>
    <w:p w:rsidR="00213B04" w:rsidRPr="00213B04" w:rsidRDefault="00213B04" w:rsidP="00213B04">
      <w:pPr>
        <w:autoSpaceDE w:val="0"/>
        <w:autoSpaceDN w:val="0"/>
        <w:adjustRightInd w:val="0"/>
        <w:ind w:firstLine="540"/>
        <w:jc w:val="both"/>
        <w:rPr>
          <w:sz w:val="16"/>
          <w:szCs w:val="16"/>
        </w:rPr>
      </w:pPr>
      <w:r w:rsidRPr="00213B04">
        <w:rPr>
          <w:sz w:val="16"/>
          <w:szCs w:val="16"/>
        </w:rPr>
        <w:t>3) требование у заявителя документов, не предусмотренных нормативными правовыми актами Российской Федерации, настоящим Административным регламентом для предоставления муниципальной услуги;</w:t>
      </w:r>
    </w:p>
    <w:p w:rsidR="00213B04" w:rsidRPr="00213B04" w:rsidRDefault="00213B04" w:rsidP="00213B04">
      <w:pPr>
        <w:autoSpaceDE w:val="0"/>
        <w:autoSpaceDN w:val="0"/>
        <w:adjustRightInd w:val="0"/>
        <w:ind w:firstLine="540"/>
        <w:jc w:val="both"/>
        <w:rPr>
          <w:sz w:val="16"/>
          <w:szCs w:val="16"/>
        </w:rPr>
      </w:pPr>
      <w:r w:rsidRPr="00213B04">
        <w:rPr>
          <w:sz w:val="16"/>
          <w:szCs w:val="16"/>
        </w:rPr>
        <w:t>4) отказ в приеме у заявителя документов, предоставление которых предусмотрено нормативными правовыми актами Российской Федерации, настоящим Административным регламентом для предоставления муниципальной услуги;</w:t>
      </w:r>
    </w:p>
    <w:p w:rsidR="00213B04" w:rsidRPr="00213B04" w:rsidRDefault="00213B04" w:rsidP="00213B04">
      <w:pPr>
        <w:autoSpaceDE w:val="0"/>
        <w:autoSpaceDN w:val="0"/>
        <w:adjustRightInd w:val="0"/>
        <w:ind w:firstLine="540"/>
        <w:jc w:val="both"/>
        <w:rPr>
          <w:sz w:val="16"/>
          <w:szCs w:val="16"/>
        </w:rPr>
      </w:pPr>
      <w:r w:rsidRPr="00213B04">
        <w:rPr>
          <w:sz w:val="16"/>
          <w:szCs w:val="16"/>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настоящим Административным регламентом;</w:t>
      </w:r>
    </w:p>
    <w:p w:rsidR="00213B04" w:rsidRPr="00213B04" w:rsidRDefault="00213B04" w:rsidP="00213B04">
      <w:pPr>
        <w:autoSpaceDE w:val="0"/>
        <w:autoSpaceDN w:val="0"/>
        <w:adjustRightInd w:val="0"/>
        <w:ind w:firstLine="540"/>
        <w:jc w:val="both"/>
        <w:rPr>
          <w:sz w:val="16"/>
          <w:szCs w:val="16"/>
        </w:rPr>
      </w:pPr>
      <w:r w:rsidRPr="00213B04">
        <w:rPr>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настоящим Административным регламентом;</w:t>
      </w:r>
    </w:p>
    <w:p w:rsidR="00213B04" w:rsidRPr="00213B04" w:rsidRDefault="00213B04" w:rsidP="00213B04">
      <w:pPr>
        <w:autoSpaceDE w:val="0"/>
        <w:autoSpaceDN w:val="0"/>
        <w:adjustRightInd w:val="0"/>
        <w:ind w:firstLine="540"/>
        <w:jc w:val="both"/>
        <w:rPr>
          <w:sz w:val="16"/>
          <w:szCs w:val="16"/>
        </w:rPr>
      </w:pPr>
      <w:r w:rsidRPr="00213B04">
        <w:rPr>
          <w:sz w:val="16"/>
          <w:szCs w:val="16"/>
        </w:rPr>
        <w:t>7) отказ должностных лиц Администрации муниципального образования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13B04" w:rsidRPr="00213B04" w:rsidRDefault="00213B04" w:rsidP="00213B04">
      <w:pPr>
        <w:autoSpaceDE w:val="0"/>
        <w:autoSpaceDN w:val="0"/>
        <w:adjustRightInd w:val="0"/>
        <w:ind w:firstLine="540"/>
        <w:jc w:val="both"/>
        <w:rPr>
          <w:sz w:val="16"/>
          <w:szCs w:val="16"/>
        </w:rPr>
      </w:pPr>
      <w:r w:rsidRPr="00213B04">
        <w:rPr>
          <w:sz w:val="16"/>
          <w:szCs w:val="16"/>
        </w:rPr>
        <w:t>5.3. Предметом досудебного (внесудебного) обжалования является нарушение прав и законных интересов заявителя, противоправные решения, действия (бездействие) должностных лиц при предоставлении муниципальной услуги, нарушение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213B04" w:rsidRPr="00213B04" w:rsidRDefault="00213B04" w:rsidP="00213B04">
      <w:pPr>
        <w:autoSpaceDE w:val="0"/>
        <w:autoSpaceDN w:val="0"/>
        <w:adjustRightInd w:val="0"/>
        <w:ind w:firstLine="540"/>
        <w:jc w:val="both"/>
        <w:rPr>
          <w:sz w:val="16"/>
          <w:szCs w:val="16"/>
        </w:rPr>
      </w:pPr>
      <w:r w:rsidRPr="00213B04">
        <w:rPr>
          <w:sz w:val="16"/>
          <w:szCs w:val="16"/>
        </w:rPr>
        <w:t xml:space="preserve">5.4. Основанием для начала процедуры досудебного (внесудебного) обжалования является подача заявителем жалобы в соответствии с </w:t>
      </w:r>
      <w:hyperlink r:id="rId25" w:history="1">
        <w:r w:rsidRPr="00213B04">
          <w:rPr>
            <w:sz w:val="16"/>
            <w:szCs w:val="16"/>
          </w:rPr>
          <w:t>частью 5 статьи 11.2</w:t>
        </w:r>
      </w:hyperlink>
      <w:r w:rsidRPr="00213B04">
        <w:rPr>
          <w:sz w:val="16"/>
          <w:szCs w:val="16"/>
        </w:rPr>
        <w:t xml:space="preserve"> Федерального закона от 27 июля 2010 г. N 210-ФЗ "Об организации предоставления государственных и муниципальных услуг".</w:t>
      </w:r>
    </w:p>
    <w:p w:rsidR="00213B04" w:rsidRPr="00213B04" w:rsidRDefault="00213B04" w:rsidP="00213B04">
      <w:pPr>
        <w:autoSpaceDE w:val="0"/>
        <w:autoSpaceDN w:val="0"/>
        <w:adjustRightInd w:val="0"/>
        <w:ind w:firstLine="540"/>
        <w:jc w:val="both"/>
        <w:rPr>
          <w:sz w:val="16"/>
          <w:szCs w:val="16"/>
        </w:rPr>
      </w:pPr>
      <w:r w:rsidRPr="00213B04">
        <w:rPr>
          <w:sz w:val="16"/>
          <w:szCs w:val="16"/>
        </w:rPr>
        <w:t>5.5. Жалоба подается в письменной форме на бумажном носителе или в электронной форме.</w:t>
      </w:r>
    </w:p>
    <w:p w:rsidR="00213B04" w:rsidRPr="00213B04" w:rsidRDefault="00213B04" w:rsidP="00213B04">
      <w:pPr>
        <w:autoSpaceDE w:val="0"/>
        <w:autoSpaceDN w:val="0"/>
        <w:adjustRightInd w:val="0"/>
        <w:ind w:firstLine="540"/>
        <w:jc w:val="both"/>
        <w:rPr>
          <w:sz w:val="16"/>
          <w:szCs w:val="16"/>
        </w:rPr>
      </w:pPr>
      <w:r w:rsidRPr="00213B04">
        <w:rPr>
          <w:sz w:val="16"/>
          <w:szCs w:val="16"/>
        </w:rPr>
        <w:t>В письменной форме на бумажном носителе жалоба может быть направлена по почте, а также принята лично от заявителя в Администрации муниципального образования, в том числе в ходе личного приема.</w:t>
      </w:r>
    </w:p>
    <w:p w:rsidR="00213B04" w:rsidRPr="00213B04" w:rsidRDefault="00213B04" w:rsidP="00213B04">
      <w:pPr>
        <w:autoSpaceDE w:val="0"/>
        <w:autoSpaceDN w:val="0"/>
        <w:adjustRightInd w:val="0"/>
        <w:ind w:firstLine="540"/>
        <w:jc w:val="both"/>
        <w:rPr>
          <w:sz w:val="16"/>
          <w:szCs w:val="16"/>
        </w:rPr>
      </w:pPr>
      <w:r w:rsidRPr="00213B04">
        <w:rPr>
          <w:sz w:val="16"/>
          <w:szCs w:val="16"/>
        </w:rPr>
        <w:t>В электронном виде жалоба может быть подана заявителем посредством:</w:t>
      </w:r>
    </w:p>
    <w:p w:rsidR="00213B04" w:rsidRPr="00213B04" w:rsidRDefault="00213B04" w:rsidP="00213B04">
      <w:pPr>
        <w:autoSpaceDE w:val="0"/>
        <w:autoSpaceDN w:val="0"/>
        <w:adjustRightInd w:val="0"/>
        <w:ind w:firstLine="540"/>
        <w:jc w:val="both"/>
        <w:rPr>
          <w:sz w:val="16"/>
          <w:szCs w:val="16"/>
        </w:rPr>
      </w:pPr>
      <w:r w:rsidRPr="00213B04">
        <w:rPr>
          <w:sz w:val="16"/>
          <w:szCs w:val="16"/>
        </w:rPr>
        <w:t xml:space="preserve">официального сайта и электронной почты Администрации муниципального образования, указанных в </w:t>
      </w:r>
      <w:hyperlink r:id="rId26" w:history="1">
        <w:r w:rsidRPr="00213B04">
          <w:rPr>
            <w:sz w:val="16"/>
            <w:szCs w:val="16"/>
          </w:rPr>
          <w:t>пункте 1.4.</w:t>
        </w:r>
      </w:hyperlink>
      <w:r w:rsidRPr="00213B04">
        <w:rPr>
          <w:sz w:val="16"/>
          <w:szCs w:val="16"/>
        </w:rPr>
        <w:t xml:space="preserve">  настоящего Административного регламента.</w:t>
      </w:r>
    </w:p>
    <w:p w:rsidR="00213B04" w:rsidRPr="00213B04" w:rsidRDefault="00213B04" w:rsidP="00213B04">
      <w:pPr>
        <w:autoSpaceDE w:val="0"/>
        <w:autoSpaceDN w:val="0"/>
        <w:adjustRightInd w:val="0"/>
        <w:ind w:firstLine="540"/>
        <w:jc w:val="both"/>
        <w:rPr>
          <w:sz w:val="16"/>
          <w:szCs w:val="16"/>
        </w:rPr>
      </w:pPr>
      <w:r w:rsidRPr="00213B04">
        <w:rPr>
          <w:sz w:val="16"/>
          <w:szCs w:val="16"/>
        </w:rPr>
        <w:t>5.6. Жалоба должна содержать:</w:t>
      </w:r>
    </w:p>
    <w:p w:rsidR="00213B04" w:rsidRPr="00213B04" w:rsidRDefault="00213B04" w:rsidP="00213B04">
      <w:pPr>
        <w:autoSpaceDE w:val="0"/>
        <w:autoSpaceDN w:val="0"/>
        <w:adjustRightInd w:val="0"/>
        <w:ind w:firstLine="540"/>
        <w:jc w:val="both"/>
        <w:rPr>
          <w:sz w:val="16"/>
          <w:szCs w:val="16"/>
        </w:rPr>
      </w:pPr>
      <w:r w:rsidRPr="00213B04">
        <w:rPr>
          <w:sz w:val="16"/>
          <w:szCs w:val="1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13B04" w:rsidRPr="00213B04" w:rsidRDefault="00213B04" w:rsidP="00213B04">
      <w:pPr>
        <w:autoSpaceDE w:val="0"/>
        <w:autoSpaceDN w:val="0"/>
        <w:adjustRightInd w:val="0"/>
        <w:ind w:firstLine="540"/>
        <w:jc w:val="both"/>
        <w:rPr>
          <w:sz w:val="16"/>
          <w:szCs w:val="16"/>
        </w:rPr>
      </w:pPr>
      <w:r w:rsidRPr="00213B04">
        <w:rPr>
          <w:sz w:val="16"/>
          <w:szCs w:val="1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3B04" w:rsidRPr="00213B04" w:rsidRDefault="00213B04" w:rsidP="00213B04">
      <w:pPr>
        <w:autoSpaceDE w:val="0"/>
        <w:autoSpaceDN w:val="0"/>
        <w:adjustRightInd w:val="0"/>
        <w:ind w:firstLine="540"/>
        <w:jc w:val="both"/>
        <w:rPr>
          <w:sz w:val="16"/>
          <w:szCs w:val="16"/>
        </w:rPr>
      </w:pPr>
      <w:r w:rsidRPr="00213B04">
        <w:rPr>
          <w:sz w:val="16"/>
          <w:szCs w:val="16"/>
        </w:rPr>
        <w:t>3) 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 либо муниципального служащего;</w:t>
      </w:r>
    </w:p>
    <w:p w:rsidR="00213B04" w:rsidRPr="00213B04" w:rsidRDefault="00213B04" w:rsidP="00213B04">
      <w:pPr>
        <w:autoSpaceDE w:val="0"/>
        <w:autoSpaceDN w:val="0"/>
        <w:adjustRightInd w:val="0"/>
        <w:ind w:firstLine="540"/>
        <w:jc w:val="both"/>
        <w:rPr>
          <w:sz w:val="16"/>
          <w:szCs w:val="16"/>
        </w:rPr>
      </w:pPr>
      <w:r w:rsidRPr="00213B04">
        <w:rPr>
          <w:sz w:val="16"/>
          <w:szCs w:val="1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13B04" w:rsidRPr="00213B04" w:rsidRDefault="00213B04" w:rsidP="00213B04">
      <w:pPr>
        <w:autoSpaceDE w:val="0"/>
        <w:autoSpaceDN w:val="0"/>
        <w:adjustRightInd w:val="0"/>
        <w:ind w:firstLine="540"/>
        <w:jc w:val="both"/>
        <w:rPr>
          <w:sz w:val="16"/>
          <w:szCs w:val="16"/>
        </w:rPr>
      </w:pPr>
      <w:r w:rsidRPr="00213B04">
        <w:rPr>
          <w:sz w:val="16"/>
          <w:szCs w:val="16"/>
        </w:rPr>
        <w:t>5.7. Заявителем могут быть представлены документы (при наличии), подтверждающие доводы заявителя, либо их копии.</w:t>
      </w:r>
    </w:p>
    <w:p w:rsidR="00213B04" w:rsidRPr="00213B04" w:rsidRDefault="00213B04" w:rsidP="00213B04">
      <w:pPr>
        <w:autoSpaceDE w:val="0"/>
        <w:autoSpaceDN w:val="0"/>
        <w:adjustRightInd w:val="0"/>
        <w:ind w:firstLine="540"/>
        <w:jc w:val="both"/>
        <w:rPr>
          <w:sz w:val="16"/>
          <w:szCs w:val="16"/>
        </w:rPr>
      </w:pPr>
      <w:r w:rsidRPr="00213B04">
        <w:rPr>
          <w:sz w:val="16"/>
          <w:szCs w:val="16"/>
        </w:rPr>
        <w:t>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13B04" w:rsidRPr="00213B04" w:rsidRDefault="00213B04" w:rsidP="00213B04">
      <w:pPr>
        <w:autoSpaceDE w:val="0"/>
        <w:autoSpaceDN w:val="0"/>
        <w:adjustRightInd w:val="0"/>
        <w:ind w:firstLine="540"/>
        <w:jc w:val="both"/>
        <w:rPr>
          <w:sz w:val="16"/>
          <w:szCs w:val="16"/>
        </w:rPr>
      </w:pPr>
      <w:r w:rsidRPr="00213B04">
        <w:rPr>
          <w:sz w:val="16"/>
          <w:szCs w:val="16"/>
        </w:rPr>
        <w:t>1) оформленная в соответствии с законодательством Российской Федерации доверенность;</w:t>
      </w:r>
    </w:p>
    <w:p w:rsidR="00213B04" w:rsidRPr="00213B04" w:rsidRDefault="00213B04" w:rsidP="00213B04">
      <w:pPr>
        <w:autoSpaceDE w:val="0"/>
        <w:autoSpaceDN w:val="0"/>
        <w:adjustRightInd w:val="0"/>
        <w:ind w:firstLine="540"/>
        <w:jc w:val="both"/>
        <w:rPr>
          <w:sz w:val="16"/>
          <w:szCs w:val="16"/>
        </w:rPr>
      </w:pPr>
      <w:r w:rsidRPr="00213B04">
        <w:rPr>
          <w:sz w:val="16"/>
          <w:szCs w:val="16"/>
        </w:rP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13B04" w:rsidRPr="00213B04" w:rsidRDefault="00213B04" w:rsidP="00213B04">
      <w:pPr>
        <w:autoSpaceDE w:val="0"/>
        <w:autoSpaceDN w:val="0"/>
        <w:adjustRightInd w:val="0"/>
        <w:ind w:firstLine="540"/>
        <w:jc w:val="both"/>
        <w:rPr>
          <w:sz w:val="16"/>
          <w:szCs w:val="16"/>
        </w:rPr>
      </w:pPr>
      <w:r w:rsidRPr="00213B04">
        <w:rPr>
          <w:sz w:val="16"/>
          <w:szCs w:val="16"/>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13B04" w:rsidRPr="00213B04" w:rsidRDefault="00213B04" w:rsidP="00213B04">
      <w:pPr>
        <w:autoSpaceDE w:val="0"/>
        <w:autoSpaceDN w:val="0"/>
        <w:adjustRightInd w:val="0"/>
        <w:ind w:firstLine="540"/>
        <w:jc w:val="both"/>
        <w:rPr>
          <w:sz w:val="16"/>
          <w:szCs w:val="16"/>
        </w:rPr>
      </w:pPr>
      <w:r w:rsidRPr="00213B04">
        <w:rPr>
          <w:sz w:val="16"/>
          <w:szCs w:val="16"/>
        </w:rPr>
        <w:lastRenderedPageBreak/>
        <w:t>5.10. 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213B04" w:rsidRPr="00213B04" w:rsidRDefault="00213B04" w:rsidP="00213B04">
      <w:pPr>
        <w:autoSpaceDE w:val="0"/>
        <w:autoSpaceDN w:val="0"/>
        <w:adjustRightInd w:val="0"/>
        <w:ind w:firstLine="540"/>
        <w:jc w:val="both"/>
        <w:rPr>
          <w:sz w:val="16"/>
          <w:szCs w:val="16"/>
        </w:rPr>
      </w:pPr>
      <w:r w:rsidRPr="00213B04">
        <w:rPr>
          <w:sz w:val="16"/>
          <w:szCs w:val="16"/>
        </w:rPr>
        <w:t>5.11.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213B04" w:rsidRPr="00213B04" w:rsidRDefault="00213B04" w:rsidP="00213B04">
      <w:pPr>
        <w:autoSpaceDE w:val="0"/>
        <w:autoSpaceDN w:val="0"/>
        <w:adjustRightInd w:val="0"/>
        <w:ind w:firstLine="540"/>
        <w:jc w:val="both"/>
        <w:rPr>
          <w:sz w:val="16"/>
          <w:szCs w:val="16"/>
        </w:rPr>
      </w:pPr>
      <w:r w:rsidRPr="00213B04">
        <w:rPr>
          <w:sz w:val="16"/>
          <w:szCs w:val="16"/>
        </w:rPr>
        <w:t xml:space="preserve">5.12. Жалоба, не соответствующая требованиям, предусмотренным </w:t>
      </w:r>
      <w:hyperlink w:anchor="Par37" w:history="1">
        <w:r w:rsidRPr="00213B04">
          <w:rPr>
            <w:sz w:val="16"/>
            <w:szCs w:val="16"/>
          </w:rPr>
          <w:t>пунктом 5.</w:t>
        </w:r>
      </w:hyperlink>
      <w:r w:rsidRPr="00213B04">
        <w:rPr>
          <w:sz w:val="16"/>
          <w:szCs w:val="16"/>
        </w:rPr>
        <w:t xml:space="preserve">6 настоящего Административного регламента, рассматривается в порядке, предусмотренном Федеральным </w:t>
      </w:r>
      <w:hyperlink r:id="rId27" w:history="1">
        <w:r w:rsidRPr="00213B04">
          <w:rPr>
            <w:sz w:val="16"/>
            <w:szCs w:val="16"/>
          </w:rPr>
          <w:t>законом</w:t>
        </w:r>
      </w:hyperlink>
      <w:r w:rsidRPr="00213B04">
        <w:rPr>
          <w:sz w:val="16"/>
          <w:szCs w:val="16"/>
        </w:rPr>
        <w:t xml:space="preserve"> от 2 мая 2006 г. N 59-ФЗ "О порядке рассмотрения обращений граждан Российской Федерации".</w:t>
      </w:r>
    </w:p>
    <w:p w:rsidR="00213B04" w:rsidRPr="00213B04" w:rsidRDefault="00213B04" w:rsidP="00213B04">
      <w:pPr>
        <w:autoSpaceDE w:val="0"/>
        <w:autoSpaceDN w:val="0"/>
        <w:adjustRightInd w:val="0"/>
        <w:ind w:firstLine="540"/>
        <w:jc w:val="both"/>
        <w:rPr>
          <w:sz w:val="16"/>
          <w:szCs w:val="16"/>
        </w:rPr>
      </w:pPr>
      <w:r w:rsidRPr="00213B04">
        <w:rPr>
          <w:sz w:val="16"/>
          <w:szCs w:val="16"/>
        </w:rPr>
        <w:t>5.13.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213B04" w:rsidRPr="00213B04" w:rsidRDefault="00213B04" w:rsidP="00213B04">
      <w:pPr>
        <w:autoSpaceDE w:val="0"/>
        <w:autoSpaceDN w:val="0"/>
        <w:adjustRightInd w:val="0"/>
        <w:ind w:firstLine="540"/>
        <w:jc w:val="both"/>
        <w:rPr>
          <w:sz w:val="16"/>
          <w:szCs w:val="16"/>
        </w:rPr>
      </w:pPr>
      <w:r w:rsidRPr="00213B04">
        <w:rPr>
          <w:sz w:val="16"/>
          <w:szCs w:val="16"/>
        </w:rPr>
        <w:t>5.14. Жалоба рассматривается уполномоченным лицом  на рассмотрение жалоб, в течение 15 рабочих дней со дня ее регистрации.</w:t>
      </w:r>
    </w:p>
    <w:p w:rsidR="00213B04" w:rsidRPr="00213B04" w:rsidRDefault="00213B04" w:rsidP="00213B04">
      <w:pPr>
        <w:autoSpaceDE w:val="0"/>
        <w:autoSpaceDN w:val="0"/>
        <w:adjustRightInd w:val="0"/>
        <w:ind w:firstLine="540"/>
        <w:jc w:val="both"/>
        <w:rPr>
          <w:sz w:val="16"/>
          <w:szCs w:val="16"/>
        </w:rPr>
      </w:pPr>
      <w:r w:rsidRPr="00213B04">
        <w:rPr>
          <w:sz w:val="16"/>
          <w:szCs w:val="16"/>
        </w:rPr>
        <w:t>5.15. Основания для приостановления рассмотрения жалобы отсутствуют.</w:t>
      </w:r>
    </w:p>
    <w:p w:rsidR="00213B04" w:rsidRPr="00213B04" w:rsidRDefault="00213B04" w:rsidP="00213B04">
      <w:pPr>
        <w:autoSpaceDE w:val="0"/>
        <w:autoSpaceDN w:val="0"/>
        <w:adjustRightInd w:val="0"/>
        <w:ind w:firstLine="540"/>
        <w:jc w:val="both"/>
        <w:rPr>
          <w:sz w:val="16"/>
          <w:szCs w:val="16"/>
        </w:rPr>
      </w:pPr>
      <w:r w:rsidRPr="00213B04">
        <w:rPr>
          <w:sz w:val="16"/>
          <w:szCs w:val="16"/>
        </w:rPr>
        <w:t>5.16. По результатам рассмотрения жалобы должностное лицо принимает решение об удовлетворении жалобы либо об отказе в ее удовлетворении.</w:t>
      </w:r>
    </w:p>
    <w:p w:rsidR="00213B04" w:rsidRPr="00213B04" w:rsidRDefault="00213B04" w:rsidP="00213B04">
      <w:pPr>
        <w:autoSpaceDE w:val="0"/>
        <w:autoSpaceDN w:val="0"/>
        <w:adjustRightInd w:val="0"/>
        <w:ind w:firstLine="540"/>
        <w:jc w:val="both"/>
        <w:rPr>
          <w:sz w:val="16"/>
          <w:szCs w:val="16"/>
        </w:rPr>
      </w:pPr>
      <w:r w:rsidRPr="00213B04">
        <w:rPr>
          <w:sz w:val="16"/>
          <w:szCs w:val="16"/>
        </w:rPr>
        <w:t>5.17. При удовлетворении жалобы должностное лицо не позднее 5 рабочих дней принимает исчерпывающие меры по устранению выявленных нарушений, в том числе по выдаче заявителю результата муниципальной услуги.</w:t>
      </w:r>
    </w:p>
    <w:p w:rsidR="00213B04" w:rsidRPr="00213B04" w:rsidRDefault="00213B04" w:rsidP="00213B04">
      <w:pPr>
        <w:autoSpaceDE w:val="0"/>
        <w:autoSpaceDN w:val="0"/>
        <w:adjustRightInd w:val="0"/>
        <w:ind w:firstLine="540"/>
        <w:jc w:val="both"/>
        <w:rPr>
          <w:sz w:val="16"/>
          <w:szCs w:val="16"/>
        </w:rPr>
      </w:pPr>
      <w:r w:rsidRPr="00213B04">
        <w:rPr>
          <w:sz w:val="16"/>
          <w:szCs w:val="16"/>
        </w:rPr>
        <w:t>5.18. В удовлетворении жалобы отказывается в следующих случаях:</w:t>
      </w:r>
    </w:p>
    <w:p w:rsidR="00213B04" w:rsidRPr="00213B04" w:rsidRDefault="00213B04" w:rsidP="00213B04">
      <w:pPr>
        <w:autoSpaceDE w:val="0"/>
        <w:autoSpaceDN w:val="0"/>
        <w:adjustRightInd w:val="0"/>
        <w:ind w:firstLine="540"/>
        <w:jc w:val="both"/>
        <w:rPr>
          <w:sz w:val="16"/>
          <w:szCs w:val="16"/>
        </w:rPr>
      </w:pPr>
      <w:r w:rsidRPr="00213B04">
        <w:rPr>
          <w:sz w:val="16"/>
          <w:szCs w:val="16"/>
        </w:rPr>
        <w:t>1) наличие вступившего в законную силу решения суда, арбитражного суда по жалобе о том же предмете и по тем же основаниям;</w:t>
      </w:r>
    </w:p>
    <w:p w:rsidR="00213B04" w:rsidRPr="00213B04" w:rsidRDefault="00213B04" w:rsidP="00213B04">
      <w:pPr>
        <w:autoSpaceDE w:val="0"/>
        <w:autoSpaceDN w:val="0"/>
        <w:adjustRightInd w:val="0"/>
        <w:ind w:firstLine="540"/>
        <w:jc w:val="both"/>
        <w:rPr>
          <w:sz w:val="16"/>
          <w:szCs w:val="16"/>
        </w:rPr>
      </w:pPr>
      <w:r w:rsidRPr="00213B04">
        <w:rPr>
          <w:sz w:val="16"/>
          <w:szCs w:val="16"/>
        </w:rPr>
        <w:t>2) подача жалобы лицом, полномочия которого не подтверждены в порядке, установленном законодательством Российской Федерации;</w:t>
      </w:r>
    </w:p>
    <w:p w:rsidR="00213B04" w:rsidRPr="00213B04" w:rsidRDefault="00213B04" w:rsidP="00213B04">
      <w:pPr>
        <w:autoSpaceDE w:val="0"/>
        <w:autoSpaceDN w:val="0"/>
        <w:adjustRightInd w:val="0"/>
        <w:ind w:firstLine="540"/>
        <w:jc w:val="both"/>
        <w:rPr>
          <w:sz w:val="16"/>
          <w:szCs w:val="16"/>
        </w:rPr>
      </w:pPr>
      <w:r w:rsidRPr="00213B04">
        <w:rPr>
          <w:sz w:val="16"/>
          <w:szCs w:val="16"/>
        </w:rP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213B04" w:rsidRPr="00213B04" w:rsidRDefault="00213B04" w:rsidP="00213B04">
      <w:pPr>
        <w:autoSpaceDE w:val="0"/>
        <w:autoSpaceDN w:val="0"/>
        <w:adjustRightInd w:val="0"/>
        <w:ind w:firstLine="540"/>
        <w:jc w:val="both"/>
        <w:rPr>
          <w:sz w:val="16"/>
          <w:szCs w:val="16"/>
        </w:rPr>
      </w:pPr>
      <w:r w:rsidRPr="00213B04">
        <w:rPr>
          <w:sz w:val="16"/>
          <w:szCs w:val="16"/>
        </w:rPr>
        <w:t>5.19. Должностное лицо вправе оставить жалобу без ответа, информировав об этом заявителя, в следующих случаях:</w:t>
      </w:r>
    </w:p>
    <w:p w:rsidR="00213B04" w:rsidRPr="00213B04" w:rsidRDefault="00213B04" w:rsidP="00213B04">
      <w:pPr>
        <w:autoSpaceDE w:val="0"/>
        <w:autoSpaceDN w:val="0"/>
        <w:adjustRightInd w:val="0"/>
        <w:ind w:firstLine="540"/>
        <w:jc w:val="both"/>
        <w:rPr>
          <w:sz w:val="16"/>
          <w:szCs w:val="16"/>
        </w:rPr>
      </w:pPr>
      <w:r w:rsidRPr="00213B04">
        <w:rPr>
          <w:sz w:val="16"/>
          <w:szCs w:val="16"/>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213B04" w:rsidRPr="00213B04" w:rsidRDefault="00213B04" w:rsidP="00213B04">
      <w:pPr>
        <w:autoSpaceDE w:val="0"/>
        <w:autoSpaceDN w:val="0"/>
        <w:adjustRightInd w:val="0"/>
        <w:ind w:firstLine="540"/>
        <w:jc w:val="both"/>
        <w:rPr>
          <w:sz w:val="16"/>
          <w:szCs w:val="16"/>
        </w:rPr>
      </w:pPr>
      <w:r w:rsidRPr="00213B04">
        <w:rPr>
          <w:sz w:val="16"/>
          <w:szCs w:val="16"/>
        </w:rPr>
        <w:t>2) текст жалобы не поддается прочтению, о чем сообщается заявителю, направившему жалобу, если его фамилия и почтовый адрес поддаются прочтению;</w:t>
      </w:r>
    </w:p>
    <w:p w:rsidR="00213B04" w:rsidRPr="00213B04" w:rsidRDefault="00213B04" w:rsidP="00213B04">
      <w:pPr>
        <w:autoSpaceDE w:val="0"/>
        <w:autoSpaceDN w:val="0"/>
        <w:adjustRightInd w:val="0"/>
        <w:ind w:firstLine="540"/>
        <w:jc w:val="both"/>
        <w:rPr>
          <w:sz w:val="16"/>
          <w:szCs w:val="16"/>
        </w:rPr>
      </w:pPr>
      <w:r w:rsidRPr="00213B04">
        <w:rPr>
          <w:sz w:val="16"/>
          <w:szCs w:val="16"/>
        </w:rPr>
        <w:t>3) отсутствие сведений об обжалуемом решении, действии (бездействии) (в чем выразилось, кем принято), о фамилии заявителя, почтовом адресе или адресе электронной почты, по которому должен быть направлен ответ.</w:t>
      </w:r>
    </w:p>
    <w:p w:rsidR="00213B04" w:rsidRPr="00213B04" w:rsidRDefault="00213B04" w:rsidP="00213B04">
      <w:pPr>
        <w:autoSpaceDE w:val="0"/>
        <w:autoSpaceDN w:val="0"/>
        <w:adjustRightInd w:val="0"/>
        <w:ind w:firstLine="540"/>
        <w:jc w:val="both"/>
        <w:rPr>
          <w:sz w:val="16"/>
          <w:szCs w:val="16"/>
        </w:rPr>
      </w:pPr>
      <w:r w:rsidRPr="00213B04">
        <w:rPr>
          <w:sz w:val="16"/>
          <w:szCs w:val="16"/>
        </w:rPr>
        <w:t>5.20. Мотивированный ответ о результатах рассмотрения жалобы подписывается должностным лицом, и направляется заявителю:</w:t>
      </w:r>
    </w:p>
    <w:p w:rsidR="00213B04" w:rsidRPr="00213B04" w:rsidRDefault="00213B04" w:rsidP="00213B04">
      <w:pPr>
        <w:autoSpaceDE w:val="0"/>
        <w:autoSpaceDN w:val="0"/>
        <w:adjustRightInd w:val="0"/>
        <w:ind w:firstLine="540"/>
        <w:jc w:val="both"/>
        <w:rPr>
          <w:sz w:val="16"/>
          <w:szCs w:val="16"/>
        </w:rPr>
      </w:pPr>
      <w:r w:rsidRPr="00213B04">
        <w:rPr>
          <w:sz w:val="16"/>
          <w:szCs w:val="16"/>
        </w:rPr>
        <w:t xml:space="preserve">1) почтовым отправлением - если заявитель обратился с жалобой любым способом, предусмотренным </w:t>
      </w:r>
      <w:hyperlink w:anchor="Par29" w:history="1">
        <w:r w:rsidRPr="00213B04">
          <w:rPr>
            <w:sz w:val="16"/>
            <w:szCs w:val="16"/>
          </w:rPr>
          <w:t>пунктом 5.5</w:t>
        </w:r>
      </w:hyperlink>
      <w:r w:rsidRPr="00213B04">
        <w:rPr>
          <w:sz w:val="16"/>
          <w:szCs w:val="16"/>
        </w:rPr>
        <w:t>. настоящего Административного регламента, и известен почтовый адрес, по которому должен быть направлен ответ заявителю;</w:t>
      </w:r>
    </w:p>
    <w:p w:rsidR="00213B04" w:rsidRPr="00213B04" w:rsidRDefault="00213B04" w:rsidP="00213B04">
      <w:pPr>
        <w:autoSpaceDE w:val="0"/>
        <w:autoSpaceDN w:val="0"/>
        <w:adjustRightInd w:val="0"/>
        <w:ind w:firstLine="540"/>
        <w:jc w:val="both"/>
        <w:rPr>
          <w:sz w:val="16"/>
          <w:szCs w:val="16"/>
        </w:rPr>
      </w:pPr>
      <w:r w:rsidRPr="00213B04">
        <w:rPr>
          <w:sz w:val="16"/>
          <w:szCs w:val="16"/>
        </w:rPr>
        <w:t>2) по электронной почте - если заявитель обратился с жалобой по электронной почте;</w:t>
      </w:r>
    </w:p>
    <w:p w:rsidR="00213B04" w:rsidRPr="00213B04" w:rsidRDefault="00213B04" w:rsidP="00213B04">
      <w:pPr>
        <w:autoSpaceDE w:val="0"/>
        <w:autoSpaceDN w:val="0"/>
        <w:adjustRightInd w:val="0"/>
        <w:ind w:firstLine="540"/>
        <w:jc w:val="both"/>
        <w:rPr>
          <w:sz w:val="16"/>
          <w:szCs w:val="16"/>
        </w:rPr>
      </w:pPr>
      <w:r w:rsidRPr="00213B04">
        <w:rPr>
          <w:sz w:val="16"/>
          <w:szCs w:val="16"/>
        </w:rPr>
        <w:t xml:space="preserve">3) любым из способов, предусмотренных </w:t>
      </w:r>
      <w:hyperlink w:anchor="Par90" w:history="1">
        <w:r w:rsidRPr="00213B04">
          <w:rPr>
            <w:sz w:val="16"/>
            <w:szCs w:val="16"/>
          </w:rPr>
          <w:t xml:space="preserve">подпунктами </w:t>
        </w:r>
      </w:hyperlink>
      <w:r w:rsidRPr="00213B04">
        <w:rPr>
          <w:sz w:val="16"/>
          <w:szCs w:val="16"/>
        </w:rPr>
        <w:t>1-2 настоящего пункта, если заявитель указал на такой способ в жалобе.</w:t>
      </w:r>
    </w:p>
    <w:p w:rsidR="00213B04" w:rsidRPr="00213B04" w:rsidRDefault="00213B04" w:rsidP="00213B04">
      <w:pPr>
        <w:autoSpaceDE w:val="0"/>
        <w:autoSpaceDN w:val="0"/>
        <w:adjustRightInd w:val="0"/>
        <w:ind w:firstLine="540"/>
        <w:jc w:val="both"/>
        <w:rPr>
          <w:sz w:val="16"/>
          <w:szCs w:val="16"/>
        </w:rPr>
      </w:pPr>
      <w:r w:rsidRPr="00213B04">
        <w:rPr>
          <w:sz w:val="16"/>
          <w:szCs w:val="16"/>
        </w:rPr>
        <w:t>5.21. В ответе по результатам рассмотрения жалобы указываются:</w:t>
      </w:r>
    </w:p>
    <w:p w:rsidR="00213B04" w:rsidRPr="00213B04" w:rsidRDefault="00213B04" w:rsidP="00213B04">
      <w:pPr>
        <w:autoSpaceDE w:val="0"/>
        <w:autoSpaceDN w:val="0"/>
        <w:adjustRightInd w:val="0"/>
        <w:ind w:firstLine="540"/>
        <w:jc w:val="both"/>
        <w:rPr>
          <w:sz w:val="16"/>
          <w:szCs w:val="16"/>
        </w:rPr>
      </w:pPr>
      <w:r w:rsidRPr="00213B04">
        <w:rPr>
          <w:sz w:val="16"/>
          <w:szCs w:val="16"/>
        </w:rPr>
        <w:t>1) наименование органа, а также должность, фамилия, имя и отчество (последнее - при наличии) должностного лица, принявшего решение по жалобе;</w:t>
      </w:r>
    </w:p>
    <w:p w:rsidR="00213B04" w:rsidRPr="00213B04" w:rsidRDefault="00213B04" w:rsidP="00213B04">
      <w:pPr>
        <w:autoSpaceDE w:val="0"/>
        <w:autoSpaceDN w:val="0"/>
        <w:adjustRightInd w:val="0"/>
        <w:ind w:firstLine="540"/>
        <w:jc w:val="both"/>
        <w:rPr>
          <w:sz w:val="16"/>
          <w:szCs w:val="16"/>
        </w:rPr>
      </w:pPr>
      <w:r w:rsidRPr="00213B04">
        <w:rPr>
          <w:sz w:val="16"/>
          <w:szCs w:val="16"/>
        </w:rPr>
        <w:t>2) фамилия, имя и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w:t>
      </w:r>
    </w:p>
    <w:p w:rsidR="00213B04" w:rsidRPr="00213B04" w:rsidRDefault="00213B04" w:rsidP="00213B04">
      <w:pPr>
        <w:autoSpaceDE w:val="0"/>
        <w:autoSpaceDN w:val="0"/>
        <w:adjustRightInd w:val="0"/>
        <w:ind w:firstLine="540"/>
        <w:jc w:val="both"/>
        <w:rPr>
          <w:sz w:val="16"/>
          <w:szCs w:val="16"/>
        </w:rPr>
      </w:pPr>
      <w:r w:rsidRPr="00213B04">
        <w:rPr>
          <w:sz w:val="16"/>
          <w:szCs w:val="16"/>
        </w:rPr>
        <w:t>3) сведения об обжалуемом решении и действии (бездействии) органа, его должностных лиц и муниципальных служащих;</w:t>
      </w:r>
    </w:p>
    <w:p w:rsidR="00213B04" w:rsidRPr="00213B04" w:rsidRDefault="00213B04" w:rsidP="00213B04">
      <w:pPr>
        <w:autoSpaceDE w:val="0"/>
        <w:autoSpaceDN w:val="0"/>
        <w:adjustRightInd w:val="0"/>
        <w:ind w:firstLine="540"/>
        <w:jc w:val="both"/>
        <w:rPr>
          <w:sz w:val="16"/>
          <w:szCs w:val="16"/>
        </w:rPr>
      </w:pPr>
      <w:r w:rsidRPr="00213B04">
        <w:rPr>
          <w:sz w:val="16"/>
          <w:szCs w:val="16"/>
        </w:rPr>
        <w:t>4) наименование муниципальной услуги;</w:t>
      </w:r>
    </w:p>
    <w:p w:rsidR="00213B04" w:rsidRPr="00213B04" w:rsidRDefault="00213B04" w:rsidP="00213B04">
      <w:pPr>
        <w:autoSpaceDE w:val="0"/>
        <w:autoSpaceDN w:val="0"/>
        <w:adjustRightInd w:val="0"/>
        <w:ind w:firstLine="540"/>
        <w:jc w:val="both"/>
        <w:rPr>
          <w:sz w:val="16"/>
          <w:szCs w:val="16"/>
        </w:rPr>
      </w:pPr>
      <w:r w:rsidRPr="00213B04">
        <w:rPr>
          <w:sz w:val="16"/>
          <w:szCs w:val="16"/>
        </w:rPr>
        <w:t>5) основания для принятия решения по жалобе;</w:t>
      </w:r>
    </w:p>
    <w:p w:rsidR="00213B04" w:rsidRPr="00213B04" w:rsidRDefault="00213B04" w:rsidP="00213B04">
      <w:pPr>
        <w:autoSpaceDE w:val="0"/>
        <w:autoSpaceDN w:val="0"/>
        <w:adjustRightInd w:val="0"/>
        <w:ind w:firstLine="540"/>
        <w:jc w:val="both"/>
        <w:rPr>
          <w:sz w:val="16"/>
          <w:szCs w:val="16"/>
        </w:rPr>
      </w:pPr>
      <w:r w:rsidRPr="00213B04">
        <w:rPr>
          <w:sz w:val="16"/>
          <w:szCs w:val="16"/>
        </w:rPr>
        <w:t>6) принятое решение по жалобе;</w:t>
      </w:r>
    </w:p>
    <w:p w:rsidR="00213B04" w:rsidRPr="00213B04" w:rsidRDefault="00213B04" w:rsidP="00213B04">
      <w:pPr>
        <w:autoSpaceDE w:val="0"/>
        <w:autoSpaceDN w:val="0"/>
        <w:adjustRightInd w:val="0"/>
        <w:ind w:firstLine="540"/>
        <w:jc w:val="both"/>
        <w:rPr>
          <w:sz w:val="16"/>
          <w:szCs w:val="16"/>
        </w:rPr>
      </w:pPr>
      <w:r w:rsidRPr="00213B04">
        <w:rPr>
          <w:sz w:val="16"/>
          <w:szCs w:val="16"/>
        </w:rPr>
        <w:t>7) срок устранения выявленных нарушений прав заявителя, в том числе срок предоставления результата муниципальной услуги (в случае, если жалоба признана обоснованной);</w:t>
      </w:r>
    </w:p>
    <w:p w:rsidR="00213B04" w:rsidRPr="00213B04" w:rsidRDefault="00213B04" w:rsidP="00213B04">
      <w:pPr>
        <w:autoSpaceDE w:val="0"/>
        <w:autoSpaceDN w:val="0"/>
        <w:adjustRightInd w:val="0"/>
        <w:ind w:firstLine="540"/>
        <w:jc w:val="both"/>
        <w:rPr>
          <w:sz w:val="16"/>
          <w:szCs w:val="16"/>
        </w:rPr>
      </w:pPr>
      <w:r w:rsidRPr="00213B04">
        <w:rPr>
          <w:sz w:val="16"/>
          <w:szCs w:val="16"/>
        </w:rPr>
        <w:t>8) сведения о порядке обжалования принятого по жалобе решения.</w:t>
      </w:r>
    </w:p>
    <w:p w:rsidR="00213B04" w:rsidRPr="00213B04" w:rsidRDefault="00213B04" w:rsidP="00213B04">
      <w:pPr>
        <w:autoSpaceDE w:val="0"/>
        <w:autoSpaceDN w:val="0"/>
        <w:adjustRightInd w:val="0"/>
        <w:ind w:firstLine="540"/>
        <w:jc w:val="both"/>
        <w:rPr>
          <w:sz w:val="16"/>
          <w:szCs w:val="16"/>
        </w:rPr>
      </w:pPr>
      <w:r w:rsidRPr="00213B04">
        <w:rPr>
          <w:sz w:val="16"/>
          <w:szCs w:val="16"/>
        </w:rPr>
        <w:t xml:space="preserve">5.22. До момента принятия решения по жалобе заявитель имеет право обратиться с заявлением о прекращении рассмотрения жалобы, которое подлежит регистрации и рассмотрению в порядке, предусмотренном в </w:t>
      </w:r>
      <w:hyperlink w:anchor="Par43" w:history="1">
        <w:r w:rsidRPr="00213B04">
          <w:rPr>
            <w:sz w:val="16"/>
            <w:szCs w:val="16"/>
          </w:rPr>
          <w:t>пунктах 5.8</w:t>
        </w:r>
      </w:hyperlink>
      <w:r w:rsidRPr="00213B04">
        <w:rPr>
          <w:sz w:val="16"/>
          <w:szCs w:val="16"/>
        </w:rPr>
        <w:t xml:space="preserve"> – </w:t>
      </w:r>
      <w:hyperlink w:anchor="Par53" w:history="1">
        <w:r w:rsidRPr="00213B04">
          <w:rPr>
            <w:sz w:val="16"/>
            <w:szCs w:val="16"/>
          </w:rPr>
          <w:t>5.1</w:t>
        </w:r>
      </w:hyperlink>
      <w:r w:rsidRPr="00213B04">
        <w:rPr>
          <w:sz w:val="16"/>
          <w:szCs w:val="16"/>
        </w:rPr>
        <w:t>4 настоящего Административного регламента.</w:t>
      </w:r>
    </w:p>
    <w:p w:rsidR="00213B04" w:rsidRPr="00213B04" w:rsidRDefault="00213B04" w:rsidP="00213B04">
      <w:pPr>
        <w:autoSpaceDE w:val="0"/>
        <w:autoSpaceDN w:val="0"/>
        <w:adjustRightInd w:val="0"/>
        <w:jc w:val="both"/>
        <w:rPr>
          <w:sz w:val="16"/>
          <w:szCs w:val="16"/>
        </w:rPr>
      </w:pPr>
      <w:r w:rsidRPr="00213B04">
        <w:rPr>
          <w:sz w:val="16"/>
          <w:szCs w:val="16"/>
        </w:rPr>
        <w:tab/>
        <w:t>5.23. Администрация муниципального образования обеспечивает консультирование заявителей о порядке обжалования решений, действий (бездействия) должностных лиц, муниципальных служащих Администрации муниципального образования, в том числе по телефону, электронной почте, при личном приеме.</w:t>
      </w:r>
    </w:p>
    <w:p w:rsidR="00213B04" w:rsidRPr="00213B04" w:rsidRDefault="00213B04" w:rsidP="00213B04">
      <w:pPr>
        <w:autoSpaceDE w:val="0"/>
        <w:autoSpaceDN w:val="0"/>
        <w:adjustRightInd w:val="0"/>
        <w:jc w:val="both"/>
        <w:rPr>
          <w:sz w:val="16"/>
          <w:szCs w:val="16"/>
        </w:rPr>
      </w:pPr>
    </w:p>
    <w:p w:rsidR="00213B04" w:rsidRPr="00213B04" w:rsidRDefault="00213B04" w:rsidP="00213B04">
      <w:pPr>
        <w:autoSpaceDE w:val="0"/>
        <w:autoSpaceDN w:val="0"/>
        <w:adjustRightInd w:val="0"/>
        <w:ind w:firstLine="720"/>
        <w:jc w:val="right"/>
        <w:outlineLvl w:val="1"/>
        <w:rPr>
          <w:sz w:val="16"/>
          <w:szCs w:val="16"/>
        </w:rPr>
      </w:pPr>
      <w:r w:rsidRPr="00213B04">
        <w:rPr>
          <w:sz w:val="16"/>
          <w:szCs w:val="16"/>
        </w:rPr>
        <w:t>Приложение № 1</w:t>
      </w:r>
    </w:p>
    <w:p w:rsidR="00213B04" w:rsidRPr="00213B04" w:rsidRDefault="00213B04" w:rsidP="00213B04">
      <w:pPr>
        <w:autoSpaceDE w:val="0"/>
        <w:autoSpaceDN w:val="0"/>
        <w:adjustRightInd w:val="0"/>
        <w:ind w:firstLine="720"/>
        <w:jc w:val="right"/>
        <w:rPr>
          <w:sz w:val="16"/>
          <w:szCs w:val="16"/>
        </w:rPr>
      </w:pPr>
      <w:r w:rsidRPr="00213B04">
        <w:rPr>
          <w:sz w:val="16"/>
          <w:szCs w:val="16"/>
        </w:rPr>
        <w:t xml:space="preserve">к Административному регламенту предоставления муниципальной услуги </w:t>
      </w:r>
    </w:p>
    <w:p w:rsidR="00213B04" w:rsidRPr="00213B04" w:rsidRDefault="00213B04" w:rsidP="00213B04">
      <w:pPr>
        <w:autoSpaceDE w:val="0"/>
        <w:autoSpaceDN w:val="0"/>
        <w:adjustRightInd w:val="0"/>
        <w:ind w:firstLine="720"/>
        <w:jc w:val="right"/>
        <w:rPr>
          <w:sz w:val="16"/>
          <w:szCs w:val="16"/>
        </w:rPr>
      </w:pPr>
      <w:r w:rsidRPr="00213B04">
        <w:rPr>
          <w:sz w:val="16"/>
          <w:szCs w:val="16"/>
        </w:rPr>
        <w:t>«Подготовка и выдача градостроительных планов земельных участков»</w:t>
      </w:r>
    </w:p>
    <w:p w:rsidR="00213B04" w:rsidRPr="00213B04" w:rsidRDefault="00213B04" w:rsidP="00213B04">
      <w:pPr>
        <w:autoSpaceDE w:val="0"/>
        <w:autoSpaceDN w:val="0"/>
        <w:adjustRightInd w:val="0"/>
        <w:ind w:firstLine="720"/>
        <w:jc w:val="right"/>
        <w:rPr>
          <w:sz w:val="16"/>
          <w:szCs w:val="16"/>
        </w:rPr>
      </w:pPr>
      <w:r w:rsidRPr="00213B04">
        <w:rPr>
          <w:sz w:val="16"/>
          <w:szCs w:val="16"/>
        </w:rPr>
        <w:t xml:space="preserve">                                                                                                </w:t>
      </w:r>
    </w:p>
    <w:p w:rsidR="00213B04" w:rsidRPr="00213B04" w:rsidRDefault="00213B04" w:rsidP="00213B04">
      <w:pPr>
        <w:autoSpaceDE w:val="0"/>
        <w:autoSpaceDN w:val="0"/>
        <w:adjustRightInd w:val="0"/>
        <w:ind w:firstLine="720"/>
        <w:jc w:val="right"/>
        <w:rPr>
          <w:sz w:val="16"/>
          <w:szCs w:val="16"/>
        </w:rPr>
      </w:pPr>
      <w:r w:rsidRPr="00213B04">
        <w:rPr>
          <w:sz w:val="16"/>
          <w:szCs w:val="16"/>
        </w:rPr>
        <w:t xml:space="preserve">В Администрацию МО «Пустозерский сельсовет» НАО                    </w:t>
      </w:r>
    </w:p>
    <w:p w:rsidR="00213B04" w:rsidRPr="00213B04" w:rsidRDefault="00213B04" w:rsidP="00213B04">
      <w:pPr>
        <w:autoSpaceDE w:val="0"/>
        <w:autoSpaceDN w:val="0"/>
        <w:adjustRightInd w:val="0"/>
        <w:ind w:firstLine="720"/>
        <w:jc w:val="right"/>
        <w:rPr>
          <w:sz w:val="16"/>
          <w:szCs w:val="16"/>
        </w:rPr>
      </w:pPr>
      <w:r w:rsidRPr="00213B04">
        <w:rPr>
          <w:sz w:val="16"/>
          <w:szCs w:val="16"/>
        </w:rPr>
        <w:t>от _______________________________________________</w:t>
      </w:r>
    </w:p>
    <w:p w:rsidR="00213B04" w:rsidRPr="00213B04" w:rsidRDefault="00213B04" w:rsidP="00213B04">
      <w:pPr>
        <w:autoSpaceDE w:val="0"/>
        <w:autoSpaceDN w:val="0"/>
        <w:adjustRightInd w:val="0"/>
        <w:ind w:firstLine="720"/>
        <w:jc w:val="right"/>
        <w:rPr>
          <w:sz w:val="16"/>
          <w:szCs w:val="16"/>
        </w:rPr>
      </w:pPr>
      <w:r w:rsidRPr="00213B04">
        <w:rPr>
          <w:sz w:val="16"/>
          <w:szCs w:val="16"/>
        </w:rPr>
        <w:t>наименование заявителя (фамилия, имя, отчество - для граждан;</w:t>
      </w:r>
    </w:p>
    <w:p w:rsidR="00213B04" w:rsidRPr="00213B04" w:rsidRDefault="00213B04" w:rsidP="00213B04">
      <w:pPr>
        <w:autoSpaceDE w:val="0"/>
        <w:autoSpaceDN w:val="0"/>
        <w:adjustRightInd w:val="0"/>
        <w:ind w:firstLine="720"/>
        <w:jc w:val="right"/>
        <w:rPr>
          <w:sz w:val="16"/>
          <w:szCs w:val="16"/>
        </w:rPr>
      </w:pPr>
      <w:r w:rsidRPr="00213B04">
        <w:rPr>
          <w:sz w:val="16"/>
          <w:szCs w:val="16"/>
        </w:rPr>
        <w:t xml:space="preserve">                    _________________________________________________</w:t>
      </w:r>
    </w:p>
    <w:p w:rsidR="00213B04" w:rsidRPr="00213B04" w:rsidRDefault="00213B04" w:rsidP="00213B04">
      <w:pPr>
        <w:autoSpaceDE w:val="0"/>
        <w:autoSpaceDN w:val="0"/>
        <w:adjustRightInd w:val="0"/>
        <w:ind w:firstLine="720"/>
        <w:jc w:val="right"/>
        <w:rPr>
          <w:sz w:val="16"/>
          <w:szCs w:val="16"/>
        </w:rPr>
      </w:pPr>
      <w:r w:rsidRPr="00213B04">
        <w:rPr>
          <w:sz w:val="16"/>
          <w:szCs w:val="16"/>
        </w:rPr>
        <w:t xml:space="preserve">                    полное наименование организации - для юридических лиц),</w:t>
      </w:r>
    </w:p>
    <w:p w:rsidR="00213B04" w:rsidRPr="00213B04" w:rsidRDefault="00213B04" w:rsidP="00213B04">
      <w:pPr>
        <w:autoSpaceDE w:val="0"/>
        <w:autoSpaceDN w:val="0"/>
        <w:adjustRightInd w:val="0"/>
        <w:ind w:firstLine="720"/>
        <w:jc w:val="right"/>
        <w:rPr>
          <w:sz w:val="16"/>
          <w:szCs w:val="16"/>
        </w:rPr>
      </w:pPr>
      <w:r w:rsidRPr="00213B04">
        <w:rPr>
          <w:sz w:val="16"/>
          <w:szCs w:val="16"/>
        </w:rPr>
        <w:t xml:space="preserve">                    _________________________________________________</w:t>
      </w:r>
    </w:p>
    <w:p w:rsidR="00213B04" w:rsidRPr="00213B04" w:rsidRDefault="00213B04" w:rsidP="00213B04">
      <w:pPr>
        <w:autoSpaceDE w:val="0"/>
        <w:autoSpaceDN w:val="0"/>
        <w:adjustRightInd w:val="0"/>
        <w:ind w:firstLine="720"/>
        <w:jc w:val="right"/>
        <w:rPr>
          <w:sz w:val="16"/>
          <w:szCs w:val="16"/>
        </w:rPr>
      </w:pPr>
      <w:r w:rsidRPr="00213B04">
        <w:rPr>
          <w:sz w:val="16"/>
          <w:szCs w:val="16"/>
        </w:rPr>
        <w:t xml:space="preserve">                             (почтовый индекс, адрес, телефон)</w:t>
      </w:r>
    </w:p>
    <w:p w:rsidR="00213B04" w:rsidRPr="00213B04" w:rsidRDefault="00213B04" w:rsidP="00213B04">
      <w:pPr>
        <w:autoSpaceDE w:val="0"/>
        <w:autoSpaceDN w:val="0"/>
        <w:adjustRightInd w:val="0"/>
        <w:jc w:val="both"/>
        <w:rPr>
          <w:sz w:val="16"/>
          <w:szCs w:val="16"/>
        </w:rPr>
      </w:pPr>
    </w:p>
    <w:p w:rsidR="00213B04" w:rsidRPr="00213B04" w:rsidRDefault="00213B04" w:rsidP="00213B04">
      <w:pPr>
        <w:autoSpaceDE w:val="0"/>
        <w:autoSpaceDN w:val="0"/>
        <w:adjustRightInd w:val="0"/>
        <w:jc w:val="center"/>
        <w:rPr>
          <w:sz w:val="16"/>
          <w:szCs w:val="16"/>
        </w:rPr>
      </w:pPr>
      <w:r w:rsidRPr="00213B04">
        <w:rPr>
          <w:sz w:val="16"/>
          <w:szCs w:val="16"/>
        </w:rPr>
        <w:t>ЗАЯВЛЕНИЕ</w:t>
      </w:r>
    </w:p>
    <w:p w:rsidR="00213B04" w:rsidRPr="00213B04" w:rsidRDefault="00213B04" w:rsidP="00213B04">
      <w:pPr>
        <w:autoSpaceDE w:val="0"/>
        <w:autoSpaceDN w:val="0"/>
        <w:adjustRightInd w:val="0"/>
        <w:jc w:val="center"/>
        <w:rPr>
          <w:sz w:val="16"/>
          <w:szCs w:val="16"/>
        </w:rPr>
      </w:pPr>
      <w:r w:rsidRPr="00213B04">
        <w:rPr>
          <w:sz w:val="16"/>
          <w:szCs w:val="16"/>
        </w:rPr>
        <w:t>о выдаче  градостроительный  план земельного участка</w:t>
      </w:r>
    </w:p>
    <w:p w:rsidR="00213B04" w:rsidRPr="00213B04" w:rsidRDefault="00213B04" w:rsidP="00213B04">
      <w:pPr>
        <w:autoSpaceDE w:val="0"/>
        <w:autoSpaceDN w:val="0"/>
        <w:adjustRightInd w:val="0"/>
        <w:jc w:val="both"/>
        <w:rPr>
          <w:sz w:val="16"/>
          <w:szCs w:val="16"/>
        </w:rPr>
      </w:pPr>
      <w:r w:rsidRPr="00213B04">
        <w:rPr>
          <w:sz w:val="16"/>
          <w:szCs w:val="16"/>
        </w:rPr>
        <w:t xml:space="preserve">    </w:t>
      </w:r>
    </w:p>
    <w:p w:rsidR="00213B04" w:rsidRPr="00213B04" w:rsidRDefault="00213B04" w:rsidP="00213B04">
      <w:pPr>
        <w:autoSpaceDE w:val="0"/>
        <w:autoSpaceDN w:val="0"/>
        <w:adjustRightInd w:val="0"/>
        <w:ind w:firstLine="708"/>
        <w:jc w:val="both"/>
        <w:rPr>
          <w:sz w:val="16"/>
          <w:szCs w:val="16"/>
        </w:rPr>
      </w:pPr>
      <w:r w:rsidRPr="00213B04">
        <w:rPr>
          <w:sz w:val="16"/>
          <w:szCs w:val="16"/>
        </w:rPr>
        <w:t>Прошу  выдать  градостроительный  план земельного участка с кадастровым</w:t>
      </w:r>
    </w:p>
    <w:p w:rsidR="00213B04" w:rsidRPr="00213B04" w:rsidRDefault="00213B04" w:rsidP="00213B04">
      <w:pPr>
        <w:autoSpaceDE w:val="0"/>
        <w:autoSpaceDN w:val="0"/>
        <w:adjustRightInd w:val="0"/>
        <w:jc w:val="both"/>
        <w:rPr>
          <w:sz w:val="16"/>
          <w:szCs w:val="16"/>
        </w:rPr>
      </w:pPr>
      <w:r w:rsidRPr="00213B04">
        <w:rPr>
          <w:sz w:val="16"/>
          <w:szCs w:val="16"/>
        </w:rPr>
        <w:t>номером: _________________________________________________________________,</w:t>
      </w:r>
    </w:p>
    <w:p w:rsidR="00213B04" w:rsidRPr="00213B04" w:rsidRDefault="00213B04" w:rsidP="00213B04">
      <w:pPr>
        <w:autoSpaceDE w:val="0"/>
        <w:autoSpaceDN w:val="0"/>
        <w:adjustRightInd w:val="0"/>
        <w:jc w:val="both"/>
        <w:rPr>
          <w:sz w:val="16"/>
          <w:szCs w:val="16"/>
        </w:rPr>
      </w:pPr>
      <w:r w:rsidRPr="00213B04">
        <w:rPr>
          <w:sz w:val="16"/>
          <w:szCs w:val="16"/>
        </w:rPr>
        <w:t>предоставленного под ______________________________________________________</w:t>
      </w:r>
    </w:p>
    <w:p w:rsidR="00213B04" w:rsidRPr="00213B04" w:rsidRDefault="00213B04" w:rsidP="00213B04">
      <w:pPr>
        <w:autoSpaceDE w:val="0"/>
        <w:autoSpaceDN w:val="0"/>
        <w:adjustRightInd w:val="0"/>
        <w:jc w:val="center"/>
        <w:rPr>
          <w:sz w:val="16"/>
          <w:szCs w:val="16"/>
        </w:rPr>
      </w:pPr>
      <w:r w:rsidRPr="00213B04">
        <w:rPr>
          <w:sz w:val="16"/>
          <w:szCs w:val="16"/>
        </w:rPr>
        <w:t>(наименование объекта)</w:t>
      </w:r>
    </w:p>
    <w:p w:rsidR="00213B04" w:rsidRPr="00213B04" w:rsidRDefault="00213B04" w:rsidP="00213B04">
      <w:pPr>
        <w:autoSpaceDE w:val="0"/>
        <w:autoSpaceDN w:val="0"/>
        <w:adjustRightInd w:val="0"/>
        <w:jc w:val="both"/>
        <w:rPr>
          <w:sz w:val="16"/>
          <w:szCs w:val="16"/>
        </w:rPr>
      </w:pPr>
      <w:r w:rsidRPr="00213B04">
        <w:rPr>
          <w:sz w:val="16"/>
          <w:szCs w:val="16"/>
        </w:rPr>
        <w:t>__________________________________________________________________________,</w:t>
      </w:r>
    </w:p>
    <w:p w:rsidR="00213B04" w:rsidRPr="00213B04" w:rsidRDefault="00213B04" w:rsidP="00213B04">
      <w:pPr>
        <w:autoSpaceDE w:val="0"/>
        <w:autoSpaceDN w:val="0"/>
        <w:adjustRightInd w:val="0"/>
        <w:jc w:val="both"/>
        <w:rPr>
          <w:sz w:val="16"/>
          <w:szCs w:val="16"/>
        </w:rPr>
      </w:pPr>
      <w:r w:rsidRPr="00213B04">
        <w:rPr>
          <w:sz w:val="16"/>
          <w:szCs w:val="16"/>
        </w:rPr>
        <w:t>расположенного ____________________________________________________________</w:t>
      </w:r>
    </w:p>
    <w:p w:rsidR="00213B04" w:rsidRPr="00213B04" w:rsidRDefault="00213B04" w:rsidP="00213B04">
      <w:pPr>
        <w:autoSpaceDE w:val="0"/>
        <w:autoSpaceDN w:val="0"/>
        <w:adjustRightInd w:val="0"/>
        <w:jc w:val="center"/>
        <w:rPr>
          <w:sz w:val="16"/>
          <w:szCs w:val="16"/>
        </w:rPr>
      </w:pPr>
      <w:r w:rsidRPr="00213B04">
        <w:rPr>
          <w:sz w:val="16"/>
          <w:szCs w:val="16"/>
        </w:rPr>
        <w:t>(адрес согласно правоустанавливающим документам)</w:t>
      </w:r>
    </w:p>
    <w:p w:rsidR="00213B04" w:rsidRPr="00213B04" w:rsidRDefault="00213B04" w:rsidP="00213B04">
      <w:pPr>
        <w:autoSpaceDE w:val="0"/>
        <w:autoSpaceDN w:val="0"/>
        <w:adjustRightInd w:val="0"/>
        <w:jc w:val="both"/>
        <w:rPr>
          <w:sz w:val="16"/>
          <w:szCs w:val="16"/>
        </w:rPr>
      </w:pPr>
      <w:r w:rsidRPr="00213B04">
        <w:rPr>
          <w:sz w:val="16"/>
          <w:szCs w:val="16"/>
        </w:rPr>
        <w:t xml:space="preserve">   </w:t>
      </w:r>
    </w:p>
    <w:p w:rsidR="00213B04" w:rsidRPr="00213B04" w:rsidRDefault="00213B04" w:rsidP="00213B04">
      <w:pPr>
        <w:autoSpaceDE w:val="0"/>
        <w:autoSpaceDN w:val="0"/>
        <w:adjustRightInd w:val="0"/>
        <w:jc w:val="both"/>
        <w:rPr>
          <w:sz w:val="16"/>
          <w:szCs w:val="16"/>
        </w:rPr>
      </w:pPr>
      <w:r w:rsidRPr="00213B04">
        <w:rPr>
          <w:sz w:val="16"/>
          <w:szCs w:val="16"/>
        </w:rPr>
        <w:t xml:space="preserve"> К заявлению о выдаче градостроительного плана прилагаю:</w:t>
      </w:r>
    </w:p>
    <w:p w:rsidR="00213B04" w:rsidRPr="00213B04" w:rsidRDefault="00213B04" w:rsidP="00213B04">
      <w:pPr>
        <w:autoSpaceDE w:val="0"/>
        <w:autoSpaceDN w:val="0"/>
        <w:adjustRightInd w:val="0"/>
        <w:jc w:val="both"/>
        <w:rPr>
          <w:i/>
          <w:sz w:val="16"/>
          <w:szCs w:val="16"/>
        </w:rPr>
      </w:pPr>
      <w:r w:rsidRPr="00213B04">
        <w:rPr>
          <w:i/>
          <w:sz w:val="16"/>
          <w:szCs w:val="16"/>
        </w:rPr>
        <w:t>__________________________________________________</w:t>
      </w:r>
    </w:p>
    <w:p w:rsidR="00213B04" w:rsidRPr="00213B04" w:rsidRDefault="00213B04" w:rsidP="00213B04">
      <w:pPr>
        <w:autoSpaceDE w:val="0"/>
        <w:autoSpaceDN w:val="0"/>
        <w:adjustRightInd w:val="0"/>
        <w:jc w:val="center"/>
        <w:rPr>
          <w:i/>
          <w:sz w:val="16"/>
          <w:szCs w:val="16"/>
        </w:rPr>
      </w:pPr>
      <w:r w:rsidRPr="00213B04">
        <w:rPr>
          <w:i/>
          <w:sz w:val="16"/>
          <w:szCs w:val="16"/>
        </w:rPr>
        <w:t xml:space="preserve">(документы в соответствии с </w:t>
      </w:r>
      <w:hyperlink r:id="rId28" w:history="1">
        <w:r w:rsidRPr="00213B04">
          <w:rPr>
            <w:i/>
            <w:color w:val="000000"/>
            <w:sz w:val="16"/>
            <w:szCs w:val="16"/>
          </w:rPr>
          <w:t>пунктом 2.6</w:t>
        </w:r>
      </w:hyperlink>
      <w:r w:rsidRPr="00213B04">
        <w:rPr>
          <w:i/>
          <w:sz w:val="16"/>
          <w:szCs w:val="16"/>
        </w:rPr>
        <w:t xml:space="preserve"> Административного регламента предоставления муниципальной услуги «Подготовка и выдача градостроительных планов земельных участков»)</w:t>
      </w:r>
    </w:p>
    <w:p w:rsidR="00213B04" w:rsidRPr="00213B04" w:rsidRDefault="00213B04" w:rsidP="00213B04">
      <w:pPr>
        <w:autoSpaceDE w:val="0"/>
        <w:autoSpaceDN w:val="0"/>
        <w:adjustRightInd w:val="0"/>
        <w:jc w:val="both"/>
        <w:rPr>
          <w:sz w:val="16"/>
          <w:szCs w:val="16"/>
        </w:rPr>
      </w:pPr>
    </w:p>
    <w:p w:rsidR="00213B04" w:rsidRPr="00213B04" w:rsidRDefault="00213B04" w:rsidP="00213B04">
      <w:pPr>
        <w:autoSpaceDE w:val="0"/>
        <w:autoSpaceDN w:val="0"/>
        <w:adjustRightInd w:val="0"/>
        <w:jc w:val="both"/>
        <w:rPr>
          <w:sz w:val="16"/>
          <w:szCs w:val="16"/>
        </w:rPr>
      </w:pPr>
    </w:p>
    <w:p w:rsidR="00213B04" w:rsidRPr="00213B04" w:rsidRDefault="00213B04" w:rsidP="00213B04">
      <w:pPr>
        <w:autoSpaceDE w:val="0"/>
        <w:autoSpaceDN w:val="0"/>
        <w:adjustRightInd w:val="0"/>
        <w:jc w:val="both"/>
        <w:rPr>
          <w:sz w:val="16"/>
          <w:szCs w:val="16"/>
        </w:rPr>
      </w:pPr>
      <w:r w:rsidRPr="00213B04">
        <w:rPr>
          <w:sz w:val="16"/>
          <w:szCs w:val="16"/>
        </w:rPr>
        <w:t>______________________   ________________________   ____________________</w:t>
      </w:r>
    </w:p>
    <w:p w:rsidR="00213B04" w:rsidRPr="00213B04" w:rsidRDefault="00213B04" w:rsidP="00213B04">
      <w:pPr>
        <w:autoSpaceDE w:val="0"/>
        <w:autoSpaceDN w:val="0"/>
        <w:adjustRightInd w:val="0"/>
        <w:jc w:val="both"/>
        <w:rPr>
          <w:sz w:val="16"/>
          <w:szCs w:val="16"/>
        </w:rPr>
      </w:pPr>
      <w:r w:rsidRPr="00213B04">
        <w:rPr>
          <w:sz w:val="16"/>
          <w:szCs w:val="16"/>
        </w:rPr>
        <w:t xml:space="preserve">                      Дата                                      Подпись                                                    ФИО</w:t>
      </w:r>
    </w:p>
    <w:p w:rsidR="00213B04" w:rsidRPr="00213B04" w:rsidRDefault="00213B04" w:rsidP="00213B04">
      <w:pPr>
        <w:autoSpaceDE w:val="0"/>
        <w:autoSpaceDN w:val="0"/>
        <w:adjustRightInd w:val="0"/>
        <w:jc w:val="right"/>
        <w:outlineLvl w:val="1"/>
        <w:rPr>
          <w:sz w:val="16"/>
          <w:szCs w:val="16"/>
        </w:rPr>
      </w:pPr>
    </w:p>
    <w:p w:rsidR="00213B04" w:rsidRPr="00213B04" w:rsidRDefault="00213B04" w:rsidP="00213B04">
      <w:pPr>
        <w:autoSpaceDE w:val="0"/>
        <w:autoSpaceDN w:val="0"/>
        <w:adjustRightInd w:val="0"/>
        <w:outlineLvl w:val="1"/>
        <w:rPr>
          <w:sz w:val="16"/>
          <w:szCs w:val="16"/>
        </w:rPr>
      </w:pPr>
    </w:p>
    <w:p w:rsidR="00213B04" w:rsidRPr="00213B04" w:rsidRDefault="00213B04" w:rsidP="00213B04">
      <w:pPr>
        <w:autoSpaceDE w:val="0"/>
        <w:autoSpaceDN w:val="0"/>
        <w:adjustRightInd w:val="0"/>
        <w:jc w:val="right"/>
        <w:outlineLvl w:val="1"/>
        <w:rPr>
          <w:sz w:val="16"/>
          <w:szCs w:val="16"/>
        </w:rPr>
      </w:pPr>
      <w:r w:rsidRPr="00213B04">
        <w:rPr>
          <w:sz w:val="16"/>
          <w:szCs w:val="16"/>
        </w:rPr>
        <w:t>Приложение № 2</w:t>
      </w:r>
    </w:p>
    <w:p w:rsidR="00213B04" w:rsidRPr="00213B04" w:rsidRDefault="00213B04" w:rsidP="00213B04">
      <w:pPr>
        <w:autoSpaceDE w:val="0"/>
        <w:autoSpaceDN w:val="0"/>
        <w:adjustRightInd w:val="0"/>
        <w:jc w:val="right"/>
        <w:rPr>
          <w:sz w:val="16"/>
          <w:szCs w:val="16"/>
        </w:rPr>
      </w:pPr>
      <w:r w:rsidRPr="00213B04">
        <w:rPr>
          <w:sz w:val="16"/>
          <w:szCs w:val="16"/>
        </w:rPr>
        <w:t>к Административному регламенту предоставления муниципальной услуги «Подготовка и выдача градостроительных планов земельных участков»</w:t>
      </w:r>
    </w:p>
    <w:p w:rsidR="00213B04" w:rsidRPr="00213B04" w:rsidRDefault="00213B04" w:rsidP="00213B04">
      <w:pPr>
        <w:autoSpaceDE w:val="0"/>
        <w:autoSpaceDN w:val="0"/>
        <w:adjustRightInd w:val="0"/>
        <w:jc w:val="right"/>
        <w:outlineLvl w:val="1"/>
        <w:rPr>
          <w:sz w:val="16"/>
          <w:szCs w:val="16"/>
        </w:rPr>
      </w:pPr>
    </w:p>
    <w:p w:rsidR="00213B04" w:rsidRPr="00213B04" w:rsidRDefault="00213B04" w:rsidP="00213B04">
      <w:pPr>
        <w:autoSpaceDE w:val="0"/>
        <w:autoSpaceDN w:val="0"/>
        <w:adjustRightInd w:val="0"/>
        <w:ind w:firstLine="851"/>
        <w:jc w:val="center"/>
        <w:outlineLvl w:val="1"/>
        <w:rPr>
          <w:sz w:val="16"/>
          <w:szCs w:val="16"/>
        </w:rPr>
      </w:pPr>
    </w:p>
    <w:p w:rsidR="00213B04" w:rsidRPr="00213B04" w:rsidRDefault="00213B04" w:rsidP="00213B04">
      <w:pPr>
        <w:autoSpaceDE w:val="0"/>
        <w:autoSpaceDN w:val="0"/>
        <w:adjustRightInd w:val="0"/>
        <w:ind w:firstLine="851"/>
        <w:jc w:val="center"/>
        <w:outlineLvl w:val="1"/>
        <w:rPr>
          <w:sz w:val="16"/>
          <w:szCs w:val="16"/>
        </w:rPr>
      </w:pPr>
    </w:p>
    <w:p w:rsidR="00213B04" w:rsidRPr="00213B04" w:rsidRDefault="00213B04" w:rsidP="00213B04">
      <w:pPr>
        <w:autoSpaceDE w:val="0"/>
        <w:autoSpaceDN w:val="0"/>
        <w:adjustRightInd w:val="0"/>
        <w:ind w:firstLine="851"/>
        <w:jc w:val="center"/>
        <w:outlineLvl w:val="1"/>
        <w:rPr>
          <w:b/>
          <w:sz w:val="16"/>
          <w:szCs w:val="16"/>
        </w:rPr>
      </w:pPr>
      <w:hyperlink r:id="rId29" w:history="1">
        <w:r w:rsidRPr="00213B04">
          <w:rPr>
            <w:b/>
            <w:sz w:val="16"/>
            <w:szCs w:val="16"/>
          </w:rPr>
          <w:t>Блок-схема</w:t>
        </w:r>
      </w:hyperlink>
    </w:p>
    <w:p w:rsidR="00213B04" w:rsidRPr="00213B04" w:rsidRDefault="00213B04" w:rsidP="00213B04">
      <w:pPr>
        <w:autoSpaceDE w:val="0"/>
        <w:autoSpaceDN w:val="0"/>
        <w:adjustRightInd w:val="0"/>
        <w:ind w:firstLine="851"/>
        <w:jc w:val="center"/>
        <w:outlineLvl w:val="1"/>
        <w:rPr>
          <w:b/>
          <w:sz w:val="16"/>
          <w:szCs w:val="16"/>
        </w:rPr>
      </w:pPr>
      <w:r w:rsidRPr="00213B04">
        <w:rPr>
          <w:b/>
          <w:sz w:val="16"/>
          <w:szCs w:val="16"/>
        </w:rPr>
        <w:t xml:space="preserve">предоставления муниципальной услуги </w:t>
      </w:r>
    </w:p>
    <w:p w:rsidR="00213B04" w:rsidRPr="00213B04" w:rsidRDefault="00213B04" w:rsidP="00213B04">
      <w:pPr>
        <w:autoSpaceDE w:val="0"/>
        <w:autoSpaceDN w:val="0"/>
        <w:adjustRightInd w:val="0"/>
        <w:ind w:firstLine="851"/>
        <w:jc w:val="center"/>
        <w:outlineLvl w:val="1"/>
        <w:rPr>
          <w:b/>
          <w:sz w:val="16"/>
          <w:szCs w:val="16"/>
        </w:rPr>
      </w:pPr>
      <w:r w:rsidRPr="00213B04">
        <w:rPr>
          <w:b/>
          <w:sz w:val="16"/>
          <w:szCs w:val="16"/>
        </w:rPr>
        <w:t>«Подготовка и выдача градостроительных планов земельных участков»</w:t>
      </w:r>
    </w:p>
    <w:p w:rsidR="00213B04" w:rsidRPr="00213B04" w:rsidRDefault="00213B04" w:rsidP="00213B04">
      <w:pPr>
        <w:autoSpaceDE w:val="0"/>
        <w:autoSpaceDN w:val="0"/>
        <w:adjustRightInd w:val="0"/>
        <w:ind w:firstLine="851"/>
        <w:jc w:val="center"/>
        <w:rPr>
          <w:sz w:val="16"/>
          <w:szCs w:val="16"/>
        </w:rPr>
      </w:pPr>
    </w:p>
    <w:p w:rsidR="00213B04" w:rsidRPr="00213B04" w:rsidRDefault="00213B04" w:rsidP="00213B04">
      <w:pPr>
        <w:autoSpaceDE w:val="0"/>
        <w:autoSpaceDN w:val="0"/>
        <w:adjustRightInd w:val="0"/>
        <w:ind w:firstLine="851"/>
        <w:jc w:val="center"/>
        <w:rPr>
          <w:sz w:val="16"/>
          <w:szCs w:val="16"/>
        </w:rPr>
      </w:pPr>
      <w:r w:rsidRPr="00213B04">
        <w:rPr>
          <w:noProof/>
          <w:sz w:val="16"/>
          <w:szCs w:val="16"/>
          <w:lang w:eastAsia="en-US"/>
        </w:rPr>
        <w:pict>
          <v:shapetype id="_x0000_t202" coordsize="21600,21600" o:spt="202" path="m,l,21600r21600,l21600,xe">
            <v:stroke joinstyle="miter"/>
            <v:path gradientshapeok="t" o:connecttype="rect"/>
          </v:shapetype>
          <v:shape id="_x0000_s1032" type="#_x0000_t202" style="position:absolute;left:0;text-align:left;margin-left:167.25pt;margin-top:2pt;width:182.1pt;height:40.75pt;z-index:251658240">
            <v:textbox>
              <w:txbxContent>
                <w:p w:rsidR="00953D07" w:rsidRPr="00213B04" w:rsidRDefault="00953D07" w:rsidP="00213B04">
                  <w:pPr>
                    <w:pStyle w:val="ConsPlusNonformat"/>
                    <w:jc w:val="center"/>
                    <w:rPr>
                      <w:rFonts w:ascii="Times New Roman" w:hAnsi="Times New Roman" w:cs="Times New Roman"/>
                      <w:sz w:val="16"/>
                      <w:szCs w:val="16"/>
                    </w:rPr>
                  </w:pPr>
                  <w:r w:rsidRPr="00213B04">
                    <w:rPr>
                      <w:rFonts w:ascii="Times New Roman" w:hAnsi="Times New Roman" w:cs="Times New Roman"/>
                      <w:sz w:val="16"/>
                      <w:szCs w:val="16"/>
                    </w:rPr>
                    <w:t xml:space="preserve">Прием и регистрация заявления о выдаче градостроительного плана земельного участка </w:t>
                  </w:r>
                </w:p>
                <w:p w:rsidR="00953D07" w:rsidRPr="00213B04" w:rsidRDefault="00953D07" w:rsidP="00213B04">
                  <w:pPr>
                    <w:rPr>
                      <w:sz w:val="16"/>
                      <w:szCs w:val="16"/>
                    </w:rPr>
                  </w:pPr>
                </w:p>
              </w:txbxContent>
            </v:textbox>
          </v:shape>
        </w:pict>
      </w:r>
    </w:p>
    <w:p w:rsidR="00213B04" w:rsidRPr="00213B04" w:rsidRDefault="00213B04" w:rsidP="00213B04">
      <w:pPr>
        <w:autoSpaceDE w:val="0"/>
        <w:autoSpaceDN w:val="0"/>
        <w:adjustRightInd w:val="0"/>
        <w:ind w:firstLine="851"/>
        <w:jc w:val="center"/>
        <w:rPr>
          <w:sz w:val="16"/>
          <w:szCs w:val="16"/>
        </w:rPr>
      </w:pPr>
    </w:p>
    <w:p w:rsidR="00213B04" w:rsidRPr="00213B04" w:rsidRDefault="00213B04" w:rsidP="00213B04">
      <w:pPr>
        <w:autoSpaceDE w:val="0"/>
        <w:autoSpaceDN w:val="0"/>
        <w:adjustRightInd w:val="0"/>
        <w:jc w:val="center"/>
        <w:rPr>
          <w:sz w:val="16"/>
          <w:szCs w:val="16"/>
        </w:rPr>
      </w:pPr>
    </w:p>
    <w:p w:rsidR="00213B04" w:rsidRPr="00213B04" w:rsidRDefault="00213B04" w:rsidP="00213B04">
      <w:pPr>
        <w:pStyle w:val="ConsPlusNonformat"/>
        <w:rPr>
          <w:rFonts w:ascii="Times New Roman" w:hAnsi="Times New Roman" w:cs="Times New Roman"/>
          <w:sz w:val="16"/>
          <w:szCs w:val="16"/>
        </w:rPr>
      </w:pPr>
    </w:p>
    <w:p w:rsidR="00213B04" w:rsidRPr="00213B04" w:rsidRDefault="00213B04" w:rsidP="00213B04">
      <w:pPr>
        <w:pStyle w:val="ConsPlusNonformat"/>
        <w:rPr>
          <w:rFonts w:ascii="Times New Roman" w:hAnsi="Times New Roman" w:cs="Times New Roman"/>
          <w:sz w:val="16"/>
          <w:szCs w:val="16"/>
        </w:rPr>
      </w:pPr>
      <w:r w:rsidRPr="00213B04">
        <w:rPr>
          <w:rFonts w:ascii="Times New Roman" w:hAnsi="Times New Roman" w:cs="Times New Roman"/>
          <w:noProof/>
          <w:sz w:val="16"/>
          <w:szCs w:val="16"/>
        </w:rPr>
        <w:pict>
          <v:shapetype id="_x0000_t32" coordsize="21600,21600" o:spt="32" o:oned="t" path="m,l21600,21600e" filled="f">
            <v:path arrowok="t" fillok="f" o:connecttype="none"/>
            <o:lock v:ext="edit" shapetype="t"/>
          </v:shapetype>
          <v:shape id="_x0000_s1036" type="#_x0000_t32" style="position:absolute;margin-left:254.85pt;margin-top:5.95pt;width:0;height:14.25pt;z-index:251658240" o:connectortype="straight">
            <v:stroke endarrow="block"/>
          </v:shape>
        </w:pict>
      </w:r>
    </w:p>
    <w:p w:rsidR="00213B04" w:rsidRPr="00213B04" w:rsidRDefault="00213B04" w:rsidP="00213B04">
      <w:pPr>
        <w:pStyle w:val="ConsPlusNonformat"/>
        <w:rPr>
          <w:rFonts w:ascii="Times New Roman" w:hAnsi="Times New Roman" w:cs="Times New Roman"/>
          <w:sz w:val="16"/>
          <w:szCs w:val="16"/>
        </w:rPr>
      </w:pPr>
    </w:p>
    <w:p w:rsidR="00213B04" w:rsidRPr="00213B04" w:rsidRDefault="00213B04" w:rsidP="00213B04">
      <w:pPr>
        <w:pStyle w:val="ConsPlusNonformat"/>
        <w:rPr>
          <w:rFonts w:ascii="Times New Roman" w:hAnsi="Times New Roman" w:cs="Times New Roman"/>
          <w:sz w:val="16"/>
          <w:szCs w:val="16"/>
        </w:rPr>
      </w:pPr>
      <w:r w:rsidRPr="00213B04">
        <w:rPr>
          <w:rFonts w:ascii="Times New Roman" w:hAnsi="Times New Roman" w:cs="Times New Roman"/>
          <w:noProof/>
          <w:sz w:val="16"/>
          <w:szCs w:val="16"/>
        </w:rPr>
        <w:pict>
          <v:shape id="_x0000_s1033" type="#_x0000_t202" style="position:absolute;margin-left:167.25pt;margin-top:1.8pt;width:188.25pt;height:44.75pt;z-index:251658240">
            <v:textbox>
              <w:txbxContent>
                <w:p w:rsidR="00953D07" w:rsidRPr="00213B04" w:rsidRDefault="00953D07" w:rsidP="00213B04">
                  <w:pPr>
                    <w:pStyle w:val="ConsPlusNonformat"/>
                    <w:jc w:val="center"/>
                    <w:rPr>
                      <w:rFonts w:ascii="Times New Roman" w:hAnsi="Times New Roman" w:cs="Times New Roman"/>
                      <w:sz w:val="16"/>
                      <w:szCs w:val="16"/>
                    </w:rPr>
                  </w:pPr>
                  <w:r w:rsidRPr="00213B04">
                    <w:rPr>
                      <w:rFonts w:ascii="Times New Roman" w:hAnsi="Times New Roman" w:cs="Times New Roman"/>
                      <w:sz w:val="16"/>
                      <w:szCs w:val="16"/>
                    </w:rPr>
                    <w:t xml:space="preserve">Рассмотрение заявления о выдаче градостроительного плана земельного участка, </w:t>
                  </w:r>
                </w:p>
                <w:p w:rsidR="00953D07" w:rsidRPr="00213B04" w:rsidRDefault="00953D07" w:rsidP="00213B04">
                  <w:pPr>
                    <w:pStyle w:val="ConsPlusNonformat"/>
                    <w:jc w:val="center"/>
                    <w:rPr>
                      <w:rFonts w:ascii="Times New Roman" w:hAnsi="Times New Roman" w:cs="Times New Roman"/>
                      <w:sz w:val="16"/>
                      <w:szCs w:val="16"/>
                    </w:rPr>
                  </w:pPr>
                  <w:r w:rsidRPr="00213B04">
                    <w:rPr>
                      <w:rFonts w:ascii="Times New Roman" w:hAnsi="Times New Roman"/>
                      <w:color w:val="000000"/>
                      <w:sz w:val="16"/>
                      <w:szCs w:val="16"/>
                    </w:rPr>
                    <w:t>проверка документов на соответствие</w:t>
                  </w:r>
                </w:p>
              </w:txbxContent>
            </v:textbox>
          </v:shape>
        </w:pict>
      </w:r>
    </w:p>
    <w:p w:rsidR="00213B04" w:rsidRPr="00213B04" w:rsidRDefault="00213B04" w:rsidP="00213B04">
      <w:pPr>
        <w:pStyle w:val="ConsPlusNonformat"/>
        <w:rPr>
          <w:rFonts w:ascii="Times New Roman" w:hAnsi="Times New Roman" w:cs="Times New Roman"/>
          <w:sz w:val="16"/>
          <w:szCs w:val="16"/>
        </w:rPr>
      </w:pPr>
    </w:p>
    <w:p w:rsidR="00213B04" w:rsidRPr="00213B04" w:rsidRDefault="00213B04" w:rsidP="00213B04">
      <w:pPr>
        <w:pStyle w:val="ConsPlusNonformat"/>
        <w:rPr>
          <w:rFonts w:ascii="Times New Roman" w:hAnsi="Times New Roman" w:cs="Times New Roman"/>
          <w:sz w:val="16"/>
          <w:szCs w:val="16"/>
        </w:rPr>
      </w:pPr>
    </w:p>
    <w:p w:rsidR="00213B04" w:rsidRPr="00213B04" w:rsidRDefault="00213B04" w:rsidP="00213B04">
      <w:pPr>
        <w:pStyle w:val="ConsPlusNonformat"/>
        <w:rPr>
          <w:rFonts w:ascii="Times New Roman" w:hAnsi="Times New Roman" w:cs="Times New Roman"/>
          <w:sz w:val="16"/>
          <w:szCs w:val="16"/>
        </w:rPr>
      </w:pPr>
    </w:p>
    <w:p w:rsidR="00213B04" w:rsidRPr="00213B04" w:rsidRDefault="00213B04" w:rsidP="00213B04">
      <w:pPr>
        <w:pStyle w:val="ConsPlusNonformat"/>
        <w:rPr>
          <w:rFonts w:ascii="Times New Roman" w:hAnsi="Times New Roman" w:cs="Times New Roman"/>
          <w:sz w:val="16"/>
          <w:szCs w:val="16"/>
        </w:rPr>
      </w:pPr>
    </w:p>
    <w:p w:rsidR="00213B04" w:rsidRPr="00213B04" w:rsidRDefault="00213B04" w:rsidP="00213B04">
      <w:pPr>
        <w:pStyle w:val="ConsPlusNonformat"/>
        <w:rPr>
          <w:rFonts w:ascii="Times New Roman" w:hAnsi="Times New Roman" w:cs="Times New Roman"/>
          <w:sz w:val="16"/>
          <w:szCs w:val="16"/>
        </w:rPr>
      </w:pPr>
      <w:r w:rsidRPr="00213B04">
        <w:rPr>
          <w:rFonts w:ascii="Times New Roman" w:hAnsi="Times New Roman" w:cs="Times New Roman"/>
          <w:noProof/>
          <w:sz w:val="16"/>
          <w:szCs w:val="16"/>
        </w:rPr>
        <w:pict>
          <v:shape id="_x0000_s1037" type="#_x0000_t32" style="position:absolute;margin-left:152.7pt;margin-top:.55pt;width:94.65pt;height:56.95pt;flip:x;z-index:251658240" o:connectortype="straight">
            <v:stroke endarrow="block"/>
          </v:shape>
        </w:pict>
      </w:r>
      <w:r w:rsidRPr="00213B04">
        <w:rPr>
          <w:rFonts w:ascii="Times New Roman" w:hAnsi="Times New Roman" w:cs="Times New Roman"/>
          <w:noProof/>
          <w:sz w:val="16"/>
          <w:szCs w:val="16"/>
        </w:rPr>
        <w:pict>
          <v:shape id="_x0000_s1038" type="#_x0000_t32" style="position:absolute;margin-left:247.35pt;margin-top:.55pt;width:78.6pt;height:56.95pt;z-index:251658240" o:connectortype="straight">
            <v:stroke endarrow="block"/>
          </v:shape>
        </w:pict>
      </w:r>
    </w:p>
    <w:p w:rsidR="00213B04" w:rsidRPr="00213B04" w:rsidRDefault="00213B04" w:rsidP="00213B04">
      <w:pPr>
        <w:pStyle w:val="ConsPlusNonformat"/>
        <w:rPr>
          <w:rFonts w:ascii="Times New Roman" w:hAnsi="Times New Roman" w:cs="Times New Roman"/>
          <w:sz w:val="16"/>
          <w:szCs w:val="16"/>
        </w:rPr>
      </w:pPr>
    </w:p>
    <w:p w:rsidR="00213B04" w:rsidRPr="00213B04" w:rsidRDefault="00213B04" w:rsidP="00213B04">
      <w:pPr>
        <w:pStyle w:val="ConsPlusNonformat"/>
        <w:rPr>
          <w:rFonts w:ascii="Times New Roman" w:hAnsi="Times New Roman" w:cs="Times New Roman"/>
          <w:sz w:val="16"/>
          <w:szCs w:val="16"/>
        </w:rPr>
      </w:pPr>
    </w:p>
    <w:p w:rsidR="00213B04" w:rsidRPr="00213B04" w:rsidRDefault="00213B04" w:rsidP="00213B04">
      <w:pPr>
        <w:pStyle w:val="ConsPlusNonformat"/>
        <w:rPr>
          <w:rFonts w:ascii="Times New Roman" w:hAnsi="Times New Roman" w:cs="Times New Roman"/>
          <w:sz w:val="16"/>
          <w:szCs w:val="16"/>
        </w:rPr>
      </w:pPr>
    </w:p>
    <w:p w:rsidR="00213B04" w:rsidRPr="00213B04" w:rsidRDefault="00213B04" w:rsidP="00213B04">
      <w:pPr>
        <w:pStyle w:val="ConsPlusNonformat"/>
        <w:rPr>
          <w:rFonts w:ascii="Times New Roman" w:hAnsi="Times New Roman" w:cs="Times New Roman"/>
          <w:sz w:val="16"/>
          <w:szCs w:val="16"/>
        </w:rPr>
      </w:pPr>
    </w:p>
    <w:p w:rsidR="00213B04" w:rsidRPr="00213B04" w:rsidRDefault="00213B04" w:rsidP="00213B04">
      <w:pPr>
        <w:pStyle w:val="ConsPlusNonformat"/>
        <w:rPr>
          <w:rFonts w:ascii="Times New Roman" w:hAnsi="Times New Roman" w:cs="Times New Roman"/>
          <w:sz w:val="16"/>
          <w:szCs w:val="16"/>
        </w:rPr>
      </w:pPr>
    </w:p>
    <w:p w:rsidR="00213B04" w:rsidRPr="00213B04" w:rsidRDefault="00B605A8" w:rsidP="00213B04">
      <w:pPr>
        <w:pStyle w:val="ConsPlusNonformat"/>
        <w:rPr>
          <w:rFonts w:ascii="Times New Roman" w:hAnsi="Times New Roman" w:cs="Times New Roman"/>
          <w:sz w:val="16"/>
          <w:szCs w:val="16"/>
        </w:rPr>
      </w:pPr>
      <w:r w:rsidRPr="00213B04">
        <w:rPr>
          <w:rFonts w:ascii="Times New Roman" w:hAnsi="Times New Roman" w:cs="Times New Roman"/>
          <w:noProof/>
          <w:sz w:val="16"/>
          <w:szCs w:val="16"/>
        </w:rPr>
        <w:pict>
          <v:shape id="_x0000_s1034" type="#_x0000_t202" style="position:absolute;margin-left:36.6pt;margin-top:2.3pt;width:188.25pt;height:39.8pt;z-index:251658240">
            <v:textbox>
              <w:txbxContent>
                <w:p w:rsidR="00953D07" w:rsidRPr="00B605A8" w:rsidRDefault="00953D07" w:rsidP="00213B04">
                  <w:pPr>
                    <w:jc w:val="center"/>
                    <w:rPr>
                      <w:sz w:val="16"/>
                      <w:szCs w:val="16"/>
                    </w:rPr>
                  </w:pPr>
                  <w:r w:rsidRPr="00B605A8">
                    <w:rPr>
                      <w:sz w:val="16"/>
                      <w:szCs w:val="16"/>
                    </w:rPr>
                    <w:t>Уведомление об отказе выдаче градостроительного плана земельного участка</w:t>
                  </w:r>
                </w:p>
              </w:txbxContent>
            </v:textbox>
          </v:shape>
        </w:pict>
      </w:r>
      <w:r w:rsidRPr="00213B04">
        <w:rPr>
          <w:rFonts w:ascii="Times New Roman" w:hAnsi="Times New Roman" w:cs="Times New Roman"/>
          <w:noProof/>
          <w:sz w:val="16"/>
          <w:szCs w:val="16"/>
        </w:rPr>
        <w:pict>
          <v:shape id="_x0000_s1035" type="#_x0000_t202" style="position:absolute;margin-left:240.45pt;margin-top:2.3pt;width:188.25pt;height:33.05pt;z-index:251658240">
            <v:textbox>
              <w:txbxContent>
                <w:p w:rsidR="00953D07" w:rsidRPr="00B605A8" w:rsidRDefault="00953D07" w:rsidP="00213B04">
                  <w:pPr>
                    <w:jc w:val="center"/>
                    <w:rPr>
                      <w:sz w:val="16"/>
                      <w:szCs w:val="16"/>
                    </w:rPr>
                  </w:pPr>
                  <w:r w:rsidRPr="00B605A8">
                    <w:rPr>
                      <w:sz w:val="16"/>
                      <w:szCs w:val="16"/>
                    </w:rPr>
                    <w:t xml:space="preserve">Подготовка, утверждение и выдача градостроительного плана земельного участка </w:t>
                  </w:r>
                </w:p>
              </w:txbxContent>
            </v:textbox>
          </v:shape>
        </w:pict>
      </w:r>
    </w:p>
    <w:p w:rsidR="00213B04" w:rsidRPr="00213B04" w:rsidRDefault="00213B04" w:rsidP="00213B04">
      <w:pPr>
        <w:pStyle w:val="ConsPlusNonformat"/>
        <w:rPr>
          <w:rFonts w:ascii="Times New Roman" w:hAnsi="Times New Roman" w:cs="Times New Roman"/>
          <w:sz w:val="16"/>
          <w:szCs w:val="16"/>
        </w:rPr>
      </w:pPr>
    </w:p>
    <w:p w:rsidR="00213B04" w:rsidRPr="00213B04" w:rsidRDefault="00213B04" w:rsidP="00213B04">
      <w:pPr>
        <w:pStyle w:val="ConsPlusNonformat"/>
        <w:rPr>
          <w:rFonts w:ascii="Times New Roman" w:hAnsi="Times New Roman" w:cs="Times New Roman"/>
          <w:sz w:val="16"/>
          <w:szCs w:val="16"/>
        </w:rPr>
      </w:pPr>
    </w:p>
    <w:p w:rsidR="00213B04" w:rsidRPr="00213B04" w:rsidRDefault="00213B04" w:rsidP="00213B04">
      <w:pPr>
        <w:pStyle w:val="ConsPlusNonformat"/>
        <w:rPr>
          <w:rFonts w:ascii="Times New Roman" w:hAnsi="Times New Roman" w:cs="Times New Roman"/>
          <w:sz w:val="16"/>
          <w:szCs w:val="16"/>
        </w:rPr>
      </w:pPr>
    </w:p>
    <w:p w:rsidR="00213B04" w:rsidRPr="00213B04" w:rsidRDefault="00213B04" w:rsidP="00213B04">
      <w:pPr>
        <w:pStyle w:val="ConsPlusNonformat"/>
        <w:rPr>
          <w:rFonts w:ascii="Times New Roman" w:hAnsi="Times New Roman" w:cs="Times New Roman"/>
          <w:sz w:val="16"/>
          <w:szCs w:val="16"/>
        </w:rPr>
      </w:pPr>
    </w:p>
    <w:p w:rsidR="00213B04" w:rsidRPr="008216DA" w:rsidRDefault="00213B04" w:rsidP="008216DA">
      <w:pPr>
        <w:pStyle w:val="ConsPlusNonformat"/>
        <w:jc w:val="both"/>
        <w:rPr>
          <w:rFonts w:ascii="Times New Roman" w:hAnsi="Times New Roman" w:cs="Times New Roman"/>
          <w:sz w:val="16"/>
          <w:szCs w:val="16"/>
        </w:rPr>
      </w:pPr>
    </w:p>
    <w:p w:rsidR="008216DA" w:rsidRPr="008216DA" w:rsidRDefault="008216DA" w:rsidP="008216DA">
      <w:pPr>
        <w:pStyle w:val="a3"/>
        <w:rPr>
          <w:b/>
          <w:sz w:val="16"/>
          <w:szCs w:val="16"/>
        </w:rPr>
      </w:pPr>
      <w:r w:rsidRPr="008216DA">
        <w:rPr>
          <w:b/>
          <w:sz w:val="16"/>
          <w:szCs w:val="16"/>
        </w:rPr>
        <w:t>А  Д  М  И  Н  И  С  Т  Р  А  Ц  И  Я</w:t>
      </w:r>
    </w:p>
    <w:p w:rsidR="008216DA" w:rsidRPr="008216DA" w:rsidRDefault="008216DA" w:rsidP="008216DA">
      <w:pPr>
        <w:pStyle w:val="1"/>
        <w:spacing w:before="0" w:after="0" w:line="240" w:lineRule="auto"/>
        <w:jc w:val="center"/>
        <w:rPr>
          <w:rFonts w:ascii="Times New Roman" w:hAnsi="Times New Roman"/>
          <w:bCs w:val="0"/>
          <w:sz w:val="16"/>
          <w:szCs w:val="16"/>
        </w:rPr>
      </w:pPr>
      <w:r w:rsidRPr="008216DA">
        <w:rPr>
          <w:rFonts w:ascii="Times New Roman" w:hAnsi="Times New Roman"/>
          <w:bCs w:val="0"/>
          <w:sz w:val="16"/>
          <w:szCs w:val="16"/>
        </w:rPr>
        <w:t>МУНИЦИПАЛЬНОГО  ОБРАЗОВАНИЯ  «ПУСТОЗЕРСКИЙ  СЕЛЬСОВЕТ»</w:t>
      </w:r>
    </w:p>
    <w:p w:rsidR="008216DA" w:rsidRPr="008216DA" w:rsidRDefault="008216DA" w:rsidP="008216DA">
      <w:pPr>
        <w:pStyle w:val="3"/>
        <w:spacing w:before="0"/>
        <w:jc w:val="center"/>
        <w:rPr>
          <w:rFonts w:ascii="Times New Roman" w:hAnsi="Times New Roman" w:cs="Times New Roman"/>
          <w:color w:val="auto"/>
          <w:sz w:val="16"/>
          <w:szCs w:val="16"/>
        </w:rPr>
      </w:pPr>
      <w:r w:rsidRPr="008216DA">
        <w:rPr>
          <w:rFonts w:ascii="Times New Roman" w:hAnsi="Times New Roman" w:cs="Times New Roman"/>
          <w:color w:val="auto"/>
          <w:sz w:val="16"/>
          <w:szCs w:val="16"/>
        </w:rPr>
        <w:t>НЕНЕЦКОГО  АВТОНОМНОГО  ОКРУГА</w:t>
      </w:r>
    </w:p>
    <w:p w:rsidR="008216DA" w:rsidRPr="008216DA" w:rsidRDefault="008216DA" w:rsidP="008216DA">
      <w:pPr>
        <w:rPr>
          <w:b/>
          <w:sz w:val="16"/>
          <w:szCs w:val="16"/>
        </w:rPr>
      </w:pPr>
    </w:p>
    <w:p w:rsidR="008216DA" w:rsidRPr="008216DA" w:rsidRDefault="008216DA" w:rsidP="008216DA">
      <w:pPr>
        <w:pStyle w:val="2"/>
        <w:spacing w:before="0"/>
        <w:jc w:val="center"/>
        <w:rPr>
          <w:rFonts w:ascii="Times New Roman" w:hAnsi="Times New Roman" w:cs="Times New Roman"/>
          <w:color w:val="auto"/>
          <w:sz w:val="16"/>
          <w:szCs w:val="16"/>
        </w:rPr>
      </w:pPr>
      <w:r w:rsidRPr="008216DA">
        <w:rPr>
          <w:rFonts w:ascii="Times New Roman" w:hAnsi="Times New Roman" w:cs="Times New Roman"/>
          <w:color w:val="auto"/>
          <w:sz w:val="16"/>
          <w:szCs w:val="16"/>
        </w:rPr>
        <w:t>П О С Т А Н О В Л Е Н И Е</w:t>
      </w:r>
    </w:p>
    <w:p w:rsidR="008216DA" w:rsidRPr="008216DA" w:rsidRDefault="008216DA" w:rsidP="008216DA">
      <w:pPr>
        <w:rPr>
          <w:color w:val="000000"/>
          <w:sz w:val="16"/>
          <w:szCs w:val="16"/>
        </w:rPr>
      </w:pPr>
    </w:p>
    <w:p w:rsidR="008216DA" w:rsidRPr="008216DA" w:rsidRDefault="008216DA" w:rsidP="008216DA">
      <w:pPr>
        <w:rPr>
          <w:b/>
          <w:bCs/>
          <w:color w:val="000000"/>
          <w:sz w:val="16"/>
          <w:szCs w:val="16"/>
          <w:u w:val="single"/>
        </w:rPr>
      </w:pPr>
      <w:r w:rsidRPr="008216DA">
        <w:rPr>
          <w:color w:val="000000"/>
          <w:sz w:val="16"/>
          <w:szCs w:val="16"/>
          <w:u w:val="single"/>
        </w:rPr>
        <w:t xml:space="preserve">от </w:t>
      </w:r>
      <w:r w:rsidRPr="008216DA">
        <w:rPr>
          <w:b/>
          <w:bCs/>
          <w:color w:val="000000"/>
          <w:sz w:val="16"/>
          <w:szCs w:val="16"/>
          <w:u w:val="single"/>
        </w:rPr>
        <w:t xml:space="preserve"> 12. 04. 2016    № 37</w:t>
      </w:r>
    </w:p>
    <w:p w:rsidR="008216DA" w:rsidRPr="008216DA" w:rsidRDefault="008216DA" w:rsidP="008216DA">
      <w:pPr>
        <w:rPr>
          <w:color w:val="000000"/>
          <w:sz w:val="16"/>
          <w:szCs w:val="16"/>
        </w:rPr>
      </w:pPr>
      <w:r w:rsidRPr="008216DA">
        <w:rPr>
          <w:color w:val="000000"/>
          <w:sz w:val="16"/>
          <w:szCs w:val="16"/>
        </w:rPr>
        <w:t xml:space="preserve">село  Оксино   </w:t>
      </w:r>
    </w:p>
    <w:p w:rsidR="008216DA" w:rsidRPr="008216DA" w:rsidRDefault="008216DA" w:rsidP="008216DA">
      <w:pPr>
        <w:rPr>
          <w:color w:val="000000"/>
          <w:sz w:val="16"/>
          <w:szCs w:val="16"/>
        </w:rPr>
      </w:pPr>
      <w:r w:rsidRPr="008216DA">
        <w:rPr>
          <w:color w:val="000000"/>
          <w:sz w:val="16"/>
          <w:szCs w:val="16"/>
        </w:rPr>
        <w:t>Ненецкий автономный округ</w:t>
      </w:r>
    </w:p>
    <w:p w:rsidR="008216DA" w:rsidRPr="008216DA" w:rsidRDefault="008216DA" w:rsidP="008216DA">
      <w:pPr>
        <w:rPr>
          <w:b/>
          <w:sz w:val="16"/>
          <w:szCs w:val="16"/>
        </w:rPr>
      </w:pPr>
    </w:p>
    <w:p w:rsidR="008216DA" w:rsidRPr="008216DA" w:rsidRDefault="008216DA" w:rsidP="008216DA">
      <w:pPr>
        <w:jc w:val="center"/>
        <w:rPr>
          <w:sz w:val="16"/>
          <w:szCs w:val="16"/>
        </w:rPr>
      </w:pPr>
      <w:r w:rsidRPr="008216DA">
        <w:rPr>
          <w:sz w:val="16"/>
          <w:szCs w:val="16"/>
        </w:rPr>
        <w:t>О  ПРОТЕСТЕ  ПРОКУРОРА  НЕНЕЦКОГО  АВТОНОМНОГО  ОКРУГА</w:t>
      </w:r>
    </w:p>
    <w:p w:rsidR="008216DA" w:rsidRPr="008216DA" w:rsidRDefault="008216DA" w:rsidP="008216DA">
      <w:pPr>
        <w:jc w:val="both"/>
        <w:rPr>
          <w:sz w:val="16"/>
          <w:szCs w:val="16"/>
        </w:rPr>
      </w:pPr>
    </w:p>
    <w:p w:rsidR="008216DA" w:rsidRPr="008216DA" w:rsidRDefault="008216DA" w:rsidP="008216DA">
      <w:pPr>
        <w:jc w:val="both"/>
        <w:rPr>
          <w:sz w:val="16"/>
          <w:szCs w:val="16"/>
        </w:rPr>
      </w:pPr>
      <w:r w:rsidRPr="008216DA">
        <w:rPr>
          <w:sz w:val="16"/>
          <w:szCs w:val="16"/>
        </w:rPr>
        <w:t xml:space="preserve">Рассмотрев протест прокурора Ненецкого автономного округа от 04.04.2016 № 7-15/2-2016/1005 на 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утвержденный Постановлением Администрации   муниципального  образования «Пустозерский сельсовет» Ненецкого  автономного  округа  от 10.04.2013 №36, Администрация    муниципального  образования «Пустозерский сельсовет» Ненецкого  автономного округа  ПОСТАНОВЛЯЕТ: </w:t>
      </w:r>
    </w:p>
    <w:p w:rsidR="008216DA" w:rsidRPr="008216DA" w:rsidRDefault="008216DA" w:rsidP="008216DA">
      <w:pPr>
        <w:jc w:val="both"/>
        <w:rPr>
          <w:b/>
          <w:sz w:val="16"/>
          <w:szCs w:val="16"/>
        </w:rPr>
      </w:pPr>
    </w:p>
    <w:p w:rsidR="008216DA" w:rsidRPr="008216DA" w:rsidRDefault="008216DA" w:rsidP="008216DA">
      <w:pPr>
        <w:numPr>
          <w:ilvl w:val="0"/>
          <w:numId w:val="27"/>
        </w:numPr>
        <w:tabs>
          <w:tab w:val="left" w:pos="-284"/>
        </w:tabs>
        <w:ind w:left="0" w:firstLine="709"/>
        <w:jc w:val="both"/>
        <w:rPr>
          <w:b/>
          <w:sz w:val="16"/>
          <w:szCs w:val="16"/>
        </w:rPr>
      </w:pPr>
      <w:r w:rsidRPr="008216DA">
        <w:rPr>
          <w:bCs/>
          <w:sz w:val="16"/>
          <w:szCs w:val="16"/>
        </w:rPr>
        <w:t xml:space="preserve">Удовлетворить </w:t>
      </w:r>
      <w:r w:rsidRPr="008216DA">
        <w:rPr>
          <w:sz w:val="16"/>
          <w:szCs w:val="16"/>
        </w:rPr>
        <w:t>протест прокурора Ненецкого автономного округа.</w:t>
      </w:r>
    </w:p>
    <w:p w:rsidR="008216DA" w:rsidRPr="008216DA" w:rsidRDefault="008216DA" w:rsidP="008216DA">
      <w:pPr>
        <w:tabs>
          <w:tab w:val="left" w:pos="-284"/>
        </w:tabs>
        <w:jc w:val="both"/>
        <w:rPr>
          <w:sz w:val="16"/>
          <w:szCs w:val="16"/>
        </w:rPr>
      </w:pPr>
    </w:p>
    <w:p w:rsidR="008216DA" w:rsidRPr="008216DA" w:rsidRDefault="008216DA" w:rsidP="008216DA">
      <w:pPr>
        <w:pStyle w:val="a7"/>
        <w:ind w:firstLine="708"/>
        <w:jc w:val="both"/>
        <w:rPr>
          <w:rFonts w:ascii="Times New Roman" w:hAnsi="Times New Roman"/>
          <w:i/>
          <w:sz w:val="16"/>
          <w:szCs w:val="16"/>
        </w:rPr>
      </w:pPr>
      <w:r w:rsidRPr="008216DA">
        <w:rPr>
          <w:rFonts w:ascii="Times New Roman" w:hAnsi="Times New Roman"/>
          <w:sz w:val="16"/>
          <w:szCs w:val="16"/>
        </w:rPr>
        <w:t>2.  Настоящее Постановление вступает в силу после его подписания.</w:t>
      </w:r>
    </w:p>
    <w:p w:rsidR="008216DA" w:rsidRPr="008216DA" w:rsidRDefault="008216DA" w:rsidP="008216DA">
      <w:pPr>
        <w:rPr>
          <w:sz w:val="16"/>
          <w:szCs w:val="16"/>
        </w:rPr>
      </w:pPr>
    </w:p>
    <w:p w:rsidR="008216DA" w:rsidRPr="008216DA" w:rsidRDefault="008216DA" w:rsidP="008216DA">
      <w:pPr>
        <w:pStyle w:val="a7"/>
        <w:rPr>
          <w:rFonts w:ascii="Times New Roman" w:hAnsi="Times New Roman"/>
          <w:sz w:val="16"/>
          <w:szCs w:val="16"/>
        </w:rPr>
      </w:pPr>
      <w:r w:rsidRPr="008216DA">
        <w:rPr>
          <w:rFonts w:ascii="Times New Roman" w:hAnsi="Times New Roman"/>
          <w:sz w:val="16"/>
          <w:szCs w:val="16"/>
        </w:rPr>
        <w:t>Глава муниципального образования</w:t>
      </w:r>
    </w:p>
    <w:p w:rsidR="008216DA" w:rsidRPr="008216DA" w:rsidRDefault="008216DA" w:rsidP="008216DA">
      <w:pPr>
        <w:pStyle w:val="a7"/>
        <w:rPr>
          <w:rFonts w:ascii="Times New Roman" w:hAnsi="Times New Roman"/>
          <w:sz w:val="16"/>
          <w:szCs w:val="16"/>
        </w:rPr>
      </w:pPr>
      <w:r w:rsidRPr="008216DA">
        <w:rPr>
          <w:rFonts w:ascii="Times New Roman" w:hAnsi="Times New Roman"/>
          <w:sz w:val="16"/>
          <w:szCs w:val="16"/>
        </w:rPr>
        <w:t xml:space="preserve">«Пустозерский сельсовет» </w:t>
      </w:r>
    </w:p>
    <w:p w:rsidR="008216DA" w:rsidRPr="008216DA" w:rsidRDefault="008216DA" w:rsidP="008216DA">
      <w:pPr>
        <w:pStyle w:val="a7"/>
        <w:rPr>
          <w:rFonts w:ascii="Times New Roman" w:hAnsi="Times New Roman"/>
          <w:sz w:val="16"/>
          <w:szCs w:val="16"/>
        </w:rPr>
      </w:pPr>
      <w:r w:rsidRPr="008216DA">
        <w:rPr>
          <w:rFonts w:ascii="Times New Roman" w:hAnsi="Times New Roman"/>
          <w:sz w:val="16"/>
          <w:szCs w:val="16"/>
        </w:rPr>
        <w:t>Ненецкого автономного округа</w:t>
      </w:r>
      <w:r w:rsidRPr="008216DA">
        <w:rPr>
          <w:rFonts w:ascii="Times New Roman" w:hAnsi="Times New Roman"/>
          <w:sz w:val="16"/>
          <w:szCs w:val="16"/>
        </w:rPr>
        <w:tab/>
      </w:r>
      <w:r w:rsidRPr="008216DA">
        <w:rPr>
          <w:rFonts w:ascii="Times New Roman" w:hAnsi="Times New Roman"/>
          <w:sz w:val="16"/>
          <w:szCs w:val="16"/>
        </w:rPr>
        <w:tab/>
      </w:r>
      <w:r w:rsidRPr="008216DA">
        <w:rPr>
          <w:rFonts w:ascii="Times New Roman" w:hAnsi="Times New Roman"/>
          <w:sz w:val="16"/>
          <w:szCs w:val="16"/>
        </w:rPr>
        <w:tab/>
      </w:r>
      <w:r w:rsidRPr="008216DA">
        <w:rPr>
          <w:rFonts w:ascii="Times New Roman" w:hAnsi="Times New Roman"/>
          <w:sz w:val="16"/>
          <w:szCs w:val="16"/>
        </w:rPr>
        <w:tab/>
        <w:t xml:space="preserve">                    С.А.Задорин</w:t>
      </w:r>
    </w:p>
    <w:p w:rsidR="008216DA" w:rsidRPr="00385374" w:rsidRDefault="008216DA" w:rsidP="008216DA"/>
    <w:p w:rsidR="006C3CC8" w:rsidRPr="00385374" w:rsidRDefault="008216DA" w:rsidP="008216DA">
      <w:r w:rsidRPr="00385374">
        <w:t xml:space="preserve">         </w:t>
      </w:r>
    </w:p>
    <w:tbl>
      <w:tblPr>
        <w:tblW w:w="11531" w:type="dxa"/>
        <w:tblInd w:w="-885" w:type="dxa"/>
        <w:tblLayout w:type="fixed"/>
        <w:tblLook w:val="01E0"/>
      </w:tblPr>
      <w:tblGrid>
        <w:gridCol w:w="898"/>
        <w:gridCol w:w="10633"/>
      </w:tblGrid>
      <w:tr w:rsidR="006C3CC8" w:rsidRPr="006C3CC8" w:rsidTr="006C3CC8">
        <w:trPr>
          <w:trHeight w:val="442"/>
        </w:trPr>
        <w:tc>
          <w:tcPr>
            <w:tcW w:w="898" w:type="dxa"/>
          </w:tcPr>
          <w:p w:rsidR="006C3CC8" w:rsidRPr="006C3CC8" w:rsidRDefault="006C3CC8" w:rsidP="006C3CC8">
            <w:pPr>
              <w:ind w:firstLine="709"/>
              <w:rPr>
                <w:sz w:val="16"/>
                <w:szCs w:val="16"/>
              </w:rPr>
            </w:pPr>
            <w:bookmarkStart w:id="0" w:name="Par58"/>
            <w:bookmarkEnd w:id="0"/>
          </w:p>
        </w:tc>
        <w:tc>
          <w:tcPr>
            <w:tcW w:w="10633" w:type="dxa"/>
          </w:tcPr>
          <w:p w:rsidR="006C3CC8" w:rsidRPr="006C3CC8" w:rsidRDefault="006C3CC8" w:rsidP="006C3CC8">
            <w:pPr>
              <w:pStyle w:val="a3"/>
              <w:rPr>
                <w:b/>
                <w:sz w:val="16"/>
                <w:szCs w:val="16"/>
              </w:rPr>
            </w:pPr>
            <w:r w:rsidRPr="006C3CC8">
              <w:rPr>
                <w:b/>
                <w:sz w:val="16"/>
                <w:szCs w:val="16"/>
              </w:rPr>
              <w:t>А  Д  М  И  Н  И  С  Т  Р  А  Ц  И  Я</w:t>
            </w:r>
          </w:p>
          <w:p w:rsidR="006C3CC8" w:rsidRPr="006C3CC8" w:rsidRDefault="006C3CC8" w:rsidP="006C3CC8">
            <w:pPr>
              <w:pStyle w:val="1"/>
              <w:spacing w:before="0" w:after="0" w:line="240" w:lineRule="auto"/>
              <w:jc w:val="center"/>
              <w:rPr>
                <w:rFonts w:ascii="Times New Roman" w:hAnsi="Times New Roman"/>
                <w:bCs w:val="0"/>
                <w:sz w:val="16"/>
                <w:szCs w:val="16"/>
              </w:rPr>
            </w:pPr>
            <w:r w:rsidRPr="006C3CC8">
              <w:rPr>
                <w:rFonts w:ascii="Times New Roman" w:hAnsi="Times New Roman"/>
                <w:bCs w:val="0"/>
                <w:sz w:val="16"/>
                <w:szCs w:val="16"/>
              </w:rPr>
              <w:t>МУНИЦИПАЛЬНОГО  ОБРАЗОВАНИЯ  «ПУСТОЗЕРСКИЙ  СЕЛЬСОВЕТ»</w:t>
            </w:r>
          </w:p>
          <w:p w:rsidR="006C3CC8" w:rsidRPr="006C3CC8" w:rsidRDefault="006C3CC8" w:rsidP="006C3CC8">
            <w:pPr>
              <w:pStyle w:val="3"/>
              <w:spacing w:before="0"/>
              <w:jc w:val="center"/>
              <w:rPr>
                <w:rFonts w:ascii="Times New Roman" w:hAnsi="Times New Roman" w:cs="Times New Roman"/>
                <w:color w:val="auto"/>
                <w:sz w:val="16"/>
                <w:szCs w:val="16"/>
              </w:rPr>
            </w:pPr>
            <w:r w:rsidRPr="006C3CC8">
              <w:rPr>
                <w:rFonts w:ascii="Times New Roman" w:hAnsi="Times New Roman" w:cs="Times New Roman"/>
                <w:color w:val="auto"/>
                <w:sz w:val="16"/>
                <w:szCs w:val="16"/>
              </w:rPr>
              <w:t>НЕНЕЦКОГО  АВТОНОМНОГО  ОКРУГА</w:t>
            </w:r>
          </w:p>
          <w:p w:rsidR="006C3CC8" w:rsidRPr="006C3CC8" w:rsidRDefault="006C3CC8" w:rsidP="006C3CC8">
            <w:pPr>
              <w:jc w:val="center"/>
              <w:rPr>
                <w:b/>
                <w:sz w:val="16"/>
                <w:szCs w:val="16"/>
              </w:rPr>
            </w:pPr>
          </w:p>
          <w:p w:rsidR="006C3CC8" w:rsidRPr="006C3CC8" w:rsidRDefault="006C3CC8" w:rsidP="006C3CC8">
            <w:pPr>
              <w:jc w:val="center"/>
              <w:rPr>
                <w:b/>
                <w:sz w:val="16"/>
                <w:szCs w:val="16"/>
              </w:rPr>
            </w:pPr>
          </w:p>
          <w:p w:rsidR="006C3CC8" w:rsidRPr="006C3CC8" w:rsidRDefault="006C3CC8" w:rsidP="006C3CC8">
            <w:pPr>
              <w:pStyle w:val="2"/>
              <w:spacing w:before="0"/>
              <w:jc w:val="center"/>
              <w:rPr>
                <w:rFonts w:ascii="Times New Roman" w:hAnsi="Times New Roman" w:cs="Times New Roman"/>
                <w:color w:val="auto"/>
                <w:sz w:val="16"/>
                <w:szCs w:val="16"/>
              </w:rPr>
            </w:pPr>
            <w:r w:rsidRPr="006C3CC8">
              <w:rPr>
                <w:rFonts w:ascii="Times New Roman" w:hAnsi="Times New Roman" w:cs="Times New Roman"/>
                <w:color w:val="auto"/>
                <w:sz w:val="16"/>
                <w:szCs w:val="16"/>
              </w:rPr>
              <w:t>П О С Т А Н О В Л Е Н И Е</w:t>
            </w:r>
          </w:p>
          <w:p w:rsidR="006C3CC8" w:rsidRPr="006C3CC8" w:rsidRDefault="006C3CC8" w:rsidP="006C3CC8">
            <w:pPr>
              <w:rPr>
                <w:color w:val="000000"/>
                <w:sz w:val="16"/>
                <w:szCs w:val="16"/>
              </w:rPr>
            </w:pPr>
          </w:p>
          <w:p w:rsidR="006C3CC8" w:rsidRPr="006C3CC8" w:rsidRDefault="006C3CC8" w:rsidP="006C3CC8">
            <w:pPr>
              <w:rPr>
                <w:b/>
                <w:bCs/>
                <w:color w:val="000000"/>
                <w:sz w:val="16"/>
                <w:szCs w:val="16"/>
                <w:u w:val="single"/>
              </w:rPr>
            </w:pPr>
            <w:r w:rsidRPr="006C3CC8">
              <w:rPr>
                <w:color w:val="000000"/>
                <w:sz w:val="16"/>
                <w:szCs w:val="16"/>
                <w:u w:val="single"/>
              </w:rPr>
              <w:t xml:space="preserve">от </w:t>
            </w:r>
            <w:r w:rsidRPr="006C3CC8">
              <w:rPr>
                <w:b/>
                <w:bCs/>
                <w:color w:val="000000"/>
                <w:sz w:val="16"/>
                <w:szCs w:val="16"/>
                <w:u w:val="single"/>
              </w:rPr>
              <w:t xml:space="preserve"> 13. 04. 2016    № 38</w:t>
            </w:r>
          </w:p>
          <w:p w:rsidR="006C3CC8" w:rsidRPr="006C3CC8" w:rsidRDefault="006C3CC8" w:rsidP="006C3CC8">
            <w:pPr>
              <w:rPr>
                <w:color w:val="000000"/>
                <w:sz w:val="16"/>
                <w:szCs w:val="16"/>
              </w:rPr>
            </w:pPr>
            <w:r w:rsidRPr="006C3CC8">
              <w:rPr>
                <w:color w:val="000000"/>
                <w:sz w:val="16"/>
                <w:szCs w:val="16"/>
              </w:rPr>
              <w:t xml:space="preserve">село  Оксино   </w:t>
            </w:r>
          </w:p>
          <w:p w:rsidR="006C3CC8" w:rsidRPr="006C3CC8" w:rsidRDefault="006C3CC8" w:rsidP="006C3CC8">
            <w:pPr>
              <w:rPr>
                <w:color w:val="000000"/>
                <w:sz w:val="16"/>
                <w:szCs w:val="16"/>
              </w:rPr>
            </w:pPr>
            <w:r w:rsidRPr="006C3CC8">
              <w:rPr>
                <w:color w:val="000000"/>
                <w:sz w:val="16"/>
                <w:szCs w:val="16"/>
              </w:rPr>
              <w:t>Ненецкий автономный округ</w:t>
            </w:r>
          </w:p>
          <w:p w:rsidR="006C3CC8" w:rsidRPr="006C3CC8" w:rsidRDefault="006C3CC8" w:rsidP="006C3CC8">
            <w:pPr>
              <w:rPr>
                <w:b/>
                <w:sz w:val="16"/>
                <w:szCs w:val="16"/>
              </w:rPr>
            </w:pPr>
          </w:p>
          <w:p w:rsidR="006C3CC8" w:rsidRPr="006C3CC8" w:rsidRDefault="006C3CC8" w:rsidP="006C3CC8">
            <w:pPr>
              <w:jc w:val="both"/>
              <w:rPr>
                <w:sz w:val="16"/>
                <w:szCs w:val="16"/>
              </w:rPr>
            </w:pPr>
          </w:p>
          <w:p w:rsidR="006C3CC8" w:rsidRPr="006C3CC8" w:rsidRDefault="006C3CC8" w:rsidP="006C3CC8">
            <w:pPr>
              <w:jc w:val="center"/>
              <w:rPr>
                <w:b/>
                <w:sz w:val="16"/>
                <w:szCs w:val="16"/>
              </w:rPr>
            </w:pPr>
          </w:p>
          <w:tbl>
            <w:tblPr>
              <w:tblW w:w="1014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48"/>
            </w:tblGrid>
            <w:tr w:rsidR="006C3CC8" w:rsidRPr="006C3CC8" w:rsidTr="006C3CC8">
              <w:trPr>
                <w:trHeight w:val="246"/>
              </w:trPr>
              <w:tc>
                <w:tcPr>
                  <w:tcW w:w="10148" w:type="dxa"/>
                  <w:tcBorders>
                    <w:top w:val="nil"/>
                    <w:left w:val="nil"/>
                    <w:bottom w:val="nil"/>
                    <w:right w:val="nil"/>
                  </w:tcBorders>
                </w:tcPr>
                <w:p w:rsidR="006C3CC8" w:rsidRPr="006C3CC8" w:rsidRDefault="006C3CC8" w:rsidP="006C3CC8">
                  <w:pPr>
                    <w:rPr>
                      <w:b/>
                      <w:sz w:val="16"/>
                      <w:szCs w:val="16"/>
                    </w:rPr>
                  </w:pPr>
                </w:p>
                <w:p w:rsidR="006C3CC8" w:rsidRPr="006C3CC8" w:rsidRDefault="006C3CC8" w:rsidP="006C3CC8">
                  <w:pPr>
                    <w:ind w:hanging="34"/>
                    <w:jc w:val="center"/>
                    <w:rPr>
                      <w:b/>
                      <w:sz w:val="16"/>
                      <w:szCs w:val="16"/>
                    </w:rPr>
                  </w:pPr>
                </w:p>
              </w:tc>
            </w:tr>
          </w:tbl>
          <w:tbl>
            <w:tblPr>
              <w:tblpPr w:leftFromText="180" w:rightFromText="180" w:vertAnchor="text" w:horzAnchor="page" w:tblpX="1333" w:tblpY="-5015"/>
              <w:tblW w:w="10087" w:type="dxa"/>
              <w:tblInd w:w="6" w:type="dxa"/>
              <w:tblLayout w:type="fixed"/>
              <w:tblLook w:val="01E0"/>
            </w:tblPr>
            <w:tblGrid>
              <w:gridCol w:w="5104"/>
              <w:gridCol w:w="4983"/>
            </w:tblGrid>
            <w:tr w:rsidR="006C3CC8" w:rsidRPr="006C3CC8" w:rsidTr="006C3CC8">
              <w:trPr>
                <w:trHeight w:val="814"/>
              </w:trPr>
              <w:tc>
                <w:tcPr>
                  <w:tcW w:w="5104" w:type="dxa"/>
                </w:tcPr>
                <w:p w:rsidR="006C3CC8" w:rsidRPr="006C3CC8" w:rsidRDefault="006C3CC8" w:rsidP="006C3CC8">
                  <w:pPr>
                    <w:ind w:firstLine="709"/>
                    <w:rPr>
                      <w:sz w:val="16"/>
                      <w:szCs w:val="16"/>
                    </w:rPr>
                  </w:pPr>
                </w:p>
              </w:tc>
              <w:tc>
                <w:tcPr>
                  <w:tcW w:w="4983" w:type="dxa"/>
                </w:tcPr>
                <w:p w:rsidR="006C3CC8" w:rsidRPr="006C3CC8" w:rsidRDefault="006C3CC8" w:rsidP="006C3CC8">
                  <w:pPr>
                    <w:autoSpaceDE w:val="0"/>
                    <w:autoSpaceDN w:val="0"/>
                    <w:adjustRightInd w:val="0"/>
                    <w:jc w:val="right"/>
                    <w:rPr>
                      <w:sz w:val="16"/>
                      <w:szCs w:val="16"/>
                    </w:rPr>
                  </w:pPr>
                  <w:r w:rsidRPr="006C3CC8">
                    <w:rPr>
                      <w:sz w:val="16"/>
                      <w:szCs w:val="16"/>
                    </w:rPr>
                    <w:t>Приложение</w:t>
                  </w:r>
                </w:p>
                <w:p w:rsidR="006C3CC8" w:rsidRPr="006C3CC8" w:rsidRDefault="006C3CC8" w:rsidP="006C3CC8">
                  <w:pPr>
                    <w:autoSpaceDE w:val="0"/>
                    <w:autoSpaceDN w:val="0"/>
                    <w:adjustRightInd w:val="0"/>
                    <w:jc w:val="right"/>
                    <w:rPr>
                      <w:sz w:val="16"/>
                      <w:szCs w:val="16"/>
                    </w:rPr>
                  </w:pPr>
                  <w:r w:rsidRPr="006C3CC8">
                    <w:rPr>
                      <w:sz w:val="16"/>
                      <w:szCs w:val="16"/>
                    </w:rPr>
                    <w:t>к Постановлению Администрации</w:t>
                  </w:r>
                </w:p>
                <w:p w:rsidR="006C3CC8" w:rsidRPr="006C3CC8" w:rsidRDefault="006C3CC8" w:rsidP="006C3CC8">
                  <w:pPr>
                    <w:autoSpaceDE w:val="0"/>
                    <w:autoSpaceDN w:val="0"/>
                    <w:adjustRightInd w:val="0"/>
                    <w:jc w:val="right"/>
                    <w:rPr>
                      <w:sz w:val="16"/>
                      <w:szCs w:val="16"/>
                    </w:rPr>
                  </w:pPr>
                  <w:r w:rsidRPr="006C3CC8">
                    <w:rPr>
                      <w:sz w:val="16"/>
                      <w:szCs w:val="16"/>
                    </w:rPr>
                    <w:t xml:space="preserve"> МО  «Пустозерский сельсовет» НАО </w:t>
                  </w:r>
                </w:p>
                <w:p w:rsidR="006C3CC8" w:rsidRPr="006C3CC8" w:rsidRDefault="006C3CC8" w:rsidP="006C3CC8">
                  <w:pPr>
                    <w:jc w:val="right"/>
                    <w:rPr>
                      <w:sz w:val="16"/>
                      <w:szCs w:val="16"/>
                    </w:rPr>
                  </w:pPr>
                  <w:r w:rsidRPr="006C3CC8">
                    <w:rPr>
                      <w:sz w:val="16"/>
                      <w:szCs w:val="16"/>
                    </w:rPr>
                    <w:t xml:space="preserve">        от  13.04.2016  №  38</w:t>
                  </w:r>
                </w:p>
              </w:tc>
            </w:tr>
          </w:tbl>
          <w:p w:rsidR="006C3CC8" w:rsidRPr="006C3CC8" w:rsidRDefault="006C3CC8" w:rsidP="006C3CC8">
            <w:pPr>
              <w:ind w:hanging="34"/>
              <w:jc w:val="center"/>
              <w:rPr>
                <w:sz w:val="16"/>
                <w:szCs w:val="16"/>
              </w:rPr>
            </w:pPr>
            <w:r w:rsidRPr="006C3CC8">
              <w:rPr>
                <w:sz w:val="16"/>
                <w:szCs w:val="16"/>
              </w:rPr>
              <w:t>О  ВНЕСЕНИИ  ИЗМЕНЕНИЙ  В  АДМИНИСТРАТИВНЫЙ  РЕГЛАМЕНТ</w:t>
            </w:r>
          </w:p>
          <w:p w:rsidR="006C3CC8" w:rsidRPr="006C3CC8" w:rsidRDefault="006C3CC8" w:rsidP="006C3CC8">
            <w:pPr>
              <w:autoSpaceDE w:val="0"/>
              <w:autoSpaceDN w:val="0"/>
              <w:adjustRightInd w:val="0"/>
              <w:ind w:hanging="34"/>
              <w:jc w:val="center"/>
              <w:rPr>
                <w:caps/>
                <w:sz w:val="16"/>
                <w:szCs w:val="16"/>
              </w:rPr>
            </w:pPr>
            <w:r w:rsidRPr="006C3CC8">
              <w:rPr>
                <w:caps/>
                <w:sz w:val="16"/>
                <w:szCs w:val="16"/>
              </w:rPr>
              <w:t>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6C3CC8" w:rsidRPr="006C3CC8" w:rsidRDefault="006C3CC8" w:rsidP="006C3CC8">
            <w:pPr>
              <w:autoSpaceDE w:val="0"/>
              <w:autoSpaceDN w:val="0"/>
              <w:adjustRightInd w:val="0"/>
              <w:ind w:hanging="34"/>
              <w:jc w:val="both"/>
              <w:rPr>
                <w:sz w:val="16"/>
                <w:szCs w:val="16"/>
              </w:rPr>
            </w:pPr>
          </w:p>
          <w:p w:rsidR="006C3CC8" w:rsidRPr="006C3CC8" w:rsidRDefault="006C3CC8" w:rsidP="006C3CC8">
            <w:pPr>
              <w:autoSpaceDE w:val="0"/>
              <w:autoSpaceDN w:val="0"/>
              <w:adjustRightInd w:val="0"/>
              <w:ind w:firstLine="567"/>
              <w:jc w:val="both"/>
              <w:rPr>
                <w:sz w:val="16"/>
                <w:szCs w:val="16"/>
              </w:rPr>
            </w:pPr>
            <w:r w:rsidRPr="006C3CC8">
              <w:rPr>
                <w:sz w:val="16"/>
                <w:szCs w:val="16"/>
              </w:rPr>
              <w:t>Руководствуясь Федеральным законом от 06.10.2003 N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ПОСТАНОВЛЯЕТ:</w:t>
            </w:r>
          </w:p>
          <w:p w:rsidR="006C3CC8" w:rsidRPr="006C3CC8" w:rsidRDefault="006C3CC8" w:rsidP="006C3CC8">
            <w:pPr>
              <w:ind w:hanging="34"/>
              <w:jc w:val="both"/>
              <w:rPr>
                <w:sz w:val="16"/>
                <w:szCs w:val="16"/>
              </w:rPr>
            </w:pPr>
          </w:p>
          <w:p w:rsidR="006C3CC8" w:rsidRPr="006C3CC8" w:rsidRDefault="006C3CC8" w:rsidP="006C3CC8">
            <w:pPr>
              <w:tabs>
                <w:tab w:val="left" w:pos="-284"/>
              </w:tabs>
              <w:ind w:firstLine="567"/>
              <w:jc w:val="both"/>
              <w:rPr>
                <w:sz w:val="16"/>
                <w:szCs w:val="16"/>
              </w:rPr>
            </w:pPr>
            <w:r w:rsidRPr="006C3CC8">
              <w:rPr>
                <w:sz w:val="16"/>
                <w:szCs w:val="16"/>
              </w:rPr>
              <w:t>1. Внести прилагаемые изменения в 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утвержденный Постановлением Администрации муниципального образования «Пустозерский  сельсовет» Ненецкого автономного округа от  10.04.2013   № 36.</w:t>
            </w:r>
          </w:p>
          <w:p w:rsidR="006C3CC8" w:rsidRPr="006C3CC8" w:rsidRDefault="006C3CC8" w:rsidP="006C3CC8">
            <w:pPr>
              <w:tabs>
                <w:tab w:val="left" w:pos="-284"/>
              </w:tabs>
              <w:ind w:hanging="34"/>
              <w:jc w:val="both"/>
              <w:rPr>
                <w:sz w:val="16"/>
                <w:szCs w:val="16"/>
              </w:rPr>
            </w:pPr>
          </w:p>
          <w:p w:rsidR="006C3CC8" w:rsidRPr="006C3CC8" w:rsidRDefault="006C3CC8" w:rsidP="006C3CC8">
            <w:pPr>
              <w:tabs>
                <w:tab w:val="left" w:pos="-284"/>
              </w:tabs>
              <w:ind w:firstLine="567"/>
              <w:jc w:val="both"/>
              <w:rPr>
                <w:i/>
                <w:sz w:val="16"/>
                <w:szCs w:val="16"/>
              </w:rPr>
            </w:pPr>
            <w:r w:rsidRPr="006C3CC8">
              <w:rPr>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6C3CC8" w:rsidRPr="006C3CC8" w:rsidRDefault="006C3CC8" w:rsidP="006C3CC8">
            <w:pPr>
              <w:tabs>
                <w:tab w:val="left" w:pos="3045"/>
              </w:tabs>
              <w:ind w:hanging="34"/>
              <w:rPr>
                <w:sz w:val="16"/>
                <w:szCs w:val="16"/>
              </w:rPr>
            </w:pPr>
          </w:p>
          <w:p w:rsidR="006C3CC8" w:rsidRPr="006C3CC8" w:rsidRDefault="006C3CC8" w:rsidP="006C3CC8">
            <w:pPr>
              <w:ind w:hanging="34"/>
              <w:rPr>
                <w:sz w:val="16"/>
                <w:szCs w:val="16"/>
              </w:rPr>
            </w:pPr>
          </w:p>
          <w:p w:rsidR="006C3CC8" w:rsidRPr="006C3CC8" w:rsidRDefault="006C3CC8" w:rsidP="006C3CC8">
            <w:pPr>
              <w:rPr>
                <w:sz w:val="16"/>
                <w:szCs w:val="16"/>
              </w:rPr>
            </w:pPr>
            <w:r w:rsidRPr="006C3CC8">
              <w:rPr>
                <w:sz w:val="16"/>
                <w:szCs w:val="16"/>
              </w:rPr>
              <w:t xml:space="preserve">Глава муниципального образования </w:t>
            </w:r>
          </w:p>
          <w:p w:rsidR="006C3CC8" w:rsidRPr="006C3CC8" w:rsidRDefault="006C3CC8" w:rsidP="006C3CC8">
            <w:pPr>
              <w:rPr>
                <w:sz w:val="16"/>
                <w:szCs w:val="16"/>
              </w:rPr>
            </w:pPr>
            <w:r w:rsidRPr="006C3CC8">
              <w:rPr>
                <w:sz w:val="16"/>
                <w:szCs w:val="16"/>
              </w:rPr>
              <w:t xml:space="preserve">«Пустозерский сельсовет» </w:t>
            </w:r>
          </w:p>
          <w:p w:rsidR="006C3CC8" w:rsidRPr="006C3CC8" w:rsidRDefault="006C3CC8" w:rsidP="006C3CC8">
            <w:pPr>
              <w:rPr>
                <w:sz w:val="16"/>
                <w:szCs w:val="16"/>
              </w:rPr>
            </w:pPr>
            <w:r w:rsidRPr="006C3CC8">
              <w:rPr>
                <w:sz w:val="16"/>
                <w:szCs w:val="16"/>
              </w:rPr>
              <w:t>Ненецкого автономного округа                                                                            С.А.Задорин</w:t>
            </w:r>
          </w:p>
          <w:p w:rsidR="006C3CC8" w:rsidRPr="006C3CC8" w:rsidRDefault="006C3CC8" w:rsidP="006C3CC8">
            <w:pPr>
              <w:rPr>
                <w:sz w:val="16"/>
                <w:szCs w:val="16"/>
              </w:rPr>
            </w:pPr>
          </w:p>
          <w:p w:rsidR="006C3CC8" w:rsidRPr="006C3CC8" w:rsidRDefault="006C3CC8" w:rsidP="006C3CC8">
            <w:pPr>
              <w:rPr>
                <w:sz w:val="16"/>
                <w:szCs w:val="16"/>
              </w:rPr>
            </w:pPr>
          </w:p>
          <w:p w:rsidR="006C3CC8" w:rsidRPr="006C3CC8" w:rsidRDefault="006C3CC8" w:rsidP="006C3CC8">
            <w:pPr>
              <w:ind w:hanging="34"/>
              <w:rPr>
                <w:sz w:val="16"/>
                <w:szCs w:val="16"/>
              </w:rPr>
            </w:pPr>
          </w:p>
          <w:p w:rsidR="006C3CC8" w:rsidRPr="006C3CC8" w:rsidRDefault="006C3CC8" w:rsidP="006C3CC8">
            <w:pPr>
              <w:rPr>
                <w:sz w:val="16"/>
                <w:szCs w:val="16"/>
              </w:rPr>
            </w:pPr>
            <w:r w:rsidRPr="006C3CC8">
              <w:rPr>
                <w:sz w:val="16"/>
                <w:szCs w:val="16"/>
              </w:rPr>
              <w:t xml:space="preserve">                                   </w:t>
            </w:r>
          </w:p>
          <w:p w:rsidR="006C3CC8" w:rsidRPr="006C3CC8" w:rsidRDefault="006C3CC8" w:rsidP="006C3CC8">
            <w:pPr>
              <w:ind w:hanging="34"/>
              <w:rPr>
                <w:sz w:val="16"/>
                <w:szCs w:val="16"/>
              </w:rPr>
            </w:pPr>
          </w:p>
          <w:p w:rsidR="006C3CC8" w:rsidRPr="006C3CC8" w:rsidRDefault="006C3CC8" w:rsidP="006C3CC8">
            <w:pPr>
              <w:ind w:hanging="34"/>
              <w:rPr>
                <w:sz w:val="16"/>
                <w:szCs w:val="16"/>
              </w:rPr>
            </w:pPr>
          </w:p>
          <w:p w:rsidR="006C3CC8" w:rsidRPr="006C3CC8" w:rsidRDefault="006C3CC8" w:rsidP="006C3CC8">
            <w:pPr>
              <w:ind w:hanging="34"/>
              <w:rPr>
                <w:sz w:val="16"/>
                <w:szCs w:val="16"/>
              </w:rPr>
            </w:pPr>
          </w:p>
          <w:p w:rsidR="006C3CC8" w:rsidRPr="006C3CC8" w:rsidRDefault="006C3CC8" w:rsidP="006C3CC8">
            <w:pPr>
              <w:ind w:hanging="34"/>
              <w:rPr>
                <w:sz w:val="16"/>
                <w:szCs w:val="16"/>
              </w:rPr>
            </w:pPr>
          </w:p>
          <w:p w:rsidR="006C3CC8" w:rsidRPr="006C3CC8" w:rsidRDefault="006C3CC8" w:rsidP="006C3CC8">
            <w:pPr>
              <w:ind w:hanging="34"/>
              <w:rPr>
                <w:sz w:val="16"/>
                <w:szCs w:val="16"/>
              </w:rPr>
            </w:pPr>
          </w:p>
          <w:p w:rsidR="006C3CC8" w:rsidRPr="006C3CC8" w:rsidRDefault="006C3CC8" w:rsidP="006C3CC8">
            <w:pPr>
              <w:ind w:hanging="34"/>
              <w:jc w:val="right"/>
              <w:rPr>
                <w:sz w:val="16"/>
                <w:szCs w:val="16"/>
              </w:rPr>
            </w:pPr>
          </w:p>
        </w:tc>
      </w:tr>
      <w:tr w:rsidR="006C3CC8" w:rsidRPr="006C3CC8" w:rsidTr="006C3CC8">
        <w:trPr>
          <w:trHeight w:val="553"/>
        </w:trPr>
        <w:tc>
          <w:tcPr>
            <w:tcW w:w="898" w:type="dxa"/>
          </w:tcPr>
          <w:p w:rsidR="006C3CC8" w:rsidRPr="006C3CC8" w:rsidRDefault="006C3CC8" w:rsidP="006C3CC8">
            <w:pPr>
              <w:ind w:firstLine="709"/>
              <w:rPr>
                <w:sz w:val="16"/>
                <w:szCs w:val="16"/>
              </w:rPr>
            </w:pPr>
          </w:p>
        </w:tc>
        <w:tc>
          <w:tcPr>
            <w:tcW w:w="10633" w:type="dxa"/>
          </w:tcPr>
          <w:p w:rsidR="006C3CC8" w:rsidRPr="006C3CC8" w:rsidRDefault="006C3CC8" w:rsidP="006C3CC8">
            <w:pPr>
              <w:pStyle w:val="a7"/>
              <w:ind w:hanging="34"/>
              <w:jc w:val="center"/>
              <w:rPr>
                <w:rFonts w:ascii="Times New Roman" w:hAnsi="Times New Roman"/>
                <w:b/>
                <w:sz w:val="16"/>
                <w:szCs w:val="16"/>
              </w:rPr>
            </w:pPr>
          </w:p>
        </w:tc>
      </w:tr>
    </w:tbl>
    <w:p w:rsidR="006C3CC8" w:rsidRPr="006C3CC8" w:rsidRDefault="006C3CC8" w:rsidP="006C3CC8">
      <w:pPr>
        <w:widowControl w:val="0"/>
        <w:autoSpaceDE w:val="0"/>
        <w:autoSpaceDN w:val="0"/>
        <w:adjustRightInd w:val="0"/>
        <w:rPr>
          <w:b/>
          <w:bCs/>
          <w:sz w:val="16"/>
          <w:szCs w:val="16"/>
        </w:rPr>
      </w:pPr>
    </w:p>
    <w:p w:rsidR="006C3CC8" w:rsidRPr="006C3CC8" w:rsidRDefault="006C3CC8" w:rsidP="006C3CC8">
      <w:pPr>
        <w:widowControl w:val="0"/>
        <w:autoSpaceDE w:val="0"/>
        <w:autoSpaceDN w:val="0"/>
        <w:adjustRightInd w:val="0"/>
        <w:jc w:val="center"/>
        <w:outlineLvl w:val="1"/>
        <w:rPr>
          <w:b/>
          <w:sz w:val="16"/>
          <w:szCs w:val="16"/>
        </w:rPr>
      </w:pPr>
      <w:bookmarkStart w:id="1" w:name="Par64"/>
      <w:bookmarkEnd w:id="1"/>
      <w:r w:rsidRPr="006C3CC8">
        <w:rPr>
          <w:b/>
          <w:sz w:val="16"/>
          <w:szCs w:val="16"/>
        </w:rPr>
        <w:t xml:space="preserve">Изменения </w:t>
      </w:r>
    </w:p>
    <w:p w:rsidR="006C3CC8" w:rsidRPr="006C3CC8" w:rsidRDefault="006C3CC8" w:rsidP="006C3CC8">
      <w:pPr>
        <w:widowControl w:val="0"/>
        <w:autoSpaceDE w:val="0"/>
        <w:autoSpaceDN w:val="0"/>
        <w:adjustRightInd w:val="0"/>
        <w:jc w:val="center"/>
        <w:outlineLvl w:val="1"/>
        <w:rPr>
          <w:b/>
          <w:sz w:val="16"/>
          <w:szCs w:val="16"/>
        </w:rPr>
      </w:pPr>
      <w:r w:rsidRPr="006C3CC8">
        <w:rPr>
          <w:b/>
          <w:sz w:val="16"/>
          <w:szCs w:val="16"/>
        </w:rPr>
        <w:t xml:space="preserve">в Административный регламент предоставления муниципальной услуги </w:t>
      </w:r>
    </w:p>
    <w:p w:rsidR="006C3CC8" w:rsidRPr="006C3CC8" w:rsidRDefault="006C3CC8" w:rsidP="006C3CC8">
      <w:pPr>
        <w:autoSpaceDE w:val="0"/>
        <w:autoSpaceDN w:val="0"/>
        <w:adjustRightInd w:val="0"/>
        <w:ind w:hanging="34"/>
        <w:jc w:val="center"/>
        <w:rPr>
          <w:b/>
          <w:sz w:val="16"/>
          <w:szCs w:val="16"/>
        </w:rPr>
      </w:pPr>
      <w:r w:rsidRPr="006C3CC8">
        <w:rPr>
          <w:b/>
          <w:sz w:val="16"/>
          <w:szCs w:val="16"/>
        </w:rPr>
        <w:t xml:space="preserve">«Признание помещения жилым помещением, жилого помещения непригодным </w:t>
      </w:r>
    </w:p>
    <w:p w:rsidR="006C3CC8" w:rsidRPr="006C3CC8" w:rsidRDefault="006C3CC8" w:rsidP="006C3CC8">
      <w:pPr>
        <w:autoSpaceDE w:val="0"/>
        <w:autoSpaceDN w:val="0"/>
        <w:adjustRightInd w:val="0"/>
        <w:ind w:hanging="34"/>
        <w:jc w:val="center"/>
        <w:rPr>
          <w:b/>
          <w:sz w:val="16"/>
          <w:szCs w:val="16"/>
        </w:rPr>
      </w:pPr>
      <w:r w:rsidRPr="006C3CC8">
        <w:rPr>
          <w:b/>
          <w:sz w:val="16"/>
          <w:szCs w:val="16"/>
        </w:rPr>
        <w:t xml:space="preserve">для проживания и многоквартирного дома аварийным </w:t>
      </w:r>
    </w:p>
    <w:p w:rsidR="006C3CC8" w:rsidRPr="006C3CC8" w:rsidRDefault="006C3CC8" w:rsidP="006C3CC8">
      <w:pPr>
        <w:widowControl w:val="0"/>
        <w:autoSpaceDE w:val="0"/>
        <w:autoSpaceDN w:val="0"/>
        <w:adjustRightInd w:val="0"/>
        <w:jc w:val="center"/>
        <w:outlineLvl w:val="1"/>
        <w:rPr>
          <w:b/>
          <w:sz w:val="16"/>
          <w:szCs w:val="16"/>
        </w:rPr>
      </w:pPr>
      <w:r w:rsidRPr="006C3CC8">
        <w:rPr>
          <w:b/>
          <w:sz w:val="16"/>
          <w:szCs w:val="16"/>
        </w:rPr>
        <w:t>и подлежащим сносу  или реконструкции»</w:t>
      </w:r>
    </w:p>
    <w:p w:rsidR="006C3CC8" w:rsidRPr="006C3CC8" w:rsidRDefault="006C3CC8" w:rsidP="006C3CC8">
      <w:pPr>
        <w:widowControl w:val="0"/>
        <w:autoSpaceDE w:val="0"/>
        <w:autoSpaceDN w:val="0"/>
        <w:adjustRightInd w:val="0"/>
        <w:jc w:val="center"/>
        <w:outlineLvl w:val="1"/>
        <w:rPr>
          <w:b/>
          <w:sz w:val="16"/>
          <w:szCs w:val="16"/>
        </w:rPr>
      </w:pPr>
    </w:p>
    <w:p w:rsidR="006C3CC8" w:rsidRPr="006C3CC8" w:rsidRDefault="006C3CC8" w:rsidP="006C3CC8">
      <w:pPr>
        <w:widowControl w:val="0"/>
        <w:numPr>
          <w:ilvl w:val="0"/>
          <w:numId w:val="6"/>
        </w:numPr>
        <w:autoSpaceDE w:val="0"/>
        <w:autoSpaceDN w:val="0"/>
        <w:adjustRightInd w:val="0"/>
        <w:ind w:left="0" w:firstLine="567"/>
        <w:jc w:val="both"/>
        <w:outlineLvl w:val="1"/>
        <w:rPr>
          <w:color w:val="000000"/>
          <w:sz w:val="16"/>
          <w:szCs w:val="16"/>
        </w:rPr>
      </w:pPr>
      <w:r w:rsidRPr="006C3CC8">
        <w:rPr>
          <w:color w:val="000000"/>
          <w:sz w:val="16"/>
          <w:szCs w:val="16"/>
        </w:rPr>
        <w:t>Подпункт 2.4. изложить в следующей редакции:</w:t>
      </w:r>
    </w:p>
    <w:p w:rsidR="006C3CC8" w:rsidRPr="006C3CC8" w:rsidRDefault="006C3CC8" w:rsidP="006C3CC8">
      <w:pPr>
        <w:autoSpaceDE w:val="0"/>
        <w:autoSpaceDN w:val="0"/>
        <w:adjustRightInd w:val="0"/>
        <w:outlineLvl w:val="1"/>
        <w:rPr>
          <w:color w:val="000000"/>
          <w:sz w:val="16"/>
          <w:szCs w:val="16"/>
        </w:rPr>
      </w:pPr>
      <w:r w:rsidRPr="006C3CC8">
        <w:rPr>
          <w:color w:val="000000"/>
          <w:sz w:val="16"/>
          <w:szCs w:val="16"/>
        </w:rPr>
        <w:t>«2.4.</w:t>
      </w:r>
      <w:r w:rsidRPr="006C3CC8">
        <w:rPr>
          <w:color w:val="000000"/>
          <w:sz w:val="16"/>
          <w:szCs w:val="16"/>
        </w:rPr>
        <w:tab/>
        <w:t>Результатом предоставления муниципальной услуги является:</w:t>
      </w:r>
    </w:p>
    <w:p w:rsidR="006C3CC8" w:rsidRPr="006C3CC8" w:rsidRDefault="006C3CC8" w:rsidP="006C3CC8">
      <w:pPr>
        <w:autoSpaceDE w:val="0"/>
        <w:autoSpaceDN w:val="0"/>
        <w:adjustRightInd w:val="0"/>
        <w:ind w:firstLine="567"/>
        <w:jc w:val="both"/>
        <w:outlineLvl w:val="1"/>
        <w:rPr>
          <w:color w:val="000000"/>
          <w:sz w:val="16"/>
          <w:szCs w:val="16"/>
        </w:rPr>
      </w:pPr>
      <w:r w:rsidRPr="006C3CC8">
        <w:rPr>
          <w:color w:val="000000"/>
          <w:sz w:val="16"/>
          <w:szCs w:val="16"/>
        </w:rPr>
        <w:t xml:space="preserve"> 2.4.1. Выдача (направление) Заявителю заключения Межведомственной комиссии и распоряжения Администрации муниципального образования "Пустозерский сельсовет» Ненецкого автономного округа о дальнейшем использовании помещения согласно одного из решений Межведомственной комиссии:</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  о соответствии помещения требованиям, предъявляемым к жилому помещению, и его пригодности для проживания;</w:t>
      </w:r>
    </w:p>
    <w:p w:rsidR="006C3CC8" w:rsidRPr="006C3CC8" w:rsidRDefault="006C3CC8" w:rsidP="006C3CC8">
      <w:pPr>
        <w:pStyle w:val="ConsPlusNormal"/>
        <w:ind w:firstLine="567"/>
        <w:jc w:val="both"/>
        <w:rPr>
          <w:rFonts w:ascii="Times New Roman" w:hAnsi="Times New Roman"/>
          <w:color w:val="000000"/>
          <w:sz w:val="16"/>
          <w:szCs w:val="16"/>
        </w:rPr>
      </w:pPr>
      <w:r w:rsidRPr="006C3CC8">
        <w:rPr>
          <w:rFonts w:ascii="Times New Roman" w:hAnsi="Times New Roman"/>
          <w:color w:val="000000"/>
          <w:sz w:val="16"/>
          <w:szCs w:val="16"/>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 о выявлении оснований для признания помещения непригодным для проживания;</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о выявлении оснований для признания многоквартирного дома аварийным и подлежащим реконструкции;</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о выявлении оснований для признания многоквартирного дома аварийным и подлежащим сносу.</w:t>
      </w:r>
    </w:p>
    <w:p w:rsidR="006C3CC8" w:rsidRPr="006C3CC8" w:rsidRDefault="006C3CC8" w:rsidP="006C3CC8">
      <w:pPr>
        <w:autoSpaceDE w:val="0"/>
        <w:autoSpaceDN w:val="0"/>
        <w:adjustRightInd w:val="0"/>
        <w:ind w:firstLine="705"/>
        <w:jc w:val="both"/>
        <w:outlineLvl w:val="2"/>
        <w:rPr>
          <w:color w:val="000000"/>
          <w:sz w:val="16"/>
          <w:szCs w:val="16"/>
        </w:rPr>
      </w:pPr>
      <w:r w:rsidRPr="006C3CC8">
        <w:rPr>
          <w:color w:val="000000"/>
          <w:sz w:val="16"/>
          <w:szCs w:val="16"/>
        </w:rPr>
        <w:t xml:space="preserve"> 2.4.2.</w:t>
      </w:r>
      <w:r w:rsidRPr="006C3CC8">
        <w:rPr>
          <w:color w:val="000000"/>
          <w:sz w:val="16"/>
          <w:szCs w:val="16"/>
        </w:rPr>
        <w:tab/>
        <w:t>Отказ в предоставлении муниципальной услуги.».</w:t>
      </w:r>
    </w:p>
    <w:p w:rsidR="006C3CC8" w:rsidRPr="006C3CC8" w:rsidRDefault="006C3CC8" w:rsidP="006C3CC8">
      <w:pPr>
        <w:widowControl w:val="0"/>
        <w:autoSpaceDE w:val="0"/>
        <w:autoSpaceDN w:val="0"/>
        <w:adjustRightInd w:val="0"/>
        <w:jc w:val="both"/>
        <w:outlineLvl w:val="1"/>
        <w:rPr>
          <w:sz w:val="16"/>
          <w:szCs w:val="16"/>
        </w:rPr>
      </w:pPr>
    </w:p>
    <w:p w:rsidR="006C3CC8" w:rsidRPr="006C3CC8" w:rsidRDefault="006C3CC8" w:rsidP="006C3CC8">
      <w:pPr>
        <w:widowControl w:val="0"/>
        <w:numPr>
          <w:ilvl w:val="0"/>
          <w:numId w:val="6"/>
        </w:numPr>
        <w:autoSpaceDE w:val="0"/>
        <w:autoSpaceDN w:val="0"/>
        <w:adjustRightInd w:val="0"/>
        <w:ind w:left="0"/>
        <w:jc w:val="both"/>
        <w:outlineLvl w:val="1"/>
        <w:rPr>
          <w:sz w:val="16"/>
          <w:szCs w:val="16"/>
        </w:rPr>
      </w:pPr>
      <w:r w:rsidRPr="006C3CC8">
        <w:rPr>
          <w:sz w:val="16"/>
          <w:szCs w:val="16"/>
        </w:rPr>
        <w:t>Подпункт 2.16. изложить в следующей редакции:</w:t>
      </w:r>
    </w:p>
    <w:p w:rsidR="006C3CC8" w:rsidRPr="006C3CC8" w:rsidRDefault="006C3CC8" w:rsidP="006C3CC8">
      <w:pPr>
        <w:widowControl w:val="0"/>
        <w:autoSpaceDE w:val="0"/>
        <w:autoSpaceDN w:val="0"/>
        <w:adjustRightInd w:val="0"/>
        <w:ind w:firstLine="567"/>
        <w:jc w:val="both"/>
        <w:rPr>
          <w:sz w:val="16"/>
          <w:szCs w:val="16"/>
        </w:rPr>
      </w:pPr>
      <w:r w:rsidRPr="006C3CC8">
        <w:rPr>
          <w:sz w:val="16"/>
          <w:szCs w:val="16"/>
        </w:rPr>
        <w:t>«2.16.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6C3CC8" w:rsidRPr="006C3CC8" w:rsidRDefault="006C3CC8" w:rsidP="006C3CC8">
      <w:pPr>
        <w:widowControl w:val="0"/>
        <w:autoSpaceDE w:val="0"/>
        <w:autoSpaceDN w:val="0"/>
        <w:adjustRightInd w:val="0"/>
        <w:ind w:firstLine="567"/>
        <w:jc w:val="both"/>
        <w:rPr>
          <w:sz w:val="16"/>
          <w:szCs w:val="16"/>
        </w:rPr>
      </w:pPr>
      <w:r w:rsidRPr="006C3CC8">
        <w:rPr>
          <w:sz w:val="16"/>
          <w:szCs w:val="16"/>
        </w:rPr>
        <w:t>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6C3CC8" w:rsidRPr="006C3CC8" w:rsidRDefault="006C3CC8" w:rsidP="006C3CC8">
      <w:pPr>
        <w:autoSpaceDE w:val="0"/>
        <w:autoSpaceDN w:val="0"/>
        <w:adjustRightInd w:val="0"/>
        <w:ind w:firstLine="567"/>
        <w:jc w:val="both"/>
        <w:rPr>
          <w:color w:val="000000"/>
          <w:sz w:val="16"/>
          <w:szCs w:val="16"/>
        </w:rPr>
      </w:pPr>
      <w:r w:rsidRPr="006C3CC8">
        <w:rPr>
          <w:color w:val="000000"/>
          <w:sz w:val="16"/>
          <w:szCs w:val="16"/>
        </w:rPr>
        <w:t>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6C3CC8" w:rsidRPr="006C3CC8" w:rsidRDefault="006C3CC8" w:rsidP="006C3CC8">
      <w:pPr>
        <w:widowControl w:val="0"/>
        <w:autoSpaceDE w:val="0"/>
        <w:autoSpaceDN w:val="0"/>
        <w:adjustRightInd w:val="0"/>
        <w:ind w:firstLine="567"/>
        <w:jc w:val="both"/>
        <w:rPr>
          <w:sz w:val="16"/>
          <w:szCs w:val="16"/>
        </w:rPr>
      </w:pPr>
      <w:r w:rsidRPr="006C3CC8">
        <w:rPr>
          <w:sz w:val="16"/>
          <w:szCs w:val="16"/>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6C3CC8" w:rsidRPr="006C3CC8" w:rsidRDefault="006C3CC8" w:rsidP="006C3CC8">
      <w:pPr>
        <w:widowControl w:val="0"/>
        <w:autoSpaceDE w:val="0"/>
        <w:autoSpaceDN w:val="0"/>
        <w:adjustRightInd w:val="0"/>
        <w:ind w:firstLine="567"/>
        <w:jc w:val="both"/>
        <w:rPr>
          <w:sz w:val="16"/>
          <w:szCs w:val="16"/>
        </w:rPr>
      </w:pPr>
      <w:r w:rsidRPr="006C3CC8">
        <w:rPr>
          <w:sz w:val="16"/>
          <w:szCs w:val="16"/>
        </w:rPr>
        <w:t>Прием заявителей осуществляется Общим отделом Администрации муниципального образования.</w:t>
      </w:r>
    </w:p>
    <w:p w:rsidR="006C3CC8" w:rsidRPr="006C3CC8" w:rsidRDefault="006C3CC8" w:rsidP="006C3CC8">
      <w:pPr>
        <w:widowControl w:val="0"/>
        <w:autoSpaceDE w:val="0"/>
        <w:autoSpaceDN w:val="0"/>
        <w:adjustRightInd w:val="0"/>
        <w:ind w:firstLine="567"/>
        <w:jc w:val="both"/>
        <w:rPr>
          <w:sz w:val="16"/>
          <w:szCs w:val="16"/>
        </w:rPr>
      </w:pPr>
      <w:r w:rsidRPr="006C3CC8">
        <w:rPr>
          <w:sz w:val="16"/>
          <w:szCs w:val="16"/>
        </w:rPr>
        <w:t>Кабинет для приема заявителей должен быть оборудован информационными табличками (вывесками) с указанием:</w:t>
      </w:r>
    </w:p>
    <w:p w:rsidR="006C3CC8" w:rsidRPr="006C3CC8" w:rsidRDefault="006C3CC8" w:rsidP="006C3CC8">
      <w:pPr>
        <w:widowControl w:val="0"/>
        <w:autoSpaceDE w:val="0"/>
        <w:autoSpaceDN w:val="0"/>
        <w:adjustRightInd w:val="0"/>
        <w:ind w:firstLine="567"/>
        <w:jc w:val="both"/>
        <w:rPr>
          <w:sz w:val="16"/>
          <w:szCs w:val="16"/>
        </w:rPr>
      </w:pPr>
      <w:r w:rsidRPr="006C3CC8">
        <w:rPr>
          <w:sz w:val="16"/>
          <w:szCs w:val="16"/>
        </w:rPr>
        <w:t>- номера кабинета;</w:t>
      </w:r>
    </w:p>
    <w:p w:rsidR="006C3CC8" w:rsidRPr="006C3CC8" w:rsidRDefault="006C3CC8" w:rsidP="006C3CC8">
      <w:pPr>
        <w:widowControl w:val="0"/>
        <w:autoSpaceDE w:val="0"/>
        <w:autoSpaceDN w:val="0"/>
        <w:adjustRightInd w:val="0"/>
        <w:ind w:firstLine="567"/>
        <w:jc w:val="both"/>
        <w:rPr>
          <w:sz w:val="16"/>
          <w:szCs w:val="16"/>
        </w:rPr>
      </w:pPr>
      <w:r w:rsidRPr="006C3CC8">
        <w:rPr>
          <w:sz w:val="16"/>
          <w:szCs w:val="16"/>
        </w:rPr>
        <w:t>- фамилий и инициалов сотрудников Администрации муниципального образования, осуществляющих прием.</w:t>
      </w:r>
    </w:p>
    <w:p w:rsidR="006C3CC8" w:rsidRPr="006C3CC8" w:rsidRDefault="006C3CC8" w:rsidP="006C3CC8">
      <w:pPr>
        <w:widowControl w:val="0"/>
        <w:autoSpaceDE w:val="0"/>
        <w:autoSpaceDN w:val="0"/>
        <w:adjustRightInd w:val="0"/>
        <w:ind w:firstLine="567"/>
        <w:jc w:val="both"/>
        <w:rPr>
          <w:sz w:val="16"/>
          <w:szCs w:val="16"/>
        </w:rPr>
      </w:pPr>
      <w:r w:rsidRPr="006C3CC8">
        <w:rPr>
          <w:sz w:val="16"/>
          <w:szCs w:val="16"/>
        </w:rPr>
        <w:t>Место для приема заявителей должно быть снабжено столом, стулом и быть приспособлено для оформления документов.</w:t>
      </w:r>
    </w:p>
    <w:p w:rsidR="006C3CC8" w:rsidRPr="006C3CC8" w:rsidRDefault="006C3CC8" w:rsidP="006C3CC8">
      <w:pPr>
        <w:widowControl w:val="0"/>
        <w:autoSpaceDE w:val="0"/>
        <w:autoSpaceDN w:val="0"/>
        <w:adjustRightInd w:val="0"/>
        <w:ind w:firstLine="567"/>
        <w:jc w:val="both"/>
        <w:rPr>
          <w:sz w:val="16"/>
          <w:szCs w:val="16"/>
        </w:rPr>
      </w:pPr>
      <w:r w:rsidRPr="006C3CC8">
        <w:rPr>
          <w:sz w:val="16"/>
          <w:szCs w:val="16"/>
        </w:rPr>
        <w:lastRenderedPageBreak/>
        <w:t>В помещении Администрации муниципального образования должны быть оборудованные места для ожидания приема и возможности оформления документов.</w:t>
      </w:r>
    </w:p>
    <w:p w:rsidR="006C3CC8" w:rsidRPr="006C3CC8" w:rsidRDefault="006C3CC8" w:rsidP="006C3CC8">
      <w:pPr>
        <w:widowControl w:val="0"/>
        <w:autoSpaceDE w:val="0"/>
        <w:autoSpaceDN w:val="0"/>
        <w:adjustRightInd w:val="0"/>
        <w:ind w:firstLine="567"/>
        <w:jc w:val="both"/>
        <w:rPr>
          <w:sz w:val="16"/>
          <w:szCs w:val="16"/>
        </w:rPr>
      </w:pPr>
      <w:r w:rsidRPr="006C3CC8">
        <w:rPr>
          <w:sz w:val="16"/>
          <w:szCs w:val="16"/>
        </w:rPr>
        <w:t>Информация, касающаяся предоставления муниципальной услуги, должна располагаться на информационных стендах в Администрации муниципального образования.</w:t>
      </w:r>
    </w:p>
    <w:p w:rsidR="006C3CC8" w:rsidRPr="006C3CC8" w:rsidRDefault="006C3CC8" w:rsidP="006C3CC8">
      <w:pPr>
        <w:widowControl w:val="0"/>
        <w:autoSpaceDE w:val="0"/>
        <w:autoSpaceDN w:val="0"/>
        <w:adjustRightInd w:val="0"/>
        <w:ind w:firstLine="567"/>
        <w:jc w:val="both"/>
        <w:rPr>
          <w:sz w:val="16"/>
          <w:szCs w:val="16"/>
        </w:rPr>
      </w:pPr>
      <w:r w:rsidRPr="006C3CC8">
        <w:rPr>
          <w:sz w:val="16"/>
          <w:szCs w:val="16"/>
        </w:rPr>
        <w:t>На стендах размещается следующая информация:</w:t>
      </w:r>
    </w:p>
    <w:p w:rsidR="006C3CC8" w:rsidRPr="006C3CC8" w:rsidRDefault="006C3CC8" w:rsidP="006C3CC8">
      <w:pPr>
        <w:widowControl w:val="0"/>
        <w:autoSpaceDE w:val="0"/>
        <w:autoSpaceDN w:val="0"/>
        <w:adjustRightInd w:val="0"/>
        <w:ind w:firstLine="567"/>
        <w:jc w:val="both"/>
        <w:rPr>
          <w:sz w:val="16"/>
          <w:szCs w:val="16"/>
        </w:rPr>
      </w:pPr>
      <w:r w:rsidRPr="006C3CC8">
        <w:rPr>
          <w:sz w:val="16"/>
          <w:szCs w:val="16"/>
        </w:rPr>
        <w:t>- общий режим работы Администрации муниципального образования;</w:t>
      </w:r>
    </w:p>
    <w:p w:rsidR="006C3CC8" w:rsidRPr="006C3CC8" w:rsidRDefault="006C3CC8" w:rsidP="006C3CC8">
      <w:pPr>
        <w:widowControl w:val="0"/>
        <w:autoSpaceDE w:val="0"/>
        <w:autoSpaceDN w:val="0"/>
        <w:adjustRightInd w:val="0"/>
        <w:ind w:firstLine="567"/>
        <w:jc w:val="both"/>
        <w:rPr>
          <w:sz w:val="16"/>
          <w:szCs w:val="16"/>
        </w:rPr>
      </w:pPr>
      <w:r w:rsidRPr="006C3CC8">
        <w:rPr>
          <w:sz w:val="16"/>
          <w:szCs w:val="16"/>
        </w:rPr>
        <w:t>- образец заполнения заявления;</w:t>
      </w:r>
    </w:p>
    <w:p w:rsidR="006C3CC8" w:rsidRPr="006C3CC8" w:rsidRDefault="006C3CC8" w:rsidP="006C3CC8">
      <w:pPr>
        <w:widowControl w:val="0"/>
        <w:autoSpaceDE w:val="0"/>
        <w:autoSpaceDN w:val="0"/>
        <w:adjustRightInd w:val="0"/>
        <w:ind w:firstLine="567"/>
        <w:jc w:val="both"/>
        <w:rPr>
          <w:sz w:val="16"/>
          <w:szCs w:val="16"/>
        </w:rPr>
      </w:pPr>
      <w:r w:rsidRPr="006C3CC8">
        <w:rPr>
          <w:sz w:val="16"/>
          <w:szCs w:val="16"/>
        </w:rPr>
        <w:t>- перечень документов, необходимых для предоставления муниципальной услуги.</w:t>
      </w:r>
    </w:p>
    <w:p w:rsidR="006C3CC8" w:rsidRPr="006C3CC8" w:rsidRDefault="006C3CC8" w:rsidP="006C3CC8">
      <w:pPr>
        <w:widowControl w:val="0"/>
        <w:autoSpaceDE w:val="0"/>
        <w:autoSpaceDN w:val="0"/>
        <w:adjustRightInd w:val="0"/>
        <w:ind w:firstLine="567"/>
        <w:jc w:val="both"/>
        <w:rPr>
          <w:sz w:val="16"/>
          <w:szCs w:val="16"/>
        </w:rPr>
      </w:pPr>
      <w:r w:rsidRPr="006C3CC8">
        <w:rPr>
          <w:sz w:val="16"/>
          <w:szCs w:val="16"/>
        </w:rPr>
        <w:t>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w:t>
      </w:r>
    </w:p>
    <w:p w:rsidR="006C3CC8" w:rsidRPr="006C3CC8" w:rsidRDefault="006C3CC8" w:rsidP="006C3CC8">
      <w:pPr>
        <w:widowControl w:val="0"/>
        <w:autoSpaceDE w:val="0"/>
        <w:autoSpaceDN w:val="0"/>
        <w:adjustRightInd w:val="0"/>
        <w:ind w:firstLine="567"/>
        <w:jc w:val="both"/>
        <w:rPr>
          <w:sz w:val="16"/>
          <w:szCs w:val="16"/>
        </w:rPr>
      </w:pPr>
      <w:r w:rsidRPr="006C3CC8">
        <w:rPr>
          <w:sz w:val="16"/>
          <w:szCs w:val="16"/>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6C3CC8" w:rsidRPr="006C3CC8" w:rsidRDefault="006C3CC8" w:rsidP="006C3CC8">
      <w:pPr>
        <w:widowControl w:val="0"/>
        <w:autoSpaceDE w:val="0"/>
        <w:autoSpaceDN w:val="0"/>
        <w:adjustRightInd w:val="0"/>
        <w:rPr>
          <w:sz w:val="16"/>
          <w:szCs w:val="16"/>
        </w:rPr>
      </w:pPr>
    </w:p>
    <w:p w:rsidR="006C3CC8" w:rsidRPr="006C3CC8" w:rsidRDefault="006C3CC8" w:rsidP="006C3CC8">
      <w:pPr>
        <w:widowControl w:val="0"/>
        <w:numPr>
          <w:ilvl w:val="0"/>
          <w:numId w:val="6"/>
        </w:numPr>
        <w:autoSpaceDE w:val="0"/>
        <w:autoSpaceDN w:val="0"/>
        <w:adjustRightInd w:val="0"/>
        <w:ind w:left="0" w:firstLine="567"/>
        <w:jc w:val="both"/>
        <w:outlineLvl w:val="1"/>
        <w:rPr>
          <w:sz w:val="16"/>
          <w:szCs w:val="16"/>
        </w:rPr>
      </w:pPr>
      <w:r w:rsidRPr="006C3CC8">
        <w:rPr>
          <w:sz w:val="16"/>
          <w:szCs w:val="16"/>
        </w:rPr>
        <w:t xml:space="preserve"> Подпункт 3.1.4. изложить в следующей редакции:</w:t>
      </w:r>
    </w:p>
    <w:p w:rsidR="006C3CC8" w:rsidRPr="006C3CC8" w:rsidRDefault="006C3CC8" w:rsidP="006C3CC8">
      <w:pPr>
        <w:autoSpaceDE w:val="0"/>
        <w:autoSpaceDN w:val="0"/>
        <w:adjustRightInd w:val="0"/>
        <w:jc w:val="both"/>
        <w:outlineLvl w:val="2"/>
        <w:rPr>
          <w:sz w:val="16"/>
          <w:szCs w:val="16"/>
        </w:rPr>
      </w:pPr>
      <w:r w:rsidRPr="006C3CC8">
        <w:rPr>
          <w:sz w:val="16"/>
          <w:szCs w:val="16"/>
        </w:rPr>
        <w:t>« 3.1.4. Оценка соответствия помещения требованиям, предъявляемым к жилым помещениям.</w:t>
      </w:r>
    </w:p>
    <w:p w:rsidR="006C3CC8" w:rsidRPr="006C3CC8" w:rsidRDefault="006C3CC8" w:rsidP="006C3CC8">
      <w:pPr>
        <w:tabs>
          <w:tab w:val="left" w:pos="1260"/>
        </w:tabs>
        <w:autoSpaceDE w:val="0"/>
        <w:autoSpaceDN w:val="0"/>
        <w:adjustRightInd w:val="0"/>
        <w:ind w:firstLine="709"/>
        <w:jc w:val="both"/>
        <w:outlineLvl w:val="2"/>
        <w:rPr>
          <w:sz w:val="16"/>
          <w:szCs w:val="16"/>
        </w:rPr>
      </w:pPr>
      <w:r w:rsidRPr="006C3CC8">
        <w:rPr>
          <w:sz w:val="16"/>
          <w:szCs w:val="16"/>
        </w:rPr>
        <w:t>Основанием для начала процедуры оценки соответствия помещения требованиям, предъявляемым к жилым помещениям, является поступление в Межведомственную комиссию зарегистрированного заявления и документов, необходимых для предоставления муниципальной услуги, либо заключения органа, уполномоченного на проведение государственного контроля и надзора по вопросам, отнесенным к его компетенции.</w:t>
      </w:r>
    </w:p>
    <w:p w:rsidR="006C3CC8" w:rsidRPr="006C3CC8" w:rsidRDefault="006C3CC8" w:rsidP="006C3CC8">
      <w:pPr>
        <w:tabs>
          <w:tab w:val="left" w:pos="1260"/>
        </w:tabs>
        <w:autoSpaceDE w:val="0"/>
        <w:autoSpaceDN w:val="0"/>
        <w:adjustRightInd w:val="0"/>
        <w:ind w:firstLine="709"/>
        <w:jc w:val="both"/>
        <w:outlineLvl w:val="2"/>
        <w:rPr>
          <w:sz w:val="16"/>
          <w:szCs w:val="16"/>
        </w:rPr>
      </w:pPr>
      <w:r w:rsidRPr="006C3CC8">
        <w:rPr>
          <w:sz w:val="16"/>
          <w:szCs w:val="16"/>
        </w:rPr>
        <w:t>По результатам работы Межведомственная Комиссия принимает одно из следующих решений:</w:t>
      </w:r>
    </w:p>
    <w:p w:rsidR="006C3CC8" w:rsidRPr="006C3CC8" w:rsidRDefault="006C3CC8" w:rsidP="006C3CC8">
      <w:pPr>
        <w:autoSpaceDE w:val="0"/>
        <w:autoSpaceDN w:val="0"/>
        <w:adjustRightInd w:val="0"/>
        <w:ind w:firstLine="540"/>
        <w:jc w:val="both"/>
        <w:rPr>
          <w:sz w:val="16"/>
          <w:szCs w:val="16"/>
        </w:rPr>
      </w:pPr>
      <w:r w:rsidRPr="006C3CC8">
        <w:rPr>
          <w:sz w:val="16"/>
          <w:szCs w:val="16"/>
        </w:rPr>
        <w:t>-  о соответствии помещения требованиям, предъявляемым к жилому помещению, и его пригодности для проживания;</w:t>
      </w:r>
    </w:p>
    <w:p w:rsidR="006C3CC8" w:rsidRPr="006C3CC8" w:rsidRDefault="006C3CC8" w:rsidP="006C3CC8">
      <w:pPr>
        <w:pStyle w:val="ConsPlusNormal"/>
        <w:ind w:firstLine="567"/>
        <w:jc w:val="both"/>
        <w:rPr>
          <w:rFonts w:ascii="Times New Roman" w:hAnsi="Times New Roman"/>
          <w:sz w:val="16"/>
          <w:szCs w:val="16"/>
        </w:rPr>
      </w:pPr>
      <w:r w:rsidRPr="006C3CC8">
        <w:rPr>
          <w:rFonts w:ascii="Times New Roman" w:hAnsi="Times New Roman"/>
          <w:sz w:val="16"/>
          <w:szCs w:val="16"/>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w:t>
      </w:r>
    </w:p>
    <w:p w:rsidR="006C3CC8" w:rsidRPr="006C3CC8" w:rsidRDefault="006C3CC8" w:rsidP="006C3CC8">
      <w:pPr>
        <w:autoSpaceDE w:val="0"/>
        <w:autoSpaceDN w:val="0"/>
        <w:adjustRightInd w:val="0"/>
        <w:ind w:firstLine="540"/>
        <w:jc w:val="both"/>
        <w:rPr>
          <w:sz w:val="16"/>
          <w:szCs w:val="16"/>
        </w:rPr>
      </w:pPr>
      <w:r w:rsidRPr="006C3CC8">
        <w:rPr>
          <w:sz w:val="16"/>
          <w:szCs w:val="16"/>
        </w:rPr>
        <w:t>- о выявлении оснований для признания помещения непригодным для проживания;</w:t>
      </w:r>
    </w:p>
    <w:p w:rsidR="006C3CC8" w:rsidRPr="006C3CC8" w:rsidRDefault="006C3CC8" w:rsidP="006C3CC8">
      <w:pPr>
        <w:autoSpaceDE w:val="0"/>
        <w:autoSpaceDN w:val="0"/>
        <w:adjustRightInd w:val="0"/>
        <w:ind w:firstLine="540"/>
        <w:jc w:val="both"/>
        <w:rPr>
          <w:sz w:val="16"/>
          <w:szCs w:val="16"/>
        </w:rPr>
      </w:pPr>
      <w:r w:rsidRPr="006C3CC8">
        <w:rPr>
          <w:sz w:val="16"/>
          <w:szCs w:val="16"/>
        </w:rPr>
        <w:t>о выявлении оснований для признания многоквартирного дома аварийным и подлежащим реконструкции;</w:t>
      </w:r>
    </w:p>
    <w:p w:rsidR="006C3CC8" w:rsidRPr="006C3CC8" w:rsidRDefault="006C3CC8" w:rsidP="006C3CC8">
      <w:pPr>
        <w:autoSpaceDE w:val="0"/>
        <w:autoSpaceDN w:val="0"/>
        <w:adjustRightInd w:val="0"/>
        <w:ind w:firstLine="540"/>
        <w:jc w:val="both"/>
        <w:rPr>
          <w:sz w:val="16"/>
          <w:szCs w:val="16"/>
        </w:rPr>
      </w:pPr>
      <w:r w:rsidRPr="006C3CC8">
        <w:rPr>
          <w:sz w:val="16"/>
          <w:szCs w:val="16"/>
        </w:rPr>
        <w:t>о выявлении оснований для признания многоквартирного дома аварийным и подлежащим сносу.</w:t>
      </w:r>
    </w:p>
    <w:p w:rsidR="006C3CC8" w:rsidRPr="006C3CC8" w:rsidRDefault="006C3CC8" w:rsidP="006C3CC8">
      <w:pPr>
        <w:pStyle w:val="ConsPlusNormal"/>
        <w:ind w:firstLine="540"/>
        <w:jc w:val="both"/>
        <w:rPr>
          <w:rFonts w:ascii="Times New Roman" w:hAnsi="Times New Roman"/>
          <w:sz w:val="16"/>
          <w:szCs w:val="16"/>
        </w:rPr>
      </w:pPr>
      <w:r w:rsidRPr="006C3CC8">
        <w:rPr>
          <w:rFonts w:ascii="Times New Roman" w:hAnsi="Times New Roman"/>
          <w:sz w:val="16"/>
          <w:szCs w:val="16"/>
        </w:rPr>
        <w:t>По окончании работы Комиссия составляет заключение в 3-х экземплярах с указанием соответствующих оснований принятия решения.».</w:t>
      </w:r>
    </w:p>
    <w:p w:rsidR="006C3CC8" w:rsidRPr="006C3CC8" w:rsidRDefault="006C3CC8" w:rsidP="006C3CC8">
      <w:pPr>
        <w:pStyle w:val="ConsPlusNormal"/>
        <w:ind w:firstLine="0"/>
        <w:jc w:val="both"/>
        <w:rPr>
          <w:rFonts w:ascii="Times New Roman" w:hAnsi="Times New Roman"/>
          <w:sz w:val="16"/>
          <w:szCs w:val="16"/>
        </w:rPr>
      </w:pPr>
    </w:p>
    <w:p w:rsidR="006C3CC8" w:rsidRPr="006C3CC8" w:rsidRDefault="006C3CC8" w:rsidP="006C3CC8">
      <w:pPr>
        <w:widowControl w:val="0"/>
        <w:numPr>
          <w:ilvl w:val="0"/>
          <w:numId w:val="6"/>
        </w:numPr>
        <w:autoSpaceDE w:val="0"/>
        <w:autoSpaceDN w:val="0"/>
        <w:adjustRightInd w:val="0"/>
        <w:ind w:left="0" w:firstLine="705"/>
        <w:jc w:val="both"/>
        <w:outlineLvl w:val="1"/>
        <w:rPr>
          <w:sz w:val="16"/>
          <w:szCs w:val="16"/>
        </w:rPr>
      </w:pPr>
      <w:r w:rsidRPr="006C3CC8">
        <w:rPr>
          <w:sz w:val="16"/>
          <w:szCs w:val="16"/>
        </w:rPr>
        <w:t>Пункт 5 изложить в следующей редакции:</w:t>
      </w:r>
    </w:p>
    <w:p w:rsidR="006C3CC8" w:rsidRPr="006C3CC8" w:rsidRDefault="006C3CC8" w:rsidP="006C3CC8">
      <w:pPr>
        <w:tabs>
          <w:tab w:val="left" w:pos="1276"/>
        </w:tabs>
        <w:jc w:val="both"/>
        <w:outlineLvl w:val="1"/>
        <w:rPr>
          <w:sz w:val="16"/>
          <w:szCs w:val="16"/>
        </w:rPr>
      </w:pPr>
      <w:r w:rsidRPr="006C3CC8">
        <w:rPr>
          <w:sz w:val="16"/>
          <w:szCs w:val="16"/>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 xml:space="preserve">5.1. Заявители имеют право на обжалование действий (бездействия) и решений, принятых (осуществляемых) в ходе предоставления муниципальной услуги, в досудебном (внесудебном) порядке. </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5.2. Заявители могут обратиться с жалобой, в том числе в следующих случаях:</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1) нарушение срока регистрации заявления заявителя о предоставлении муниципальной услуги;</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2) нарушение срока предоставления муниципальной услуги;</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3) требование у заявителя документов, не предусмотренных нормативными правовыми актами Российской Федерации, настоящим Административным регламентом для предоставления муниципальной услуги;</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4) отказ в приеме у заявителя документов, предоставление которых предусмотрено нормативными правовыми актами Российской Федерации, настоящим Административным регламентом для предоставления муниципальной услуги;</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настоящим Административным регламентом;</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настоящим Административным регламентом;</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7) отказ должностных лиц Администрации муниципального образования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5.3. Предметом досудебного (внесудебного) обжалования является нарушение прав и законных интересов заявителя, противоправные решения, действия (бездействие) должностных лиц при предоставлении муниципальной услуги, нарушение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 xml:space="preserve">5.4. Основанием для начала процедуры досудебного (внесудебного) обжалования является подача заявителем жалобы в соответствии с </w:t>
      </w:r>
      <w:hyperlink r:id="rId30" w:history="1">
        <w:r w:rsidRPr="006C3CC8">
          <w:rPr>
            <w:color w:val="000000"/>
            <w:sz w:val="16"/>
            <w:szCs w:val="16"/>
          </w:rPr>
          <w:t>частью 5 статьи 11.2</w:t>
        </w:r>
      </w:hyperlink>
      <w:r w:rsidRPr="006C3CC8">
        <w:rPr>
          <w:color w:val="000000"/>
          <w:sz w:val="16"/>
          <w:szCs w:val="16"/>
        </w:rPr>
        <w:t xml:space="preserve"> Федерального закона от 27 июля 2010 г. N 210-ФЗ "Об организации предоставления государственных и муниципальных услуг".</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5.5. Жалоба подается в письменной форме на бумажном носителе или в электронной форме.</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В письменной форме на бумажном носителе жалоба может быть направлена по почте, а также принята лично от заявителя в Администрации муниципального образования, в том числе в ходе личного приема.</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В электронном виде жалоба может быть подана заявителем посредством:</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 xml:space="preserve">официального сайта и электронной почты Администрации муниципального образования, указанных в </w:t>
      </w:r>
      <w:hyperlink r:id="rId31" w:history="1">
        <w:r w:rsidRPr="006C3CC8">
          <w:rPr>
            <w:color w:val="000000"/>
            <w:sz w:val="16"/>
            <w:szCs w:val="16"/>
          </w:rPr>
          <w:t>пункте 1.5.</w:t>
        </w:r>
      </w:hyperlink>
      <w:r w:rsidRPr="006C3CC8">
        <w:rPr>
          <w:color w:val="000000"/>
          <w:sz w:val="16"/>
          <w:szCs w:val="16"/>
        </w:rPr>
        <w:t xml:space="preserve">  настоящего Административного регламента.</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5.6. Жалоба должна содержать:</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3) 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 либо муниципального служащего;</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5.7. Заявителем могут быть представлены документы (при наличии), подтверждающие доводы заявителя, либо их копии.</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1) оформленная в соответствии с законодательством Российской Федерации доверенность;</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lastRenderedPageBreak/>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5.10. 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5.11.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 xml:space="preserve">5.12. Жалоба, не соответствующая требованиям, предусмотренным </w:t>
      </w:r>
      <w:hyperlink w:anchor="Par37" w:history="1">
        <w:r w:rsidRPr="006C3CC8">
          <w:rPr>
            <w:color w:val="000000"/>
            <w:sz w:val="16"/>
            <w:szCs w:val="16"/>
          </w:rPr>
          <w:t>пунктом 5.</w:t>
        </w:r>
      </w:hyperlink>
      <w:r w:rsidRPr="006C3CC8">
        <w:rPr>
          <w:color w:val="000000"/>
          <w:sz w:val="16"/>
          <w:szCs w:val="16"/>
        </w:rPr>
        <w:t xml:space="preserve">6 настоящего Административного регламента, рассматривается в порядке, предусмотренном Федеральным </w:t>
      </w:r>
      <w:hyperlink r:id="rId32" w:history="1">
        <w:r w:rsidRPr="006C3CC8">
          <w:rPr>
            <w:color w:val="000000"/>
            <w:sz w:val="16"/>
            <w:szCs w:val="16"/>
          </w:rPr>
          <w:t>законом</w:t>
        </w:r>
      </w:hyperlink>
      <w:r w:rsidRPr="006C3CC8">
        <w:rPr>
          <w:color w:val="000000"/>
          <w:sz w:val="16"/>
          <w:szCs w:val="16"/>
        </w:rPr>
        <w:t xml:space="preserve"> от 2 мая 2006 г. N 59-ФЗ "О порядке рассмотрения обращений граждан Российской Федерации".</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5.13.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5.14. Жалоба рассматривается уполномоченным лицом  на рассмотрение жалоб, в течение 15 рабочих дней со дня ее регистрации.</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5.15. Основания для приостановления рассмотрения жалобы отсутствуют.</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5.16. По результатам рассмотрения жалобы должностное лицо принимает решение об удовлетворении жалобы либо об отказе в ее удовлетворении.</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5.17. При удовлетворении жалобы должностное лицо не позднее 5 рабочих дней принимает исчерпывающие меры по устранению выявленных нарушений, в том числе по выдаче заявителю результата муниципальной услуги.</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5.18. В удовлетворении жалобы отказывается в следующих случаях:</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1) наличие вступившего в законную силу решения суда, арбитражного суда по жалобе о том же предмете и по тем же основаниям;</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2) подача жалобы лицом, полномочия которого не подтверждены в порядке, установленном законодательством Российской Федерации;</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5.19. Должностное лицо вправе оставить жалобу без ответа, информировав об этом заявителя, в следующих случаях:</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2) текст жалобы не поддается прочтению, о чем сообщается заявителю, направившему жалобу, если его фамилия и почтовый адрес поддаются прочтению;</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3) отсутствие сведений об обжалуемом решении, действии (бездействии) (в чем выразилось, кем принято), о фамилии заявителя, почтовом адресе или адресе электронной почты, по которому должен быть направлен ответ.</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5.20. Мотивированный ответ о результатах рассмотрения жалобы подписывается должностным лицом, и направляется заявителю:</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6C3CC8">
          <w:rPr>
            <w:color w:val="000000"/>
            <w:sz w:val="16"/>
            <w:szCs w:val="16"/>
          </w:rPr>
          <w:t>пунктом 5.5</w:t>
        </w:r>
      </w:hyperlink>
      <w:r w:rsidRPr="006C3CC8">
        <w:rPr>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2) по электронной почте - если заявитель обратился с жалобой по электронной почте;</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 xml:space="preserve">3) любым из способов, предусмотренных </w:t>
      </w:r>
      <w:hyperlink w:anchor="Par90" w:history="1">
        <w:r w:rsidRPr="006C3CC8">
          <w:rPr>
            <w:color w:val="000000"/>
            <w:sz w:val="16"/>
            <w:szCs w:val="16"/>
          </w:rPr>
          <w:t xml:space="preserve">подпунктами </w:t>
        </w:r>
      </w:hyperlink>
      <w:r w:rsidRPr="006C3CC8">
        <w:rPr>
          <w:color w:val="000000"/>
          <w:sz w:val="16"/>
          <w:szCs w:val="16"/>
        </w:rPr>
        <w:t>1-2 настоящего пункта, если заявитель указал на такой способ в жалобе.</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5.21. В ответе по результатам рассмотрения жалобы указываются:</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1) наименование органа, а также должность, фамилия, имя и отчество (последнее - при наличии) должностного лица, принявшего решение по жалобе;</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2) фамилия, имя и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3) сведения об обжалуемом решении и действии (бездействии) органа, его должностных лиц и муниципальных служащих;</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4) наименование муниципальной услуги;</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5) основания для принятия решения по жалобе;</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6) принятое решение по жалобе;</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7) срок устранения выявленных нарушений прав заявителя, в том числе срок предоставления результата муниципальной услуги (в случае, если жалоба признана обоснованной);</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8) сведения о порядке обжалования принятого по жалобе решения.</w:t>
      </w:r>
    </w:p>
    <w:p w:rsidR="006C3CC8" w:rsidRPr="006C3CC8" w:rsidRDefault="006C3CC8" w:rsidP="006C3CC8">
      <w:pPr>
        <w:autoSpaceDE w:val="0"/>
        <w:autoSpaceDN w:val="0"/>
        <w:adjustRightInd w:val="0"/>
        <w:ind w:firstLine="540"/>
        <w:jc w:val="both"/>
        <w:rPr>
          <w:color w:val="000000"/>
          <w:sz w:val="16"/>
          <w:szCs w:val="16"/>
        </w:rPr>
      </w:pPr>
      <w:r w:rsidRPr="006C3CC8">
        <w:rPr>
          <w:color w:val="000000"/>
          <w:sz w:val="16"/>
          <w:szCs w:val="16"/>
        </w:rPr>
        <w:t xml:space="preserve">5.22. До момента принятия решения по жалобе заявитель имеет право обратиться с заявлением о прекращении рассмотрения жалобы, которое подлежит регистрации и рассмотрению в порядке, предусмотренном в </w:t>
      </w:r>
      <w:hyperlink w:anchor="Par43" w:history="1">
        <w:r w:rsidRPr="006C3CC8">
          <w:rPr>
            <w:color w:val="000000"/>
            <w:sz w:val="16"/>
            <w:szCs w:val="16"/>
          </w:rPr>
          <w:t>пунктах 5.8</w:t>
        </w:r>
      </w:hyperlink>
      <w:r w:rsidRPr="006C3CC8">
        <w:rPr>
          <w:color w:val="000000"/>
          <w:sz w:val="16"/>
          <w:szCs w:val="16"/>
        </w:rPr>
        <w:t xml:space="preserve"> – </w:t>
      </w:r>
      <w:hyperlink w:anchor="Par53" w:history="1">
        <w:r w:rsidRPr="006C3CC8">
          <w:rPr>
            <w:color w:val="000000"/>
            <w:sz w:val="16"/>
            <w:szCs w:val="16"/>
          </w:rPr>
          <w:t>5.1</w:t>
        </w:r>
      </w:hyperlink>
      <w:r w:rsidRPr="006C3CC8">
        <w:rPr>
          <w:color w:val="000000"/>
          <w:sz w:val="16"/>
          <w:szCs w:val="16"/>
        </w:rPr>
        <w:t>4 настоящего Административного регламента.</w:t>
      </w:r>
    </w:p>
    <w:p w:rsidR="006C3CC8" w:rsidRDefault="006C3CC8" w:rsidP="006C3CC8">
      <w:pPr>
        <w:autoSpaceDE w:val="0"/>
        <w:autoSpaceDN w:val="0"/>
        <w:adjustRightInd w:val="0"/>
        <w:jc w:val="both"/>
        <w:rPr>
          <w:color w:val="000000"/>
          <w:sz w:val="16"/>
          <w:szCs w:val="16"/>
        </w:rPr>
      </w:pPr>
      <w:r w:rsidRPr="006C3CC8">
        <w:rPr>
          <w:color w:val="000000"/>
          <w:sz w:val="16"/>
          <w:szCs w:val="16"/>
        </w:rPr>
        <w:tab/>
        <w:t>5.23. Администрация муниципального образования обеспечивает консультирование заявителей о порядке обжалования решений, действий (бездействия) должностных лиц, муниципальных служащих Администрации муниципального образования, в том числе по телефону, электронной почте, при личном приеме.».</w:t>
      </w:r>
    </w:p>
    <w:p w:rsidR="00BB11B1" w:rsidRPr="006C3CC8" w:rsidRDefault="00BB11B1" w:rsidP="006C3CC8">
      <w:pPr>
        <w:autoSpaceDE w:val="0"/>
        <w:autoSpaceDN w:val="0"/>
        <w:adjustRightInd w:val="0"/>
        <w:jc w:val="both"/>
        <w:rPr>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BB11B1" w:rsidRPr="00CF5098" w:rsidTr="00953D07">
        <w:trPr>
          <w:trHeight w:val="186"/>
        </w:trPr>
        <w:tc>
          <w:tcPr>
            <w:tcW w:w="2268" w:type="dxa"/>
          </w:tcPr>
          <w:p w:rsidR="00BB11B1" w:rsidRPr="00CF5098" w:rsidRDefault="00BB11B1" w:rsidP="00953D07">
            <w:pPr>
              <w:pStyle w:val="a7"/>
              <w:jc w:val="center"/>
              <w:rPr>
                <w:rFonts w:ascii="Times New Roman" w:hAnsi="Times New Roman"/>
                <w:b/>
              </w:rPr>
            </w:pPr>
            <w:r>
              <w:rPr>
                <w:rFonts w:ascii="Times New Roman" w:hAnsi="Times New Roman"/>
                <w:b/>
              </w:rPr>
              <w:t>ИНФОРМАЦИЯ</w:t>
            </w:r>
          </w:p>
        </w:tc>
      </w:tr>
    </w:tbl>
    <w:p w:rsidR="006C3CC8" w:rsidRPr="00BB11B1" w:rsidRDefault="00BB11B1" w:rsidP="00BB11B1">
      <w:pPr>
        <w:pStyle w:val="1"/>
        <w:spacing w:before="0" w:after="0" w:line="240" w:lineRule="auto"/>
        <w:jc w:val="both"/>
        <w:rPr>
          <w:rFonts w:ascii="Times New Roman" w:hAnsi="Times New Roman"/>
          <w:b w:val="0"/>
          <w:sz w:val="18"/>
          <w:szCs w:val="18"/>
        </w:rPr>
      </w:pPr>
      <w:r w:rsidRPr="000C1FEF">
        <w:rPr>
          <w:rFonts w:ascii="Times New Roman" w:hAnsi="Times New Roman"/>
          <w:b w:val="0"/>
          <w:sz w:val="18"/>
          <w:szCs w:val="18"/>
        </w:rPr>
        <w:t xml:space="preserve">  </w:t>
      </w:r>
    </w:p>
    <w:p w:rsidR="00CD69FC" w:rsidRPr="00CD69FC" w:rsidRDefault="00CD69FC" w:rsidP="00CD69FC">
      <w:pPr>
        <w:pStyle w:val="a7"/>
        <w:jc w:val="center"/>
        <w:rPr>
          <w:rFonts w:ascii="Times New Roman" w:hAnsi="Times New Roman"/>
          <w:b/>
          <w:bCs/>
          <w:color w:val="FF0000"/>
          <w:sz w:val="16"/>
          <w:szCs w:val="16"/>
        </w:rPr>
      </w:pPr>
      <w:r w:rsidRPr="00CD69FC">
        <w:rPr>
          <w:rFonts w:ascii="Times New Roman" w:hAnsi="Times New Roman"/>
          <w:b/>
          <w:bCs/>
          <w:sz w:val="16"/>
          <w:szCs w:val="16"/>
        </w:rPr>
        <w:t>ИНФОРМАЦИЯ</w:t>
      </w:r>
    </w:p>
    <w:p w:rsidR="00CD69FC" w:rsidRPr="00CD69FC" w:rsidRDefault="00CD69FC" w:rsidP="00CD69FC">
      <w:pPr>
        <w:pStyle w:val="a7"/>
        <w:jc w:val="center"/>
        <w:rPr>
          <w:rFonts w:ascii="Times New Roman" w:hAnsi="Times New Roman"/>
          <w:b/>
          <w:bCs/>
          <w:sz w:val="16"/>
          <w:szCs w:val="16"/>
        </w:rPr>
      </w:pPr>
      <w:r w:rsidRPr="00CD69FC">
        <w:rPr>
          <w:rFonts w:ascii="Times New Roman" w:hAnsi="Times New Roman"/>
          <w:b/>
          <w:bCs/>
          <w:sz w:val="16"/>
          <w:szCs w:val="16"/>
        </w:rPr>
        <w:t>о  ходе  исполнения  бюджета муниципального образования «Пустозерский сельсовет»</w:t>
      </w:r>
    </w:p>
    <w:p w:rsidR="00CD69FC" w:rsidRPr="00CD69FC" w:rsidRDefault="00CD69FC" w:rsidP="00CD69FC">
      <w:pPr>
        <w:pStyle w:val="a7"/>
        <w:jc w:val="center"/>
        <w:rPr>
          <w:rFonts w:ascii="Times New Roman" w:hAnsi="Times New Roman"/>
          <w:b/>
          <w:bCs/>
          <w:sz w:val="16"/>
          <w:szCs w:val="16"/>
        </w:rPr>
      </w:pPr>
      <w:r w:rsidRPr="00CD69FC">
        <w:rPr>
          <w:rFonts w:ascii="Times New Roman" w:hAnsi="Times New Roman"/>
          <w:b/>
          <w:bCs/>
          <w:sz w:val="16"/>
          <w:szCs w:val="16"/>
        </w:rPr>
        <w:t>Ненецкого автономного округа  на  01.04. 2016 года</w:t>
      </w:r>
    </w:p>
    <w:p w:rsidR="00CD69FC" w:rsidRPr="00CD69FC" w:rsidRDefault="00CD69FC" w:rsidP="00CD69FC">
      <w:pPr>
        <w:pStyle w:val="a7"/>
        <w:rPr>
          <w:rFonts w:ascii="Times New Roman" w:hAnsi="Times New Roman"/>
          <w:bCs/>
          <w:sz w:val="16"/>
          <w:szCs w:val="16"/>
        </w:rPr>
      </w:pPr>
      <w:r w:rsidRPr="00CD69FC">
        <w:rPr>
          <w:rFonts w:ascii="Times New Roman" w:hAnsi="Times New Roman"/>
          <w:bCs/>
          <w:sz w:val="16"/>
          <w:szCs w:val="16"/>
        </w:rPr>
        <w:t xml:space="preserve">                                                                                                                                                     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880"/>
        <w:gridCol w:w="1674"/>
        <w:gridCol w:w="1914"/>
        <w:gridCol w:w="1915"/>
      </w:tblGrid>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п/п</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Показатели</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План &lt; * &gt;</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Исполнено  за 1 квартал  2016 г          </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выполнения </w:t>
            </w:r>
          </w:p>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к плану</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1</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2</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3</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4</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5</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1</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Доходы</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
                <w:bCs/>
                <w:sz w:val="16"/>
                <w:szCs w:val="16"/>
                <w:u w:val="single"/>
              </w:rPr>
            </w:pPr>
            <w:r w:rsidRPr="00CD69FC">
              <w:rPr>
                <w:rFonts w:ascii="Times New Roman" w:hAnsi="Times New Roman"/>
                <w:b/>
                <w:bCs/>
                <w:sz w:val="16"/>
                <w:szCs w:val="16"/>
              </w:rPr>
              <w:t xml:space="preserve">     </w:t>
            </w:r>
            <w:r w:rsidRPr="00CD69FC">
              <w:rPr>
                <w:rFonts w:ascii="Times New Roman" w:hAnsi="Times New Roman"/>
                <w:b/>
                <w:bCs/>
                <w:sz w:val="16"/>
                <w:szCs w:val="16"/>
                <w:u w:val="single"/>
              </w:rPr>
              <w:t>36 084,1</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
                <w:bCs/>
                <w:sz w:val="16"/>
                <w:szCs w:val="16"/>
                <w:u w:val="single"/>
              </w:rPr>
            </w:pPr>
            <w:r w:rsidRPr="00CD69FC">
              <w:rPr>
                <w:rFonts w:ascii="Times New Roman" w:hAnsi="Times New Roman"/>
                <w:b/>
                <w:bCs/>
                <w:sz w:val="16"/>
                <w:szCs w:val="16"/>
              </w:rPr>
              <w:t xml:space="preserve">      </w:t>
            </w:r>
            <w:r w:rsidRPr="00CD69FC">
              <w:rPr>
                <w:rFonts w:ascii="Times New Roman" w:hAnsi="Times New Roman"/>
                <w:b/>
                <w:bCs/>
                <w:sz w:val="16"/>
                <w:szCs w:val="16"/>
                <w:u w:val="single"/>
              </w:rPr>
              <w:t>9 224,5</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
                <w:bCs/>
                <w:sz w:val="16"/>
                <w:szCs w:val="16"/>
              </w:rPr>
            </w:pPr>
            <w:r w:rsidRPr="00CD69FC">
              <w:rPr>
                <w:rFonts w:ascii="Times New Roman" w:hAnsi="Times New Roman"/>
                <w:b/>
                <w:bCs/>
                <w:sz w:val="16"/>
                <w:szCs w:val="16"/>
              </w:rPr>
              <w:t xml:space="preserve">         25,6</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1.1</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i/>
                <w:sz w:val="16"/>
                <w:szCs w:val="16"/>
              </w:rPr>
              <w:t>Собственные доходы (налоговые и неналоговые</w:t>
            </w:r>
            <w:r w:rsidRPr="00CD69FC">
              <w:rPr>
                <w:rFonts w:ascii="Times New Roman" w:hAnsi="Times New Roman"/>
                <w:bCs/>
                <w:sz w:val="16"/>
                <w:szCs w:val="16"/>
              </w:rPr>
              <w:t>) в т.ч.:</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
                <w:bCs/>
                <w:i/>
                <w:color w:val="FF0000"/>
                <w:sz w:val="16"/>
                <w:szCs w:val="16"/>
              </w:rPr>
            </w:pPr>
          </w:p>
          <w:p w:rsidR="00CD69FC" w:rsidRPr="00CD69FC" w:rsidRDefault="00CD69FC" w:rsidP="00953D07">
            <w:pPr>
              <w:pStyle w:val="a7"/>
              <w:rPr>
                <w:rFonts w:ascii="Times New Roman" w:hAnsi="Times New Roman"/>
                <w:b/>
                <w:bCs/>
                <w:i/>
                <w:sz w:val="16"/>
                <w:szCs w:val="16"/>
              </w:rPr>
            </w:pPr>
            <w:r w:rsidRPr="00CD69FC">
              <w:rPr>
                <w:rFonts w:ascii="Times New Roman" w:hAnsi="Times New Roman"/>
                <w:b/>
                <w:bCs/>
                <w:i/>
                <w:color w:val="FF0000"/>
                <w:sz w:val="16"/>
                <w:szCs w:val="16"/>
              </w:rPr>
              <w:t xml:space="preserve">  </w:t>
            </w:r>
            <w:r w:rsidRPr="00CD69FC">
              <w:rPr>
                <w:rFonts w:ascii="Times New Roman" w:hAnsi="Times New Roman"/>
                <w:b/>
                <w:bCs/>
                <w:i/>
                <w:sz w:val="16"/>
                <w:szCs w:val="16"/>
              </w:rPr>
              <w:t xml:space="preserve">   3 667,5</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
                <w:bCs/>
                <w:i/>
                <w:color w:val="FF0000"/>
                <w:sz w:val="16"/>
                <w:szCs w:val="16"/>
              </w:rPr>
            </w:pPr>
          </w:p>
          <w:p w:rsidR="00CD69FC" w:rsidRPr="00CD69FC" w:rsidRDefault="00CD69FC" w:rsidP="00953D07">
            <w:pPr>
              <w:pStyle w:val="a7"/>
              <w:rPr>
                <w:rFonts w:ascii="Times New Roman" w:hAnsi="Times New Roman"/>
                <w:b/>
                <w:bCs/>
                <w:i/>
                <w:sz w:val="16"/>
                <w:szCs w:val="16"/>
              </w:rPr>
            </w:pPr>
            <w:r w:rsidRPr="00CD69FC">
              <w:rPr>
                <w:rFonts w:ascii="Times New Roman" w:hAnsi="Times New Roman"/>
                <w:b/>
                <w:bCs/>
                <w:i/>
                <w:sz w:val="16"/>
                <w:szCs w:val="16"/>
              </w:rPr>
              <w:t xml:space="preserve">      2 060,8</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color w:val="FF0000"/>
                <w:sz w:val="16"/>
                <w:szCs w:val="16"/>
              </w:rPr>
            </w:pPr>
          </w:p>
          <w:p w:rsidR="00CD69FC" w:rsidRPr="00CD69FC" w:rsidRDefault="00CD69FC" w:rsidP="00953D07">
            <w:pPr>
              <w:pStyle w:val="a7"/>
              <w:rPr>
                <w:rFonts w:ascii="Times New Roman" w:hAnsi="Times New Roman"/>
                <w:bCs/>
                <w:i/>
                <w:sz w:val="16"/>
                <w:szCs w:val="16"/>
              </w:rPr>
            </w:pPr>
            <w:r w:rsidRPr="00CD69FC">
              <w:rPr>
                <w:rFonts w:ascii="Times New Roman" w:hAnsi="Times New Roman"/>
                <w:bCs/>
                <w:color w:val="FF0000"/>
                <w:sz w:val="16"/>
                <w:szCs w:val="16"/>
              </w:rPr>
              <w:t xml:space="preserve">       </w:t>
            </w:r>
            <w:r w:rsidRPr="00CD69FC">
              <w:rPr>
                <w:rFonts w:ascii="Times New Roman" w:hAnsi="Times New Roman"/>
                <w:bCs/>
                <w:sz w:val="16"/>
                <w:szCs w:val="16"/>
              </w:rPr>
              <w:t xml:space="preserve"> </w:t>
            </w:r>
            <w:r w:rsidRPr="00CD69FC">
              <w:rPr>
                <w:rFonts w:ascii="Times New Roman" w:hAnsi="Times New Roman"/>
                <w:bCs/>
                <w:i/>
                <w:sz w:val="16"/>
                <w:szCs w:val="16"/>
              </w:rPr>
              <w:t xml:space="preserve"> 56,2</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1.1.1</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Налог на доходы физ.лиц</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1 300,0                                                                                                                           </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132,3</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10,2</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1.1.2</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Единый сельскохозяйственный налог</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1 200,0</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1860,0</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155</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1.1.3</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Налог на имущество физ.лиц</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6,0</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0</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0</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1.1.4</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Земельный налог</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702,2</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62,0</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8,8</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1.1.5</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Государственная пошлина за совершение нотариальных действий</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20,0</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6,5</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32,5</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1.1.6</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sz w:val="16"/>
                <w:szCs w:val="16"/>
              </w:rPr>
            </w:pPr>
            <w:r w:rsidRPr="00CD69FC">
              <w:rPr>
                <w:rFonts w:ascii="Times New Roman" w:hAnsi="Times New Roman"/>
                <w:sz w:val="16"/>
                <w:szCs w:val="16"/>
              </w:rPr>
              <w:t>Доходы от оказания платных услуг (работ) и компенсации затрат государства</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439,3</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0</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0</w:t>
            </w:r>
          </w:p>
        </w:tc>
      </w:tr>
      <w:tr w:rsidR="00CD69FC" w:rsidRPr="00CD69FC" w:rsidTr="00953D07">
        <w:trPr>
          <w:trHeight w:val="299"/>
        </w:trPr>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sz w:val="16"/>
                <w:szCs w:val="16"/>
              </w:rPr>
            </w:pPr>
            <w:r w:rsidRPr="00CD69FC">
              <w:rPr>
                <w:rFonts w:ascii="Times New Roman" w:hAnsi="Times New Roman"/>
                <w:sz w:val="16"/>
                <w:szCs w:val="16"/>
              </w:rPr>
              <w:t>1.2</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i/>
                <w:sz w:val="16"/>
                <w:szCs w:val="16"/>
              </w:rPr>
            </w:pPr>
            <w:r w:rsidRPr="00CD69FC">
              <w:rPr>
                <w:rFonts w:ascii="Times New Roman" w:hAnsi="Times New Roman"/>
                <w:i/>
                <w:sz w:val="16"/>
                <w:szCs w:val="16"/>
              </w:rPr>
              <w:t>Безвозмездные поступления в т.ч.:</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
                <w:i/>
                <w:sz w:val="16"/>
                <w:szCs w:val="16"/>
              </w:rPr>
            </w:pPr>
            <w:r w:rsidRPr="00CD69FC">
              <w:rPr>
                <w:rFonts w:ascii="Times New Roman" w:hAnsi="Times New Roman"/>
                <w:b/>
                <w:i/>
                <w:sz w:val="16"/>
                <w:szCs w:val="16"/>
              </w:rPr>
              <w:t xml:space="preserve">     32 416,6</w:t>
            </w:r>
          </w:p>
          <w:p w:rsidR="00CD69FC" w:rsidRPr="00CD69FC" w:rsidRDefault="00CD69FC" w:rsidP="00953D07">
            <w:pPr>
              <w:pStyle w:val="a7"/>
              <w:rPr>
                <w:rFonts w:ascii="Times New Roman" w:hAnsi="Times New Roman"/>
                <w:b/>
                <w:i/>
                <w:sz w:val="16"/>
                <w:szCs w:val="16"/>
              </w:rPr>
            </w:pP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
                <w:i/>
                <w:sz w:val="16"/>
                <w:szCs w:val="16"/>
              </w:rPr>
            </w:pPr>
            <w:r w:rsidRPr="00CD69FC">
              <w:rPr>
                <w:rFonts w:ascii="Times New Roman" w:hAnsi="Times New Roman"/>
                <w:b/>
                <w:i/>
                <w:sz w:val="16"/>
                <w:szCs w:val="16"/>
              </w:rPr>
              <w:lastRenderedPageBreak/>
              <w:t xml:space="preserve">       7 163,7</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i/>
                <w:sz w:val="16"/>
                <w:szCs w:val="16"/>
              </w:rPr>
            </w:pPr>
            <w:r w:rsidRPr="00CD69FC">
              <w:rPr>
                <w:rFonts w:ascii="Times New Roman" w:hAnsi="Times New Roman"/>
                <w:i/>
                <w:sz w:val="16"/>
                <w:szCs w:val="16"/>
              </w:rPr>
              <w:t xml:space="preserve">         22,1</w:t>
            </w:r>
          </w:p>
          <w:p w:rsidR="00CD69FC" w:rsidRPr="00CD69FC" w:rsidRDefault="00CD69FC" w:rsidP="00953D07">
            <w:pPr>
              <w:pStyle w:val="a7"/>
              <w:rPr>
                <w:rFonts w:ascii="Times New Roman" w:hAnsi="Times New Roman"/>
                <w:i/>
                <w:sz w:val="16"/>
                <w:szCs w:val="16"/>
              </w:rPr>
            </w:pP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lastRenderedPageBreak/>
              <w:t>1.2.1</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Дотации бюджетам субъектов РФ и муниципальных образований</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4 790,9</w:t>
            </w:r>
          </w:p>
          <w:p w:rsidR="00CD69FC" w:rsidRPr="00CD69FC" w:rsidRDefault="00CD69FC" w:rsidP="00953D07">
            <w:pPr>
              <w:pStyle w:val="a7"/>
              <w:rPr>
                <w:rFonts w:ascii="Times New Roman" w:hAnsi="Times New Roman"/>
                <w:bCs/>
                <w:sz w:val="16"/>
                <w:szCs w:val="16"/>
              </w:rPr>
            </w:pPr>
          </w:p>
          <w:p w:rsidR="00CD69FC" w:rsidRPr="00CD69FC" w:rsidRDefault="00CD69FC" w:rsidP="00953D07">
            <w:pPr>
              <w:pStyle w:val="a7"/>
              <w:rPr>
                <w:rFonts w:ascii="Times New Roman" w:hAnsi="Times New Roman"/>
                <w:bCs/>
                <w:sz w:val="16"/>
                <w:szCs w:val="16"/>
              </w:rPr>
            </w:pPr>
          </w:p>
          <w:p w:rsidR="00CD69FC" w:rsidRPr="00CD69FC" w:rsidRDefault="00CD69FC" w:rsidP="00953D07">
            <w:pPr>
              <w:pStyle w:val="a7"/>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1 197,8</w:t>
            </w:r>
          </w:p>
          <w:p w:rsidR="00CD69FC" w:rsidRPr="00CD69FC" w:rsidRDefault="00CD69FC" w:rsidP="00953D07">
            <w:pPr>
              <w:pStyle w:val="a7"/>
              <w:rPr>
                <w:rFonts w:ascii="Times New Roman" w:hAnsi="Times New Roman"/>
                <w:bCs/>
                <w:sz w:val="16"/>
                <w:szCs w:val="16"/>
              </w:rPr>
            </w:pPr>
          </w:p>
          <w:p w:rsidR="00CD69FC" w:rsidRPr="00CD69FC" w:rsidRDefault="00CD69FC" w:rsidP="00953D07">
            <w:pPr>
              <w:pStyle w:val="a7"/>
              <w:rPr>
                <w:rFonts w:ascii="Times New Roman" w:hAnsi="Times New Roman"/>
                <w:bCs/>
                <w:sz w:val="16"/>
                <w:szCs w:val="16"/>
              </w:rPr>
            </w:pPr>
          </w:p>
          <w:p w:rsidR="00CD69FC" w:rsidRPr="00CD69FC" w:rsidRDefault="00CD69FC" w:rsidP="00953D07">
            <w:pPr>
              <w:pStyle w:val="a7"/>
              <w:rPr>
                <w:rFonts w:ascii="Times New Roman" w:hAnsi="Times New Roman"/>
                <w:bCs/>
                <w:sz w:val="16"/>
                <w:szCs w:val="16"/>
              </w:rPr>
            </w:pP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25,0</w:t>
            </w:r>
          </w:p>
          <w:p w:rsidR="00CD69FC" w:rsidRPr="00CD69FC" w:rsidRDefault="00CD69FC" w:rsidP="00953D07">
            <w:pPr>
              <w:pStyle w:val="a7"/>
              <w:rPr>
                <w:rFonts w:ascii="Times New Roman" w:hAnsi="Times New Roman"/>
                <w:bCs/>
                <w:sz w:val="16"/>
                <w:szCs w:val="16"/>
              </w:rPr>
            </w:pPr>
          </w:p>
          <w:p w:rsidR="00CD69FC" w:rsidRPr="00CD69FC" w:rsidRDefault="00CD69FC" w:rsidP="00953D07">
            <w:pPr>
              <w:pStyle w:val="a7"/>
              <w:rPr>
                <w:rFonts w:ascii="Times New Roman" w:hAnsi="Times New Roman"/>
                <w:bCs/>
                <w:sz w:val="16"/>
                <w:szCs w:val="16"/>
              </w:rPr>
            </w:pPr>
          </w:p>
          <w:p w:rsidR="00CD69FC" w:rsidRPr="00CD69FC" w:rsidRDefault="00CD69FC" w:rsidP="00953D07">
            <w:pPr>
              <w:pStyle w:val="a7"/>
              <w:rPr>
                <w:rFonts w:ascii="Times New Roman" w:hAnsi="Times New Roman"/>
                <w:bCs/>
                <w:sz w:val="16"/>
                <w:szCs w:val="16"/>
              </w:rPr>
            </w:pP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1.2.3</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Субвенции бюджетам субъектов РФ и муниципальных образований</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566,4</w:t>
            </w:r>
          </w:p>
          <w:p w:rsidR="00CD69FC" w:rsidRPr="00CD69FC" w:rsidRDefault="00CD69FC" w:rsidP="00953D07">
            <w:pPr>
              <w:pStyle w:val="a7"/>
              <w:rPr>
                <w:rFonts w:ascii="Times New Roman" w:hAnsi="Times New Roman"/>
                <w:bCs/>
                <w:sz w:val="16"/>
                <w:szCs w:val="16"/>
              </w:rPr>
            </w:pPr>
          </w:p>
          <w:p w:rsidR="00CD69FC" w:rsidRPr="00CD69FC" w:rsidRDefault="00CD69FC" w:rsidP="00953D07">
            <w:pPr>
              <w:pStyle w:val="a7"/>
              <w:rPr>
                <w:rFonts w:ascii="Times New Roman" w:hAnsi="Times New Roman"/>
                <w:bCs/>
                <w:sz w:val="16"/>
                <w:szCs w:val="16"/>
              </w:rPr>
            </w:pPr>
          </w:p>
          <w:p w:rsidR="00CD69FC" w:rsidRPr="00CD69FC" w:rsidRDefault="00CD69FC" w:rsidP="00953D07">
            <w:pPr>
              <w:pStyle w:val="a7"/>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146,0</w:t>
            </w:r>
          </w:p>
          <w:p w:rsidR="00CD69FC" w:rsidRPr="00CD69FC" w:rsidRDefault="00CD69FC" w:rsidP="00953D07">
            <w:pPr>
              <w:pStyle w:val="a7"/>
              <w:rPr>
                <w:rFonts w:ascii="Times New Roman" w:hAnsi="Times New Roman"/>
                <w:bCs/>
                <w:sz w:val="16"/>
                <w:szCs w:val="16"/>
              </w:rPr>
            </w:pPr>
          </w:p>
          <w:p w:rsidR="00CD69FC" w:rsidRPr="00CD69FC" w:rsidRDefault="00CD69FC" w:rsidP="00953D07">
            <w:pPr>
              <w:pStyle w:val="a7"/>
              <w:rPr>
                <w:rFonts w:ascii="Times New Roman" w:hAnsi="Times New Roman"/>
                <w:bCs/>
                <w:sz w:val="16"/>
                <w:szCs w:val="16"/>
              </w:rPr>
            </w:pPr>
          </w:p>
          <w:p w:rsidR="00CD69FC" w:rsidRPr="00CD69FC" w:rsidRDefault="00CD69FC" w:rsidP="00953D07">
            <w:pPr>
              <w:pStyle w:val="a7"/>
              <w:rPr>
                <w:rFonts w:ascii="Times New Roman" w:hAnsi="Times New Roman"/>
                <w:bCs/>
                <w:sz w:val="16"/>
                <w:szCs w:val="16"/>
              </w:rPr>
            </w:pP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25,8</w:t>
            </w:r>
          </w:p>
          <w:p w:rsidR="00CD69FC" w:rsidRPr="00CD69FC" w:rsidRDefault="00CD69FC" w:rsidP="00953D07">
            <w:pPr>
              <w:pStyle w:val="a7"/>
              <w:rPr>
                <w:rFonts w:ascii="Times New Roman" w:hAnsi="Times New Roman"/>
                <w:bCs/>
                <w:sz w:val="16"/>
                <w:szCs w:val="16"/>
              </w:rPr>
            </w:pPr>
          </w:p>
          <w:p w:rsidR="00CD69FC" w:rsidRPr="00CD69FC" w:rsidRDefault="00CD69FC" w:rsidP="00953D07">
            <w:pPr>
              <w:pStyle w:val="a7"/>
              <w:rPr>
                <w:rFonts w:ascii="Times New Roman" w:hAnsi="Times New Roman"/>
                <w:bCs/>
                <w:sz w:val="16"/>
                <w:szCs w:val="16"/>
              </w:rPr>
            </w:pPr>
          </w:p>
          <w:p w:rsidR="00CD69FC" w:rsidRPr="00CD69FC" w:rsidRDefault="00CD69FC" w:rsidP="00953D07">
            <w:pPr>
              <w:pStyle w:val="a7"/>
              <w:rPr>
                <w:rFonts w:ascii="Times New Roman" w:hAnsi="Times New Roman"/>
                <w:bCs/>
                <w:sz w:val="16"/>
                <w:szCs w:val="16"/>
              </w:rPr>
            </w:pP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1.2.4</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Иные межбюджетные трансферты</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27 056,7</w:t>
            </w:r>
          </w:p>
          <w:p w:rsidR="00CD69FC" w:rsidRPr="00CD69FC" w:rsidRDefault="00CD69FC" w:rsidP="00953D07">
            <w:pPr>
              <w:pStyle w:val="a7"/>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5 817,3</w:t>
            </w:r>
          </w:p>
          <w:p w:rsidR="00CD69FC" w:rsidRPr="00CD69FC" w:rsidRDefault="00CD69FC" w:rsidP="00953D07">
            <w:pPr>
              <w:pStyle w:val="a7"/>
              <w:rPr>
                <w:rFonts w:ascii="Times New Roman" w:hAnsi="Times New Roman"/>
                <w:bCs/>
                <w:sz w:val="16"/>
                <w:szCs w:val="16"/>
              </w:rPr>
            </w:pP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21,5</w:t>
            </w:r>
          </w:p>
          <w:p w:rsidR="00CD69FC" w:rsidRPr="00CD69FC" w:rsidRDefault="00CD69FC" w:rsidP="00953D07">
            <w:pPr>
              <w:pStyle w:val="a7"/>
              <w:rPr>
                <w:rFonts w:ascii="Times New Roman" w:hAnsi="Times New Roman"/>
                <w:bCs/>
                <w:sz w:val="16"/>
                <w:szCs w:val="16"/>
              </w:rPr>
            </w:pP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1.2.5</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p>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w:t>
            </w:r>
          </w:p>
          <w:p w:rsidR="00CD69FC" w:rsidRPr="00CD69FC" w:rsidRDefault="00CD69FC" w:rsidP="00953D07">
            <w:pPr>
              <w:pStyle w:val="a7"/>
              <w:rPr>
                <w:rFonts w:ascii="Times New Roman" w:hAnsi="Times New Roman"/>
                <w:bCs/>
                <w:sz w:val="16"/>
                <w:szCs w:val="16"/>
              </w:rPr>
            </w:pPr>
          </w:p>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2,6</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p>
          <w:p w:rsidR="00CD69FC" w:rsidRPr="00CD69FC" w:rsidRDefault="00CD69FC" w:rsidP="00953D07">
            <w:pPr>
              <w:pStyle w:val="a7"/>
              <w:rPr>
                <w:rFonts w:ascii="Times New Roman" w:hAnsi="Times New Roman"/>
                <w:bCs/>
                <w:sz w:val="16"/>
                <w:szCs w:val="16"/>
              </w:rPr>
            </w:pPr>
          </w:p>
          <w:p w:rsidR="00CD69FC" w:rsidRPr="00CD69FC" w:rsidRDefault="00CD69FC" w:rsidP="00953D07">
            <w:pPr>
              <w:pStyle w:val="a7"/>
              <w:rPr>
                <w:rFonts w:ascii="Times New Roman" w:hAnsi="Times New Roman"/>
                <w:bCs/>
                <w:sz w:val="16"/>
                <w:szCs w:val="16"/>
              </w:rPr>
            </w:pPr>
          </w:p>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2,6</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
                <w:bCs/>
                <w:sz w:val="16"/>
                <w:szCs w:val="16"/>
              </w:rPr>
            </w:pPr>
          </w:p>
          <w:p w:rsidR="00CD69FC" w:rsidRPr="00CD69FC" w:rsidRDefault="00CD69FC" w:rsidP="00953D07">
            <w:pPr>
              <w:pStyle w:val="a7"/>
              <w:rPr>
                <w:rFonts w:ascii="Times New Roman" w:hAnsi="Times New Roman"/>
                <w:b/>
                <w:bCs/>
                <w:sz w:val="16"/>
                <w:szCs w:val="16"/>
              </w:rPr>
            </w:pPr>
          </w:p>
          <w:p w:rsidR="00CD69FC" w:rsidRPr="00CD69FC" w:rsidRDefault="00CD69FC" w:rsidP="00953D07">
            <w:pPr>
              <w:pStyle w:val="a7"/>
              <w:rPr>
                <w:rFonts w:ascii="Times New Roman" w:hAnsi="Times New Roman"/>
                <w:b/>
                <w:bCs/>
                <w:sz w:val="16"/>
                <w:szCs w:val="16"/>
              </w:rPr>
            </w:pPr>
          </w:p>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100</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2</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
                <w:bCs/>
                <w:sz w:val="16"/>
                <w:szCs w:val="16"/>
              </w:rPr>
            </w:pPr>
            <w:r w:rsidRPr="00CD69FC">
              <w:rPr>
                <w:rFonts w:ascii="Times New Roman" w:hAnsi="Times New Roman"/>
                <w:b/>
                <w:bCs/>
                <w:sz w:val="16"/>
                <w:szCs w:val="16"/>
              </w:rPr>
              <w:t>Расходы (по разделам)</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
                <w:bCs/>
                <w:sz w:val="16"/>
                <w:szCs w:val="16"/>
                <w:u w:val="single"/>
              </w:rPr>
            </w:pPr>
            <w:r w:rsidRPr="00CD69FC">
              <w:rPr>
                <w:rFonts w:ascii="Times New Roman" w:hAnsi="Times New Roman"/>
                <w:b/>
                <w:bCs/>
                <w:sz w:val="16"/>
                <w:szCs w:val="16"/>
              </w:rPr>
              <w:t xml:space="preserve">      </w:t>
            </w:r>
            <w:r w:rsidRPr="00CD69FC">
              <w:rPr>
                <w:rFonts w:ascii="Times New Roman" w:hAnsi="Times New Roman"/>
                <w:b/>
                <w:bCs/>
                <w:sz w:val="16"/>
                <w:szCs w:val="16"/>
                <w:u w:val="single"/>
              </w:rPr>
              <w:t>36 250,6</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
                <w:bCs/>
                <w:sz w:val="16"/>
                <w:szCs w:val="16"/>
                <w:u w:val="single"/>
              </w:rPr>
            </w:pPr>
            <w:r w:rsidRPr="00CD69FC">
              <w:rPr>
                <w:rFonts w:ascii="Times New Roman" w:hAnsi="Times New Roman"/>
                <w:b/>
                <w:bCs/>
                <w:sz w:val="16"/>
                <w:szCs w:val="16"/>
              </w:rPr>
              <w:t xml:space="preserve">       </w:t>
            </w:r>
            <w:r w:rsidRPr="00CD69FC">
              <w:rPr>
                <w:rFonts w:ascii="Times New Roman" w:hAnsi="Times New Roman"/>
                <w:b/>
                <w:bCs/>
                <w:sz w:val="16"/>
                <w:szCs w:val="16"/>
                <w:u w:val="single"/>
              </w:rPr>
              <w:t>7 614,1</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
                <w:bCs/>
                <w:sz w:val="16"/>
                <w:szCs w:val="16"/>
              </w:rPr>
            </w:pPr>
            <w:r w:rsidRPr="00CD69FC">
              <w:rPr>
                <w:rFonts w:ascii="Times New Roman" w:hAnsi="Times New Roman"/>
                <w:b/>
                <w:bCs/>
                <w:sz w:val="16"/>
                <w:szCs w:val="16"/>
              </w:rPr>
              <w:t xml:space="preserve">         21,0</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2.1</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01 «Общегосударственные вопросы»</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w:t>
            </w:r>
          </w:p>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15 649,9</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p>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3 151,7</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w:t>
            </w:r>
          </w:p>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20,1</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2.2</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02 «Национальная оборона»</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135,8</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33,9</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25,0</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2.3</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03 «Национальная деятельность и правоохранительная деятельность»</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w:t>
            </w:r>
          </w:p>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683,9</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w:t>
            </w:r>
          </w:p>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103,6</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99,9</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2.4</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04 «Национальная экономика»</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4 959,1</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0</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0</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2.5</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05 «Жилищно-коммунальное хозяйство»</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12 774,9</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3 998,5</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31,3</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2.6</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07 «Образование»</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100,0</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20,9</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20,9</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2.7</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10 «Социальная политика»</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1 827,0</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265,5</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14,5</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2.8</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11 «Физическая культура»</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120,0</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40,0</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33,3</w:t>
            </w:r>
          </w:p>
        </w:tc>
      </w:tr>
      <w:tr w:rsidR="00CD69FC" w:rsidRPr="00CD69FC" w:rsidTr="00953D07">
        <w:trPr>
          <w:trHeight w:val="165"/>
        </w:trPr>
        <w:tc>
          <w:tcPr>
            <w:tcW w:w="4068" w:type="dxa"/>
            <w:gridSpan w:val="2"/>
            <w:vMerge w:val="restart"/>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Превышение доходов над расходами (+), дефицит (-)</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p>
        </w:tc>
      </w:tr>
      <w:tr w:rsidR="00CD69FC" w:rsidRPr="00CD69FC" w:rsidTr="00953D07">
        <w:trPr>
          <w:trHeight w:val="33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CD69FC" w:rsidRPr="00CD69FC" w:rsidRDefault="00CD69FC" w:rsidP="00953D07">
            <w:pPr>
              <w:pStyle w:val="a7"/>
              <w:rPr>
                <w:rFonts w:ascii="Times New Roman" w:hAnsi="Times New Roman"/>
                <w:bCs/>
                <w:sz w:val="16"/>
                <w:szCs w:val="16"/>
              </w:rPr>
            </w:pP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- 166,5</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1 610,4</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3</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Источники покрытия дефицита</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166,5</w:t>
            </w: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w:t>
            </w:r>
          </w:p>
          <w:p w:rsidR="00CD69FC" w:rsidRPr="00CD69FC" w:rsidRDefault="00CD69FC" w:rsidP="00953D07">
            <w:pPr>
              <w:pStyle w:val="a7"/>
              <w:rPr>
                <w:rFonts w:ascii="Times New Roman" w:hAnsi="Times New Roman"/>
                <w:bCs/>
                <w:sz w:val="16"/>
                <w:szCs w:val="16"/>
              </w:rPr>
            </w:pP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3.1</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Остатки средств на  01.01.16</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166,5</w:t>
            </w:r>
          </w:p>
          <w:p w:rsidR="00CD69FC" w:rsidRPr="00CD69FC" w:rsidRDefault="00CD69FC" w:rsidP="00953D07">
            <w:pPr>
              <w:pStyle w:val="a7"/>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w:t>
            </w:r>
          </w:p>
          <w:p w:rsidR="00CD69FC" w:rsidRPr="00CD69FC" w:rsidRDefault="00CD69FC" w:rsidP="00953D07">
            <w:pPr>
              <w:pStyle w:val="a7"/>
              <w:rPr>
                <w:rFonts w:ascii="Times New Roman" w:hAnsi="Times New Roman"/>
                <w:bCs/>
                <w:sz w:val="16"/>
                <w:szCs w:val="16"/>
              </w:rPr>
            </w:pP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w:t>
            </w:r>
          </w:p>
        </w:tc>
      </w:tr>
      <w:tr w:rsidR="00CD69FC" w:rsidRPr="00CD69FC" w:rsidTr="00953D07">
        <w:tc>
          <w:tcPr>
            <w:tcW w:w="1188"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3.2</w:t>
            </w:r>
          </w:p>
        </w:tc>
        <w:tc>
          <w:tcPr>
            <w:tcW w:w="2880"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Остатки средств на  01.04.16</w:t>
            </w:r>
          </w:p>
        </w:tc>
        <w:tc>
          <w:tcPr>
            <w:tcW w:w="167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w:t>
            </w:r>
          </w:p>
          <w:p w:rsidR="00CD69FC" w:rsidRPr="00CD69FC" w:rsidRDefault="00CD69FC" w:rsidP="00953D07">
            <w:pPr>
              <w:pStyle w:val="a7"/>
              <w:rPr>
                <w:rFonts w:ascii="Times New Roman" w:hAnsi="Times New Roman"/>
                <w:bCs/>
                <w:sz w:val="16"/>
                <w:szCs w:val="16"/>
              </w:rPr>
            </w:pPr>
          </w:p>
        </w:tc>
        <w:tc>
          <w:tcPr>
            <w:tcW w:w="1914"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1 776,8</w:t>
            </w:r>
          </w:p>
        </w:tc>
        <w:tc>
          <w:tcPr>
            <w:tcW w:w="1915" w:type="dxa"/>
            <w:tcBorders>
              <w:top w:val="single" w:sz="4" w:space="0" w:color="auto"/>
              <w:left w:val="single" w:sz="4" w:space="0" w:color="auto"/>
              <w:bottom w:val="single" w:sz="4" w:space="0" w:color="auto"/>
              <w:right w:val="single" w:sz="4" w:space="0" w:color="auto"/>
            </w:tcBorders>
          </w:tcPr>
          <w:p w:rsidR="00CD69FC" w:rsidRPr="00CD69FC" w:rsidRDefault="00CD69FC" w:rsidP="00953D07">
            <w:pPr>
              <w:pStyle w:val="a7"/>
              <w:rPr>
                <w:rFonts w:ascii="Times New Roman" w:hAnsi="Times New Roman"/>
                <w:bCs/>
                <w:sz w:val="16"/>
                <w:szCs w:val="16"/>
              </w:rPr>
            </w:pPr>
            <w:r w:rsidRPr="00CD69FC">
              <w:rPr>
                <w:rFonts w:ascii="Times New Roman" w:hAnsi="Times New Roman"/>
                <w:bCs/>
                <w:sz w:val="16"/>
                <w:szCs w:val="16"/>
              </w:rPr>
              <w:t xml:space="preserve">      </w:t>
            </w:r>
          </w:p>
        </w:tc>
      </w:tr>
    </w:tbl>
    <w:p w:rsidR="00CD69FC" w:rsidRPr="00CD69FC" w:rsidRDefault="00CD69FC" w:rsidP="00CD69FC">
      <w:pPr>
        <w:pStyle w:val="a7"/>
        <w:rPr>
          <w:rFonts w:ascii="Times New Roman" w:hAnsi="Times New Roman"/>
          <w:bCs/>
          <w:sz w:val="16"/>
          <w:szCs w:val="16"/>
        </w:rPr>
      </w:pPr>
    </w:p>
    <w:p w:rsidR="00CD69FC" w:rsidRPr="00CD69FC" w:rsidRDefault="00CD69FC" w:rsidP="00CD69FC">
      <w:pPr>
        <w:pStyle w:val="a7"/>
        <w:rPr>
          <w:rFonts w:ascii="Times New Roman" w:hAnsi="Times New Roman"/>
          <w:bCs/>
          <w:sz w:val="16"/>
          <w:szCs w:val="16"/>
        </w:rPr>
      </w:pPr>
      <w:r w:rsidRPr="00CD69FC">
        <w:rPr>
          <w:rFonts w:ascii="Times New Roman" w:hAnsi="Times New Roman"/>
          <w:bCs/>
          <w:sz w:val="16"/>
          <w:szCs w:val="16"/>
        </w:rPr>
        <w:t>&lt; * &gt;  В графе указывается план показателя на год</w:t>
      </w:r>
    </w:p>
    <w:p w:rsidR="00CD69FC" w:rsidRPr="00CD69FC" w:rsidRDefault="00CD69FC" w:rsidP="00CD69FC">
      <w:pPr>
        <w:pStyle w:val="a7"/>
        <w:rPr>
          <w:rFonts w:ascii="Times New Roman" w:hAnsi="Times New Roman"/>
          <w:bCs/>
          <w:sz w:val="16"/>
          <w:szCs w:val="16"/>
        </w:rPr>
      </w:pPr>
      <w:r w:rsidRPr="00CD69FC">
        <w:rPr>
          <w:rFonts w:ascii="Times New Roman" w:hAnsi="Times New Roman"/>
          <w:bCs/>
          <w:sz w:val="16"/>
          <w:szCs w:val="16"/>
        </w:rPr>
        <w:t xml:space="preserve">&lt; ** &gt; исполнение указывается нарастающим итогом с начала года </w:t>
      </w:r>
    </w:p>
    <w:p w:rsidR="00CD69FC" w:rsidRDefault="00CD69FC" w:rsidP="00CD69FC">
      <w:pPr>
        <w:jc w:val="both"/>
        <w:rPr>
          <w:rFonts w:ascii="Calibri" w:hAnsi="Calibri"/>
        </w:rPr>
      </w:pPr>
    </w:p>
    <w:p w:rsidR="006F3B35" w:rsidRDefault="006F3B35" w:rsidP="006F3B35">
      <w:pPr>
        <w:jc w:val="center"/>
      </w:pPr>
    </w:p>
    <w:p w:rsidR="006F3B35" w:rsidRPr="006F3B35" w:rsidRDefault="006F3B35" w:rsidP="006F3B35">
      <w:pPr>
        <w:jc w:val="center"/>
        <w:rPr>
          <w:b/>
          <w:sz w:val="16"/>
          <w:szCs w:val="16"/>
        </w:rPr>
      </w:pPr>
      <w:r w:rsidRPr="006F3B35">
        <w:rPr>
          <w:b/>
          <w:sz w:val="16"/>
          <w:szCs w:val="16"/>
        </w:rPr>
        <w:t>СВЕДЕНИЯ</w:t>
      </w:r>
    </w:p>
    <w:p w:rsidR="006F3B35" w:rsidRPr="006F3B35" w:rsidRDefault="006F3B35" w:rsidP="006F3B35">
      <w:pPr>
        <w:jc w:val="center"/>
        <w:rPr>
          <w:b/>
          <w:sz w:val="16"/>
          <w:szCs w:val="16"/>
        </w:rPr>
      </w:pPr>
      <w:r w:rsidRPr="006F3B35">
        <w:rPr>
          <w:b/>
          <w:sz w:val="16"/>
          <w:szCs w:val="16"/>
        </w:rPr>
        <w:t>о численности муниципальных служащих органов местного самоуправления муниципального образования «Пустозерский сельсовет» Ненецкого автономного округа, работников муниципальных учреждений с указанием фактических затрат на их денежное содержание</w:t>
      </w:r>
    </w:p>
    <w:p w:rsidR="006F3B35" w:rsidRPr="006F3B35" w:rsidRDefault="006F3B35" w:rsidP="006F3B35">
      <w:pPr>
        <w:jc w:val="center"/>
        <w:rPr>
          <w:b/>
          <w:sz w:val="16"/>
          <w:szCs w:val="16"/>
        </w:rPr>
      </w:pPr>
      <w:r w:rsidRPr="006F3B35">
        <w:rPr>
          <w:b/>
          <w:sz w:val="16"/>
          <w:szCs w:val="16"/>
        </w:rPr>
        <w:t>за  1  квартал   2016 г.</w:t>
      </w:r>
    </w:p>
    <w:p w:rsidR="006F3B35" w:rsidRPr="006F3B35" w:rsidRDefault="006F3B35" w:rsidP="006F3B35">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760"/>
        <w:gridCol w:w="2983"/>
      </w:tblGrid>
      <w:tr w:rsidR="006F3B35" w:rsidRPr="006F3B35" w:rsidTr="00953D07">
        <w:tc>
          <w:tcPr>
            <w:tcW w:w="828" w:type="dxa"/>
          </w:tcPr>
          <w:p w:rsidR="006F3B35" w:rsidRPr="006F3B35" w:rsidRDefault="006F3B35" w:rsidP="00953D07">
            <w:pPr>
              <w:jc w:val="center"/>
              <w:rPr>
                <w:sz w:val="16"/>
                <w:szCs w:val="16"/>
              </w:rPr>
            </w:pPr>
            <w:r w:rsidRPr="006F3B35">
              <w:rPr>
                <w:sz w:val="16"/>
                <w:szCs w:val="16"/>
              </w:rPr>
              <w:t>№ п/п</w:t>
            </w:r>
          </w:p>
        </w:tc>
        <w:tc>
          <w:tcPr>
            <w:tcW w:w="5760" w:type="dxa"/>
          </w:tcPr>
          <w:p w:rsidR="006F3B35" w:rsidRPr="006F3B35" w:rsidRDefault="006F3B35" w:rsidP="00953D07">
            <w:pPr>
              <w:jc w:val="center"/>
              <w:rPr>
                <w:sz w:val="16"/>
                <w:szCs w:val="16"/>
              </w:rPr>
            </w:pPr>
            <w:r w:rsidRPr="006F3B35">
              <w:rPr>
                <w:sz w:val="16"/>
                <w:szCs w:val="16"/>
              </w:rPr>
              <w:t>Численность (единиц)</w:t>
            </w:r>
          </w:p>
        </w:tc>
        <w:tc>
          <w:tcPr>
            <w:tcW w:w="2983" w:type="dxa"/>
          </w:tcPr>
          <w:p w:rsidR="006F3B35" w:rsidRPr="006F3B35" w:rsidRDefault="006F3B35" w:rsidP="00953D07">
            <w:pPr>
              <w:jc w:val="center"/>
              <w:rPr>
                <w:sz w:val="16"/>
                <w:szCs w:val="16"/>
              </w:rPr>
            </w:pPr>
            <w:r w:rsidRPr="006F3B35">
              <w:rPr>
                <w:sz w:val="16"/>
                <w:szCs w:val="16"/>
              </w:rPr>
              <w:t xml:space="preserve">Фактические затраты на  денежное  содержание </w:t>
            </w:r>
          </w:p>
          <w:p w:rsidR="006F3B35" w:rsidRPr="006F3B35" w:rsidRDefault="006F3B35" w:rsidP="00953D07">
            <w:pPr>
              <w:jc w:val="center"/>
              <w:rPr>
                <w:sz w:val="16"/>
                <w:szCs w:val="16"/>
              </w:rPr>
            </w:pPr>
            <w:r w:rsidRPr="006F3B35">
              <w:rPr>
                <w:sz w:val="16"/>
                <w:szCs w:val="16"/>
              </w:rPr>
              <w:t xml:space="preserve">за 1 квартал 2016 г. </w:t>
            </w:r>
          </w:p>
          <w:p w:rsidR="006F3B35" w:rsidRPr="006F3B35" w:rsidRDefault="006F3B35" w:rsidP="00953D07">
            <w:pPr>
              <w:jc w:val="center"/>
              <w:rPr>
                <w:sz w:val="16"/>
                <w:szCs w:val="16"/>
              </w:rPr>
            </w:pPr>
            <w:r w:rsidRPr="006F3B35">
              <w:rPr>
                <w:sz w:val="16"/>
                <w:szCs w:val="16"/>
              </w:rPr>
              <w:t>(тыс. рублей)</w:t>
            </w:r>
          </w:p>
        </w:tc>
      </w:tr>
      <w:tr w:rsidR="006F3B35" w:rsidRPr="006F3B35" w:rsidTr="00953D07">
        <w:tc>
          <w:tcPr>
            <w:tcW w:w="828" w:type="dxa"/>
          </w:tcPr>
          <w:p w:rsidR="006F3B35" w:rsidRPr="006F3B35" w:rsidRDefault="006F3B35" w:rsidP="00953D07">
            <w:pPr>
              <w:jc w:val="center"/>
              <w:rPr>
                <w:sz w:val="16"/>
                <w:szCs w:val="16"/>
              </w:rPr>
            </w:pPr>
            <w:r w:rsidRPr="006F3B35">
              <w:rPr>
                <w:sz w:val="16"/>
                <w:szCs w:val="16"/>
              </w:rPr>
              <w:t>1.</w:t>
            </w:r>
          </w:p>
        </w:tc>
        <w:tc>
          <w:tcPr>
            <w:tcW w:w="5760" w:type="dxa"/>
          </w:tcPr>
          <w:p w:rsidR="006F3B35" w:rsidRPr="006F3B35" w:rsidRDefault="006F3B35" w:rsidP="00953D07">
            <w:pPr>
              <w:rPr>
                <w:sz w:val="16"/>
                <w:szCs w:val="16"/>
              </w:rPr>
            </w:pPr>
            <w:r w:rsidRPr="006F3B35">
              <w:rPr>
                <w:sz w:val="16"/>
                <w:szCs w:val="16"/>
              </w:rPr>
              <w:t>Выборные должности                                                           1</w:t>
            </w:r>
          </w:p>
        </w:tc>
        <w:tc>
          <w:tcPr>
            <w:tcW w:w="2983" w:type="dxa"/>
          </w:tcPr>
          <w:p w:rsidR="006F3B35" w:rsidRPr="006F3B35" w:rsidRDefault="006F3B35" w:rsidP="00953D07">
            <w:pPr>
              <w:rPr>
                <w:sz w:val="16"/>
                <w:szCs w:val="16"/>
              </w:rPr>
            </w:pPr>
            <w:r w:rsidRPr="006F3B35">
              <w:rPr>
                <w:sz w:val="16"/>
                <w:szCs w:val="16"/>
              </w:rPr>
              <w:t xml:space="preserve">                   417,6</w:t>
            </w:r>
          </w:p>
        </w:tc>
      </w:tr>
      <w:tr w:rsidR="006F3B35" w:rsidRPr="006F3B35" w:rsidTr="00953D07">
        <w:tc>
          <w:tcPr>
            <w:tcW w:w="828" w:type="dxa"/>
          </w:tcPr>
          <w:p w:rsidR="006F3B35" w:rsidRPr="006F3B35" w:rsidRDefault="006F3B35" w:rsidP="00953D07">
            <w:pPr>
              <w:jc w:val="center"/>
              <w:rPr>
                <w:sz w:val="16"/>
                <w:szCs w:val="16"/>
              </w:rPr>
            </w:pPr>
            <w:r w:rsidRPr="006F3B35">
              <w:rPr>
                <w:sz w:val="16"/>
                <w:szCs w:val="16"/>
              </w:rPr>
              <w:t xml:space="preserve">2. </w:t>
            </w:r>
          </w:p>
        </w:tc>
        <w:tc>
          <w:tcPr>
            <w:tcW w:w="5760" w:type="dxa"/>
          </w:tcPr>
          <w:p w:rsidR="006F3B35" w:rsidRPr="006F3B35" w:rsidRDefault="006F3B35" w:rsidP="00953D07">
            <w:pPr>
              <w:rPr>
                <w:sz w:val="16"/>
                <w:szCs w:val="16"/>
              </w:rPr>
            </w:pPr>
            <w:r w:rsidRPr="006F3B35">
              <w:rPr>
                <w:sz w:val="16"/>
                <w:szCs w:val="16"/>
              </w:rPr>
              <w:t xml:space="preserve">Муниципальные служащие                                                  2           </w:t>
            </w:r>
          </w:p>
        </w:tc>
        <w:tc>
          <w:tcPr>
            <w:tcW w:w="2983" w:type="dxa"/>
          </w:tcPr>
          <w:p w:rsidR="006F3B35" w:rsidRPr="006F3B35" w:rsidRDefault="006F3B35" w:rsidP="00953D07">
            <w:pPr>
              <w:rPr>
                <w:sz w:val="16"/>
                <w:szCs w:val="16"/>
              </w:rPr>
            </w:pPr>
            <w:r w:rsidRPr="006F3B35">
              <w:rPr>
                <w:sz w:val="16"/>
                <w:szCs w:val="16"/>
              </w:rPr>
              <w:t xml:space="preserve">                    448,1</w:t>
            </w:r>
          </w:p>
        </w:tc>
      </w:tr>
      <w:tr w:rsidR="006F3B35" w:rsidRPr="006F3B35" w:rsidTr="00953D07">
        <w:tc>
          <w:tcPr>
            <w:tcW w:w="828" w:type="dxa"/>
          </w:tcPr>
          <w:p w:rsidR="006F3B35" w:rsidRPr="006F3B35" w:rsidRDefault="006F3B35" w:rsidP="00953D07">
            <w:pPr>
              <w:jc w:val="center"/>
              <w:rPr>
                <w:sz w:val="16"/>
                <w:szCs w:val="16"/>
              </w:rPr>
            </w:pPr>
            <w:r w:rsidRPr="006F3B35">
              <w:rPr>
                <w:sz w:val="16"/>
                <w:szCs w:val="16"/>
              </w:rPr>
              <w:t>3.</w:t>
            </w:r>
          </w:p>
        </w:tc>
        <w:tc>
          <w:tcPr>
            <w:tcW w:w="5760" w:type="dxa"/>
          </w:tcPr>
          <w:p w:rsidR="006F3B35" w:rsidRPr="006F3B35" w:rsidRDefault="006F3B35" w:rsidP="00953D07">
            <w:pPr>
              <w:rPr>
                <w:sz w:val="16"/>
                <w:szCs w:val="16"/>
              </w:rPr>
            </w:pPr>
            <w:r w:rsidRPr="006F3B35">
              <w:rPr>
                <w:sz w:val="16"/>
                <w:szCs w:val="16"/>
              </w:rPr>
              <w:t>Работники администрации, не относящиеся к должностям муниципальной службы                                                       10</w:t>
            </w:r>
          </w:p>
        </w:tc>
        <w:tc>
          <w:tcPr>
            <w:tcW w:w="2983" w:type="dxa"/>
          </w:tcPr>
          <w:p w:rsidR="006F3B35" w:rsidRPr="006F3B35" w:rsidRDefault="006F3B35" w:rsidP="00953D07">
            <w:pPr>
              <w:rPr>
                <w:sz w:val="16"/>
                <w:szCs w:val="16"/>
              </w:rPr>
            </w:pPr>
            <w:r w:rsidRPr="006F3B35">
              <w:rPr>
                <w:sz w:val="16"/>
                <w:szCs w:val="16"/>
              </w:rPr>
              <w:t xml:space="preserve">                  </w:t>
            </w:r>
          </w:p>
          <w:p w:rsidR="006F3B35" w:rsidRPr="006F3B35" w:rsidRDefault="006F3B35" w:rsidP="00953D07">
            <w:pPr>
              <w:rPr>
                <w:sz w:val="16"/>
                <w:szCs w:val="16"/>
              </w:rPr>
            </w:pPr>
            <w:r w:rsidRPr="006F3B35">
              <w:rPr>
                <w:sz w:val="16"/>
                <w:szCs w:val="16"/>
              </w:rPr>
              <w:t xml:space="preserve">                  1 132,7</w:t>
            </w:r>
          </w:p>
        </w:tc>
      </w:tr>
    </w:tbl>
    <w:p w:rsidR="006F3B35" w:rsidRPr="006F3B35" w:rsidRDefault="006F3B35" w:rsidP="006F3B35">
      <w:pPr>
        <w:rPr>
          <w:sz w:val="16"/>
          <w:szCs w:val="16"/>
        </w:rPr>
      </w:pPr>
    </w:p>
    <w:p w:rsidR="008E7B28" w:rsidRDefault="008E7B28" w:rsidP="008E7B28">
      <w:pPr>
        <w:autoSpaceDE w:val="0"/>
        <w:autoSpaceDN w:val="0"/>
        <w:adjustRightInd w:val="0"/>
        <w:jc w:val="both"/>
        <w:rPr>
          <w:color w:val="000000"/>
          <w:sz w:val="16"/>
          <w:szCs w:val="16"/>
        </w:rPr>
      </w:pPr>
    </w:p>
    <w:p w:rsidR="008E7B28" w:rsidRPr="006C3CC8" w:rsidRDefault="008E7B28" w:rsidP="008E7B28">
      <w:pPr>
        <w:autoSpaceDE w:val="0"/>
        <w:autoSpaceDN w:val="0"/>
        <w:adjustRightInd w:val="0"/>
        <w:jc w:val="both"/>
        <w:rPr>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8E7B28" w:rsidRPr="00CF5098" w:rsidTr="00953D07">
        <w:trPr>
          <w:trHeight w:val="186"/>
        </w:trPr>
        <w:tc>
          <w:tcPr>
            <w:tcW w:w="2268" w:type="dxa"/>
          </w:tcPr>
          <w:p w:rsidR="008E7B28" w:rsidRPr="00CF5098" w:rsidRDefault="008E7B28" w:rsidP="00953D07">
            <w:pPr>
              <w:pStyle w:val="a7"/>
              <w:jc w:val="center"/>
              <w:rPr>
                <w:rFonts w:ascii="Times New Roman" w:hAnsi="Times New Roman"/>
                <w:b/>
              </w:rPr>
            </w:pPr>
            <w:r>
              <w:rPr>
                <w:rFonts w:ascii="Times New Roman" w:hAnsi="Times New Roman"/>
                <w:b/>
              </w:rPr>
              <w:t>НОВОСТИ</w:t>
            </w:r>
          </w:p>
        </w:tc>
      </w:tr>
    </w:tbl>
    <w:p w:rsidR="008E7B28" w:rsidRPr="00F32685" w:rsidRDefault="006B72FF" w:rsidP="008E7B28">
      <w:pPr>
        <w:jc w:val="both"/>
        <w:rPr>
          <w:i/>
          <w:sz w:val="16"/>
          <w:szCs w:val="16"/>
          <w:shd w:val="clear" w:color="auto" w:fill="FFFFFF"/>
        </w:rPr>
      </w:pPr>
      <w:r>
        <w:rPr>
          <w:b/>
          <w:i/>
          <w:sz w:val="40"/>
          <w:szCs w:val="40"/>
          <w:shd w:val="clear" w:color="auto" w:fill="FFFFFF"/>
        </w:rPr>
        <w:t xml:space="preserve">    </w:t>
      </w:r>
      <w:r w:rsidR="00601973" w:rsidRPr="00601973">
        <w:rPr>
          <w:b/>
          <w:i/>
          <w:sz w:val="40"/>
          <w:szCs w:val="40"/>
          <w:shd w:val="clear" w:color="auto" w:fill="FFFFFF"/>
        </w:rPr>
        <w:t>☺</w:t>
      </w:r>
      <w:r w:rsidR="008E7B28" w:rsidRPr="00F32685">
        <w:rPr>
          <w:b/>
          <w:i/>
          <w:sz w:val="16"/>
          <w:szCs w:val="16"/>
          <w:shd w:val="clear" w:color="auto" w:fill="FFFFFF"/>
        </w:rPr>
        <w:t>9  апреля 2016 года,</w:t>
      </w:r>
      <w:r w:rsidR="008E7B28" w:rsidRPr="00F32685">
        <w:rPr>
          <w:i/>
          <w:sz w:val="16"/>
          <w:szCs w:val="16"/>
          <w:shd w:val="clear" w:color="auto" w:fill="FFFFFF"/>
        </w:rPr>
        <w:t xml:space="preserve"> несмотря на моросивший дождь и мокрый снег, в деревне Каменка    состоялся 11-й снегоходный мотокросс  на снегоходах «Буран».  Гонщики  из д. Каменка, п. Хонгурей, с. Оксино, д. Макарово, с. Тельвиска,  д.Лабожское и г.Нарьян-Мар  показали  мастер-класс  по управлению снегоходом на  извилистой, снежной трассе, подготовленной к гонкам организаторами  праздника. </w:t>
      </w:r>
    </w:p>
    <w:p w:rsidR="008E7B28" w:rsidRPr="00F32685" w:rsidRDefault="008E7B28" w:rsidP="008E7B28">
      <w:pPr>
        <w:jc w:val="both"/>
        <w:rPr>
          <w:i/>
          <w:sz w:val="16"/>
          <w:szCs w:val="16"/>
          <w:shd w:val="clear" w:color="auto" w:fill="FFFFFF"/>
        </w:rPr>
      </w:pPr>
      <w:r w:rsidRPr="00F32685">
        <w:rPr>
          <w:i/>
          <w:sz w:val="16"/>
          <w:szCs w:val="16"/>
          <w:shd w:val="clear" w:color="auto" w:fill="FFFFFF"/>
        </w:rPr>
        <w:t xml:space="preserve">     Открыли спортивный  праздник  глава МО «Пустозерский сельсовет» НАО Сергей Задорин, один из спонсоров мероприятия председатель СПК «Няръяна  ты»  Прокопий Артеев  и  главный  судья  соревнований  Василий  Рочев, а Юлия Стремоусова исполнила задорные песни. Под гимн Российской  Федерации флаг муниципального образования поднял  победитель прошлогодних, юбилейных  гонок  Алексей Косков. После ознакомления с трассой в борьбу  вступили  гонщики от 18  до  55 лет, от  55 лет и старше и гости соревнований.</w:t>
      </w:r>
    </w:p>
    <w:p w:rsidR="008E7B28" w:rsidRPr="00F32685" w:rsidRDefault="008E7B28" w:rsidP="008E7B28">
      <w:pPr>
        <w:jc w:val="both"/>
        <w:rPr>
          <w:i/>
          <w:sz w:val="16"/>
          <w:szCs w:val="16"/>
        </w:rPr>
      </w:pPr>
      <w:r w:rsidRPr="00F32685">
        <w:rPr>
          <w:i/>
          <w:sz w:val="16"/>
          <w:szCs w:val="16"/>
        </w:rPr>
        <w:t xml:space="preserve">    В рамках проведения снегоходного мотокросса прошел заезд на собачьих упряжках. На старт вышли   четыре  участника. Первой преодолевшей один круг трассы длинной 1 км.  стала  Варвара  Богданова (д.Каменка), вторым – Федор Рочев (п.Хонгурей), третьим- Владислав Ружников (г.Нарьян-Мар). Победители получили  дипломы, призы и корм для  своих верных питомцев.</w:t>
      </w:r>
    </w:p>
    <w:p w:rsidR="008E7B28" w:rsidRPr="00F32685" w:rsidRDefault="008E7B28" w:rsidP="008E7B28">
      <w:pPr>
        <w:jc w:val="both"/>
        <w:rPr>
          <w:i/>
          <w:sz w:val="16"/>
          <w:szCs w:val="16"/>
        </w:rPr>
      </w:pPr>
      <w:r w:rsidRPr="00F32685">
        <w:rPr>
          <w:i/>
          <w:sz w:val="16"/>
          <w:szCs w:val="16"/>
        </w:rPr>
        <w:t xml:space="preserve">    Победителем в заезде ветеранов стал Михаил  Дёгтев (д.Каменка), второе место – Михаил  Вокуев (д.Каменка), третье  место – Сергей Вокуев (д.Каменка).</w:t>
      </w:r>
    </w:p>
    <w:p w:rsidR="008E7B28" w:rsidRPr="00F32685" w:rsidRDefault="008E7B28" w:rsidP="008E7B28">
      <w:pPr>
        <w:jc w:val="both"/>
        <w:rPr>
          <w:i/>
          <w:sz w:val="16"/>
          <w:szCs w:val="16"/>
          <w:shd w:val="clear" w:color="auto" w:fill="FFFFFF"/>
        </w:rPr>
      </w:pPr>
      <w:r w:rsidRPr="00F32685">
        <w:rPr>
          <w:i/>
          <w:sz w:val="16"/>
          <w:szCs w:val="16"/>
        </w:rPr>
        <w:t xml:space="preserve">     Сильнейшим из гостей стал Антон  Калий ( с.Тельвиска), вторым – Дмитрий Ванюта (г.Нарьян-Мар), третьем  Александр  Коткин (г.Нарьян-Мар)</w:t>
      </w:r>
    </w:p>
    <w:p w:rsidR="008E7B28" w:rsidRPr="00F32685" w:rsidRDefault="008E7B28" w:rsidP="008E7B28">
      <w:pPr>
        <w:jc w:val="both"/>
        <w:rPr>
          <w:i/>
          <w:sz w:val="16"/>
          <w:szCs w:val="16"/>
          <w:shd w:val="clear" w:color="auto" w:fill="FFFFFF"/>
        </w:rPr>
      </w:pPr>
      <w:r w:rsidRPr="00F32685">
        <w:rPr>
          <w:i/>
          <w:sz w:val="16"/>
          <w:szCs w:val="16"/>
          <w:shd w:val="clear" w:color="auto" w:fill="FFFFFF"/>
        </w:rPr>
        <w:lastRenderedPageBreak/>
        <w:t xml:space="preserve">     Для всех гонщиков, болельщиков и гостей соревнований  были готовы горячий чай с блинами, жаркое из оленины и вкусные салаты. Проводилась беспроигрышная  лотерея, торговля  изделиями народных  промыслов. В промежутках  между заездами  творческие  коллективы  из  с.Оксино , танцевальная  группа ГБУК НАО «Дом  культуры  с.Оксино», и п.Хонгурей, вокальная  группа  ГБУК  НАО «Дом  культуры  «Березка»,  показывали  свои  творческие  номера, невзирая  на  погодные  условия!</w:t>
      </w:r>
    </w:p>
    <w:p w:rsidR="008E7B28" w:rsidRPr="00F32685" w:rsidRDefault="008E7B28" w:rsidP="008E7B28">
      <w:pPr>
        <w:jc w:val="both"/>
        <w:rPr>
          <w:i/>
          <w:sz w:val="16"/>
          <w:szCs w:val="16"/>
          <w:shd w:val="clear" w:color="auto" w:fill="FFFFFF"/>
        </w:rPr>
      </w:pPr>
      <w:r w:rsidRPr="00F32685">
        <w:rPr>
          <w:i/>
          <w:sz w:val="16"/>
          <w:szCs w:val="16"/>
          <w:shd w:val="clear" w:color="auto" w:fill="FFFFFF"/>
        </w:rPr>
        <w:t xml:space="preserve">      И вот кульминация  соревнований, награждение победителей 11-го снегоходного мотокросса  на снегоходах «Буран»  в деревне  Каменка  под  девизом «Спорт на селе никогда  не угаснет»!  В очередной раз подтвердил звание сильнейшего  и получил главный приз – двигатель от снегохода  «Буран»,  Алексей Косков (д.Каменка), вторым стал  Иосиф  Паньков  (п.Хонгурей), третьим - Максим  Канев (д.Каменка).</w:t>
      </w:r>
    </w:p>
    <w:p w:rsidR="008E7B28" w:rsidRPr="00F32685" w:rsidRDefault="008E7B28" w:rsidP="008E7B28">
      <w:pPr>
        <w:jc w:val="both"/>
        <w:rPr>
          <w:i/>
          <w:sz w:val="16"/>
          <w:szCs w:val="16"/>
          <w:shd w:val="clear" w:color="auto" w:fill="FFFFFF"/>
        </w:rPr>
      </w:pPr>
      <w:r w:rsidRPr="00F32685">
        <w:rPr>
          <w:i/>
          <w:sz w:val="16"/>
          <w:szCs w:val="16"/>
          <w:shd w:val="clear" w:color="auto" w:fill="FFFFFF"/>
        </w:rPr>
        <w:t xml:space="preserve">      Благодаря  спонсорам  соревнований, всем  участникам гонок были  вручены  памятные призы, а  завершилось  мероприятие  праздничным  салютом!</w:t>
      </w:r>
    </w:p>
    <w:p w:rsidR="008E7B28" w:rsidRPr="00F32685" w:rsidRDefault="008E7B28" w:rsidP="008E7B28">
      <w:pPr>
        <w:jc w:val="both"/>
        <w:rPr>
          <w:i/>
          <w:sz w:val="16"/>
          <w:szCs w:val="16"/>
          <w:shd w:val="clear" w:color="auto" w:fill="FFFFFF"/>
        </w:rPr>
      </w:pPr>
      <w:r w:rsidRPr="00F32685">
        <w:rPr>
          <w:i/>
          <w:sz w:val="16"/>
          <w:szCs w:val="16"/>
          <w:shd w:val="clear" w:color="auto" w:fill="FFFFFF"/>
        </w:rPr>
        <w:t xml:space="preserve">      Огромная  благодарность всем спонсорам,  всем жителям  гостеприимной деревни Каменка за помощь в подготовке, организации и проведении  снегоходного  мотокросса. Всем благополучия, стабильности  и  крепкого здоровья!!!</w:t>
      </w:r>
    </w:p>
    <w:p w:rsidR="00F32685" w:rsidRPr="00397AEE" w:rsidRDefault="00601973" w:rsidP="00F32685">
      <w:pPr>
        <w:jc w:val="both"/>
        <w:rPr>
          <w:i/>
          <w:sz w:val="16"/>
          <w:szCs w:val="16"/>
        </w:rPr>
      </w:pPr>
      <w:r>
        <w:rPr>
          <w:i/>
          <w:sz w:val="16"/>
          <w:szCs w:val="16"/>
        </w:rPr>
        <w:t xml:space="preserve">     </w:t>
      </w:r>
      <w:r w:rsidR="006B72FF">
        <w:rPr>
          <w:i/>
          <w:sz w:val="16"/>
          <w:szCs w:val="16"/>
        </w:rPr>
        <w:t xml:space="preserve">    </w:t>
      </w:r>
      <w:r>
        <w:rPr>
          <w:i/>
          <w:sz w:val="16"/>
          <w:szCs w:val="16"/>
        </w:rPr>
        <w:t xml:space="preserve"> </w:t>
      </w:r>
      <w:r w:rsidRPr="00397AEE">
        <w:rPr>
          <w:b/>
          <w:i/>
          <w:sz w:val="40"/>
          <w:szCs w:val="40"/>
          <w:shd w:val="clear" w:color="auto" w:fill="FFFFFF"/>
        </w:rPr>
        <w:t>☺</w:t>
      </w:r>
      <w:r w:rsidR="00F32685" w:rsidRPr="00397AEE">
        <w:rPr>
          <w:i/>
        </w:rPr>
        <w:t xml:space="preserve"> </w:t>
      </w:r>
      <w:r w:rsidR="00F32685" w:rsidRPr="00397AEE">
        <w:rPr>
          <w:b/>
          <w:i/>
          <w:sz w:val="16"/>
          <w:szCs w:val="16"/>
        </w:rPr>
        <w:t>10 апреля 2016 года</w:t>
      </w:r>
      <w:r w:rsidR="00F32685" w:rsidRPr="00397AEE">
        <w:rPr>
          <w:i/>
          <w:sz w:val="16"/>
          <w:szCs w:val="16"/>
        </w:rPr>
        <w:t xml:space="preserve"> на территории посёлка Хонгурей членами комитета ТОС «Хонгурей» были проведены очередные  спортивные соревнования по зимней рыбалке </w:t>
      </w:r>
      <w:r w:rsidR="00F32685" w:rsidRPr="00397AEE">
        <w:rPr>
          <w:bCs/>
          <w:i/>
          <w:sz w:val="16"/>
          <w:szCs w:val="16"/>
        </w:rPr>
        <w:t>« Без труда не выловишь и рыбку из пруда».</w:t>
      </w:r>
      <w:r w:rsidR="00F32685" w:rsidRPr="00397AEE">
        <w:rPr>
          <w:i/>
          <w:sz w:val="16"/>
          <w:szCs w:val="16"/>
        </w:rPr>
        <w:t xml:space="preserve">  Это  традиционное мероприятие проходило на одном  из красивейших мест  в окрестностях нашего посёлка – на озере Гача – Ты. В назначенное время к озеру  съехалось не много и не мало - 45 человек. Участниками стали хозяева поселка, гости из с.Оксино, г. Нарьян – Мара и п. Нельмин – Нос.  </w:t>
      </w:r>
    </w:p>
    <w:p w:rsidR="00F32685" w:rsidRPr="00397AEE" w:rsidRDefault="00F32685" w:rsidP="00F32685">
      <w:pPr>
        <w:jc w:val="both"/>
        <w:rPr>
          <w:i/>
          <w:sz w:val="16"/>
          <w:szCs w:val="16"/>
        </w:rPr>
      </w:pPr>
      <w:r w:rsidRPr="00397AEE">
        <w:rPr>
          <w:i/>
          <w:sz w:val="16"/>
          <w:szCs w:val="16"/>
        </w:rPr>
        <w:t xml:space="preserve">      В 11 часов был дан старт для 28 участников, любителей зимней рыбалки.   Прекрасная весенняя погода сопутствовала хорошему настроению и предвещала удачный клев.  Уже 12 час. 30 мин. организаторы праздника провели контрольное взвешивание пойманной рыбы, из которой была сварена очень вкусная уха. Все желающие отведали свежей рыбки с ухой, приготовленной по особому рецепту, да попили  чаю с дымком.  Подкрепившись, участники вновь продолжили свою рыбалку.</w:t>
      </w:r>
    </w:p>
    <w:p w:rsidR="00F32685" w:rsidRPr="00397AEE" w:rsidRDefault="00F32685" w:rsidP="00F32685">
      <w:pPr>
        <w:jc w:val="both"/>
        <w:rPr>
          <w:i/>
          <w:sz w:val="16"/>
          <w:szCs w:val="16"/>
        </w:rPr>
      </w:pPr>
      <w:r w:rsidRPr="00397AEE">
        <w:rPr>
          <w:i/>
          <w:sz w:val="16"/>
          <w:szCs w:val="16"/>
        </w:rPr>
        <w:t xml:space="preserve">     По итогам соревнований в личном зачёте </w:t>
      </w:r>
      <w:r w:rsidRPr="00397AEE">
        <w:rPr>
          <w:bCs/>
          <w:i/>
          <w:sz w:val="16"/>
          <w:szCs w:val="16"/>
        </w:rPr>
        <w:t>победителем стал Ардеев Андрей</w:t>
      </w:r>
      <w:r w:rsidRPr="00397AEE">
        <w:rPr>
          <w:i/>
          <w:sz w:val="16"/>
          <w:szCs w:val="16"/>
        </w:rPr>
        <w:t xml:space="preserve"> (вес пойманного улова -  19 кг. 430 г.),  </w:t>
      </w:r>
      <w:r w:rsidRPr="00397AEE">
        <w:rPr>
          <w:bCs/>
          <w:i/>
          <w:sz w:val="16"/>
          <w:szCs w:val="16"/>
        </w:rPr>
        <w:t>второе  место  -Поздеев Захар</w:t>
      </w:r>
      <w:r w:rsidRPr="00397AEE">
        <w:rPr>
          <w:i/>
          <w:sz w:val="16"/>
          <w:szCs w:val="16"/>
        </w:rPr>
        <w:t xml:space="preserve"> (вес улова – 10 кг. 800 г.) </w:t>
      </w:r>
      <w:r w:rsidRPr="00397AEE">
        <w:rPr>
          <w:bCs/>
          <w:i/>
          <w:sz w:val="16"/>
          <w:szCs w:val="16"/>
        </w:rPr>
        <w:t xml:space="preserve">и третье место -Ардеев Василий </w:t>
      </w:r>
      <w:r w:rsidRPr="00397AEE">
        <w:rPr>
          <w:i/>
          <w:sz w:val="16"/>
          <w:szCs w:val="16"/>
        </w:rPr>
        <w:t xml:space="preserve">(вес улова – 9 кг.700 г.). Поощрительный приз получила гостья из Нельмин – Носа Апицына Анжелика (вес улова – 9 кг.540 г.). Победителем в номинации «Самый младший рыбак» стал самый маленький участник соревнований Дуркин Евгений (3 года).   Победителем в номинации «Самый старший рыбак» стала Лаптандер Марфа Прокопьевна(75 лет). В номинации «Самая большая рыба» победил гость из с. Оксино Нефедов Эркин,  а самую маленькую рыбку (50г) поймал Хозяинов Ермил и стал победителем в номинации «Самая маленькая рыбка». Самым «Клевым рыбаком» соревнований стал гость из Нарьян – Мара Хлюпин Михаил, победитель в номинации «Самый неудачный рыбак».  Очень приятно было отметить самых активных участников рыбалки  Поздеева Андрея и маленькую гостью из Нарьян – Мара Осташову Ангелину, которые ежегодно принимают участие в этих соревнованиях.  </w:t>
      </w:r>
    </w:p>
    <w:p w:rsidR="00F32685" w:rsidRPr="00397AEE" w:rsidRDefault="00F32685" w:rsidP="00F32685">
      <w:pPr>
        <w:jc w:val="both"/>
        <w:rPr>
          <w:i/>
          <w:sz w:val="16"/>
          <w:szCs w:val="16"/>
        </w:rPr>
      </w:pPr>
      <w:r w:rsidRPr="00397AEE">
        <w:rPr>
          <w:i/>
          <w:sz w:val="16"/>
          <w:szCs w:val="16"/>
        </w:rPr>
        <w:t xml:space="preserve">      Изюминкой праздника стал конкурс на лучшую частушку и песню о рыбалке. Победителями конкурса стали гости из Нарьян – Мара Осташова Светлана и Хлюпина Лариса. </w:t>
      </w:r>
    </w:p>
    <w:p w:rsidR="00F32685" w:rsidRPr="00397AEE" w:rsidRDefault="00F32685" w:rsidP="00F32685">
      <w:pPr>
        <w:rPr>
          <w:i/>
          <w:sz w:val="16"/>
          <w:szCs w:val="16"/>
        </w:rPr>
      </w:pPr>
      <w:r w:rsidRPr="00397AEE">
        <w:rPr>
          <w:i/>
          <w:sz w:val="16"/>
          <w:szCs w:val="16"/>
        </w:rPr>
        <w:t xml:space="preserve">                                                                                       «На рыбалку ехали, на Гача – Ты приехали,</w:t>
      </w:r>
    </w:p>
    <w:p w:rsidR="00F32685" w:rsidRPr="00397AEE" w:rsidRDefault="00F32685" w:rsidP="00F32685">
      <w:pPr>
        <w:jc w:val="center"/>
        <w:rPr>
          <w:i/>
          <w:sz w:val="16"/>
          <w:szCs w:val="16"/>
        </w:rPr>
      </w:pPr>
      <w:r w:rsidRPr="00397AEE">
        <w:rPr>
          <w:i/>
          <w:sz w:val="16"/>
          <w:szCs w:val="16"/>
        </w:rPr>
        <w:t>Окуней мы наловили, среди всех мы поделили,</w:t>
      </w:r>
    </w:p>
    <w:p w:rsidR="00F32685" w:rsidRPr="00397AEE" w:rsidRDefault="00F32685" w:rsidP="00F32685">
      <w:pPr>
        <w:jc w:val="center"/>
        <w:rPr>
          <w:i/>
          <w:sz w:val="16"/>
          <w:szCs w:val="16"/>
        </w:rPr>
      </w:pPr>
      <w:r w:rsidRPr="00397AEE">
        <w:rPr>
          <w:i/>
          <w:sz w:val="16"/>
          <w:szCs w:val="16"/>
        </w:rPr>
        <w:t>Самый маленький рыбак среди нас – вот он мастак.</w:t>
      </w:r>
    </w:p>
    <w:p w:rsidR="00F32685" w:rsidRPr="00397AEE" w:rsidRDefault="00F32685" w:rsidP="00F32685">
      <w:pPr>
        <w:jc w:val="center"/>
        <w:rPr>
          <w:i/>
          <w:sz w:val="16"/>
          <w:szCs w:val="16"/>
        </w:rPr>
      </w:pPr>
      <w:r w:rsidRPr="00397AEE">
        <w:rPr>
          <w:i/>
          <w:sz w:val="16"/>
          <w:szCs w:val="16"/>
        </w:rPr>
        <w:t>Окунь весит 50 грамм, глянули по сторонам,</w:t>
      </w:r>
    </w:p>
    <w:p w:rsidR="00F32685" w:rsidRPr="00397AEE" w:rsidRDefault="00F32685" w:rsidP="00F32685">
      <w:pPr>
        <w:jc w:val="center"/>
        <w:rPr>
          <w:i/>
          <w:sz w:val="16"/>
          <w:szCs w:val="16"/>
        </w:rPr>
      </w:pPr>
      <w:r w:rsidRPr="00397AEE">
        <w:rPr>
          <w:i/>
          <w:sz w:val="16"/>
          <w:szCs w:val="16"/>
        </w:rPr>
        <w:t>Из него уху сварили, всех гостей мы накормили</w:t>
      </w:r>
    </w:p>
    <w:p w:rsidR="00F32685" w:rsidRPr="00397AEE" w:rsidRDefault="00F32685" w:rsidP="00F32685">
      <w:pPr>
        <w:jc w:val="center"/>
        <w:rPr>
          <w:i/>
          <w:sz w:val="16"/>
          <w:szCs w:val="16"/>
        </w:rPr>
      </w:pPr>
      <w:r w:rsidRPr="00397AEE">
        <w:rPr>
          <w:i/>
          <w:sz w:val="16"/>
          <w:szCs w:val="16"/>
        </w:rPr>
        <w:t>Организаторам за обед мы шлем большой, большой привет!»</w:t>
      </w:r>
    </w:p>
    <w:p w:rsidR="00F32685" w:rsidRPr="00397AEE" w:rsidRDefault="00F32685" w:rsidP="00F32685">
      <w:pPr>
        <w:jc w:val="both"/>
        <w:rPr>
          <w:i/>
          <w:sz w:val="16"/>
          <w:szCs w:val="16"/>
        </w:rPr>
      </w:pPr>
      <w:r w:rsidRPr="00397AEE">
        <w:rPr>
          <w:i/>
          <w:sz w:val="16"/>
          <w:szCs w:val="16"/>
        </w:rPr>
        <w:t xml:space="preserve">   А самая старшая участница Марфа Прокопьевна спела для всех песню про уху.   Победители соревнований награждены дипломами и  подарками.  </w:t>
      </w:r>
      <w:r w:rsidRPr="00397AEE">
        <w:rPr>
          <w:bCs/>
          <w:i/>
          <w:sz w:val="16"/>
          <w:szCs w:val="16"/>
        </w:rPr>
        <w:t>Комитет ТОС « Хонгурей» благодарит всех участников и гостей соревнований  за проявленную  активность!</w:t>
      </w:r>
      <w:r w:rsidRPr="00397AEE">
        <w:rPr>
          <w:i/>
          <w:sz w:val="16"/>
          <w:szCs w:val="16"/>
        </w:rPr>
        <w:t xml:space="preserve">  </w:t>
      </w:r>
    </w:p>
    <w:p w:rsidR="00F32685" w:rsidRPr="00F32685" w:rsidRDefault="00F32685" w:rsidP="00F32685">
      <w:pPr>
        <w:jc w:val="both"/>
        <w:rPr>
          <w:sz w:val="16"/>
          <w:szCs w:val="16"/>
        </w:rPr>
      </w:pPr>
    </w:p>
    <w:p w:rsidR="006F3B35" w:rsidRPr="00F32685" w:rsidRDefault="006F3B35" w:rsidP="006F3B35">
      <w:pPr>
        <w:rPr>
          <w:sz w:val="16"/>
          <w:szCs w:val="16"/>
        </w:rPr>
      </w:pPr>
    </w:p>
    <w:p w:rsidR="00CD69FC" w:rsidRPr="00F32685" w:rsidRDefault="00CD69FC" w:rsidP="00CD69FC">
      <w:pPr>
        <w:rPr>
          <w:rFonts w:ascii="Calibri" w:hAnsi="Calibri"/>
          <w:sz w:val="16"/>
          <w:szCs w:val="16"/>
        </w:rPr>
      </w:pPr>
    </w:p>
    <w:p w:rsidR="00CD69FC" w:rsidRDefault="00CD69FC" w:rsidP="00CD69FC">
      <w:pPr>
        <w:rPr>
          <w:rFonts w:ascii="Calibri" w:hAnsi="Calibri"/>
          <w:sz w:val="20"/>
          <w:szCs w:val="20"/>
        </w:rPr>
      </w:pPr>
    </w:p>
    <w:p w:rsidR="00CD69FC" w:rsidRDefault="00CD69FC" w:rsidP="00CD69FC">
      <w:pPr>
        <w:rPr>
          <w:rFonts w:ascii="Calibri" w:hAnsi="Calibri"/>
          <w:sz w:val="20"/>
          <w:szCs w:val="20"/>
        </w:rPr>
      </w:pPr>
      <w:r>
        <w:rPr>
          <w:rFonts w:ascii="Calibri" w:hAnsi="Calibri"/>
          <w:sz w:val="20"/>
          <w:szCs w:val="20"/>
        </w:rPr>
        <w:t xml:space="preserve">                                                                                  </w:t>
      </w:r>
    </w:p>
    <w:p w:rsidR="00CD69FC" w:rsidRDefault="00CD69FC" w:rsidP="00CD69FC">
      <w:pPr>
        <w:rPr>
          <w:rFonts w:ascii="Calibri" w:hAnsi="Calibri"/>
          <w:sz w:val="20"/>
          <w:szCs w:val="20"/>
        </w:rPr>
      </w:pPr>
    </w:p>
    <w:p w:rsidR="00CD69FC" w:rsidRDefault="00CD69FC" w:rsidP="00CD69FC">
      <w:pPr>
        <w:rPr>
          <w:rFonts w:ascii="Calibri" w:hAnsi="Calibri"/>
          <w:sz w:val="20"/>
          <w:szCs w:val="20"/>
        </w:rPr>
      </w:pPr>
    </w:p>
    <w:p w:rsidR="00CD69FC" w:rsidRDefault="00CD69FC" w:rsidP="00CD69FC">
      <w:pPr>
        <w:rPr>
          <w:rFonts w:ascii="Calibri" w:hAnsi="Calibri"/>
          <w:sz w:val="20"/>
          <w:szCs w:val="20"/>
        </w:rPr>
      </w:pPr>
    </w:p>
    <w:p w:rsidR="00CD69FC" w:rsidRDefault="00CD69FC" w:rsidP="00CD69FC">
      <w:pPr>
        <w:rPr>
          <w:rFonts w:ascii="Calibri" w:hAnsi="Calibri"/>
          <w:sz w:val="20"/>
          <w:szCs w:val="20"/>
        </w:rPr>
      </w:pPr>
    </w:p>
    <w:p w:rsidR="00CD69FC" w:rsidRDefault="00CD69FC" w:rsidP="00CD69FC">
      <w:pPr>
        <w:rPr>
          <w:rFonts w:ascii="Calibri" w:hAnsi="Calibri"/>
          <w:sz w:val="20"/>
          <w:szCs w:val="20"/>
        </w:rPr>
      </w:pPr>
    </w:p>
    <w:p w:rsidR="00D018C7" w:rsidRDefault="00D018C7" w:rsidP="00580013"/>
    <w:p w:rsidR="00601973" w:rsidRDefault="00601973" w:rsidP="00580013"/>
    <w:p w:rsidR="00601973" w:rsidRDefault="00601973" w:rsidP="00580013"/>
    <w:p w:rsidR="00601973" w:rsidRDefault="00601973" w:rsidP="00580013"/>
    <w:p w:rsidR="00601973" w:rsidRDefault="00601973" w:rsidP="00580013"/>
    <w:p w:rsidR="00601973" w:rsidRDefault="00601973" w:rsidP="00580013"/>
    <w:p w:rsidR="00601973" w:rsidRDefault="00601973" w:rsidP="00580013"/>
    <w:p w:rsidR="00601973" w:rsidRDefault="00601973" w:rsidP="00580013"/>
    <w:p w:rsidR="00601973" w:rsidRDefault="00601973" w:rsidP="00580013"/>
    <w:p w:rsidR="00601973" w:rsidRDefault="00601973" w:rsidP="00580013"/>
    <w:p w:rsidR="00601973" w:rsidRDefault="00601973" w:rsidP="00580013"/>
    <w:p w:rsidR="00601973" w:rsidRPr="00580013" w:rsidRDefault="00601973" w:rsidP="00580013"/>
    <w:p w:rsidR="00F22D8E" w:rsidRPr="00C72D0E" w:rsidRDefault="00F22D8E" w:rsidP="00BE0208">
      <w:pPr>
        <w:widowControl w:val="0"/>
        <w:autoSpaceDE w:val="0"/>
        <w:autoSpaceDN w:val="0"/>
        <w:adjustRightInd w:val="0"/>
        <w:rPr>
          <w:sz w:val="16"/>
          <w:szCs w:val="16"/>
        </w:rPr>
      </w:pPr>
    </w:p>
    <w:p w:rsidR="00A00947" w:rsidRPr="002352A0" w:rsidRDefault="00601973" w:rsidP="00A00947">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 7</w:t>
      </w:r>
      <w:r w:rsidR="00A00947" w:rsidRPr="00DB3990">
        <w:rPr>
          <w:sz w:val="16"/>
          <w:szCs w:val="16"/>
        </w:rPr>
        <w:t>, 201</w:t>
      </w:r>
      <w:r w:rsidR="00A00947">
        <w:rPr>
          <w:sz w:val="16"/>
          <w:szCs w:val="16"/>
        </w:rPr>
        <w:t>6</w:t>
      </w:r>
      <w:r w:rsidR="00A00947"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sidR="00A00947">
        <w:rPr>
          <w:sz w:val="16"/>
          <w:szCs w:val="16"/>
        </w:rPr>
        <w:t xml:space="preserve">редактор Иваникова Л.А.Тираж 30 </w:t>
      </w:r>
      <w:r w:rsidR="00A00947" w:rsidRPr="00DB3990">
        <w:rPr>
          <w:sz w:val="16"/>
          <w:szCs w:val="16"/>
        </w:rPr>
        <w:t xml:space="preserve"> экз. Бесплатно. Отпечатан на принтере Администрации </w:t>
      </w:r>
      <w:r w:rsidR="00A00947">
        <w:rPr>
          <w:sz w:val="16"/>
          <w:szCs w:val="16"/>
        </w:rPr>
        <w:t>МО «Пустозерский сельсовет» НАО</w:t>
      </w:r>
    </w:p>
    <w:p w:rsidR="00A00947" w:rsidRDefault="00A00947" w:rsidP="00A00947">
      <w:pPr>
        <w:autoSpaceDE w:val="0"/>
        <w:autoSpaceDN w:val="0"/>
        <w:adjustRightInd w:val="0"/>
        <w:jc w:val="both"/>
        <w:rPr>
          <w:rFonts w:eastAsiaTheme="minorHAnsi"/>
          <w:sz w:val="26"/>
          <w:szCs w:val="26"/>
        </w:rPr>
      </w:pPr>
    </w:p>
    <w:p w:rsidR="00A00947" w:rsidRPr="000C1FEF" w:rsidRDefault="00A00947" w:rsidP="000C1FEF">
      <w:pPr>
        <w:jc w:val="both"/>
        <w:rPr>
          <w:sz w:val="16"/>
          <w:szCs w:val="16"/>
        </w:rPr>
        <w:sectPr w:rsidR="00A00947" w:rsidRPr="000C1FEF" w:rsidSect="00953D07">
          <w:pgSz w:w="11905" w:h="16838"/>
          <w:pgMar w:top="1134" w:right="848" w:bottom="1134" w:left="993" w:header="720" w:footer="720" w:gutter="0"/>
          <w:cols w:space="720"/>
          <w:noEndnote/>
          <w:docGrid w:linePitch="299"/>
        </w:sectPr>
      </w:pPr>
    </w:p>
    <w:p w:rsidR="00762A92" w:rsidRDefault="00762A92" w:rsidP="000C1FEF">
      <w:pPr>
        <w:autoSpaceDE w:val="0"/>
        <w:autoSpaceDN w:val="0"/>
        <w:adjustRightInd w:val="0"/>
        <w:outlineLvl w:val="0"/>
        <w:rPr>
          <w:bCs/>
        </w:rPr>
      </w:pPr>
    </w:p>
    <w:p w:rsidR="000152EE" w:rsidRPr="000152EE" w:rsidRDefault="000152EE" w:rsidP="000152EE">
      <w:pPr>
        <w:pStyle w:val="a7"/>
        <w:jc w:val="center"/>
        <w:rPr>
          <w:rFonts w:ascii="Times New Roman" w:hAnsi="Times New Roman"/>
          <w:b/>
          <w:sz w:val="16"/>
          <w:szCs w:val="16"/>
        </w:rPr>
      </w:pPr>
    </w:p>
    <w:p w:rsidR="008A2BD6" w:rsidRPr="000C1FEF" w:rsidRDefault="00CB3819" w:rsidP="000C1FEF">
      <w:pPr>
        <w:pStyle w:val="a3"/>
        <w:jc w:val="left"/>
        <w:rPr>
          <w:b/>
          <w:color w:val="FF0000"/>
          <w:szCs w:val="24"/>
        </w:rPr>
      </w:pPr>
      <w:r>
        <w:rPr>
          <w:b/>
          <w:color w:val="FF0000"/>
          <w:szCs w:val="24"/>
        </w:rPr>
        <w:t xml:space="preserve">                                                                                             </w:t>
      </w:r>
      <w:r w:rsidR="000C1FEF">
        <w:rPr>
          <w:b/>
          <w:color w:val="FF0000"/>
          <w:szCs w:val="24"/>
        </w:rPr>
        <w:t xml:space="preserve">                     </w:t>
      </w:r>
    </w:p>
    <w:sectPr w:rsidR="008A2BD6" w:rsidRPr="000C1FEF" w:rsidSect="00521C42">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174" w:rsidRDefault="00CD2174" w:rsidP="0041704A">
      <w:r>
        <w:separator/>
      </w:r>
    </w:p>
  </w:endnote>
  <w:endnote w:type="continuationSeparator" w:id="0">
    <w:p w:rsidR="00CD2174" w:rsidRDefault="00CD2174"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174" w:rsidRDefault="00CD2174" w:rsidP="0041704A">
      <w:r>
        <w:separator/>
      </w:r>
    </w:p>
  </w:footnote>
  <w:footnote w:type="continuationSeparator" w:id="0">
    <w:p w:rsidR="00CD2174" w:rsidRDefault="00CD2174" w:rsidP="0041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3F8"/>
    <w:multiLevelType w:val="hybridMultilevel"/>
    <w:tmpl w:val="9DA07158"/>
    <w:lvl w:ilvl="0" w:tplc="A05E9F58">
      <w:start w:val="1"/>
      <w:numFmt w:val="decimal"/>
      <w:lvlText w:val="%1."/>
      <w:lvlJc w:val="left"/>
      <w:pPr>
        <w:ind w:left="1068" w:hanging="360"/>
      </w:pPr>
      <w:rPr>
        <w:rFonts w:ascii="Times New Roman" w:hAnsi="Times New Roman" w:cs="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EF001E"/>
    <w:multiLevelType w:val="hybridMultilevel"/>
    <w:tmpl w:val="D2744B58"/>
    <w:lvl w:ilvl="0" w:tplc="5B38FCD2">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83058DA"/>
    <w:multiLevelType w:val="multilevel"/>
    <w:tmpl w:val="BCE40324"/>
    <w:lvl w:ilvl="0">
      <w:start w:val="1"/>
      <w:numFmt w:val="decimal"/>
      <w:lvlText w:val="%1"/>
      <w:lvlJc w:val="left"/>
      <w:pPr>
        <w:ind w:left="420" w:hanging="420"/>
      </w:pPr>
      <w:rPr>
        <w:rFonts w:hint="default"/>
      </w:rPr>
    </w:lvl>
    <w:lvl w:ilvl="1">
      <w:start w:val="10"/>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nsid w:val="08A26D26"/>
    <w:multiLevelType w:val="hybridMultilevel"/>
    <w:tmpl w:val="E58A7028"/>
    <w:lvl w:ilvl="0" w:tplc="0E8E9E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E017E83"/>
    <w:multiLevelType w:val="multilevel"/>
    <w:tmpl w:val="69CE5E00"/>
    <w:lvl w:ilvl="0">
      <w:start w:val="1"/>
      <w:numFmt w:val="decimal"/>
      <w:lvlText w:val="%1."/>
      <w:lvlJc w:val="left"/>
      <w:pPr>
        <w:ind w:left="900" w:hanging="360"/>
      </w:pPr>
      <w:rPr>
        <w:rFonts w:hint="default"/>
        <w:color w:val="00000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3A2E4C"/>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E276D1A"/>
    <w:multiLevelType w:val="multilevel"/>
    <w:tmpl w:val="D8BADA24"/>
    <w:lvl w:ilvl="0">
      <w:start w:val="1"/>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1F5E13C7"/>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00A49AB"/>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5631186"/>
    <w:multiLevelType w:val="multilevel"/>
    <w:tmpl w:val="E730AA82"/>
    <w:lvl w:ilvl="0">
      <w:start w:val="1"/>
      <w:numFmt w:val="decimal"/>
      <w:lvlText w:val="%1."/>
      <w:lvlJc w:val="left"/>
      <w:pPr>
        <w:ind w:left="1500" w:hanging="960"/>
      </w:pPr>
      <w:rPr>
        <w:rFonts w:hint="default"/>
      </w:rPr>
    </w:lvl>
    <w:lvl w:ilvl="1">
      <w:start w:val="1"/>
      <w:numFmt w:val="decimal"/>
      <w:isLgl/>
      <w:lvlText w:val="%1.%2."/>
      <w:lvlJc w:val="left"/>
      <w:pPr>
        <w:ind w:left="900" w:hanging="360"/>
      </w:pPr>
      <w:rPr>
        <w:rFonts w:hint="default"/>
        <w:i w:val="0"/>
        <w:color w:val="00000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nsid w:val="25DC2C2C"/>
    <w:multiLevelType w:val="hybridMultilevel"/>
    <w:tmpl w:val="4CF232F2"/>
    <w:lvl w:ilvl="0" w:tplc="8070A8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CD93A33"/>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4202F0"/>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3D1C19FC"/>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3FFC758A"/>
    <w:multiLevelType w:val="hybridMultilevel"/>
    <w:tmpl w:val="0E529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E0731C9"/>
    <w:multiLevelType w:val="hybridMultilevel"/>
    <w:tmpl w:val="6B3A12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2960B4A"/>
    <w:multiLevelType w:val="hybridMultilevel"/>
    <w:tmpl w:val="EBF83D44"/>
    <w:lvl w:ilvl="0" w:tplc="EA00A7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DEC7FC1"/>
    <w:multiLevelType w:val="multilevel"/>
    <w:tmpl w:val="75C815F8"/>
    <w:lvl w:ilvl="0">
      <w:start w:val="1"/>
      <w:numFmt w:val="decimal"/>
      <w:lvlText w:val="%1."/>
      <w:lvlJc w:val="left"/>
      <w:pPr>
        <w:ind w:left="928" w:hanging="360"/>
      </w:pPr>
      <w:rPr>
        <w:rFonts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E6D0934"/>
    <w:multiLevelType w:val="hybridMultilevel"/>
    <w:tmpl w:val="93B6141E"/>
    <w:lvl w:ilvl="0" w:tplc="DCC63E1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9614890"/>
    <w:multiLevelType w:val="multilevel"/>
    <w:tmpl w:val="CB54D9FC"/>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10"/>
  </w:num>
  <w:num w:numId="2">
    <w:abstractNumId w:val="7"/>
  </w:num>
  <w:num w:numId="3">
    <w:abstractNumId w:val="2"/>
  </w:num>
  <w:num w:numId="4">
    <w:abstractNumId w:val="18"/>
  </w:num>
  <w:num w:numId="5">
    <w:abstractNumId w:val="11"/>
  </w:num>
  <w:num w:numId="6">
    <w:abstractNumId w:val="9"/>
  </w:num>
  <w:num w:numId="7">
    <w:abstractNumId w:val="14"/>
  </w:num>
  <w:num w:numId="8">
    <w:abstractNumId w:val="15"/>
  </w:num>
  <w:num w:numId="9">
    <w:abstractNumId w:val="12"/>
  </w:num>
  <w:num w:numId="10">
    <w:abstractNumId w:val="8"/>
  </w:num>
  <w:num w:numId="11">
    <w:abstractNumId w:val="6"/>
  </w:num>
  <w:num w:numId="12">
    <w:abstractNumId w:val="4"/>
  </w:num>
  <w:num w:numId="13">
    <w:abstractNumId w:val="1"/>
  </w:num>
  <w:num w:numId="14">
    <w:abstractNumId w:val="19"/>
  </w:num>
  <w:num w:numId="15">
    <w:abstractNumId w:val="0"/>
  </w:num>
  <w:num w:numId="16">
    <w:abstractNumId w:val="23"/>
  </w:num>
  <w:num w:numId="17">
    <w:abstractNumId w:val="26"/>
  </w:num>
  <w:num w:numId="18">
    <w:abstractNumId w:val="16"/>
  </w:num>
  <w:num w:numId="19">
    <w:abstractNumId w:val="20"/>
  </w:num>
  <w:num w:numId="20">
    <w:abstractNumId w:val="25"/>
  </w:num>
  <w:num w:numId="21">
    <w:abstractNumId w:val="22"/>
  </w:num>
  <w:num w:numId="22">
    <w:abstractNumId w:val="17"/>
  </w:num>
  <w:num w:numId="23">
    <w:abstractNumId w:val="13"/>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A5996"/>
    <w:rsid w:val="00003481"/>
    <w:rsid w:val="000079BB"/>
    <w:rsid w:val="000130A2"/>
    <w:rsid w:val="000152EE"/>
    <w:rsid w:val="00057B3A"/>
    <w:rsid w:val="00061F56"/>
    <w:rsid w:val="00062107"/>
    <w:rsid w:val="00070983"/>
    <w:rsid w:val="00073737"/>
    <w:rsid w:val="000C1FEF"/>
    <w:rsid w:val="0010450A"/>
    <w:rsid w:val="001604B4"/>
    <w:rsid w:val="001675E8"/>
    <w:rsid w:val="00177A1D"/>
    <w:rsid w:val="001953F9"/>
    <w:rsid w:val="00203858"/>
    <w:rsid w:val="00213B04"/>
    <w:rsid w:val="00241A59"/>
    <w:rsid w:val="0024466C"/>
    <w:rsid w:val="0027436C"/>
    <w:rsid w:val="002746BC"/>
    <w:rsid w:val="002B6D27"/>
    <w:rsid w:val="002D1666"/>
    <w:rsid w:val="00325A2E"/>
    <w:rsid w:val="00331C3E"/>
    <w:rsid w:val="003501BC"/>
    <w:rsid w:val="0036027C"/>
    <w:rsid w:val="00397AEE"/>
    <w:rsid w:val="003A4FEF"/>
    <w:rsid w:val="003E7C3D"/>
    <w:rsid w:val="00403CE0"/>
    <w:rsid w:val="0041704A"/>
    <w:rsid w:val="00426C06"/>
    <w:rsid w:val="004A225C"/>
    <w:rsid w:val="004B4776"/>
    <w:rsid w:val="004E5035"/>
    <w:rsid w:val="005110C0"/>
    <w:rsid w:val="00521C42"/>
    <w:rsid w:val="00532BBC"/>
    <w:rsid w:val="00565EDB"/>
    <w:rsid w:val="00580013"/>
    <w:rsid w:val="005F7AE8"/>
    <w:rsid w:val="00601973"/>
    <w:rsid w:val="00620CF6"/>
    <w:rsid w:val="00640D3D"/>
    <w:rsid w:val="006547DF"/>
    <w:rsid w:val="006728AD"/>
    <w:rsid w:val="00677B06"/>
    <w:rsid w:val="006831D2"/>
    <w:rsid w:val="00686B9A"/>
    <w:rsid w:val="006A54F8"/>
    <w:rsid w:val="006B5B29"/>
    <w:rsid w:val="006B72FF"/>
    <w:rsid w:val="006C3CC8"/>
    <w:rsid w:val="006D1680"/>
    <w:rsid w:val="006D236A"/>
    <w:rsid w:val="006F3B35"/>
    <w:rsid w:val="00762A92"/>
    <w:rsid w:val="0077569C"/>
    <w:rsid w:val="008216DA"/>
    <w:rsid w:val="00823BC5"/>
    <w:rsid w:val="008253EC"/>
    <w:rsid w:val="00834700"/>
    <w:rsid w:val="00845E00"/>
    <w:rsid w:val="0085337C"/>
    <w:rsid w:val="0087537C"/>
    <w:rsid w:val="008A2BD6"/>
    <w:rsid w:val="008E7B28"/>
    <w:rsid w:val="0092159F"/>
    <w:rsid w:val="00953D07"/>
    <w:rsid w:val="00954294"/>
    <w:rsid w:val="00955897"/>
    <w:rsid w:val="009A554D"/>
    <w:rsid w:val="009C46BF"/>
    <w:rsid w:val="009E1206"/>
    <w:rsid w:val="009E2F0B"/>
    <w:rsid w:val="009F24D6"/>
    <w:rsid w:val="00A00947"/>
    <w:rsid w:val="00A04E99"/>
    <w:rsid w:val="00A667CE"/>
    <w:rsid w:val="00A73DD0"/>
    <w:rsid w:val="00A73FC2"/>
    <w:rsid w:val="00A76BE9"/>
    <w:rsid w:val="00A86CC9"/>
    <w:rsid w:val="00A95EA0"/>
    <w:rsid w:val="00AC604D"/>
    <w:rsid w:val="00AE6929"/>
    <w:rsid w:val="00B259F6"/>
    <w:rsid w:val="00B51FE6"/>
    <w:rsid w:val="00B605A8"/>
    <w:rsid w:val="00B6716E"/>
    <w:rsid w:val="00B82025"/>
    <w:rsid w:val="00B87BC4"/>
    <w:rsid w:val="00BB0523"/>
    <w:rsid w:val="00BB11B1"/>
    <w:rsid w:val="00BC0400"/>
    <w:rsid w:val="00BE0208"/>
    <w:rsid w:val="00C21FCE"/>
    <w:rsid w:val="00C31D7A"/>
    <w:rsid w:val="00C54810"/>
    <w:rsid w:val="00C72D0E"/>
    <w:rsid w:val="00CA5996"/>
    <w:rsid w:val="00CB3778"/>
    <w:rsid w:val="00CB3819"/>
    <w:rsid w:val="00CD2174"/>
    <w:rsid w:val="00CD69FC"/>
    <w:rsid w:val="00D018C7"/>
    <w:rsid w:val="00D038D8"/>
    <w:rsid w:val="00D6728A"/>
    <w:rsid w:val="00D8459F"/>
    <w:rsid w:val="00DA2558"/>
    <w:rsid w:val="00DB68AF"/>
    <w:rsid w:val="00DE36CB"/>
    <w:rsid w:val="00E41E67"/>
    <w:rsid w:val="00E532E9"/>
    <w:rsid w:val="00E66431"/>
    <w:rsid w:val="00EB069D"/>
    <w:rsid w:val="00EB3DB5"/>
    <w:rsid w:val="00EC0BE7"/>
    <w:rsid w:val="00EE1142"/>
    <w:rsid w:val="00F07095"/>
    <w:rsid w:val="00F22D8E"/>
    <w:rsid w:val="00F32685"/>
    <w:rsid w:val="00FA2F9A"/>
    <w:rsid w:val="00FD2681"/>
    <w:rsid w:val="00FE3A36"/>
    <w:rsid w:val="00FF02C5"/>
    <w:rsid w:val="00FF6925"/>
    <w:rsid w:val="00FF7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 type="connector" idref="#_x0000_s1037"/>
        <o:r id="V:Rule2" type="connector" idref="#_x0000_s1038"/>
        <o:r id="V:Rule3"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qFormat/>
    <w:rsid w:val="00521C42"/>
    <w:pPr>
      <w:spacing w:after="0" w:line="240" w:lineRule="auto"/>
    </w:pPr>
    <w:rPr>
      <w:rFonts w:ascii="Calibri" w:eastAsia="Calibri" w:hAnsi="Calibri" w:cs="Times New Roman"/>
    </w:rPr>
  </w:style>
  <w:style w:type="paragraph" w:styleId="a8">
    <w:name w:val="Normal (Web)"/>
    <w:basedOn w:val="a"/>
    <w:unhideWhenUsed/>
    <w:rsid w:val="00521C42"/>
    <w:pPr>
      <w:spacing w:before="100" w:beforeAutospacing="1" w:after="100" w:afterAutospacing="1"/>
    </w:pPr>
    <w:rPr>
      <w:rFonts w:eastAsiaTheme="minorEastAsia"/>
    </w:rPr>
  </w:style>
  <w:style w:type="character" w:customStyle="1" w:styleId="10">
    <w:name w:val="Заголовок 1 Знак"/>
    <w:basedOn w:val="a0"/>
    <w:link w:val="1"/>
    <w:rsid w:val="00521C42"/>
    <w:rPr>
      <w:rFonts w:ascii="Cambria" w:eastAsia="Times New Roman" w:hAnsi="Cambria" w:cs="Times New Roman"/>
      <w:b/>
      <w:bCs/>
      <w:kern w:val="32"/>
      <w:sz w:val="32"/>
      <w:szCs w:val="32"/>
    </w:rPr>
  </w:style>
  <w:style w:type="paragraph" w:customStyle="1" w:styleId="ConsPlusTitle">
    <w:name w:val="ConsPlusTitle"/>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textexposedshow">
    <w:name w:val="text_exposed_show"/>
    <w:basedOn w:val="a0"/>
    <w:rsid w:val="008A2BD6"/>
  </w:style>
  <w:style w:type="paragraph" w:styleId="ae">
    <w:name w:val="Balloon Text"/>
    <w:basedOn w:val="a"/>
    <w:link w:val="af"/>
    <w:unhideWhenUsed/>
    <w:rsid w:val="008A2BD6"/>
    <w:rPr>
      <w:rFonts w:ascii="Tahoma" w:hAnsi="Tahoma" w:cs="Tahoma"/>
      <w:sz w:val="16"/>
      <w:szCs w:val="16"/>
    </w:rPr>
  </w:style>
  <w:style w:type="character" w:customStyle="1" w:styleId="af">
    <w:name w:val="Текст выноски Знак"/>
    <w:basedOn w:val="a0"/>
    <w:link w:val="ae"/>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character" w:customStyle="1" w:styleId="30">
    <w:name w:val="Заголовок 3 Знак"/>
    <w:basedOn w:val="a0"/>
    <w:link w:val="3"/>
    <w:uiPriority w:val="9"/>
    <w:rsid w:val="00325A2E"/>
    <w:rPr>
      <w:rFonts w:asciiTheme="majorHAnsi" w:eastAsiaTheme="majorEastAsia" w:hAnsiTheme="majorHAnsi" w:cstheme="majorBidi"/>
      <w:b/>
      <w:bCs/>
      <w:color w:val="5B9BD5" w:themeColor="accent1"/>
      <w:sz w:val="24"/>
      <w:szCs w:val="24"/>
      <w:lang w:eastAsia="ru-RU"/>
    </w:rPr>
  </w:style>
  <w:style w:type="paragraph" w:styleId="af0">
    <w:name w:val="List Paragraph"/>
    <w:basedOn w:val="a"/>
    <w:uiPriority w:val="34"/>
    <w:qFormat/>
    <w:rsid w:val="00403CE0"/>
    <w:pPr>
      <w:ind w:left="720"/>
      <w:contextualSpacing/>
    </w:pPr>
  </w:style>
  <w:style w:type="paragraph" w:customStyle="1" w:styleId="ConsPlusNonformat">
    <w:name w:val="ConsPlusNonformat"/>
    <w:uiPriority w:val="99"/>
    <w:rsid w:val="00EE1142"/>
    <w:pPr>
      <w:autoSpaceDE w:val="0"/>
      <w:autoSpaceDN w:val="0"/>
      <w:adjustRightInd w:val="0"/>
      <w:spacing w:after="0" w:line="240" w:lineRule="auto"/>
    </w:pPr>
    <w:rPr>
      <w:rFonts w:ascii="Courier New" w:eastAsia="Calibri" w:hAnsi="Courier New" w:cs="Courier New"/>
      <w:sz w:val="20"/>
      <w:szCs w:val="20"/>
    </w:rPr>
  </w:style>
  <w:style w:type="paragraph" w:customStyle="1" w:styleId="ConsNormal">
    <w:name w:val="ConsNormal"/>
    <w:rsid w:val="006A54F8"/>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Cell">
    <w:name w:val="ConsPlusCell"/>
    <w:uiPriority w:val="99"/>
    <w:rsid w:val="004A225C"/>
    <w:pPr>
      <w:autoSpaceDE w:val="0"/>
      <w:autoSpaceDN w:val="0"/>
      <w:adjustRightInd w:val="0"/>
      <w:spacing w:after="0" w:line="240" w:lineRule="auto"/>
    </w:pPr>
    <w:rPr>
      <w:rFonts w:ascii="Arial" w:eastAsia="Calibri" w:hAnsi="Arial" w:cs="Arial"/>
      <w:sz w:val="20"/>
      <w:szCs w:val="20"/>
    </w:rPr>
  </w:style>
  <w:style w:type="character" w:customStyle="1" w:styleId="hl41">
    <w:name w:val="hl41"/>
    <w:basedOn w:val="a0"/>
    <w:rsid w:val="00D018C7"/>
    <w:rPr>
      <w:b/>
      <w:bCs/>
      <w:sz w:val="20"/>
      <w:szCs w:val="20"/>
    </w:rPr>
  </w:style>
  <w:style w:type="paragraph" w:customStyle="1" w:styleId="af1">
    <w:name w:val="Прижатый влево"/>
    <w:basedOn w:val="a"/>
    <w:next w:val="a"/>
    <w:uiPriority w:val="99"/>
    <w:rsid w:val="00D018C7"/>
    <w:pPr>
      <w:autoSpaceDE w:val="0"/>
      <w:autoSpaceDN w:val="0"/>
      <w:adjustRightInd w:val="0"/>
    </w:pPr>
    <w:rPr>
      <w:rFonts w:ascii="Arial" w:hAnsi="Arial" w:cs="Arial"/>
    </w:rPr>
  </w:style>
  <w:style w:type="table" w:styleId="af2">
    <w:name w:val="Table Grid"/>
    <w:basedOn w:val="a1"/>
    <w:rsid w:val="00D01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rsid w:val="00D018C7"/>
    <w:pPr>
      <w:spacing w:after="160" w:line="240" w:lineRule="exact"/>
      <w:jc w:val="both"/>
    </w:pPr>
    <w:rPr>
      <w:rFonts w:ascii="Verdana" w:hAnsi="Verdana" w:cs="Arial"/>
      <w:sz w:val="20"/>
      <w:szCs w:val="20"/>
      <w:lang w:val="en-US" w:eastAsia="en-US"/>
    </w:rPr>
  </w:style>
  <w:style w:type="character" w:customStyle="1" w:styleId="af4">
    <w:name w:val="Гипертекстовая ссылка"/>
    <w:basedOn w:val="a0"/>
    <w:uiPriority w:val="99"/>
    <w:rsid w:val="00D018C7"/>
    <w:rPr>
      <w:color w:val="106BBE"/>
    </w:rPr>
  </w:style>
  <w:style w:type="character" w:customStyle="1" w:styleId="FontStyle21">
    <w:name w:val="Font Style21"/>
    <w:basedOn w:val="a0"/>
    <w:rsid w:val="00D018C7"/>
    <w:rPr>
      <w:rFonts w:ascii="Times New Roman" w:hAnsi="Times New Roman" w:cs="Times New Roman" w:hint="default"/>
      <w:b/>
      <w:bCs/>
      <w:sz w:val="26"/>
      <w:szCs w:val="26"/>
    </w:rPr>
  </w:style>
  <w:style w:type="character" w:customStyle="1" w:styleId="FontStyle17">
    <w:name w:val="Font Style17"/>
    <w:basedOn w:val="a0"/>
    <w:rsid w:val="00D018C7"/>
    <w:rPr>
      <w:rFonts w:ascii="Times New Roman" w:hAnsi="Times New Roman" w:cs="Times New Roman" w:hint="default"/>
      <w:sz w:val="24"/>
      <w:szCs w:val="24"/>
    </w:rPr>
  </w:style>
  <w:style w:type="character" w:customStyle="1" w:styleId="FontStyle18">
    <w:name w:val="Font Style18"/>
    <w:basedOn w:val="a0"/>
    <w:rsid w:val="00D018C7"/>
    <w:rPr>
      <w:rFonts w:ascii="Times New Roman" w:hAnsi="Times New Roman" w:cs="Times New Roman" w:hint="default"/>
      <w:b/>
      <w:bCs/>
      <w:sz w:val="22"/>
      <w:szCs w:val="22"/>
    </w:rPr>
  </w:style>
  <w:style w:type="paragraph" w:customStyle="1" w:styleId="Style3">
    <w:name w:val="Style3"/>
    <w:basedOn w:val="a"/>
    <w:rsid w:val="00D018C7"/>
    <w:pPr>
      <w:widowControl w:val="0"/>
      <w:autoSpaceDE w:val="0"/>
      <w:autoSpaceDN w:val="0"/>
      <w:adjustRightInd w:val="0"/>
      <w:spacing w:line="296" w:lineRule="exact"/>
      <w:jc w:val="center"/>
    </w:pPr>
  </w:style>
  <w:style w:type="paragraph" w:customStyle="1" w:styleId="Style10">
    <w:name w:val="Style10"/>
    <w:basedOn w:val="a"/>
    <w:rsid w:val="00D018C7"/>
    <w:pPr>
      <w:widowControl w:val="0"/>
      <w:autoSpaceDE w:val="0"/>
      <w:autoSpaceDN w:val="0"/>
      <w:adjustRightInd w:val="0"/>
      <w:spacing w:line="222" w:lineRule="exact"/>
      <w:jc w:val="right"/>
    </w:pPr>
  </w:style>
  <w:style w:type="paragraph" w:customStyle="1" w:styleId="Style12">
    <w:name w:val="Style12"/>
    <w:basedOn w:val="a"/>
    <w:rsid w:val="00D018C7"/>
    <w:pPr>
      <w:widowControl w:val="0"/>
      <w:autoSpaceDE w:val="0"/>
      <w:autoSpaceDN w:val="0"/>
      <w:adjustRightInd w:val="0"/>
      <w:spacing w:line="211" w:lineRule="exact"/>
    </w:pPr>
  </w:style>
  <w:style w:type="paragraph" w:customStyle="1" w:styleId="Style13">
    <w:name w:val="Style13"/>
    <w:basedOn w:val="a"/>
    <w:rsid w:val="00D018C7"/>
    <w:pPr>
      <w:widowControl w:val="0"/>
      <w:autoSpaceDE w:val="0"/>
      <w:autoSpaceDN w:val="0"/>
      <w:adjustRightInd w:val="0"/>
    </w:pPr>
  </w:style>
  <w:style w:type="paragraph" w:customStyle="1" w:styleId="Style14">
    <w:name w:val="Style14"/>
    <w:basedOn w:val="a"/>
    <w:rsid w:val="00D018C7"/>
    <w:pPr>
      <w:widowControl w:val="0"/>
      <w:autoSpaceDE w:val="0"/>
      <w:autoSpaceDN w:val="0"/>
      <w:adjustRightInd w:val="0"/>
      <w:spacing w:line="202" w:lineRule="exact"/>
      <w:jc w:val="center"/>
    </w:pPr>
  </w:style>
  <w:style w:type="character" w:customStyle="1" w:styleId="FontStyle20">
    <w:name w:val="Font Style20"/>
    <w:basedOn w:val="a0"/>
    <w:rsid w:val="00D018C7"/>
    <w:rPr>
      <w:rFonts w:ascii="Times New Roman" w:hAnsi="Times New Roman" w:cs="Times New Roman" w:hint="default"/>
      <w:b/>
      <w:bCs/>
      <w:sz w:val="18"/>
      <w:szCs w:val="18"/>
    </w:rPr>
  </w:style>
  <w:style w:type="paragraph" w:customStyle="1" w:styleId="Style15">
    <w:name w:val="Style15"/>
    <w:basedOn w:val="a"/>
    <w:rsid w:val="00D018C7"/>
    <w:pPr>
      <w:widowControl w:val="0"/>
      <w:autoSpaceDE w:val="0"/>
      <w:autoSpaceDN w:val="0"/>
      <w:adjustRightInd w:val="0"/>
    </w:pPr>
  </w:style>
  <w:style w:type="character" w:customStyle="1" w:styleId="FontStyle19">
    <w:name w:val="Font Style19"/>
    <w:basedOn w:val="a0"/>
    <w:rsid w:val="00D018C7"/>
    <w:rPr>
      <w:rFonts w:ascii="Times New Roman" w:hAnsi="Times New Roman" w:cs="Times New Roman" w:hint="default"/>
      <w:b/>
      <w:bCs/>
      <w:sz w:val="16"/>
      <w:szCs w:val="16"/>
    </w:rPr>
  </w:style>
  <w:style w:type="paragraph" w:customStyle="1" w:styleId="Style7">
    <w:name w:val="Style7"/>
    <w:basedOn w:val="a"/>
    <w:rsid w:val="00D018C7"/>
    <w:pPr>
      <w:widowControl w:val="0"/>
      <w:autoSpaceDE w:val="0"/>
      <w:autoSpaceDN w:val="0"/>
      <w:adjustRightInd w:val="0"/>
      <w:jc w:val="both"/>
    </w:pPr>
  </w:style>
  <w:style w:type="paragraph" w:customStyle="1" w:styleId="Style9">
    <w:name w:val="Style9"/>
    <w:basedOn w:val="a"/>
    <w:rsid w:val="00D018C7"/>
    <w:pPr>
      <w:widowControl w:val="0"/>
      <w:autoSpaceDE w:val="0"/>
      <w:autoSpaceDN w:val="0"/>
      <w:adjustRightInd w:val="0"/>
      <w:spacing w:line="322" w:lineRule="exact"/>
    </w:pPr>
  </w:style>
  <w:style w:type="character" w:customStyle="1" w:styleId="FontStyle14">
    <w:name w:val="Font Style14"/>
    <w:basedOn w:val="a0"/>
    <w:rsid w:val="00D018C7"/>
    <w:rPr>
      <w:rFonts w:ascii="Times New Roman" w:hAnsi="Times New Roman" w:cs="Times New Roman"/>
      <w:sz w:val="26"/>
      <w:szCs w:val="26"/>
    </w:rPr>
  </w:style>
  <w:style w:type="character" w:customStyle="1" w:styleId="FontStyle12">
    <w:name w:val="Font Style12"/>
    <w:basedOn w:val="a0"/>
    <w:rsid w:val="00D018C7"/>
    <w:rPr>
      <w:rFonts w:ascii="Times New Roman" w:hAnsi="Times New Roman" w:cs="Times New Roman" w:hint="default"/>
      <w:b/>
      <w:bCs/>
      <w:sz w:val="34"/>
      <w:szCs w:val="3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B9299060B2EBE5EA3756DDAFB3F19A12768CD65392214C9BE3AED768H1L9J" TargetMode="External"/><Relationship Id="rId13" Type="http://schemas.openxmlformats.org/officeDocument/2006/relationships/hyperlink" Target="consultantplus://offline/main?base=LAW;n=113349;fld=134;dst=100800" TargetMode="External"/><Relationship Id="rId18" Type="http://schemas.openxmlformats.org/officeDocument/2006/relationships/hyperlink" Target="consultantplus://offline/ref=42963BDC10A094A718E9F38CFA8145C171DC09F2C87295AEAC32F5F47A13A01DD007CE95555BD35FD0E09E31i2DCH" TargetMode="External"/><Relationship Id="rId26" Type="http://schemas.openxmlformats.org/officeDocument/2006/relationships/hyperlink" Target="consultantplus://offline/ref=A28326906620ED352D57F3F7F7129C24F5635403BBAAE4BABB52541A6F59CCC7E2C8810488C4B9446F5C98p56BG" TargetMode="External"/><Relationship Id="rId3" Type="http://schemas.openxmlformats.org/officeDocument/2006/relationships/settings" Target="settings.xml"/><Relationship Id="rId21" Type="http://schemas.openxmlformats.org/officeDocument/2006/relationships/hyperlink" Target="consultantplus://offline/ref=1BBD7A82F5EAAEDFBD1B3891FF16E9D45715CA896DAA73402E92AD13B801D19008B0463A9D0F133453AA70a1sFG" TargetMode="External"/><Relationship Id="rId34" Type="http://schemas.openxmlformats.org/officeDocument/2006/relationships/theme" Target="theme/theme1.xml"/><Relationship Id="rId7" Type="http://schemas.openxmlformats.org/officeDocument/2006/relationships/hyperlink" Target="consultantplus://offline/ref=4E605571A9AEFA77FD95AB58F1BBA5AC50A5E47214ABD93CFD823C2C3A649F7FAB57944E64AE7FE1i5m6L" TargetMode="External"/><Relationship Id="rId12" Type="http://schemas.openxmlformats.org/officeDocument/2006/relationships/hyperlink" Target="consultantplus://offline/ref=48DEC419AAB329386D7E9F6951A485307F68DBDFDB7E9E0D904CDCA122EB6DCFC7E850A3A35FEC55jFn6G" TargetMode="External"/><Relationship Id="rId17" Type="http://schemas.openxmlformats.org/officeDocument/2006/relationships/hyperlink" Target="consultantplus://offline/ref=42963BDC10A094A718E9F38CFA8145C171DC09F2C87295AEAC32F5F47A13A01DD007CE95555BD35FD0E09E31i2DCH" TargetMode="External"/><Relationship Id="rId25" Type="http://schemas.openxmlformats.org/officeDocument/2006/relationships/hyperlink" Target="consultantplus://offline/ref=A28326906620ED352D57EDFAE17ECB28F760090CBBA8EFE8E10D0F473850C690A587D846CDpC6B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3818DB77CD21B8606268F0E45DDF1D80766106DAD367E0F5AFC58EC04271E00E90175AC0C6907703190A7iBLBL" TargetMode="External"/><Relationship Id="rId20" Type="http://schemas.openxmlformats.org/officeDocument/2006/relationships/hyperlink" Target="consultantplus://offline/ref=AE27D897B47E287E8795ACD0C073532EE81D3F1A77C08076A603285A60F800262110E4E1C6867D25A9ADA6dCZEL" TargetMode="External"/><Relationship Id="rId29" Type="http://schemas.openxmlformats.org/officeDocument/2006/relationships/hyperlink" Target="consultantplus://offline/main?base=MOB;n=134762;fld=134;dst=1001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8DEC419AAB329386D7E9F6951A485307F68DBD0D07F9E0D904CDCA122EB6DCFC7E850A1A2j5nFG" TargetMode="External"/><Relationship Id="rId24" Type="http://schemas.openxmlformats.org/officeDocument/2006/relationships/hyperlink" Target="consultantplus://offline/ref=B7943CCA3D2AB35325D4DF35FED3409772549D4EC3E3DE2D4E0B584FB759D12C60911773E1366821922111EF55F" TargetMode="External"/><Relationship Id="rId32" Type="http://schemas.openxmlformats.org/officeDocument/2006/relationships/hyperlink" Target="consultantplus://offline/ref=A28326906620ED352D57EDFAE17ECB28F760020DBCA5EFE8E10D0F4738p560G" TargetMode="External"/><Relationship Id="rId5" Type="http://schemas.openxmlformats.org/officeDocument/2006/relationships/footnotes" Target="footnotes.xml"/><Relationship Id="rId15" Type="http://schemas.openxmlformats.org/officeDocument/2006/relationships/hyperlink" Target="consultantplus://offline/ref=88B6F872BD8444FAFFF960A993AD69B95970D504256F543602DA612F89o60FG" TargetMode="External"/><Relationship Id="rId23" Type="http://schemas.openxmlformats.org/officeDocument/2006/relationships/hyperlink" Target="consultantplus://offline/ref=AE27D897B47E287E8795ACD0C073532EE81D3F1A77C08076A603285A60F800262110E4E1C6867D25A9ADA6dCZEL" TargetMode="External"/><Relationship Id="rId28" Type="http://schemas.openxmlformats.org/officeDocument/2006/relationships/hyperlink" Target="consultantplus://offline/ref=E1A617614E627CEAAB9E7C11FABD1D9075CA4E76353CFBAB9893AC58A8B809073D0208E58464B11408283D68T6I" TargetMode="External"/><Relationship Id="rId10" Type="http://schemas.openxmlformats.org/officeDocument/2006/relationships/hyperlink" Target="consultantplus://offline/ref=E53D6684A42C59CECBA446577B16CBB9368B73D7A286DAFA0FB5328C883005A195B3F3459FFF772BQF2CH" TargetMode="External"/><Relationship Id="rId19" Type="http://schemas.openxmlformats.org/officeDocument/2006/relationships/hyperlink" Target="consultantplus://offline/ref=AE27D897B47E287E8795ACD0C073532EE81D3F1A77C08076A603285A60F800262110E4E1C6867D25A9ADA3dCZEL" TargetMode="External"/><Relationship Id="rId31" Type="http://schemas.openxmlformats.org/officeDocument/2006/relationships/hyperlink" Target="consultantplus://offline/ref=A28326906620ED352D57F3F7F7129C24F5635403BBAAE4BABB52541A6F59CCC7E2C8810488C4B9446F5C98p56BG" TargetMode="External"/><Relationship Id="rId4" Type="http://schemas.openxmlformats.org/officeDocument/2006/relationships/webSettings" Target="webSettings.xml"/><Relationship Id="rId9" Type="http://schemas.openxmlformats.org/officeDocument/2006/relationships/hyperlink" Target="consultantplus://offline/ref=4E605571A9AEFA77FD95AB58F1BBA5AC50A5E47214ABD93CFD823C2C3A649F7FAB57944E64AE7FE1i5m6L" TargetMode="External"/><Relationship Id="rId14" Type="http://schemas.openxmlformats.org/officeDocument/2006/relationships/hyperlink" Target="consultantplus://offline/main?base=LAW;n=112746;fld=134;dst=100041" TargetMode="External"/><Relationship Id="rId22" Type="http://schemas.openxmlformats.org/officeDocument/2006/relationships/hyperlink" Target="consultantplus://offline/ref=AF27FF133C85DE114EB26501F26DA61DBBF0252A12A711FF92CC740534130563417B0FC5D4E4B610D440E573yAF" TargetMode="External"/><Relationship Id="rId27" Type="http://schemas.openxmlformats.org/officeDocument/2006/relationships/hyperlink" Target="consultantplus://offline/ref=A28326906620ED352D57EDFAE17ECB28F760020DBCA5EFE8E10D0F4738p560G" TargetMode="External"/><Relationship Id="rId30" Type="http://schemas.openxmlformats.org/officeDocument/2006/relationships/hyperlink" Target="consultantplus://offline/ref=A28326906620ED352D57EDFAE17ECB28F760090CBBA8EFE8E10D0F473850C690A587D846CDpC6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16</Pages>
  <Words>12582</Words>
  <Characters>71723</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Admin</cp:lastModifiedBy>
  <cp:revision>108</cp:revision>
  <cp:lastPrinted>2016-03-28T05:32:00Z</cp:lastPrinted>
  <dcterms:created xsi:type="dcterms:W3CDTF">2015-03-03T08:27:00Z</dcterms:created>
  <dcterms:modified xsi:type="dcterms:W3CDTF">2016-04-15T06:11:00Z</dcterms:modified>
</cp:coreProperties>
</file>