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</w:p>
    <w:p w:rsidR="008A2BD6" w:rsidRDefault="008A2BD6" w:rsidP="008A2BD6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8A2BD6" w:rsidRDefault="00F51F53" w:rsidP="008A2BD6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390.75pt;margin-top:11.25pt;width:82.15pt;height:82.15pt;z-index:251653632">
            <v:textbox style="mso-next-textbox:#_x0000_s1029">
              <w:txbxContent>
                <w:p w:rsidR="005F05FD" w:rsidRPr="00B72526" w:rsidRDefault="0054582A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14</w:t>
                  </w:r>
                </w:p>
                <w:p w:rsidR="005F05FD" w:rsidRPr="00264B01" w:rsidRDefault="0054582A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29</w:t>
                  </w:r>
                </w:p>
                <w:p w:rsidR="005F05FD" w:rsidRDefault="0054582A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августа</w:t>
                  </w:r>
                </w:p>
                <w:p w:rsidR="005F05FD" w:rsidRPr="00264B01" w:rsidRDefault="005F05FD" w:rsidP="008A2BD6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64B01">
                    <w:rPr>
                      <w:b/>
                    </w:rPr>
                    <w:t>2016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45pt;margin-top:5.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8A2BD6">
      <w:pPr>
        <w:jc w:val="center"/>
      </w:pPr>
    </w:p>
    <w:p w:rsidR="008A2BD6" w:rsidRDefault="008A2BD6" w:rsidP="008A2BD6">
      <w:pPr>
        <w:jc w:val="center"/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521C42" w:rsidRDefault="00521C42" w:rsidP="00521C42">
      <w:pPr>
        <w:pStyle w:val="a3"/>
        <w:jc w:val="left"/>
        <w:rPr>
          <w:sz w:val="16"/>
          <w:szCs w:val="16"/>
        </w:rPr>
      </w:pPr>
    </w:p>
    <w:p w:rsidR="008A2BD6" w:rsidRDefault="008A2BD6" w:rsidP="00521C42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B1391" w:rsidTr="00953D07">
        <w:trPr>
          <w:trHeight w:val="186"/>
        </w:trPr>
        <w:tc>
          <w:tcPr>
            <w:tcW w:w="2268" w:type="dxa"/>
          </w:tcPr>
          <w:p w:rsidR="00521C42" w:rsidRPr="00AB1391" w:rsidRDefault="00521C42" w:rsidP="00AB1391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B1391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447035" w:rsidRPr="005F4D77" w:rsidRDefault="00447035" w:rsidP="00001F3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333411" w:rsidRPr="00333411" w:rsidRDefault="00333411" w:rsidP="0033341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333411">
        <w:rPr>
          <w:rFonts w:ascii="Times New Roman" w:hAnsi="Times New Roman" w:cs="Times New Roman"/>
          <w:sz w:val="16"/>
          <w:szCs w:val="16"/>
        </w:rPr>
        <w:t xml:space="preserve">АДМИНИСТРАЦИЯ  </w:t>
      </w:r>
    </w:p>
    <w:p w:rsidR="00333411" w:rsidRPr="00333411" w:rsidRDefault="00333411" w:rsidP="0033341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333411">
        <w:rPr>
          <w:rFonts w:ascii="Times New Roman" w:hAnsi="Times New Roman" w:cs="Times New Roman"/>
          <w:sz w:val="16"/>
          <w:szCs w:val="16"/>
        </w:rPr>
        <w:t xml:space="preserve">МУНИЦИПАЛЬНОГО ОБРАЗОВАНИЯ «ПУСТОЗЕРСКИЙ СЕЛЬСОВЕТ» </w:t>
      </w:r>
    </w:p>
    <w:p w:rsidR="00333411" w:rsidRPr="00333411" w:rsidRDefault="00333411" w:rsidP="0033341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333411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333411" w:rsidRPr="00333411" w:rsidRDefault="00333411" w:rsidP="00333411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333411" w:rsidRPr="00333411" w:rsidRDefault="00333411" w:rsidP="00333411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333411" w:rsidRPr="00333411" w:rsidRDefault="00333411" w:rsidP="0033341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33411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333411" w:rsidRPr="00333411" w:rsidRDefault="00333411" w:rsidP="0033341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333411" w:rsidRPr="00333411" w:rsidRDefault="00333411" w:rsidP="0033341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333411" w:rsidRPr="00333411" w:rsidRDefault="00333411" w:rsidP="00333411">
      <w:pPr>
        <w:rPr>
          <w:b/>
          <w:bCs/>
          <w:color w:val="000000"/>
          <w:sz w:val="16"/>
          <w:szCs w:val="16"/>
          <w:u w:val="single"/>
        </w:rPr>
      </w:pPr>
      <w:r w:rsidRPr="00333411">
        <w:rPr>
          <w:color w:val="000000"/>
          <w:sz w:val="16"/>
          <w:szCs w:val="16"/>
          <w:u w:val="single"/>
        </w:rPr>
        <w:t xml:space="preserve">от </w:t>
      </w:r>
      <w:r w:rsidRPr="00333411">
        <w:rPr>
          <w:b/>
          <w:bCs/>
          <w:color w:val="000000"/>
          <w:sz w:val="16"/>
          <w:szCs w:val="16"/>
          <w:u w:val="single"/>
        </w:rPr>
        <w:t xml:space="preserve"> 10. 08. 2016     </w:t>
      </w:r>
      <w:r w:rsidRPr="00333411">
        <w:rPr>
          <w:b/>
          <w:bCs/>
          <w:sz w:val="16"/>
          <w:szCs w:val="16"/>
          <w:u w:val="single"/>
        </w:rPr>
        <w:t>№ 71</w:t>
      </w:r>
    </w:p>
    <w:p w:rsidR="00333411" w:rsidRPr="00333411" w:rsidRDefault="00333411" w:rsidP="00333411">
      <w:pPr>
        <w:rPr>
          <w:color w:val="000000"/>
          <w:sz w:val="16"/>
          <w:szCs w:val="16"/>
        </w:rPr>
      </w:pPr>
      <w:r w:rsidRPr="00333411">
        <w:rPr>
          <w:color w:val="000000"/>
          <w:sz w:val="16"/>
          <w:szCs w:val="16"/>
        </w:rPr>
        <w:t xml:space="preserve">село Оксино   </w:t>
      </w:r>
    </w:p>
    <w:p w:rsidR="00333411" w:rsidRPr="00333411" w:rsidRDefault="00333411" w:rsidP="00333411">
      <w:pPr>
        <w:rPr>
          <w:color w:val="000000"/>
          <w:sz w:val="16"/>
          <w:szCs w:val="16"/>
        </w:rPr>
      </w:pPr>
      <w:r w:rsidRPr="00333411">
        <w:rPr>
          <w:color w:val="000000"/>
          <w:sz w:val="16"/>
          <w:szCs w:val="16"/>
        </w:rPr>
        <w:t>Ненецкий  автономный округ</w:t>
      </w:r>
    </w:p>
    <w:p w:rsidR="00333411" w:rsidRPr="00333411" w:rsidRDefault="00333411" w:rsidP="00333411">
      <w:pPr>
        <w:rPr>
          <w:rFonts w:ascii="Arial" w:hAnsi="Arial" w:cs="Arial"/>
          <w:i/>
          <w:iCs/>
          <w:sz w:val="16"/>
          <w:szCs w:val="16"/>
        </w:rPr>
      </w:pPr>
    </w:p>
    <w:p w:rsidR="00333411" w:rsidRPr="00333411" w:rsidRDefault="00333411" w:rsidP="00333411">
      <w:pPr>
        <w:jc w:val="center"/>
        <w:rPr>
          <w:iCs/>
          <w:sz w:val="16"/>
          <w:szCs w:val="16"/>
        </w:rPr>
      </w:pPr>
      <w:r w:rsidRPr="00333411">
        <w:rPr>
          <w:iCs/>
          <w:sz w:val="16"/>
          <w:szCs w:val="16"/>
        </w:rPr>
        <w:t>О  ВНЕСЕНИИ  ИЗМЕНЕНИЙ  В  ПОСТАНОВЛЕНИЕ  АДМИНИСТРАЦИИ  МУНИЦИПАЛЬНОГО ОБРАЗОВАНИЯ «ПУСТОЗЕРСКИЙ СЕЛЬСОВЕТ» НЕНЕЦКОГО АВТОНОМНОГО ОКРУГА  ОТ 18.07.2016 № 654 «О  СОЗДАНИИ  КОМИССИИ  ПО  ПРОВЕРКЕ  ТЕПЛОСНАБЖАЮЩИХ  ОРГАНИЗАЦИЙ, ТЕПЛОСЕТЕВЫХ  ОРГАНИЗАЦИЙ  И  ПОТРЕБИТЕЛЕЙ  ТЕПЛОВОЙ  ЭНЕРГИИ  К  ОТОПИТЕЛЬНОМУ  СЕЗОНУ»</w:t>
      </w:r>
    </w:p>
    <w:p w:rsidR="00333411" w:rsidRPr="00333411" w:rsidRDefault="00333411" w:rsidP="00333411">
      <w:pPr>
        <w:jc w:val="both"/>
        <w:rPr>
          <w:color w:val="252519"/>
          <w:sz w:val="16"/>
          <w:szCs w:val="16"/>
        </w:rPr>
      </w:pPr>
    </w:p>
    <w:p w:rsidR="00333411" w:rsidRPr="00333411" w:rsidRDefault="00333411" w:rsidP="00333411">
      <w:pPr>
        <w:jc w:val="both"/>
        <w:rPr>
          <w:bCs/>
          <w:sz w:val="16"/>
          <w:szCs w:val="16"/>
        </w:rPr>
      </w:pPr>
      <w:r w:rsidRPr="00333411">
        <w:rPr>
          <w:color w:val="252519"/>
          <w:sz w:val="16"/>
          <w:szCs w:val="16"/>
        </w:rPr>
        <w:t xml:space="preserve">        Администрация  муниципального образования  «Пустозерский сельсовет» Ненецкого автономного округа ПОСТАНОВЛЯЕТ</w:t>
      </w:r>
      <w:r w:rsidRPr="00333411">
        <w:rPr>
          <w:bCs/>
          <w:sz w:val="16"/>
          <w:szCs w:val="16"/>
        </w:rPr>
        <w:t>:</w:t>
      </w:r>
    </w:p>
    <w:p w:rsidR="00333411" w:rsidRPr="00333411" w:rsidRDefault="00333411" w:rsidP="00333411">
      <w:pPr>
        <w:jc w:val="both"/>
        <w:rPr>
          <w:sz w:val="16"/>
          <w:szCs w:val="16"/>
        </w:rPr>
      </w:pPr>
    </w:p>
    <w:p w:rsidR="00333411" w:rsidRPr="00333411" w:rsidRDefault="00333411" w:rsidP="00333411">
      <w:pPr>
        <w:jc w:val="both"/>
        <w:rPr>
          <w:sz w:val="16"/>
          <w:szCs w:val="16"/>
        </w:rPr>
      </w:pPr>
      <w:r w:rsidRPr="00333411">
        <w:rPr>
          <w:sz w:val="16"/>
          <w:szCs w:val="16"/>
        </w:rPr>
        <w:t xml:space="preserve">      1. Пункт 1 постановления  Администрации  муниципального образования «Пустозерский сельсовет» Ненецкого автономного округа  от 18.07.2016  № 64  «О  создании  комиссии по  проверке  теплоснабжающих  организаций, теплосетевых организаций  и  потребителей  тепловой  энергии  к отопительному  сезону»  изложить в новой  редакции:</w:t>
      </w:r>
    </w:p>
    <w:p w:rsidR="00333411" w:rsidRPr="00333411" w:rsidRDefault="00333411" w:rsidP="00333411">
      <w:pPr>
        <w:jc w:val="both"/>
        <w:rPr>
          <w:sz w:val="16"/>
          <w:szCs w:val="16"/>
        </w:rPr>
      </w:pPr>
      <w:r w:rsidRPr="00333411">
        <w:rPr>
          <w:sz w:val="16"/>
          <w:szCs w:val="16"/>
        </w:rPr>
        <w:t xml:space="preserve">       «1. Создать комиссию по проверке теплоснабжающих организаций и потребителей тепловой энергии к отопительному периоду на территории  муниципального образования «Пустозерский сельсовет» Ненецкого  автономного округа в следующем составе:</w:t>
      </w:r>
    </w:p>
    <w:p w:rsidR="00333411" w:rsidRPr="00333411" w:rsidRDefault="00333411" w:rsidP="00333411">
      <w:pPr>
        <w:jc w:val="both"/>
        <w:rPr>
          <w:sz w:val="16"/>
          <w:szCs w:val="16"/>
        </w:rPr>
      </w:pPr>
      <w:r w:rsidRPr="00333411">
        <w:rPr>
          <w:sz w:val="16"/>
          <w:szCs w:val="16"/>
        </w:rPr>
        <w:t xml:space="preserve">        Председатель комиссии:</w:t>
      </w:r>
    </w:p>
    <w:p w:rsidR="00333411" w:rsidRPr="00333411" w:rsidRDefault="00333411" w:rsidP="00333411">
      <w:pPr>
        <w:rPr>
          <w:sz w:val="16"/>
          <w:szCs w:val="16"/>
        </w:rPr>
      </w:pPr>
      <w:r w:rsidRPr="00333411">
        <w:rPr>
          <w:bCs/>
          <w:sz w:val="16"/>
          <w:szCs w:val="16"/>
        </w:rPr>
        <w:t xml:space="preserve">Задорин  Сергей  Александрович </w:t>
      </w:r>
      <w:r w:rsidRPr="00333411">
        <w:rPr>
          <w:sz w:val="16"/>
          <w:szCs w:val="16"/>
        </w:rPr>
        <w:t>– Глава муниципального  образования «Пустозерский</w:t>
      </w:r>
    </w:p>
    <w:p w:rsidR="00333411" w:rsidRPr="00333411" w:rsidRDefault="00333411" w:rsidP="00333411">
      <w:pPr>
        <w:rPr>
          <w:sz w:val="16"/>
          <w:szCs w:val="16"/>
        </w:rPr>
      </w:pPr>
      <w:r w:rsidRPr="00333411">
        <w:rPr>
          <w:sz w:val="16"/>
          <w:szCs w:val="16"/>
        </w:rPr>
        <w:t xml:space="preserve"> сельсовет» Ненецкого автономного округа</w:t>
      </w:r>
    </w:p>
    <w:p w:rsidR="00333411" w:rsidRPr="00333411" w:rsidRDefault="00333411" w:rsidP="00333411">
      <w:pPr>
        <w:jc w:val="both"/>
        <w:rPr>
          <w:sz w:val="16"/>
          <w:szCs w:val="16"/>
        </w:rPr>
      </w:pPr>
      <w:r w:rsidRPr="00333411">
        <w:rPr>
          <w:sz w:val="16"/>
          <w:szCs w:val="16"/>
        </w:rPr>
        <w:t xml:space="preserve">        Заместитель председателя комиссии:</w:t>
      </w:r>
    </w:p>
    <w:p w:rsidR="00333411" w:rsidRPr="00333411" w:rsidRDefault="00333411" w:rsidP="00333411">
      <w:pPr>
        <w:jc w:val="both"/>
        <w:rPr>
          <w:sz w:val="16"/>
          <w:szCs w:val="16"/>
        </w:rPr>
      </w:pPr>
      <w:r w:rsidRPr="00333411">
        <w:rPr>
          <w:bCs/>
          <w:sz w:val="16"/>
          <w:szCs w:val="16"/>
        </w:rPr>
        <w:t>Макарова Светлана Михайловна - начальник Отдела по обеспечению деятельности Администрации</w:t>
      </w:r>
      <w:r w:rsidRPr="00333411">
        <w:rPr>
          <w:sz w:val="16"/>
          <w:szCs w:val="16"/>
        </w:rPr>
        <w:t xml:space="preserve"> муниципального  образования «Пустозерский  сельсовет» Ненецкого автономного округа</w:t>
      </w:r>
    </w:p>
    <w:p w:rsidR="00333411" w:rsidRPr="00333411" w:rsidRDefault="00333411" w:rsidP="00333411">
      <w:pPr>
        <w:jc w:val="both"/>
        <w:rPr>
          <w:sz w:val="16"/>
          <w:szCs w:val="16"/>
        </w:rPr>
      </w:pPr>
      <w:r w:rsidRPr="00333411">
        <w:rPr>
          <w:sz w:val="16"/>
          <w:szCs w:val="16"/>
        </w:rPr>
        <w:t xml:space="preserve">        Члены комиссии:</w:t>
      </w:r>
    </w:p>
    <w:p w:rsidR="00333411" w:rsidRPr="00333411" w:rsidRDefault="00333411" w:rsidP="00333411">
      <w:pPr>
        <w:jc w:val="both"/>
        <w:rPr>
          <w:sz w:val="16"/>
          <w:szCs w:val="16"/>
        </w:rPr>
      </w:pPr>
      <w:r w:rsidRPr="00333411">
        <w:rPr>
          <w:sz w:val="16"/>
          <w:szCs w:val="16"/>
        </w:rPr>
        <w:t>Иваников  Виктор Николаевич –начальник ЖКУ «Оксино» МП ЗР «Севержилкомсервис»,</w:t>
      </w:r>
    </w:p>
    <w:p w:rsidR="00333411" w:rsidRPr="00333411" w:rsidRDefault="00333411" w:rsidP="00333411">
      <w:pPr>
        <w:jc w:val="both"/>
        <w:rPr>
          <w:sz w:val="16"/>
          <w:szCs w:val="16"/>
        </w:rPr>
      </w:pPr>
      <w:r w:rsidRPr="00333411">
        <w:rPr>
          <w:sz w:val="16"/>
          <w:szCs w:val="16"/>
        </w:rPr>
        <w:t>Хозяинов Роман  Ермилович - специалист</w:t>
      </w:r>
      <w:r w:rsidRPr="00333411">
        <w:rPr>
          <w:bCs/>
          <w:sz w:val="16"/>
          <w:szCs w:val="16"/>
        </w:rPr>
        <w:t xml:space="preserve"> Администрации</w:t>
      </w:r>
      <w:r w:rsidRPr="00333411">
        <w:rPr>
          <w:sz w:val="16"/>
          <w:szCs w:val="16"/>
        </w:rPr>
        <w:t xml:space="preserve"> муниципального  образования «Пустозерский  сельсовет» Ненецкого автономного округа,</w:t>
      </w:r>
    </w:p>
    <w:p w:rsidR="00333411" w:rsidRPr="00333411" w:rsidRDefault="00333411" w:rsidP="00333411">
      <w:pPr>
        <w:jc w:val="both"/>
        <w:rPr>
          <w:sz w:val="16"/>
          <w:szCs w:val="16"/>
        </w:rPr>
      </w:pPr>
      <w:r w:rsidRPr="00333411">
        <w:rPr>
          <w:sz w:val="16"/>
          <w:szCs w:val="16"/>
        </w:rPr>
        <w:t>Выучейский Анатолий Иванович - депутат Совета депутатов муниципального  образования «Пустозерский  сельсовет» Ненецкого автономного округа,</w:t>
      </w:r>
    </w:p>
    <w:p w:rsidR="00333411" w:rsidRPr="00333411" w:rsidRDefault="00333411" w:rsidP="00333411">
      <w:pPr>
        <w:jc w:val="both"/>
        <w:rPr>
          <w:sz w:val="16"/>
          <w:szCs w:val="16"/>
        </w:rPr>
      </w:pPr>
      <w:r w:rsidRPr="00333411">
        <w:rPr>
          <w:sz w:val="16"/>
          <w:szCs w:val="16"/>
        </w:rPr>
        <w:t>Татаревич  Казимир  Викторович – начальник  Нарьян-Марского  территориального отдела Печорского управления  Федеральной Службы  по  экологическому, технологическому и атомному  надзору (Ростехнадзор),</w:t>
      </w:r>
    </w:p>
    <w:p w:rsidR="00333411" w:rsidRPr="00333411" w:rsidRDefault="00333411" w:rsidP="00333411">
      <w:pPr>
        <w:jc w:val="both"/>
        <w:rPr>
          <w:sz w:val="16"/>
          <w:szCs w:val="16"/>
        </w:rPr>
      </w:pPr>
      <w:r w:rsidRPr="00333411">
        <w:rPr>
          <w:sz w:val="16"/>
          <w:szCs w:val="16"/>
        </w:rPr>
        <w:t>Попов  Роман Николаевич – заместитель начальника  Нарьян-Марского  территориального отдела Печорского управления  Федеральной Службы  по  экологическому, технологическому и атомному  надзору (Ростехнадзор).»</w:t>
      </w:r>
    </w:p>
    <w:p w:rsidR="00333411" w:rsidRPr="00333411" w:rsidRDefault="00333411" w:rsidP="00333411">
      <w:pPr>
        <w:jc w:val="both"/>
        <w:rPr>
          <w:sz w:val="16"/>
          <w:szCs w:val="16"/>
        </w:rPr>
      </w:pPr>
    </w:p>
    <w:p w:rsidR="00333411" w:rsidRPr="00333411" w:rsidRDefault="00333411" w:rsidP="00333411">
      <w:pPr>
        <w:pStyle w:val="a7"/>
        <w:jc w:val="both"/>
        <w:rPr>
          <w:rFonts w:ascii="Times New Roman" w:hAnsi="Times New Roman"/>
          <w:i/>
          <w:sz w:val="16"/>
          <w:szCs w:val="16"/>
        </w:rPr>
      </w:pPr>
      <w:r w:rsidRPr="00333411">
        <w:rPr>
          <w:rFonts w:ascii="Times New Roman" w:eastAsia="Times New Roman" w:hAnsi="Times New Roman"/>
          <w:sz w:val="16"/>
          <w:szCs w:val="16"/>
        </w:rPr>
        <w:t xml:space="preserve">     2. </w:t>
      </w:r>
      <w:r w:rsidRPr="00333411">
        <w:rPr>
          <w:rFonts w:ascii="Times New Roman" w:hAnsi="Times New Roman"/>
          <w:sz w:val="16"/>
          <w:szCs w:val="16"/>
        </w:rPr>
        <w:t>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333411" w:rsidRPr="00333411" w:rsidRDefault="00333411" w:rsidP="00333411">
      <w:pPr>
        <w:rPr>
          <w:color w:val="252519"/>
          <w:sz w:val="16"/>
          <w:szCs w:val="16"/>
        </w:rPr>
      </w:pPr>
      <w:r w:rsidRPr="00333411">
        <w:rPr>
          <w:color w:val="252519"/>
          <w:sz w:val="16"/>
          <w:szCs w:val="16"/>
        </w:rPr>
        <w:t> </w:t>
      </w:r>
      <w:r w:rsidRPr="00333411">
        <w:rPr>
          <w:sz w:val="16"/>
          <w:szCs w:val="16"/>
        </w:rPr>
        <w:br/>
      </w:r>
      <w:r w:rsidRPr="00333411">
        <w:rPr>
          <w:color w:val="252519"/>
          <w:sz w:val="16"/>
          <w:szCs w:val="16"/>
        </w:rPr>
        <w:t xml:space="preserve">ВрИО Главы  администрации муниципального </w:t>
      </w:r>
    </w:p>
    <w:p w:rsidR="00333411" w:rsidRPr="00333411" w:rsidRDefault="00333411" w:rsidP="00333411">
      <w:pPr>
        <w:rPr>
          <w:color w:val="252519"/>
          <w:sz w:val="16"/>
          <w:szCs w:val="16"/>
        </w:rPr>
      </w:pPr>
      <w:r w:rsidRPr="00333411">
        <w:rPr>
          <w:color w:val="252519"/>
          <w:sz w:val="16"/>
          <w:szCs w:val="16"/>
        </w:rPr>
        <w:t xml:space="preserve">образования  «Пустозерский сельсовет» </w:t>
      </w:r>
    </w:p>
    <w:p w:rsidR="00333411" w:rsidRPr="00333411" w:rsidRDefault="00333411" w:rsidP="00333411">
      <w:pPr>
        <w:rPr>
          <w:color w:val="252519"/>
          <w:sz w:val="16"/>
          <w:szCs w:val="16"/>
        </w:rPr>
      </w:pPr>
      <w:r w:rsidRPr="00333411">
        <w:rPr>
          <w:color w:val="252519"/>
          <w:sz w:val="16"/>
          <w:szCs w:val="16"/>
        </w:rPr>
        <w:t>Ненецкого  автономного округа                                                                  Р.Е.Хозяинов</w:t>
      </w:r>
    </w:p>
    <w:p w:rsidR="00333411" w:rsidRPr="00471CD2" w:rsidRDefault="00333411" w:rsidP="00333411">
      <w:pPr>
        <w:jc w:val="both"/>
        <w:rPr>
          <w:sz w:val="16"/>
          <w:szCs w:val="16"/>
        </w:rPr>
      </w:pPr>
    </w:p>
    <w:p w:rsidR="00471CD2" w:rsidRPr="00471CD2" w:rsidRDefault="00471CD2" w:rsidP="00471CD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471CD2">
        <w:rPr>
          <w:rFonts w:ascii="Times New Roman" w:hAnsi="Times New Roman" w:cs="Times New Roman"/>
          <w:b w:val="0"/>
          <w:sz w:val="16"/>
          <w:szCs w:val="16"/>
        </w:rPr>
        <w:t xml:space="preserve">АДМИНИСТРАЦИЯ  </w:t>
      </w:r>
    </w:p>
    <w:p w:rsidR="00471CD2" w:rsidRPr="00471CD2" w:rsidRDefault="00471CD2" w:rsidP="00471CD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471CD2">
        <w:rPr>
          <w:rFonts w:ascii="Times New Roman" w:hAnsi="Times New Roman" w:cs="Times New Roman"/>
          <w:b w:val="0"/>
          <w:sz w:val="16"/>
          <w:szCs w:val="16"/>
        </w:rPr>
        <w:t xml:space="preserve">МУНИЦИПАЛЬНОГО ОБРАЗОВАНИЯ «ПУСТОЗЕРСКИЙ СЕЛЬСОВЕТ» </w:t>
      </w:r>
    </w:p>
    <w:p w:rsidR="00471CD2" w:rsidRPr="00471CD2" w:rsidRDefault="00471CD2" w:rsidP="00471CD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471CD2">
        <w:rPr>
          <w:rFonts w:ascii="Times New Roman" w:hAnsi="Times New Roman" w:cs="Times New Roman"/>
          <w:b w:val="0"/>
          <w:sz w:val="16"/>
          <w:szCs w:val="16"/>
        </w:rPr>
        <w:t>НЕНЕЦКОГО АВТОНОМНОГО ОКРУГА</w:t>
      </w:r>
    </w:p>
    <w:p w:rsidR="00471CD2" w:rsidRPr="00471CD2" w:rsidRDefault="00471CD2" w:rsidP="00471CD2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471CD2" w:rsidRPr="00471CD2" w:rsidRDefault="00471CD2" w:rsidP="00471CD2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471CD2">
        <w:rPr>
          <w:rFonts w:ascii="Times New Roman" w:hAnsi="Times New Roman" w:cs="Times New Roman"/>
          <w:b w:val="0"/>
          <w:sz w:val="16"/>
          <w:szCs w:val="16"/>
        </w:rPr>
        <w:t>ПОСТАНОВЛЕНИЕ</w:t>
      </w:r>
    </w:p>
    <w:p w:rsidR="00471CD2" w:rsidRPr="00471CD2" w:rsidRDefault="00471CD2" w:rsidP="00471CD2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471CD2" w:rsidRPr="00471CD2" w:rsidRDefault="00471CD2" w:rsidP="00471CD2">
      <w:pPr>
        <w:rPr>
          <w:bCs/>
          <w:color w:val="000000"/>
          <w:sz w:val="16"/>
          <w:szCs w:val="16"/>
          <w:u w:val="single"/>
        </w:rPr>
      </w:pPr>
      <w:r w:rsidRPr="00471CD2">
        <w:rPr>
          <w:color w:val="000000"/>
          <w:sz w:val="16"/>
          <w:szCs w:val="16"/>
          <w:u w:val="single"/>
        </w:rPr>
        <w:t xml:space="preserve">от </w:t>
      </w:r>
      <w:r w:rsidRPr="00471CD2">
        <w:rPr>
          <w:bCs/>
          <w:color w:val="000000"/>
          <w:sz w:val="16"/>
          <w:szCs w:val="16"/>
          <w:u w:val="single"/>
        </w:rPr>
        <w:t xml:space="preserve"> 29. 08. 2016    </w:t>
      </w:r>
      <w:r w:rsidRPr="00471CD2">
        <w:rPr>
          <w:bCs/>
          <w:sz w:val="16"/>
          <w:szCs w:val="16"/>
          <w:u w:val="single"/>
        </w:rPr>
        <w:t>№ 72</w:t>
      </w:r>
    </w:p>
    <w:p w:rsidR="00471CD2" w:rsidRPr="00471CD2" w:rsidRDefault="00471CD2" w:rsidP="00471CD2">
      <w:pPr>
        <w:rPr>
          <w:color w:val="000000"/>
          <w:sz w:val="16"/>
          <w:szCs w:val="16"/>
        </w:rPr>
      </w:pPr>
      <w:r w:rsidRPr="00471CD2">
        <w:rPr>
          <w:color w:val="000000"/>
          <w:sz w:val="16"/>
          <w:szCs w:val="16"/>
        </w:rPr>
        <w:t xml:space="preserve">село Оксино   </w:t>
      </w:r>
    </w:p>
    <w:p w:rsidR="00471CD2" w:rsidRPr="00471CD2" w:rsidRDefault="00471CD2" w:rsidP="00471CD2">
      <w:pPr>
        <w:rPr>
          <w:color w:val="000000"/>
          <w:sz w:val="16"/>
          <w:szCs w:val="16"/>
        </w:rPr>
      </w:pPr>
      <w:r w:rsidRPr="00471CD2">
        <w:rPr>
          <w:color w:val="000000"/>
          <w:sz w:val="16"/>
          <w:szCs w:val="16"/>
        </w:rPr>
        <w:t>Ненецкий  автономный округ</w:t>
      </w:r>
    </w:p>
    <w:p w:rsidR="00471CD2" w:rsidRPr="00471CD2" w:rsidRDefault="00471CD2" w:rsidP="00471CD2">
      <w:pPr>
        <w:rPr>
          <w:color w:val="000000"/>
          <w:sz w:val="16"/>
          <w:szCs w:val="16"/>
        </w:rPr>
      </w:pPr>
    </w:p>
    <w:p w:rsidR="00471CD2" w:rsidRPr="00471CD2" w:rsidRDefault="00471CD2" w:rsidP="00471CD2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471CD2" w:rsidRPr="00471CD2" w:rsidRDefault="00471CD2" w:rsidP="00471CD2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p w:rsidR="00471CD2" w:rsidRPr="00471CD2" w:rsidRDefault="00471CD2" w:rsidP="00471CD2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471CD2" w:rsidRPr="00471CD2" w:rsidRDefault="00471CD2" w:rsidP="00471CD2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ОБ  УТВЕРЖДЕНИИ  ПОРЯДКА  ПРИНЯТИЯ  РЕШЕНИЙ  О  ПОДГОТОВКЕ  И РЕАЛИЗАЦИИ  БЮДЖЕТНЫХ  ИНВЕСТИЦИЙ  В  ОБЪЕКТЫ  НЕДВИЖИМОГО  ИМУЩЕСТВА, ПРИОБРЕТАЕМЫЕ  В СОБСТВЕННОСТЬ  МУНИЦИПАЛЬНОГО ОБРАЗОВАНИЯ «ПУСТОЗЕРСКИЙ СЕЛЬСОВЕТ» НЕНЕЦКОГО АВТОНОМНОГО ОКРУГА,  И  ОСУЩЕСТВЛЕНИЯ  БЮДЖЕТНЫХ  ИНВЕСТИЦИЙ  В  УКАЗАННЫЕ  ОБЪЕКТЫ</w:t>
      </w:r>
    </w:p>
    <w:p w:rsidR="00471CD2" w:rsidRPr="00471CD2" w:rsidRDefault="00471CD2" w:rsidP="00471CD2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r w:rsidRPr="00471CD2">
        <w:rPr>
          <w:rFonts w:ascii="Times New Roman" w:hAnsi="Times New Roman"/>
          <w:color w:val="000000"/>
          <w:sz w:val="16"/>
          <w:szCs w:val="16"/>
        </w:rPr>
        <w:t xml:space="preserve">В соответствии со </w:t>
      </w:r>
      <w:hyperlink r:id="rId8" w:history="1">
        <w:r w:rsidRPr="00471CD2">
          <w:rPr>
            <w:rFonts w:ascii="Times New Roman" w:hAnsi="Times New Roman"/>
            <w:color w:val="000000"/>
            <w:sz w:val="16"/>
            <w:szCs w:val="16"/>
          </w:rPr>
          <w:t>статьей 79</w:t>
        </w:r>
      </w:hyperlink>
      <w:r w:rsidRPr="00471CD2">
        <w:rPr>
          <w:rFonts w:ascii="Times New Roman" w:hAnsi="Times New Roman"/>
          <w:color w:val="000000"/>
          <w:sz w:val="16"/>
          <w:szCs w:val="16"/>
        </w:rPr>
        <w:t xml:space="preserve"> Бюджетного кодекса Российской Федерации, с </w:t>
      </w:r>
      <w:hyperlink r:id="rId9" w:history="1">
        <w:r w:rsidRPr="00471CD2">
          <w:rPr>
            <w:rFonts w:ascii="Times New Roman" w:hAnsi="Times New Roman"/>
            <w:color w:val="000000"/>
            <w:sz w:val="16"/>
            <w:szCs w:val="16"/>
          </w:rPr>
          <w:t>пунктом 31 части 1 статьи 93</w:t>
        </w:r>
      </w:hyperlink>
      <w:r w:rsidRPr="00471CD2">
        <w:rPr>
          <w:rFonts w:ascii="Times New Roman" w:hAnsi="Times New Roman"/>
          <w:color w:val="000000"/>
          <w:sz w:val="16"/>
          <w:szCs w:val="16"/>
        </w:rPr>
        <w:t xml:space="preserve"> Федерального закона от 05.04. 2013 N 44-ФЗ "О контрактной системе в сфере закупок товаров, работ, услуг для обеспечения государственных и муниципальных нужд" Администрация муниципального образования «Пустозерский сельсовет» Ненецкого автономного округа ПОСТАНОВЛЯЕТ: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r w:rsidRPr="00471CD2">
        <w:rPr>
          <w:rFonts w:ascii="Times New Roman" w:hAnsi="Times New Roman"/>
          <w:color w:val="000000"/>
          <w:sz w:val="16"/>
          <w:szCs w:val="16"/>
        </w:rPr>
        <w:t xml:space="preserve">1. Утвердить прилагаемый </w:t>
      </w:r>
      <w:hyperlink w:anchor="Par29" w:history="1">
        <w:r w:rsidRPr="00471CD2">
          <w:rPr>
            <w:rFonts w:ascii="Times New Roman" w:hAnsi="Times New Roman"/>
            <w:color w:val="000000"/>
            <w:sz w:val="16"/>
            <w:szCs w:val="16"/>
          </w:rPr>
          <w:t>Порядок</w:t>
        </w:r>
      </w:hyperlink>
      <w:r w:rsidRPr="00471CD2">
        <w:rPr>
          <w:rFonts w:ascii="Times New Roman" w:hAnsi="Times New Roman"/>
          <w:color w:val="000000"/>
          <w:sz w:val="16"/>
          <w:szCs w:val="16"/>
        </w:rPr>
        <w:t xml:space="preserve"> принятия решений о подготовке и реализации бюджетных инвестиций в объекты недвижимого имущества, приобретаемые в собственность муниципального образования «Пустозерский сельсовет» Ненецкого автономного округа, и осуществления бюджетных инвестиций в указанные объекты.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71CD2" w:rsidRPr="00471CD2" w:rsidRDefault="00471CD2" w:rsidP="00471CD2">
      <w:pPr>
        <w:ind w:firstLine="567"/>
        <w:jc w:val="both"/>
        <w:rPr>
          <w:sz w:val="16"/>
          <w:szCs w:val="16"/>
        </w:rPr>
      </w:pPr>
      <w:r w:rsidRPr="00471CD2">
        <w:rPr>
          <w:sz w:val="16"/>
          <w:szCs w:val="16"/>
        </w:rPr>
        <w:t>2. Настоящее постановление вступает в силу после его опубликования (обнародования).</w:t>
      </w:r>
    </w:p>
    <w:p w:rsidR="00471CD2" w:rsidRPr="00471CD2" w:rsidRDefault="00471CD2" w:rsidP="00471CD2">
      <w:pPr>
        <w:pStyle w:val="ConsPlusNormal"/>
        <w:ind w:firstLine="0"/>
        <w:outlineLvl w:val="0"/>
        <w:rPr>
          <w:rFonts w:ascii="Times New Roman" w:hAnsi="Times New Roman"/>
          <w:sz w:val="16"/>
          <w:szCs w:val="16"/>
        </w:rPr>
      </w:pPr>
    </w:p>
    <w:p w:rsidR="00471CD2" w:rsidRPr="00471CD2" w:rsidRDefault="00471CD2" w:rsidP="00471CD2">
      <w:pPr>
        <w:pStyle w:val="ConsPlusNormal"/>
        <w:outlineLvl w:val="0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 xml:space="preserve">Глава муниципального  образования </w:t>
      </w:r>
    </w:p>
    <w:p w:rsidR="00471CD2" w:rsidRPr="00471CD2" w:rsidRDefault="00471CD2" w:rsidP="00471CD2">
      <w:pPr>
        <w:pStyle w:val="ConsPlusNormal"/>
        <w:outlineLvl w:val="0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 xml:space="preserve">«Пустозерский  сельсовет» </w:t>
      </w:r>
    </w:p>
    <w:p w:rsidR="00471CD2" w:rsidRPr="00471CD2" w:rsidRDefault="00471CD2" w:rsidP="00471CD2">
      <w:pPr>
        <w:pStyle w:val="ConsPlusNormal"/>
        <w:outlineLvl w:val="0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                              С.А.Задорин                            </w:t>
      </w:r>
    </w:p>
    <w:p w:rsidR="00471CD2" w:rsidRPr="00471CD2" w:rsidRDefault="00471CD2" w:rsidP="00471CD2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471CD2" w:rsidRPr="00471CD2" w:rsidRDefault="00471CD2" w:rsidP="00471CD2">
      <w:pPr>
        <w:pStyle w:val="ConsPlusNormal"/>
        <w:ind w:firstLine="567"/>
        <w:jc w:val="right"/>
        <w:outlineLvl w:val="0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Утвержден</w:t>
      </w:r>
    </w:p>
    <w:p w:rsidR="00471CD2" w:rsidRPr="00471CD2" w:rsidRDefault="00471CD2" w:rsidP="00471CD2">
      <w:pPr>
        <w:pStyle w:val="ConsPlusNormal"/>
        <w:ind w:firstLine="567"/>
        <w:jc w:val="right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Постановлением Администрации</w:t>
      </w:r>
    </w:p>
    <w:p w:rsidR="00471CD2" w:rsidRPr="00471CD2" w:rsidRDefault="00471CD2" w:rsidP="00471CD2">
      <w:pPr>
        <w:pStyle w:val="ConsPlusNormal"/>
        <w:ind w:firstLine="567"/>
        <w:jc w:val="right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 xml:space="preserve">  МО «Пустозерский  сельсовет» НАО</w:t>
      </w:r>
    </w:p>
    <w:p w:rsidR="00471CD2" w:rsidRPr="00471CD2" w:rsidRDefault="00471CD2" w:rsidP="00471CD2">
      <w:pPr>
        <w:pStyle w:val="ConsPlusNormal"/>
        <w:ind w:firstLine="567"/>
        <w:jc w:val="right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от   29.08. 2016 № 72</w:t>
      </w:r>
    </w:p>
    <w:p w:rsidR="00471CD2" w:rsidRPr="00471CD2" w:rsidRDefault="00471CD2" w:rsidP="00471CD2">
      <w:pPr>
        <w:pStyle w:val="ConsPlusNormal"/>
        <w:jc w:val="center"/>
        <w:outlineLvl w:val="1"/>
        <w:rPr>
          <w:rFonts w:ascii="Times New Roman" w:hAnsi="Times New Roman"/>
          <w:color w:val="000000"/>
          <w:sz w:val="16"/>
          <w:szCs w:val="16"/>
        </w:rPr>
      </w:pPr>
      <w:hyperlink w:anchor="Par29" w:history="1">
        <w:r w:rsidRPr="00471CD2">
          <w:rPr>
            <w:rFonts w:ascii="Times New Roman" w:hAnsi="Times New Roman"/>
            <w:color w:val="000000"/>
            <w:sz w:val="16"/>
            <w:szCs w:val="16"/>
          </w:rPr>
          <w:t>Порядок</w:t>
        </w:r>
      </w:hyperlink>
    </w:p>
    <w:p w:rsidR="00471CD2" w:rsidRPr="00471CD2" w:rsidRDefault="00471CD2" w:rsidP="00471CD2">
      <w:pPr>
        <w:pStyle w:val="ConsPlusNormal"/>
        <w:jc w:val="center"/>
        <w:outlineLvl w:val="1"/>
        <w:rPr>
          <w:rFonts w:ascii="Times New Roman" w:hAnsi="Times New Roman"/>
          <w:color w:val="000000"/>
          <w:sz w:val="16"/>
          <w:szCs w:val="16"/>
        </w:rPr>
      </w:pPr>
      <w:r w:rsidRPr="00471CD2">
        <w:rPr>
          <w:rFonts w:ascii="Times New Roman" w:hAnsi="Times New Roman"/>
          <w:color w:val="000000"/>
          <w:sz w:val="16"/>
          <w:szCs w:val="16"/>
        </w:rPr>
        <w:t xml:space="preserve"> принятия решений о подготовке и реализации бюджетных инвестиций в объекты недвижимого имущества, приобретаемые в собственность муниципального образования «Пустозерский сельсовет» Ненецкого автономного округа, </w:t>
      </w:r>
    </w:p>
    <w:p w:rsidR="00471CD2" w:rsidRPr="00471CD2" w:rsidRDefault="00471CD2" w:rsidP="00471CD2">
      <w:pPr>
        <w:pStyle w:val="ConsPlusNormal"/>
        <w:jc w:val="center"/>
        <w:outlineLvl w:val="1"/>
        <w:rPr>
          <w:rFonts w:ascii="Times New Roman" w:hAnsi="Times New Roman"/>
          <w:color w:val="000000"/>
          <w:sz w:val="16"/>
          <w:szCs w:val="16"/>
        </w:rPr>
      </w:pPr>
      <w:r w:rsidRPr="00471CD2">
        <w:rPr>
          <w:rFonts w:ascii="Times New Roman" w:hAnsi="Times New Roman"/>
          <w:color w:val="000000"/>
          <w:sz w:val="16"/>
          <w:szCs w:val="16"/>
        </w:rPr>
        <w:t>и осуществления бюджетных инвестиций в указанные объекты</w:t>
      </w:r>
    </w:p>
    <w:p w:rsidR="00471CD2" w:rsidRPr="00471CD2" w:rsidRDefault="00471CD2" w:rsidP="00471CD2">
      <w:pPr>
        <w:pStyle w:val="ConsPlusNormal"/>
        <w:outlineLvl w:val="1"/>
        <w:rPr>
          <w:rFonts w:ascii="Times New Roman" w:hAnsi="Times New Roman"/>
          <w:color w:val="000000"/>
          <w:sz w:val="16"/>
          <w:szCs w:val="16"/>
        </w:rPr>
      </w:pPr>
    </w:p>
    <w:p w:rsidR="00471CD2" w:rsidRPr="00471CD2" w:rsidRDefault="00471CD2" w:rsidP="00471CD2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 xml:space="preserve"> 1. Общие положения</w:t>
      </w:r>
    </w:p>
    <w:p w:rsidR="00471CD2" w:rsidRPr="00471CD2" w:rsidRDefault="00471CD2" w:rsidP="00471CD2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 xml:space="preserve">1.1. Настоящий </w:t>
      </w:r>
      <w:hyperlink w:anchor="Par29" w:history="1">
        <w:r w:rsidRPr="00471CD2">
          <w:rPr>
            <w:rFonts w:ascii="Times New Roman" w:hAnsi="Times New Roman"/>
            <w:color w:val="000000"/>
            <w:sz w:val="16"/>
            <w:szCs w:val="16"/>
          </w:rPr>
          <w:t>Порядок</w:t>
        </w:r>
      </w:hyperlink>
      <w:r w:rsidRPr="00471CD2">
        <w:rPr>
          <w:rFonts w:ascii="Times New Roman" w:hAnsi="Times New Roman"/>
          <w:color w:val="000000"/>
          <w:sz w:val="16"/>
          <w:szCs w:val="16"/>
        </w:rPr>
        <w:t xml:space="preserve"> принятия решений о подготовке и реализации бюджетных инвестиций в объекты недвижимого имущества, приобретаемые в собственность муниципального образования «Пустозерский сельсовет» Ненецкого автономного округа, и осуществления бюджетных инвестиций в указанные объекты</w:t>
      </w:r>
      <w:r w:rsidRPr="00471CD2">
        <w:rPr>
          <w:rFonts w:ascii="Times New Roman" w:hAnsi="Times New Roman"/>
          <w:sz w:val="16"/>
          <w:szCs w:val="16"/>
        </w:rPr>
        <w:t xml:space="preserve"> (за исключением объектов недвижимого имущества жилого назначения), и осуществления бюджетных инвестиций в указанные объекты устанавливает: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 xml:space="preserve">а) порядок принятия решения о подготовке и реализации бюджетных инвестиций в объекты недвижимого имущества, приобретаемые в собственность </w:t>
      </w:r>
      <w:r w:rsidRPr="00471CD2">
        <w:rPr>
          <w:rFonts w:ascii="Times New Roman" w:hAnsi="Times New Roman"/>
          <w:color w:val="000000"/>
          <w:sz w:val="16"/>
          <w:szCs w:val="16"/>
        </w:rPr>
        <w:t>муниципального образования «Пустозерский сельсовет» Ненецкого автономного округа</w:t>
      </w:r>
      <w:r w:rsidRPr="00471CD2">
        <w:rPr>
          <w:rFonts w:ascii="Times New Roman" w:hAnsi="Times New Roman"/>
          <w:sz w:val="16"/>
          <w:szCs w:val="16"/>
        </w:rPr>
        <w:t xml:space="preserve"> за счет средств местного бюджета (далее - бюджетные инвестиции, объекты);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б) порядок осуществления бюджетных инвестиций.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r w:rsidRPr="00471CD2">
        <w:rPr>
          <w:rFonts w:ascii="Times New Roman" w:hAnsi="Times New Roman"/>
          <w:color w:val="000000"/>
          <w:sz w:val="16"/>
          <w:szCs w:val="16"/>
        </w:rPr>
        <w:t xml:space="preserve">1.2. В ходе исполнения местного бюджета не допускается предоставление бюджетных инвестиций в объекты, по которым принято решение о предоставлении субсидий, предусмотренное </w:t>
      </w:r>
      <w:hyperlink r:id="rId10" w:history="1">
        <w:r w:rsidRPr="00471CD2">
          <w:rPr>
            <w:rFonts w:ascii="Times New Roman" w:hAnsi="Times New Roman"/>
            <w:color w:val="000000"/>
            <w:sz w:val="16"/>
            <w:szCs w:val="16"/>
          </w:rPr>
          <w:t>пунктом 2 статьи 78.2</w:t>
        </w:r>
      </w:hyperlink>
      <w:r w:rsidRPr="00471CD2">
        <w:rPr>
          <w:rFonts w:ascii="Times New Roman" w:hAnsi="Times New Roman"/>
          <w:color w:val="000000"/>
          <w:sz w:val="16"/>
          <w:szCs w:val="16"/>
        </w:rPr>
        <w:t xml:space="preserve"> Бюджетного кодекса Российской Федерации, за исключением случая, указанного в </w:t>
      </w:r>
      <w:hyperlink r:id="rId11" w:history="1">
        <w:r w:rsidRPr="00471CD2">
          <w:rPr>
            <w:rFonts w:ascii="Times New Roman" w:hAnsi="Times New Roman"/>
            <w:color w:val="000000"/>
            <w:sz w:val="16"/>
            <w:szCs w:val="16"/>
          </w:rPr>
          <w:t>абзаце втором пункта 6 статьи 79</w:t>
        </w:r>
      </w:hyperlink>
      <w:r w:rsidRPr="00471CD2">
        <w:rPr>
          <w:rFonts w:ascii="Times New Roman" w:hAnsi="Times New Roman"/>
          <w:color w:val="000000"/>
          <w:sz w:val="16"/>
          <w:szCs w:val="16"/>
        </w:rPr>
        <w:t xml:space="preserve"> Бюджетного кодекса Российской Федерации.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r w:rsidRPr="00471CD2">
        <w:rPr>
          <w:rFonts w:ascii="Times New Roman" w:hAnsi="Times New Roman"/>
          <w:color w:val="000000"/>
          <w:sz w:val="16"/>
          <w:szCs w:val="16"/>
        </w:rPr>
        <w:t>1.3. Приобретенные в результате осуществления бюджетных инвестиций объекты закрепляются в установленном законодательством Российской Федерации порядке на праве оперативного управления или хозяйственного ведения за и бюджетными учреждениями или автономными учреждениями муниципального образования «Пустозерский сельсовет» Ненецкого автономного округа, унитарными предприятиями муниципального образования «Пустозерский сельсовет» Ненецкого автономного округа с последующим увеличением стоимости основных средств, находящихся на праве оперативного управления у этих организаций, или увеличением уставного фонда унитарных предприятий муниципального образования «Пустозерский сельсовет» Ненецкого автономного округа, основанных на праве хозяйственного ведения, либо включаются в состав казны муниципального образования «Пустозерский сельсовет» Ненецкого автономного округа.</w:t>
      </w:r>
    </w:p>
    <w:p w:rsidR="00471CD2" w:rsidRPr="00471CD2" w:rsidRDefault="00471CD2" w:rsidP="00471CD2">
      <w:pPr>
        <w:pStyle w:val="ConsPlusNormal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471CD2" w:rsidRPr="00471CD2" w:rsidRDefault="00471CD2" w:rsidP="00471CD2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2. Порядок принятия решения о подготовке и реализации</w:t>
      </w:r>
    </w:p>
    <w:p w:rsidR="00471CD2" w:rsidRPr="00471CD2" w:rsidRDefault="00471CD2" w:rsidP="00471CD2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бюджетных инвестиций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 xml:space="preserve">2.1. Решение о подготовке и реализации бюджетных инвестиций принимается в форме распоряжения Администрации </w:t>
      </w:r>
      <w:r w:rsidRPr="00471CD2">
        <w:rPr>
          <w:rFonts w:ascii="Times New Roman" w:hAnsi="Times New Roman"/>
          <w:color w:val="000000"/>
          <w:sz w:val="16"/>
          <w:szCs w:val="16"/>
        </w:rPr>
        <w:t>муниципального образования «Пустозерский сельсовет» Ненецкого автономного округа</w:t>
      </w:r>
      <w:r w:rsidRPr="00471CD2">
        <w:rPr>
          <w:rFonts w:ascii="Times New Roman" w:hAnsi="Times New Roman"/>
          <w:sz w:val="16"/>
          <w:szCs w:val="16"/>
        </w:rPr>
        <w:t>.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 xml:space="preserve">2.2. Разработка проекта решения о подготовке и реализации бюджетных инвестиций осуществляется Администрацией </w:t>
      </w:r>
      <w:r w:rsidRPr="00471CD2">
        <w:rPr>
          <w:rFonts w:ascii="Times New Roman" w:hAnsi="Times New Roman"/>
          <w:color w:val="000000"/>
          <w:sz w:val="16"/>
          <w:szCs w:val="16"/>
        </w:rPr>
        <w:t>муниципального образования «Пустозерский сельсовет» Ненецкого автономного округа</w:t>
      </w:r>
      <w:r w:rsidRPr="00471CD2">
        <w:rPr>
          <w:rFonts w:ascii="Times New Roman" w:hAnsi="Times New Roman"/>
          <w:sz w:val="16"/>
          <w:szCs w:val="16"/>
        </w:rPr>
        <w:t xml:space="preserve"> (далее - ответственный орган), при наличии: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 xml:space="preserve">а) утвержденного Решения Совета депутатов </w:t>
      </w:r>
      <w:r w:rsidRPr="00471CD2">
        <w:rPr>
          <w:rFonts w:ascii="Times New Roman" w:hAnsi="Times New Roman"/>
          <w:color w:val="000000"/>
          <w:sz w:val="16"/>
          <w:szCs w:val="16"/>
        </w:rPr>
        <w:t>муниципального образования «Пустозерский сельсовет» Ненецкого автономного округа</w:t>
      </w:r>
      <w:r w:rsidRPr="00471CD2">
        <w:rPr>
          <w:rFonts w:ascii="Times New Roman" w:hAnsi="Times New Roman"/>
          <w:sz w:val="16"/>
          <w:szCs w:val="16"/>
        </w:rPr>
        <w:t xml:space="preserve"> о местном бюджете на очередной финансовый год, предусматривающего осуществление бюджетных инвестиций;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б) потребности в объектах недвижимого имущества.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2.3. В проект решения о подготовке и реализации бюджетных инвестиций может быть включено несколько объектов.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2.4. Проект решения о подготовке и реализации бюджетных инвестиций в отношении каждого объекта включает: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а) наименование объекта;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б) характеристики объекта, в том числе предполагаемое месторасположение (населенный пункт,  площадь, мощность, назначение использования (нежилое помещение);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в) цель осуществления бюджетных инвестиций - приобретение объектов недвижимого имущества;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г) наименование ответственного органа;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д) срок приобретения объекта;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е) предполагаемую (предельную) стоимость приобретения объекта;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ж) общий (предельный) объем бюджетных инвестиций;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 xml:space="preserve">з) способ осуществления бюджетных инвестиций в соответствии с </w:t>
      </w:r>
      <w:hyperlink w:anchor="Par65" w:history="1">
        <w:r w:rsidRPr="00471CD2">
          <w:rPr>
            <w:rFonts w:ascii="Times New Roman" w:hAnsi="Times New Roman"/>
            <w:color w:val="000000"/>
            <w:sz w:val="16"/>
            <w:szCs w:val="16"/>
          </w:rPr>
          <w:t>пунктом 3.1</w:t>
        </w:r>
      </w:hyperlink>
      <w:r w:rsidRPr="00471CD2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471CD2">
        <w:rPr>
          <w:rFonts w:ascii="Times New Roman" w:hAnsi="Times New Roman"/>
          <w:sz w:val="16"/>
          <w:szCs w:val="16"/>
        </w:rPr>
        <w:t>настоящего Порядка.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71CD2" w:rsidRPr="00471CD2" w:rsidRDefault="00471CD2" w:rsidP="00471CD2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3. Порядок осуществления бюджетных инвестиций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bookmarkStart w:id="0" w:name="Par65"/>
      <w:bookmarkEnd w:id="0"/>
      <w:r w:rsidRPr="00471CD2">
        <w:rPr>
          <w:rFonts w:ascii="Times New Roman" w:hAnsi="Times New Roman"/>
          <w:sz w:val="16"/>
          <w:szCs w:val="16"/>
        </w:rPr>
        <w:t>3.1. Бюджетные инвестиции осуществляются следующими способами: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а) самостоятельно ответственным органом путем заключения соответствующих муниципальных контрактов в соответствии с законодательством Российской Федерации;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bookmarkStart w:id="1" w:name="Par67"/>
      <w:bookmarkEnd w:id="1"/>
      <w:r w:rsidRPr="00471CD2">
        <w:rPr>
          <w:rFonts w:ascii="Times New Roman" w:hAnsi="Times New Roman"/>
          <w:sz w:val="16"/>
          <w:szCs w:val="16"/>
        </w:rPr>
        <w:t xml:space="preserve">б) путем заключения соглашения о передаче Администрации </w:t>
      </w:r>
      <w:r w:rsidRPr="00471CD2">
        <w:rPr>
          <w:rFonts w:ascii="Times New Roman" w:hAnsi="Times New Roman"/>
          <w:color w:val="000000"/>
          <w:sz w:val="16"/>
          <w:szCs w:val="16"/>
        </w:rPr>
        <w:t xml:space="preserve">муниципального образования «Пустозерский сельсовет» Ненецкого </w:t>
      </w:r>
      <w:r w:rsidRPr="00471CD2">
        <w:rPr>
          <w:rFonts w:ascii="Times New Roman" w:hAnsi="Times New Roman"/>
          <w:color w:val="000000"/>
          <w:sz w:val="16"/>
          <w:szCs w:val="16"/>
        </w:rPr>
        <w:lastRenderedPageBreak/>
        <w:t>автономного округа</w:t>
      </w:r>
      <w:r w:rsidRPr="00471CD2">
        <w:rPr>
          <w:rFonts w:ascii="Times New Roman" w:hAnsi="Times New Roman"/>
          <w:sz w:val="16"/>
          <w:szCs w:val="16"/>
        </w:rPr>
        <w:t xml:space="preserve"> бюджетным учреждениям или автономным учреждениям </w:t>
      </w:r>
      <w:r w:rsidRPr="00471CD2">
        <w:rPr>
          <w:rFonts w:ascii="Times New Roman" w:hAnsi="Times New Roman"/>
          <w:color w:val="000000"/>
          <w:sz w:val="16"/>
          <w:szCs w:val="16"/>
        </w:rPr>
        <w:t>муниципального образования «Пустозерский сельсовет» Ненецкого автономного округа</w:t>
      </w:r>
      <w:r w:rsidRPr="00471CD2">
        <w:rPr>
          <w:rFonts w:ascii="Times New Roman" w:hAnsi="Times New Roman"/>
          <w:sz w:val="16"/>
          <w:szCs w:val="16"/>
        </w:rPr>
        <w:t xml:space="preserve">, в отношении которых ответственный орган осуществляет функции и полномочия учредителя, или унитарным предприятиям </w:t>
      </w:r>
      <w:r w:rsidRPr="00471CD2">
        <w:rPr>
          <w:rFonts w:ascii="Times New Roman" w:hAnsi="Times New Roman"/>
          <w:color w:val="000000"/>
          <w:sz w:val="16"/>
          <w:szCs w:val="16"/>
        </w:rPr>
        <w:t>муниципального образования «Пустозерский сельсовет» Ненецкого автономного округа</w:t>
      </w:r>
      <w:r w:rsidRPr="00471CD2">
        <w:rPr>
          <w:rFonts w:ascii="Times New Roman" w:hAnsi="Times New Roman"/>
          <w:sz w:val="16"/>
          <w:szCs w:val="16"/>
        </w:rPr>
        <w:t xml:space="preserve">, в отношении которых ответственный орган осуществляет права собственника имущества, (далее - организации) полномочий муниципального заказчика по заключению и исполнению от имени </w:t>
      </w:r>
      <w:r w:rsidRPr="00471CD2">
        <w:rPr>
          <w:rFonts w:ascii="Times New Roman" w:hAnsi="Times New Roman"/>
          <w:color w:val="000000"/>
          <w:sz w:val="16"/>
          <w:szCs w:val="16"/>
        </w:rPr>
        <w:t>муниципального образования «Пустозерский сельсовет» Ненецкого автономного округа</w:t>
      </w:r>
      <w:r w:rsidRPr="00471CD2">
        <w:rPr>
          <w:rFonts w:ascii="Times New Roman" w:hAnsi="Times New Roman"/>
          <w:sz w:val="16"/>
          <w:szCs w:val="16"/>
        </w:rPr>
        <w:t xml:space="preserve"> муниципальных контрактов от лица указанных органов (далее - соглашение о передаче полномочий).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r w:rsidRPr="00471CD2">
        <w:rPr>
          <w:rFonts w:ascii="Times New Roman" w:hAnsi="Times New Roman"/>
          <w:color w:val="000000"/>
          <w:sz w:val="16"/>
          <w:szCs w:val="16"/>
        </w:rPr>
        <w:t xml:space="preserve">3.2. Способ осуществления бюджетных инвестиций из предусмотренных </w:t>
      </w:r>
      <w:hyperlink w:anchor="Par65" w:history="1">
        <w:r w:rsidRPr="00471CD2">
          <w:rPr>
            <w:rFonts w:ascii="Times New Roman" w:hAnsi="Times New Roman"/>
            <w:color w:val="000000"/>
            <w:sz w:val="16"/>
            <w:szCs w:val="16"/>
          </w:rPr>
          <w:t>пунктом 3.1</w:t>
        </w:r>
      </w:hyperlink>
      <w:r w:rsidRPr="00471CD2">
        <w:rPr>
          <w:rFonts w:ascii="Times New Roman" w:hAnsi="Times New Roman"/>
          <w:color w:val="000000"/>
          <w:sz w:val="16"/>
          <w:szCs w:val="16"/>
        </w:rPr>
        <w:t xml:space="preserve"> настоящего Порядка определяется ответственным органом по каждому объекту в решении о подготовке и реализации бюджетных инвестиций.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r w:rsidRPr="00471CD2">
        <w:rPr>
          <w:rFonts w:ascii="Times New Roman" w:hAnsi="Times New Roman"/>
          <w:color w:val="000000"/>
          <w:sz w:val="16"/>
          <w:szCs w:val="16"/>
        </w:rPr>
        <w:t xml:space="preserve">3.3. Условия передачи полномочий и порядок заключения соглашений о передаче полномочий в случае осуществления бюджетных инвестиций способом, указанным в </w:t>
      </w:r>
      <w:hyperlink w:anchor="Par67" w:history="1">
        <w:r w:rsidRPr="00471CD2">
          <w:rPr>
            <w:rFonts w:ascii="Times New Roman" w:hAnsi="Times New Roman"/>
            <w:color w:val="000000"/>
            <w:sz w:val="16"/>
            <w:szCs w:val="16"/>
          </w:rPr>
          <w:t>подпункте "б" пункта 3.1</w:t>
        </w:r>
      </w:hyperlink>
      <w:r w:rsidRPr="00471CD2">
        <w:rPr>
          <w:rFonts w:ascii="Times New Roman" w:hAnsi="Times New Roman"/>
          <w:color w:val="000000"/>
          <w:sz w:val="16"/>
          <w:szCs w:val="16"/>
        </w:rPr>
        <w:t xml:space="preserve"> настоящего Порядка, утверждаются постановлением Администрации муниципального образования «Пустозерский сельсовет» Ненецкого автономного округа.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3.4. Расходы, связанные с осуществлением бюджетных инвестиций, осуществляются в порядке, установленном бюджетным законодательством Российской Федерации, на основании муниципальных контрактов, заключенных в целях приобретения объектов.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3.5. Муниципальные контракты заключаются и оплачиваются в пределах лимитов бюджетных обязательств, доведенных ответственному органу.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 xml:space="preserve">3.6. Операции с бюджетными инвестициями осуществляются в порядке, установленном бюджетным законодательством Российской Федерации для исполнения местного бюджета, и отражаются </w:t>
      </w:r>
      <w:r w:rsidRPr="00471CD2">
        <w:rPr>
          <w:rFonts w:ascii="Times New Roman" w:hAnsi="Times New Roman"/>
          <w:bCs/>
          <w:sz w:val="16"/>
          <w:szCs w:val="16"/>
        </w:rPr>
        <w:t>на открытых в Управлении Федерального казначейства по Архангельской области и Ненецкому автономному округу</w:t>
      </w:r>
      <w:r w:rsidRPr="00471CD2">
        <w:rPr>
          <w:rFonts w:ascii="Times New Roman" w:hAnsi="Times New Roman"/>
          <w:sz w:val="16"/>
          <w:szCs w:val="16"/>
        </w:rPr>
        <w:t xml:space="preserve"> лицевых счетах: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а) получателя бюджетных средств - в случае заключения муниципальных контрактов ответственным органом самостоятельно;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2" w:name="Par74"/>
      <w:bookmarkEnd w:id="2"/>
      <w:r w:rsidRPr="00471CD2">
        <w:rPr>
          <w:rFonts w:ascii="Times New Roman" w:hAnsi="Times New Roman"/>
          <w:sz w:val="16"/>
          <w:szCs w:val="16"/>
        </w:rPr>
        <w:t xml:space="preserve">б) для учета операций по переданным полномочиям получателя бюджетных средств - в случае заключения от имени </w:t>
      </w:r>
      <w:r w:rsidRPr="00471CD2">
        <w:rPr>
          <w:rFonts w:ascii="Times New Roman" w:hAnsi="Times New Roman"/>
          <w:color w:val="000000"/>
          <w:sz w:val="16"/>
          <w:szCs w:val="16"/>
        </w:rPr>
        <w:t>муниципального образования «Пустозерский сельсовет» Ненецкого автономного округа</w:t>
      </w:r>
      <w:r w:rsidRPr="00471CD2">
        <w:rPr>
          <w:rFonts w:ascii="Times New Roman" w:hAnsi="Times New Roman"/>
          <w:sz w:val="16"/>
          <w:szCs w:val="16"/>
        </w:rPr>
        <w:t xml:space="preserve"> муниципальных контрактов </w:t>
      </w:r>
      <w:r w:rsidRPr="00471CD2">
        <w:rPr>
          <w:rFonts w:ascii="Times New Roman" w:hAnsi="Times New Roman"/>
          <w:color w:val="000000"/>
          <w:sz w:val="16"/>
          <w:szCs w:val="16"/>
        </w:rPr>
        <w:t xml:space="preserve">организациями, указанными в </w:t>
      </w:r>
      <w:hyperlink w:anchor="Par65" w:history="1">
        <w:r w:rsidRPr="00471CD2">
          <w:rPr>
            <w:rFonts w:ascii="Times New Roman" w:hAnsi="Times New Roman"/>
            <w:color w:val="000000"/>
            <w:sz w:val="16"/>
            <w:szCs w:val="16"/>
          </w:rPr>
          <w:t>пункте 3.1</w:t>
        </w:r>
      </w:hyperlink>
      <w:r w:rsidRPr="00471CD2">
        <w:rPr>
          <w:rFonts w:ascii="Times New Roman" w:hAnsi="Times New Roman"/>
          <w:color w:val="000000"/>
          <w:sz w:val="16"/>
          <w:szCs w:val="16"/>
        </w:rPr>
        <w:t xml:space="preserve"> настоящего Порядка, от лица ответственных органов.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r w:rsidRPr="00471CD2">
        <w:rPr>
          <w:rFonts w:ascii="Times New Roman" w:hAnsi="Times New Roman"/>
          <w:color w:val="000000"/>
          <w:sz w:val="16"/>
          <w:szCs w:val="16"/>
        </w:rPr>
        <w:t>3.7. Организация осуществляет ведение бюджетного учета, составление и представление в ответственный орган бухгалтерской (финансовой) отчетности в порядке, установленном Министерством финансов Российской Федерации для получателей бюджетных средств.</w:t>
      </w:r>
    </w:p>
    <w:p w:rsidR="00471CD2" w:rsidRPr="00471CD2" w:rsidRDefault="00471CD2" w:rsidP="00471CD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471CD2">
        <w:rPr>
          <w:rFonts w:ascii="Times New Roman" w:hAnsi="Times New Roman"/>
          <w:sz w:val="16"/>
          <w:szCs w:val="16"/>
        </w:rPr>
        <w:t>3.8. Средства, полученные из местного бюджета в форме бюджетных инвестиций, носят целевой характер и не могут быть использованы на иные цели.</w:t>
      </w:r>
    </w:p>
    <w:p w:rsidR="005E4F88" w:rsidRDefault="005E4F88" w:rsidP="00A83300">
      <w:pPr>
        <w:jc w:val="both"/>
        <w:rPr>
          <w:color w:val="000000"/>
        </w:rPr>
      </w:pPr>
    </w:p>
    <w:p w:rsidR="007C7833" w:rsidRPr="002A4AAC" w:rsidRDefault="007C7833" w:rsidP="00A83300">
      <w:pPr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BB11B1" w:rsidRPr="00CF5098" w:rsidTr="00953D07">
        <w:trPr>
          <w:trHeight w:val="186"/>
        </w:trPr>
        <w:tc>
          <w:tcPr>
            <w:tcW w:w="2268" w:type="dxa"/>
          </w:tcPr>
          <w:p w:rsidR="00BB11B1" w:rsidRPr="00CF5098" w:rsidRDefault="001B1531" w:rsidP="006324D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</w:t>
            </w:r>
          </w:p>
        </w:tc>
      </w:tr>
    </w:tbl>
    <w:p w:rsidR="0012169E" w:rsidRDefault="00572BC0" w:rsidP="0035639C">
      <w:pPr>
        <w:pStyle w:val="a8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4"/>
      </w:tblGrid>
      <w:tr w:rsidR="0012169E" w:rsidRPr="00E96486" w:rsidTr="00DB4E4C">
        <w:trPr>
          <w:trHeight w:val="58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169E" w:rsidRPr="0012169E" w:rsidRDefault="0012169E" w:rsidP="00DB4E4C"/>
        </w:tc>
      </w:tr>
      <w:tr w:rsidR="0012169E" w:rsidRPr="00E96486" w:rsidTr="00DB4E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"/>
              <w:gridCol w:w="9661"/>
              <w:gridCol w:w="335"/>
            </w:tblGrid>
            <w:tr w:rsidR="0012169E" w:rsidRPr="0012169E" w:rsidTr="00DB4E4C">
              <w:trPr>
                <w:tblCellSpacing w:w="0" w:type="dxa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2169E" w:rsidRPr="0012169E" w:rsidRDefault="0012169E" w:rsidP="00DB4E4C">
                  <w:pPr>
                    <w:jc w:val="both"/>
                  </w:pPr>
                  <w:r w:rsidRPr="0012169E">
                    <w:t> </w:t>
                  </w:r>
                </w:p>
              </w:tc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2169E" w:rsidRPr="0012169E" w:rsidRDefault="0012169E" w:rsidP="00DB4E4C">
                  <w:pPr>
                    <w:jc w:val="both"/>
                  </w:pPr>
                  <w:r w:rsidRPr="0012169E">
                    <w:t xml:space="preserve">    На обновленном портале </w:t>
                  </w:r>
                  <w:hyperlink r:id="rId12" w:tgtFrame="_blank" w:history="1">
                    <w:r w:rsidRPr="0012169E">
                      <w:rPr>
                        <w:u w:val="single"/>
                      </w:rPr>
                      <w:t>gosuslugi.ru</w:t>
                    </w:r>
                  </w:hyperlink>
                  <w:r w:rsidRPr="0012169E">
                    <w:t> можно проверить состояние своего пенсионного счета - индивидуального лицевого счета в Пенсионном фонде России.</w:t>
                  </w:r>
                  <w:r w:rsidRPr="0012169E">
                    <w:br/>
                    <w:t xml:space="preserve">    Узнайте: </w:t>
                  </w:r>
                </w:p>
                <w:p w:rsidR="0012169E" w:rsidRPr="0012169E" w:rsidRDefault="0012169E" w:rsidP="0012169E">
                  <w:pPr>
                    <w:numPr>
                      <w:ilvl w:val="0"/>
                      <w:numId w:val="18"/>
                    </w:numPr>
                    <w:ind w:left="0"/>
                    <w:jc w:val="both"/>
                  </w:pPr>
                  <w:r w:rsidRPr="0012169E">
                    <w:t>платит ли Ваш работодатель страховые взносы на Вашу будущую пенсию;</w:t>
                  </w:r>
                </w:p>
                <w:p w:rsidR="0012169E" w:rsidRPr="0012169E" w:rsidRDefault="0012169E" w:rsidP="0012169E">
                  <w:pPr>
                    <w:numPr>
                      <w:ilvl w:val="0"/>
                      <w:numId w:val="18"/>
                    </w:numPr>
                    <w:ind w:left="0"/>
                    <w:jc w:val="both"/>
                  </w:pPr>
                  <w:r w:rsidRPr="0012169E">
                    <w:t>сколько у Вас пенсионных баллов;</w:t>
                  </w:r>
                </w:p>
                <w:p w:rsidR="0012169E" w:rsidRPr="0012169E" w:rsidRDefault="0012169E" w:rsidP="0012169E">
                  <w:pPr>
                    <w:numPr>
                      <w:ilvl w:val="0"/>
                      <w:numId w:val="18"/>
                    </w:numPr>
                    <w:ind w:left="0"/>
                    <w:jc w:val="both"/>
                  </w:pPr>
                  <w:r w:rsidRPr="0012169E">
                    <w:t>сколько у Вас лет стажа;</w:t>
                  </w:r>
                </w:p>
                <w:p w:rsidR="0012169E" w:rsidRPr="0012169E" w:rsidRDefault="0012169E" w:rsidP="0012169E">
                  <w:pPr>
                    <w:numPr>
                      <w:ilvl w:val="0"/>
                      <w:numId w:val="18"/>
                    </w:numPr>
                    <w:ind w:left="0"/>
                    <w:jc w:val="both"/>
                  </w:pPr>
                  <w:r w:rsidRPr="0012169E">
                    <w:t>сколько у Вас пенсионных накоплений и кто ими управляет.</w:t>
                  </w:r>
                  <w:r w:rsidRPr="0012169E">
                    <w:br/>
                    <w:t xml:space="preserve">     Если Вы хотите взять кредит, то можете отправить сведения о состоянии своего индивидуального лицевого счета по электронной почте в банк: банки больше доверяют клиентам, которые подтверждают доход не справкой с работы, а выпиской о состоянии пенсионного счета.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2169E" w:rsidRPr="0012169E" w:rsidRDefault="0012169E" w:rsidP="00DB4E4C">
                  <w:pPr>
                    <w:jc w:val="both"/>
                  </w:pPr>
                  <w:r w:rsidRPr="0012169E">
                    <w:t> </w:t>
                  </w:r>
                </w:p>
              </w:tc>
            </w:tr>
          </w:tbl>
          <w:p w:rsidR="0012169E" w:rsidRPr="0012169E" w:rsidRDefault="0012169E" w:rsidP="00DB4E4C">
            <w:pPr>
              <w:jc w:val="both"/>
            </w:pPr>
          </w:p>
        </w:tc>
      </w:tr>
      <w:tr w:rsidR="0012169E" w:rsidRPr="003F238D" w:rsidTr="00DB4E4C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169E" w:rsidRPr="0012169E" w:rsidRDefault="0012169E" w:rsidP="00DB4E4C">
            <w:pPr>
              <w:jc w:val="both"/>
              <w:rPr>
                <w:bCs/>
              </w:rPr>
            </w:pPr>
            <w:r w:rsidRPr="0012169E">
              <w:t xml:space="preserve">      </w:t>
            </w:r>
            <w:r w:rsidRPr="0012169E">
              <w:rPr>
                <w:bCs/>
              </w:rPr>
              <w:t>Как получить информацию о пенсионном счете:</w:t>
            </w:r>
          </w:p>
          <w:p w:rsidR="0012169E" w:rsidRPr="0012169E" w:rsidRDefault="0012169E" w:rsidP="00DB4E4C">
            <w:pPr>
              <w:jc w:val="both"/>
              <w:rPr>
                <w:bCs/>
              </w:rPr>
            </w:pPr>
            <w:r w:rsidRPr="0012169E">
              <w:rPr>
                <w:bCs/>
              </w:rPr>
              <w:t>-Войти на </w:t>
            </w:r>
            <w:hyperlink r:id="rId13" w:tgtFrame="_blank" w:history="1">
              <w:r w:rsidRPr="0012169E">
                <w:rPr>
                  <w:bCs/>
                  <w:u w:val="single"/>
                </w:rPr>
                <w:t>gosuslugi.ru</w:t>
              </w:r>
            </w:hyperlink>
          </w:p>
          <w:p w:rsidR="0012169E" w:rsidRPr="0012169E" w:rsidRDefault="0012169E" w:rsidP="00DB4E4C">
            <w:pPr>
              <w:jc w:val="both"/>
              <w:rPr>
                <w:bCs/>
              </w:rPr>
            </w:pPr>
            <w:r w:rsidRPr="0012169E">
              <w:rPr>
                <w:bCs/>
              </w:rPr>
              <w:t>-Выбрать услугу «Извещение о состоянии лицевого счета в ПФР» — выписка появится на экране</w:t>
            </w:r>
          </w:p>
          <w:p w:rsidR="0012169E" w:rsidRPr="0012169E" w:rsidRDefault="0012169E" w:rsidP="00DB4E4C">
            <w:pPr>
              <w:jc w:val="both"/>
              <w:rPr>
                <w:bCs/>
              </w:rPr>
            </w:pPr>
            <w:r w:rsidRPr="0012169E">
              <w:rPr>
                <w:bCs/>
              </w:rPr>
              <w:t>-Сохранить выписку на компьютер или переслать по электронной почте.</w:t>
            </w:r>
          </w:p>
          <w:p w:rsidR="0012169E" w:rsidRPr="0012169E" w:rsidRDefault="0012169E" w:rsidP="00DB4E4C">
            <w:pPr>
              <w:jc w:val="both"/>
              <w:rPr>
                <w:bCs/>
              </w:rPr>
            </w:pPr>
            <w:r w:rsidRPr="0012169E">
              <w:t xml:space="preserve">    Портал госуслуг обновился в 2015 году и стал удобнее. Теперь у нас можно </w:t>
            </w:r>
            <w:hyperlink r:id="rId14" w:tgtFrame="_blank" w:history="1">
              <w:r w:rsidRPr="0012169E">
                <w:rPr>
                  <w:u w:val="single"/>
                </w:rPr>
                <w:t>оплатить штрафы ГИБДД</w:t>
              </w:r>
            </w:hyperlink>
            <w:r w:rsidRPr="0012169E">
              <w:t>, </w:t>
            </w:r>
            <w:hyperlink r:id="rId15" w:tgtFrame="_blank" w:history="1">
              <w:r w:rsidRPr="0012169E">
                <w:rPr>
                  <w:u w:val="single"/>
                </w:rPr>
                <w:t>проверить налоговые задолженности</w:t>
              </w:r>
            </w:hyperlink>
            <w:r w:rsidRPr="0012169E">
              <w:t>, </w:t>
            </w:r>
            <w:hyperlink r:id="rId16" w:tgtFrame="_blank" w:history="1">
              <w:r w:rsidRPr="0012169E">
                <w:rPr>
                  <w:u w:val="single"/>
                </w:rPr>
                <w:t>оформить загранпаспорт</w:t>
              </w:r>
            </w:hyperlink>
            <w:r w:rsidRPr="0012169E">
              <w:t> и многое другое.</w:t>
            </w:r>
          </w:p>
          <w:p w:rsidR="0012169E" w:rsidRPr="0012169E" w:rsidRDefault="0012169E" w:rsidP="00DB4E4C">
            <w:pPr>
              <w:jc w:val="both"/>
            </w:pPr>
            <w:r w:rsidRPr="0012169E">
              <w:rPr>
                <w:bCs/>
              </w:rPr>
              <w:t xml:space="preserve">   Полезный совет:</w:t>
            </w:r>
            <w:r w:rsidRPr="0012169E">
              <w:t xml:space="preserve"> Проверяйте свой индивидуальный лицевой счет в Пенсионном фонде хотя бы раз в квартал. Контролируйте своего работодателя!</w:t>
            </w:r>
          </w:p>
        </w:tc>
      </w:tr>
    </w:tbl>
    <w:p w:rsidR="0012169E" w:rsidRDefault="0012169E" w:rsidP="0035639C">
      <w:pPr>
        <w:pStyle w:val="a8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18"/>
          <w:szCs w:val="18"/>
        </w:rPr>
      </w:pPr>
    </w:p>
    <w:p w:rsidR="007C2C6E" w:rsidRPr="00A83300" w:rsidRDefault="00572BC0" w:rsidP="0012169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18"/>
          <w:szCs w:val="18"/>
        </w:rPr>
        <w:t xml:space="preserve"> </w:t>
      </w:r>
    </w:p>
    <w:p w:rsidR="00AE72A2" w:rsidRDefault="007C2C6E" w:rsidP="0008672C">
      <w:pPr>
        <w:shd w:val="clear" w:color="auto" w:fill="FFFFFF"/>
        <w:outlineLvl w:val="2"/>
        <w:rPr>
          <w:i/>
          <w:sz w:val="18"/>
          <w:szCs w:val="18"/>
        </w:rPr>
      </w:pPr>
      <w:r>
        <w:rPr>
          <w:bCs/>
          <w:color w:val="404040"/>
        </w:rPr>
        <w:t xml:space="preserve">                                            </w:t>
      </w:r>
      <w:r w:rsidRPr="007C2C6E">
        <w:rPr>
          <w:bCs/>
          <w:i/>
          <w:color w:val="404040"/>
          <w:sz w:val="16"/>
          <w:szCs w:val="16"/>
        </w:rPr>
        <w:t xml:space="preserve"> </w:t>
      </w:r>
    </w:p>
    <w:p w:rsidR="00654EC5" w:rsidRDefault="00654EC5" w:rsidP="00AE72A2">
      <w:pPr>
        <w:shd w:val="clear" w:color="auto" w:fill="FFFFFF"/>
        <w:jc w:val="both"/>
        <w:rPr>
          <w:i/>
          <w:sz w:val="18"/>
          <w:szCs w:val="18"/>
        </w:rPr>
      </w:pPr>
    </w:p>
    <w:p w:rsidR="00654EC5" w:rsidRDefault="00654EC5" w:rsidP="00AE72A2">
      <w:pPr>
        <w:shd w:val="clear" w:color="auto" w:fill="FFFFFF"/>
        <w:jc w:val="both"/>
        <w:rPr>
          <w:i/>
          <w:sz w:val="18"/>
          <w:szCs w:val="18"/>
        </w:rPr>
      </w:pPr>
    </w:p>
    <w:p w:rsidR="00654EC5" w:rsidRPr="00654EC5" w:rsidRDefault="00654EC5" w:rsidP="00654EC5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/>
          <w:sz w:val="16"/>
          <w:szCs w:val="16"/>
        </w:rPr>
      </w:pPr>
    </w:p>
    <w:p w:rsidR="00654EC5" w:rsidRPr="00654EC5" w:rsidRDefault="00654EC5" w:rsidP="00654EC5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/>
          <w:sz w:val="16"/>
          <w:szCs w:val="16"/>
        </w:rPr>
      </w:pPr>
    </w:p>
    <w:p w:rsidR="00654EC5" w:rsidRPr="00654EC5" w:rsidRDefault="00654EC5" w:rsidP="00AE72A2">
      <w:pPr>
        <w:shd w:val="clear" w:color="auto" w:fill="FFFFFF"/>
        <w:jc w:val="both"/>
        <w:rPr>
          <w:i/>
          <w:sz w:val="18"/>
          <w:szCs w:val="18"/>
        </w:rPr>
      </w:pPr>
    </w:p>
    <w:p w:rsidR="00A00947" w:rsidRPr="002352A0" w:rsidRDefault="00B10BD5" w:rsidP="00A0094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</w:t>
      </w:r>
      <w:r w:rsidR="001B1531">
        <w:rPr>
          <w:sz w:val="16"/>
          <w:szCs w:val="16"/>
        </w:rPr>
        <w:t>1</w:t>
      </w:r>
      <w:r w:rsidR="0008672C">
        <w:rPr>
          <w:sz w:val="16"/>
          <w:szCs w:val="16"/>
        </w:rPr>
        <w:t>4</w:t>
      </w:r>
      <w:r w:rsidR="00A00947" w:rsidRPr="00DB3990">
        <w:rPr>
          <w:sz w:val="16"/>
          <w:szCs w:val="16"/>
        </w:rPr>
        <w:t>, 201</w:t>
      </w:r>
      <w:r w:rsidR="00A00947">
        <w:rPr>
          <w:sz w:val="16"/>
          <w:szCs w:val="16"/>
        </w:rPr>
        <w:t>6</w:t>
      </w:r>
      <w:r w:rsidR="00A00947"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 w:rsidR="00085769">
        <w:rPr>
          <w:sz w:val="16"/>
          <w:szCs w:val="16"/>
        </w:rPr>
        <w:t xml:space="preserve">редактор  Баракова К.Е. </w:t>
      </w:r>
      <w:r w:rsidR="00A00947">
        <w:rPr>
          <w:sz w:val="16"/>
          <w:szCs w:val="16"/>
        </w:rPr>
        <w:t xml:space="preserve">Тираж 30 </w:t>
      </w:r>
      <w:r w:rsidR="00A00947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A00947">
        <w:rPr>
          <w:sz w:val="16"/>
          <w:szCs w:val="16"/>
        </w:rPr>
        <w:t>МО «Пустозерский сельсовет» НАО</w:t>
      </w:r>
    </w:p>
    <w:p w:rsidR="00A00947" w:rsidRDefault="00A00947" w:rsidP="00A009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A00947" w:rsidRPr="000C1FEF" w:rsidRDefault="00A00947" w:rsidP="000C1FEF">
      <w:pPr>
        <w:jc w:val="both"/>
        <w:rPr>
          <w:sz w:val="16"/>
          <w:szCs w:val="16"/>
        </w:rPr>
        <w:sectPr w:rsidR="00A00947" w:rsidRPr="000C1FEF" w:rsidSect="00001F35">
          <w:pgSz w:w="11905" w:h="16838"/>
          <w:pgMar w:top="1134" w:right="848" w:bottom="1134" w:left="993" w:header="720" w:footer="720" w:gutter="0"/>
          <w:cols w:space="720"/>
          <w:noEndnote/>
          <w:docGrid w:linePitch="326"/>
        </w:sectPr>
      </w:pPr>
    </w:p>
    <w:p w:rsidR="00762A92" w:rsidRDefault="00762A92" w:rsidP="000C1FEF">
      <w:pPr>
        <w:autoSpaceDE w:val="0"/>
        <w:autoSpaceDN w:val="0"/>
        <w:adjustRightInd w:val="0"/>
        <w:outlineLvl w:val="0"/>
        <w:rPr>
          <w:bCs/>
        </w:rPr>
      </w:pPr>
    </w:p>
    <w:p w:rsidR="000152EE" w:rsidRPr="000152EE" w:rsidRDefault="000152EE" w:rsidP="000152EE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8A2BD6" w:rsidRPr="000C1FEF" w:rsidRDefault="00CB3819" w:rsidP="000C1FEF">
      <w:pPr>
        <w:pStyle w:val="a3"/>
        <w:jc w:val="left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                                                    </w:t>
      </w:r>
      <w:r w:rsidR="000C1FEF">
        <w:rPr>
          <w:b/>
          <w:color w:val="FF0000"/>
          <w:szCs w:val="24"/>
        </w:rPr>
        <w:t xml:space="preserve">                     </w:t>
      </w:r>
    </w:p>
    <w:sectPr w:rsidR="008A2BD6" w:rsidRPr="000C1FEF" w:rsidSect="00521C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3CD" w:rsidRDefault="005E63CD" w:rsidP="0041704A">
      <w:r>
        <w:separator/>
      </w:r>
    </w:p>
  </w:endnote>
  <w:endnote w:type="continuationSeparator" w:id="0">
    <w:p w:rsidR="005E63CD" w:rsidRDefault="005E63CD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3CD" w:rsidRDefault="005E63CD" w:rsidP="0041704A">
      <w:r>
        <w:separator/>
      </w:r>
    </w:p>
  </w:footnote>
  <w:footnote w:type="continuationSeparator" w:id="0">
    <w:p w:rsidR="005E63CD" w:rsidRDefault="005E63CD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6D26"/>
    <w:multiLevelType w:val="hybridMultilevel"/>
    <w:tmpl w:val="E58A7028"/>
    <w:lvl w:ilvl="0" w:tplc="0E8E9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A1DBA"/>
    <w:multiLevelType w:val="hybridMultilevel"/>
    <w:tmpl w:val="6226B184"/>
    <w:lvl w:ilvl="0" w:tplc="0EA04B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B763D2"/>
    <w:multiLevelType w:val="multilevel"/>
    <w:tmpl w:val="5FEE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D4D00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A2BD0"/>
    <w:multiLevelType w:val="hybridMultilevel"/>
    <w:tmpl w:val="24CE69D8"/>
    <w:lvl w:ilvl="0" w:tplc="1D06CB4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50A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AC48FB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F598A"/>
    <w:multiLevelType w:val="hybridMultilevel"/>
    <w:tmpl w:val="D9B8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569E4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D516BD"/>
    <w:multiLevelType w:val="hybridMultilevel"/>
    <w:tmpl w:val="65BE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77358"/>
    <w:multiLevelType w:val="hybridMultilevel"/>
    <w:tmpl w:val="5A3A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9"/>
  </w:num>
  <w:num w:numId="5">
    <w:abstractNumId w:val="15"/>
  </w:num>
  <w:num w:numId="6">
    <w:abstractNumId w:val="10"/>
  </w:num>
  <w:num w:numId="7">
    <w:abstractNumId w:val="5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2"/>
  </w:num>
  <w:num w:numId="13">
    <w:abstractNumId w:val="17"/>
  </w:num>
  <w:num w:numId="14">
    <w:abstractNumId w:val="4"/>
  </w:num>
  <w:num w:numId="15">
    <w:abstractNumId w:val="11"/>
  </w:num>
  <w:num w:numId="16">
    <w:abstractNumId w:val="6"/>
  </w:num>
  <w:num w:numId="17">
    <w:abstractNumId w:val="12"/>
  </w:num>
  <w:num w:numId="18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996"/>
    <w:rsid w:val="00001F35"/>
    <w:rsid w:val="000027B2"/>
    <w:rsid w:val="00003481"/>
    <w:rsid w:val="000079BB"/>
    <w:rsid w:val="000130A2"/>
    <w:rsid w:val="000152EE"/>
    <w:rsid w:val="0004505A"/>
    <w:rsid w:val="0005477C"/>
    <w:rsid w:val="00054E14"/>
    <w:rsid w:val="00057B3A"/>
    <w:rsid w:val="00061F56"/>
    <w:rsid w:val="00062107"/>
    <w:rsid w:val="00070983"/>
    <w:rsid w:val="00073737"/>
    <w:rsid w:val="00085769"/>
    <w:rsid w:val="0008672C"/>
    <w:rsid w:val="000C1FEF"/>
    <w:rsid w:val="0010450A"/>
    <w:rsid w:val="0012169E"/>
    <w:rsid w:val="00143706"/>
    <w:rsid w:val="001604B4"/>
    <w:rsid w:val="001675E8"/>
    <w:rsid w:val="00177A1D"/>
    <w:rsid w:val="001953F9"/>
    <w:rsid w:val="001A66EF"/>
    <w:rsid w:val="001B1531"/>
    <w:rsid w:val="001F5C3F"/>
    <w:rsid w:val="00203858"/>
    <w:rsid w:val="00213B04"/>
    <w:rsid w:val="00241A59"/>
    <w:rsid w:val="0024466C"/>
    <w:rsid w:val="00264B01"/>
    <w:rsid w:val="0027436C"/>
    <w:rsid w:val="002746BC"/>
    <w:rsid w:val="002A4AAC"/>
    <w:rsid w:val="002B6D27"/>
    <w:rsid w:val="002D1666"/>
    <w:rsid w:val="00325A2E"/>
    <w:rsid w:val="00331C3E"/>
    <w:rsid w:val="00333411"/>
    <w:rsid w:val="003413AE"/>
    <w:rsid w:val="003501BC"/>
    <w:rsid w:val="0035639C"/>
    <w:rsid w:val="0036027C"/>
    <w:rsid w:val="00364515"/>
    <w:rsid w:val="00397AEE"/>
    <w:rsid w:val="003A4FEF"/>
    <w:rsid w:val="003B4DC8"/>
    <w:rsid w:val="003E7C3D"/>
    <w:rsid w:val="003F076D"/>
    <w:rsid w:val="00403CE0"/>
    <w:rsid w:val="00407626"/>
    <w:rsid w:val="0041704A"/>
    <w:rsid w:val="0042350F"/>
    <w:rsid w:val="00426C06"/>
    <w:rsid w:val="00447035"/>
    <w:rsid w:val="00463526"/>
    <w:rsid w:val="00471CD2"/>
    <w:rsid w:val="0048131D"/>
    <w:rsid w:val="004A225C"/>
    <w:rsid w:val="004B4776"/>
    <w:rsid w:val="004C3110"/>
    <w:rsid w:val="004E2C2B"/>
    <w:rsid w:val="004E4866"/>
    <w:rsid w:val="004E5035"/>
    <w:rsid w:val="005110C0"/>
    <w:rsid w:val="00521C42"/>
    <w:rsid w:val="00532BBC"/>
    <w:rsid w:val="0054582A"/>
    <w:rsid w:val="00565EDB"/>
    <w:rsid w:val="00572BC0"/>
    <w:rsid w:val="00576F76"/>
    <w:rsid w:val="00580013"/>
    <w:rsid w:val="005E4F88"/>
    <w:rsid w:val="005E63CD"/>
    <w:rsid w:val="005F05FD"/>
    <w:rsid w:val="005F4D77"/>
    <w:rsid w:val="005F7AE8"/>
    <w:rsid w:val="00601973"/>
    <w:rsid w:val="00602951"/>
    <w:rsid w:val="0061164C"/>
    <w:rsid w:val="00620CF6"/>
    <w:rsid w:val="006324DC"/>
    <w:rsid w:val="00640D3D"/>
    <w:rsid w:val="006547DF"/>
    <w:rsid w:val="00654EC5"/>
    <w:rsid w:val="006728AD"/>
    <w:rsid w:val="00677B06"/>
    <w:rsid w:val="006831D2"/>
    <w:rsid w:val="00686B9A"/>
    <w:rsid w:val="006A54F8"/>
    <w:rsid w:val="006B00E9"/>
    <w:rsid w:val="006B5B29"/>
    <w:rsid w:val="006B72FF"/>
    <w:rsid w:val="006C3CC8"/>
    <w:rsid w:val="006D1680"/>
    <w:rsid w:val="006D236A"/>
    <w:rsid w:val="006E5220"/>
    <w:rsid w:val="006E745B"/>
    <w:rsid w:val="006F3B35"/>
    <w:rsid w:val="00704473"/>
    <w:rsid w:val="007249BE"/>
    <w:rsid w:val="00753AF4"/>
    <w:rsid w:val="00762A92"/>
    <w:rsid w:val="0077569C"/>
    <w:rsid w:val="007A61D0"/>
    <w:rsid w:val="007A6A9F"/>
    <w:rsid w:val="007B0718"/>
    <w:rsid w:val="007C2C6E"/>
    <w:rsid w:val="007C7833"/>
    <w:rsid w:val="007E7880"/>
    <w:rsid w:val="008216DA"/>
    <w:rsid w:val="00823BC5"/>
    <w:rsid w:val="008253EC"/>
    <w:rsid w:val="00834700"/>
    <w:rsid w:val="00845E00"/>
    <w:rsid w:val="0085337C"/>
    <w:rsid w:val="0086567A"/>
    <w:rsid w:val="0087537C"/>
    <w:rsid w:val="00893B3E"/>
    <w:rsid w:val="008A2BD6"/>
    <w:rsid w:val="008B2F2C"/>
    <w:rsid w:val="008E7B28"/>
    <w:rsid w:val="008F5A90"/>
    <w:rsid w:val="0092159F"/>
    <w:rsid w:val="009234AE"/>
    <w:rsid w:val="009246FC"/>
    <w:rsid w:val="00932ACE"/>
    <w:rsid w:val="00953D07"/>
    <w:rsid w:val="00954294"/>
    <w:rsid w:val="0095464F"/>
    <w:rsid w:val="00955897"/>
    <w:rsid w:val="009965FD"/>
    <w:rsid w:val="009A554D"/>
    <w:rsid w:val="009C46BF"/>
    <w:rsid w:val="009E1206"/>
    <w:rsid w:val="009E2F0B"/>
    <w:rsid w:val="009F24D6"/>
    <w:rsid w:val="00A00947"/>
    <w:rsid w:val="00A00E40"/>
    <w:rsid w:val="00A04E99"/>
    <w:rsid w:val="00A61B05"/>
    <w:rsid w:val="00A667CE"/>
    <w:rsid w:val="00A71358"/>
    <w:rsid w:val="00A73DD0"/>
    <w:rsid w:val="00A73FC2"/>
    <w:rsid w:val="00A76BE9"/>
    <w:rsid w:val="00A83300"/>
    <w:rsid w:val="00A86CC9"/>
    <w:rsid w:val="00A87281"/>
    <w:rsid w:val="00A95EA0"/>
    <w:rsid w:val="00AB1391"/>
    <w:rsid w:val="00AC54BF"/>
    <w:rsid w:val="00AC604D"/>
    <w:rsid w:val="00AD7D65"/>
    <w:rsid w:val="00AE6929"/>
    <w:rsid w:val="00AE72A2"/>
    <w:rsid w:val="00B029A1"/>
    <w:rsid w:val="00B10BD5"/>
    <w:rsid w:val="00B15EAA"/>
    <w:rsid w:val="00B259F6"/>
    <w:rsid w:val="00B51FE6"/>
    <w:rsid w:val="00B605A8"/>
    <w:rsid w:val="00B60C03"/>
    <w:rsid w:val="00B61197"/>
    <w:rsid w:val="00B66600"/>
    <w:rsid w:val="00B6716E"/>
    <w:rsid w:val="00B82025"/>
    <w:rsid w:val="00B87BC4"/>
    <w:rsid w:val="00B93750"/>
    <w:rsid w:val="00BB0523"/>
    <w:rsid w:val="00BB11B1"/>
    <w:rsid w:val="00BC0400"/>
    <w:rsid w:val="00BC607F"/>
    <w:rsid w:val="00BD2048"/>
    <w:rsid w:val="00BE0208"/>
    <w:rsid w:val="00C05B01"/>
    <w:rsid w:val="00C21FCE"/>
    <w:rsid w:val="00C31D7A"/>
    <w:rsid w:val="00C54810"/>
    <w:rsid w:val="00C5721F"/>
    <w:rsid w:val="00C65FA5"/>
    <w:rsid w:val="00C72D0E"/>
    <w:rsid w:val="00C76F10"/>
    <w:rsid w:val="00CA5996"/>
    <w:rsid w:val="00CB3778"/>
    <w:rsid w:val="00CB3819"/>
    <w:rsid w:val="00CD2174"/>
    <w:rsid w:val="00CD69FC"/>
    <w:rsid w:val="00CF663C"/>
    <w:rsid w:val="00D018C7"/>
    <w:rsid w:val="00D038D8"/>
    <w:rsid w:val="00D26F36"/>
    <w:rsid w:val="00D6728A"/>
    <w:rsid w:val="00D8459F"/>
    <w:rsid w:val="00D91B7F"/>
    <w:rsid w:val="00DA2558"/>
    <w:rsid w:val="00DB68AF"/>
    <w:rsid w:val="00DE36CB"/>
    <w:rsid w:val="00DF3E0A"/>
    <w:rsid w:val="00E41E67"/>
    <w:rsid w:val="00E532E9"/>
    <w:rsid w:val="00E66431"/>
    <w:rsid w:val="00E96485"/>
    <w:rsid w:val="00EB069D"/>
    <w:rsid w:val="00EB3DB5"/>
    <w:rsid w:val="00EC0A62"/>
    <w:rsid w:val="00EC0BE7"/>
    <w:rsid w:val="00EE1142"/>
    <w:rsid w:val="00F07095"/>
    <w:rsid w:val="00F22D8E"/>
    <w:rsid w:val="00F300F0"/>
    <w:rsid w:val="00F32685"/>
    <w:rsid w:val="00F41AED"/>
    <w:rsid w:val="00F51F53"/>
    <w:rsid w:val="00F773EF"/>
    <w:rsid w:val="00FA2F9A"/>
    <w:rsid w:val="00FD2681"/>
    <w:rsid w:val="00FD2957"/>
    <w:rsid w:val="00FE3A36"/>
    <w:rsid w:val="00FF02C5"/>
    <w:rsid w:val="00FF6925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rsid w:val="00EE11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6A54F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rsid w:val="004A22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hl41">
    <w:name w:val="hl41"/>
    <w:basedOn w:val="a0"/>
    <w:rsid w:val="00D018C7"/>
    <w:rPr>
      <w:b/>
      <w:bCs/>
      <w:sz w:val="20"/>
      <w:szCs w:val="20"/>
    </w:rPr>
  </w:style>
  <w:style w:type="paragraph" w:customStyle="1" w:styleId="af1">
    <w:name w:val="Прижатый влево"/>
    <w:basedOn w:val="a"/>
    <w:next w:val="a"/>
    <w:uiPriority w:val="99"/>
    <w:rsid w:val="00D018C7"/>
    <w:pPr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rsid w:val="00D0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rsid w:val="00D018C7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4">
    <w:name w:val="Гипертекстовая ссылка"/>
    <w:basedOn w:val="a0"/>
    <w:uiPriority w:val="99"/>
    <w:rsid w:val="00D018C7"/>
    <w:rPr>
      <w:color w:val="106BBE"/>
    </w:rPr>
  </w:style>
  <w:style w:type="character" w:customStyle="1" w:styleId="FontStyle21">
    <w:name w:val="Font Style21"/>
    <w:basedOn w:val="a0"/>
    <w:rsid w:val="00D018C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018C7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018C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018C7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D018C7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D018C7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D018C7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D018C7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D018C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D018C7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D018C7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018C7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D018C7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D018C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018C7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8B2F2C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9234AE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6">
    <w:name w:val="Знак Знак 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D26F36"/>
    <w:pPr>
      <w:spacing w:before="100" w:beforeAutospacing="1" w:after="100" w:afterAutospacing="1"/>
    </w:pPr>
  </w:style>
  <w:style w:type="character" w:customStyle="1" w:styleId="FontStyle13">
    <w:name w:val="Font Style13"/>
    <w:basedOn w:val="a0"/>
    <w:rsid w:val="00D26F36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Абзац списка1"/>
    <w:basedOn w:val="a"/>
    <w:rsid w:val="00D26F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 Знак 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Strong"/>
    <w:basedOn w:val="a0"/>
    <w:qFormat/>
    <w:rsid w:val="006324DC"/>
    <w:rPr>
      <w:b/>
      <w:bCs/>
    </w:rPr>
  </w:style>
  <w:style w:type="character" w:customStyle="1" w:styleId="apple-converted-space">
    <w:name w:val="apple-converted-space"/>
    <w:basedOn w:val="a0"/>
    <w:rsid w:val="006324DC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"/>
    <w:rsid w:val="005E4F88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c">
    <w:name w:val="Цветовое выделение"/>
    <w:rsid w:val="00654EC5"/>
    <w:rPr>
      <w:b/>
      <w:bCs/>
      <w:color w:val="26282F"/>
    </w:rPr>
  </w:style>
  <w:style w:type="paragraph" w:styleId="HTML">
    <w:name w:val="HTML Preformatted"/>
    <w:basedOn w:val="a"/>
    <w:link w:val="HTML0"/>
    <w:rsid w:val="00654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654EC5"/>
    <w:rPr>
      <w:rFonts w:ascii="Courier New" w:eastAsia="Times New Roman" w:hAnsi="Courier New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1D8C1515035A0B5463E97FD4FB2F176D2F82841F6EC4DF9BB8A7D8EC9E103BB3F29001F9DBA579H" TargetMode="External"/><Relationship Id="rId13" Type="http://schemas.openxmlformats.org/officeDocument/2006/relationships/hyperlink" Target="https://gosuslugi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suslugi.ru/10042/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osuslugi.ru/100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1D8C1515035A0B5463E97FD4FB2F176D2F82841F6EC4DF9BB8A7D8EC9E103BB3F29006F3D0A57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uslugi.ru/10002/1/" TargetMode="External"/><Relationship Id="rId10" Type="http://schemas.openxmlformats.org/officeDocument/2006/relationships/hyperlink" Target="consultantplus://offline/ref=8B1D8C1515035A0B5463E97FD4FB2F176D2F82841F6EC4DF9BB8A7D8EC9E103BB3F29001F9DBA57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1D8C1515035A0B5463E97FD4FB2F176D2F8285126CC4DF9BB8A7D8EC9E103BB3F29003F0D85808AF71H" TargetMode="External"/><Relationship Id="rId14" Type="http://schemas.openxmlformats.org/officeDocument/2006/relationships/hyperlink" Target="https://gosuslugi.ru/10001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B04EC-E2DE-4AB9-B44F-4D99EDEE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Admin</cp:lastModifiedBy>
  <cp:revision>182</cp:revision>
  <cp:lastPrinted>2016-07-22T06:05:00Z</cp:lastPrinted>
  <dcterms:created xsi:type="dcterms:W3CDTF">2015-03-03T08:27:00Z</dcterms:created>
  <dcterms:modified xsi:type="dcterms:W3CDTF">2016-08-29T06:49:00Z</dcterms:modified>
</cp:coreProperties>
</file>