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ED" w:rsidRPr="00F76611" w:rsidRDefault="00C34BED" w:rsidP="00C34BED">
      <w:pPr>
        <w:pStyle w:val="a3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C34BED" w:rsidRPr="00F76611" w:rsidRDefault="00C34BED" w:rsidP="00C34BED">
      <w:pPr>
        <w:pStyle w:val="a3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C34BED" w:rsidRPr="00F76611" w:rsidRDefault="00C34BED" w:rsidP="00C34BED">
      <w:pPr>
        <w:pStyle w:val="a3"/>
        <w:jc w:val="center"/>
        <w:rPr>
          <w:sz w:val="20"/>
          <w:szCs w:val="20"/>
        </w:rPr>
      </w:pPr>
    </w:p>
    <w:p w:rsidR="00C34BED" w:rsidRDefault="00C34BED" w:rsidP="00C34BED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C34BED" w:rsidRDefault="00254BB0" w:rsidP="00C34BED">
      <w:pPr>
        <w:jc w:val="center"/>
      </w:pPr>
      <w: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90.75pt;margin-top:11.25pt;width:82.15pt;height:82.15pt;z-index:251660288">
            <v:textbox style="mso-next-textbox:#_x0000_s1026">
              <w:txbxContent>
                <w:p w:rsidR="00A832B5" w:rsidRPr="00B72526" w:rsidRDefault="00A832B5" w:rsidP="00C34BED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20</w:t>
                  </w:r>
                </w:p>
                <w:p w:rsidR="00A832B5" w:rsidRPr="00B72526" w:rsidRDefault="00A832B5" w:rsidP="00C34BED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19</w:t>
                  </w:r>
                </w:p>
                <w:p w:rsidR="00A832B5" w:rsidRPr="00B72526" w:rsidRDefault="00A832B5" w:rsidP="00C34BED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декабря</w:t>
                  </w:r>
                  <w:r>
                    <w:rPr>
                      <w:b/>
                    </w:rPr>
                    <w:t xml:space="preserve"> 2014</w:t>
                  </w:r>
                </w:p>
              </w:txbxContent>
            </v:textbox>
            <w10:wrap anchorx="page"/>
          </v:shape>
        </w:pict>
      </w: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45pt;margin-top:5.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C34BED" w:rsidRDefault="00C34BED" w:rsidP="00C34BED">
      <w:pPr>
        <w:jc w:val="center"/>
      </w:pPr>
    </w:p>
    <w:p w:rsidR="00C34BED" w:rsidRDefault="00C34BED" w:rsidP="00C34BED">
      <w:pPr>
        <w:jc w:val="center"/>
      </w:pPr>
    </w:p>
    <w:p w:rsidR="00C34BED" w:rsidRDefault="00C34BED" w:rsidP="00C34BED">
      <w:pPr>
        <w:pStyle w:val="a5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C34BED" w:rsidRDefault="00C34BED" w:rsidP="00C34BED">
      <w:pPr>
        <w:pStyle w:val="a5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</w:t>
      </w:r>
    </w:p>
    <w:p w:rsidR="00C34BED" w:rsidRDefault="00C34BED" w:rsidP="00C34BED">
      <w:pPr>
        <w:pStyle w:val="a5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C34BED" w:rsidRPr="00CF5098" w:rsidTr="00213733">
        <w:trPr>
          <w:trHeight w:val="186"/>
        </w:trPr>
        <w:tc>
          <w:tcPr>
            <w:tcW w:w="2268" w:type="dxa"/>
          </w:tcPr>
          <w:p w:rsidR="00C34BED" w:rsidRPr="00CF5098" w:rsidRDefault="00C34BED" w:rsidP="00213733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F26526" w:rsidRPr="0011241C" w:rsidRDefault="00F26526" w:rsidP="00C34BED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C34BED" w:rsidRPr="0011241C" w:rsidRDefault="00C34BED" w:rsidP="00C34BED">
      <w:pPr>
        <w:spacing w:line="240" w:lineRule="auto"/>
        <w:ind w:right="98"/>
        <w:jc w:val="center"/>
        <w:rPr>
          <w:rFonts w:ascii="Times New Roman" w:hAnsi="Times New Roman"/>
          <w:b/>
          <w:sz w:val="12"/>
          <w:szCs w:val="12"/>
        </w:rPr>
      </w:pPr>
      <w:r w:rsidRPr="0011241C">
        <w:rPr>
          <w:rFonts w:ascii="Times New Roman" w:hAnsi="Times New Roman"/>
          <w:b/>
          <w:sz w:val="12"/>
          <w:szCs w:val="12"/>
        </w:rPr>
        <w:t xml:space="preserve">СОВЕТ  ДЕПУТАТОВ                                                          </w:t>
      </w:r>
      <w:r w:rsidR="0011241C">
        <w:rPr>
          <w:rFonts w:ascii="Times New Roman" w:hAnsi="Times New Roman"/>
          <w:b/>
          <w:sz w:val="12"/>
          <w:szCs w:val="12"/>
        </w:rPr>
        <w:t xml:space="preserve">                                      </w:t>
      </w:r>
      <w:r w:rsidRPr="0011241C">
        <w:rPr>
          <w:rFonts w:ascii="Times New Roman" w:hAnsi="Times New Roman"/>
          <w:b/>
          <w:sz w:val="12"/>
          <w:szCs w:val="12"/>
        </w:rPr>
        <w:t xml:space="preserve">                                                                                                                  </w:t>
      </w:r>
      <w:r w:rsidR="00D460CC" w:rsidRPr="0011241C">
        <w:rPr>
          <w:rFonts w:ascii="Times New Roman" w:hAnsi="Times New Roman"/>
          <w:b/>
          <w:sz w:val="12"/>
          <w:szCs w:val="12"/>
        </w:rPr>
        <w:t xml:space="preserve">            </w:t>
      </w:r>
      <w:r w:rsidRPr="0011241C">
        <w:rPr>
          <w:rFonts w:ascii="Times New Roman" w:hAnsi="Times New Roman"/>
          <w:b/>
          <w:sz w:val="12"/>
          <w:szCs w:val="12"/>
        </w:rPr>
        <w:t xml:space="preserve"> </w:t>
      </w:r>
      <w:r w:rsidR="0011241C">
        <w:rPr>
          <w:rFonts w:ascii="Times New Roman" w:hAnsi="Times New Roman"/>
          <w:b/>
          <w:sz w:val="12"/>
          <w:szCs w:val="12"/>
        </w:rPr>
        <w:t xml:space="preserve">                                                                                                                </w:t>
      </w:r>
      <w:r w:rsidRPr="0011241C">
        <w:rPr>
          <w:rFonts w:ascii="Times New Roman" w:hAnsi="Times New Roman"/>
          <w:b/>
          <w:sz w:val="12"/>
          <w:szCs w:val="12"/>
        </w:rPr>
        <w:t xml:space="preserve">    МУНИЦИПАЛЬНОЕ  ОБРАЗОВАНИЕ «ПУСТОЗЕРСКИЙ  СЕЛЬСОВЕТ»                                                                               </w:t>
      </w:r>
      <w:r w:rsidR="00D460CC" w:rsidRPr="0011241C">
        <w:rPr>
          <w:rFonts w:ascii="Times New Roman" w:hAnsi="Times New Roman"/>
          <w:b/>
          <w:sz w:val="12"/>
          <w:szCs w:val="12"/>
        </w:rPr>
        <w:t xml:space="preserve">                    </w:t>
      </w:r>
      <w:r w:rsidR="0011241C">
        <w:rPr>
          <w:rFonts w:ascii="Times New Roman" w:hAnsi="Times New Roman"/>
          <w:b/>
          <w:sz w:val="12"/>
          <w:szCs w:val="12"/>
        </w:rPr>
        <w:t xml:space="preserve">                                                                 </w:t>
      </w:r>
      <w:r w:rsidRPr="0011241C">
        <w:rPr>
          <w:rFonts w:ascii="Times New Roman" w:hAnsi="Times New Roman"/>
          <w:b/>
          <w:sz w:val="12"/>
          <w:szCs w:val="12"/>
        </w:rPr>
        <w:t xml:space="preserve">       НЕНЕЦКОГО  АВТОНОМНОГО  ОКРУГА</w:t>
      </w:r>
    </w:p>
    <w:p w:rsidR="00C34BED" w:rsidRPr="00D460CC" w:rsidRDefault="00C34BED" w:rsidP="00C34BED">
      <w:pPr>
        <w:spacing w:line="240" w:lineRule="auto"/>
        <w:ind w:right="98"/>
        <w:jc w:val="center"/>
        <w:rPr>
          <w:rFonts w:ascii="Times New Roman" w:hAnsi="Times New Roman"/>
          <w:sz w:val="15"/>
          <w:szCs w:val="15"/>
        </w:rPr>
      </w:pPr>
      <w:r w:rsidRPr="00D460CC">
        <w:rPr>
          <w:rFonts w:ascii="Times New Roman" w:hAnsi="Times New Roman"/>
          <w:sz w:val="15"/>
          <w:szCs w:val="15"/>
        </w:rPr>
        <w:t>Одиннадцатое  заседание  26 -ого  созыва</w:t>
      </w:r>
    </w:p>
    <w:p w:rsidR="00C34BED" w:rsidRPr="00D460CC" w:rsidRDefault="00C34BED" w:rsidP="00C34BED">
      <w:pPr>
        <w:spacing w:line="240" w:lineRule="auto"/>
        <w:ind w:right="98"/>
        <w:jc w:val="center"/>
        <w:rPr>
          <w:rFonts w:ascii="Times New Roman" w:hAnsi="Times New Roman"/>
          <w:b/>
          <w:sz w:val="15"/>
          <w:szCs w:val="15"/>
        </w:rPr>
      </w:pPr>
      <w:r w:rsidRPr="00D460CC">
        <w:rPr>
          <w:rFonts w:ascii="Times New Roman" w:hAnsi="Times New Roman"/>
          <w:b/>
          <w:sz w:val="15"/>
          <w:szCs w:val="15"/>
        </w:rPr>
        <w:t>РЕШЕНИЕ</w:t>
      </w:r>
    </w:p>
    <w:p w:rsidR="00C34BED" w:rsidRPr="0011241C" w:rsidRDefault="00C34BED" w:rsidP="00C34BED">
      <w:pPr>
        <w:spacing w:line="240" w:lineRule="auto"/>
        <w:ind w:right="98"/>
        <w:jc w:val="center"/>
        <w:rPr>
          <w:rFonts w:ascii="Times New Roman" w:hAnsi="Times New Roman"/>
          <w:b/>
          <w:sz w:val="12"/>
          <w:szCs w:val="12"/>
        </w:rPr>
      </w:pPr>
      <w:r w:rsidRPr="0011241C">
        <w:rPr>
          <w:rFonts w:ascii="Times New Roman" w:hAnsi="Times New Roman"/>
          <w:b/>
          <w:sz w:val="12"/>
          <w:szCs w:val="12"/>
        </w:rPr>
        <w:t>от  21   ноября   2014  года   № 1</w:t>
      </w:r>
    </w:p>
    <w:p w:rsidR="00C34BED" w:rsidRPr="0011241C" w:rsidRDefault="00C34BED" w:rsidP="00C34BED">
      <w:pPr>
        <w:spacing w:line="240" w:lineRule="auto"/>
        <w:jc w:val="center"/>
        <w:rPr>
          <w:rFonts w:ascii="Times New Roman" w:hAnsi="Times New Roman"/>
          <w:b/>
          <w:sz w:val="12"/>
          <w:szCs w:val="12"/>
        </w:rPr>
      </w:pPr>
      <w:r w:rsidRPr="0011241C">
        <w:rPr>
          <w:rFonts w:ascii="Times New Roman" w:hAnsi="Times New Roman"/>
          <w:b/>
          <w:sz w:val="12"/>
          <w:szCs w:val="12"/>
        </w:rPr>
        <w:t xml:space="preserve">О  ВНЕСЕНИИ  ИЗМЕНЕНИЙ И ДОПОЛНЕНИЙ  В РЕШЕНИЕ СОВЕТА ДЕПУТАТОВ                                                                        </w:t>
      </w:r>
      <w:r w:rsidR="00D460CC" w:rsidRPr="0011241C">
        <w:rPr>
          <w:rFonts w:ascii="Times New Roman" w:hAnsi="Times New Roman"/>
          <w:b/>
          <w:sz w:val="12"/>
          <w:szCs w:val="12"/>
        </w:rPr>
        <w:t xml:space="preserve">               </w:t>
      </w:r>
      <w:r w:rsidR="0011241C">
        <w:rPr>
          <w:rFonts w:ascii="Times New Roman" w:hAnsi="Times New Roman"/>
          <w:b/>
          <w:sz w:val="12"/>
          <w:szCs w:val="12"/>
        </w:rPr>
        <w:t xml:space="preserve">                                                                               </w:t>
      </w:r>
      <w:r w:rsidR="00D460CC" w:rsidRPr="0011241C">
        <w:rPr>
          <w:rFonts w:ascii="Times New Roman" w:hAnsi="Times New Roman"/>
          <w:b/>
          <w:sz w:val="12"/>
          <w:szCs w:val="12"/>
        </w:rPr>
        <w:t xml:space="preserve">   </w:t>
      </w:r>
      <w:r w:rsidRPr="0011241C">
        <w:rPr>
          <w:rFonts w:ascii="Times New Roman" w:hAnsi="Times New Roman"/>
          <w:b/>
          <w:sz w:val="12"/>
          <w:szCs w:val="12"/>
        </w:rPr>
        <w:t xml:space="preserve">               МО «ПУСТОЗЕРСКИЙ СЕЛЬСОВЕТ» НАО  ОТ 30.12.2013  № 2                                                                                                                                  </w:t>
      </w:r>
      <w:r w:rsidR="00D460CC" w:rsidRPr="0011241C">
        <w:rPr>
          <w:rFonts w:ascii="Times New Roman" w:hAnsi="Times New Roman"/>
          <w:b/>
          <w:sz w:val="12"/>
          <w:szCs w:val="12"/>
        </w:rPr>
        <w:t xml:space="preserve">          </w:t>
      </w:r>
      <w:r w:rsidR="0011241C">
        <w:rPr>
          <w:rFonts w:ascii="Times New Roman" w:hAnsi="Times New Roman"/>
          <w:b/>
          <w:sz w:val="12"/>
          <w:szCs w:val="12"/>
        </w:rPr>
        <w:t xml:space="preserve">                                                                   </w:t>
      </w:r>
      <w:r w:rsidR="00D460CC" w:rsidRPr="0011241C">
        <w:rPr>
          <w:rFonts w:ascii="Times New Roman" w:hAnsi="Times New Roman"/>
          <w:b/>
          <w:sz w:val="12"/>
          <w:szCs w:val="12"/>
        </w:rPr>
        <w:t xml:space="preserve">         </w:t>
      </w:r>
      <w:r w:rsidRPr="0011241C">
        <w:rPr>
          <w:rFonts w:ascii="Times New Roman" w:hAnsi="Times New Roman"/>
          <w:b/>
          <w:sz w:val="12"/>
          <w:szCs w:val="12"/>
        </w:rPr>
        <w:t xml:space="preserve">      « О   МЕСТНОМ   БЮДЖЕТЕ   </w:t>
      </w:r>
      <w:r w:rsidRPr="0011241C">
        <w:rPr>
          <w:rFonts w:ascii="Times New Roman" w:hAnsi="Times New Roman"/>
          <w:b/>
          <w:bCs/>
          <w:sz w:val="12"/>
          <w:szCs w:val="12"/>
        </w:rPr>
        <w:t>НА   2014 ГОД»</w:t>
      </w:r>
    </w:p>
    <w:p w:rsidR="00C34BED" w:rsidRPr="00D460CC" w:rsidRDefault="00C34BED" w:rsidP="00C34BED">
      <w:pPr>
        <w:pStyle w:val="ConsTitle"/>
        <w:ind w:right="0" w:firstLine="708"/>
        <w:jc w:val="both"/>
        <w:rPr>
          <w:rFonts w:ascii="Times New Roman" w:hAnsi="Times New Roman"/>
          <w:b w:val="0"/>
          <w:sz w:val="15"/>
          <w:szCs w:val="15"/>
        </w:rPr>
      </w:pPr>
      <w:r w:rsidRPr="00D460CC">
        <w:rPr>
          <w:rFonts w:ascii="Times New Roman" w:hAnsi="Times New Roman"/>
          <w:b w:val="0"/>
          <w:sz w:val="15"/>
          <w:szCs w:val="15"/>
        </w:rPr>
        <w:t>Руководствуясь Бюджетным кодексом Российской Федерации, Положением «О бюджетном  процессе в МО «Пустозерский  сельсовет» НАО, рассмотрев представленные  документы,  Совет депутатов МО «Пустозерский сельсовет» НАО РЕШИЛ:</w:t>
      </w:r>
    </w:p>
    <w:p w:rsidR="00C34BED" w:rsidRPr="00D460CC" w:rsidRDefault="00C34BED" w:rsidP="00C34BED">
      <w:pPr>
        <w:pStyle w:val="a7"/>
        <w:ind w:firstLine="708"/>
        <w:jc w:val="both"/>
        <w:rPr>
          <w:rFonts w:ascii="Times New Roman" w:hAnsi="Times New Roman"/>
          <w:sz w:val="15"/>
          <w:szCs w:val="15"/>
        </w:rPr>
      </w:pPr>
      <w:r w:rsidRPr="00D460CC">
        <w:rPr>
          <w:rFonts w:ascii="Times New Roman" w:hAnsi="Times New Roman"/>
          <w:sz w:val="15"/>
          <w:szCs w:val="15"/>
        </w:rPr>
        <w:t>1. Внести в  решение Совета депутатов МО «Пустозерский сельсовет» НАО от  30.12.2013  года  № 2 «О  местном бюджете на  2014 год» (в ред.от 11.03.2014 №2,от 30.04.2014 №2, от 18.06.2014 №1,от 10.07.2014 №1, от 03.09.2014 №1)  следующие  изменения  и  дополнения:</w:t>
      </w:r>
    </w:p>
    <w:p w:rsidR="00C34BED" w:rsidRPr="00D460CC" w:rsidRDefault="00C34BED" w:rsidP="00C34BED">
      <w:pPr>
        <w:pStyle w:val="a7"/>
        <w:ind w:firstLine="708"/>
        <w:jc w:val="both"/>
        <w:rPr>
          <w:rFonts w:ascii="Times New Roman" w:hAnsi="Times New Roman"/>
          <w:sz w:val="15"/>
          <w:szCs w:val="15"/>
        </w:rPr>
      </w:pPr>
      <w:r w:rsidRPr="00D460CC">
        <w:rPr>
          <w:rFonts w:ascii="Times New Roman" w:hAnsi="Times New Roman"/>
          <w:sz w:val="15"/>
          <w:szCs w:val="15"/>
        </w:rPr>
        <w:t>1.1). Пункт 1 изложить в следующей редакции:</w:t>
      </w:r>
    </w:p>
    <w:p w:rsidR="00C34BED" w:rsidRPr="00D460CC" w:rsidRDefault="00C34BED" w:rsidP="00C34BED">
      <w:pPr>
        <w:pStyle w:val="a7"/>
        <w:ind w:firstLine="567"/>
        <w:jc w:val="both"/>
        <w:rPr>
          <w:rFonts w:ascii="Times New Roman" w:hAnsi="Times New Roman"/>
          <w:sz w:val="15"/>
          <w:szCs w:val="15"/>
        </w:rPr>
      </w:pPr>
      <w:r w:rsidRPr="00D460CC">
        <w:rPr>
          <w:rFonts w:ascii="Times New Roman" w:hAnsi="Times New Roman"/>
          <w:sz w:val="15"/>
          <w:szCs w:val="15"/>
        </w:rPr>
        <w:t>«1. Утвердить основные характеристики  бюджета муниципального образования «Пустозерский сельсовет» Ненецкого автономного округа (далее - местный бюджет) на 2014 год:</w:t>
      </w:r>
    </w:p>
    <w:p w:rsidR="00C34BED" w:rsidRPr="00D460CC" w:rsidRDefault="00C34BED" w:rsidP="0011241C">
      <w:pPr>
        <w:ind w:left="567"/>
        <w:jc w:val="both"/>
        <w:rPr>
          <w:rFonts w:ascii="Times New Roman" w:hAnsi="Times New Roman"/>
          <w:sz w:val="15"/>
          <w:szCs w:val="15"/>
        </w:rPr>
      </w:pPr>
      <w:r w:rsidRPr="00D460CC">
        <w:rPr>
          <w:rFonts w:ascii="Times New Roman" w:hAnsi="Times New Roman"/>
          <w:sz w:val="15"/>
          <w:szCs w:val="15"/>
        </w:rPr>
        <w:t>1.1. общий объем  доходов местного бюджета в сумме 72 153,3 тыс. рублей;                                                                                                                   1.2. общий объем расходов местного бюджета в сумме 72 370,5 тыс. рублей;                                                                                                                     1.3. дефицит  местного бюджета в сумме 217,2 тыс. руб. или 3,7 % утвержденного общего годового объема доходов местного бюджета без учета утвержденного объема безвозмездных поступлений».</w:t>
      </w:r>
      <w:r w:rsidR="0011241C">
        <w:rPr>
          <w:rFonts w:ascii="Times New Roman" w:hAnsi="Times New Roman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</w:t>
      </w:r>
      <w:r w:rsidRPr="00D460CC">
        <w:rPr>
          <w:rFonts w:ascii="Times New Roman" w:hAnsi="Times New Roman"/>
          <w:sz w:val="15"/>
          <w:szCs w:val="15"/>
        </w:rPr>
        <w:t>1.2) Приложение 1(приложение 1) «Доходы бюджета по кодам классификации доходов бюджета» изложить в новой редакции (прилагается).                                                                                                                                                                                                                                      1.3) Приложение 2 (приложение 3) «Распределение бюджетных ассигнований по разделам, подразделам, целевым статьям и группам видов расходов классификации расходов  бюджетов  в ведомственной структуре расходов местного бюджета  на 2014 год» изложить в новой редакции (прилагается).                                                                                                                                                                                      1.4) Приложение 3 (приложение 4) «Источники внутреннего финансирования дефицита местного бюджета на 2014 год» изложить в новой редакции (прилагается).                                                                                                                                                                                     1.5)  Приложение 4 (приложение 2) «</w:t>
      </w:r>
      <w:r w:rsidRPr="00D460CC">
        <w:rPr>
          <w:rFonts w:ascii="Times New Roman" w:hAnsi="Times New Roman"/>
          <w:b/>
          <w:sz w:val="15"/>
          <w:szCs w:val="15"/>
        </w:rPr>
        <w:t xml:space="preserve"> </w:t>
      </w:r>
      <w:r w:rsidRPr="00D460CC">
        <w:rPr>
          <w:rFonts w:ascii="Times New Roman" w:hAnsi="Times New Roman"/>
          <w:sz w:val="15"/>
          <w:szCs w:val="15"/>
        </w:rPr>
        <w:t>Перечень  главных администраторов  доходов  местного бюджета на 2014 год»  изложить  в новой  редакции (прилагается).</w:t>
      </w:r>
    </w:p>
    <w:p w:rsidR="00C34BED" w:rsidRPr="00D460CC" w:rsidRDefault="00C34BED" w:rsidP="0011241C">
      <w:pPr>
        <w:pStyle w:val="a7"/>
        <w:jc w:val="both"/>
        <w:rPr>
          <w:rFonts w:ascii="Times New Roman" w:hAnsi="Times New Roman"/>
          <w:sz w:val="15"/>
          <w:szCs w:val="15"/>
        </w:rPr>
      </w:pPr>
      <w:r w:rsidRPr="00D460CC">
        <w:rPr>
          <w:rFonts w:ascii="Times New Roman" w:hAnsi="Times New Roman"/>
          <w:sz w:val="15"/>
          <w:szCs w:val="15"/>
        </w:rPr>
        <w:t>2. Настоящее  Решение вступает в силу со дня его подписания и подлежит официальному опубликованию (обнародованию).</w:t>
      </w:r>
    </w:p>
    <w:p w:rsidR="00C34BED" w:rsidRPr="00D460CC" w:rsidRDefault="00C34BED" w:rsidP="00C34B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5"/>
          <w:szCs w:val="15"/>
        </w:rPr>
      </w:pPr>
    </w:p>
    <w:p w:rsidR="00C34BED" w:rsidRPr="00D460CC" w:rsidRDefault="00C34BED" w:rsidP="00C34B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5"/>
          <w:szCs w:val="15"/>
        </w:rPr>
      </w:pPr>
      <w:r w:rsidRPr="00D460CC">
        <w:rPr>
          <w:rFonts w:ascii="Times New Roman" w:hAnsi="Times New Roman" w:cs="Times New Roman"/>
          <w:sz w:val="15"/>
          <w:szCs w:val="15"/>
        </w:rPr>
        <w:t>Глава муниципального образования</w:t>
      </w:r>
    </w:p>
    <w:p w:rsidR="00C34BED" w:rsidRPr="00D460CC" w:rsidRDefault="00C34BED" w:rsidP="00C34B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5"/>
          <w:szCs w:val="15"/>
        </w:rPr>
      </w:pPr>
      <w:r w:rsidRPr="00D460CC">
        <w:rPr>
          <w:rFonts w:ascii="Times New Roman" w:hAnsi="Times New Roman" w:cs="Times New Roman"/>
          <w:sz w:val="15"/>
          <w:szCs w:val="15"/>
        </w:rPr>
        <w:t>«Пустозерский сельсовет»</w:t>
      </w:r>
    </w:p>
    <w:p w:rsidR="00C34BED" w:rsidRPr="00D460CC" w:rsidRDefault="00C34BED" w:rsidP="00C34B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5"/>
          <w:szCs w:val="15"/>
        </w:rPr>
      </w:pPr>
      <w:r w:rsidRPr="00D460CC">
        <w:rPr>
          <w:rFonts w:ascii="Times New Roman" w:hAnsi="Times New Roman" w:cs="Times New Roman"/>
          <w:sz w:val="15"/>
          <w:szCs w:val="15"/>
        </w:rPr>
        <w:t>Ненецкого автономного округа                                                         С.А.Задорин</w:t>
      </w:r>
    </w:p>
    <w:p w:rsidR="00C34BED" w:rsidRPr="00D460CC" w:rsidRDefault="00C34BED" w:rsidP="00C34B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5"/>
          <w:szCs w:val="15"/>
        </w:rPr>
      </w:pPr>
      <w:r w:rsidRPr="00D460CC">
        <w:rPr>
          <w:rFonts w:ascii="Times New Roman" w:hAnsi="Times New Roman" w:cs="Times New Roman"/>
          <w:sz w:val="15"/>
          <w:szCs w:val="15"/>
        </w:rPr>
        <w:t xml:space="preserve">                                            </w:t>
      </w:r>
      <w:r w:rsidRPr="00D460CC">
        <w:rPr>
          <w:sz w:val="15"/>
          <w:szCs w:val="15"/>
        </w:rPr>
        <w:t xml:space="preserve">                                             </w:t>
      </w:r>
    </w:p>
    <w:p w:rsidR="0011241C" w:rsidRDefault="00C34BED" w:rsidP="0011241C">
      <w:pPr>
        <w:ind w:firstLine="5760"/>
        <w:jc w:val="right"/>
        <w:rPr>
          <w:rStyle w:val="hl41"/>
          <w:rFonts w:ascii="Times New Roman" w:hAnsi="Times New Roman"/>
          <w:b w:val="0"/>
          <w:bCs w:val="0"/>
          <w:sz w:val="15"/>
          <w:szCs w:val="15"/>
        </w:rPr>
      </w:pPr>
      <w:r w:rsidRPr="00D460CC">
        <w:rPr>
          <w:rFonts w:ascii="Times New Roman" w:hAnsi="Times New Roman"/>
          <w:sz w:val="15"/>
          <w:szCs w:val="15"/>
        </w:rPr>
        <w:t xml:space="preserve">Приложение  1 (приложение1) к решению  Совета  депутатов                                                                                                                                                                         </w:t>
      </w:r>
      <w:r w:rsidR="00D460CC">
        <w:rPr>
          <w:rFonts w:ascii="Times New Roman" w:hAnsi="Times New Roman"/>
          <w:sz w:val="15"/>
          <w:szCs w:val="15"/>
        </w:rPr>
        <w:t xml:space="preserve">                    </w:t>
      </w:r>
      <w:r w:rsidRPr="00D460CC">
        <w:rPr>
          <w:rFonts w:ascii="Times New Roman" w:hAnsi="Times New Roman"/>
          <w:sz w:val="15"/>
          <w:szCs w:val="15"/>
        </w:rPr>
        <w:t xml:space="preserve">   МО «Пустозерский  сельсовет»  НАО                                                                                                                                                                                                </w:t>
      </w:r>
      <w:r w:rsidR="00D460CC">
        <w:rPr>
          <w:rFonts w:ascii="Times New Roman" w:hAnsi="Times New Roman"/>
          <w:sz w:val="15"/>
          <w:szCs w:val="15"/>
        </w:rPr>
        <w:t xml:space="preserve">            </w:t>
      </w:r>
      <w:r w:rsidRPr="00D460CC">
        <w:rPr>
          <w:rFonts w:ascii="Times New Roman" w:hAnsi="Times New Roman"/>
          <w:sz w:val="15"/>
          <w:szCs w:val="15"/>
        </w:rPr>
        <w:t xml:space="preserve">   от   </w:t>
      </w:r>
      <w:r w:rsidRPr="00D460CC">
        <w:rPr>
          <w:rStyle w:val="hl41"/>
          <w:rFonts w:ascii="Times New Roman" w:hAnsi="Times New Roman"/>
          <w:b w:val="0"/>
          <w:bCs w:val="0"/>
          <w:sz w:val="15"/>
          <w:szCs w:val="15"/>
        </w:rPr>
        <w:t>21.11.2014 № 1</w:t>
      </w:r>
      <w:r w:rsidR="0011241C">
        <w:rPr>
          <w:rStyle w:val="hl41"/>
          <w:rFonts w:ascii="Times New Roman" w:hAnsi="Times New Roman"/>
          <w:b w:val="0"/>
          <w:bCs w:val="0"/>
          <w:sz w:val="15"/>
          <w:szCs w:val="15"/>
        </w:rPr>
        <w:t xml:space="preserve">   </w:t>
      </w:r>
    </w:p>
    <w:p w:rsidR="00C34BED" w:rsidRPr="0011241C" w:rsidRDefault="00C34BED" w:rsidP="0011241C">
      <w:pPr>
        <w:jc w:val="center"/>
        <w:rPr>
          <w:rStyle w:val="hl41"/>
          <w:rFonts w:ascii="Times New Roman" w:hAnsi="Times New Roman"/>
          <w:b w:val="0"/>
          <w:bCs w:val="0"/>
          <w:sz w:val="15"/>
          <w:szCs w:val="15"/>
        </w:rPr>
      </w:pPr>
      <w:r w:rsidRPr="00D460CC">
        <w:rPr>
          <w:rStyle w:val="hl41"/>
          <w:rFonts w:ascii="Times New Roman" w:hAnsi="Times New Roman"/>
          <w:sz w:val="15"/>
          <w:szCs w:val="15"/>
        </w:rPr>
        <w:t>Доходы   бюджета  по  кодам  классификации  доходов  бюджета</w:t>
      </w:r>
    </w:p>
    <w:p w:rsidR="00C34BED" w:rsidRPr="00D460CC" w:rsidRDefault="00C34BED" w:rsidP="00C34BED">
      <w:pPr>
        <w:pStyle w:val="a8"/>
        <w:spacing w:before="0" w:after="0"/>
        <w:jc w:val="center"/>
        <w:rPr>
          <w:rFonts w:ascii="Times New Roman" w:hAnsi="Times New Roman"/>
          <w:sz w:val="15"/>
          <w:szCs w:val="15"/>
        </w:rPr>
      </w:pPr>
      <w:r w:rsidRPr="00D460CC">
        <w:rPr>
          <w:rFonts w:ascii="Times New Roman" w:hAnsi="Times New Roman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              (тыс.рублей)</w:t>
      </w: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06"/>
        <w:gridCol w:w="50"/>
        <w:gridCol w:w="6895"/>
        <w:gridCol w:w="867"/>
        <w:gridCol w:w="360"/>
      </w:tblGrid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Код</w:t>
            </w:r>
          </w:p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бюджетной классификации Российской Федерации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Наименование  </w:t>
            </w:r>
          </w:p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статьи  доходов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Сумма </w:t>
            </w: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BED" w:rsidRPr="00D460CC" w:rsidRDefault="00C34BED" w:rsidP="00213733">
            <w:pPr>
              <w:pStyle w:val="a8"/>
              <w:spacing w:before="0" w:after="0"/>
              <w:ind w:right="155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3</w:t>
            </w: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000 1 00 00000 00 0000 000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ind w:left="359" w:hanging="359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НАЛОГОВЫЕ   И   НЕНАЛОГОВЫЕ  ДОХОДЫ 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5798,1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color w:val="FF0000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000 1 01 00000 00 0000 000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Налоги на прибыль, доходы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2540,8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000 1 01 02000 01 0000 110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Налог на доходы физических лиц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2540,8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182 1 01 02010 01 1000 110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i/>
                <w:sz w:val="15"/>
                <w:szCs w:val="15"/>
              </w:rPr>
            </w:pPr>
            <w:r w:rsidRPr="00D460CC">
              <w:rPr>
                <w:rFonts w:ascii="Times New Roman" w:hAnsi="Times New Roman"/>
                <w:i/>
                <w:sz w:val="15"/>
                <w:szCs w:val="15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Налогового Кодекса РФ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2540,8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000 1 03 00000 00 0000 000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Налоги на товары (работы, услуги), реализуемые на территории РФ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237,1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000 1 03 02000 01 0000 110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Акцизы по подакцизным  товарам (продукции), производимым на территории РФ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237,1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100 1 03 02230 01 0000 110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Доходы от уплаты  акцизов на дизельное 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86,8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lastRenderedPageBreak/>
              <w:t>100 1 03 02240 01 0000 110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Доходы от уплаты акцизов на моторные масла для дизельных и (или) карбюраторных (инженерных)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100 1 03 02250 01 0000 110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Доходы от уплаты  акцизов на  автомобильный бензин, подлежащие распределению между бюджетами субъектов РФ  и местными  бюджетами  с  учетом  установленных дифференцированных  нормативов  отчислений  в  местные  бюджеты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140,5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100 1 03 02260 01 0000 110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Доходы от уплаты  акцизов на  прямогонный  бензин, подлежащие распределению между бюджетами субъектов РФ  и местными  бюджетами  с  учетом  установленных дифференцированных  нормативов  отчислений  в  местные  бюджеты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8,0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000 1 05 00000 00 0000 000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Налоги на совокупный  доход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1356,5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000 1 05 03000 01 0000 110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Единый сельскохозяйственный налог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1356,5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182 1 05 03010 01 1000 110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Единый сельскохозяйственный налог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1356,5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000 1 06 00000 00 0000 000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Налоги  на  имущество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        596,5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000 1 06 01000 00 0000 110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Налог на имущество  физических лиц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182 1 06 01030 10 1000 110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i/>
                <w:sz w:val="15"/>
                <w:szCs w:val="15"/>
              </w:rPr>
            </w:pPr>
            <w:r w:rsidRPr="00D460CC">
              <w:rPr>
                <w:rFonts w:ascii="Times New Roman" w:hAnsi="Times New Roman"/>
                <w:i/>
                <w:sz w:val="15"/>
                <w:szCs w:val="15"/>
              </w:rPr>
              <w:t>Налог на имущество  физических лиц, взимаемый по ставкам, применяемым к объектам налогообложения расположенным в границах поселения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000 1 06 06000 00 0000 110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Земельный налог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590,5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182 1 06 06013 10 1000 110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D460CC">
              <w:rPr>
                <w:rFonts w:ascii="Times New Roman" w:hAnsi="Times New Roman"/>
                <w:i/>
                <w:sz w:val="15"/>
                <w:szCs w:val="15"/>
              </w:rPr>
              <w:t>Земельный налог взимаемый по ставкам, установленным в соответствии с подпунктом 1 пункта 1 статьи 394 Налогового Кодекса Российской Федерации  и применяемым к объектам  налогообложения  расположенным в границах поселений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32,0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182 1 06 06023 10 1000 110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D460CC">
              <w:rPr>
                <w:rFonts w:ascii="Times New Roman" w:hAnsi="Times New Roman"/>
                <w:i/>
                <w:sz w:val="15"/>
                <w:szCs w:val="15"/>
              </w:rPr>
              <w:t>Земельный налог взимаемый по ставкам, установленным в соответствии с подпунктом 2 пункта .1 статьи 394  НК  РФ и применяемым к объектам налогообложения расположенным в границах поселений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558,5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000 1 08 00000 00 0000 000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Государственная пошлина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11,0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000 1 08 04000 01 0000 110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Государственная пошлина за совершение нотариальных действий (за исключением действий, совершаемых консульскими  учреждениями  РФ)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11,0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630 1 08 04020 01 1000 110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D460CC">
              <w:rPr>
                <w:rFonts w:ascii="Times New Roman" w:hAnsi="Times New Roman"/>
                <w:i/>
                <w:sz w:val="15"/>
                <w:szCs w:val="15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11,0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000 1 11 00000 00 0000 000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534,1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trHeight w:val="85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000 1 11 05000 00 0000 120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a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460CC">
              <w:rPr>
                <w:rFonts w:ascii="Times New Roman" w:hAnsi="Times New Roman" w:cs="Times New Roman"/>
                <w:sz w:val="15"/>
                <w:szCs w:val="15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503,9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000 1 11 05010 00 0000 120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503,9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034 1 11 05013 10 1000 120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 средства от продажи права на заключение договоров аренды указанных земельных участков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503,9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630 1 11 05035 10 0000 120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бюджетных муниципальных и автономных учреждений)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30,2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000 1 13 00000 00 0000 000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Доходы от оказания платных услуг (работ) и компенсации затрат  государства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522,1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000 1 13 01000 00 0000 130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Доходы  от оказания платных  услуг (работ)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200,0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000 1 13 01990 00 0000 130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Прочие доходы от оказания платных услуг (работ)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200,0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630 1 13 01995 10 0000 130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200,0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          630 1 13 02000  00 0000   130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Доходы от компенсации затрат государства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322,1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           630 1 13 02065 10  0000  130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Доходы, поступающие в порядке возмещения расходов, понесенных в связи с эксплуатацией  имущества  поселений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314,7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           630 1 13 02995 10  0000  130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Прочие доходы от компенсации затрат бюджетов поселений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         </w:t>
            </w:r>
            <w:r w:rsidRPr="00D460CC">
              <w:rPr>
                <w:rFonts w:ascii="Times New Roman" w:hAnsi="Times New Roman"/>
                <w:sz w:val="15"/>
                <w:szCs w:val="15"/>
              </w:rPr>
              <w:t>7,4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            000 2 00 00000 00 0000 000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БЕЗВОЗМЕЗДНЫЕ  ПОСТУПЛЕНИЯ   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      66 355,2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000 2 02 00000 00 0000 000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БЕЗВОЗМЕЗДНЫЕ ПОСТУПЛЕНИЯ  ОТ ДРУГИХ БЮДЖЕТОВ БЮДЖЕТНОЙ  СИСТЕМЫ  РФ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66 337,4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trHeight w:val="421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000 2 02 01000 00 0000 151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11241C" w:rsidRDefault="00C34BED" w:rsidP="0011241C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ДОТАЦИИ        БЮДЖЕТАМ       СУБЪЕКТОВ      РФ</w:t>
            </w:r>
            <w:r w:rsidR="0011241C">
              <w:rPr>
                <w:rFonts w:ascii="Times New Roman" w:hAnsi="Times New Roman"/>
                <w:b/>
                <w:sz w:val="15"/>
                <w:szCs w:val="15"/>
              </w:rPr>
              <w:t xml:space="preserve">    </w:t>
            </w: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И     МУНИЦИПАЛЬНЫХ    ОБРАЗОВАНИЙ       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12888,9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000 2 02 01001 00 0000 151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Дотации   на   выравнивание   бюджетной обеспеченности                                                         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12888,9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630 2 02 01001 10 0000 151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Дотации на выравнивание бюджетной обеспеченности поселений  (округ)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9553,4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630 2 02 01001 10 0000 151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right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Дотации  на выравнивание бюджетной обеспеченности поселений (район)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3335,5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            000 2 02 02000 00 0000 151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СУБСИДИИ БЮДЖЕТАМ БЮДЖЕТНОЙ СИСТЕМЫ  РФ  (межбюджетные субсидии)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10182,5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000 2 02 02999 00 0000 151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Прочие  субсидии                                                         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10182,5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630 2 02 02999 10 0000 151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Прочие  субсидии  бюджетам  поселений                                                       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10182,5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trHeight w:val="584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630 2 02 02999 10 0000 151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color w:val="FF0000"/>
                <w:sz w:val="15"/>
                <w:szCs w:val="15"/>
              </w:rPr>
              <w:t xml:space="preserve"> </w:t>
            </w:r>
            <w:r w:rsidRPr="00D460CC">
              <w:rPr>
                <w:rFonts w:ascii="Times New Roman" w:hAnsi="Times New Roman"/>
                <w:sz w:val="15"/>
                <w:szCs w:val="15"/>
              </w:rPr>
              <w:t xml:space="preserve">Субсидии на социальную поддержку неработающих граждан  пожилого  возраста, проживающих в Ненецком автономном  округе, в виде предоставления  бесплатного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посещения общественных бань , предусмотренные государственной программой  Ненецкого автономного округа «Социальная  поддержка  граждан в Ненецком автономном округе»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80,0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630 2 02 02999 10 0000 151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Субсидии, предусмотренные подпрограммой  «Обеспечение земельных участков  коммунальной и транспортной инфраструктурами в целях жилищного строительства» государственной  программы Ненецкого автономного округа «Обеспечение доступным и комфортным жильем  и коммунальными услугами граждан Ненецкого автономного округа»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C34BED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3715,2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trHeight w:val="578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630 2 02 02999 10 0000 151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Субсидии, предусмотренные подпрограммой  «Сохранение и развитие культуры  Ненецкого автономного округа»  государственной программы  Ненецкого автономного округа  «Культура»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3515,3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trHeight w:val="985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lastRenderedPageBreak/>
              <w:t>630 2 02 02999 10 0000 151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Субсидии местным бюджетам  из окружного  бюджета  для  обеспечения софинансирования  мероприятий  на организацию благоустройства 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в части благоустройства территорий сельских поселений округа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C34BED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2616,0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trHeight w:val="786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630 2 02 02999 10 0000 151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Субсидии, предусмотренные подпрограммой «Реализация  государственной  молодежной политики в Ненецком автономном округе  в 2014-2016 годах» государственной  программы Ненецкого автономного округа «Молодежь Ненецкого автономного округа»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256,0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000 2 02 03000 00 0000 151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11241C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СУБВЕНЦИИ      БЮДЖЕТАМ       СУБЪЕКТОВ      РФ</w:t>
            </w:r>
            <w:r w:rsidR="0011241C">
              <w:rPr>
                <w:rFonts w:ascii="Times New Roman" w:hAnsi="Times New Roman"/>
                <w:b/>
                <w:sz w:val="15"/>
                <w:szCs w:val="15"/>
              </w:rPr>
              <w:t xml:space="preserve">           </w:t>
            </w: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И     МУНИЦИПАЛЬНЫХ    ОБРАЗОВАНИЙ       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2729,0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000 2 02 03015 00 0000 151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7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Субвенции бюджетам поселений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149,8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630 2 02 03015 10 0000 151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7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Субвенции бюджетам поселений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149,8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000 2 02 03024 00 0000 151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Субвенции местным  бюджетам   на выполнение передаваемых  полномочий субъектов РФ      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D460CC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2579,2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630 2 02 03024 10 0000 151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7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Субвенции  бюджетам  поселений  на выполнение передаваемых  полномочий субъектов РФ      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2579,2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            630 2 02 03024 10 0000 151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7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Субвенция  на осуществление  отдельных государственных полномочий   в сфере  административных  правонарушений 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29,7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            630 2 02 03024 10 0000 151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Субвенция на  осуществление полномочий  по предоставлению  мер социальной поддержки специалистам, работающим и проживающим  в сельских населенных пунктах НАО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369,8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630 2 02 03024 10 0000 151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Субвенции  на социальную поддержку лицам, постоянно проживающим в сельских населенных пунктах Ненецкого автономного округа  и  являющимся пользователями  услуг местной телефонной  связи (квартирным телефоном), в виде ежемесячной компенсации абонентской платы за пользование квартирным телефоном (платы за предоставление местного телефонного соединения при абонентской системе оплаты за услуги связи)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216,0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630 2 02 03024 10 0000 151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Субвенция бюджетам муниципальных образований Ненецкого автономного округа  на предоставление единовременной компенсационной выплаты гражданам, достигшим 70-летнего возраста, на капитальный ремонт находящегося в их собственности жилого помещения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224,4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630 2 02 03024 10 0000 151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Субвенция, предоставляемая  на  изготовление  и  установку   надгробных  памятников  с  целью увековечивания  памяти  участников  ВОВ  1941-1945 годов, умерших  до 12 июня 1990 года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1739,3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000 2 02 04000 00 0000 151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Иные межбюджетные трансферты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40 537,0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630 2 02 04070 00 0000 151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Межбюджетные трансферты, передаваемые бюджетам  на государственную поддержку (грант) комплексного развития региональных и муниципальных учреждений культуры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1000,0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630 2 02 04070 10 0000 151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</w:t>
            </w:r>
            <w:r w:rsidRPr="00D460CC">
              <w:rPr>
                <w:rFonts w:ascii="Times New Roman" w:hAnsi="Times New Roman"/>
                <w:sz w:val="15"/>
                <w:szCs w:val="15"/>
              </w:rPr>
              <w:t>Межбюджетные трансферты, передаваемые бюджетам поселений на государственную поддержку (грант) комплексного развития региональных и муниципальных учреждений культуры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630 2 02 04999 00 0000 151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39 114,7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Прочие  межбюджетные  трансферты, передаваемые  бюджетам  поселений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39 114,7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Иные межбюджетные трансферты на поддержку мер по обеспечению сбалансированности  бюджетов  поселений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27 347,2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630 2 02 04999 10 0000 151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Иные межбюджетные трансферты на  выполнение мероприятий, предусмотренных муниципальной программой «Развитие транспортной инфраструктуры  муниципального образования «Муниципальный район «Заполярный район»   на 2012-2016годы»    в т.ч.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93,7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Создание условий  для  предоставления  транспортных  услуг  населению (содержание причалов   в  поселениях)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         93,7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Иные межбюджетные трансферты на выполнение мероприятий, предусмотренных муниципальной программой «Социальное развитие поселений  на  территории МО «Муниципальный район «Заполярный район» на 2014-2016 годы»   в т.ч.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       </w:t>
            </w: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9783,2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Возмещение недополученных  доходов, возникающих  при  оказании  сельскому  населению  услуг  общественных  бань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       9242,2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Возмещение  части  затрат  на организацию  благоустройства  и  озеленения  территорий  поселений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        327,0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Организация  конкурса  на  звание  «Лучший  благоустроенный  сельский  населенный  пункт Заполярного района»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         50,0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Благоустройство поселений (за счет грантов из окружного бюджета муниципальному району за достижение наилучших значений показателей комплексного социально-экономического развития муниципального района) 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        </w:t>
            </w:r>
            <w:r w:rsidRPr="00D460CC">
              <w:rPr>
                <w:rFonts w:ascii="Times New Roman" w:hAnsi="Times New Roman"/>
                <w:sz w:val="15"/>
                <w:szCs w:val="15"/>
              </w:rPr>
              <w:t>164,0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Иные межбюджетные трансферты на выполнение мероприятий, предусмотренных муниципальной программой  «Развитие физической культуры и спорта в  Заполярном районе  на 2014-2018 годы»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        </w:t>
            </w: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112,5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Иные межбюджетные трансферты на выполнение мероприятий, предусмотренных МП «Защита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«Заполярный район» на 2014-2020 годы» в т.ч.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758,5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Организация  обучения  неработающего  населения  в области  гражданской  обороны и защиты  от чрезвычайных  ситуаций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         </w:t>
            </w:r>
            <w:r w:rsidRPr="00D460CC">
              <w:rPr>
                <w:rFonts w:ascii="Times New Roman" w:hAnsi="Times New Roman"/>
                <w:sz w:val="15"/>
                <w:szCs w:val="15"/>
              </w:rPr>
              <w:t>30,0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Обеспечение  безопасности  на водных объектах,  в части обозначения маршрутов движения снегоходной техники на водных объектах, болотистой, тундровой местности в зимний период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        </w:t>
            </w:r>
            <w:r w:rsidRPr="00D460CC">
              <w:rPr>
                <w:rFonts w:ascii="Times New Roman" w:hAnsi="Times New Roman"/>
                <w:sz w:val="15"/>
                <w:szCs w:val="15"/>
              </w:rPr>
              <w:t>228,5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Создание  резерва  материальных  ресурсов  в соответствии  с  утвержденными  номенклатурами  и  объемами  для предупреждения  и  ликвидации  ЧС  в  муниципальных  образованиях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        300,0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На разработку проектно-сметной документации на строительство пожарных водоемов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        200,0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Иные межбюджетные трансферты  на выполнение мероприятий, предусмотренных муниципальной программой «Поддержка муниципальных образований по развитию инженерной инфраструктуры в сфере обращения с отходами производства и потребления на территории МО «Муниципальный район «Заполярный район» на 2014-2020 годы»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207,0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Иные межбюджетные трансферты  на выполнение мероприятий, предусмотренных муниципальной программой «Обеспечение населения МО «Муниципальный район «Заполярный район»  чистой водой»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        812,6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Иные межбюджетные трансферты на предоставление грантов бюджетам сельских поселений для поддержки творческих проектов сельских учреждений культуры Ненецкого автономного округа в рамках реализации подпрограммы «Сохранение и развитие культуры НАО» ГП НАО «Культура»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         422,3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000 2 18 00000 00 0000 000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</w:t>
            </w:r>
            <w:r w:rsidRPr="00D460CC">
              <w:rPr>
                <w:rFonts w:ascii="Times New Roman" w:hAnsi="Times New Roman"/>
                <w:b/>
                <w:sz w:val="15"/>
                <w:szCs w:val="15"/>
              </w:rPr>
              <w:lastRenderedPageBreak/>
              <w:t>целевое назначение прошлых лет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lastRenderedPageBreak/>
              <w:t xml:space="preserve">          17,8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trHeight w:val="477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lastRenderedPageBreak/>
              <w:t>000 2 18 00000 00 0000 151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a"/>
              <w:rPr>
                <w:rFonts w:ascii="Times New Roman" w:hAnsi="Times New Roman" w:cs="Times New Roman"/>
                <w:sz w:val="15"/>
                <w:szCs w:val="15"/>
              </w:rPr>
            </w:pPr>
            <w:r w:rsidRPr="00D460CC">
              <w:rPr>
                <w:rFonts w:ascii="Times New Roman" w:hAnsi="Times New Roman" w:cs="Times New Roman"/>
                <w:sz w:val="15"/>
                <w:szCs w:val="15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17,8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630 2 18 05010 10 0000 151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Доходы бюджетов поселений от 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         </w:t>
            </w:r>
            <w:r w:rsidRPr="00D460CC">
              <w:rPr>
                <w:rFonts w:ascii="Times New Roman" w:hAnsi="Times New Roman"/>
                <w:sz w:val="15"/>
                <w:szCs w:val="15"/>
              </w:rPr>
              <w:t>17,8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000 2 19 00000 00 0000 000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        -0,04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630 2 19 05000 10 0000 151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rPr>
                <w:rFonts w:ascii="Times New Roman" w:hAnsi="Times New Roman"/>
                <w:sz w:val="15"/>
                <w:szCs w:val="15"/>
              </w:rPr>
            </w:pPr>
            <w:r w:rsidRPr="00D460CC">
              <w:rPr>
                <w:rFonts w:ascii="Times New Roman" w:hAnsi="Times New Roman"/>
                <w:sz w:val="15"/>
                <w:szCs w:val="15"/>
              </w:rPr>
              <w:t xml:space="preserve">         -0,04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213733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34BED" w:rsidRPr="00D460CC" w:rsidTr="00112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11241C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4BED" w:rsidRPr="00D460CC" w:rsidRDefault="00C34BED" w:rsidP="0011241C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34BED" w:rsidRPr="00D460CC" w:rsidRDefault="00C34BED" w:rsidP="0011241C">
            <w:pPr>
              <w:pStyle w:val="a8"/>
              <w:spacing w:before="0" w:after="0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 xml:space="preserve">         ИТОГО     ДОХОДОВ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11241C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D460CC">
              <w:rPr>
                <w:rFonts w:ascii="Times New Roman" w:hAnsi="Times New Roman"/>
                <w:b/>
                <w:sz w:val="15"/>
                <w:szCs w:val="15"/>
              </w:rPr>
              <w:t>72 153,3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4BED" w:rsidRPr="00D460CC" w:rsidRDefault="00C34BED" w:rsidP="0011241C">
            <w:pPr>
              <w:pStyle w:val="a8"/>
              <w:spacing w:before="0"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</w:tbl>
    <w:p w:rsidR="00C34BED" w:rsidRPr="00D460CC" w:rsidRDefault="00C34BED" w:rsidP="0011241C">
      <w:pPr>
        <w:spacing w:line="240" w:lineRule="auto"/>
        <w:rPr>
          <w:rFonts w:ascii="Times New Roman" w:hAnsi="Times New Roman"/>
          <w:sz w:val="15"/>
          <w:szCs w:val="15"/>
        </w:rPr>
      </w:pPr>
      <w:r w:rsidRPr="00D460CC">
        <w:rPr>
          <w:rFonts w:ascii="Times New Roman" w:hAnsi="Times New Roman"/>
          <w:sz w:val="15"/>
          <w:szCs w:val="15"/>
        </w:rPr>
        <w:t xml:space="preserve">                                                                                                                                                                   </w:t>
      </w:r>
      <w:r w:rsidR="00213733">
        <w:rPr>
          <w:rFonts w:ascii="Times New Roman" w:hAnsi="Times New Roman"/>
          <w:sz w:val="15"/>
          <w:szCs w:val="15"/>
        </w:rPr>
        <w:t xml:space="preserve">  </w:t>
      </w:r>
    </w:p>
    <w:p w:rsidR="00C34BED" w:rsidRPr="00C34BED" w:rsidRDefault="00C34BED" w:rsidP="0011241C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 w:rsidRPr="00C34BE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Приложение   2 (приложение 3)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C34BED">
        <w:rPr>
          <w:rFonts w:ascii="Times New Roman" w:hAnsi="Times New Roman"/>
          <w:sz w:val="16"/>
          <w:szCs w:val="16"/>
        </w:rPr>
        <w:t>к  Решению Совета Депутатов                                                                                                                                                                                                                                  МО «Пустозерский сельсовет»</w:t>
      </w:r>
      <w:r>
        <w:rPr>
          <w:rFonts w:ascii="Times New Roman" w:hAnsi="Times New Roman"/>
          <w:sz w:val="16"/>
          <w:szCs w:val="16"/>
        </w:rPr>
        <w:t xml:space="preserve">НАО                                                                                                                                                                                             </w:t>
      </w:r>
      <w:r w:rsidRPr="00C34BED">
        <w:rPr>
          <w:rFonts w:ascii="Times New Roman" w:hAnsi="Times New Roman"/>
          <w:sz w:val="16"/>
          <w:szCs w:val="16"/>
        </w:rPr>
        <w:t xml:space="preserve">  от   21.11.2014  № 1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C34BED">
        <w:rPr>
          <w:rFonts w:ascii="Times New Roman" w:hAnsi="Times New Roman"/>
          <w:sz w:val="16"/>
          <w:szCs w:val="16"/>
        </w:rPr>
        <w:t xml:space="preserve">                            </w:t>
      </w:r>
    </w:p>
    <w:p w:rsidR="00C34BED" w:rsidRPr="00213733" w:rsidRDefault="00C34BED" w:rsidP="00C34BED">
      <w:pPr>
        <w:jc w:val="center"/>
        <w:rPr>
          <w:rFonts w:ascii="Times New Roman" w:hAnsi="Times New Roman"/>
          <w:b/>
          <w:sz w:val="14"/>
          <w:szCs w:val="14"/>
        </w:rPr>
      </w:pPr>
      <w:r w:rsidRPr="00213733">
        <w:rPr>
          <w:rFonts w:ascii="Times New Roman" w:hAnsi="Times New Roman"/>
          <w:b/>
          <w:sz w:val="14"/>
          <w:szCs w:val="14"/>
        </w:rPr>
        <w:t xml:space="preserve">Распределение                                                                                                      </w:t>
      </w:r>
      <w:r w:rsidR="0011241C">
        <w:rPr>
          <w:rFonts w:ascii="Times New Roman" w:hAnsi="Times New Roman"/>
          <w:b/>
          <w:sz w:val="14"/>
          <w:szCs w:val="14"/>
        </w:rPr>
        <w:t xml:space="preserve">                                    </w:t>
      </w:r>
      <w:r w:rsidRPr="00213733">
        <w:rPr>
          <w:rFonts w:ascii="Times New Roman" w:hAnsi="Times New Roman"/>
          <w:b/>
          <w:sz w:val="14"/>
          <w:szCs w:val="14"/>
        </w:rPr>
        <w:t xml:space="preserve">                                                                                                             бюджетных ассигнований    по разделам, подразделам, целевым статьям  и группам видов расходов  классификации расходов бюджетов в ведомственной структуре расходов  местного бюджета на   2014 год</w:t>
      </w:r>
      <w:r w:rsidRPr="00213733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</w:t>
      </w:r>
    </w:p>
    <w:p w:rsidR="00C34BED" w:rsidRPr="00213733" w:rsidRDefault="00C34BED" w:rsidP="00C34BED">
      <w:pPr>
        <w:jc w:val="center"/>
        <w:rPr>
          <w:rFonts w:ascii="Times New Roman" w:hAnsi="Times New Roman"/>
          <w:sz w:val="14"/>
          <w:szCs w:val="14"/>
        </w:rPr>
      </w:pPr>
      <w:r w:rsidRPr="00213733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</w:t>
      </w:r>
      <w:r w:rsidR="00213733" w:rsidRPr="00213733">
        <w:rPr>
          <w:rFonts w:ascii="Times New Roman" w:hAnsi="Times New Roman"/>
          <w:sz w:val="14"/>
          <w:szCs w:val="14"/>
        </w:rPr>
        <w:t xml:space="preserve">    </w:t>
      </w:r>
      <w:r w:rsidRPr="00213733">
        <w:rPr>
          <w:rFonts w:ascii="Times New Roman" w:hAnsi="Times New Roman"/>
          <w:sz w:val="14"/>
          <w:szCs w:val="14"/>
        </w:rPr>
        <w:t xml:space="preserve">                       (тыс.руб.)                                                         </w:t>
      </w:r>
    </w:p>
    <w:tbl>
      <w:tblPr>
        <w:tblW w:w="10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709"/>
        <w:gridCol w:w="851"/>
        <w:gridCol w:w="708"/>
        <w:gridCol w:w="1276"/>
        <w:gridCol w:w="851"/>
        <w:gridCol w:w="1178"/>
      </w:tblGrid>
      <w:tr w:rsidR="00C34BED" w:rsidRPr="00213733" w:rsidTr="00213733">
        <w:trPr>
          <w:gridAfter w:val="1"/>
          <w:wAfter w:w="1178" w:type="dxa"/>
          <w:cantSplit/>
          <w:trHeight w:val="425"/>
        </w:trPr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           </w:t>
            </w:r>
          </w:p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BED" w:rsidRPr="00213733" w:rsidRDefault="00C34BED" w:rsidP="00213733">
            <w:pPr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Глава</w:t>
            </w:r>
          </w:p>
          <w:p w:rsidR="00C34BED" w:rsidRPr="00213733" w:rsidRDefault="00C34BED" w:rsidP="00213733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C34BED">
            <w:pPr>
              <w:numPr>
                <w:ilvl w:val="0"/>
                <w:numId w:val="4"/>
              </w:numPr>
              <w:spacing w:after="0" w:line="240" w:lineRule="auto"/>
              <w:ind w:right="113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Раздел</w:t>
            </w:r>
          </w:p>
          <w:p w:rsidR="00C34BED" w:rsidRPr="00213733" w:rsidRDefault="00C34BED" w:rsidP="00213733">
            <w:pPr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BED" w:rsidRPr="00213733" w:rsidRDefault="00C34BED" w:rsidP="00213733">
            <w:pPr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BED" w:rsidRPr="00213733" w:rsidRDefault="00C34BED" w:rsidP="00213733">
            <w:pPr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BED" w:rsidRPr="00213733" w:rsidRDefault="00C34BED" w:rsidP="00213733">
            <w:pPr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Целевая</w:t>
            </w:r>
          </w:p>
          <w:p w:rsidR="00C34BED" w:rsidRPr="00213733" w:rsidRDefault="00C34BED" w:rsidP="00213733">
            <w:pPr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BED" w:rsidRPr="00213733" w:rsidRDefault="00C34BED" w:rsidP="00213733">
            <w:pPr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Группы  видов</w:t>
            </w:r>
          </w:p>
          <w:p w:rsidR="00C34BED" w:rsidRPr="00213733" w:rsidRDefault="00C34BED" w:rsidP="00213733">
            <w:pPr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расходов</w:t>
            </w:r>
          </w:p>
        </w:tc>
      </w:tr>
      <w:tr w:rsidR="00C34BED" w:rsidRPr="00213733" w:rsidTr="0011241C">
        <w:trPr>
          <w:cantSplit/>
          <w:trHeight w:val="1198"/>
        </w:trPr>
        <w:tc>
          <w:tcPr>
            <w:tcW w:w="5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BED" w:rsidRPr="00213733" w:rsidRDefault="00C34BED" w:rsidP="00213733">
            <w:pPr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BED" w:rsidRPr="00213733" w:rsidRDefault="00C34BED" w:rsidP="00213733">
            <w:pPr>
              <w:ind w:left="113" w:right="113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BED" w:rsidRPr="00213733" w:rsidRDefault="00C34BED" w:rsidP="00213733">
            <w:pPr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BED" w:rsidRPr="00213733" w:rsidRDefault="00C34BED" w:rsidP="00213733">
            <w:pPr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D460C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   СУММ</w:t>
            </w:r>
            <w:r w:rsidR="00213733">
              <w:rPr>
                <w:rFonts w:ascii="Times New Roman" w:hAnsi="Times New Roman"/>
                <w:sz w:val="14"/>
                <w:szCs w:val="14"/>
              </w:rPr>
              <w:t>А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ВСЕГО  РАСХОДОВ</w:t>
            </w:r>
            <w:r w:rsidR="00D460CC" w:rsidRPr="00213733">
              <w:rPr>
                <w:rFonts w:ascii="Times New Roman" w:hAnsi="Times New Roman"/>
                <w:b/>
                <w:sz w:val="14"/>
                <w:szCs w:val="14"/>
              </w:rPr>
              <w:t xml:space="preserve">  </w:t>
            </w:r>
            <w:r w:rsidRPr="00213733">
              <w:rPr>
                <w:rFonts w:ascii="Times New Roman" w:hAnsi="Times New Roman"/>
                <w:sz w:val="14"/>
                <w:szCs w:val="14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72 370,5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ОБЩЕГОСУДАРСТВЕННЫЕ</w:t>
            </w:r>
            <w:r w:rsidR="00D460CC" w:rsidRPr="00213733">
              <w:rPr>
                <w:rFonts w:ascii="Times New Roman" w:hAnsi="Times New Roman"/>
                <w:b/>
                <w:sz w:val="14"/>
                <w:szCs w:val="14"/>
              </w:rPr>
              <w:t xml:space="preserve">  </w:t>
            </w: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16 336,0</w:t>
            </w:r>
          </w:p>
        </w:tc>
      </w:tr>
      <w:tr w:rsidR="00C34BED" w:rsidRPr="00213733" w:rsidTr="00213733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Функционирование  высшег</w:t>
            </w:r>
            <w:r w:rsidR="00D460CC" w:rsidRPr="00213733">
              <w:rPr>
                <w:rFonts w:ascii="Times New Roman" w:hAnsi="Times New Roman"/>
                <w:b/>
                <w:sz w:val="14"/>
                <w:szCs w:val="14"/>
              </w:rPr>
              <w:t xml:space="preserve">о должностного лица субъекта РФ </w:t>
            </w: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и 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2675,8</w:t>
            </w:r>
          </w:p>
        </w:tc>
      </w:tr>
      <w:tr w:rsidR="00C34BED" w:rsidRPr="00213733" w:rsidTr="00213733">
        <w:trPr>
          <w:trHeight w:val="44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2675,8</w:t>
            </w:r>
          </w:p>
        </w:tc>
      </w:tr>
      <w:tr w:rsidR="00C34BED" w:rsidRPr="00213733" w:rsidTr="00213733">
        <w:trPr>
          <w:trHeight w:val="11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2675,8</w:t>
            </w:r>
          </w:p>
        </w:tc>
      </w:tr>
      <w:tr w:rsidR="00C34BED" w:rsidRPr="00213733" w:rsidTr="00213733">
        <w:trPr>
          <w:trHeight w:val="11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2675,8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173,8</w:t>
            </w:r>
          </w:p>
        </w:tc>
      </w:tr>
      <w:tr w:rsidR="00C34BED" w:rsidRPr="00213733" w:rsidTr="00213733">
        <w:trPr>
          <w:trHeight w:val="53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173,8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93,0</w:t>
            </w:r>
          </w:p>
        </w:tc>
      </w:tr>
      <w:tr w:rsidR="00C34BED" w:rsidRPr="00213733" w:rsidTr="00213733">
        <w:trPr>
          <w:trHeight w:val="34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93,0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80,8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80,8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12 649,3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Руководство и управление в сфере установленных функций органов государственной власти субъектов РФ и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12 649,3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12 649,3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10 626,4</w:t>
            </w:r>
          </w:p>
        </w:tc>
      </w:tr>
      <w:tr w:rsidR="00C34BED" w:rsidRPr="00213733" w:rsidTr="0011241C">
        <w:trPr>
          <w:trHeight w:val="27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2022,9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424,2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424,2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5210600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424,2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5210600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424,2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412,9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Руководство и управление в сфере установленных функций органов государственной власти субъектов РФ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29,7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Осуществление органами местного самоуправления отдельных государственных полномочий субъектов РФ в сфере административных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29,7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0028200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29,7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Реализация государственной политики в области  приватизации  и управления государственной собственностью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0900000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48,0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0900200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48,0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0900200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48,0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Реализация  государственных функций, связанных с общегосударственным 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0920000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335,2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Выполнение  других  обязательств  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0920300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335,2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Содержание зданий и сооружений на территории взлетно-посадочных полос и вертолетных площадок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0920330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0920330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50,8</w:t>
            </w:r>
          </w:p>
        </w:tc>
      </w:tr>
      <w:tr w:rsidR="00C34BED" w:rsidRPr="00213733" w:rsidTr="0011241C">
        <w:trPr>
          <w:trHeight w:val="3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Уплата членских взносов в ассоциацию «Совет муниципальных образований НАО»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0920331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284,4</w:t>
            </w:r>
          </w:p>
        </w:tc>
      </w:tr>
      <w:tr w:rsidR="00C34BED" w:rsidRPr="00213733" w:rsidTr="00213733">
        <w:trPr>
          <w:trHeight w:val="22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0920331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284,4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НАЦИОНАЛЬНАЯ 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149,8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149,8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2210000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149,8</w:t>
            </w:r>
          </w:p>
        </w:tc>
      </w:tr>
      <w:tr w:rsidR="00C34BED" w:rsidRPr="00213733" w:rsidTr="00213733">
        <w:trPr>
          <w:cantSplit/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2215118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149,8</w:t>
            </w:r>
          </w:p>
        </w:tc>
      </w:tr>
      <w:tr w:rsidR="00C34BED" w:rsidRPr="00213733" w:rsidTr="00213733">
        <w:trPr>
          <w:cantSplit/>
          <w:trHeight w:val="7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2215118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149,8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НАЦИОНАЛЬНАЯ БЕЗОПАСНОСТЬ   И ПРАВООХРАНИТЕЛЬНАЯ 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1388,5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785,5</w:t>
            </w:r>
          </w:p>
        </w:tc>
      </w:tr>
      <w:tr w:rsidR="00C34BED" w:rsidRPr="00213733" w:rsidTr="00213733">
        <w:trPr>
          <w:trHeight w:val="26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2180000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27,0</w:t>
            </w:r>
          </w:p>
        </w:tc>
      </w:tr>
      <w:tr w:rsidR="00C34BED" w:rsidRPr="00213733" w:rsidTr="00213733">
        <w:trPr>
          <w:trHeight w:val="5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Предупреждение   и  ликвидация</w:t>
            </w:r>
            <w:r w:rsidR="00D460CC" w:rsidRPr="0021373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13733">
              <w:rPr>
                <w:rFonts w:ascii="Times New Roman" w:hAnsi="Times New Roman"/>
                <w:sz w:val="14"/>
                <w:szCs w:val="14"/>
              </w:rPr>
              <w:t>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</w:t>
            </w:r>
            <w:r w:rsidR="00D460CC" w:rsidRPr="0021373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2180100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27,0</w:t>
            </w:r>
          </w:p>
        </w:tc>
      </w:tr>
      <w:tr w:rsidR="00C34BED" w:rsidRPr="00213733" w:rsidTr="00213733">
        <w:trPr>
          <w:trHeight w:val="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2180100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27,0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758,5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lastRenderedPageBreak/>
              <w:t>Муниципальная программа «Защита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«Заполярный район»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7950900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758,5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7950900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758,5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Обеспечение  пожарной  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603,0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Воинские формирования (органы, подразделения)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2020000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603,0</w:t>
            </w:r>
          </w:p>
        </w:tc>
      </w:tr>
      <w:tr w:rsidR="00C34BED" w:rsidRPr="00213733" w:rsidTr="00213733">
        <w:trPr>
          <w:trHeight w:val="2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2026700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603,0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Иные   бюджетные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2026700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603,0</w:t>
            </w:r>
          </w:p>
        </w:tc>
      </w:tr>
      <w:tr w:rsidR="00C34BED" w:rsidRPr="00213733" w:rsidTr="00213733">
        <w:trPr>
          <w:trHeight w:val="15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93,7</w:t>
            </w:r>
          </w:p>
        </w:tc>
      </w:tr>
      <w:tr w:rsidR="00C34BED" w:rsidRPr="00213733" w:rsidTr="00213733">
        <w:trPr>
          <w:trHeight w:val="9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93,7</w:t>
            </w:r>
          </w:p>
        </w:tc>
      </w:tr>
      <w:tr w:rsidR="00C34BED" w:rsidRPr="00213733" w:rsidTr="00213733">
        <w:trPr>
          <w:trHeight w:val="22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Муниципальные 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93,7</w:t>
            </w:r>
          </w:p>
        </w:tc>
      </w:tr>
      <w:tr w:rsidR="00C34BED" w:rsidRPr="00213733" w:rsidTr="00213733">
        <w:trPr>
          <w:trHeight w:val="51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Муниципальная программа «Развитие транспортной инфраструктуры  муниципального  образования «Муниципальный район «Заполярный район» на 2012-2016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93,7</w:t>
            </w:r>
          </w:p>
        </w:tc>
      </w:tr>
      <w:tr w:rsidR="00C34BED" w:rsidRPr="00213733" w:rsidTr="00213733">
        <w:trPr>
          <w:trHeight w:val="1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93,7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22 160,3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Жилищное     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 xml:space="preserve">           217,8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3500000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3500300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3500300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Межбюджетные 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17,8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5210600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17,8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Межбюджетные 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5210600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17,8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11389,8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3510000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    1128,0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3510500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    1128,0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Предоставление субсидий на возмещение убытков, связанных с оказанием банных услуг по тарифам, не обеспечивающим возмещение издержек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3510501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885,6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Иные   бюджетные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3510501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885,6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Другие  мероприятия  в  области  коммунального хозяйства (содержание колодца, обслуживание эл/линий)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3510502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242,4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3510502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72,6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Иные   бюджетные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3510502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169,8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Муниципальные 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10261,8</w:t>
            </w:r>
          </w:p>
        </w:tc>
      </w:tr>
      <w:tr w:rsidR="00C34BED" w:rsidRPr="00213733" w:rsidTr="00E9564A">
        <w:trPr>
          <w:trHeight w:val="50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Муниципальная программа «Социальное развитие поселений на территории муниципального образования «Муниципальный район «Заполярный район» на 2014-2016 годы»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9242,2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9242,2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Муниципальная программа «Поддержка муниципальных образований по развитию инженерной инфраструктуры в сфере обращения с отходами производства и потребления на территории муниципального образования </w:t>
            </w:r>
            <w:r w:rsidRPr="00213733">
              <w:rPr>
                <w:rFonts w:ascii="Times New Roman" w:hAnsi="Times New Roman"/>
                <w:sz w:val="14"/>
                <w:szCs w:val="14"/>
              </w:rPr>
              <w:lastRenderedPageBreak/>
              <w:t>«Муниципальный район» «Заполярный район»  на 2014-2020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207,0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207,0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Муниципальная программа «Обеспечение населения муниципального образования «Муниципальный район «Заполярный район» чистой водой»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812,6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812,6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6837,5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Межбюджетные 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2806,2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Расходы  на организацию благоустройства территорий сельских поселений (из окружного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5210124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2616,0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5210124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2616,0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Софинансирование расходных обязательств, возникающих при выполнении полномочий органов местного самоуправления по организации благоустройства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5210154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26,2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5210154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26,2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Расходы  на благоустройство поселений (за счет грантов из окружного бюджета муниципальному району за достижение</w:t>
            </w:r>
            <w:r w:rsidRPr="00213733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 </w:t>
            </w:r>
            <w:r w:rsidRPr="00213733">
              <w:rPr>
                <w:rFonts w:ascii="Times New Roman" w:hAnsi="Times New Roman"/>
                <w:sz w:val="14"/>
                <w:szCs w:val="14"/>
              </w:rPr>
              <w:t>наилучших значений показателей комплексного социально-экономического развития муниципального района)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164,0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164,0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3654,3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2866,4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2866,4</w:t>
            </w:r>
          </w:p>
        </w:tc>
      </w:tr>
      <w:tr w:rsidR="00C34BED" w:rsidRPr="00213733" w:rsidTr="00213733">
        <w:trPr>
          <w:trHeight w:val="49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6000200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237,1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6000200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237,1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6000300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70,3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Иные бюджетные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6000300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70,3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6000400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10,0</w:t>
            </w:r>
          </w:p>
        </w:tc>
      </w:tr>
      <w:tr w:rsidR="00C34BED" w:rsidRPr="00213733" w:rsidTr="00213733">
        <w:trPr>
          <w:trHeight w:val="1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6000400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6000500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470,5</w:t>
            </w:r>
          </w:p>
        </w:tc>
      </w:tr>
      <w:tr w:rsidR="00C34BED" w:rsidRPr="00213733" w:rsidTr="00213733">
        <w:trPr>
          <w:trHeight w:val="39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6000500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47,9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Иные  бюджетные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6000500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422,6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377,0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Муниципальная программа «Социальное развитие поселений на территории муниципального образования «Муниципальный район «Заполярный район» на 2014-2016 годы»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377,0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377,0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3715,2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Государственные программы   Ненецкого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3715,2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Государственная программа  НАО «Обеспечение доступным и комфортным жильем  и коммунальными услугами граждан НАО»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D460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3715,2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Подпрограмма «Обеспечение земельных участков коммунальной и транспортной инфраструктурами в целях жилищного строительства»   (из окружных средств)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5258003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3603,7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5258003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3603,7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Подпрограмма «Обеспечение земельных участков коммунальной и транспортной </w:t>
            </w:r>
            <w:r w:rsidRPr="00213733">
              <w:rPr>
                <w:rFonts w:ascii="Times New Roman" w:hAnsi="Times New Roman"/>
                <w:sz w:val="14"/>
                <w:szCs w:val="14"/>
              </w:rPr>
              <w:lastRenderedPageBreak/>
              <w:t>инфраструктурами в целях жилищного строительства»    (из  районных  средств)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lastRenderedPageBreak/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5258013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111,5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 5258013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     111,5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445,2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Молодежная политика и  оздоровление 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445,2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Организационно-воспитательная</w:t>
            </w:r>
            <w:r w:rsidR="00213733"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работа с молодежью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4310000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47,5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4310100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47,5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4310100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47,5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Государственные программы  Ненецкого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256,0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Государственная программа Ненецкого автономного округа «Молодежь  Ненецкого автономного округа»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5259100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256,0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Подпрограмма «Реализация государственной молодежной политики  в НАО  в 2014-2016 годах»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5259101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230,4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5259101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230,4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Софинансирование муниципального района в рамках подпрограммы «Реализация государственной молодежной политики  в  НАО  в 2014-2016 годах»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5259111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25,6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5259111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25,6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141,7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Молодежь МО «Пустозерский сельсовет» НАО (2012-2014гг)»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141,7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141,7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27 263,5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26 841,2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Учреждения культуры и мероприятия в сфере  культуры и кинематографии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4400000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18167,7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Государственная поддержка (грант) комплексного развития региональных  и муниципальных 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4405190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1000,0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4405190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1000,0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Обеспечение деятельности подведомственных учреждений (МКУ Дома культуры)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4409900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17167,7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4409900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13106,8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4409900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4060,9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4420000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5158,2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Обеспечение деятельности подведомственных учреждений (МКУ «Библиотечная система МО»)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4429900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5158,2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4429900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4395,2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4429900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763,0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Государственные программы  Ненецкого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3515,3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Государственная программа Ненецкого автономного округа «Культура»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3515,3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Подпрограмма «Сохранение и развитие культуры  НАО» государственной программы  НАО   «Культура» (из окр.ср-в)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5256503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3163,8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5256503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3163,8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 </w:t>
            </w:r>
            <w:r w:rsidRPr="00213733">
              <w:rPr>
                <w:rFonts w:ascii="Times New Roman" w:hAnsi="Times New Roman"/>
                <w:sz w:val="14"/>
                <w:szCs w:val="14"/>
              </w:rPr>
              <w:t>Подпрограмма «Сохранение и развитие культуры  НАО» государственной программы  НАО   «Культура» (из район..ср-в)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5256513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351,5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5256513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351,5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Другие мероприятия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422,3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Государственные программы  Ненецкого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422,3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Государственная программа Ненецкого автономного округа «Культура»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422,3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Подпрограмма «Сохранение и развитие культуры  НАО» государственной программы  НАО   «Культура» грант для поддержки творческих проектов сельских учреждений культуры (из окр.ср-в)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5256503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422,3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5256503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422,3</w:t>
            </w:r>
          </w:p>
        </w:tc>
      </w:tr>
      <w:tr w:rsidR="00C34BED" w:rsidRPr="00213733" w:rsidTr="00213733">
        <w:trPr>
          <w:trHeight w:val="27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СОЦИАЛЬНАЯ 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4221,0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Пенсионное  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1536,5</w:t>
            </w:r>
          </w:p>
        </w:tc>
      </w:tr>
      <w:tr w:rsidR="00C34BED" w:rsidRPr="00213733" w:rsidTr="00213733">
        <w:trPr>
          <w:trHeight w:val="17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4910000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1536,5</w:t>
            </w:r>
          </w:p>
        </w:tc>
      </w:tr>
      <w:tr w:rsidR="00C34BED" w:rsidRPr="00213733" w:rsidTr="00213733">
        <w:trPr>
          <w:trHeight w:val="2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Доплаты к пенсиям 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4910100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1536,5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Социальное  обеспечение  и  иные  выплаты 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4910100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1536,5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2684,5</w:t>
            </w:r>
          </w:p>
        </w:tc>
      </w:tr>
      <w:tr w:rsidR="00C34BED" w:rsidRPr="00213733" w:rsidTr="00213733">
        <w:trPr>
          <w:trHeight w:val="17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  </w:t>
            </w: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Социальная   помощь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2684,5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Закон НАО от 27 февраля 2009 года № 13-оз «О дополнительных мерах социальной поддержки отдельных категорий граждан  и порядке наделения органов местного самоуправления отдельными государственными полномочиями НАО по предоставлению дополнительных мер социальной поддержки»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5058600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2333,5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Социальная поддержка специалистов, работающих и  проживающих в сельских населенных пунктах НАО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5058606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369,8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Социальное  обеспечение  и  иные  выплаты 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5058606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263,6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5058606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106,2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Социальная поддержка на предоставление единовременной выплаты пенсионерам  на капитальный ремонт находящегося в их собственности жилого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5058617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224,4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Социальное  обеспечение  и  иные  выплаты 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 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 5058617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     224,4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Социальная поддержка на изготовление и установку надгробных памятников с целью увековечивания памяти участников ВОВ 1941-1945 годов, умерших до 12 июня 1990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5058620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1739,3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5058620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1739,3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Закон НАО от 20 декабря 2013 года № 121-оз «О мерах социальной поддержки отдельных категорий граждан, проживающих на территории НАО»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5059500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216,0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Социальная поддержка в виде ежемесячной компенсации абонентской платы за пользование квартирным телефоном лицам, постоянно проживающим в сельских  населенных пунктах  НАО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5059538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216,0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Социальное  обеспечение  и  иные  выплаты 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5059538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216,0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Социальная поддержка неработающих граждан пожилого возраста в виде предоставления бесплатного посещения общественных бань в соответствии с постановлением Администрации НАО от 2 июня 2011 года № 99-п «О предоставлении и расходовании субсидий из окружного бюджета местным бюджетам на софинансирование расходных обязательств, возникающих при выполнении полномочий по вопросам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5059900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80,0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Иные   бюджетные 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5059900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80,0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55,0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Социальное  обеспечение  и  иные  выплаты 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0700500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55,0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Физическая культура и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312,5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Физическая культура </w:t>
            </w: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312,5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5120000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Мероприятия в области  спорта и физической культуры, туризма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5129700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5129700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200,0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112,5</w:t>
            </w:r>
          </w:p>
        </w:tc>
      </w:tr>
      <w:tr w:rsidR="00C34BED" w:rsidRPr="00213733" w:rsidTr="00E9564A">
        <w:trPr>
          <w:trHeight w:val="35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Муниципальная программа  «Развитие физической культуры и спорта в Заполярном районе на 2014-2018годы»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112,5</w:t>
            </w:r>
          </w:p>
        </w:tc>
      </w:tr>
      <w:tr w:rsidR="00C34BED" w:rsidRPr="00213733" w:rsidTr="00213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7950400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112,5</w:t>
            </w:r>
          </w:p>
        </w:tc>
      </w:tr>
    </w:tbl>
    <w:p w:rsidR="00C34BED" w:rsidRPr="00213733" w:rsidRDefault="00C34BED" w:rsidP="00C34BED">
      <w:pPr>
        <w:rPr>
          <w:rFonts w:ascii="Times New Roman" w:hAnsi="Times New Roman"/>
          <w:sz w:val="14"/>
          <w:szCs w:val="14"/>
        </w:rPr>
      </w:pPr>
    </w:p>
    <w:p w:rsidR="00C34BED" w:rsidRPr="00213733" w:rsidRDefault="00C34BED" w:rsidP="00E9564A">
      <w:pPr>
        <w:jc w:val="right"/>
        <w:rPr>
          <w:rFonts w:ascii="Times New Roman" w:hAnsi="Times New Roman"/>
          <w:sz w:val="14"/>
          <w:szCs w:val="14"/>
        </w:rPr>
      </w:pPr>
      <w:r w:rsidRPr="00213733">
        <w:rPr>
          <w:rFonts w:ascii="Times New Roman" w:hAnsi="Times New Roman"/>
          <w:sz w:val="14"/>
          <w:szCs w:val="14"/>
        </w:rPr>
        <w:t xml:space="preserve">          </w:t>
      </w:r>
      <w:r w:rsidR="00213733" w:rsidRPr="00213733">
        <w:rPr>
          <w:rFonts w:ascii="Times New Roman" w:hAnsi="Times New Roman"/>
          <w:sz w:val="14"/>
          <w:szCs w:val="14"/>
        </w:rPr>
        <w:t xml:space="preserve">                             </w:t>
      </w:r>
      <w:r w:rsidRPr="00213733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Приложение 3 (приложение 4)                                                                                                                                                                                            к  решению Совета депутатов</w:t>
      </w:r>
      <w:r w:rsidR="00E9564A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3733">
        <w:rPr>
          <w:rFonts w:ascii="Times New Roman" w:hAnsi="Times New Roman"/>
          <w:sz w:val="14"/>
          <w:szCs w:val="14"/>
        </w:rPr>
        <w:t>МО «Пустозерский сельсовет»</w:t>
      </w:r>
      <w:r w:rsidR="00E9564A">
        <w:rPr>
          <w:rFonts w:ascii="Times New Roman" w:hAnsi="Times New Roman"/>
          <w:sz w:val="14"/>
          <w:szCs w:val="14"/>
        </w:rPr>
        <w:t xml:space="preserve">НАО                                                                                                                                                                                                                                    </w:t>
      </w:r>
      <w:r w:rsidRPr="00213733">
        <w:rPr>
          <w:rFonts w:ascii="Times New Roman" w:hAnsi="Times New Roman"/>
          <w:sz w:val="14"/>
          <w:szCs w:val="14"/>
        </w:rPr>
        <w:t xml:space="preserve">от 21.11.2014 года № 1                                                                                                           </w:t>
      </w:r>
    </w:p>
    <w:p w:rsidR="00C34BED" w:rsidRPr="00E9564A" w:rsidRDefault="00C34BED" w:rsidP="00E9564A">
      <w:pPr>
        <w:jc w:val="center"/>
        <w:rPr>
          <w:rFonts w:ascii="Times New Roman" w:hAnsi="Times New Roman"/>
          <w:b/>
          <w:sz w:val="14"/>
          <w:szCs w:val="14"/>
        </w:rPr>
      </w:pPr>
      <w:r w:rsidRPr="00213733">
        <w:rPr>
          <w:rFonts w:ascii="Times New Roman" w:hAnsi="Times New Roman"/>
          <w:b/>
          <w:sz w:val="14"/>
          <w:szCs w:val="14"/>
        </w:rPr>
        <w:t>Источники внутреннего финансирования дефицита местного бюджета  на  2014  год</w:t>
      </w:r>
    </w:p>
    <w:tbl>
      <w:tblPr>
        <w:tblW w:w="10275" w:type="dxa"/>
        <w:tblInd w:w="93" w:type="dxa"/>
        <w:tblLook w:val="0000"/>
      </w:tblPr>
      <w:tblGrid>
        <w:gridCol w:w="5235"/>
        <w:gridCol w:w="2880"/>
        <w:gridCol w:w="2160"/>
      </w:tblGrid>
      <w:tr w:rsidR="00C34BED" w:rsidRPr="00213733" w:rsidTr="00E9564A">
        <w:trPr>
          <w:trHeight w:val="78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Код бюджетной классификации источников внутреннего  финансирования дефицитов бюджетов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Сумма</w:t>
            </w:r>
            <w:r w:rsidR="00E9564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                                          </w:t>
            </w: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тыс. руб.</w:t>
            </w:r>
          </w:p>
        </w:tc>
      </w:tr>
      <w:tr w:rsidR="00C34BED" w:rsidRPr="00213733" w:rsidTr="00213733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</w:tr>
      <w:tr w:rsidR="00C34BED" w:rsidRPr="00213733" w:rsidTr="00213733">
        <w:trPr>
          <w:trHeight w:val="52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Источники внутреннего финансирования дефицита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630 01 00 00 00 00 0000 000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                        217,2</w:t>
            </w:r>
          </w:p>
        </w:tc>
      </w:tr>
      <w:tr w:rsidR="00C34BED" w:rsidRPr="00213733" w:rsidTr="00213733">
        <w:trPr>
          <w:trHeight w:val="52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bCs/>
                <w:sz w:val="14"/>
                <w:szCs w:val="1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630 01 05 00 00 00 0000 000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                           217,2</w:t>
            </w:r>
          </w:p>
        </w:tc>
      </w:tr>
      <w:tr w:rsidR="00C34BED" w:rsidRPr="00213733" w:rsidTr="00213733">
        <w:trPr>
          <w:trHeight w:val="40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Увеличение 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630 01 05 00 00 00 0000 500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-72153,3</w:t>
            </w:r>
          </w:p>
        </w:tc>
      </w:tr>
      <w:tr w:rsidR="00C34BED" w:rsidRPr="00213733" w:rsidTr="00213733">
        <w:trPr>
          <w:trHeight w:val="40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Увеличение  прочих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630 01 05 02 00 00 0000 500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-72153,3</w:t>
            </w:r>
          </w:p>
        </w:tc>
      </w:tr>
      <w:tr w:rsidR="00C34BED" w:rsidRPr="00213733" w:rsidTr="00213733">
        <w:trPr>
          <w:trHeight w:val="52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Увеличение  прочих остатков денежных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630 01 05 02 01 00 0000 510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-72153,3</w:t>
            </w:r>
          </w:p>
        </w:tc>
      </w:tr>
      <w:tr w:rsidR="00C34BED" w:rsidRPr="00213733" w:rsidTr="00213733">
        <w:trPr>
          <w:trHeight w:val="52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Увеличение  прочих остатков денежных средств бюджетов  поселений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630 01 05 02 01 10 0000 510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-72153,3</w:t>
            </w:r>
          </w:p>
        </w:tc>
      </w:tr>
      <w:tr w:rsidR="00C34BED" w:rsidRPr="00213733" w:rsidTr="00213733">
        <w:trPr>
          <w:trHeight w:val="40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Уменьшение 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630 01 05 00 00 00 0000 600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72370,5</w:t>
            </w:r>
          </w:p>
        </w:tc>
      </w:tr>
      <w:tr w:rsidR="00C34BED" w:rsidRPr="00213733" w:rsidTr="00213733">
        <w:trPr>
          <w:trHeight w:val="40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Уменьшение  прочих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630 01 05 02 00 00 0000 600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72370,5</w:t>
            </w:r>
          </w:p>
        </w:tc>
      </w:tr>
      <w:tr w:rsidR="00C34BED" w:rsidRPr="00213733" w:rsidTr="00213733">
        <w:trPr>
          <w:trHeight w:val="52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Уменьшение  прочих остатков денежных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630 01 05 02 01 00 0000 610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72370,5</w:t>
            </w:r>
          </w:p>
        </w:tc>
      </w:tr>
      <w:tr w:rsidR="00C34BED" w:rsidRPr="00213733" w:rsidTr="00213733">
        <w:trPr>
          <w:trHeight w:val="52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Уменьшение  прочих остатков денежных средств бюджетов  поселений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630 01 05 02 01 10 0000 610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ED" w:rsidRPr="00213733" w:rsidRDefault="00C34BED" w:rsidP="00213733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color w:val="000000"/>
                <w:sz w:val="14"/>
                <w:szCs w:val="14"/>
              </w:rPr>
              <w:t>72370,5</w:t>
            </w:r>
          </w:p>
        </w:tc>
      </w:tr>
    </w:tbl>
    <w:p w:rsidR="00C34BED" w:rsidRPr="00213733" w:rsidRDefault="00C34BED" w:rsidP="00C34BED">
      <w:pPr>
        <w:rPr>
          <w:rFonts w:ascii="Times New Roman" w:hAnsi="Times New Roman"/>
          <w:sz w:val="14"/>
          <w:szCs w:val="14"/>
        </w:rPr>
      </w:pPr>
    </w:p>
    <w:p w:rsidR="00C34BED" w:rsidRPr="0011241C" w:rsidRDefault="00C34BED" w:rsidP="0011241C">
      <w:pPr>
        <w:jc w:val="right"/>
        <w:rPr>
          <w:rFonts w:ascii="Times New Roman" w:hAnsi="Times New Roman"/>
          <w:sz w:val="14"/>
          <w:szCs w:val="14"/>
        </w:rPr>
      </w:pPr>
      <w:r w:rsidRPr="00213733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Приложение 4 (приложение 2)</w:t>
      </w:r>
      <w:r w:rsidR="00E9564A">
        <w:rPr>
          <w:rFonts w:ascii="Times New Roman" w:hAnsi="Times New Roman"/>
          <w:sz w:val="14"/>
          <w:szCs w:val="14"/>
        </w:rPr>
        <w:t xml:space="preserve">                                                              </w:t>
      </w:r>
      <w:r w:rsidRPr="00213733">
        <w:rPr>
          <w:rFonts w:ascii="Times New Roman" w:hAnsi="Times New Roman"/>
          <w:sz w:val="14"/>
          <w:szCs w:val="14"/>
        </w:rPr>
        <w:t>к решению Совета депутатов</w:t>
      </w:r>
      <w:r w:rsidR="00E9564A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3733">
        <w:rPr>
          <w:rFonts w:ascii="Times New Roman" w:hAnsi="Times New Roman"/>
          <w:sz w:val="14"/>
          <w:szCs w:val="14"/>
        </w:rPr>
        <w:t xml:space="preserve"> МО «Пустозерский сельсовет»</w:t>
      </w:r>
      <w:r w:rsidR="00E9564A">
        <w:rPr>
          <w:rFonts w:ascii="Times New Roman" w:hAnsi="Times New Roman"/>
          <w:sz w:val="14"/>
          <w:szCs w:val="14"/>
        </w:rPr>
        <w:t xml:space="preserve">НАО                                                                                                                                                                                                                                        </w:t>
      </w:r>
      <w:r w:rsidRPr="00213733">
        <w:rPr>
          <w:rFonts w:ascii="Times New Roman" w:hAnsi="Times New Roman"/>
          <w:sz w:val="14"/>
          <w:szCs w:val="14"/>
        </w:rPr>
        <w:t>от  21.11.2014  №  1</w:t>
      </w:r>
    </w:p>
    <w:p w:rsidR="00C34BED" w:rsidRPr="00213733" w:rsidRDefault="00C34BED" w:rsidP="00E9564A">
      <w:pPr>
        <w:jc w:val="center"/>
        <w:rPr>
          <w:rFonts w:ascii="Times New Roman" w:hAnsi="Times New Roman"/>
          <w:b/>
          <w:sz w:val="14"/>
          <w:szCs w:val="14"/>
        </w:rPr>
      </w:pPr>
      <w:r w:rsidRPr="00213733">
        <w:rPr>
          <w:rFonts w:ascii="Times New Roman" w:hAnsi="Times New Roman"/>
          <w:b/>
          <w:sz w:val="14"/>
          <w:szCs w:val="14"/>
        </w:rPr>
        <w:t>ПЕРЕЧЕНЬ ГЛАВНЫХ АДМИНИСТРАТОРОВ ДОХОДОВ МЕСТНОГО БЮДЖЕТА</w:t>
      </w:r>
      <w:r w:rsidR="00E9564A">
        <w:rPr>
          <w:rFonts w:ascii="Times New Roman" w:hAnsi="Times New Roman"/>
          <w:b/>
          <w:sz w:val="14"/>
          <w:szCs w:val="14"/>
        </w:rPr>
        <w:t xml:space="preserve">                                                                                                                                 </w:t>
      </w:r>
      <w:r w:rsidRPr="00213733">
        <w:rPr>
          <w:rFonts w:ascii="Times New Roman" w:hAnsi="Times New Roman"/>
          <w:b/>
          <w:sz w:val="14"/>
          <w:szCs w:val="14"/>
        </w:rPr>
        <w:t xml:space="preserve">  на  2014 год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159"/>
        <w:gridCol w:w="2210"/>
        <w:gridCol w:w="6459"/>
      </w:tblGrid>
      <w:tr w:rsidR="00C34BED" w:rsidRPr="00213733" w:rsidTr="00E9564A">
        <w:trPr>
          <w:trHeight w:val="695"/>
        </w:trPr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E9564A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Код бюджетной классификации</w:t>
            </w:r>
            <w:r w:rsidR="00E9564A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</w:t>
            </w:r>
            <w:r w:rsidRPr="00213733">
              <w:rPr>
                <w:rFonts w:ascii="Times New Roman" w:hAnsi="Times New Roman"/>
                <w:sz w:val="14"/>
                <w:szCs w:val="14"/>
              </w:rPr>
              <w:t>Российской Федераци</w:t>
            </w:r>
            <w:r w:rsidR="00E9564A">
              <w:rPr>
                <w:rFonts w:ascii="Times New Roman" w:hAnsi="Times New Roman"/>
                <w:sz w:val="14"/>
                <w:szCs w:val="14"/>
              </w:rPr>
              <w:t>и</w:t>
            </w:r>
          </w:p>
        </w:tc>
        <w:tc>
          <w:tcPr>
            <w:tcW w:w="6459" w:type="dxa"/>
            <w:vMerge w:val="restart"/>
            <w:tcBorders>
              <w:lef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Наименование главного администратора доходов бюджета</w:t>
            </w:r>
            <w:r w:rsidR="00E9564A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               </w:t>
            </w:r>
            <w:r w:rsidRPr="00213733">
              <w:rPr>
                <w:rFonts w:ascii="Times New Roman" w:hAnsi="Times New Roman"/>
                <w:sz w:val="14"/>
                <w:szCs w:val="14"/>
              </w:rPr>
              <w:t>МО «Пустозерский сельсовет» НАО</w:t>
            </w:r>
          </w:p>
        </w:tc>
      </w:tr>
      <w:tr w:rsidR="00C34BED" w:rsidRPr="00213733" w:rsidTr="00C1468A">
        <w:trPr>
          <w:trHeight w:val="375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E9564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Администратор</w:t>
            </w:r>
            <w:r w:rsidR="00E9564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13733">
              <w:rPr>
                <w:rFonts w:ascii="Times New Roman" w:hAnsi="Times New Roman"/>
                <w:sz w:val="14"/>
                <w:szCs w:val="14"/>
              </w:rPr>
              <w:t>доходов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Доходов местного бюджета</w:t>
            </w:r>
          </w:p>
        </w:tc>
        <w:tc>
          <w:tcPr>
            <w:tcW w:w="64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34BED" w:rsidRPr="00213733" w:rsidTr="00E9564A">
        <w:trPr>
          <w:trHeight w:val="287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034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59" w:type="dxa"/>
            <w:tcBorders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Администрация  муниципального района   «Заполярный район»</w:t>
            </w:r>
          </w:p>
        </w:tc>
      </w:tr>
      <w:tr w:rsidR="00C34BED" w:rsidRPr="00213733" w:rsidTr="00E9564A">
        <w:trPr>
          <w:trHeight w:val="746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034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1 11 05013 10 1000 120</w:t>
            </w:r>
          </w:p>
        </w:tc>
        <w:tc>
          <w:tcPr>
            <w:tcW w:w="6459" w:type="dxa"/>
            <w:tcBorders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Федеральное казначейство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1 03 02230 01 0000 110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Доходы от уплаты  акцизов на дизельное 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1 03 02240 01 0000 110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Доходы от уплаты акцизов на моторные масла для дизельных и (или) карбюраторных (инженерных)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1 03 02250 01 0000 110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Доходы от уплаты  акцизов на  автомобильный бензин, подлежащие распределению между бюджетами субъектов РФ  и местными  бюджетами  с  учетом  установленных дифференцированных  нормативов  отчислений  в  местные  бюджеты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1 03 02260 01 0000 110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Доходы от уплаты  акцизов на  прямогонный  бензин, подлежащие распределению между бюджетами субъектов РФ  и местными  бюджетами  с  учетом  установленных дифференцированных  нормативов  отчислений  в  местные  бюджеты</w:t>
            </w:r>
          </w:p>
        </w:tc>
      </w:tr>
      <w:tr w:rsidR="00C34BED" w:rsidRPr="00213733" w:rsidTr="00E9564A">
        <w:trPr>
          <w:trHeight w:val="466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182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Управление  федеральной налоговой службы  по Архангельской области и Ненецкому автономному округу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1 01 02010 01 1000 110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Налогового Кодекса РФ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     1 01 02030 01  1000  110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1 05 03010 01 1000 110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Единый сельскохозяйственный  налог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1 05 03020 01 0000 110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C34BED" w:rsidRPr="00213733" w:rsidTr="00E9564A">
        <w:trPr>
          <w:trHeight w:val="509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1 06 01030 10 0000 110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E9564A" w:rsidRDefault="00C34BED" w:rsidP="00E9564A">
            <w:pPr>
              <w:pStyle w:val="aa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13733">
              <w:rPr>
                <w:rFonts w:ascii="Times New Roman" w:hAnsi="Times New Roman" w:cs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C34BED" w:rsidRPr="00213733" w:rsidTr="00E9564A">
        <w:trPr>
          <w:trHeight w:val="758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1 06 06013 10 1000 110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E9564A" w:rsidRDefault="00C34BED" w:rsidP="00E9564A">
            <w:pPr>
              <w:pStyle w:val="aa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13733">
              <w:rPr>
                <w:rFonts w:ascii="Times New Roman" w:hAnsi="Times New Roman" w:cs="Times New Roman"/>
                <w:sz w:val="14"/>
                <w:szCs w:val="14"/>
              </w:rPr>
              <w:t>Земельный налог, взимаемый по ставкам, установленным в соответствии подпунктом 1 пункта 1 статьи 394Налогового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1 06 06023 10 1000 110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Земельный налог, взимаемый по ставке, установленной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630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b/>
                <w:sz w:val="14"/>
                <w:szCs w:val="14"/>
              </w:rPr>
              <w:t>Администрация МО «Пустозерский сельсовет» НАО</w:t>
            </w:r>
          </w:p>
        </w:tc>
      </w:tr>
      <w:tr w:rsidR="00C34BED" w:rsidRPr="00213733" w:rsidTr="00C1468A">
        <w:trPr>
          <w:trHeight w:val="549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1 08 04020 01 1000 110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Государственная пошлина за совершение нотариальных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1 11 05013 10 1000 120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1 11 05035 10 1000 120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1 13 01995 10 0000 130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Прочие доходы от оказания платных услуг (работ) получателями средств бюджетов</w:t>
            </w:r>
            <w:r w:rsidR="00E9564A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213733">
              <w:rPr>
                <w:rFonts w:ascii="Times New Roman" w:hAnsi="Times New Roman"/>
                <w:sz w:val="14"/>
                <w:szCs w:val="14"/>
              </w:rPr>
              <w:t>поселений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1 13 02065 10 0000 130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1 13 02995 10 0000 130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Прочие доходы от компенсации затрат бюджетов поселений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1 16 33050 10 3000 140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1 17  01050 10 0000 180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Невыясненные поступления, зачисляемые в бюджеты поселений.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1 17  05050 10 0000 180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Прочие неналоговые доходы бюджетов поселений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2 02 01001 10 0000 151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Дотации бюджетам поселений на выравнивание бюджетной обеспеченности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2 02 02999 10 0000 151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Прочие субсидии бюджетам поселений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2 02 03015 10 0000 151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2 02 03024 10 0000 151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Субвенции бюджетам поселений на выполнение переданных полномочий субъектов РФ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2 02 04025 10 0000 151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 (за счет средств федерального бюджета)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2 02 04070 10 0000 151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Межбюджетные трансферты, передаваемые бюджетам поселений на государственную поддержку (грант) комплексного развития региональных и муниципальных учреждений  культуры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2 02 04999 10 0000 151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Прочие межбюджетные трансферты, передаваемые бюджетам поселений 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2 07 05030 10 0000 180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Прочие безвозмездные поступления в бюджеты поселений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2 08 05000 10 0000 180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налога, сбора и иных платежей, а также сумм процентов за несвоевременное осуществление такого возврата и процентов, начисляемых на излишне взысканные суммы.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       2 18 05000 10 0000  151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Доходы бюджетов поселений от 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C34BED" w:rsidRPr="00213733" w:rsidTr="00E9564A"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       2 18 05000 10  0000  180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E9564A" w:rsidRDefault="00C34BED" w:rsidP="00E9564A">
            <w:pPr>
              <w:pStyle w:val="aa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13733">
              <w:rPr>
                <w:rFonts w:ascii="Times New Roman" w:hAnsi="Times New Roman" w:cs="Times New Roman"/>
                <w:sz w:val="14"/>
                <w:szCs w:val="14"/>
              </w:rP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C34BED" w:rsidRPr="00213733" w:rsidTr="00AE4169">
        <w:trPr>
          <w:trHeight w:val="367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D" w:rsidRPr="00213733" w:rsidRDefault="00C34BED" w:rsidP="00213733">
            <w:pPr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 xml:space="preserve">            2 19 05000 10  0000  151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ED" w:rsidRPr="00213733" w:rsidRDefault="00C34BED" w:rsidP="0021373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3733">
              <w:rPr>
                <w:rFonts w:ascii="Times New Roman" w:hAnsi="Times New Roman"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 прошлых лет из бюджетов поселений</w:t>
            </w:r>
          </w:p>
        </w:tc>
      </w:tr>
    </w:tbl>
    <w:p w:rsidR="00C34BED" w:rsidRPr="00213733" w:rsidRDefault="00C34BED" w:rsidP="00C34BED">
      <w:pPr>
        <w:rPr>
          <w:sz w:val="14"/>
          <w:szCs w:val="14"/>
        </w:rPr>
      </w:pPr>
      <w:r w:rsidRPr="00213733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</w:t>
      </w:r>
      <w:r w:rsidRPr="00213733">
        <w:rPr>
          <w:sz w:val="14"/>
          <w:szCs w:val="14"/>
        </w:rPr>
        <w:t xml:space="preserve">  </w:t>
      </w:r>
    </w:p>
    <w:p w:rsidR="00AE4169" w:rsidRPr="00AE4169" w:rsidRDefault="00AE4169" w:rsidP="00AE4169">
      <w:pPr>
        <w:pStyle w:val="3"/>
        <w:rPr>
          <w:bCs w:val="0"/>
          <w:sz w:val="12"/>
          <w:szCs w:val="12"/>
        </w:rPr>
      </w:pPr>
      <w:r w:rsidRPr="00AE4169">
        <w:rPr>
          <w:bCs w:val="0"/>
          <w:sz w:val="12"/>
          <w:szCs w:val="12"/>
        </w:rPr>
        <w:t>СОВЕТ ДЕПУТАТОВ</w:t>
      </w:r>
    </w:p>
    <w:p w:rsidR="00AE4169" w:rsidRPr="00AE4169" w:rsidRDefault="00AE4169" w:rsidP="00AE4169">
      <w:pPr>
        <w:jc w:val="center"/>
        <w:rPr>
          <w:rFonts w:ascii="Times New Roman" w:hAnsi="Times New Roman"/>
          <w:b/>
          <w:sz w:val="12"/>
          <w:szCs w:val="12"/>
        </w:rPr>
      </w:pPr>
      <w:r w:rsidRPr="00AE4169">
        <w:rPr>
          <w:rFonts w:ascii="Times New Roman" w:hAnsi="Times New Roman"/>
          <w:b/>
          <w:sz w:val="12"/>
          <w:szCs w:val="12"/>
        </w:rPr>
        <w:t xml:space="preserve">МУНИЦИПАЛЬНОЕ ОБРАЗОВАНИЕ  «ПУСТОЗЕРСКИЙ СЕЛЬСОВЕТ»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2"/>
          <w:szCs w:val="12"/>
        </w:rPr>
        <w:t xml:space="preserve">                                               </w:t>
      </w:r>
      <w:r w:rsidRPr="00AE4169">
        <w:rPr>
          <w:rFonts w:ascii="Times New Roman" w:hAnsi="Times New Roman"/>
          <w:b/>
          <w:sz w:val="12"/>
          <w:szCs w:val="12"/>
        </w:rPr>
        <w:t xml:space="preserve">         НЕНЕЦКОГО АВТОНОМНОГО ОКРУГА</w:t>
      </w:r>
    </w:p>
    <w:p w:rsidR="00AE4169" w:rsidRPr="00AE4169" w:rsidRDefault="00AE4169" w:rsidP="00AE4169">
      <w:pPr>
        <w:jc w:val="center"/>
        <w:rPr>
          <w:rFonts w:ascii="Times New Roman" w:hAnsi="Times New Roman"/>
          <w:b/>
          <w:sz w:val="14"/>
          <w:szCs w:val="14"/>
        </w:rPr>
      </w:pPr>
      <w:r w:rsidRPr="00AE4169">
        <w:rPr>
          <w:rFonts w:ascii="Times New Roman" w:hAnsi="Times New Roman"/>
          <w:b/>
          <w:sz w:val="14"/>
          <w:szCs w:val="14"/>
        </w:rPr>
        <w:t>Одиннадцатое  заседание  26-ого   созыва</w:t>
      </w:r>
    </w:p>
    <w:p w:rsidR="00AE4169" w:rsidRP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AE4169">
        <w:rPr>
          <w:rFonts w:ascii="Times New Roman" w:hAnsi="Times New Roman" w:cs="Times New Roman"/>
          <w:sz w:val="14"/>
          <w:szCs w:val="14"/>
        </w:rPr>
        <w:t xml:space="preserve">РЕШЕНИЕ </w:t>
      </w:r>
    </w:p>
    <w:p w:rsidR="00AE4169" w:rsidRPr="00AE4169" w:rsidRDefault="00AE4169" w:rsidP="00AE4169">
      <w:pPr>
        <w:pStyle w:val="ConsPlusTitle"/>
        <w:widowControl/>
        <w:rPr>
          <w:rFonts w:ascii="Times New Roman" w:hAnsi="Times New Roman" w:cs="Times New Roman"/>
          <w:sz w:val="14"/>
          <w:szCs w:val="14"/>
        </w:rPr>
      </w:pPr>
    </w:p>
    <w:p w:rsidR="00AE4169" w:rsidRP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AE4169">
        <w:rPr>
          <w:rFonts w:ascii="Times New Roman" w:hAnsi="Times New Roman" w:cs="Times New Roman"/>
          <w:sz w:val="14"/>
          <w:szCs w:val="14"/>
        </w:rPr>
        <w:t>от 21 ноября 2014 года № 5</w:t>
      </w:r>
    </w:p>
    <w:p w:rsidR="00AE4169" w:rsidRP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AE4169" w:rsidRP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2"/>
          <w:szCs w:val="12"/>
        </w:rPr>
      </w:pPr>
      <w:r w:rsidRPr="00AE4169">
        <w:rPr>
          <w:rFonts w:ascii="Times New Roman" w:hAnsi="Times New Roman" w:cs="Times New Roman"/>
          <w:sz w:val="12"/>
          <w:szCs w:val="12"/>
        </w:rPr>
        <w:t xml:space="preserve">О ВНЕСЕНИИ ИЗМЕНЕНИЙ В ПОЛОЖЕНИЕ «ОБ УПРАВЛЕНИИ МУНИЦИПАЛЬНЫМ ИМУЩЕСТВОМ МУНИЦИПАЛЬНОГО ОБРАЗОВАНИЯ «ПУСТОЗЕРСКИЙ СЕЛЬСОВЕТ» НЕНЕЦКОГО АВТОНОМНОГО ОКРУГА </w:t>
      </w:r>
    </w:p>
    <w:p w:rsidR="00AE4169" w:rsidRP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AE4169" w:rsidRPr="00AE4169" w:rsidRDefault="00AE4169" w:rsidP="00AE41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AE4169">
        <w:rPr>
          <w:rFonts w:ascii="Times New Roman" w:hAnsi="Times New Roman" w:cs="Times New Roman"/>
          <w:sz w:val="14"/>
          <w:szCs w:val="14"/>
        </w:rPr>
        <w:t>В целях приведения нормативного правового акта в соответствие с федеральным и окружным законодательством,  Совет депутатов муниципального образования «Пустозерский  сельсовет» Ненецкого автономного округа РЕШИЛ:</w:t>
      </w:r>
    </w:p>
    <w:p w:rsidR="00AE4169" w:rsidRPr="00AE4169" w:rsidRDefault="00AE4169" w:rsidP="00AE41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AE4169" w:rsidRPr="00AE4169" w:rsidRDefault="00AE4169" w:rsidP="00AE41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AE4169">
        <w:rPr>
          <w:rFonts w:ascii="Times New Roman" w:hAnsi="Times New Roman" w:cs="Times New Roman"/>
          <w:sz w:val="14"/>
          <w:szCs w:val="14"/>
        </w:rPr>
        <w:t>1. Внести прилагаемые изменения в Положение «Об управлении муниципальным имуществом муниципального образования «Пустозерский сельсовет» Ненецкого автономного округа»,   утвержденное  Решением Совета депутатов муниципального образования  «Пустозерский  сельсовет»  Ненецкого  автономного  округа  от 24.12.2008 № 73.</w:t>
      </w:r>
    </w:p>
    <w:p w:rsidR="00AE4169" w:rsidRPr="00AE4169" w:rsidRDefault="00AE4169" w:rsidP="00AE4169">
      <w:pPr>
        <w:spacing w:before="120"/>
        <w:ind w:firstLine="720"/>
        <w:jc w:val="both"/>
        <w:rPr>
          <w:rFonts w:ascii="Times New Roman" w:hAnsi="Times New Roman"/>
          <w:sz w:val="14"/>
          <w:szCs w:val="14"/>
        </w:rPr>
      </w:pPr>
      <w:r w:rsidRPr="00AE4169">
        <w:rPr>
          <w:rFonts w:ascii="Times New Roman" w:hAnsi="Times New Roman"/>
          <w:sz w:val="14"/>
          <w:szCs w:val="14"/>
        </w:rPr>
        <w:t>2.  Настоящее Решение вступает в силу после его  официального  опубликования (обнародования).</w:t>
      </w:r>
    </w:p>
    <w:p w:rsidR="00AE4169" w:rsidRPr="00AE4169" w:rsidRDefault="00AE4169" w:rsidP="00AE41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4"/>
          <w:szCs w:val="14"/>
        </w:rPr>
      </w:pPr>
      <w:r w:rsidRPr="00AE4169">
        <w:rPr>
          <w:rFonts w:ascii="Times New Roman" w:hAnsi="Times New Roman" w:cs="Times New Roman"/>
          <w:sz w:val="14"/>
          <w:szCs w:val="14"/>
        </w:rPr>
        <w:t>Глава муниципального образования                                                              С.А. Задорин</w:t>
      </w:r>
    </w:p>
    <w:p w:rsidR="00AE4169" w:rsidRPr="00AE4169" w:rsidRDefault="00AE4169" w:rsidP="00AE41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4"/>
          <w:szCs w:val="14"/>
        </w:rPr>
      </w:pPr>
      <w:r w:rsidRPr="00AE4169">
        <w:rPr>
          <w:rFonts w:ascii="Times New Roman" w:hAnsi="Times New Roman" w:cs="Times New Roman"/>
          <w:sz w:val="14"/>
          <w:szCs w:val="14"/>
        </w:rPr>
        <w:t>«Пустозерский сельсовет»</w:t>
      </w:r>
    </w:p>
    <w:p w:rsidR="00AE4169" w:rsidRPr="00AE4169" w:rsidRDefault="00AE4169" w:rsidP="00AE41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4"/>
          <w:szCs w:val="14"/>
        </w:rPr>
      </w:pPr>
      <w:r w:rsidRPr="00AE4169">
        <w:rPr>
          <w:rFonts w:ascii="Times New Roman" w:hAnsi="Times New Roman" w:cs="Times New Roman"/>
          <w:sz w:val="14"/>
          <w:szCs w:val="14"/>
        </w:rPr>
        <w:t xml:space="preserve">Ненецкого автономного округа                                                                             </w:t>
      </w:r>
    </w:p>
    <w:p w:rsidR="00AE4169" w:rsidRPr="00AE4169" w:rsidRDefault="00AE4169" w:rsidP="00AE4169">
      <w:pPr>
        <w:ind w:left="7788"/>
        <w:jc w:val="right"/>
        <w:rPr>
          <w:rFonts w:ascii="Times New Roman" w:hAnsi="Times New Roman"/>
          <w:b/>
          <w:bCs/>
          <w:sz w:val="14"/>
          <w:szCs w:val="14"/>
        </w:rPr>
      </w:pPr>
      <w:r w:rsidRPr="00AE4169">
        <w:rPr>
          <w:rFonts w:ascii="Times New Roman" w:hAnsi="Times New Roman"/>
          <w:b/>
          <w:bCs/>
          <w:sz w:val="14"/>
          <w:szCs w:val="14"/>
        </w:rPr>
        <w:t>ПРИЛОЖЕНИЕ</w:t>
      </w:r>
      <w:r>
        <w:rPr>
          <w:rFonts w:ascii="Times New Roman" w:hAnsi="Times New Roman"/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E4169">
        <w:rPr>
          <w:rFonts w:ascii="Times New Roman" w:hAnsi="Times New Roman"/>
          <w:sz w:val="14"/>
          <w:szCs w:val="14"/>
        </w:rPr>
        <w:t>к Решению Совета депутатов</w:t>
      </w:r>
      <w:r>
        <w:rPr>
          <w:rFonts w:ascii="Times New Roman" w:hAnsi="Times New Roman"/>
          <w:b/>
          <w:bCs/>
          <w:sz w:val="14"/>
          <w:szCs w:val="14"/>
        </w:rPr>
        <w:t xml:space="preserve">                                                            </w:t>
      </w:r>
      <w:r w:rsidRPr="00AE4169">
        <w:rPr>
          <w:rFonts w:ascii="Times New Roman" w:hAnsi="Times New Roman"/>
          <w:sz w:val="14"/>
          <w:szCs w:val="14"/>
        </w:rPr>
        <w:t>МО «</w:t>
      </w:r>
      <w:r>
        <w:rPr>
          <w:rFonts w:ascii="Times New Roman" w:hAnsi="Times New Roman"/>
          <w:sz w:val="14"/>
          <w:szCs w:val="14"/>
        </w:rPr>
        <w:t>Пустозерскийсельсовет»</w:t>
      </w:r>
      <w:r w:rsidRPr="00AE4169">
        <w:rPr>
          <w:rFonts w:ascii="Times New Roman" w:hAnsi="Times New Roman"/>
          <w:sz w:val="14"/>
          <w:szCs w:val="14"/>
        </w:rPr>
        <w:t>НАО</w:t>
      </w:r>
      <w:r>
        <w:rPr>
          <w:rFonts w:ascii="Times New Roman" w:hAnsi="Times New Roman"/>
          <w:b/>
          <w:bCs/>
          <w:sz w:val="14"/>
          <w:szCs w:val="14"/>
        </w:rPr>
        <w:t xml:space="preserve"> </w:t>
      </w:r>
      <w:r w:rsidRPr="00AE4169">
        <w:rPr>
          <w:rFonts w:ascii="Times New Roman" w:hAnsi="Times New Roman"/>
          <w:sz w:val="14"/>
          <w:szCs w:val="14"/>
        </w:rPr>
        <w:t xml:space="preserve">от 21.11.2014 № 5 </w:t>
      </w:r>
    </w:p>
    <w:p w:rsidR="00AE4169" w:rsidRPr="00AE4169" w:rsidRDefault="00AE4169" w:rsidP="00AE4169">
      <w:pPr>
        <w:pStyle w:val="ConsPlusNonformat"/>
        <w:widowControl/>
        <w:jc w:val="both"/>
        <w:rPr>
          <w:rFonts w:ascii="Times New Roman" w:hAnsi="Times New Roman" w:cs="Times New Roman"/>
          <w:sz w:val="14"/>
          <w:szCs w:val="14"/>
        </w:rPr>
      </w:pPr>
    </w:p>
    <w:p w:rsidR="00AE4169" w:rsidRP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AE4169">
        <w:rPr>
          <w:rFonts w:ascii="Times New Roman" w:hAnsi="Times New Roman" w:cs="Times New Roman"/>
          <w:sz w:val="14"/>
          <w:szCs w:val="14"/>
        </w:rPr>
        <w:t xml:space="preserve">Изменения </w:t>
      </w:r>
    </w:p>
    <w:p w:rsid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AE4169">
        <w:rPr>
          <w:rFonts w:ascii="Times New Roman" w:hAnsi="Times New Roman" w:cs="Times New Roman"/>
          <w:sz w:val="14"/>
          <w:szCs w:val="14"/>
        </w:rPr>
        <w:t xml:space="preserve">в Положение «Об управлении муниципальным имуществом  муниципального образования «Пустозерский  сельсовет» Ненецкого автономного округа» </w:t>
      </w:r>
    </w:p>
    <w:p w:rsidR="00AE4169" w:rsidRP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AE4169" w:rsidRPr="00AE4169" w:rsidRDefault="00AE4169" w:rsidP="00AE4169">
      <w:pPr>
        <w:pStyle w:val="ac"/>
        <w:jc w:val="both"/>
        <w:rPr>
          <w:sz w:val="14"/>
          <w:szCs w:val="14"/>
        </w:rPr>
      </w:pPr>
      <w:r w:rsidRPr="00AE4169">
        <w:rPr>
          <w:sz w:val="14"/>
          <w:szCs w:val="14"/>
        </w:rPr>
        <w:t xml:space="preserve">Пункт 7 статьи 26  изложить в следующей редакции: </w:t>
      </w:r>
    </w:p>
    <w:p w:rsidR="00AE4169" w:rsidRDefault="00AE4169" w:rsidP="00AE416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14"/>
          <w:szCs w:val="14"/>
        </w:rPr>
      </w:pPr>
      <w:r w:rsidRPr="00AE4169">
        <w:rPr>
          <w:rFonts w:ascii="Times New Roman" w:hAnsi="Times New Roman"/>
          <w:sz w:val="14"/>
          <w:szCs w:val="14"/>
        </w:rPr>
        <w:t xml:space="preserve">«7. Правила ведения Реестров муниципального имущества утверждаются Министерством экономического развития Российской Федерации.». </w:t>
      </w:r>
    </w:p>
    <w:p w:rsidR="00AE4169" w:rsidRDefault="00AE4169" w:rsidP="00A832B5">
      <w:pPr>
        <w:spacing w:after="0"/>
        <w:jc w:val="both"/>
        <w:rPr>
          <w:rFonts w:ascii="Times New Roman" w:hAnsi="Times New Roman"/>
          <w:sz w:val="14"/>
          <w:szCs w:val="14"/>
        </w:rPr>
      </w:pPr>
    </w:p>
    <w:p w:rsidR="00AE4169" w:rsidRDefault="00AE4169" w:rsidP="00AE4169">
      <w:pPr>
        <w:spacing w:after="0"/>
        <w:ind w:left="360"/>
        <w:jc w:val="both"/>
        <w:rPr>
          <w:rFonts w:ascii="Times New Roman" w:hAnsi="Times New Roman"/>
          <w:sz w:val="14"/>
          <w:szCs w:val="14"/>
        </w:rPr>
      </w:pPr>
    </w:p>
    <w:p w:rsidR="00AE4169" w:rsidRP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2"/>
          <w:szCs w:val="12"/>
        </w:rPr>
      </w:pPr>
      <w:r w:rsidRPr="00AE4169">
        <w:rPr>
          <w:rFonts w:ascii="Times New Roman" w:hAnsi="Times New Roman" w:cs="Times New Roman"/>
          <w:sz w:val="12"/>
          <w:szCs w:val="12"/>
        </w:rPr>
        <w:t>СОВЕТ  ДЕПУТАТОВ</w:t>
      </w:r>
    </w:p>
    <w:p w:rsidR="00AE4169" w:rsidRP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2"/>
          <w:szCs w:val="12"/>
        </w:rPr>
      </w:pPr>
      <w:r w:rsidRPr="00AE4169">
        <w:rPr>
          <w:rFonts w:ascii="Times New Roman" w:hAnsi="Times New Roman" w:cs="Times New Roman"/>
          <w:sz w:val="12"/>
          <w:szCs w:val="12"/>
        </w:rPr>
        <w:t>МУНИЦИПАЛЬНОГО ОБРАЗОВАНИЯ «ПУСТОЗЕРСКИЙ СЕЛЬСОВЕТ» НЕНЕЦКОГО АВТОНОМНОГО ОКРУГА</w:t>
      </w:r>
    </w:p>
    <w:p w:rsidR="00AE4169" w:rsidRP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AE4169" w:rsidRP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AE4169">
        <w:rPr>
          <w:rFonts w:ascii="Times New Roman" w:hAnsi="Times New Roman" w:cs="Times New Roman"/>
          <w:sz w:val="14"/>
          <w:szCs w:val="14"/>
        </w:rPr>
        <w:t>Двенадцатое внеочередное заседание 26-го созыва</w:t>
      </w:r>
    </w:p>
    <w:p w:rsidR="00AE4169" w:rsidRP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AE4169" w:rsidRP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AE4169">
        <w:rPr>
          <w:rFonts w:ascii="Times New Roman" w:hAnsi="Times New Roman" w:cs="Times New Roman"/>
          <w:sz w:val="14"/>
          <w:szCs w:val="14"/>
        </w:rPr>
        <w:t>РЕШЕНИЕ</w:t>
      </w:r>
    </w:p>
    <w:p w:rsidR="00AE4169" w:rsidRP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AE4169">
        <w:rPr>
          <w:rFonts w:ascii="Times New Roman" w:hAnsi="Times New Roman" w:cs="Times New Roman"/>
          <w:sz w:val="14"/>
          <w:szCs w:val="14"/>
        </w:rPr>
        <w:t>от  17 декабря 2014 года  № 1</w:t>
      </w:r>
    </w:p>
    <w:p w:rsidR="00AE4169" w:rsidRPr="00AE4169" w:rsidRDefault="00AE4169" w:rsidP="00AE4169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AE4169" w:rsidRPr="0011241C" w:rsidRDefault="00AE4169" w:rsidP="00AE4169">
      <w:pPr>
        <w:pStyle w:val="ConsTitle"/>
        <w:ind w:right="0"/>
        <w:jc w:val="center"/>
        <w:rPr>
          <w:rFonts w:ascii="Times New Roman" w:hAnsi="Times New Roman"/>
          <w:sz w:val="12"/>
          <w:szCs w:val="12"/>
        </w:rPr>
      </w:pPr>
      <w:r w:rsidRPr="0011241C">
        <w:rPr>
          <w:rFonts w:ascii="Times New Roman" w:hAnsi="Times New Roman"/>
          <w:sz w:val="12"/>
          <w:szCs w:val="12"/>
        </w:rPr>
        <w:t xml:space="preserve">О  СОГЛАСОВАНИИ ПЕРЕДАЧИ МУНИЦИПАЛЬНЫХ УЧРЕЖДЕНИЙ КАК ИМУЩЕСТВЕННЫХ КОПЛЕКСОВ </w:t>
      </w:r>
    </w:p>
    <w:p w:rsidR="00AE4169" w:rsidRPr="00AE4169" w:rsidRDefault="00AE4169" w:rsidP="00AE41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4169" w:rsidRPr="00AE4169" w:rsidRDefault="00AE4169" w:rsidP="00AE41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E4169">
        <w:rPr>
          <w:rFonts w:ascii="Times New Roman" w:eastAsia="Calibri" w:hAnsi="Times New Roman" w:cs="Times New Roman"/>
          <w:sz w:val="16"/>
          <w:szCs w:val="16"/>
        </w:rPr>
        <w:t xml:space="preserve">Руководствуясь  </w:t>
      </w:r>
      <w:r w:rsidRPr="00AE4169">
        <w:rPr>
          <w:rFonts w:ascii="Times New Roman" w:hAnsi="Times New Roman" w:cs="Times New Roman"/>
          <w:sz w:val="16"/>
          <w:szCs w:val="16"/>
        </w:rPr>
        <w:t>пунктом 7.1 статьи 4 Положения «Об управлении муниципальным имуществом  муниципального образования «Пустозерский сельсовет» Ненецкого автономного округа», утвержденное Решением Совета депутатов МО «Пустозерский сельсовет» НАО от 24.12.2008 № 73, Совет депутатов МО «Пустозерский сельсовет» НАО РЕШИЛ:</w:t>
      </w:r>
    </w:p>
    <w:p w:rsidR="00AE4169" w:rsidRPr="00AE4169" w:rsidRDefault="00AE4169" w:rsidP="00AE41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E4169" w:rsidRPr="00AE4169" w:rsidRDefault="00AE4169" w:rsidP="00AE41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E4169">
        <w:rPr>
          <w:rFonts w:ascii="Times New Roman" w:hAnsi="Times New Roman" w:cs="Times New Roman"/>
          <w:sz w:val="16"/>
          <w:szCs w:val="16"/>
        </w:rPr>
        <w:t>1. Согласовать Администрации муниципального образования «Пустозерский сельсовет» Ненецкого автономного округа  передачу муниципальных учреждений как имущественных комплексов согласно приложению  к настоящему решению.</w:t>
      </w:r>
    </w:p>
    <w:p w:rsidR="00AE4169" w:rsidRPr="00AE4169" w:rsidRDefault="00AE4169" w:rsidP="00AE41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E4169" w:rsidRPr="00AE4169" w:rsidRDefault="00AE4169" w:rsidP="00AE41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E4169">
        <w:rPr>
          <w:rFonts w:ascii="Times New Roman" w:hAnsi="Times New Roman" w:cs="Times New Roman"/>
          <w:sz w:val="16"/>
          <w:szCs w:val="16"/>
        </w:rPr>
        <w:lastRenderedPageBreak/>
        <w:t>2. Настоящее Решение вступает в силу после его официального опубликования (обнародования).</w:t>
      </w:r>
    </w:p>
    <w:p w:rsidR="00AE4169" w:rsidRPr="00AE4169" w:rsidRDefault="00AE4169" w:rsidP="00AE4169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AE4169" w:rsidRPr="00AE4169" w:rsidRDefault="00AE4169" w:rsidP="00AE41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E4169">
        <w:rPr>
          <w:rFonts w:ascii="Times New Roman" w:hAnsi="Times New Roman" w:cs="Times New Roman"/>
          <w:sz w:val="16"/>
          <w:szCs w:val="16"/>
        </w:rPr>
        <w:t>Глава муниципального образования                                                          С.А. Задорин</w:t>
      </w:r>
    </w:p>
    <w:p w:rsidR="00AE4169" w:rsidRPr="00AE4169" w:rsidRDefault="00AE4169" w:rsidP="00AE41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E4169">
        <w:rPr>
          <w:rFonts w:ascii="Times New Roman" w:hAnsi="Times New Roman" w:cs="Times New Roman"/>
          <w:sz w:val="16"/>
          <w:szCs w:val="16"/>
        </w:rPr>
        <w:t>«Пустозерский сельсовет»</w:t>
      </w:r>
    </w:p>
    <w:p w:rsidR="00AE4169" w:rsidRPr="00AE4169" w:rsidRDefault="00AE4169" w:rsidP="00AE4169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E4169">
        <w:rPr>
          <w:rFonts w:ascii="Times New Roman" w:hAnsi="Times New Roman"/>
          <w:sz w:val="16"/>
          <w:szCs w:val="16"/>
        </w:rPr>
        <w:t xml:space="preserve">Ненецкого автономного округа        </w:t>
      </w:r>
    </w:p>
    <w:p w:rsidR="00AE4169" w:rsidRPr="0011241C" w:rsidRDefault="00AE4169" w:rsidP="0011241C">
      <w:pPr>
        <w:ind w:left="6372"/>
        <w:jc w:val="right"/>
        <w:rPr>
          <w:rFonts w:ascii="Times New Roman" w:hAnsi="Times New Roman"/>
          <w:bCs/>
          <w:sz w:val="16"/>
          <w:szCs w:val="16"/>
        </w:rPr>
      </w:pPr>
      <w:r w:rsidRPr="00AE4169">
        <w:rPr>
          <w:rFonts w:ascii="Times New Roman" w:hAnsi="Times New Roman"/>
          <w:bCs/>
          <w:sz w:val="16"/>
          <w:szCs w:val="16"/>
        </w:rPr>
        <w:t>Приложение</w:t>
      </w: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E4169">
        <w:rPr>
          <w:rFonts w:ascii="Times New Roman" w:hAnsi="Times New Roman"/>
          <w:sz w:val="16"/>
          <w:szCs w:val="16"/>
        </w:rPr>
        <w:t>к Решению Совета депутатов</w:t>
      </w:r>
      <w:r>
        <w:rPr>
          <w:rFonts w:ascii="Times New Roman" w:hAnsi="Times New Roman"/>
          <w:bCs/>
          <w:sz w:val="16"/>
          <w:szCs w:val="16"/>
        </w:rPr>
        <w:t xml:space="preserve">                                          </w:t>
      </w:r>
      <w:r w:rsidR="0011241C">
        <w:rPr>
          <w:rFonts w:ascii="Times New Roman" w:hAnsi="Times New Roman"/>
          <w:bCs/>
          <w:sz w:val="16"/>
          <w:szCs w:val="16"/>
        </w:rPr>
        <w:t xml:space="preserve">      </w:t>
      </w:r>
      <w:r w:rsidRPr="00AE4169">
        <w:rPr>
          <w:rFonts w:ascii="Times New Roman" w:hAnsi="Times New Roman"/>
          <w:sz w:val="16"/>
          <w:szCs w:val="16"/>
        </w:rPr>
        <w:t>МО «Пустозерский сельсовет» НАО</w:t>
      </w:r>
      <w:r w:rsidR="0011241C">
        <w:rPr>
          <w:rFonts w:ascii="Times New Roman" w:hAnsi="Times New Roman"/>
          <w:sz w:val="16"/>
          <w:szCs w:val="16"/>
        </w:rPr>
        <w:t xml:space="preserve">                                </w:t>
      </w:r>
      <w:r w:rsidRPr="00AE4169">
        <w:rPr>
          <w:rFonts w:ascii="Times New Roman" w:hAnsi="Times New Roman"/>
          <w:sz w:val="16"/>
          <w:szCs w:val="16"/>
        </w:rPr>
        <w:t>от 17.12.2014 № 1</w:t>
      </w:r>
    </w:p>
    <w:p w:rsidR="00AE4169" w:rsidRPr="00AE4169" w:rsidRDefault="00AE4169" w:rsidP="0011241C">
      <w:pPr>
        <w:jc w:val="center"/>
        <w:rPr>
          <w:rFonts w:ascii="Times New Roman" w:hAnsi="Times New Roman"/>
          <w:sz w:val="16"/>
          <w:szCs w:val="16"/>
        </w:rPr>
      </w:pPr>
      <w:r w:rsidRPr="00AE4169">
        <w:rPr>
          <w:rFonts w:ascii="Times New Roman" w:hAnsi="Times New Roman"/>
          <w:sz w:val="16"/>
          <w:szCs w:val="16"/>
        </w:rPr>
        <w:t>Перечень</w:t>
      </w:r>
      <w:r w:rsidR="0011241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AE4169">
        <w:rPr>
          <w:rFonts w:ascii="Times New Roman" w:hAnsi="Times New Roman"/>
          <w:sz w:val="16"/>
          <w:szCs w:val="16"/>
        </w:rPr>
        <w:t>юридических лиц  как имущественных комплексов, предлагаемых к передаче из собственности</w:t>
      </w:r>
      <w:r w:rsidR="0011241C"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AE4169">
        <w:rPr>
          <w:rFonts w:ascii="Times New Roman" w:hAnsi="Times New Roman"/>
          <w:sz w:val="16"/>
          <w:szCs w:val="16"/>
        </w:rPr>
        <w:t>Муниципального образования «Пустозерский сельсовет»</w:t>
      </w:r>
      <w:r w:rsidR="0011241C">
        <w:rPr>
          <w:rFonts w:ascii="Times New Roman" w:hAnsi="Times New Roman"/>
          <w:sz w:val="16"/>
          <w:szCs w:val="16"/>
        </w:rPr>
        <w:t xml:space="preserve">НАО </w:t>
      </w:r>
      <w:r w:rsidRPr="00AE4169">
        <w:rPr>
          <w:rFonts w:ascii="Times New Roman" w:hAnsi="Times New Roman"/>
          <w:sz w:val="16"/>
          <w:szCs w:val="16"/>
        </w:rPr>
        <w:t>в собственность Ненецкого автономного округа</w:t>
      </w:r>
    </w:p>
    <w:tbl>
      <w:tblPr>
        <w:tblStyle w:val="ad"/>
        <w:tblW w:w="0" w:type="auto"/>
        <w:tblLook w:val="01E0"/>
      </w:tblPr>
      <w:tblGrid>
        <w:gridCol w:w="3177"/>
        <w:gridCol w:w="3570"/>
        <w:gridCol w:w="3390"/>
      </w:tblGrid>
      <w:tr w:rsidR="00AE4169" w:rsidRPr="00AE4169" w:rsidTr="0011241C">
        <w:tc>
          <w:tcPr>
            <w:tcW w:w="3177" w:type="dxa"/>
          </w:tcPr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№п/п</w:t>
            </w:r>
          </w:p>
        </w:tc>
        <w:tc>
          <w:tcPr>
            <w:tcW w:w="3570" w:type="dxa"/>
          </w:tcPr>
          <w:p w:rsidR="00AE4169" w:rsidRPr="00AE4169" w:rsidRDefault="00AE4169" w:rsidP="00A832B5">
            <w:pPr>
              <w:ind w:left="1192" w:hanging="119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Полное наименование организации</w:t>
            </w:r>
          </w:p>
        </w:tc>
        <w:tc>
          <w:tcPr>
            <w:tcW w:w="3390" w:type="dxa"/>
          </w:tcPr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Адрес места нахождения организации,</w:t>
            </w:r>
          </w:p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ИНН организации</w:t>
            </w:r>
          </w:p>
        </w:tc>
      </w:tr>
      <w:tr w:rsidR="00AE4169" w:rsidRPr="00AE4169" w:rsidTr="0011241C">
        <w:tc>
          <w:tcPr>
            <w:tcW w:w="3177" w:type="dxa"/>
          </w:tcPr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70" w:type="dxa"/>
          </w:tcPr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Муниципальное казенное учреждение «Дом культуры села Оксино»</w:t>
            </w:r>
          </w:p>
        </w:tc>
        <w:tc>
          <w:tcPr>
            <w:tcW w:w="3390" w:type="dxa"/>
          </w:tcPr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Ненецкий автономный округ село Оксино д.1</w:t>
            </w:r>
          </w:p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2983003707</w:t>
            </w:r>
          </w:p>
        </w:tc>
      </w:tr>
      <w:tr w:rsidR="00AE4169" w:rsidRPr="00AE4169" w:rsidTr="0011241C">
        <w:tc>
          <w:tcPr>
            <w:tcW w:w="3177" w:type="dxa"/>
          </w:tcPr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70" w:type="dxa"/>
          </w:tcPr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Муниципальное казенное учреждение « Дом культуры «Березка»</w:t>
            </w:r>
          </w:p>
        </w:tc>
        <w:tc>
          <w:tcPr>
            <w:tcW w:w="3390" w:type="dxa"/>
          </w:tcPr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Ненецкий автономный округ п.Хонгурей д.110</w:t>
            </w:r>
          </w:p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2983003721</w:t>
            </w:r>
          </w:p>
        </w:tc>
      </w:tr>
      <w:tr w:rsidR="00AE4169" w:rsidRPr="00AE4169" w:rsidTr="0011241C">
        <w:tc>
          <w:tcPr>
            <w:tcW w:w="3177" w:type="dxa"/>
          </w:tcPr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70" w:type="dxa"/>
          </w:tcPr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Муниципальное казенное учреждение</w:t>
            </w:r>
          </w:p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«Дом культуры деревни Каменка»</w:t>
            </w:r>
          </w:p>
        </w:tc>
        <w:tc>
          <w:tcPr>
            <w:tcW w:w="3390" w:type="dxa"/>
          </w:tcPr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Ненецкий автономный округ д. Каменка д.67</w:t>
            </w:r>
          </w:p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2983003714</w:t>
            </w:r>
          </w:p>
        </w:tc>
      </w:tr>
      <w:tr w:rsidR="00AE4169" w:rsidRPr="00AE4169" w:rsidTr="0011241C">
        <w:tc>
          <w:tcPr>
            <w:tcW w:w="3177" w:type="dxa"/>
          </w:tcPr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70" w:type="dxa"/>
          </w:tcPr>
          <w:p w:rsidR="00AE4169" w:rsidRPr="00AE4169" w:rsidRDefault="00AE4169" w:rsidP="001124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Муниципальное казенное учреждение «Централизованная библиотечная система муниципального образования «Пустозерский сельсовет» Ненецкого автономного округа»</w:t>
            </w:r>
          </w:p>
        </w:tc>
        <w:tc>
          <w:tcPr>
            <w:tcW w:w="3390" w:type="dxa"/>
          </w:tcPr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Ненецкий автономный округ</w:t>
            </w:r>
          </w:p>
          <w:p w:rsidR="00AE4169" w:rsidRPr="00AE4169" w:rsidRDefault="00AE4169" w:rsidP="00A832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69">
              <w:rPr>
                <w:rFonts w:ascii="Times New Roman" w:hAnsi="Times New Roman"/>
                <w:sz w:val="16"/>
                <w:szCs w:val="16"/>
              </w:rPr>
              <w:t>2983007758</w:t>
            </w:r>
          </w:p>
        </w:tc>
      </w:tr>
    </w:tbl>
    <w:p w:rsidR="00A832B5" w:rsidRDefault="00A832B5" w:rsidP="0011241C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</w:p>
    <w:p w:rsidR="0011241C" w:rsidRPr="0011241C" w:rsidRDefault="0011241C" w:rsidP="0011241C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  <w:r w:rsidRPr="0011241C">
        <w:rPr>
          <w:rFonts w:ascii="Times New Roman" w:hAnsi="Times New Roman" w:cs="Times New Roman"/>
          <w:sz w:val="12"/>
          <w:szCs w:val="12"/>
        </w:rPr>
        <w:t>СОВЕТ  ДЕПУТАТОВ</w:t>
      </w:r>
    </w:p>
    <w:p w:rsidR="0011241C" w:rsidRPr="0011241C" w:rsidRDefault="0011241C" w:rsidP="0011241C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  <w:r w:rsidRPr="0011241C">
        <w:rPr>
          <w:rFonts w:ascii="Times New Roman" w:hAnsi="Times New Roman" w:cs="Times New Roman"/>
          <w:sz w:val="12"/>
          <w:szCs w:val="12"/>
        </w:rPr>
        <w:t>МУНИЦИПАЛЬНОГО ОБРАЗОВАНИЯ «ПУСТОЗЕРСКИЙ СЕЛЬСОВЕТ» НЕНЕЦКОГО АВТОНОМНОГО ОКРУГА</w:t>
      </w:r>
    </w:p>
    <w:p w:rsidR="0011241C" w:rsidRPr="00A80D5F" w:rsidRDefault="0011241C" w:rsidP="0011241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11241C" w:rsidRPr="00A80D5F" w:rsidRDefault="0011241C" w:rsidP="0011241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A80D5F">
        <w:rPr>
          <w:rFonts w:ascii="Times New Roman" w:hAnsi="Times New Roman" w:cs="Times New Roman"/>
          <w:sz w:val="16"/>
          <w:szCs w:val="16"/>
        </w:rPr>
        <w:t>Двенадцатое (внеочередное) заседание 26-го созыва</w:t>
      </w:r>
    </w:p>
    <w:p w:rsidR="0011241C" w:rsidRPr="00A80D5F" w:rsidRDefault="0011241C" w:rsidP="0011241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11241C" w:rsidRPr="0011241C" w:rsidRDefault="0011241C" w:rsidP="0011241C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  <w:r w:rsidRPr="0011241C">
        <w:rPr>
          <w:rFonts w:ascii="Times New Roman" w:hAnsi="Times New Roman" w:cs="Times New Roman"/>
          <w:sz w:val="12"/>
          <w:szCs w:val="12"/>
        </w:rPr>
        <w:t>РЕШЕНИЕ</w:t>
      </w:r>
    </w:p>
    <w:p w:rsidR="0011241C" w:rsidRPr="0011241C" w:rsidRDefault="0011241C" w:rsidP="0011241C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</w:p>
    <w:p w:rsidR="0011241C" w:rsidRDefault="0011241C" w:rsidP="0011241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A80D5F">
        <w:rPr>
          <w:rFonts w:ascii="Times New Roman" w:hAnsi="Times New Roman" w:cs="Times New Roman"/>
          <w:sz w:val="16"/>
          <w:szCs w:val="16"/>
        </w:rPr>
        <w:t>от  17 декабря 2014 года  № 2</w:t>
      </w:r>
    </w:p>
    <w:p w:rsidR="0011241C" w:rsidRPr="0011241C" w:rsidRDefault="0011241C" w:rsidP="0011241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11241C" w:rsidRPr="0011241C" w:rsidRDefault="0011241C" w:rsidP="0011241C">
      <w:pPr>
        <w:pStyle w:val="ae"/>
        <w:tabs>
          <w:tab w:val="clear" w:pos="4677"/>
          <w:tab w:val="clear" w:pos="9355"/>
        </w:tabs>
        <w:jc w:val="center"/>
        <w:rPr>
          <w:b/>
          <w:sz w:val="12"/>
          <w:szCs w:val="12"/>
          <w:lang w:val="ru-RU"/>
        </w:rPr>
      </w:pPr>
      <w:r w:rsidRPr="0011241C">
        <w:rPr>
          <w:b/>
          <w:sz w:val="12"/>
          <w:szCs w:val="12"/>
          <w:lang w:val="ru-RU"/>
        </w:rPr>
        <w:t>О ВНЕСЕНИИ ИЗМЕНЕНИЙ В РЕШЕНИЕ СОВЕТА ДЕПУТАТОВ МУНИЦИПАЛЬНОГО ОБРАЗОВАНИЯ «ПУСТОЗЕРСКИЙ СЕЛЬСОВЕТ» НЕНЕЦКОГО АВТОНОМНОГО ОКРУГА ОТ 12.10.2010 № 1 «ОБ УСТАНОВЛЕНИИ ЗЕМЕЛЬНОГО НАЛОГА НА ТЕРРИТОРИИ МУНИЦИПАЛЬНОГО ОБРАЗОВАНИЯ «ПУСТОЗЕРСКИЙ СЕЛЬСОВЕТ» НЕНЕЦКОГО АВТОНОМНОГО ОКРУГА</w:t>
      </w:r>
    </w:p>
    <w:p w:rsidR="0011241C" w:rsidRPr="00A80D5F" w:rsidRDefault="0011241C" w:rsidP="0011241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1241C" w:rsidRPr="00A80D5F" w:rsidRDefault="0011241C" w:rsidP="001124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80D5F">
        <w:rPr>
          <w:rFonts w:ascii="Times New Roman" w:hAnsi="Times New Roman"/>
          <w:sz w:val="16"/>
          <w:szCs w:val="16"/>
        </w:rPr>
        <w:t>Руководствуясь Налоговым кодексом Российской Федерации, Совет депутатов МО «Пустозерский сельсовет» НАО РЕШИЛ:</w:t>
      </w:r>
    </w:p>
    <w:p w:rsidR="0011241C" w:rsidRPr="00A80D5F" w:rsidRDefault="0011241C" w:rsidP="001124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11241C" w:rsidRPr="00A80D5F" w:rsidRDefault="0011241C" w:rsidP="0011241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A80D5F">
        <w:rPr>
          <w:rFonts w:ascii="Times New Roman" w:hAnsi="Times New Roman" w:cs="Times New Roman"/>
          <w:b w:val="0"/>
          <w:sz w:val="16"/>
          <w:szCs w:val="16"/>
        </w:rPr>
        <w:t>1. Внести изменения в Решение Совета депутатов муниципального образования «</w:t>
      </w:r>
      <w:r w:rsidRPr="00A80D5F">
        <w:rPr>
          <w:rFonts w:ascii="Times New Roman" w:hAnsi="Times New Roman"/>
          <w:b w:val="0"/>
          <w:sz w:val="16"/>
          <w:szCs w:val="16"/>
        </w:rPr>
        <w:t xml:space="preserve">Пустозерский сельсовет» Ненецкого автономного округа </w:t>
      </w:r>
      <w:r w:rsidRPr="00A80D5F">
        <w:rPr>
          <w:rFonts w:ascii="Times New Roman" w:hAnsi="Times New Roman" w:cs="Times New Roman"/>
          <w:b w:val="0"/>
          <w:sz w:val="16"/>
          <w:szCs w:val="16"/>
        </w:rPr>
        <w:t>от 12.10.2010 № 1 «Об установлении земельного налога на территории муниципального образования «Пустозерский сельсовет» Ненецкого автономного округа»:</w:t>
      </w:r>
    </w:p>
    <w:p w:rsidR="0011241C" w:rsidRPr="00A80D5F" w:rsidRDefault="0011241C" w:rsidP="0011241C">
      <w:pPr>
        <w:pStyle w:val="a7"/>
        <w:spacing w:line="276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80D5F">
        <w:rPr>
          <w:rFonts w:ascii="Times New Roman" w:hAnsi="Times New Roman"/>
          <w:sz w:val="16"/>
          <w:szCs w:val="16"/>
        </w:rPr>
        <w:t>Пункт 2 изложить в следующей редакции:</w:t>
      </w:r>
    </w:p>
    <w:p w:rsidR="0011241C" w:rsidRPr="00A80D5F" w:rsidRDefault="0011241C" w:rsidP="0011241C">
      <w:pPr>
        <w:pStyle w:val="a7"/>
        <w:spacing w:line="276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A80D5F">
        <w:rPr>
          <w:rFonts w:ascii="Times New Roman" w:hAnsi="Times New Roman"/>
          <w:sz w:val="16"/>
          <w:szCs w:val="16"/>
        </w:rPr>
        <w:t xml:space="preserve">«2. </w:t>
      </w:r>
      <w:r w:rsidRPr="00A80D5F">
        <w:rPr>
          <w:rFonts w:ascii="Times New Roman" w:hAnsi="Times New Roman"/>
          <w:bCs/>
          <w:sz w:val="16"/>
          <w:szCs w:val="16"/>
        </w:rPr>
        <w:t>Определить п</w:t>
      </w:r>
      <w:r w:rsidRPr="00A80D5F">
        <w:rPr>
          <w:rFonts w:ascii="Times New Roman" w:hAnsi="Times New Roman"/>
          <w:sz w:val="16"/>
          <w:szCs w:val="16"/>
          <w:lang w:eastAsia="ru-RU"/>
        </w:rPr>
        <w:t>орядок и сроки уплаты авансовых платежей по земельному налогу и земельного налога</w:t>
      </w:r>
    </w:p>
    <w:p w:rsidR="0011241C" w:rsidRPr="00A80D5F" w:rsidRDefault="0011241C" w:rsidP="0011241C">
      <w:pPr>
        <w:pStyle w:val="a7"/>
        <w:spacing w:line="276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 w:rsidRPr="00A80D5F">
        <w:rPr>
          <w:rFonts w:ascii="Times New Roman" w:hAnsi="Times New Roman"/>
          <w:sz w:val="16"/>
          <w:szCs w:val="16"/>
        </w:rPr>
        <w:t xml:space="preserve">Налогоплательщики - организации </w:t>
      </w:r>
      <w:r w:rsidRPr="00A80D5F">
        <w:rPr>
          <w:rFonts w:ascii="Times New Roman" w:hAnsi="Times New Roman"/>
          <w:bCs/>
          <w:sz w:val="16"/>
          <w:szCs w:val="16"/>
        </w:rPr>
        <w:t>уплачивают:</w:t>
      </w:r>
    </w:p>
    <w:p w:rsidR="0011241C" w:rsidRPr="00A80D5F" w:rsidRDefault="0011241C" w:rsidP="0011241C">
      <w:pPr>
        <w:pStyle w:val="a7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A80D5F">
        <w:rPr>
          <w:rFonts w:ascii="Times New Roman" w:hAnsi="Times New Roman"/>
          <w:bCs/>
          <w:sz w:val="16"/>
          <w:szCs w:val="16"/>
        </w:rPr>
        <w:t xml:space="preserve">-  авансовые платежи по земельному налогу не позднее 5 мая, 5 августа и 5 ноября текущего </w:t>
      </w:r>
      <w:r w:rsidRPr="00A80D5F">
        <w:rPr>
          <w:rFonts w:ascii="Times New Roman" w:hAnsi="Times New Roman"/>
          <w:sz w:val="16"/>
          <w:szCs w:val="16"/>
        </w:rPr>
        <w:t>налогового периода;</w:t>
      </w:r>
    </w:p>
    <w:p w:rsidR="0011241C" w:rsidRPr="00A80D5F" w:rsidRDefault="0011241C" w:rsidP="0011241C">
      <w:pPr>
        <w:pStyle w:val="a7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A80D5F">
        <w:rPr>
          <w:rFonts w:ascii="Times New Roman" w:hAnsi="Times New Roman"/>
          <w:sz w:val="16"/>
          <w:szCs w:val="16"/>
        </w:rPr>
        <w:t>- земельный налог, подлежащий уплате по истечении налогового периода, не позднее 5 февраля года, следующего за истекшим налоговым периодом.».</w:t>
      </w:r>
    </w:p>
    <w:p w:rsidR="0011241C" w:rsidRPr="00A80D5F" w:rsidRDefault="0011241C" w:rsidP="0011241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11241C" w:rsidRPr="00A80D5F" w:rsidRDefault="0011241C" w:rsidP="0011241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80D5F">
        <w:rPr>
          <w:rFonts w:ascii="Times New Roman" w:hAnsi="Times New Roman"/>
          <w:sz w:val="16"/>
          <w:szCs w:val="16"/>
          <w:lang w:eastAsia="ru-RU"/>
        </w:rPr>
        <w:t>Настоящее решение вступает в силу после его официального опубликования (обнародования),  но не ранее  1 января 2015 года.</w:t>
      </w:r>
    </w:p>
    <w:p w:rsidR="0011241C" w:rsidRPr="00A80D5F" w:rsidRDefault="0011241C" w:rsidP="0011241C">
      <w:pPr>
        <w:pStyle w:val="ConsPlusNormal"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11241C" w:rsidRPr="00A80D5F" w:rsidRDefault="0011241C" w:rsidP="0011241C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11241C" w:rsidRPr="00A80D5F" w:rsidRDefault="0011241C" w:rsidP="0011241C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80D5F">
        <w:rPr>
          <w:rFonts w:ascii="Times New Roman" w:hAnsi="Times New Roman" w:cs="Times New Roman"/>
          <w:sz w:val="16"/>
          <w:szCs w:val="16"/>
        </w:rPr>
        <w:t>Глава муниципального образования                                                          С.А. Задорин</w:t>
      </w:r>
    </w:p>
    <w:p w:rsidR="0011241C" w:rsidRPr="00A80D5F" w:rsidRDefault="0011241C" w:rsidP="0011241C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80D5F">
        <w:rPr>
          <w:rFonts w:ascii="Times New Roman" w:hAnsi="Times New Roman" w:cs="Times New Roman"/>
          <w:sz w:val="16"/>
          <w:szCs w:val="16"/>
        </w:rPr>
        <w:t>«Пустозерский сельсовет»</w:t>
      </w:r>
    </w:p>
    <w:p w:rsidR="0011241C" w:rsidRPr="00A80D5F" w:rsidRDefault="0011241C" w:rsidP="0011241C">
      <w:pPr>
        <w:rPr>
          <w:rFonts w:ascii="Times New Roman" w:hAnsi="Times New Roman"/>
          <w:sz w:val="16"/>
          <w:szCs w:val="16"/>
        </w:rPr>
      </w:pPr>
      <w:r w:rsidRPr="00A80D5F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</w:t>
      </w:r>
    </w:p>
    <w:p w:rsidR="0011241C" w:rsidRPr="00A80D5F" w:rsidRDefault="0011241C" w:rsidP="0011241C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A80D5F">
        <w:rPr>
          <w:rFonts w:ascii="Times New Roman" w:hAnsi="Times New Roman"/>
          <w:sz w:val="16"/>
          <w:szCs w:val="16"/>
        </w:rPr>
        <w:t xml:space="preserve"> </w:t>
      </w:r>
    </w:p>
    <w:p w:rsidR="0011241C" w:rsidRDefault="00A832B5" w:rsidP="00A832B5">
      <w:pPr>
        <w:pStyle w:val="a7"/>
        <w:jc w:val="center"/>
        <w:rPr>
          <w:rFonts w:ascii="Times New Roman" w:hAnsi="Times New Roman"/>
          <w:b/>
          <w:sz w:val="14"/>
          <w:szCs w:val="14"/>
        </w:rPr>
      </w:pPr>
      <w:r w:rsidRPr="00A832B5">
        <w:rPr>
          <w:rFonts w:ascii="Times New Roman" w:hAnsi="Times New Roman"/>
          <w:b/>
          <w:sz w:val="14"/>
          <w:szCs w:val="14"/>
        </w:rPr>
        <w:t>О  РЕЗУЛЬТАТАХ  ПРОВЕДЕНИЯ  ПУБЛИЧНЫХ  СЛУШАНИЙ</w:t>
      </w:r>
      <w:r>
        <w:rPr>
          <w:rFonts w:ascii="Times New Roman" w:hAnsi="Times New Roman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ПО  ПРОЕКТУ  РЕШЕНИЯ  «О  МЕСТНОМ  БЮДЖЕТЕ  НА  2015  ГОД»</w:t>
      </w:r>
    </w:p>
    <w:p w:rsidR="00A832B5" w:rsidRPr="00A832B5" w:rsidRDefault="00A832B5" w:rsidP="00A832B5">
      <w:pPr>
        <w:pStyle w:val="a7"/>
        <w:rPr>
          <w:rFonts w:ascii="Times New Roman" w:hAnsi="Times New Roman"/>
          <w:b/>
          <w:sz w:val="20"/>
          <w:szCs w:val="20"/>
        </w:rPr>
      </w:pPr>
    </w:p>
    <w:p w:rsidR="00A832B5" w:rsidRDefault="00A832B5" w:rsidP="00A832B5">
      <w:pPr>
        <w:pStyle w:val="a7"/>
        <w:rPr>
          <w:rFonts w:ascii="Times New Roman" w:hAnsi="Times New Roman"/>
          <w:sz w:val="20"/>
          <w:szCs w:val="20"/>
        </w:rPr>
      </w:pPr>
      <w:r w:rsidRPr="00A832B5">
        <w:rPr>
          <w:rFonts w:ascii="Times New Roman" w:hAnsi="Times New Roman"/>
          <w:sz w:val="20"/>
          <w:szCs w:val="20"/>
        </w:rPr>
        <w:tab/>
        <w:t>В соответствии  с  п.5 ч.8 Положения  «О  порядке  организации  и  проведения  публичных  слушаний  в  муниципальном  образовании  «Пустозерский  сельсовет» Ненецкого  автономного  округа</w:t>
      </w:r>
      <w:r>
        <w:rPr>
          <w:rFonts w:ascii="Times New Roman" w:hAnsi="Times New Roman"/>
          <w:sz w:val="20"/>
          <w:szCs w:val="20"/>
        </w:rPr>
        <w:t>,  утвержденного  решением  Совета  депутатов  от  13.02.2006 г.  № 46, Совет  депутатов  МО «Пустозерский  сельсовет» НАО  сообщает,  что  публичные  слушания  по  обсуждению  проекта  Решения  «О  местном  бюджете  на  2015 год»  состоялись  17  декабря  2014 года</w:t>
      </w:r>
      <w:r w:rsidR="00271F6D">
        <w:rPr>
          <w:rFonts w:ascii="Times New Roman" w:hAnsi="Times New Roman"/>
          <w:sz w:val="20"/>
          <w:szCs w:val="20"/>
        </w:rPr>
        <w:t xml:space="preserve">  в  здании  Администрации муниципального  образования,  начало  слушаний  в  17.00 часов, окончание  в  17.30 часов.  Проект  решения  «О  местном  бюджете  на  2015 год»  был  опубликован  в  информационном  бюллетене  «Сельские  новости» № 19  от  24.11.2014 г.</w:t>
      </w:r>
    </w:p>
    <w:p w:rsidR="00271F6D" w:rsidRDefault="00271F6D" w:rsidP="00132681">
      <w:pPr>
        <w:pStyle w:val="a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В  обсуждении  проекта  решения  «О  местном  бюджете  на  2015 год»  приняли  участие  12  жителей  муниципального  образования  «Пустозерский  сельсовет» НАО.  Председательствовал Задорин  Сергей  Александрович</w:t>
      </w:r>
      <w:r w:rsidR="00132681">
        <w:rPr>
          <w:rFonts w:ascii="Times New Roman" w:hAnsi="Times New Roman"/>
          <w:sz w:val="20"/>
          <w:szCs w:val="20"/>
        </w:rPr>
        <w:t>,  докладчиком  выступила Рочева Алла  Александровна – финансист, секретарем  была  избрана Ивченко Жанна  Ивановна.</w:t>
      </w:r>
    </w:p>
    <w:p w:rsidR="00132681" w:rsidRPr="00A832B5" w:rsidRDefault="00132681" w:rsidP="00132681">
      <w:pPr>
        <w:pStyle w:val="a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В  ходе  публичных  слушаний  предложений  по  проекту  Решения  «О  местном  бюджете на 2015 год»  не  поступило.</w:t>
      </w:r>
    </w:p>
    <w:p w:rsidR="00AE4169" w:rsidRPr="00AE4169" w:rsidRDefault="00AE4169" w:rsidP="00AE4169">
      <w:pPr>
        <w:rPr>
          <w:rFonts w:ascii="Times New Roman" w:hAnsi="Times New Roman"/>
          <w:sz w:val="16"/>
          <w:szCs w:val="16"/>
        </w:rPr>
      </w:pPr>
    </w:p>
    <w:p w:rsidR="00AE4169" w:rsidRPr="00AE4169" w:rsidRDefault="00AE4169" w:rsidP="00AE416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AE4169" w:rsidRPr="00AE4169" w:rsidRDefault="00AE4169" w:rsidP="00AE4169">
      <w:pPr>
        <w:autoSpaceDE w:val="0"/>
        <w:autoSpaceDN w:val="0"/>
        <w:adjustRightInd w:val="0"/>
        <w:ind w:firstLine="900"/>
        <w:jc w:val="both"/>
        <w:rPr>
          <w:rFonts w:ascii="Times New Roman" w:hAnsi="Times New Roman"/>
          <w:sz w:val="16"/>
          <w:szCs w:val="16"/>
        </w:rPr>
      </w:pPr>
    </w:p>
    <w:p w:rsidR="00AE4169" w:rsidRPr="00AE4169" w:rsidRDefault="00AE4169" w:rsidP="00AE4169">
      <w:pPr>
        <w:jc w:val="right"/>
        <w:rPr>
          <w:rFonts w:ascii="Times New Roman" w:hAnsi="Times New Roman"/>
          <w:b/>
          <w:sz w:val="16"/>
          <w:szCs w:val="16"/>
        </w:rPr>
      </w:pPr>
    </w:p>
    <w:p w:rsidR="00AE4169" w:rsidRPr="00AE4169" w:rsidRDefault="00AE4169" w:rsidP="00AE4169">
      <w:pPr>
        <w:jc w:val="right"/>
        <w:rPr>
          <w:rFonts w:ascii="Times New Roman" w:hAnsi="Times New Roman"/>
          <w:b/>
          <w:sz w:val="16"/>
          <w:szCs w:val="16"/>
        </w:rPr>
      </w:pPr>
      <w:r w:rsidRPr="00AE4169">
        <w:rPr>
          <w:rFonts w:ascii="Times New Roman" w:hAnsi="Times New Roman"/>
          <w:b/>
          <w:sz w:val="16"/>
          <w:szCs w:val="16"/>
        </w:rPr>
        <w:t xml:space="preserve">                            </w:t>
      </w:r>
    </w:p>
    <w:p w:rsidR="00AE4169" w:rsidRPr="00AE4169" w:rsidRDefault="00AE4169" w:rsidP="00AE4169">
      <w:pPr>
        <w:rPr>
          <w:rFonts w:ascii="Times New Roman" w:hAnsi="Times New Roman"/>
          <w:sz w:val="16"/>
          <w:szCs w:val="16"/>
        </w:rPr>
      </w:pPr>
    </w:p>
    <w:p w:rsidR="00AE4169" w:rsidRPr="00132681" w:rsidRDefault="00AE4169" w:rsidP="00132681">
      <w:pPr>
        <w:jc w:val="center"/>
        <w:rPr>
          <w:rFonts w:ascii="Times New Roman" w:hAnsi="Times New Roman"/>
          <w:b/>
          <w:sz w:val="16"/>
          <w:szCs w:val="16"/>
        </w:rPr>
      </w:pPr>
      <w:r w:rsidRPr="00AE4169">
        <w:rPr>
          <w:rFonts w:ascii="Times New Roman" w:hAnsi="Times New Roman"/>
          <w:b/>
          <w:sz w:val="16"/>
          <w:szCs w:val="16"/>
        </w:rPr>
        <w:tab/>
      </w:r>
    </w:p>
    <w:p w:rsidR="00AE4169" w:rsidRDefault="00AE4169" w:rsidP="00AE416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E4169" w:rsidRDefault="00AE4169" w:rsidP="00AE416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E4169" w:rsidRDefault="00AE4169" w:rsidP="00AE416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E4169" w:rsidRDefault="00AE4169" w:rsidP="00AE416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E4169" w:rsidRDefault="00AE4169" w:rsidP="00AE416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E4169" w:rsidRDefault="00AE4169" w:rsidP="00AE416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E4169" w:rsidRDefault="00AE4169" w:rsidP="00AE416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E4169" w:rsidRDefault="00AE4169" w:rsidP="00AE4169"/>
    <w:p w:rsidR="00C34BED" w:rsidRDefault="00C34BED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132681" w:rsidRDefault="00132681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1468A">
      <w:pPr>
        <w:pStyle w:val="a7"/>
        <w:ind w:right="-5"/>
        <w:jc w:val="both"/>
        <w:rPr>
          <w:rFonts w:ascii="Times New Roman" w:hAnsi="Times New Roman"/>
        </w:rPr>
      </w:pPr>
    </w:p>
    <w:p w:rsidR="00C1468A" w:rsidRPr="00C1468A" w:rsidRDefault="00C1468A" w:rsidP="00C1468A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Информационный бюллетень № 20</w:t>
      </w:r>
      <w:r w:rsidRPr="00DB3990">
        <w:rPr>
          <w:rFonts w:ascii="Times New Roman" w:hAnsi="Times New Roman"/>
          <w:sz w:val="16"/>
          <w:szCs w:val="16"/>
        </w:rPr>
        <w:t>, 201</w:t>
      </w:r>
      <w:r>
        <w:rPr>
          <w:rFonts w:ascii="Times New Roman" w:hAnsi="Times New Roman"/>
          <w:sz w:val="16"/>
          <w:szCs w:val="16"/>
        </w:rPr>
        <w:t>4</w:t>
      </w:r>
      <w:r w:rsidRPr="00DB3990">
        <w:rPr>
          <w:rFonts w:ascii="Times New Roman" w:hAnsi="Times New Roman"/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>
        <w:rPr>
          <w:rFonts w:ascii="Times New Roman" w:hAnsi="Times New Roman"/>
          <w:sz w:val="16"/>
          <w:szCs w:val="16"/>
        </w:rPr>
        <w:t xml:space="preserve">редактор ИваниковаЛ.А.Тираж 30 </w:t>
      </w:r>
      <w:r w:rsidRPr="00DB3990">
        <w:rPr>
          <w:rFonts w:ascii="Times New Roman" w:hAnsi="Times New Roman"/>
          <w:sz w:val="16"/>
          <w:szCs w:val="16"/>
        </w:rPr>
        <w:t xml:space="preserve"> экз. Бесплатно. Отпечатан на принтере Администрации МО «Пустозерский сельсовет» НАО.</w:t>
      </w: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p w:rsidR="00C1468A" w:rsidRPr="00213733" w:rsidRDefault="00C1468A" w:rsidP="00C34BED">
      <w:pPr>
        <w:jc w:val="both"/>
        <w:rPr>
          <w:rFonts w:ascii="Times New Roman" w:hAnsi="Times New Roman"/>
          <w:sz w:val="14"/>
          <w:szCs w:val="14"/>
        </w:rPr>
      </w:pPr>
    </w:p>
    <w:sectPr w:rsidR="00C1468A" w:rsidRPr="00213733" w:rsidSect="00C34BE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F94E62"/>
    <w:multiLevelType w:val="hybridMultilevel"/>
    <w:tmpl w:val="442A7A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81FC7"/>
    <w:multiLevelType w:val="hybridMultilevel"/>
    <w:tmpl w:val="9FD64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4BED"/>
    <w:rsid w:val="0011241C"/>
    <w:rsid w:val="00132681"/>
    <w:rsid w:val="00213733"/>
    <w:rsid w:val="00254BB0"/>
    <w:rsid w:val="00271F6D"/>
    <w:rsid w:val="00A832B5"/>
    <w:rsid w:val="00AE4169"/>
    <w:rsid w:val="00C1468A"/>
    <w:rsid w:val="00C34BED"/>
    <w:rsid w:val="00D460CC"/>
    <w:rsid w:val="00E9564A"/>
    <w:rsid w:val="00F2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ED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E416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4BED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34BE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C34BE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C34BE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No Spacing"/>
    <w:uiPriority w:val="1"/>
    <w:qFormat/>
    <w:rsid w:val="00C34B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34B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34BE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hl41">
    <w:name w:val="hl41"/>
    <w:basedOn w:val="a0"/>
    <w:rsid w:val="00C34BED"/>
    <w:rPr>
      <w:b/>
      <w:bCs/>
      <w:sz w:val="20"/>
      <w:szCs w:val="20"/>
    </w:rPr>
  </w:style>
  <w:style w:type="paragraph" w:styleId="a8">
    <w:name w:val="Normal (Web)"/>
    <w:basedOn w:val="a"/>
    <w:rsid w:val="00C34BED"/>
    <w:pPr>
      <w:spacing w:before="100" w:after="100" w:line="240" w:lineRule="auto"/>
    </w:pPr>
    <w:rPr>
      <w:rFonts w:ascii="Arial Unicode MS" w:eastAsia="Arial Unicode MS" w:hAnsi="Arial Unicode MS"/>
      <w:sz w:val="24"/>
      <w:szCs w:val="24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"/>
    <w:basedOn w:val="a"/>
    <w:rsid w:val="00C34BED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a">
    <w:name w:val="Прижатый влево"/>
    <w:basedOn w:val="a"/>
    <w:next w:val="a"/>
    <w:uiPriority w:val="99"/>
    <w:rsid w:val="00C34B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C34BED"/>
    <w:rPr>
      <w:color w:val="106BBE"/>
    </w:rPr>
  </w:style>
  <w:style w:type="character" w:customStyle="1" w:styleId="FontStyle21">
    <w:name w:val="Font Style21"/>
    <w:basedOn w:val="a0"/>
    <w:rsid w:val="00C34BE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C34BED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C34BE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C34BED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C34BED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34BED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C34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34BED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C34BED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C3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5">
    <w:name w:val="Style15"/>
    <w:basedOn w:val="a"/>
    <w:rsid w:val="00C34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C34BE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rsid w:val="00AE41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E41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E41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rsid w:val="00AE4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rsid w:val="001124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">
    <w:name w:val="Нижний колонтитул Знак"/>
    <w:basedOn w:val="a0"/>
    <w:link w:val="ae"/>
    <w:rsid w:val="0011241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9088</Words>
  <Characters>51807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2015-01-27T18:34:00Z</dcterms:created>
  <dcterms:modified xsi:type="dcterms:W3CDTF">2015-01-28T11:48:00Z</dcterms:modified>
</cp:coreProperties>
</file>