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82" w:rsidRPr="00F76611" w:rsidRDefault="00D74482" w:rsidP="00D74482">
      <w:pPr>
        <w:pStyle w:val="a3"/>
        <w:jc w:val="center"/>
        <w:rPr>
          <w:sz w:val="20"/>
          <w:szCs w:val="20"/>
        </w:rPr>
      </w:pPr>
      <w:r w:rsidRPr="00F76611">
        <w:rPr>
          <w:sz w:val="20"/>
          <w:szCs w:val="20"/>
        </w:rPr>
        <w:t>Информационный  бюллетень</w:t>
      </w:r>
    </w:p>
    <w:p w:rsidR="00D74482" w:rsidRPr="00F76611" w:rsidRDefault="00D74482" w:rsidP="00D74482">
      <w:pPr>
        <w:pStyle w:val="a3"/>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D74482" w:rsidRPr="00F76611" w:rsidRDefault="00D74482" w:rsidP="00D74482">
      <w:pPr>
        <w:pStyle w:val="a3"/>
        <w:jc w:val="center"/>
        <w:rPr>
          <w:sz w:val="20"/>
          <w:szCs w:val="20"/>
        </w:rPr>
      </w:pPr>
    </w:p>
    <w:p w:rsidR="00D74482" w:rsidRDefault="00D74482" w:rsidP="00D74482">
      <w:pPr>
        <w:jc w:val="center"/>
        <w:rPr>
          <w:sz w:val="32"/>
        </w:rPr>
      </w:pPr>
      <w:r>
        <w:rPr>
          <w:sz w:val="32"/>
        </w:rPr>
        <w:t>* * * * * * * * * * * * * * * * * * * * * * * * * * * * * * * * * * * * *</w:t>
      </w:r>
    </w:p>
    <w:p w:rsidR="00D74482" w:rsidRDefault="00525237" w:rsidP="00D74482">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390.75pt;margin-top:11.25pt;width:82.15pt;height:82.15pt;z-index:251616256">
            <v:textbox style="mso-next-textbox:#_x0000_s1028">
              <w:txbxContent>
                <w:p w:rsidR="00231ABD" w:rsidRPr="007878E6" w:rsidRDefault="00231ABD" w:rsidP="00D74482">
                  <w:pPr>
                    <w:pStyle w:val="a7"/>
                    <w:jc w:val="center"/>
                    <w:rPr>
                      <w:rFonts w:ascii="Times New Roman" w:hAnsi="Times New Roman"/>
                      <w:b/>
                      <w:sz w:val="28"/>
                      <w:szCs w:val="28"/>
                    </w:rPr>
                  </w:pPr>
                  <w:r w:rsidRPr="007878E6">
                    <w:rPr>
                      <w:rFonts w:ascii="Times New Roman" w:hAnsi="Times New Roman"/>
                      <w:b/>
                      <w:sz w:val="28"/>
                      <w:szCs w:val="28"/>
                    </w:rPr>
                    <w:t xml:space="preserve">№ </w:t>
                  </w:r>
                  <w:r w:rsidR="007878E6" w:rsidRPr="007878E6">
                    <w:rPr>
                      <w:rFonts w:ascii="Times New Roman" w:hAnsi="Times New Roman"/>
                      <w:b/>
                      <w:sz w:val="28"/>
                      <w:szCs w:val="28"/>
                    </w:rPr>
                    <w:t>20</w:t>
                  </w:r>
                  <w:r w:rsidRPr="007878E6">
                    <w:rPr>
                      <w:rFonts w:ascii="Times New Roman" w:hAnsi="Times New Roman"/>
                      <w:b/>
                      <w:sz w:val="28"/>
                      <w:szCs w:val="28"/>
                    </w:rPr>
                    <w:t xml:space="preserve"> </w:t>
                  </w:r>
                </w:p>
                <w:p w:rsidR="00231ABD" w:rsidRPr="007878E6" w:rsidRDefault="007878E6" w:rsidP="00D74482">
                  <w:pPr>
                    <w:pStyle w:val="a7"/>
                    <w:jc w:val="center"/>
                    <w:rPr>
                      <w:rFonts w:ascii="Times New Roman" w:hAnsi="Times New Roman"/>
                      <w:b/>
                    </w:rPr>
                  </w:pPr>
                  <w:r w:rsidRPr="007878E6">
                    <w:rPr>
                      <w:rFonts w:ascii="Times New Roman" w:hAnsi="Times New Roman"/>
                      <w:b/>
                    </w:rPr>
                    <w:t>24</w:t>
                  </w:r>
                </w:p>
                <w:p w:rsidR="00231ABD" w:rsidRPr="007878E6" w:rsidRDefault="00231ABD" w:rsidP="00D74482">
                  <w:pPr>
                    <w:pStyle w:val="a7"/>
                    <w:jc w:val="center"/>
                    <w:rPr>
                      <w:b/>
                      <w:sz w:val="28"/>
                      <w:szCs w:val="28"/>
                    </w:rPr>
                  </w:pPr>
                  <w:r w:rsidRPr="007878E6">
                    <w:rPr>
                      <w:rFonts w:ascii="Times New Roman" w:hAnsi="Times New Roman"/>
                      <w:b/>
                    </w:rPr>
                    <w:t xml:space="preserve"> декабря</w:t>
                  </w:r>
                  <w:r w:rsidRPr="007878E6">
                    <w:rPr>
                      <w:b/>
                    </w:rPr>
                    <w:t xml:space="preserve"> 2015</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17280" adj="5665" fillcolor="black">
            <v:shadow color="#868686"/>
            <v:textpath style="font-family:&quot;Impact&quot;;font-size:28pt;v-text-kern:t" trim="t" fitpath="t" xscale="f" string="СЕЛЬСКИЕ    НОВОСТИ"/>
            <w10:wrap anchorx="page"/>
          </v:shape>
        </w:pict>
      </w:r>
    </w:p>
    <w:p w:rsidR="00D74482" w:rsidRDefault="00D74482" w:rsidP="00D74482">
      <w:pPr>
        <w:jc w:val="center"/>
      </w:pPr>
    </w:p>
    <w:p w:rsidR="00D74482" w:rsidRDefault="00D74482" w:rsidP="00D74482">
      <w:pPr>
        <w:jc w:val="center"/>
      </w:pPr>
    </w:p>
    <w:p w:rsidR="00D74482" w:rsidRDefault="00D74482" w:rsidP="00D74482">
      <w:pPr>
        <w:pStyle w:val="a5"/>
        <w:jc w:val="left"/>
        <w:rPr>
          <w:sz w:val="16"/>
          <w:szCs w:val="16"/>
        </w:rPr>
      </w:pPr>
      <w:r w:rsidRPr="00DF257E">
        <w:rPr>
          <w:sz w:val="16"/>
          <w:szCs w:val="16"/>
        </w:rPr>
        <w:t xml:space="preserve">                    </w:t>
      </w:r>
    </w:p>
    <w:p w:rsidR="00D74482" w:rsidRDefault="00D74482" w:rsidP="00D74482">
      <w:pPr>
        <w:pStyle w:val="a5"/>
        <w:jc w:val="left"/>
        <w:rPr>
          <w:sz w:val="16"/>
          <w:szCs w:val="16"/>
        </w:rPr>
      </w:pPr>
      <w:r w:rsidRPr="00DF257E">
        <w:rPr>
          <w:sz w:val="16"/>
          <w:szCs w:val="16"/>
        </w:rPr>
        <w:t xml:space="preserve">           </w:t>
      </w:r>
    </w:p>
    <w:p w:rsidR="009E1FDC" w:rsidRDefault="009E1FDC" w:rsidP="00A41277">
      <w:pPr>
        <w:pStyle w:val="a5"/>
        <w:rPr>
          <w:sz w:val="14"/>
          <w:szCs w:val="14"/>
        </w:rPr>
      </w:pPr>
    </w:p>
    <w:p w:rsidR="003D4300" w:rsidRPr="009A22EA" w:rsidRDefault="003D4300" w:rsidP="003D4300">
      <w:pPr>
        <w:ind w:left="48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083D8C" w:rsidRPr="00CF5098" w:rsidTr="00BC2421">
        <w:trPr>
          <w:trHeight w:val="186"/>
        </w:trPr>
        <w:tc>
          <w:tcPr>
            <w:tcW w:w="2268" w:type="dxa"/>
          </w:tcPr>
          <w:p w:rsidR="00083D8C" w:rsidRPr="00CF5098" w:rsidRDefault="00083D8C" w:rsidP="00BC2421">
            <w:pPr>
              <w:pStyle w:val="a7"/>
              <w:rPr>
                <w:rFonts w:ascii="Times New Roman" w:hAnsi="Times New Roman"/>
                <w:b/>
              </w:rPr>
            </w:pPr>
            <w:r>
              <w:rPr>
                <w:rFonts w:ascii="Times New Roman" w:hAnsi="Times New Roman"/>
                <w:b/>
              </w:rPr>
              <w:t xml:space="preserve">    </w:t>
            </w:r>
            <w:r w:rsidR="00D17009">
              <w:rPr>
                <w:rFonts w:ascii="Times New Roman" w:hAnsi="Times New Roman"/>
                <w:b/>
              </w:rPr>
              <w:t>ОФИЦИАЛЬНО</w:t>
            </w:r>
          </w:p>
        </w:tc>
      </w:tr>
    </w:tbl>
    <w:p w:rsidR="003D4300" w:rsidRDefault="003D4300" w:rsidP="003D4300">
      <w:pPr>
        <w:pStyle w:val="a3"/>
        <w:jc w:val="left"/>
      </w:pPr>
    </w:p>
    <w:p w:rsidR="00A32A13" w:rsidRPr="00A32A13" w:rsidRDefault="00A32A13" w:rsidP="00A32A13">
      <w:pPr>
        <w:ind w:right="98"/>
        <w:jc w:val="center"/>
        <w:rPr>
          <w:rFonts w:ascii="Times New Roman" w:hAnsi="Times New Roman"/>
          <w:b/>
          <w:sz w:val="14"/>
          <w:szCs w:val="14"/>
        </w:rPr>
      </w:pPr>
      <w:r w:rsidRPr="00A32A13">
        <w:rPr>
          <w:rFonts w:ascii="Times New Roman" w:hAnsi="Times New Roman"/>
          <w:b/>
          <w:sz w:val="14"/>
          <w:szCs w:val="14"/>
        </w:rPr>
        <w:t>СОВЕТ  ДЕПУТАТОВ</w:t>
      </w:r>
      <w:r>
        <w:rPr>
          <w:rFonts w:ascii="Times New Roman" w:hAnsi="Times New Roman"/>
          <w:b/>
          <w:sz w:val="14"/>
          <w:szCs w:val="14"/>
        </w:rPr>
        <w:t xml:space="preserve">                                                                                                                                                                                                                          </w:t>
      </w:r>
      <w:r w:rsidRPr="00A32A13">
        <w:rPr>
          <w:rFonts w:ascii="Times New Roman" w:hAnsi="Times New Roman"/>
          <w:b/>
          <w:sz w:val="14"/>
          <w:szCs w:val="14"/>
        </w:rPr>
        <w:t>МУНИЦИПАЛЬНОЕ  ОБРАЗОВАНИЕ «ПУСТОЗЕРСКИЙ  СЕЛЬСОВЕТ»</w:t>
      </w:r>
      <w:r>
        <w:rPr>
          <w:rFonts w:ascii="Times New Roman" w:hAnsi="Times New Roman"/>
          <w:b/>
          <w:sz w:val="14"/>
          <w:szCs w:val="14"/>
        </w:rPr>
        <w:t xml:space="preserve">                                                                                                                                     </w:t>
      </w:r>
      <w:r w:rsidRPr="00A32A13">
        <w:rPr>
          <w:rFonts w:ascii="Times New Roman" w:hAnsi="Times New Roman"/>
          <w:b/>
          <w:sz w:val="14"/>
          <w:szCs w:val="14"/>
        </w:rPr>
        <w:t>НЕНЕЦКОГО  АВТОНОМНОГО  ОКРУГА</w:t>
      </w:r>
    </w:p>
    <w:p w:rsidR="00A32A13" w:rsidRPr="00A32A13" w:rsidRDefault="00A32A13" w:rsidP="00A32A13">
      <w:pPr>
        <w:jc w:val="center"/>
        <w:rPr>
          <w:rFonts w:ascii="Times New Roman" w:hAnsi="Times New Roman"/>
          <w:b/>
          <w:sz w:val="14"/>
          <w:szCs w:val="14"/>
        </w:rPr>
      </w:pPr>
      <w:r w:rsidRPr="00A32A13">
        <w:rPr>
          <w:rFonts w:ascii="Times New Roman" w:hAnsi="Times New Roman"/>
          <w:b/>
          <w:sz w:val="14"/>
          <w:szCs w:val="14"/>
        </w:rPr>
        <w:t>Двадцать второе (внеочередное) заседание   26 - го созыва</w:t>
      </w:r>
    </w:p>
    <w:p w:rsidR="00A32A13" w:rsidRPr="00A32A13" w:rsidRDefault="00A32A13" w:rsidP="00A32A13">
      <w:pPr>
        <w:jc w:val="center"/>
        <w:rPr>
          <w:rFonts w:ascii="Times New Roman" w:hAnsi="Times New Roman"/>
          <w:b/>
          <w:sz w:val="14"/>
          <w:szCs w:val="14"/>
        </w:rPr>
      </w:pPr>
      <w:r w:rsidRPr="00A32A13">
        <w:rPr>
          <w:rFonts w:ascii="Times New Roman" w:hAnsi="Times New Roman"/>
          <w:b/>
          <w:sz w:val="14"/>
          <w:szCs w:val="14"/>
        </w:rPr>
        <w:t xml:space="preserve">РЕШЕНИЕ </w:t>
      </w:r>
    </w:p>
    <w:p w:rsidR="00A32A13" w:rsidRPr="00A32A13" w:rsidRDefault="00A32A13" w:rsidP="00081F22">
      <w:pPr>
        <w:jc w:val="center"/>
        <w:rPr>
          <w:rFonts w:ascii="Times New Roman" w:hAnsi="Times New Roman"/>
          <w:b/>
          <w:sz w:val="14"/>
          <w:szCs w:val="14"/>
        </w:rPr>
      </w:pPr>
      <w:r w:rsidRPr="00A32A13">
        <w:rPr>
          <w:rFonts w:ascii="Times New Roman" w:hAnsi="Times New Roman"/>
          <w:b/>
          <w:sz w:val="14"/>
          <w:szCs w:val="14"/>
        </w:rPr>
        <w:t>от 3 декабря 2015 года № 1</w:t>
      </w:r>
    </w:p>
    <w:p w:rsidR="00A32A13" w:rsidRPr="00A32A13" w:rsidRDefault="00A32A13" w:rsidP="00A32A13">
      <w:pPr>
        <w:jc w:val="center"/>
        <w:rPr>
          <w:rFonts w:ascii="Times New Roman" w:hAnsi="Times New Roman"/>
          <w:b/>
          <w:sz w:val="14"/>
          <w:szCs w:val="14"/>
        </w:rPr>
      </w:pPr>
      <w:r w:rsidRPr="00A32A13">
        <w:rPr>
          <w:rFonts w:ascii="Times New Roman" w:hAnsi="Times New Roman"/>
          <w:b/>
          <w:sz w:val="14"/>
          <w:szCs w:val="14"/>
        </w:rPr>
        <w:t>О ВКЛЮЧЕНИИ ЖИЛЫХ ПОМЕЩЕНИЙ</w:t>
      </w:r>
      <w:r>
        <w:rPr>
          <w:rFonts w:ascii="Times New Roman" w:hAnsi="Times New Roman"/>
          <w:b/>
          <w:sz w:val="14"/>
          <w:szCs w:val="14"/>
        </w:rPr>
        <w:t xml:space="preserve">  </w:t>
      </w:r>
      <w:r w:rsidRPr="00A32A13">
        <w:rPr>
          <w:rFonts w:ascii="Times New Roman" w:hAnsi="Times New Roman"/>
          <w:b/>
          <w:sz w:val="14"/>
          <w:szCs w:val="14"/>
        </w:rPr>
        <w:t>В СПЕЦИАЛИЗИРОВАННЫЙ ЖИЛИЩНЫЙ ФОНД</w:t>
      </w:r>
    </w:p>
    <w:p w:rsidR="00A32A13" w:rsidRPr="00A32A13" w:rsidRDefault="00A32A13" w:rsidP="00017DD8">
      <w:pPr>
        <w:spacing w:after="0" w:line="240" w:lineRule="auto"/>
        <w:ind w:firstLine="708"/>
        <w:jc w:val="both"/>
        <w:rPr>
          <w:rFonts w:ascii="Times New Roman" w:hAnsi="Times New Roman"/>
          <w:sz w:val="14"/>
          <w:szCs w:val="14"/>
        </w:rPr>
      </w:pPr>
      <w:r w:rsidRPr="00A32A13">
        <w:rPr>
          <w:rFonts w:ascii="Times New Roman" w:hAnsi="Times New Roman"/>
          <w:sz w:val="14"/>
          <w:szCs w:val="14"/>
        </w:rPr>
        <w:t>В соответствии со статьями 92, 93 Жилищного кодекса Российской Федерации Совет депутатов муниципального образования «Пустозерский сельсовет» Ненецкого автономного округа РЕШИЛ:</w:t>
      </w:r>
    </w:p>
    <w:p w:rsidR="00A32A13" w:rsidRPr="00A32A13" w:rsidRDefault="00A32A13" w:rsidP="00017DD8">
      <w:pPr>
        <w:pStyle w:val="a9"/>
        <w:numPr>
          <w:ilvl w:val="0"/>
          <w:numId w:val="21"/>
        </w:numPr>
        <w:spacing w:after="0" w:line="240" w:lineRule="auto"/>
        <w:ind w:left="0"/>
        <w:jc w:val="both"/>
        <w:rPr>
          <w:rFonts w:ascii="Times New Roman" w:hAnsi="Times New Roman"/>
          <w:sz w:val="14"/>
          <w:szCs w:val="14"/>
        </w:rPr>
      </w:pPr>
      <w:r w:rsidRPr="00A32A13">
        <w:rPr>
          <w:rFonts w:ascii="Times New Roman" w:hAnsi="Times New Roman"/>
          <w:sz w:val="14"/>
          <w:szCs w:val="14"/>
        </w:rPr>
        <w:t>Включить в специализированный жилищный фонд квартиру № 1 в жилом доме № 159 с. Оксино из муниципального жилищного фонда с отнесением к виду служебного жилого помещения.</w:t>
      </w:r>
    </w:p>
    <w:p w:rsidR="00A32A13" w:rsidRPr="00A32A13" w:rsidRDefault="00A32A13" w:rsidP="00017DD8">
      <w:pPr>
        <w:spacing w:after="0" w:line="240" w:lineRule="auto"/>
        <w:jc w:val="both"/>
        <w:rPr>
          <w:rFonts w:ascii="Times New Roman" w:hAnsi="Times New Roman"/>
          <w:sz w:val="14"/>
          <w:szCs w:val="14"/>
        </w:rPr>
      </w:pPr>
      <w:r>
        <w:rPr>
          <w:rFonts w:ascii="Times New Roman" w:hAnsi="Times New Roman"/>
          <w:sz w:val="14"/>
          <w:szCs w:val="14"/>
        </w:rPr>
        <w:t xml:space="preserve">    </w:t>
      </w:r>
    </w:p>
    <w:p w:rsidR="00A32A13" w:rsidRPr="00A32A13" w:rsidRDefault="00A32A13" w:rsidP="00017DD8">
      <w:pPr>
        <w:pStyle w:val="a9"/>
        <w:numPr>
          <w:ilvl w:val="0"/>
          <w:numId w:val="21"/>
        </w:numPr>
        <w:spacing w:after="0" w:line="240" w:lineRule="auto"/>
        <w:ind w:left="0"/>
        <w:jc w:val="both"/>
        <w:rPr>
          <w:rFonts w:ascii="Times New Roman" w:hAnsi="Times New Roman"/>
          <w:sz w:val="14"/>
          <w:szCs w:val="14"/>
        </w:rPr>
      </w:pPr>
      <w:r w:rsidRPr="00A32A13">
        <w:rPr>
          <w:rFonts w:ascii="Times New Roman" w:hAnsi="Times New Roman"/>
          <w:sz w:val="14"/>
          <w:szCs w:val="14"/>
        </w:rPr>
        <w:t>Администрации   муниципального   образования   при    предоставлении специализированных жилых помещений, строго руководствоваться Главой 10 Жилищного кодекса Российской Федерации.</w:t>
      </w:r>
    </w:p>
    <w:p w:rsidR="00A32A13" w:rsidRPr="00A32A13" w:rsidRDefault="00A32A13" w:rsidP="00017DD8">
      <w:pPr>
        <w:pStyle w:val="a9"/>
        <w:spacing w:after="0" w:line="240" w:lineRule="auto"/>
        <w:ind w:left="0"/>
        <w:rPr>
          <w:rFonts w:ascii="Times New Roman" w:hAnsi="Times New Roman"/>
          <w:sz w:val="14"/>
          <w:szCs w:val="14"/>
        </w:rPr>
      </w:pPr>
    </w:p>
    <w:p w:rsidR="00A32A13" w:rsidRPr="00A32A13" w:rsidRDefault="00A32A13" w:rsidP="00017DD8">
      <w:pPr>
        <w:pStyle w:val="a9"/>
        <w:numPr>
          <w:ilvl w:val="0"/>
          <w:numId w:val="21"/>
        </w:numPr>
        <w:autoSpaceDE w:val="0"/>
        <w:autoSpaceDN w:val="0"/>
        <w:adjustRightInd w:val="0"/>
        <w:spacing w:after="0" w:line="240" w:lineRule="auto"/>
        <w:ind w:left="0"/>
        <w:jc w:val="both"/>
        <w:rPr>
          <w:rFonts w:ascii="Times New Roman" w:hAnsi="Times New Roman"/>
          <w:sz w:val="14"/>
          <w:szCs w:val="14"/>
        </w:rPr>
      </w:pPr>
      <w:r w:rsidRPr="00A32A13">
        <w:rPr>
          <w:rFonts w:ascii="Times New Roman" w:hAnsi="Times New Roman"/>
          <w:sz w:val="14"/>
          <w:szCs w:val="14"/>
        </w:rPr>
        <w:t xml:space="preserve">Настоящее   решение   вступает   в   силу  после   его  подписания   и   подлежит </w:t>
      </w:r>
      <w:r>
        <w:rPr>
          <w:rFonts w:ascii="Times New Roman" w:hAnsi="Times New Roman"/>
          <w:sz w:val="14"/>
          <w:szCs w:val="14"/>
        </w:rPr>
        <w:t xml:space="preserve"> </w:t>
      </w:r>
      <w:r w:rsidRPr="00A32A13">
        <w:rPr>
          <w:rFonts w:ascii="Times New Roman" w:hAnsi="Times New Roman"/>
          <w:sz w:val="14"/>
          <w:szCs w:val="14"/>
        </w:rPr>
        <w:t>официальному опубликованию (обнародованию).</w:t>
      </w:r>
    </w:p>
    <w:p w:rsidR="00A32A13" w:rsidRDefault="00A32A13" w:rsidP="00017DD8">
      <w:pPr>
        <w:pStyle w:val="a7"/>
        <w:rPr>
          <w:rFonts w:ascii="Times New Roman" w:hAnsi="Times New Roman"/>
          <w:sz w:val="14"/>
          <w:szCs w:val="14"/>
        </w:rPr>
      </w:pPr>
    </w:p>
    <w:p w:rsidR="00A32A13" w:rsidRPr="00A32A13" w:rsidRDefault="00A32A13" w:rsidP="00017DD8">
      <w:pPr>
        <w:pStyle w:val="a7"/>
        <w:rPr>
          <w:rFonts w:ascii="Times New Roman" w:hAnsi="Times New Roman"/>
          <w:sz w:val="14"/>
          <w:szCs w:val="14"/>
        </w:rPr>
      </w:pPr>
    </w:p>
    <w:p w:rsidR="00A32A13" w:rsidRPr="00A32A13" w:rsidRDefault="00A32A13" w:rsidP="00017DD8">
      <w:pPr>
        <w:pStyle w:val="ConsPlusNormal"/>
        <w:ind w:firstLine="0"/>
        <w:rPr>
          <w:rFonts w:ascii="Times New Roman" w:hAnsi="Times New Roman" w:cs="Times New Roman"/>
          <w:sz w:val="14"/>
          <w:szCs w:val="14"/>
        </w:rPr>
      </w:pPr>
      <w:r w:rsidRPr="00A32A13">
        <w:rPr>
          <w:rFonts w:ascii="Times New Roman" w:hAnsi="Times New Roman" w:cs="Times New Roman"/>
          <w:sz w:val="14"/>
          <w:szCs w:val="14"/>
        </w:rPr>
        <w:t xml:space="preserve">Глава муниципального образования                                                              </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sidRPr="00A32A13">
        <w:rPr>
          <w:rFonts w:ascii="Times New Roman" w:hAnsi="Times New Roman" w:cs="Times New Roman"/>
          <w:sz w:val="14"/>
          <w:szCs w:val="14"/>
        </w:rPr>
        <w:t>С.А. Задорин</w:t>
      </w:r>
    </w:p>
    <w:p w:rsidR="00A32A13" w:rsidRPr="00A32A13" w:rsidRDefault="00A32A13" w:rsidP="00017DD8">
      <w:pPr>
        <w:pStyle w:val="ConsPlusNormal"/>
        <w:ind w:firstLine="0"/>
        <w:rPr>
          <w:rFonts w:ascii="Times New Roman" w:hAnsi="Times New Roman" w:cs="Times New Roman"/>
          <w:sz w:val="14"/>
          <w:szCs w:val="14"/>
        </w:rPr>
      </w:pPr>
      <w:r w:rsidRPr="00A32A13">
        <w:rPr>
          <w:rFonts w:ascii="Times New Roman" w:hAnsi="Times New Roman" w:cs="Times New Roman"/>
          <w:sz w:val="14"/>
          <w:szCs w:val="14"/>
        </w:rPr>
        <w:t xml:space="preserve">«Пустозерский сельсовет»                                                                                </w:t>
      </w:r>
    </w:p>
    <w:p w:rsidR="00A32A13" w:rsidRPr="00A32A13" w:rsidRDefault="00A32A13" w:rsidP="00017DD8">
      <w:pPr>
        <w:pStyle w:val="ConsPlusNormal"/>
        <w:ind w:firstLine="0"/>
        <w:rPr>
          <w:rFonts w:ascii="Times New Roman" w:hAnsi="Times New Roman" w:cs="Times New Roman"/>
          <w:sz w:val="14"/>
          <w:szCs w:val="14"/>
        </w:rPr>
      </w:pPr>
      <w:r w:rsidRPr="00A32A13">
        <w:rPr>
          <w:rFonts w:ascii="Times New Roman" w:hAnsi="Times New Roman" w:cs="Times New Roman"/>
          <w:sz w:val="14"/>
          <w:szCs w:val="14"/>
        </w:rPr>
        <w:t xml:space="preserve">Ненецкого автономного округа                               </w:t>
      </w:r>
    </w:p>
    <w:p w:rsidR="00A32A13" w:rsidRDefault="00A32A13" w:rsidP="00D17009">
      <w:pPr>
        <w:ind w:right="98"/>
        <w:jc w:val="center"/>
        <w:rPr>
          <w:rFonts w:ascii="Times New Roman" w:hAnsi="Times New Roman"/>
          <w:b/>
          <w:sz w:val="14"/>
          <w:szCs w:val="14"/>
        </w:rPr>
      </w:pPr>
    </w:p>
    <w:p w:rsidR="00D17009" w:rsidRPr="00D17009" w:rsidRDefault="00D17009" w:rsidP="00D17009">
      <w:pPr>
        <w:ind w:right="98"/>
        <w:jc w:val="center"/>
        <w:rPr>
          <w:rFonts w:ascii="Times New Roman" w:hAnsi="Times New Roman"/>
          <w:b/>
          <w:sz w:val="14"/>
          <w:szCs w:val="14"/>
        </w:rPr>
      </w:pPr>
      <w:r w:rsidRPr="00D17009">
        <w:rPr>
          <w:rFonts w:ascii="Times New Roman" w:hAnsi="Times New Roman"/>
          <w:b/>
          <w:sz w:val="14"/>
          <w:szCs w:val="14"/>
        </w:rPr>
        <w:t>СОВЕТ  ДЕПУТАТОВ                                                                                                                                                                                                                           МУНИЦИПАЛЬНОЕ  ОБРАЗОВАНИЕ «ПУСТОЗЕРСКИЙ  СЕЛЬСОВЕТ»                                                                                                                                          НЕНЕЦКОГО  АВТОНОМНОГО  ОКРУГА</w:t>
      </w:r>
    </w:p>
    <w:p w:rsidR="00D17009" w:rsidRPr="00D17009" w:rsidRDefault="00D17009" w:rsidP="00D17009">
      <w:pPr>
        <w:pStyle w:val="ConsPlusTitle"/>
        <w:widowControl/>
        <w:jc w:val="center"/>
        <w:rPr>
          <w:rFonts w:ascii="Times New Roman" w:hAnsi="Times New Roman" w:cs="Times New Roman"/>
          <w:sz w:val="14"/>
          <w:szCs w:val="14"/>
        </w:rPr>
      </w:pPr>
      <w:r w:rsidRPr="00D17009">
        <w:rPr>
          <w:rFonts w:ascii="Times New Roman" w:hAnsi="Times New Roman" w:cs="Times New Roman"/>
          <w:sz w:val="14"/>
          <w:szCs w:val="14"/>
        </w:rPr>
        <w:t>Двадцать второе (внеочередное)  заседание  26-го созыва</w:t>
      </w:r>
    </w:p>
    <w:p w:rsidR="00D17009" w:rsidRPr="00D17009" w:rsidRDefault="00D17009" w:rsidP="00D17009">
      <w:pPr>
        <w:pStyle w:val="ConsPlusTitle"/>
        <w:widowControl/>
        <w:jc w:val="center"/>
        <w:rPr>
          <w:rFonts w:ascii="Times New Roman" w:hAnsi="Times New Roman" w:cs="Times New Roman"/>
          <w:sz w:val="14"/>
          <w:szCs w:val="14"/>
        </w:rPr>
      </w:pPr>
    </w:p>
    <w:p w:rsidR="00D17009" w:rsidRPr="00D17009" w:rsidRDefault="00D17009" w:rsidP="00D17009">
      <w:pPr>
        <w:ind w:right="98"/>
        <w:jc w:val="center"/>
        <w:rPr>
          <w:rFonts w:ascii="Times New Roman" w:hAnsi="Times New Roman"/>
          <w:b/>
          <w:sz w:val="14"/>
          <w:szCs w:val="14"/>
        </w:rPr>
      </w:pPr>
      <w:proofErr w:type="gramStart"/>
      <w:r w:rsidRPr="00D17009">
        <w:rPr>
          <w:rFonts w:ascii="Times New Roman" w:hAnsi="Times New Roman"/>
          <w:b/>
          <w:sz w:val="14"/>
          <w:szCs w:val="14"/>
        </w:rPr>
        <w:t>Р</w:t>
      </w:r>
      <w:proofErr w:type="gramEnd"/>
      <w:r w:rsidRPr="00D17009">
        <w:rPr>
          <w:rFonts w:ascii="Times New Roman" w:hAnsi="Times New Roman"/>
          <w:b/>
          <w:sz w:val="14"/>
          <w:szCs w:val="14"/>
        </w:rPr>
        <w:t xml:space="preserve">  Е Ш Е Н И Е</w:t>
      </w:r>
    </w:p>
    <w:p w:rsidR="00D17009" w:rsidRPr="00D17009" w:rsidRDefault="00D17009" w:rsidP="00D17009">
      <w:pPr>
        <w:ind w:right="98"/>
        <w:jc w:val="center"/>
        <w:rPr>
          <w:rFonts w:ascii="Times New Roman" w:hAnsi="Times New Roman"/>
          <w:b/>
          <w:sz w:val="14"/>
          <w:szCs w:val="14"/>
        </w:rPr>
      </w:pPr>
      <w:r w:rsidRPr="00D17009">
        <w:rPr>
          <w:rFonts w:ascii="Times New Roman" w:hAnsi="Times New Roman"/>
          <w:b/>
          <w:sz w:val="14"/>
          <w:szCs w:val="14"/>
        </w:rPr>
        <w:t xml:space="preserve">3 декабря   2015  года   № 2 </w:t>
      </w:r>
    </w:p>
    <w:p w:rsidR="00D17009" w:rsidRPr="00D17009" w:rsidRDefault="00D17009" w:rsidP="00D17009">
      <w:pPr>
        <w:pStyle w:val="af3"/>
        <w:tabs>
          <w:tab w:val="clear" w:pos="4677"/>
          <w:tab w:val="clear" w:pos="9355"/>
        </w:tabs>
        <w:jc w:val="center"/>
        <w:rPr>
          <w:b/>
          <w:sz w:val="14"/>
          <w:szCs w:val="14"/>
        </w:rPr>
      </w:pPr>
      <w:r w:rsidRPr="00D17009">
        <w:rPr>
          <w:b/>
          <w:sz w:val="14"/>
          <w:szCs w:val="14"/>
        </w:rPr>
        <w:t>О ВНЕСЕНИИ ИЗМЕНЕНИЙ В РЕШЕНИЕ СОВЕТА ДЕПУТАТОВ МУНИЦИПАЛЬНОГО ОБРАЗОВАНИЯ «ПУСТОЗЕРСКИЙ СЕЛЬСОВЕТ» НЕНЕЦКОГО АВТОНОМНОГО ОКРУГА ОТ 29.12.2014 № 2 «О МЕСТНОМ БЮДЖЕТЕ НА 2015 ГОД»</w:t>
      </w:r>
    </w:p>
    <w:p w:rsidR="00D17009" w:rsidRPr="00D17009" w:rsidRDefault="00D17009" w:rsidP="00D17009">
      <w:pPr>
        <w:pStyle w:val="af3"/>
        <w:tabs>
          <w:tab w:val="clear" w:pos="4677"/>
          <w:tab w:val="clear" w:pos="9355"/>
        </w:tabs>
        <w:jc w:val="center"/>
        <w:rPr>
          <w:sz w:val="14"/>
          <w:szCs w:val="14"/>
        </w:rPr>
      </w:pPr>
    </w:p>
    <w:p w:rsidR="00D17009" w:rsidRPr="00D17009" w:rsidRDefault="00D17009" w:rsidP="00D17009">
      <w:pPr>
        <w:pStyle w:val="ConsTitle"/>
        <w:widowControl/>
        <w:ind w:right="0"/>
        <w:jc w:val="center"/>
        <w:rPr>
          <w:rFonts w:ascii="Times New Roman" w:hAnsi="Times New Roman"/>
          <w:b w:val="0"/>
          <w:sz w:val="14"/>
          <w:szCs w:val="14"/>
        </w:rPr>
      </w:pPr>
    </w:p>
    <w:p w:rsidR="00D17009" w:rsidRPr="00D17009" w:rsidRDefault="00D17009" w:rsidP="00D17009">
      <w:pPr>
        <w:pStyle w:val="ConsTitle"/>
        <w:widowControl/>
        <w:ind w:right="0"/>
        <w:jc w:val="both"/>
        <w:rPr>
          <w:rFonts w:ascii="Times New Roman" w:hAnsi="Times New Roman"/>
          <w:b w:val="0"/>
          <w:sz w:val="14"/>
          <w:szCs w:val="14"/>
        </w:rPr>
      </w:pPr>
    </w:p>
    <w:p w:rsidR="00D17009" w:rsidRPr="00D17009" w:rsidRDefault="00D17009" w:rsidP="00D17009">
      <w:pPr>
        <w:autoSpaceDE w:val="0"/>
        <w:autoSpaceDN w:val="0"/>
        <w:adjustRightInd w:val="0"/>
        <w:ind w:firstLine="540"/>
        <w:jc w:val="both"/>
        <w:rPr>
          <w:rFonts w:ascii="Times New Roman" w:hAnsi="Times New Roman"/>
          <w:sz w:val="14"/>
          <w:szCs w:val="14"/>
        </w:rPr>
      </w:pPr>
      <w:r w:rsidRPr="00D17009">
        <w:rPr>
          <w:rFonts w:ascii="Times New Roman" w:hAnsi="Times New Roman"/>
          <w:sz w:val="14"/>
          <w:szCs w:val="14"/>
        </w:rPr>
        <w:t>Руководствуясь Бюджетным кодексом Российской Федерации, Федеральным законом от 26 июля 2006 года N 135-ФЗ "О защите конкуренции",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w:t>
      </w:r>
      <w:r w:rsidRPr="00D17009">
        <w:rPr>
          <w:rFonts w:ascii="Times New Roman" w:hAnsi="Times New Roman"/>
          <w:color w:val="FF0000"/>
          <w:sz w:val="14"/>
          <w:szCs w:val="14"/>
        </w:rPr>
        <w:t xml:space="preserve"> </w:t>
      </w:r>
      <w:r w:rsidRPr="00D17009">
        <w:rPr>
          <w:rFonts w:ascii="Times New Roman" w:hAnsi="Times New Roman"/>
          <w:sz w:val="14"/>
          <w:szCs w:val="14"/>
        </w:rPr>
        <w:t xml:space="preserve"> Совет депутатов МО «Пустозерский сельсовет» НАО РЕШИЛ:</w:t>
      </w:r>
    </w:p>
    <w:p w:rsidR="00D17009" w:rsidRPr="00D17009" w:rsidRDefault="00D17009" w:rsidP="00D17009">
      <w:pPr>
        <w:ind w:firstLine="708"/>
        <w:jc w:val="both"/>
        <w:rPr>
          <w:rFonts w:ascii="Times New Roman" w:hAnsi="Times New Roman"/>
          <w:sz w:val="14"/>
          <w:szCs w:val="14"/>
        </w:rPr>
      </w:pPr>
      <w:r w:rsidRPr="00D17009">
        <w:rPr>
          <w:rFonts w:ascii="Times New Roman" w:hAnsi="Times New Roman"/>
          <w:sz w:val="14"/>
          <w:szCs w:val="14"/>
        </w:rPr>
        <w:t>1. Внести изменения в Решение Совета депутатов муниципального образования «Пустозерский сельсовет» Ненецкого автономного округа от 29.12.2014 № 2 «О местном бюджете на 2015 год»:</w:t>
      </w:r>
    </w:p>
    <w:p w:rsidR="00D17009" w:rsidRPr="00D17009" w:rsidRDefault="00D17009" w:rsidP="00D17009">
      <w:pPr>
        <w:ind w:firstLine="708"/>
        <w:jc w:val="both"/>
        <w:rPr>
          <w:rFonts w:ascii="Times New Roman" w:hAnsi="Times New Roman"/>
          <w:sz w:val="14"/>
          <w:szCs w:val="14"/>
        </w:rPr>
      </w:pPr>
      <w:r w:rsidRPr="00D17009">
        <w:rPr>
          <w:rFonts w:ascii="Times New Roman" w:hAnsi="Times New Roman"/>
          <w:sz w:val="14"/>
          <w:szCs w:val="14"/>
        </w:rPr>
        <w:t>1.1. Дополнить решение пунктом 7 следующего содержания:</w:t>
      </w:r>
    </w:p>
    <w:p w:rsidR="00D17009" w:rsidRPr="00D17009" w:rsidRDefault="00D17009" w:rsidP="00D17009">
      <w:pPr>
        <w:autoSpaceDE w:val="0"/>
        <w:autoSpaceDN w:val="0"/>
        <w:adjustRightInd w:val="0"/>
        <w:ind w:firstLine="540"/>
        <w:jc w:val="both"/>
        <w:rPr>
          <w:rFonts w:ascii="Times New Roman" w:hAnsi="Times New Roman"/>
          <w:sz w:val="14"/>
          <w:szCs w:val="14"/>
        </w:rPr>
      </w:pPr>
      <w:proofErr w:type="gramStart"/>
      <w:r w:rsidRPr="00D17009">
        <w:rPr>
          <w:rFonts w:ascii="Times New Roman" w:hAnsi="Times New Roman"/>
          <w:sz w:val="14"/>
          <w:szCs w:val="14"/>
        </w:rPr>
        <w:t xml:space="preserve">«Установить, что в соответствии с </w:t>
      </w:r>
      <w:hyperlink r:id="rId5" w:history="1">
        <w:r w:rsidRPr="00D17009">
          <w:rPr>
            <w:rFonts w:ascii="Times New Roman" w:hAnsi="Times New Roman"/>
            <w:color w:val="000000"/>
            <w:sz w:val="14"/>
            <w:szCs w:val="14"/>
          </w:rPr>
          <w:t>пунктом 1 части 1 и пунктом 1 части 3 статьи 19</w:t>
        </w:r>
      </w:hyperlink>
      <w:r w:rsidRPr="00D17009">
        <w:rPr>
          <w:rFonts w:ascii="Times New Roman" w:hAnsi="Times New Roman"/>
          <w:color w:val="000000"/>
          <w:sz w:val="14"/>
          <w:szCs w:val="14"/>
        </w:rPr>
        <w:t xml:space="preserve"> </w:t>
      </w:r>
      <w:r w:rsidRPr="00D17009">
        <w:rPr>
          <w:rFonts w:ascii="Times New Roman" w:hAnsi="Times New Roman"/>
          <w:sz w:val="14"/>
          <w:szCs w:val="14"/>
        </w:rPr>
        <w:t>Федерального закона от 26 июля 2006 года N 135-ФЗ "О защите конкуренции" из местного бюджета в 2015 году предоставляется муниципальная преференция муниципальному казенному предприятию «</w:t>
      </w:r>
      <w:proofErr w:type="spellStart"/>
      <w:r w:rsidRPr="00D17009">
        <w:rPr>
          <w:rFonts w:ascii="Times New Roman" w:hAnsi="Times New Roman"/>
          <w:sz w:val="14"/>
          <w:szCs w:val="14"/>
        </w:rPr>
        <w:t>Пустозерское</w:t>
      </w:r>
      <w:proofErr w:type="spellEnd"/>
      <w:r w:rsidRPr="00D17009">
        <w:rPr>
          <w:rFonts w:ascii="Times New Roman" w:hAnsi="Times New Roman"/>
          <w:sz w:val="14"/>
          <w:szCs w:val="14"/>
        </w:rPr>
        <w:t>» в виде субсидии на содержание водоподготовительных установок в с. Оксино, п. Хонгурей и д. Каменка в части расходов по</w:t>
      </w:r>
      <w:proofErr w:type="gramEnd"/>
      <w:r w:rsidRPr="00D17009">
        <w:rPr>
          <w:rFonts w:ascii="Times New Roman" w:hAnsi="Times New Roman"/>
          <w:sz w:val="14"/>
          <w:szCs w:val="14"/>
        </w:rPr>
        <w:t xml:space="preserve"> погашению кредиторской задолженности за электроэнергию и за проведение ежеквартальной экспертизы воды. </w:t>
      </w:r>
      <w:proofErr w:type="gramStart"/>
      <w:r w:rsidRPr="00D17009">
        <w:rPr>
          <w:rFonts w:ascii="Times New Roman" w:hAnsi="Times New Roman"/>
          <w:sz w:val="14"/>
          <w:szCs w:val="14"/>
        </w:rPr>
        <w:t>Размер муниципальной преференции определяется исходя из объема финансирования муниципальной программы «Обеспечения населения муниципального образования Муниципальный район «Заполярный район» чистой водой» по мероприятию «Содержание водоподготовительных установок в с. Оксино, п. Хонгурей и д. Каменка» и составят в сумме  856,0  тысяч рублей.</w:t>
      </w:r>
      <w:proofErr w:type="gramEnd"/>
    </w:p>
    <w:p w:rsidR="00D17009" w:rsidRPr="00D17009" w:rsidRDefault="00D17009" w:rsidP="00D17009">
      <w:pPr>
        <w:autoSpaceDE w:val="0"/>
        <w:autoSpaceDN w:val="0"/>
        <w:adjustRightInd w:val="0"/>
        <w:ind w:firstLine="540"/>
        <w:jc w:val="both"/>
        <w:rPr>
          <w:rFonts w:ascii="Times New Roman" w:hAnsi="Times New Roman"/>
          <w:sz w:val="14"/>
          <w:szCs w:val="14"/>
        </w:rPr>
      </w:pPr>
      <w:r w:rsidRPr="00D17009">
        <w:rPr>
          <w:rFonts w:ascii="Times New Roman" w:hAnsi="Times New Roman"/>
          <w:sz w:val="14"/>
          <w:szCs w:val="14"/>
        </w:rPr>
        <w:tab/>
        <w:t xml:space="preserve">Установить, что предоставление муниципальной преференции осуществляется в соответствии с Порядком, установленным нормативным правовым актом Администрации муниципального образования «Пустозерский сельсовет» Ненецкого автономного округа. </w:t>
      </w:r>
    </w:p>
    <w:p w:rsidR="00D17009" w:rsidRPr="00D17009" w:rsidRDefault="00D17009" w:rsidP="00017DD8">
      <w:pPr>
        <w:spacing w:line="360" w:lineRule="auto"/>
        <w:ind w:firstLine="708"/>
        <w:jc w:val="both"/>
        <w:rPr>
          <w:rFonts w:ascii="Times New Roman" w:hAnsi="Times New Roman"/>
          <w:sz w:val="14"/>
          <w:szCs w:val="14"/>
        </w:rPr>
      </w:pPr>
      <w:r w:rsidRPr="00D17009">
        <w:rPr>
          <w:rFonts w:ascii="Times New Roman" w:hAnsi="Times New Roman"/>
          <w:sz w:val="14"/>
          <w:szCs w:val="14"/>
        </w:rPr>
        <w:lastRenderedPageBreak/>
        <w:t>2. Настоящее Решение вступает в силу после официального опубликования (обнародования).</w:t>
      </w:r>
    </w:p>
    <w:p w:rsidR="00D17009" w:rsidRDefault="00D17009" w:rsidP="00D17009">
      <w:pPr>
        <w:jc w:val="both"/>
        <w:rPr>
          <w:rFonts w:ascii="Times New Roman" w:hAnsi="Times New Roman"/>
          <w:sz w:val="14"/>
          <w:szCs w:val="14"/>
        </w:rPr>
      </w:pPr>
      <w:r w:rsidRPr="00D17009">
        <w:rPr>
          <w:rFonts w:ascii="Times New Roman" w:hAnsi="Times New Roman"/>
          <w:sz w:val="14"/>
          <w:szCs w:val="14"/>
        </w:rPr>
        <w:t xml:space="preserve">Глава муниципального образования                                                              С.А. Задорин  </w:t>
      </w:r>
      <w:r>
        <w:rPr>
          <w:rFonts w:ascii="Times New Roman" w:hAnsi="Times New Roman"/>
          <w:sz w:val="14"/>
          <w:szCs w:val="14"/>
        </w:rPr>
        <w:t xml:space="preserve">                                                                                                                                                </w:t>
      </w:r>
      <w:r w:rsidRPr="00D17009">
        <w:rPr>
          <w:rFonts w:ascii="Times New Roman" w:hAnsi="Times New Roman"/>
          <w:sz w:val="14"/>
          <w:szCs w:val="14"/>
        </w:rPr>
        <w:t xml:space="preserve">«Пустозерский сельсовет» </w:t>
      </w:r>
      <w:r>
        <w:rPr>
          <w:rFonts w:ascii="Times New Roman" w:hAnsi="Times New Roman"/>
          <w:sz w:val="14"/>
          <w:szCs w:val="14"/>
        </w:rPr>
        <w:t xml:space="preserve"> </w:t>
      </w:r>
      <w:r w:rsidRPr="00D17009">
        <w:rPr>
          <w:rFonts w:ascii="Times New Roman" w:hAnsi="Times New Roman"/>
          <w:sz w:val="14"/>
          <w:szCs w:val="14"/>
        </w:rPr>
        <w:t>Ненецкого автономного округа</w:t>
      </w:r>
      <w:r w:rsidRPr="00D17009">
        <w:rPr>
          <w:rFonts w:ascii="Times New Roman" w:hAnsi="Times New Roman"/>
          <w:sz w:val="14"/>
          <w:szCs w:val="14"/>
        </w:rPr>
        <w:tab/>
      </w:r>
    </w:p>
    <w:p w:rsidR="00231ABD" w:rsidRPr="00BF5253" w:rsidRDefault="00231ABD" w:rsidP="00231ABD">
      <w:pPr>
        <w:pStyle w:val="a5"/>
        <w:rPr>
          <w:b w:val="0"/>
          <w:sz w:val="14"/>
          <w:szCs w:val="14"/>
        </w:rPr>
      </w:pPr>
      <w:r w:rsidRPr="00BF5253">
        <w:rPr>
          <w:sz w:val="14"/>
          <w:szCs w:val="14"/>
        </w:rPr>
        <w:t xml:space="preserve">АДМИНИСТРАЦИЯ  </w:t>
      </w:r>
    </w:p>
    <w:p w:rsidR="00231ABD" w:rsidRPr="00BF5253" w:rsidRDefault="00231ABD" w:rsidP="00231ABD">
      <w:pPr>
        <w:spacing w:after="0" w:line="240" w:lineRule="auto"/>
        <w:jc w:val="center"/>
        <w:rPr>
          <w:rFonts w:ascii="Times New Roman" w:hAnsi="Times New Roman"/>
          <w:b/>
          <w:sz w:val="14"/>
          <w:szCs w:val="14"/>
        </w:rPr>
      </w:pPr>
      <w:r w:rsidRPr="00BF5253">
        <w:rPr>
          <w:rFonts w:ascii="Times New Roman" w:hAnsi="Times New Roman"/>
          <w:b/>
          <w:sz w:val="14"/>
          <w:szCs w:val="14"/>
        </w:rPr>
        <w:t>МУНИЦИПАЛЬНОГО ОБРАЗОВАНИЯ «ПУСТОЗЕРСКИЙ  СЕЛЬСОВЕТ»</w:t>
      </w:r>
    </w:p>
    <w:p w:rsidR="00231ABD" w:rsidRPr="00BF5253" w:rsidRDefault="00231ABD" w:rsidP="00231ABD">
      <w:pPr>
        <w:spacing w:after="0" w:line="240" w:lineRule="auto"/>
        <w:jc w:val="center"/>
        <w:rPr>
          <w:rFonts w:ascii="Times New Roman" w:hAnsi="Times New Roman"/>
          <w:b/>
          <w:sz w:val="14"/>
          <w:szCs w:val="14"/>
        </w:rPr>
      </w:pPr>
      <w:r w:rsidRPr="00BF5253">
        <w:rPr>
          <w:rFonts w:ascii="Times New Roman" w:hAnsi="Times New Roman"/>
          <w:b/>
          <w:sz w:val="14"/>
          <w:szCs w:val="14"/>
        </w:rPr>
        <w:t xml:space="preserve"> НЕНЕЦКОГО АВТОНОМНОГО ОКРУГА</w:t>
      </w:r>
    </w:p>
    <w:p w:rsidR="00231ABD" w:rsidRPr="00BF5253" w:rsidRDefault="00231ABD" w:rsidP="00231ABD">
      <w:pPr>
        <w:spacing w:after="0" w:line="240" w:lineRule="auto"/>
        <w:jc w:val="center"/>
        <w:rPr>
          <w:rFonts w:ascii="Times New Roman" w:hAnsi="Times New Roman"/>
          <w:b/>
          <w:sz w:val="14"/>
          <w:szCs w:val="14"/>
        </w:rPr>
      </w:pPr>
    </w:p>
    <w:p w:rsidR="00231ABD" w:rsidRPr="00BF5253" w:rsidRDefault="00231ABD" w:rsidP="00231ABD">
      <w:pPr>
        <w:spacing w:after="0" w:line="240" w:lineRule="auto"/>
        <w:rPr>
          <w:rFonts w:ascii="Times New Roman" w:hAnsi="Times New Roman"/>
          <w:b/>
          <w:sz w:val="14"/>
          <w:szCs w:val="14"/>
        </w:rPr>
      </w:pPr>
    </w:p>
    <w:p w:rsidR="00231ABD" w:rsidRPr="00017DD8" w:rsidRDefault="00231ABD" w:rsidP="00017DD8">
      <w:pPr>
        <w:pStyle w:val="1"/>
        <w:jc w:val="center"/>
        <w:rPr>
          <w:b/>
          <w:sz w:val="14"/>
          <w:szCs w:val="14"/>
        </w:rPr>
      </w:pPr>
      <w:proofErr w:type="gramStart"/>
      <w:r w:rsidRPr="00017DD8">
        <w:rPr>
          <w:b/>
          <w:sz w:val="14"/>
          <w:szCs w:val="14"/>
        </w:rPr>
        <w:t>П</w:t>
      </w:r>
      <w:proofErr w:type="gramEnd"/>
      <w:r w:rsidRPr="00017DD8">
        <w:rPr>
          <w:b/>
          <w:sz w:val="14"/>
          <w:szCs w:val="14"/>
        </w:rPr>
        <w:t xml:space="preserve"> О С Т А Н О В Л Е Н И Е</w:t>
      </w:r>
    </w:p>
    <w:p w:rsidR="00231ABD" w:rsidRPr="00017DD8" w:rsidRDefault="00231ABD" w:rsidP="00017DD8">
      <w:pPr>
        <w:spacing w:after="0" w:line="240" w:lineRule="auto"/>
        <w:rPr>
          <w:rFonts w:ascii="Times New Roman" w:hAnsi="Times New Roman"/>
          <w:b/>
          <w:color w:val="FF0000"/>
          <w:sz w:val="14"/>
          <w:szCs w:val="14"/>
        </w:rPr>
      </w:pPr>
    </w:p>
    <w:p w:rsidR="00231ABD" w:rsidRPr="00BF5253" w:rsidRDefault="00231ABD" w:rsidP="00017DD8">
      <w:pPr>
        <w:spacing w:after="0" w:line="240" w:lineRule="auto"/>
        <w:rPr>
          <w:rFonts w:ascii="Times New Roman" w:hAnsi="Times New Roman"/>
          <w:b/>
          <w:bCs/>
          <w:sz w:val="14"/>
          <w:szCs w:val="14"/>
          <w:u w:val="single"/>
        </w:rPr>
      </w:pPr>
      <w:r w:rsidRPr="00BF5253">
        <w:rPr>
          <w:rFonts w:ascii="Times New Roman" w:hAnsi="Times New Roman"/>
          <w:b/>
          <w:bCs/>
          <w:sz w:val="14"/>
          <w:szCs w:val="14"/>
          <w:u w:val="single"/>
        </w:rPr>
        <w:t>от 18.12.2015    № 101</w:t>
      </w:r>
    </w:p>
    <w:p w:rsidR="00231ABD" w:rsidRPr="00BF5253" w:rsidRDefault="00231ABD" w:rsidP="00017DD8">
      <w:pPr>
        <w:spacing w:after="0" w:line="240" w:lineRule="auto"/>
        <w:rPr>
          <w:rFonts w:ascii="Times New Roman" w:hAnsi="Times New Roman"/>
          <w:sz w:val="14"/>
          <w:szCs w:val="14"/>
        </w:rPr>
      </w:pPr>
      <w:r w:rsidRPr="00BF5253">
        <w:rPr>
          <w:rFonts w:ascii="Times New Roman" w:hAnsi="Times New Roman"/>
          <w:sz w:val="14"/>
          <w:szCs w:val="14"/>
        </w:rPr>
        <w:t>село  Оксино,</w:t>
      </w:r>
    </w:p>
    <w:p w:rsidR="00231ABD" w:rsidRPr="00BF5253" w:rsidRDefault="00231ABD" w:rsidP="00017DD8">
      <w:pPr>
        <w:spacing w:after="0" w:line="240" w:lineRule="auto"/>
        <w:rPr>
          <w:rFonts w:ascii="Times New Roman" w:hAnsi="Times New Roman"/>
          <w:sz w:val="14"/>
          <w:szCs w:val="14"/>
        </w:rPr>
      </w:pPr>
      <w:r w:rsidRPr="00BF5253">
        <w:rPr>
          <w:rFonts w:ascii="Times New Roman" w:hAnsi="Times New Roman"/>
          <w:sz w:val="14"/>
          <w:szCs w:val="14"/>
        </w:rPr>
        <w:t>Ненецкий автономный округ</w:t>
      </w:r>
    </w:p>
    <w:p w:rsidR="00231ABD" w:rsidRPr="00BF5253" w:rsidRDefault="00231ABD" w:rsidP="00017DD8">
      <w:pPr>
        <w:pStyle w:val="ConsPlusTitle"/>
        <w:widowControl/>
        <w:outlineLvl w:val="0"/>
        <w:rPr>
          <w:rFonts w:ascii="Times New Roman" w:hAnsi="Times New Roman" w:cs="Times New Roman"/>
          <w:sz w:val="14"/>
          <w:szCs w:val="14"/>
        </w:rPr>
      </w:pPr>
    </w:p>
    <w:p w:rsidR="00231ABD" w:rsidRPr="00BF5253" w:rsidRDefault="00231ABD" w:rsidP="00231ABD">
      <w:pPr>
        <w:pStyle w:val="ConsPlusTitle"/>
        <w:widowControl/>
        <w:jc w:val="center"/>
        <w:outlineLvl w:val="0"/>
        <w:rPr>
          <w:rFonts w:ascii="Times New Roman" w:hAnsi="Times New Roman" w:cs="Times New Roman"/>
          <w:sz w:val="14"/>
          <w:szCs w:val="14"/>
        </w:rPr>
      </w:pPr>
    </w:p>
    <w:p w:rsidR="00231ABD" w:rsidRPr="00BF5253" w:rsidRDefault="00231ABD" w:rsidP="00231ABD">
      <w:pPr>
        <w:pStyle w:val="ConsPlusTitle"/>
        <w:widowControl/>
        <w:jc w:val="center"/>
        <w:outlineLvl w:val="0"/>
        <w:rPr>
          <w:rFonts w:ascii="Times New Roman" w:hAnsi="Times New Roman" w:cs="Times New Roman"/>
          <w:b w:val="0"/>
          <w:sz w:val="14"/>
          <w:szCs w:val="14"/>
        </w:rPr>
      </w:pPr>
      <w:r w:rsidRPr="00BF5253">
        <w:rPr>
          <w:rFonts w:ascii="Times New Roman" w:hAnsi="Times New Roman" w:cs="Times New Roman"/>
          <w:b w:val="0"/>
          <w:sz w:val="14"/>
          <w:szCs w:val="14"/>
        </w:rPr>
        <w:t>О  ВНЕСЕНИИ  ИЗМЕНЕНИЙ  В  ПОРЯДОК  СОЗДАНИЯ  МЕЖВЕДОМСТВЕННОЙ  КОМИССИИ  ПО  ОЦЕНКЕ  ЖИЛЫХ  ПОМЕЩЕНИЙ  ЖИЛИЩНОГО  ФОНДА  МУНИЦИПАЛЬНОГО  ОБРАЗОВАНИЯ «ПУСТОЗЕРСКИЙ СЕЛЬСОВЕТ» НЕНЕЦКОГО АВТОНОМНОГО ОКРУГА</w:t>
      </w:r>
    </w:p>
    <w:p w:rsidR="00231ABD" w:rsidRPr="00BF5253" w:rsidRDefault="00231ABD" w:rsidP="00231ABD">
      <w:pPr>
        <w:autoSpaceDE w:val="0"/>
        <w:autoSpaceDN w:val="0"/>
        <w:adjustRightInd w:val="0"/>
        <w:spacing w:after="0" w:line="240" w:lineRule="auto"/>
        <w:ind w:firstLine="540"/>
        <w:jc w:val="both"/>
        <w:outlineLvl w:val="0"/>
        <w:rPr>
          <w:rFonts w:ascii="Times New Roman" w:hAnsi="Times New Roman"/>
          <w:sz w:val="14"/>
          <w:szCs w:val="14"/>
          <w:lang w:eastAsia="ru-RU"/>
        </w:rPr>
      </w:pPr>
    </w:p>
    <w:p w:rsidR="00231ABD" w:rsidRPr="00BF5253" w:rsidRDefault="00231ABD" w:rsidP="00231ABD">
      <w:pPr>
        <w:autoSpaceDE w:val="0"/>
        <w:autoSpaceDN w:val="0"/>
        <w:adjustRightInd w:val="0"/>
        <w:spacing w:after="0" w:line="240" w:lineRule="auto"/>
        <w:ind w:firstLine="540"/>
        <w:jc w:val="both"/>
        <w:outlineLvl w:val="0"/>
        <w:rPr>
          <w:rFonts w:ascii="Times New Roman" w:hAnsi="Times New Roman"/>
          <w:sz w:val="14"/>
          <w:szCs w:val="14"/>
        </w:rPr>
      </w:pPr>
      <w:r w:rsidRPr="00BF5253">
        <w:rPr>
          <w:rFonts w:ascii="Times New Roman" w:hAnsi="Times New Roman"/>
          <w:sz w:val="14"/>
          <w:szCs w:val="14"/>
          <w:lang w:eastAsia="ru-RU"/>
        </w:rPr>
        <w:t xml:space="preserve">Руководствуясь </w:t>
      </w:r>
      <w:hyperlink r:id="rId6" w:history="1">
        <w:r w:rsidRPr="00BF5253">
          <w:rPr>
            <w:rFonts w:ascii="Times New Roman" w:hAnsi="Times New Roman"/>
            <w:color w:val="000000"/>
            <w:sz w:val="14"/>
            <w:szCs w:val="14"/>
            <w:lang w:eastAsia="ru-RU"/>
          </w:rPr>
          <w:t>Постановлением</w:t>
        </w:r>
      </w:hyperlink>
      <w:r w:rsidRPr="00BF5253">
        <w:rPr>
          <w:rFonts w:ascii="Times New Roman" w:hAnsi="Times New Roman"/>
          <w:color w:val="000000"/>
          <w:sz w:val="14"/>
          <w:szCs w:val="14"/>
          <w:lang w:eastAsia="ru-RU"/>
        </w:rPr>
        <w:t xml:space="preserve"> </w:t>
      </w:r>
      <w:r w:rsidRPr="00BF5253">
        <w:rPr>
          <w:rFonts w:ascii="Times New Roman" w:hAnsi="Times New Roman"/>
          <w:sz w:val="14"/>
          <w:szCs w:val="14"/>
          <w:lang w:eastAsia="ru-RU"/>
        </w:rPr>
        <w:t xml:space="preserve">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BF5253">
        <w:rPr>
          <w:rFonts w:ascii="Times New Roman" w:hAnsi="Times New Roman"/>
          <w:sz w:val="14"/>
          <w:szCs w:val="14"/>
        </w:rPr>
        <w:t>Администрация муниципального  образования  «Пустозерский сельсовет» Ненецкого  автономного округа  ПОСТАНОВЛЯЕТ:</w:t>
      </w:r>
    </w:p>
    <w:p w:rsidR="00231ABD" w:rsidRPr="00BF5253" w:rsidRDefault="00231ABD" w:rsidP="00231ABD">
      <w:pPr>
        <w:pStyle w:val="ConsPlusNormal"/>
        <w:widowControl/>
        <w:ind w:firstLine="540"/>
        <w:jc w:val="both"/>
        <w:rPr>
          <w:rFonts w:ascii="Times New Roman" w:hAnsi="Times New Roman" w:cs="Times New Roman"/>
          <w:sz w:val="14"/>
          <w:szCs w:val="14"/>
        </w:rPr>
      </w:pPr>
    </w:p>
    <w:p w:rsidR="00231ABD" w:rsidRPr="00BF5253" w:rsidRDefault="00231ABD" w:rsidP="00231ABD">
      <w:pPr>
        <w:numPr>
          <w:ilvl w:val="0"/>
          <w:numId w:val="22"/>
        </w:numPr>
        <w:autoSpaceDE w:val="0"/>
        <w:autoSpaceDN w:val="0"/>
        <w:adjustRightInd w:val="0"/>
        <w:spacing w:after="0" w:line="240" w:lineRule="auto"/>
        <w:ind w:left="0" w:firstLine="540"/>
        <w:jc w:val="both"/>
        <w:outlineLvl w:val="0"/>
        <w:rPr>
          <w:rFonts w:ascii="Times New Roman" w:hAnsi="Times New Roman"/>
          <w:sz w:val="14"/>
          <w:szCs w:val="14"/>
        </w:rPr>
      </w:pPr>
      <w:r w:rsidRPr="00BF5253">
        <w:rPr>
          <w:rFonts w:ascii="Times New Roman" w:hAnsi="Times New Roman"/>
          <w:color w:val="000000"/>
          <w:sz w:val="14"/>
          <w:szCs w:val="14"/>
          <w:lang w:eastAsia="ru-RU"/>
        </w:rPr>
        <w:t>Внести прилагаемые изменения в</w:t>
      </w:r>
      <w:proofErr w:type="gramStart"/>
      <w:r w:rsidRPr="00BF5253">
        <w:rPr>
          <w:rFonts w:ascii="Times New Roman" w:hAnsi="Times New Roman"/>
          <w:color w:val="000000"/>
          <w:sz w:val="14"/>
          <w:szCs w:val="14"/>
          <w:lang w:eastAsia="ru-RU"/>
        </w:rPr>
        <w:t xml:space="preserve"> </w:t>
      </w:r>
      <w:hyperlink r:id="rId7" w:history="1">
        <w:r w:rsidRPr="00BF5253">
          <w:rPr>
            <w:rFonts w:ascii="Times New Roman" w:hAnsi="Times New Roman"/>
            <w:color w:val="000000"/>
            <w:sz w:val="14"/>
            <w:szCs w:val="14"/>
            <w:lang w:eastAsia="ru-RU"/>
          </w:rPr>
          <w:t>П</w:t>
        </w:r>
        <w:proofErr w:type="gramEnd"/>
        <w:r w:rsidRPr="00BF5253">
          <w:rPr>
            <w:rFonts w:ascii="Times New Roman" w:hAnsi="Times New Roman"/>
            <w:color w:val="000000"/>
            <w:sz w:val="14"/>
            <w:szCs w:val="14"/>
            <w:lang w:eastAsia="ru-RU"/>
          </w:rPr>
          <w:t>о</w:t>
        </w:r>
      </w:hyperlink>
      <w:r w:rsidRPr="00BF5253">
        <w:rPr>
          <w:rFonts w:ascii="Times New Roman" w:hAnsi="Times New Roman"/>
          <w:color w:val="000000"/>
          <w:sz w:val="14"/>
          <w:szCs w:val="14"/>
          <w:lang w:eastAsia="ru-RU"/>
        </w:rPr>
        <w:t xml:space="preserve">рядок создания  межведомственной комиссии </w:t>
      </w:r>
      <w:r w:rsidRPr="00BF5253">
        <w:rPr>
          <w:rFonts w:ascii="Times New Roman" w:hAnsi="Times New Roman"/>
          <w:sz w:val="14"/>
          <w:szCs w:val="14"/>
        </w:rPr>
        <w:t>по оценки жилых помещений  жилищного фонда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18.11.2011 №76.</w:t>
      </w:r>
    </w:p>
    <w:p w:rsidR="00231ABD" w:rsidRPr="00BF5253" w:rsidRDefault="00231ABD" w:rsidP="00231ABD">
      <w:pPr>
        <w:autoSpaceDE w:val="0"/>
        <w:autoSpaceDN w:val="0"/>
        <w:adjustRightInd w:val="0"/>
        <w:spacing w:after="0" w:line="240" w:lineRule="auto"/>
        <w:ind w:left="900"/>
        <w:jc w:val="both"/>
        <w:outlineLvl w:val="0"/>
        <w:rPr>
          <w:rFonts w:ascii="Times New Roman" w:hAnsi="Times New Roman"/>
          <w:bCs/>
          <w:color w:val="000000"/>
          <w:sz w:val="14"/>
          <w:szCs w:val="14"/>
          <w:lang w:eastAsia="ru-RU"/>
        </w:rPr>
      </w:pPr>
    </w:p>
    <w:p w:rsidR="00231ABD" w:rsidRPr="00BF5253" w:rsidRDefault="00231ABD" w:rsidP="00231ABD">
      <w:pPr>
        <w:pStyle w:val="ConsPlusTitle"/>
        <w:widowControl/>
        <w:numPr>
          <w:ilvl w:val="0"/>
          <w:numId w:val="22"/>
        </w:numPr>
        <w:spacing w:before="120"/>
        <w:ind w:left="0" w:firstLine="540"/>
        <w:jc w:val="both"/>
        <w:rPr>
          <w:rFonts w:ascii="Times New Roman" w:hAnsi="Times New Roman" w:cs="Times New Roman"/>
          <w:b w:val="0"/>
          <w:sz w:val="14"/>
          <w:szCs w:val="14"/>
        </w:rPr>
      </w:pPr>
      <w:r w:rsidRPr="00BF5253">
        <w:rPr>
          <w:rFonts w:ascii="Times New Roman" w:hAnsi="Times New Roman" w:cs="Times New Roman"/>
          <w:b w:val="0"/>
          <w:sz w:val="14"/>
          <w:szCs w:val="14"/>
        </w:rPr>
        <w:t>Настоящее Постановление вступает в силу после его официального опубликования (обнародования).</w:t>
      </w:r>
    </w:p>
    <w:p w:rsidR="00231ABD" w:rsidRPr="00BF5253" w:rsidRDefault="00231ABD" w:rsidP="00231ABD">
      <w:pPr>
        <w:pStyle w:val="ConsPlusNormal"/>
        <w:widowControl/>
        <w:ind w:left="540" w:firstLine="0"/>
        <w:jc w:val="both"/>
        <w:rPr>
          <w:rFonts w:ascii="Times New Roman" w:hAnsi="Times New Roman" w:cs="Times New Roman"/>
          <w:sz w:val="14"/>
          <w:szCs w:val="14"/>
        </w:rPr>
      </w:pPr>
    </w:p>
    <w:p w:rsidR="00231ABD" w:rsidRPr="00BF5253" w:rsidRDefault="00231ABD" w:rsidP="00231ABD">
      <w:pPr>
        <w:pStyle w:val="ConsPlusNormal"/>
        <w:widowControl/>
        <w:ind w:firstLine="0"/>
        <w:rPr>
          <w:rFonts w:ascii="Times New Roman" w:hAnsi="Times New Roman" w:cs="Times New Roman"/>
          <w:sz w:val="14"/>
          <w:szCs w:val="14"/>
        </w:rPr>
      </w:pPr>
    </w:p>
    <w:p w:rsidR="00231ABD" w:rsidRPr="00BF5253" w:rsidRDefault="00231ABD" w:rsidP="00231ABD">
      <w:pPr>
        <w:spacing w:after="0" w:line="240" w:lineRule="auto"/>
        <w:jc w:val="both"/>
        <w:rPr>
          <w:rFonts w:ascii="Times New Roman" w:hAnsi="Times New Roman"/>
          <w:sz w:val="14"/>
          <w:szCs w:val="14"/>
        </w:rPr>
      </w:pPr>
      <w:r w:rsidRPr="00BF5253">
        <w:rPr>
          <w:rFonts w:ascii="Times New Roman" w:hAnsi="Times New Roman"/>
          <w:sz w:val="14"/>
          <w:szCs w:val="14"/>
        </w:rPr>
        <w:t xml:space="preserve">Глава  муниципального  образования </w:t>
      </w:r>
    </w:p>
    <w:p w:rsidR="00231ABD" w:rsidRPr="00BF5253" w:rsidRDefault="00231ABD" w:rsidP="00231ABD">
      <w:pPr>
        <w:spacing w:after="0" w:line="240" w:lineRule="auto"/>
        <w:jc w:val="both"/>
        <w:rPr>
          <w:rFonts w:ascii="Times New Roman" w:hAnsi="Times New Roman"/>
          <w:sz w:val="14"/>
          <w:szCs w:val="14"/>
        </w:rPr>
      </w:pPr>
      <w:r w:rsidRPr="00BF5253">
        <w:rPr>
          <w:rFonts w:ascii="Times New Roman" w:hAnsi="Times New Roman"/>
          <w:sz w:val="14"/>
          <w:szCs w:val="14"/>
        </w:rPr>
        <w:t xml:space="preserve">«Пустозерский  сельсовет» </w:t>
      </w:r>
    </w:p>
    <w:p w:rsidR="00231ABD" w:rsidRPr="00BF5253" w:rsidRDefault="00231ABD" w:rsidP="00231ABD">
      <w:pPr>
        <w:spacing w:after="0" w:line="240" w:lineRule="auto"/>
        <w:jc w:val="both"/>
        <w:rPr>
          <w:rFonts w:ascii="Times New Roman" w:hAnsi="Times New Roman"/>
          <w:sz w:val="14"/>
          <w:szCs w:val="14"/>
        </w:rPr>
      </w:pPr>
      <w:r w:rsidRPr="00BF5253">
        <w:rPr>
          <w:rFonts w:ascii="Times New Roman" w:hAnsi="Times New Roman"/>
          <w:sz w:val="14"/>
          <w:szCs w:val="14"/>
        </w:rPr>
        <w:t xml:space="preserve">Ненецкого автономного  округа                                                      С.А.Задорин           </w:t>
      </w:r>
      <w:r w:rsidRPr="00BF5253">
        <w:rPr>
          <w:rFonts w:ascii="Times New Roman" w:hAnsi="Times New Roman"/>
          <w:sz w:val="14"/>
          <w:szCs w:val="14"/>
        </w:rPr>
        <w:tab/>
      </w:r>
      <w:r w:rsidRPr="00BF5253">
        <w:rPr>
          <w:rFonts w:ascii="Times New Roman" w:hAnsi="Times New Roman"/>
          <w:sz w:val="14"/>
          <w:szCs w:val="14"/>
        </w:rPr>
        <w:tab/>
      </w:r>
      <w:r w:rsidRPr="00BF5253">
        <w:rPr>
          <w:rFonts w:ascii="Times New Roman" w:hAnsi="Times New Roman"/>
          <w:sz w:val="14"/>
          <w:szCs w:val="14"/>
        </w:rPr>
        <w:tab/>
        <w:t xml:space="preserve"> </w:t>
      </w:r>
    </w:p>
    <w:p w:rsidR="00231ABD" w:rsidRPr="00BF5253" w:rsidRDefault="00231ABD" w:rsidP="00231ABD">
      <w:pPr>
        <w:pStyle w:val="ConsPlusNormal"/>
        <w:widowControl/>
        <w:ind w:firstLine="0"/>
        <w:outlineLvl w:val="0"/>
        <w:rPr>
          <w:rFonts w:ascii="Times New Roman" w:hAnsi="Times New Roman" w:cs="Times New Roman"/>
          <w:sz w:val="14"/>
          <w:szCs w:val="14"/>
        </w:rPr>
      </w:pPr>
    </w:p>
    <w:p w:rsidR="00231ABD" w:rsidRPr="00BF5253" w:rsidRDefault="00231ABD" w:rsidP="00231ABD">
      <w:pPr>
        <w:pStyle w:val="ConsPlusNormal"/>
        <w:widowControl/>
        <w:ind w:firstLine="0"/>
        <w:jc w:val="right"/>
        <w:outlineLvl w:val="0"/>
        <w:rPr>
          <w:rFonts w:ascii="Times New Roman" w:hAnsi="Times New Roman" w:cs="Times New Roman"/>
          <w:sz w:val="14"/>
          <w:szCs w:val="14"/>
        </w:rPr>
      </w:pPr>
      <w:r w:rsidRPr="00BF5253">
        <w:rPr>
          <w:rFonts w:ascii="Times New Roman" w:hAnsi="Times New Roman" w:cs="Times New Roman"/>
          <w:sz w:val="14"/>
          <w:szCs w:val="14"/>
        </w:rPr>
        <w:t>Утверждены</w:t>
      </w:r>
    </w:p>
    <w:p w:rsidR="00231ABD" w:rsidRPr="00BF5253" w:rsidRDefault="00231ABD" w:rsidP="00231ABD">
      <w:pPr>
        <w:pStyle w:val="ConsPlusNormal"/>
        <w:widowControl/>
        <w:ind w:firstLine="0"/>
        <w:jc w:val="right"/>
        <w:rPr>
          <w:rFonts w:ascii="Times New Roman" w:hAnsi="Times New Roman" w:cs="Times New Roman"/>
          <w:sz w:val="14"/>
          <w:szCs w:val="14"/>
        </w:rPr>
      </w:pPr>
      <w:r w:rsidRPr="00BF5253">
        <w:rPr>
          <w:rFonts w:ascii="Times New Roman" w:hAnsi="Times New Roman" w:cs="Times New Roman"/>
          <w:sz w:val="14"/>
          <w:szCs w:val="14"/>
        </w:rPr>
        <w:t>Постановлением Администрации</w:t>
      </w:r>
    </w:p>
    <w:p w:rsidR="00231ABD" w:rsidRPr="00BF5253" w:rsidRDefault="00231ABD" w:rsidP="00231ABD">
      <w:pPr>
        <w:pStyle w:val="ConsPlusNormal"/>
        <w:widowControl/>
        <w:ind w:firstLine="0"/>
        <w:jc w:val="right"/>
        <w:rPr>
          <w:rFonts w:ascii="Times New Roman" w:hAnsi="Times New Roman" w:cs="Times New Roman"/>
          <w:sz w:val="14"/>
          <w:szCs w:val="14"/>
        </w:rPr>
      </w:pPr>
      <w:r w:rsidRPr="00BF5253">
        <w:rPr>
          <w:rFonts w:ascii="Times New Roman" w:hAnsi="Times New Roman" w:cs="Times New Roman"/>
          <w:sz w:val="14"/>
          <w:szCs w:val="14"/>
        </w:rPr>
        <w:t>МО «_____ сельсовет» НАО</w:t>
      </w:r>
    </w:p>
    <w:p w:rsidR="00231ABD" w:rsidRPr="00BF5253" w:rsidRDefault="00231ABD" w:rsidP="00231ABD">
      <w:pPr>
        <w:pStyle w:val="ConsPlusNormal"/>
        <w:widowControl/>
        <w:ind w:firstLine="0"/>
        <w:jc w:val="right"/>
        <w:rPr>
          <w:rFonts w:ascii="Times New Roman" w:hAnsi="Times New Roman" w:cs="Times New Roman"/>
          <w:sz w:val="14"/>
          <w:szCs w:val="14"/>
        </w:rPr>
      </w:pPr>
      <w:r w:rsidRPr="00BF5253">
        <w:rPr>
          <w:rFonts w:ascii="Times New Roman" w:hAnsi="Times New Roman" w:cs="Times New Roman"/>
          <w:sz w:val="14"/>
          <w:szCs w:val="14"/>
        </w:rPr>
        <w:t xml:space="preserve">от </w:t>
      </w:r>
      <w:proofErr w:type="spellStart"/>
      <w:r w:rsidRPr="00BF5253">
        <w:rPr>
          <w:rFonts w:ascii="Times New Roman" w:hAnsi="Times New Roman" w:cs="Times New Roman"/>
          <w:sz w:val="14"/>
          <w:szCs w:val="14"/>
        </w:rPr>
        <w:t>_.12.2015</w:t>
      </w:r>
      <w:proofErr w:type="spellEnd"/>
      <w:r w:rsidRPr="00BF5253">
        <w:rPr>
          <w:rFonts w:ascii="Times New Roman" w:hAnsi="Times New Roman" w:cs="Times New Roman"/>
          <w:sz w:val="14"/>
          <w:szCs w:val="14"/>
        </w:rPr>
        <w:t xml:space="preserve">  № ___</w:t>
      </w:r>
    </w:p>
    <w:p w:rsidR="00231ABD" w:rsidRPr="00BF5253" w:rsidRDefault="00231ABD" w:rsidP="00231ABD">
      <w:pPr>
        <w:pStyle w:val="ConsPlusTitle"/>
        <w:widowControl/>
        <w:jc w:val="center"/>
        <w:rPr>
          <w:rFonts w:ascii="Times New Roman" w:hAnsi="Times New Roman" w:cs="Times New Roman"/>
          <w:sz w:val="14"/>
          <w:szCs w:val="14"/>
        </w:rPr>
      </w:pPr>
    </w:p>
    <w:p w:rsidR="00231ABD" w:rsidRPr="00BF5253" w:rsidRDefault="00231ABD" w:rsidP="00231ABD">
      <w:pPr>
        <w:pStyle w:val="ConsPlusTitle"/>
        <w:widowControl/>
        <w:jc w:val="center"/>
        <w:rPr>
          <w:rFonts w:ascii="Times New Roman" w:hAnsi="Times New Roman" w:cs="Times New Roman"/>
          <w:sz w:val="14"/>
          <w:szCs w:val="14"/>
        </w:rPr>
      </w:pPr>
      <w:r w:rsidRPr="00BF5253">
        <w:rPr>
          <w:rFonts w:ascii="Times New Roman" w:hAnsi="Times New Roman" w:cs="Times New Roman"/>
          <w:sz w:val="14"/>
          <w:szCs w:val="14"/>
        </w:rPr>
        <w:t xml:space="preserve">Изменения </w:t>
      </w:r>
    </w:p>
    <w:p w:rsidR="00231ABD" w:rsidRPr="00BF5253" w:rsidRDefault="00231ABD" w:rsidP="00231ABD">
      <w:pPr>
        <w:pStyle w:val="ConsPlusTitle"/>
        <w:widowControl/>
        <w:jc w:val="center"/>
        <w:rPr>
          <w:rFonts w:ascii="Times New Roman" w:hAnsi="Times New Roman" w:cs="Times New Roman"/>
          <w:sz w:val="14"/>
          <w:szCs w:val="14"/>
        </w:rPr>
      </w:pPr>
      <w:r w:rsidRPr="00BF5253">
        <w:rPr>
          <w:rFonts w:ascii="Times New Roman" w:hAnsi="Times New Roman" w:cs="Times New Roman"/>
          <w:sz w:val="14"/>
          <w:szCs w:val="14"/>
        </w:rPr>
        <w:t xml:space="preserve">в Порядок создания  межведомственной комиссии по оценки жилых помещений  жилищного фонда  муниципального образования </w:t>
      </w:r>
    </w:p>
    <w:p w:rsidR="00231ABD" w:rsidRPr="00BF5253" w:rsidRDefault="00231ABD" w:rsidP="00231ABD">
      <w:pPr>
        <w:pStyle w:val="ConsPlusTitle"/>
        <w:widowControl/>
        <w:jc w:val="center"/>
        <w:rPr>
          <w:rFonts w:ascii="Times New Roman" w:hAnsi="Times New Roman" w:cs="Times New Roman"/>
          <w:sz w:val="14"/>
          <w:szCs w:val="14"/>
        </w:rPr>
      </w:pPr>
      <w:r w:rsidRPr="00BF5253">
        <w:rPr>
          <w:rFonts w:ascii="Times New Roman" w:hAnsi="Times New Roman" w:cs="Times New Roman"/>
          <w:sz w:val="14"/>
          <w:szCs w:val="14"/>
        </w:rPr>
        <w:t>«______ сельсовет»  Ненецкого автономного округа</w:t>
      </w:r>
    </w:p>
    <w:p w:rsidR="00231ABD" w:rsidRPr="00BF5253" w:rsidRDefault="00231ABD" w:rsidP="00231ABD">
      <w:pPr>
        <w:pStyle w:val="ConsPlusNormal"/>
        <w:widowControl/>
        <w:ind w:firstLine="540"/>
        <w:jc w:val="both"/>
        <w:rPr>
          <w:rFonts w:ascii="Times New Roman" w:hAnsi="Times New Roman" w:cs="Times New Roman"/>
          <w:sz w:val="14"/>
          <w:szCs w:val="14"/>
        </w:rPr>
      </w:pPr>
    </w:p>
    <w:p w:rsidR="00231ABD" w:rsidRPr="00BF5253" w:rsidRDefault="00231ABD" w:rsidP="00231ABD">
      <w:pPr>
        <w:pStyle w:val="ConsPlusTitle"/>
        <w:widowControl/>
        <w:ind w:left="900"/>
        <w:jc w:val="both"/>
        <w:rPr>
          <w:rFonts w:ascii="Times New Roman" w:hAnsi="Times New Roman" w:cs="Times New Roman"/>
          <w:b w:val="0"/>
          <w:sz w:val="14"/>
          <w:szCs w:val="14"/>
        </w:rPr>
      </w:pPr>
    </w:p>
    <w:p w:rsidR="00231ABD" w:rsidRPr="00BF5253" w:rsidRDefault="00231ABD" w:rsidP="00231ABD">
      <w:pPr>
        <w:pStyle w:val="ConsPlusTitle"/>
        <w:widowControl/>
        <w:ind w:left="900"/>
        <w:jc w:val="both"/>
        <w:rPr>
          <w:rFonts w:ascii="Times New Roman" w:hAnsi="Times New Roman" w:cs="Times New Roman"/>
          <w:b w:val="0"/>
          <w:sz w:val="14"/>
          <w:szCs w:val="14"/>
        </w:rPr>
      </w:pPr>
      <w:r w:rsidRPr="00BF5253">
        <w:rPr>
          <w:rFonts w:ascii="Times New Roman" w:hAnsi="Times New Roman" w:cs="Times New Roman"/>
          <w:b w:val="0"/>
          <w:sz w:val="14"/>
          <w:szCs w:val="14"/>
        </w:rPr>
        <w:t>Пункт 2.1.2. изложить в следующей редакции:</w:t>
      </w:r>
    </w:p>
    <w:p w:rsidR="00231ABD" w:rsidRPr="00BF5253" w:rsidRDefault="00231ABD" w:rsidP="00231ABD">
      <w:pPr>
        <w:autoSpaceDE w:val="0"/>
        <w:autoSpaceDN w:val="0"/>
        <w:adjustRightInd w:val="0"/>
        <w:spacing w:after="0" w:line="240" w:lineRule="auto"/>
        <w:jc w:val="both"/>
        <w:rPr>
          <w:rFonts w:ascii="Times New Roman" w:hAnsi="Times New Roman"/>
          <w:sz w:val="14"/>
          <w:szCs w:val="14"/>
          <w:lang w:eastAsia="ru-RU"/>
        </w:rPr>
      </w:pPr>
      <w:proofErr w:type="gramStart"/>
      <w:r w:rsidRPr="00BF5253">
        <w:rPr>
          <w:rFonts w:ascii="Times New Roman" w:hAnsi="Times New Roman"/>
          <w:sz w:val="14"/>
          <w:szCs w:val="14"/>
          <w:lang w:eastAsia="ru-RU"/>
        </w:rPr>
        <w:t xml:space="preserve">«2.1.2.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w:t>
      </w:r>
      <w:r w:rsidRPr="00BF5253">
        <w:rPr>
          <w:rFonts w:ascii="Times New Roman" w:hAnsi="Times New Roman"/>
          <w:b/>
          <w:sz w:val="14"/>
          <w:szCs w:val="14"/>
          <w:lang w:eastAsia="ru-RU"/>
        </w:rPr>
        <w:t>на проведение инвентаризации и регистрации объектов недвижимости, находящихся в городских и сельских поселениях, других муниципальных образованиях,</w:t>
      </w:r>
      <w:r w:rsidRPr="00BF5253">
        <w:rPr>
          <w:rFonts w:ascii="Times New Roman" w:hAnsi="Times New Roman"/>
          <w:sz w:val="14"/>
          <w:szCs w:val="14"/>
          <w:lang w:eastAsia="ru-RU"/>
        </w:rPr>
        <w:t xml:space="preserve"> а также в случае необходимости - представители органов архитектуры, градостроительства и соответствующих организаций, эксперты</w:t>
      </w:r>
      <w:proofErr w:type="gramEnd"/>
      <w:r w:rsidRPr="00BF5253">
        <w:rPr>
          <w:rFonts w:ascii="Times New Roman" w:hAnsi="Times New Roman"/>
          <w:sz w:val="14"/>
          <w:szCs w:val="14"/>
          <w:lang w:eastAsia="ru-RU"/>
        </w:rPr>
        <w:t>, в установленном порядке аттестованные на право подготовки заключений экспертизы проектной документации и (или) результатов инженерных изысканий</w:t>
      </w:r>
      <w:proofErr w:type="gramStart"/>
      <w:r w:rsidRPr="00BF5253">
        <w:rPr>
          <w:rFonts w:ascii="Times New Roman" w:hAnsi="Times New Roman"/>
          <w:sz w:val="14"/>
          <w:szCs w:val="14"/>
          <w:lang w:eastAsia="ru-RU"/>
        </w:rPr>
        <w:t>.».</w:t>
      </w:r>
      <w:proofErr w:type="gramEnd"/>
    </w:p>
    <w:p w:rsidR="00231ABD" w:rsidRDefault="00231ABD" w:rsidP="00231ABD">
      <w:pPr>
        <w:rPr>
          <w:rFonts w:ascii="Times New Roman" w:hAnsi="Times New Roman"/>
          <w:sz w:val="14"/>
          <w:szCs w:val="14"/>
        </w:rPr>
      </w:pPr>
    </w:p>
    <w:p w:rsidR="007F5B62" w:rsidRPr="005C3C2A" w:rsidRDefault="007F5B62" w:rsidP="007F5B62">
      <w:pPr>
        <w:pStyle w:val="a5"/>
        <w:rPr>
          <w:b w:val="0"/>
          <w:sz w:val="12"/>
          <w:szCs w:val="12"/>
        </w:rPr>
      </w:pPr>
      <w:r w:rsidRPr="005C3C2A">
        <w:rPr>
          <w:sz w:val="12"/>
          <w:szCs w:val="12"/>
        </w:rPr>
        <w:t xml:space="preserve">АДМИНИСТРАЦИЯ </w:t>
      </w:r>
    </w:p>
    <w:p w:rsidR="007F5B62" w:rsidRPr="005C3C2A" w:rsidRDefault="007F5B62" w:rsidP="007F5B62">
      <w:pPr>
        <w:spacing w:after="0" w:line="240" w:lineRule="auto"/>
        <w:jc w:val="center"/>
        <w:rPr>
          <w:rFonts w:ascii="Times New Roman" w:hAnsi="Times New Roman"/>
          <w:b/>
          <w:sz w:val="12"/>
          <w:szCs w:val="12"/>
        </w:rPr>
      </w:pPr>
      <w:r w:rsidRPr="005C3C2A">
        <w:rPr>
          <w:rFonts w:ascii="Times New Roman" w:hAnsi="Times New Roman"/>
          <w:b/>
          <w:sz w:val="12"/>
          <w:szCs w:val="12"/>
        </w:rPr>
        <w:t xml:space="preserve">МУНИЦИПАЛЬНОГО ОБРАЗОВАНИЯ «ПУСТОЗЕРСКИЙ  СЕЛЬСОВЕТ»                                                                          </w:t>
      </w:r>
      <w:r>
        <w:rPr>
          <w:rFonts w:ascii="Times New Roman" w:hAnsi="Times New Roman"/>
          <w:b/>
          <w:sz w:val="12"/>
          <w:szCs w:val="12"/>
        </w:rPr>
        <w:t xml:space="preserve">                                    </w:t>
      </w:r>
      <w:r w:rsidR="00081F22">
        <w:rPr>
          <w:rFonts w:ascii="Times New Roman" w:hAnsi="Times New Roman"/>
          <w:b/>
          <w:sz w:val="12"/>
          <w:szCs w:val="12"/>
        </w:rPr>
        <w:t xml:space="preserve">                                 </w:t>
      </w:r>
      <w:r>
        <w:rPr>
          <w:rFonts w:ascii="Times New Roman" w:hAnsi="Times New Roman"/>
          <w:b/>
          <w:sz w:val="12"/>
          <w:szCs w:val="12"/>
        </w:rPr>
        <w:t xml:space="preserve">                                     </w:t>
      </w:r>
      <w:r w:rsidRPr="005C3C2A">
        <w:rPr>
          <w:rFonts w:ascii="Times New Roman" w:hAnsi="Times New Roman"/>
          <w:b/>
          <w:sz w:val="12"/>
          <w:szCs w:val="12"/>
        </w:rPr>
        <w:t xml:space="preserve">         НЕНЕЦКОГО АВТОНОМНОГО ОКРУГА      </w:t>
      </w:r>
    </w:p>
    <w:p w:rsidR="007F5B62" w:rsidRPr="005C3C2A" w:rsidRDefault="007F5B62" w:rsidP="00081F22">
      <w:pPr>
        <w:spacing w:after="0" w:line="240" w:lineRule="auto"/>
        <w:rPr>
          <w:rFonts w:ascii="Times New Roman" w:hAnsi="Times New Roman"/>
          <w:b/>
          <w:sz w:val="12"/>
          <w:szCs w:val="12"/>
        </w:rPr>
      </w:pPr>
    </w:p>
    <w:p w:rsidR="007F5B62" w:rsidRPr="005C3C2A" w:rsidRDefault="007F5B62" w:rsidP="007F5B62">
      <w:pPr>
        <w:spacing w:after="0" w:line="240" w:lineRule="auto"/>
        <w:jc w:val="center"/>
        <w:rPr>
          <w:rFonts w:ascii="Times New Roman" w:hAnsi="Times New Roman"/>
          <w:b/>
          <w:sz w:val="12"/>
          <w:szCs w:val="12"/>
        </w:rPr>
      </w:pPr>
      <w:r>
        <w:rPr>
          <w:rFonts w:ascii="Times New Roman" w:hAnsi="Times New Roman"/>
          <w:b/>
          <w:sz w:val="12"/>
          <w:szCs w:val="12"/>
        </w:rPr>
        <w:t xml:space="preserve">         </w:t>
      </w:r>
      <w:r w:rsidRPr="005C3C2A">
        <w:rPr>
          <w:rFonts w:ascii="Times New Roman" w:hAnsi="Times New Roman"/>
          <w:b/>
          <w:sz w:val="12"/>
          <w:szCs w:val="12"/>
        </w:rPr>
        <w:t xml:space="preserve">                                                                                                                                                        </w:t>
      </w:r>
    </w:p>
    <w:p w:rsidR="007F5B62" w:rsidRPr="005C3C2A" w:rsidRDefault="007F5B62" w:rsidP="007F5B62">
      <w:pPr>
        <w:spacing w:after="0" w:line="240" w:lineRule="auto"/>
        <w:jc w:val="center"/>
        <w:rPr>
          <w:rFonts w:ascii="Times New Roman" w:hAnsi="Times New Roman"/>
          <w:b/>
          <w:sz w:val="12"/>
          <w:szCs w:val="12"/>
        </w:rPr>
      </w:pPr>
      <w:proofErr w:type="gramStart"/>
      <w:r w:rsidRPr="005C3C2A">
        <w:rPr>
          <w:rFonts w:ascii="Times New Roman" w:hAnsi="Times New Roman"/>
          <w:b/>
          <w:sz w:val="12"/>
          <w:szCs w:val="12"/>
        </w:rPr>
        <w:t>П</w:t>
      </w:r>
      <w:proofErr w:type="gramEnd"/>
      <w:r w:rsidRPr="005C3C2A">
        <w:rPr>
          <w:rFonts w:ascii="Times New Roman" w:hAnsi="Times New Roman"/>
          <w:b/>
          <w:sz w:val="12"/>
          <w:szCs w:val="12"/>
        </w:rPr>
        <w:t xml:space="preserve"> О С Т А Н О В Л Е Н И Е</w:t>
      </w:r>
    </w:p>
    <w:p w:rsidR="007F5B62" w:rsidRPr="005C3C2A" w:rsidRDefault="007F5B62" w:rsidP="007F5B62">
      <w:pPr>
        <w:spacing w:after="0" w:line="240" w:lineRule="auto"/>
        <w:jc w:val="center"/>
        <w:rPr>
          <w:rFonts w:ascii="Times New Roman" w:hAnsi="Times New Roman"/>
          <w:b/>
          <w:sz w:val="12"/>
          <w:szCs w:val="12"/>
        </w:rPr>
      </w:pPr>
    </w:p>
    <w:p w:rsidR="007F5B62" w:rsidRPr="005C3C2A" w:rsidRDefault="00081F22" w:rsidP="007F5B62">
      <w:pPr>
        <w:spacing w:after="0" w:line="240" w:lineRule="auto"/>
        <w:jc w:val="center"/>
        <w:rPr>
          <w:rFonts w:ascii="Times New Roman" w:hAnsi="Times New Roman"/>
          <w:b/>
          <w:sz w:val="12"/>
          <w:szCs w:val="12"/>
        </w:rPr>
      </w:pPr>
      <w:r>
        <w:rPr>
          <w:rFonts w:ascii="Times New Roman" w:hAnsi="Times New Roman"/>
          <w:b/>
          <w:sz w:val="12"/>
          <w:szCs w:val="12"/>
        </w:rPr>
        <w:t xml:space="preserve">                                                                                         </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b/>
          <w:bCs/>
          <w:sz w:val="12"/>
          <w:szCs w:val="12"/>
          <w:u w:val="single"/>
        </w:rPr>
        <w:t xml:space="preserve">от 22.12.2015  № 103 </w:t>
      </w:r>
      <w:r w:rsidRPr="005C3C2A">
        <w:rPr>
          <w:rFonts w:ascii="Times New Roman" w:hAnsi="Times New Roman"/>
          <w:bCs/>
          <w:sz w:val="12"/>
          <w:szCs w:val="12"/>
        </w:rPr>
        <w:t xml:space="preserve">                                                                                        </w:t>
      </w:r>
      <w:r w:rsidR="00081F22">
        <w:rPr>
          <w:rFonts w:ascii="Times New Roman" w:hAnsi="Times New Roman"/>
          <w:bCs/>
          <w:sz w:val="12"/>
          <w:szCs w:val="12"/>
        </w:rPr>
        <w:t xml:space="preserve">                                                                                                                </w:t>
      </w:r>
      <w:r w:rsidRPr="005C3C2A">
        <w:rPr>
          <w:rFonts w:ascii="Times New Roman" w:hAnsi="Times New Roman"/>
          <w:bCs/>
          <w:sz w:val="12"/>
          <w:szCs w:val="12"/>
        </w:rPr>
        <w:t xml:space="preserve">                                                                                                                              </w:t>
      </w:r>
      <w:r w:rsidRPr="005C3C2A">
        <w:rPr>
          <w:rFonts w:ascii="Times New Roman" w:hAnsi="Times New Roman"/>
          <w:sz w:val="12"/>
          <w:szCs w:val="12"/>
        </w:rPr>
        <w:t xml:space="preserve">село  Оксино, </w:t>
      </w:r>
      <w:r w:rsidRPr="005C3C2A">
        <w:rPr>
          <w:rFonts w:ascii="Times New Roman" w:hAnsi="Times New Roman"/>
          <w:bCs/>
          <w:sz w:val="12"/>
          <w:szCs w:val="12"/>
        </w:rPr>
        <w:t xml:space="preserve">                                                                                                                </w:t>
      </w:r>
      <w:r w:rsidR="00081F22">
        <w:rPr>
          <w:rFonts w:ascii="Times New Roman" w:hAnsi="Times New Roman"/>
          <w:bCs/>
          <w:sz w:val="12"/>
          <w:szCs w:val="12"/>
        </w:rPr>
        <w:t xml:space="preserve">                                                                                                 </w:t>
      </w:r>
      <w:r w:rsidRPr="005C3C2A">
        <w:rPr>
          <w:rFonts w:ascii="Times New Roman" w:hAnsi="Times New Roman"/>
          <w:bCs/>
          <w:sz w:val="12"/>
          <w:szCs w:val="12"/>
        </w:rPr>
        <w:t xml:space="preserve">                                                                                                        </w:t>
      </w:r>
      <w:r w:rsidRPr="005C3C2A">
        <w:rPr>
          <w:rFonts w:ascii="Times New Roman" w:hAnsi="Times New Roman"/>
          <w:sz w:val="12"/>
          <w:szCs w:val="12"/>
        </w:rPr>
        <w:t>Ненецкий автономный округ</w:t>
      </w:r>
      <w:r w:rsidR="00081F22">
        <w:rPr>
          <w:rFonts w:ascii="Times New Roman" w:hAnsi="Times New Roman"/>
          <w:sz w:val="12"/>
          <w:szCs w:val="12"/>
        </w:rPr>
        <w:t xml:space="preserve">                            </w:t>
      </w:r>
    </w:p>
    <w:p w:rsidR="007F5B62" w:rsidRPr="005C3C2A" w:rsidRDefault="007F5B62" w:rsidP="007F5B62">
      <w:pPr>
        <w:spacing w:after="0" w:line="240" w:lineRule="auto"/>
        <w:rPr>
          <w:rFonts w:ascii="Times New Roman" w:hAnsi="Times New Roman"/>
          <w:sz w:val="12"/>
          <w:szCs w:val="12"/>
        </w:rPr>
      </w:pPr>
    </w:p>
    <w:p w:rsidR="007F5B62" w:rsidRPr="005C3C2A" w:rsidRDefault="007F5B62" w:rsidP="007F5B62">
      <w:pPr>
        <w:spacing w:after="0" w:line="240" w:lineRule="auto"/>
        <w:rPr>
          <w:rFonts w:ascii="Times New Roman" w:hAnsi="Times New Roman"/>
          <w:b/>
          <w:bCs/>
          <w:sz w:val="12"/>
          <w:szCs w:val="12"/>
          <w:u w:val="single"/>
        </w:rPr>
      </w:pPr>
    </w:p>
    <w:p w:rsidR="007F5B62" w:rsidRPr="005C3C2A" w:rsidRDefault="007F5B62" w:rsidP="007F5B62">
      <w:pPr>
        <w:tabs>
          <w:tab w:val="left" w:pos="2715"/>
        </w:tabs>
        <w:spacing w:after="0" w:line="240" w:lineRule="auto"/>
        <w:jc w:val="center"/>
        <w:rPr>
          <w:rFonts w:ascii="Times New Roman" w:hAnsi="Times New Roman"/>
          <w:sz w:val="12"/>
          <w:szCs w:val="12"/>
        </w:rPr>
      </w:pPr>
      <w:r w:rsidRPr="005C3C2A">
        <w:rPr>
          <w:rFonts w:ascii="Times New Roman" w:hAnsi="Times New Roman"/>
          <w:sz w:val="12"/>
          <w:szCs w:val="12"/>
        </w:rPr>
        <w:t>ОБ  УСТАНОВЛЕНИИ   ПОРЯДКА  ПРЕДОСТАВЛЕНИЯ  МУНИЦИПАЛЬНОЙ  ПРЕФЕРЕНЦИИ  МУНИЦИПАЛЬНОМУ  КАЗЕННОМУ ПРЕДПРИЯТИЮ «ПУСТОЗЕРСКОЕ  В  ВИДЕ  СУБСИДИИ  НА  СОДЕРЖАНИЕ  ВОДОПОДГОТОВИТЕЛЬНЫХ  УСТАНОВОК  В  С.ОКСИНО, П.ХОНГУРЕЙ И Д.КАМЕНКА</w:t>
      </w:r>
    </w:p>
    <w:p w:rsidR="007F5B62" w:rsidRPr="005C3C2A" w:rsidRDefault="007F5B62" w:rsidP="00081F22">
      <w:pPr>
        <w:pStyle w:val="ConsPlusNormal"/>
        <w:widowControl/>
        <w:ind w:firstLine="0"/>
        <w:jc w:val="both"/>
        <w:rPr>
          <w:rFonts w:ascii="Times New Roman" w:hAnsi="Times New Roman" w:cs="Times New Roman"/>
          <w:sz w:val="12"/>
          <w:szCs w:val="12"/>
        </w:rPr>
      </w:pPr>
    </w:p>
    <w:p w:rsidR="007F5B62" w:rsidRPr="005C3C2A" w:rsidRDefault="007F5B62" w:rsidP="007F5B62">
      <w:pPr>
        <w:pStyle w:val="ConsPlusNormal"/>
        <w:widowControl/>
        <w:ind w:firstLine="709"/>
        <w:jc w:val="both"/>
        <w:rPr>
          <w:rFonts w:ascii="Times New Roman" w:hAnsi="Times New Roman" w:cs="Times New Roman"/>
          <w:sz w:val="12"/>
          <w:szCs w:val="12"/>
        </w:rPr>
      </w:pPr>
      <w:r w:rsidRPr="005C3C2A">
        <w:rPr>
          <w:rFonts w:ascii="Times New Roman" w:hAnsi="Times New Roman" w:cs="Times New Roman"/>
          <w:sz w:val="12"/>
          <w:szCs w:val="12"/>
        </w:rPr>
        <w:t xml:space="preserve">Руководствуясь статьей 19 Федерального закона от 26.07.2006 </w:t>
      </w:r>
      <w:r w:rsidRPr="005C3C2A">
        <w:rPr>
          <w:rFonts w:ascii="Times New Roman" w:hAnsi="Times New Roman" w:cs="Times New Roman"/>
          <w:sz w:val="12"/>
          <w:szCs w:val="12"/>
        </w:rPr>
        <w:br/>
        <w:t>№ 135-ФЗ «О защите конкуренции», пунктом 27.1. Решения Совета депутатов МО «Пустозерский сельсовет» НАО  от 29.12.2014 № 2 «О местном бюджете на 2015 год», Администрация муниципального образования «Пустозерский сельсовет» Ненецкого автономного округа  ПОСТАНОВЛЯЕТ:</w:t>
      </w:r>
    </w:p>
    <w:p w:rsidR="007F5B62" w:rsidRPr="005C3C2A" w:rsidRDefault="007F5B62" w:rsidP="007F5B62">
      <w:pPr>
        <w:pStyle w:val="ConsPlusNormal"/>
        <w:widowControl/>
        <w:ind w:firstLine="709"/>
        <w:jc w:val="both"/>
        <w:rPr>
          <w:rFonts w:ascii="Times New Roman" w:hAnsi="Times New Roman" w:cs="Times New Roman"/>
          <w:sz w:val="12"/>
          <w:szCs w:val="12"/>
        </w:rPr>
      </w:pPr>
    </w:p>
    <w:p w:rsidR="007F5B62" w:rsidRPr="005C3C2A" w:rsidRDefault="007F5B62" w:rsidP="007F5B62">
      <w:pPr>
        <w:numPr>
          <w:ilvl w:val="0"/>
          <w:numId w:val="23"/>
        </w:numPr>
        <w:tabs>
          <w:tab w:val="clear" w:pos="1557"/>
          <w:tab w:val="num" w:pos="0"/>
          <w:tab w:val="left" w:pos="1418"/>
        </w:tabs>
        <w:overflowPunct w:val="0"/>
        <w:autoSpaceDE w:val="0"/>
        <w:autoSpaceDN w:val="0"/>
        <w:adjustRightInd w:val="0"/>
        <w:spacing w:after="0" w:line="240" w:lineRule="auto"/>
        <w:ind w:left="0" w:firstLine="709"/>
        <w:jc w:val="both"/>
        <w:textAlignment w:val="baseline"/>
        <w:rPr>
          <w:rFonts w:ascii="Times New Roman" w:hAnsi="Times New Roman"/>
          <w:bCs/>
          <w:w w:val="105"/>
          <w:sz w:val="12"/>
          <w:szCs w:val="12"/>
        </w:rPr>
      </w:pPr>
      <w:r w:rsidRPr="005C3C2A">
        <w:rPr>
          <w:rFonts w:ascii="Times New Roman" w:hAnsi="Times New Roman"/>
          <w:sz w:val="12"/>
          <w:szCs w:val="12"/>
        </w:rPr>
        <w:t>Утвердить прилагаемый Порядок предоставления муниципальной преференции муниципальному казенному предприятию  «</w:t>
      </w:r>
      <w:proofErr w:type="spellStart"/>
      <w:r w:rsidRPr="005C3C2A">
        <w:rPr>
          <w:rFonts w:ascii="Times New Roman" w:hAnsi="Times New Roman"/>
          <w:sz w:val="12"/>
          <w:szCs w:val="12"/>
        </w:rPr>
        <w:t>Пустозерское</w:t>
      </w:r>
      <w:proofErr w:type="spellEnd"/>
      <w:r w:rsidRPr="005C3C2A">
        <w:rPr>
          <w:rFonts w:ascii="Times New Roman" w:hAnsi="Times New Roman"/>
          <w:sz w:val="12"/>
          <w:szCs w:val="12"/>
        </w:rPr>
        <w:t xml:space="preserve">» в виде субсидии на возмещение части затрат на содержание водоподготовительных установок в </w:t>
      </w:r>
      <w:proofErr w:type="spellStart"/>
      <w:r w:rsidRPr="005C3C2A">
        <w:rPr>
          <w:rFonts w:ascii="Times New Roman" w:hAnsi="Times New Roman"/>
          <w:sz w:val="12"/>
          <w:szCs w:val="12"/>
        </w:rPr>
        <w:t>с</w:t>
      </w:r>
      <w:proofErr w:type="gramStart"/>
      <w:r w:rsidRPr="005C3C2A">
        <w:rPr>
          <w:rFonts w:ascii="Times New Roman" w:hAnsi="Times New Roman"/>
          <w:sz w:val="12"/>
          <w:szCs w:val="12"/>
        </w:rPr>
        <w:t>.О</w:t>
      </w:r>
      <w:proofErr w:type="gramEnd"/>
      <w:r w:rsidRPr="005C3C2A">
        <w:rPr>
          <w:rFonts w:ascii="Times New Roman" w:hAnsi="Times New Roman"/>
          <w:sz w:val="12"/>
          <w:szCs w:val="12"/>
        </w:rPr>
        <w:t>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д.Каменка</w:t>
      </w:r>
      <w:r w:rsidRPr="005C3C2A">
        <w:rPr>
          <w:rFonts w:ascii="Times New Roman" w:hAnsi="Times New Roman"/>
          <w:bCs/>
          <w:w w:val="105"/>
          <w:sz w:val="12"/>
          <w:szCs w:val="12"/>
        </w:rPr>
        <w:t>.</w:t>
      </w:r>
    </w:p>
    <w:p w:rsidR="007F5B62" w:rsidRPr="005C3C2A" w:rsidRDefault="007F5B62" w:rsidP="007F5B62">
      <w:pPr>
        <w:tabs>
          <w:tab w:val="left" w:pos="1418"/>
        </w:tabs>
        <w:overflowPunct w:val="0"/>
        <w:autoSpaceDE w:val="0"/>
        <w:autoSpaceDN w:val="0"/>
        <w:adjustRightInd w:val="0"/>
        <w:spacing w:after="0" w:line="240" w:lineRule="auto"/>
        <w:jc w:val="both"/>
        <w:textAlignment w:val="baseline"/>
        <w:rPr>
          <w:rFonts w:ascii="Times New Roman" w:hAnsi="Times New Roman"/>
          <w:bCs/>
          <w:w w:val="105"/>
          <w:sz w:val="12"/>
          <w:szCs w:val="12"/>
        </w:rPr>
      </w:pPr>
    </w:p>
    <w:p w:rsidR="007F5B62" w:rsidRPr="005C3C2A" w:rsidRDefault="007F5B62" w:rsidP="007F5B62">
      <w:pPr>
        <w:numPr>
          <w:ilvl w:val="0"/>
          <w:numId w:val="23"/>
        </w:numPr>
        <w:tabs>
          <w:tab w:val="clear" w:pos="1557"/>
          <w:tab w:val="num" w:pos="0"/>
          <w:tab w:val="left" w:pos="1418"/>
        </w:tabs>
        <w:overflowPunct w:val="0"/>
        <w:autoSpaceDE w:val="0"/>
        <w:autoSpaceDN w:val="0"/>
        <w:adjustRightInd w:val="0"/>
        <w:spacing w:after="0" w:line="240" w:lineRule="auto"/>
        <w:ind w:left="0" w:firstLine="709"/>
        <w:jc w:val="both"/>
        <w:textAlignment w:val="baseline"/>
        <w:rPr>
          <w:rFonts w:ascii="Times New Roman" w:hAnsi="Times New Roman"/>
          <w:sz w:val="12"/>
          <w:szCs w:val="12"/>
        </w:rPr>
      </w:pPr>
      <w:r w:rsidRPr="005C3C2A">
        <w:rPr>
          <w:rFonts w:ascii="Times New Roman" w:hAnsi="Times New Roman"/>
          <w:sz w:val="12"/>
          <w:szCs w:val="12"/>
        </w:rPr>
        <w:t>Настоящее постановление вступает в силу после его официального опубликования (обнародования).</w:t>
      </w:r>
    </w:p>
    <w:p w:rsidR="007F5B62" w:rsidRPr="005C3C2A" w:rsidRDefault="007F5B62" w:rsidP="007F5B62">
      <w:pPr>
        <w:tabs>
          <w:tab w:val="left" w:pos="1418"/>
        </w:tabs>
        <w:spacing w:after="0" w:line="240" w:lineRule="auto"/>
        <w:jc w:val="both"/>
        <w:rPr>
          <w:rFonts w:ascii="Times New Roman" w:hAnsi="Times New Roman"/>
          <w:sz w:val="12"/>
          <w:szCs w:val="12"/>
        </w:rPr>
      </w:pPr>
    </w:p>
    <w:tbl>
      <w:tblPr>
        <w:tblW w:w="0" w:type="auto"/>
        <w:tblLook w:val="04A0"/>
      </w:tblPr>
      <w:tblGrid>
        <w:gridCol w:w="4785"/>
        <w:gridCol w:w="4786"/>
      </w:tblGrid>
      <w:tr w:rsidR="007F5B62" w:rsidRPr="005C3C2A" w:rsidTr="00CB71E9">
        <w:tc>
          <w:tcPr>
            <w:tcW w:w="4785" w:type="dxa"/>
            <w:shd w:val="clear" w:color="auto" w:fill="auto"/>
          </w:tcPr>
          <w:p w:rsidR="007F5B62" w:rsidRPr="005C3C2A" w:rsidRDefault="007F5B62" w:rsidP="00CB71E9">
            <w:pPr>
              <w:spacing w:after="0" w:line="240" w:lineRule="auto"/>
              <w:rPr>
                <w:rFonts w:ascii="Times New Roman" w:hAnsi="Times New Roman"/>
                <w:sz w:val="12"/>
                <w:szCs w:val="12"/>
              </w:rPr>
            </w:pPr>
            <w:r w:rsidRPr="005C3C2A">
              <w:rPr>
                <w:rFonts w:ascii="Times New Roman" w:hAnsi="Times New Roman"/>
                <w:sz w:val="12"/>
                <w:szCs w:val="12"/>
              </w:rPr>
              <w:t>Глава  муниципального образования</w:t>
            </w:r>
          </w:p>
          <w:p w:rsidR="007F5B62" w:rsidRPr="005C3C2A" w:rsidRDefault="007F5B62" w:rsidP="00CB71E9">
            <w:pPr>
              <w:spacing w:after="0" w:line="240" w:lineRule="auto"/>
              <w:rPr>
                <w:rFonts w:ascii="Times New Roman" w:hAnsi="Times New Roman"/>
                <w:sz w:val="12"/>
                <w:szCs w:val="12"/>
              </w:rPr>
            </w:pPr>
            <w:r w:rsidRPr="005C3C2A">
              <w:rPr>
                <w:rFonts w:ascii="Times New Roman" w:hAnsi="Times New Roman"/>
                <w:sz w:val="12"/>
                <w:szCs w:val="12"/>
              </w:rPr>
              <w:t>«Пустозерский сельсовет»</w:t>
            </w:r>
          </w:p>
          <w:p w:rsidR="007F5B62" w:rsidRPr="005C3C2A" w:rsidRDefault="007F5B62" w:rsidP="00CB71E9">
            <w:pPr>
              <w:spacing w:after="0" w:line="240" w:lineRule="auto"/>
              <w:rPr>
                <w:rFonts w:ascii="Times New Roman" w:hAnsi="Times New Roman"/>
                <w:sz w:val="12"/>
                <w:szCs w:val="12"/>
              </w:rPr>
            </w:pPr>
            <w:r w:rsidRPr="005C3C2A">
              <w:rPr>
                <w:rFonts w:ascii="Times New Roman" w:hAnsi="Times New Roman"/>
                <w:sz w:val="12"/>
                <w:szCs w:val="12"/>
              </w:rPr>
              <w:t xml:space="preserve">Ненецкого автономного округа                                                                                       </w:t>
            </w:r>
          </w:p>
        </w:tc>
        <w:tc>
          <w:tcPr>
            <w:tcW w:w="4786" w:type="dxa"/>
            <w:shd w:val="clear" w:color="auto" w:fill="auto"/>
            <w:vAlign w:val="bottom"/>
          </w:tcPr>
          <w:p w:rsidR="007F5B62" w:rsidRPr="005C3C2A" w:rsidRDefault="007F5B62" w:rsidP="00CB71E9">
            <w:pPr>
              <w:spacing w:after="0" w:line="240" w:lineRule="auto"/>
              <w:jc w:val="center"/>
              <w:rPr>
                <w:rFonts w:ascii="Times New Roman" w:hAnsi="Times New Roman"/>
                <w:sz w:val="12"/>
                <w:szCs w:val="12"/>
              </w:rPr>
            </w:pPr>
            <w:r w:rsidRPr="005C3C2A">
              <w:rPr>
                <w:rFonts w:ascii="Times New Roman" w:hAnsi="Times New Roman"/>
                <w:sz w:val="12"/>
                <w:szCs w:val="12"/>
              </w:rPr>
              <w:t xml:space="preserve">                 С.А.Задорин</w:t>
            </w:r>
          </w:p>
        </w:tc>
      </w:tr>
    </w:tbl>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 xml:space="preserve">                                                                                                                     </w:t>
      </w:r>
    </w:p>
    <w:p w:rsidR="007F5B62" w:rsidRPr="005C3C2A" w:rsidRDefault="007F5B62" w:rsidP="007F5B62">
      <w:pPr>
        <w:spacing w:after="0" w:line="240" w:lineRule="auto"/>
        <w:jc w:val="right"/>
        <w:rPr>
          <w:rFonts w:ascii="Times New Roman" w:hAnsi="Times New Roman"/>
          <w:sz w:val="12"/>
          <w:szCs w:val="12"/>
        </w:rPr>
      </w:pPr>
      <w:r w:rsidRPr="005C3C2A">
        <w:rPr>
          <w:rFonts w:ascii="Times New Roman" w:hAnsi="Times New Roman"/>
          <w:sz w:val="12"/>
          <w:szCs w:val="12"/>
        </w:rPr>
        <w:t xml:space="preserve">                                                                                                                                Приложение</w:t>
      </w:r>
    </w:p>
    <w:p w:rsidR="007F5B62" w:rsidRPr="005C3C2A" w:rsidRDefault="007F5B62" w:rsidP="007F5B62">
      <w:pPr>
        <w:pStyle w:val="ConsPlusNormal"/>
        <w:widowControl/>
        <w:ind w:firstLine="0"/>
        <w:jc w:val="right"/>
        <w:rPr>
          <w:rFonts w:ascii="Times New Roman" w:hAnsi="Times New Roman" w:cs="Times New Roman"/>
          <w:sz w:val="12"/>
          <w:szCs w:val="12"/>
        </w:rPr>
      </w:pPr>
      <w:r w:rsidRPr="005C3C2A">
        <w:rPr>
          <w:rFonts w:ascii="Times New Roman" w:hAnsi="Times New Roman" w:cs="Times New Roman"/>
          <w:sz w:val="12"/>
          <w:szCs w:val="12"/>
        </w:rPr>
        <w:t xml:space="preserve">                                                                                          </w:t>
      </w:r>
      <w:r>
        <w:rPr>
          <w:rFonts w:ascii="Times New Roman" w:hAnsi="Times New Roman" w:cs="Times New Roman"/>
          <w:sz w:val="12"/>
          <w:szCs w:val="12"/>
        </w:rPr>
        <w:tab/>
      </w:r>
      <w:r w:rsidRPr="005C3C2A">
        <w:rPr>
          <w:rFonts w:ascii="Times New Roman" w:hAnsi="Times New Roman" w:cs="Times New Roman"/>
          <w:sz w:val="12"/>
          <w:szCs w:val="12"/>
        </w:rPr>
        <w:t>к Постановлению Администрации                                                                                                                                                                       муниципального образования</w:t>
      </w:r>
    </w:p>
    <w:p w:rsidR="007F5B62" w:rsidRPr="005C3C2A" w:rsidRDefault="007F5B62" w:rsidP="007F5B62">
      <w:pPr>
        <w:pStyle w:val="ConsPlusNormal"/>
        <w:widowControl/>
        <w:ind w:firstLine="0"/>
        <w:jc w:val="right"/>
        <w:rPr>
          <w:rFonts w:ascii="Times New Roman" w:hAnsi="Times New Roman" w:cs="Times New Roman"/>
          <w:sz w:val="12"/>
          <w:szCs w:val="12"/>
        </w:rPr>
      </w:pPr>
      <w:r w:rsidRPr="005C3C2A">
        <w:rPr>
          <w:rFonts w:ascii="Times New Roman" w:hAnsi="Times New Roman" w:cs="Times New Roman"/>
          <w:sz w:val="12"/>
          <w:szCs w:val="12"/>
        </w:rPr>
        <w:t xml:space="preserve">                                                                                             «Пустозерский  сельсовет» НАО</w:t>
      </w:r>
    </w:p>
    <w:p w:rsidR="007F5B62" w:rsidRPr="005C3C2A" w:rsidRDefault="007F5B62" w:rsidP="007F5B62">
      <w:pPr>
        <w:pStyle w:val="ConsPlusNormal"/>
        <w:widowControl/>
        <w:ind w:firstLine="5670"/>
        <w:jc w:val="right"/>
        <w:rPr>
          <w:rFonts w:ascii="Times New Roman" w:hAnsi="Times New Roman" w:cs="Times New Roman"/>
          <w:sz w:val="12"/>
          <w:szCs w:val="12"/>
        </w:rPr>
      </w:pPr>
      <w:r w:rsidRPr="005C3C2A">
        <w:rPr>
          <w:rFonts w:ascii="Times New Roman" w:hAnsi="Times New Roman" w:cs="Times New Roman"/>
          <w:sz w:val="12"/>
          <w:szCs w:val="12"/>
        </w:rPr>
        <w:t xml:space="preserve">                    от 22.12.2015  № 103</w:t>
      </w:r>
    </w:p>
    <w:p w:rsidR="007F5B62" w:rsidRPr="005C3C2A" w:rsidRDefault="007F5B62" w:rsidP="007F5B62">
      <w:pPr>
        <w:pStyle w:val="ConsPlusNormal"/>
        <w:widowControl/>
        <w:ind w:firstLine="0"/>
        <w:rPr>
          <w:rFonts w:ascii="Times New Roman" w:hAnsi="Times New Roman" w:cs="Times New Roman"/>
          <w:sz w:val="12"/>
          <w:szCs w:val="12"/>
        </w:rPr>
      </w:pPr>
    </w:p>
    <w:p w:rsidR="007F5B62" w:rsidRPr="005C3C2A" w:rsidRDefault="007F5B62" w:rsidP="007F5B62">
      <w:pPr>
        <w:widowControl w:val="0"/>
        <w:overflowPunct w:val="0"/>
        <w:autoSpaceDE w:val="0"/>
        <w:autoSpaceDN w:val="0"/>
        <w:adjustRightInd w:val="0"/>
        <w:spacing w:after="0" w:line="240" w:lineRule="auto"/>
        <w:jc w:val="center"/>
        <w:textAlignment w:val="baseline"/>
        <w:rPr>
          <w:rFonts w:ascii="Times New Roman" w:hAnsi="Times New Roman"/>
          <w:sz w:val="12"/>
          <w:szCs w:val="12"/>
        </w:rPr>
      </w:pPr>
      <w:r w:rsidRPr="005C3C2A">
        <w:rPr>
          <w:rFonts w:ascii="Times New Roman" w:hAnsi="Times New Roman"/>
          <w:sz w:val="12"/>
          <w:szCs w:val="12"/>
        </w:rPr>
        <w:t>Порядок</w:t>
      </w:r>
    </w:p>
    <w:p w:rsidR="007F5B62" w:rsidRPr="005C3C2A" w:rsidRDefault="007F5B62" w:rsidP="007F5B62">
      <w:pPr>
        <w:widowControl w:val="0"/>
        <w:overflowPunct w:val="0"/>
        <w:autoSpaceDE w:val="0"/>
        <w:autoSpaceDN w:val="0"/>
        <w:adjustRightInd w:val="0"/>
        <w:spacing w:after="0" w:line="240" w:lineRule="auto"/>
        <w:jc w:val="center"/>
        <w:textAlignment w:val="baseline"/>
        <w:rPr>
          <w:rFonts w:ascii="Times New Roman" w:hAnsi="Times New Roman"/>
          <w:sz w:val="12"/>
          <w:szCs w:val="12"/>
        </w:rPr>
      </w:pPr>
      <w:r w:rsidRPr="005C3C2A">
        <w:rPr>
          <w:rFonts w:ascii="Times New Roman" w:hAnsi="Times New Roman"/>
          <w:sz w:val="12"/>
          <w:szCs w:val="12"/>
        </w:rPr>
        <w:t>предоставления муниципальной преференции муниципальному казенному предприятию  «</w:t>
      </w:r>
      <w:proofErr w:type="spellStart"/>
      <w:r w:rsidRPr="005C3C2A">
        <w:rPr>
          <w:rFonts w:ascii="Times New Roman" w:hAnsi="Times New Roman"/>
          <w:sz w:val="12"/>
          <w:szCs w:val="12"/>
        </w:rPr>
        <w:t>Пустозерское</w:t>
      </w:r>
      <w:proofErr w:type="spellEnd"/>
      <w:r w:rsidRPr="005C3C2A">
        <w:rPr>
          <w:rFonts w:ascii="Times New Roman" w:hAnsi="Times New Roman"/>
          <w:sz w:val="12"/>
          <w:szCs w:val="12"/>
        </w:rPr>
        <w:t xml:space="preserve">» в виде субсидии на возмещение части затрат на содержание водоподготовительных установок в </w:t>
      </w:r>
      <w:proofErr w:type="spellStart"/>
      <w:r w:rsidRPr="005C3C2A">
        <w:rPr>
          <w:rFonts w:ascii="Times New Roman" w:hAnsi="Times New Roman"/>
          <w:sz w:val="12"/>
          <w:szCs w:val="12"/>
        </w:rPr>
        <w:t>с</w:t>
      </w:r>
      <w:proofErr w:type="gramStart"/>
      <w:r w:rsidRPr="005C3C2A">
        <w:rPr>
          <w:rFonts w:ascii="Times New Roman" w:hAnsi="Times New Roman"/>
          <w:sz w:val="12"/>
          <w:szCs w:val="12"/>
        </w:rPr>
        <w:t>.О</w:t>
      </w:r>
      <w:proofErr w:type="gramEnd"/>
      <w:r w:rsidRPr="005C3C2A">
        <w:rPr>
          <w:rFonts w:ascii="Times New Roman" w:hAnsi="Times New Roman"/>
          <w:sz w:val="12"/>
          <w:szCs w:val="12"/>
        </w:rPr>
        <w:t>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д.Каменка</w:t>
      </w:r>
    </w:p>
    <w:p w:rsidR="007F5B62" w:rsidRPr="005C3C2A" w:rsidRDefault="007F5B62" w:rsidP="007F5B62">
      <w:pPr>
        <w:widowControl w:val="0"/>
        <w:overflowPunct w:val="0"/>
        <w:autoSpaceDE w:val="0"/>
        <w:autoSpaceDN w:val="0"/>
        <w:adjustRightInd w:val="0"/>
        <w:spacing w:after="0" w:line="240" w:lineRule="auto"/>
        <w:jc w:val="both"/>
        <w:textAlignment w:val="baseline"/>
        <w:rPr>
          <w:rFonts w:ascii="Times New Roman" w:hAnsi="Times New Roman"/>
          <w:sz w:val="12"/>
          <w:szCs w:val="12"/>
        </w:rPr>
      </w:pPr>
    </w:p>
    <w:p w:rsidR="007F5B62" w:rsidRPr="005C3C2A" w:rsidRDefault="007F5B62" w:rsidP="007F5B62">
      <w:pPr>
        <w:widowControl w:val="0"/>
        <w:numPr>
          <w:ilvl w:val="0"/>
          <w:numId w:val="24"/>
        </w:numPr>
        <w:overflowPunct w:val="0"/>
        <w:autoSpaceDE w:val="0"/>
        <w:autoSpaceDN w:val="0"/>
        <w:adjustRightInd w:val="0"/>
        <w:spacing w:after="0" w:line="240" w:lineRule="auto"/>
        <w:ind w:left="0" w:firstLine="567"/>
        <w:jc w:val="both"/>
        <w:textAlignment w:val="baseline"/>
        <w:rPr>
          <w:rFonts w:ascii="Times New Roman" w:hAnsi="Times New Roman"/>
          <w:sz w:val="12"/>
          <w:szCs w:val="12"/>
        </w:rPr>
      </w:pPr>
      <w:r w:rsidRPr="005C3C2A">
        <w:rPr>
          <w:rFonts w:ascii="Times New Roman" w:hAnsi="Times New Roman"/>
          <w:sz w:val="12"/>
          <w:szCs w:val="12"/>
        </w:rPr>
        <w:t>Настоящий Порядок предоставления муниципальной преференции муниципальному казенному предприятию  «</w:t>
      </w:r>
      <w:proofErr w:type="spellStart"/>
      <w:r w:rsidRPr="005C3C2A">
        <w:rPr>
          <w:rFonts w:ascii="Times New Roman" w:hAnsi="Times New Roman"/>
          <w:sz w:val="12"/>
          <w:szCs w:val="12"/>
        </w:rPr>
        <w:t>Пустозерское</w:t>
      </w:r>
      <w:proofErr w:type="spellEnd"/>
      <w:r w:rsidRPr="005C3C2A">
        <w:rPr>
          <w:rFonts w:ascii="Times New Roman" w:hAnsi="Times New Roman"/>
          <w:sz w:val="12"/>
          <w:szCs w:val="12"/>
        </w:rPr>
        <w:t xml:space="preserve">» в виде субсидии  на возмещение части затрат содержание водоподготовительных установок в </w:t>
      </w:r>
      <w:proofErr w:type="spellStart"/>
      <w:r w:rsidRPr="005C3C2A">
        <w:rPr>
          <w:rFonts w:ascii="Times New Roman" w:hAnsi="Times New Roman"/>
          <w:sz w:val="12"/>
          <w:szCs w:val="12"/>
        </w:rPr>
        <w:t>с</w:t>
      </w:r>
      <w:proofErr w:type="gramStart"/>
      <w:r w:rsidRPr="005C3C2A">
        <w:rPr>
          <w:rFonts w:ascii="Times New Roman" w:hAnsi="Times New Roman"/>
          <w:sz w:val="12"/>
          <w:szCs w:val="12"/>
        </w:rPr>
        <w:t>.О</w:t>
      </w:r>
      <w:proofErr w:type="gramEnd"/>
      <w:r w:rsidRPr="005C3C2A">
        <w:rPr>
          <w:rFonts w:ascii="Times New Roman" w:hAnsi="Times New Roman"/>
          <w:sz w:val="12"/>
          <w:szCs w:val="12"/>
        </w:rPr>
        <w:t>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и д.Каменка (далее - Порядок), а также порядок возврата субсидии  на возмещение части затрат содержания водоподготовительных установок в </w:t>
      </w:r>
      <w:proofErr w:type="spellStart"/>
      <w:r w:rsidRPr="005C3C2A">
        <w:rPr>
          <w:rFonts w:ascii="Times New Roman" w:hAnsi="Times New Roman"/>
          <w:sz w:val="12"/>
          <w:szCs w:val="12"/>
        </w:rPr>
        <w:t>с.Оксино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и д.Каменка (далее –субсидия) в случае выявления факта нарушения условий, установленных при ее </w:t>
      </w:r>
      <w:proofErr w:type="gramStart"/>
      <w:r w:rsidRPr="005C3C2A">
        <w:rPr>
          <w:rFonts w:ascii="Times New Roman" w:hAnsi="Times New Roman"/>
          <w:sz w:val="12"/>
          <w:szCs w:val="12"/>
        </w:rPr>
        <w:t>предоставлении</w:t>
      </w:r>
      <w:proofErr w:type="gramEnd"/>
      <w:r w:rsidRPr="005C3C2A">
        <w:rPr>
          <w:rFonts w:ascii="Times New Roman" w:hAnsi="Times New Roman"/>
          <w:sz w:val="12"/>
          <w:szCs w:val="12"/>
        </w:rPr>
        <w:t>, а также нецелевого использования субсидии.</w:t>
      </w:r>
    </w:p>
    <w:p w:rsidR="007F5B62" w:rsidRPr="005C3C2A" w:rsidRDefault="007F5B62" w:rsidP="007F5B62">
      <w:pPr>
        <w:widowControl w:val="0"/>
        <w:numPr>
          <w:ilvl w:val="0"/>
          <w:numId w:val="24"/>
        </w:numPr>
        <w:overflowPunct w:val="0"/>
        <w:autoSpaceDE w:val="0"/>
        <w:autoSpaceDN w:val="0"/>
        <w:adjustRightInd w:val="0"/>
        <w:spacing w:after="0" w:line="240" w:lineRule="auto"/>
        <w:ind w:left="0" w:firstLine="709"/>
        <w:jc w:val="both"/>
        <w:textAlignment w:val="baseline"/>
        <w:rPr>
          <w:rFonts w:ascii="Times New Roman" w:hAnsi="Times New Roman"/>
          <w:sz w:val="12"/>
          <w:szCs w:val="12"/>
        </w:rPr>
      </w:pPr>
      <w:bookmarkStart w:id="0" w:name="Par46"/>
      <w:bookmarkEnd w:id="0"/>
      <w:r w:rsidRPr="005C3C2A">
        <w:rPr>
          <w:rFonts w:ascii="Times New Roman" w:hAnsi="Times New Roman"/>
          <w:sz w:val="12"/>
          <w:szCs w:val="12"/>
        </w:rPr>
        <w:t xml:space="preserve">В соответствии с пунктом 1 части 1 статьи 19 и пунктом 1 части 3 статьи 19 Федерального закона от 26 июля 2006 года № 135-ФЗ «О защите конкуренции»  муниципальная преференция предоставляется в целях обеспечения жизнедеятельности населения в сельских населенных пунктах муниципального образования «Пустозерский сельсовет» в части бесперебойного снабжения  питьевой водой. </w:t>
      </w:r>
    </w:p>
    <w:p w:rsidR="007F5B62" w:rsidRPr="005C3C2A" w:rsidRDefault="007F5B62" w:rsidP="007F5B62">
      <w:pPr>
        <w:widowControl w:val="0"/>
        <w:numPr>
          <w:ilvl w:val="0"/>
          <w:numId w:val="24"/>
        </w:numPr>
        <w:overflowPunct w:val="0"/>
        <w:autoSpaceDE w:val="0"/>
        <w:autoSpaceDN w:val="0"/>
        <w:adjustRightInd w:val="0"/>
        <w:spacing w:after="0" w:line="240" w:lineRule="auto"/>
        <w:ind w:left="0" w:firstLine="709"/>
        <w:jc w:val="both"/>
        <w:textAlignment w:val="baseline"/>
        <w:rPr>
          <w:rFonts w:ascii="Times New Roman" w:hAnsi="Times New Roman"/>
          <w:sz w:val="12"/>
          <w:szCs w:val="12"/>
        </w:rPr>
      </w:pPr>
      <w:r w:rsidRPr="005C3C2A">
        <w:rPr>
          <w:rFonts w:ascii="Times New Roman" w:hAnsi="Times New Roman"/>
          <w:sz w:val="12"/>
          <w:szCs w:val="12"/>
        </w:rPr>
        <w:t xml:space="preserve">Предоставление субсидии осуществляется Администрацией муниципального образования «Пустозерский сельсовет» Ненецкого автономного округа (далее - Администрация) на безвозмездной и безвозвратной основе в пределах средств, предусмотренных решением Совета депутатов муниципального образования «Пустозерский сельсовет» Ненецкого </w:t>
      </w:r>
      <w:r w:rsidRPr="005C3C2A">
        <w:rPr>
          <w:rFonts w:ascii="Times New Roman" w:hAnsi="Times New Roman"/>
          <w:sz w:val="12"/>
          <w:szCs w:val="12"/>
        </w:rPr>
        <w:lastRenderedPageBreak/>
        <w:t>автономного округа от 29.12.2014 № 2 «О местном бюджете на 2015 год» (далее - Решение) на мероприятия, установленные приложением 3  к Решению.</w:t>
      </w:r>
    </w:p>
    <w:p w:rsidR="007F5B62" w:rsidRPr="005C3C2A" w:rsidRDefault="007F5B62" w:rsidP="007F5B62">
      <w:pPr>
        <w:numPr>
          <w:ilvl w:val="0"/>
          <w:numId w:val="24"/>
        </w:numPr>
        <w:autoSpaceDE w:val="0"/>
        <w:autoSpaceDN w:val="0"/>
        <w:adjustRightInd w:val="0"/>
        <w:spacing w:after="0" w:line="240" w:lineRule="auto"/>
        <w:ind w:left="0" w:firstLine="709"/>
        <w:jc w:val="both"/>
        <w:rPr>
          <w:rFonts w:ascii="Times New Roman" w:hAnsi="Times New Roman"/>
          <w:sz w:val="12"/>
          <w:szCs w:val="12"/>
        </w:rPr>
      </w:pPr>
      <w:bookmarkStart w:id="1" w:name="Par5"/>
      <w:bookmarkEnd w:id="1"/>
      <w:proofErr w:type="gramStart"/>
      <w:r w:rsidRPr="005C3C2A">
        <w:rPr>
          <w:rFonts w:ascii="Times New Roman" w:hAnsi="Times New Roman"/>
          <w:sz w:val="12"/>
          <w:szCs w:val="12"/>
        </w:rPr>
        <w:t>Субсидия предоставляется на основании соглашения, заключаемого между Администрацией и Предприятием (далее - соглашение), которое должно содержать цели, условия и порядок предоставления субсидии, согласие Предприятия на осуществление Администрацией и органами муниципального финансового контроля, проверок соблюдения Предприятием условий, целей и порядка предоставления субсидии, а также порядок возврата субсидии в случае нарушения условий, установленных при ее предоставлении.</w:t>
      </w:r>
      <w:proofErr w:type="gramEnd"/>
    </w:p>
    <w:p w:rsidR="007F5B62" w:rsidRPr="005C3C2A" w:rsidRDefault="007F5B62" w:rsidP="007F5B62">
      <w:pPr>
        <w:numPr>
          <w:ilvl w:val="0"/>
          <w:numId w:val="24"/>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Для заключения соглашения Предприятие представляет в Администрацию заявление о заключении соглашения с приложением следующих документов:</w:t>
      </w:r>
    </w:p>
    <w:p w:rsidR="007F5B62" w:rsidRPr="005C3C2A" w:rsidRDefault="007F5B62" w:rsidP="007F5B62">
      <w:pPr>
        <w:numPr>
          <w:ilvl w:val="0"/>
          <w:numId w:val="26"/>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копии учредительных документов;</w:t>
      </w:r>
    </w:p>
    <w:p w:rsidR="007F5B62" w:rsidRPr="005C3C2A" w:rsidRDefault="007F5B62" w:rsidP="007F5B62">
      <w:pPr>
        <w:numPr>
          <w:ilvl w:val="0"/>
          <w:numId w:val="26"/>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справку налогового органа, в котором заявитель состоит на налоговом учете о наличии либо отсутствии задолженности по налогам и иным обязательным платежам в бюджеты всех уровней.</w:t>
      </w:r>
    </w:p>
    <w:p w:rsidR="007F5B62" w:rsidRPr="005C3C2A" w:rsidRDefault="007F5B62" w:rsidP="007F5B62">
      <w:pPr>
        <w:spacing w:after="0" w:line="240" w:lineRule="auto"/>
        <w:ind w:firstLine="709"/>
        <w:jc w:val="both"/>
        <w:rPr>
          <w:rFonts w:ascii="Times New Roman" w:hAnsi="Times New Roman"/>
          <w:sz w:val="12"/>
          <w:szCs w:val="12"/>
        </w:rPr>
      </w:pPr>
      <w:r w:rsidRPr="005C3C2A">
        <w:rPr>
          <w:rFonts w:ascii="Times New Roman" w:hAnsi="Times New Roman"/>
          <w:sz w:val="12"/>
          <w:szCs w:val="12"/>
        </w:rPr>
        <w:t>Копии документов должны быть удостоверены (заверены) подписью руководителя и печатью Предприятия.</w:t>
      </w:r>
    </w:p>
    <w:p w:rsidR="007F5B62" w:rsidRPr="005C3C2A" w:rsidRDefault="007F5B62" w:rsidP="007F5B62">
      <w:pPr>
        <w:numPr>
          <w:ilvl w:val="0"/>
          <w:numId w:val="24"/>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Соглашение должно быть заключено в течение 3 рабочих дней со дня получения  Администрацией документов, указанных в пункте 5 настоящего Положения.</w:t>
      </w:r>
    </w:p>
    <w:p w:rsidR="007F5B62" w:rsidRPr="005C3C2A" w:rsidRDefault="007F5B62" w:rsidP="007F5B62">
      <w:pPr>
        <w:widowControl w:val="0"/>
        <w:numPr>
          <w:ilvl w:val="0"/>
          <w:numId w:val="24"/>
        </w:numPr>
        <w:overflowPunct w:val="0"/>
        <w:autoSpaceDE w:val="0"/>
        <w:autoSpaceDN w:val="0"/>
        <w:adjustRightInd w:val="0"/>
        <w:spacing w:after="0" w:line="240" w:lineRule="auto"/>
        <w:ind w:left="0" w:firstLine="709"/>
        <w:jc w:val="both"/>
        <w:textAlignment w:val="baseline"/>
        <w:rPr>
          <w:rFonts w:ascii="Times New Roman" w:hAnsi="Times New Roman"/>
          <w:sz w:val="12"/>
          <w:szCs w:val="12"/>
        </w:rPr>
      </w:pPr>
      <w:bookmarkStart w:id="2" w:name="Par7"/>
      <w:bookmarkEnd w:id="2"/>
      <w:r w:rsidRPr="005C3C2A">
        <w:rPr>
          <w:rFonts w:ascii="Times New Roman" w:hAnsi="Times New Roman"/>
          <w:sz w:val="12"/>
          <w:szCs w:val="12"/>
        </w:rPr>
        <w:t>После заключения соглашения Предприятие для получения субсидии предоставляет в Администрацию:</w:t>
      </w:r>
    </w:p>
    <w:p w:rsidR="007F5B62" w:rsidRPr="005C3C2A" w:rsidRDefault="007F5B62" w:rsidP="007F5B62">
      <w:pPr>
        <w:numPr>
          <w:ilvl w:val="0"/>
          <w:numId w:val="25"/>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заявление о предоставлении муниципальной преференции в виде  субсидии согласно Приложению 1 к настоящему Порядку;</w:t>
      </w:r>
    </w:p>
    <w:p w:rsidR="007F5B62" w:rsidRPr="005C3C2A" w:rsidRDefault="007F5B62" w:rsidP="007F5B62">
      <w:pPr>
        <w:numPr>
          <w:ilvl w:val="0"/>
          <w:numId w:val="25"/>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расчет размера муниципальной преференции в виде  субсидии согласно Приложению 2 к настоящему Порядку;</w:t>
      </w:r>
    </w:p>
    <w:p w:rsidR="007F5B62" w:rsidRPr="005C3C2A" w:rsidRDefault="007F5B62" w:rsidP="007F5B62">
      <w:pPr>
        <w:numPr>
          <w:ilvl w:val="0"/>
          <w:numId w:val="25"/>
        </w:numPr>
        <w:autoSpaceDE w:val="0"/>
        <w:autoSpaceDN w:val="0"/>
        <w:adjustRightInd w:val="0"/>
        <w:spacing w:after="0" w:line="240" w:lineRule="auto"/>
        <w:ind w:left="0" w:firstLine="709"/>
        <w:jc w:val="both"/>
        <w:rPr>
          <w:rFonts w:ascii="Times New Roman" w:hAnsi="Times New Roman"/>
          <w:sz w:val="12"/>
          <w:szCs w:val="12"/>
        </w:rPr>
      </w:pPr>
      <w:bookmarkStart w:id="3" w:name="Par10"/>
      <w:bookmarkEnd w:id="3"/>
      <w:r w:rsidRPr="005C3C2A">
        <w:rPr>
          <w:rFonts w:ascii="Times New Roman" w:hAnsi="Times New Roman"/>
          <w:sz w:val="12"/>
          <w:szCs w:val="12"/>
        </w:rPr>
        <w:t>копии договоров и счетов-фактур для оплаты поставщикам по погашению электроэнергии и  за проведение ежеквартальной экспертизы воды;</w:t>
      </w:r>
    </w:p>
    <w:p w:rsidR="007F5B62" w:rsidRPr="005C3C2A" w:rsidRDefault="007F5B62" w:rsidP="007F5B62">
      <w:pPr>
        <w:widowControl w:val="0"/>
        <w:numPr>
          <w:ilvl w:val="0"/>
          <w:numId w:val="24"/>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 xml:space="preserve">Копии документов должны быть заверены подписью руководителя и печатью Предприятия. </w:t>
      </w:r>
    </w:p>
    <w:p w:rsidR="007F5B62" w:rsidRPr="005C3C2A" w:rsidRDefault="007F5B62" w:rsidP="007F5B62">
      <w:pPr>
        <w:widowControl w:val="0"/>
        <w:numPr>
          <w:ilvl w:val="0"/>
          <w:numId w:val="24"/>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Администрация регистрирует заявление о предоставлении субсидии в день его поступления, рассматривает документы, указанные в пункте 7 настоящего Порядка, проверяет полноту и достоверность сведений, содержащихся в представленных документах.</w:t>
      </w:r>
    </w:p>
    <w:p w:rsidR="007F5B62" w:rsidRPr="005C3C2A" w:rsidRDefault="007F5B62" w:rsidP="007F5B62">
      <w:pPr>
        <w:spacing w:after="0" w:line="240" w:lineRule="auto"/>
        <w:ind w:firstLine="709"/>
        <w:jc w:val="both"/>
        <w:rPr>
          <w:rFonts w:ascii="Times New Roman" w:hAnsi="Times New Roman"/>
          <w:sz w:val="12"/>
          <w:szCs w:val="12"/>
        </w:rPr>
      </w:pPr>
      <w:r w:rsidRPr="005C3C2A">
        <w:rPr>
          <w:rFonts w:ascii="Times New Roman" w:hAnsi="Times New Roman"/>
          <w:sz w:val="12"/>
          <w:szCs w:val="12"/>
        </w:rPr>
        <w:t xml:space="preserve">В случае если Предприятие представило не все документы, указанные </w:t>
      </w:r>
      <w:r w:rsidRPr="005C3C2A">
        <w:rPr>
          <w:rFonts w:ascii="Times New Roman" w:hAnsi="Times New Roman"/>
          <w:sz w:val="12"/>
          <w:szCs w:val="12"/>
        </w:rPr>
        <w:br/>
        <w:t>в пункте 7 Порядка, или представленные документы не соответствуют требованиям настоящего Порядка, срок рассмотрения документов продлевается до даты устранения всех замечаний по документам или предоставления недостающих документов.</w:t>
      </w:r>
    </w:p>
    <w:p w:rsidR="007F5B62" w:rsidRPr="005C3C2A" w:rsidRDefault="007F5B62" w:rsidP="007F5B62">
      <w:pPr>
        <w:widowControl w:val="0"/>
        <w:numPr>
          <w:ilvl w:val="0"/>
          <w:numId w:val="24"/>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Решение о предоставлении субсидии оформляется Администрацией в форме распоряжения в срок, не превышающий 5 рабочих дней со дня поступления документов, указанных в пункте 7 настоящего Порядка.</w:t>
      </w:r>
    </w:p>
    <w:p w:rsidR="007F5B62" w:rsidRPr="005C3C2A" w:rsidRDefault="007F5B62" w:rsidP="007F5B62">
      <w:pPr>
        <w:spacing w:after="0" w:line="240" w:lineRule="auto"/>
        <w:ind w:firstLine="709"/>
        <w:jc w:val="both"/>
        <w:rPr>
          <w:rFonts w:ascii="Times New Roman" w:hAnsi="Times New Roman"/>
          <w:sz w:val="12"/>
          <w:szCs w:val="12"/>
        </w:rPr>
      </w:pPr>
      <w:r w:rsidRPr="005C3C2A">
        <w:rPr>
          <w:rFonts w:ascii="Times New Roman" w:hAnsi="Times New Roman"/>
          <w:sz w:val="12"/>
          <w:szCs w:val="12"/>
        </w:rPr>
        <w:t>Распоряжение об отказе в предоставлении субсидии направляется Предприятию в течение 5 рабочих дней после его принятия.</w:t>
      </w:r>
    </w:p>
    <w:p w:rsidR="007F5B62" w:rsidRPr="005C3C2A" w:rsidRDefault="007F5B62" w:rsidP="007F5B62">
      <w:pPr>
        <w:numPr>
          <w:ilvl w:val="0"/>
          <w:numId w:val="24"/>
        </w:numPr>
        <w:autoSpaceDE w:val="0"/>
        <w:autoSpaceDN w:val="0"/>
        <w:adjustRightInd w:val="0"/>
        <w:spacing w:after="0" w:line="240" w:lineRule="auto"/>
        <w:ind w:left="0" w:firstLine="709"/>
        <w:jc w:val="both"/>
        <w:rPr>
          <w:rFonts w:ascii="Times New Roman" w:hAnsi="Times New Roman"/>
          <w:sz w:val="12"/>
          <w:szCs w:val="12"/>
        </w:rPr>
      </w:pPr>
      <w:r w:rsidRPr="005C3C2A">
        <w:rPr>
          <w:rFonts w:ascii="Times New Roman" w:hAnsi="Times New Roman"/>
          <w:sz w:val="12"/>
          <w:szCs w:val="12"/>
        </w:rPr>
        <w:t>Администрация в течение 5 рабочих дней со дня издания распоряжения  о предоставлении субсидии перечисляет ее Предприятию.</w:t>
      </w:r>
    </w:p>
    <w:p w:rsidR="007F5B62" w:rsidRPr="005C3C2A" w:rsidRDefault="007F5B62" w:rsidP="007F5B62">
      <w:pPr>
        <w:widowControl w:val="0"/>
        <w:numPr>
          <w:ilvl w:val="0"/>
          <w:numId w:val="24"/>
        </w:numPr>
        <w:autoSpaceDE w:val="0"/>
        <w:autoSpaceDN w:val="0"/>
        <w:adjustRightInd w:val="0"/>
        <w:spacing w:after="0" w:line="240" w:lineRule="auto"/>
        <w:ind w:left="0" w:firstLine="709"/>
        <w:jc w:val="both"/>
        <w:rPr>
          <w:rFonts w:ascii="Times New Roman" w:hAnsi="Times New Roman"/>
          <w:sz w:val="12"/>
          <w:szCs w:val="12"/>
        </w:rPr>
      </w:pPr>
      <w:bookmarkStart w:id="4" w:name="Par24"/>
      <w:bookmarkEnd w:id="4"/>
      <w:r w:rsidRPr="005C3C2A">
        <w:rPr>
          <w:rFonts w:ascii="Times New Roman" w:hAnsi="Times New Roman"/>
          <w:sz w:val="12"/>
          <w:szCs w:val="12"/>
        </w:rPr>
        <w:t>Для окончательного расчета в случае предоставления субсидии в порядке финансового обеспечения затрат Предприятие не позднее 30 декабря текущего года представляет в Администрацию следующие документы:</w:t>
      </w:r>
    </w:p>
    <w:p w:rsidR="007F5B62" w:rsidRPr="005C3C2A" w:rsidRDefault="007F5B62" w:rsidP="007F5B62">
      <w:pPr>
        <w:pStyle w:val="ConsPlusTitle"/>
        <w:widowControl/>
        <w:jc w:val="both"/>
        <w:rPr>
          <w:rFonts w:ascii="Times New Roman" w:hAnsi="Times New Roman" w:cs="Times New Roman"/>
          <w:sz w:val="12"/>
          <w:szCs w:val="12"/>
        </w:rPr>
      </w:pPr>
      <w:r w:rsidRPr="005C3C2A">
        <w:rPr>
          <w:rFonts w:ascii="Times New Roman" w:hAnsi="Times New Roman" w:cs="Times New Roman"/>
          <w:b w:val="0"/>
          <w:sz w:val="12"/>
          <w:szCs w:val="12"/>
        </w:rPr>
        <w:t xml:space="preserve">           1) отчет об использовании субсидии</w:t>
      </w:r>
      <w:r w:rsidRPr="005C3C2A">
        <w:rPr>
          <w:rFonts w:ascii="Times New Roman" w:hAnsi="Times New Roman" w:cs="Times New Roman"/>
          <w:sz w:val="12"/>
          <w:szCs w:val="12"/>
        </w:rPr>
        <w:t xml:space="preserve"> </w:t>
      </w:r>
      <w:r w:rsidRPr="005C3C2A">
        <w:rPr>
          <w:rFonts w:ascii="Times New Roman" w:hAnsi="Times New Roman" w:cs="Times New Roman"/>
          <w:b w:val="0"/>
          <w:sz w:val="12"/>
          <w:szCs w:val="12"/>
        </w:rPr>
        <w:t>на содержание водоподготовительных установок</w:t>
      </w:r>
      <w:r w:rsidRPr="005C3C2A">
        <w:rPr>
          <w:rFonts w:ascii="Times New Roman" w:hAnsi="Times New Roman" w:cs="Times New Roman"/>
          <w:sz w:val="12"/>
          <w:szCs w:val="12"/>
        </w:rPr>
        <w:t xml:space="preserve">  </w:t>
      </w:r>
      <w:r w:rsidRPr="005C3C2A">
        <w:rPr>
          <w:rFonts w:ascii="Times New Roman" w:hAnsi="Times New Roman" w:cs="Times New Roman"/>
          <w:b w:val="0"/>
          <w:sz w:val="12"/>
          <w:szCs w:val="12"/>
        </w:rPr>
        <w:t xml:space="preserve">в </w:t>
      </w:r>
      <w:proofErr w:type="spellStart"/>
      <w:r w:rsidRPr="005C3C2A">
        <w:rPr>
          <w:rFonts w:ascii="Times New Roman" w:hAnsi="Times New Roman" w:cs="Times New Roman"/>
          <w:b w:val="0"/>
          <w:sz w:val="12"/>
          <w:szCs w:val="12"/>
        </w:rPr>
        <w:t>с</w:t>
      </w:r>
      <w:proofErr w:type="gramStart"/>
      <w:r w:rsidRPr="005C3C2A">
        <w:rPr>
          <w:rFonts w:ascii="Times New Roman" w:hAnsi="Times New Roman" w:cs="Times New Roman"/>
          <w:b w:val="0"/>
          <w:sz w:val="12"/>
          <w:szCs w:val="12"/>
        </w:rPr>
        <w:t>.О</w:t>
      </w:r>
      <w:proofErr w:type="gramEnd"/>
      <w:r w:rsidRPr="005C3C2A">
        <w:rPr>
          <w:rFonts w:ascii="Times New Roman" w:hAnsi="Times New Roman" w:cs="Times New Roman"/>
          <w:b w:val="0"/>
          <w:sz w:val="12"/>
          <w:szCs w:val="12"/>
        </w:rPr>
        <w:t>ксино</w:t>
      </w:r>
      <w:proofErr w:type="spellEnd"/>
      <w:r w:rsidRPr="005C3C2A">
        <w:rPr>
          <w:rFonts w:ascii="Times New Roman" w:hAnsi="Times New Roman" w:cs="Times New Roman"/>
          <w:b w:val="0"/>
          <w:sz w:val="12"/>
          <w:szCs w:val="12"/>
        </w:rPr>
        <w:t xml:space="preserve">, </w:t>
      </w:r>
      <w:proofErr w:type="spellStart"/>
      <w:r w:rsidRPr="005C3C2A">
        <w:rPr>
          <w:rFonts w:ascii="Times New Roman" w:hAnsi="Times New Roman" w:cs="Times New Roman"/>
          <w:b w:val="0"/>
          <w:sz w:val="12"/>
          <w:szCs w:val="12"/>
        </w:rPr>
        <w:t>п.Хонгурей</w:t>
      </w:r>
      <w:proofErr w:type="spellEnd"/>
      <w:r w:rsidRPr="005C3C2A">
        <w:rPr>
          <w:rFonts w:ascii="Times New Roman" w:hAnsi="Times New Roman" w:cs="Times New Roman"/>
          <w:b w:val="0"/>
          <w:sz w:val="12"/>
          <w:szCs w:val="12"/>
        </w:rPr>
        <w:t xml:space="preserve">  и  д.Каменка</w:t>
      </w:r>
    </w:p>
    <w:p w:rsidR="007F5B62" w:rsidRPr="005C3C2A" w:rsidRDefault="007F5B62" w:rsidP="007F5B62">
      <w:pPr>
        <w:spacing w:after="0" w:line="240" w:lineRule="auto"/>
        <w:ind w:firstLine="709"/>
        <w:jc w:val="both"/>
        <w:rPr>
          <w:rFonts w:ascii="Times New Roman" w:hAnsi="Times New Roman"/>
          <w:sz w:val="12"/>
          <w:szCs w:val="12"/>
        </w:rPr>
      </w:pPr>
      <w:r w:rsidRPr="005C3C2A">
        <w:rPr>
          <w:rFonts w:ascii="Times New Roman" w:hAnsi="Times New Roman"/>
          <w:sz w:val="12"/>
          <w:szCs w:val="12"/>
        </w:rPr>
        <w:t>2) копии документов, указанных в подпункте 3 пункта 7 настоящего Порядка.</w:t>
      </w:r>
    </w:p>
    <w:p w:rsidR="007F5B62" w:rsidRPr="005C3C2A" w:rsidRDefault="007F5B62" w:rsidP="007F5B62">
      <w:pPr>
        <w:spacing w:after="0" w:line="240" w:lineRule="auto"/>
        <w:ind w:firstLine="709"/>
        <w:jc w:val="both"/>
        <w:rPr>
          <w:rFonts w:ascii="Times New Roman" w:hAnsi="Times New Roman"/>
          <w:sz w:val="12"/>
          <w:szCs w:val="12"/>
        </w:rPr>
      </w:pPr>
      <w:r w:rsidRPr="005C3C2A">
        <w:rPr>
          <w:rFonts w:ascii="Times New Roman" w:hAnsi="Times New Roman"/>
          <w:sz w:val="12"/>
          <w:szCs w:val="12"/>
        </w:rPr>
        <w:t>13. В случае если у Предприятия останутся неиспользованные остатки субсидии, Предприятие обязано их возвратить в местный бюджет не позднее 25 декабря текущего года.</w:t>
      </w:r>
    </w:p>
    <w:p w:rsidR="007F5B62" w:rsidRPr="005C3C2A" w:rsidRDefault="007F5B62" w:rsidP="007F5B62">
      <w:pPr>
        <w:widowControl w:val="0"/>
        <w:autoSpaceDE w:val="0"/>
        <w:autoSpaceDN w:val="0"/>
        <w:adjustRightInd w:val="0"/>
        <w:spacing w:after="0" w:line="240" w:lineRule="auto"/>
        <w:jc w:val="both"/>
        <w:rPr>
          <w:rFonts w:ascii="Times New Roman" w:hAnsi="Times New Roman"/>
          <w:sz w:val="12"/>
          <w:szCs w:val="12"/>
        </w:rPr>
      </w:pPr>
      <w:r w:rsidRPr="005C3C2A">
        <w:rPr>
          <w:rFonts w:ascii="Times New Roman" w:hAnsi="Times New Roman"/>
          <w:sz w:val="12"/>
          <w:szCs w:val="12"/>
        </w:rPr>
        <w:t xml:space="preserve">          14. Администрация и органы муниципального финансового контроля  проводят обязательные проверки соблюдения Предприятием условий, целей и порядка предоставления субсидии, а также целевого использования субсидии.</w:t>
      </w:r>
    </w:p>
    <w:p w:rsidR="007F5B62" w:rsidRPr="005C3C2A" w:rsidRDefault="007F5B62" w:rsidP="007F5B62">
      <w:pPr>
        <w:spacing w:after="0" w:line="240" w:lineRule="auto"/>
        <w:ind w:firstLine="709"/>
        <w:jc w:val="both"/>
        <w:rPr>
          <w:rFonts w:ascii="Times New Roman" w:hAnsi="Times New Roman"/>
          <w:sz w:val="12"/>
          <w:szCs w:val="12"/>
        </w:rPr>
      </w:pPr>
      <w:r w:rsidRPr="005C3C2A">
        <w:rPr>
          <w:rFonts w:ascii="Times New Roman" w:hAnsi="Times New Roman"/>
          <w:sz w:val="12"/>
          <w:szCs w:val="12"/>
        </w:rPr>
        <w:t>При выявлении факта нарушения Предприятием условий, установленных при получении субсидии, нецелевого использования субсидии Предприятие обязано возвратить сумму субсидии в районный бюджет в течение 10 рабочих дней со дня получения соответствующего требования.</w:t>
      </w:r>
    </w:p>
    <w:p w:rsidR="007F5B62" w:rsidRPr="005C3C2A" w:rsidRDefault="007F5B62" w:rsidP="007F5B62">
      <w:pPr>
        <w:spacing w:after="0" w:line="240" w:lineRule="auto"/>
        <w:jc w:val="both"/>
        <w:outlineLvl w:val="0"/>
        <w:rPr>
          <w:rFonts w:ascii="Times New Roman" w:hAnsi="Times New Roman"/>
          <w:sz w:val="12"/>
          <w:szCs w:val="12"/>
        </w:rPr>
      </w:pPr>
    </w:p>
    <w:p w:rsidR="007F5B62" w:rsidRPr="005C3C2A" w:rsidRDefault="007F5B62" w:rsidP="007F5B62">
      <w:pPr>
        <w:spacing w:after="0" w:line="240" w:lineRule="auto"/>
        <w:jc w:val="right"/>
        <w:outlineLvl w:val="0"/>
        <w:rPr>
          <w:rFonts w:ascii="Times New Roman" w:hAnsi="Times New Roman"/>
          <w:sz w:val="12"/>
          <w:szCs w:val="12"/>
        </w:rPr>
      </w:pPr>
      <w:r w:rsidRPr="005C3C2A">
        <w:rPr>
          <w:rFonts w:ascii="Times New Roman" w:hAnsi="Times New Roman"/>
          <w:sz w:val="12"/>
          <w:szCs w:val="12"/>
        </w:rPr>
        <w:t>Приложение  1</w:t>
      </w:r>
    </w:p>
    <w:p w:rsidR="007F5B62" w:rsidRPr="005C3C2A" w:rsidRDefault="007F5B62" w:rsidP="007F5B62">
      <w:pPr>
        <w:tabs>
          <w:tab w:val="left" w:pos="1418"/>
        </w:tabs>
        <w:overflowPunct w:val="0"/>
        <w:autoSpaceDE w:val="0"/>
        <w:autoSpaceDN w:val="0"/>
        <w:adjustRightInd w:val="0"/>
        <w:spacing w:after="0" w:line="240" w:lineRule="auto"/>
        <w:jc w:val="right"/>
        <w:textAlignment w:val="baseline"/>
        <w:rPr>
          <w:rFonts w:ascii="Times New Roman" w:hAnsi="Times New Roman"/>
          <w:sz w:val="12"/>
          <w:szCs w:val="12"/>
        </w:rPr>
      </w:pPr>
      <w:r w:rsidRPr="005C3C2A">
        <w:rPr>
          <w:rFonts w:ascii="Times New Roman" w:hAnsi="Times New Roman"/>
          <w:sz w:val="12"/>
          <w:szCs w:val="12"/>
        </w:rPr>
        <w:t xml:space="preserve">к Порядку предоставления муниципальной преференции </w:t>
      </w:r>
    </w:p>
    <w:p w:rsidR="007F5B62" w:rsidRPr="005C3C2A" w:rsidRDefault="007F5B62" w:rsidP="007F5B62">
      <w:pPr>
        <w:tabs>
          <w:tab w:val="left" w:pos="1418"/>
        </w:tabs>
        <w:overflowPunct w:val="0"/>
        <w:autoSpaceDE w:val="0"/>
        <w:autoSpaceDN w:val="0"/>
        <w:adjustRightInd w:val="0"/>
        <w:spacing w:after="0" w:line="240" w:lineRule="auto"/>
        <w:jc w:val="right"/>
        <w:textAlignment w:val="baseline"/>
        <w:rPr>
          <w:rFonts w:ascii="Times New Roman" w:hAnsi="Times New Roman"/>
          <w:sz w:val="12"/>
          <w:szCs w:val="12"/>
        </w:rPr>
      </w:pPr>
      <w:r w:rsidRPr="005C3C2A">
        <w:rPr>
          <w:rFonts w:ascii="Times New Roman" w:hAnsi="Times New Roman"/>
          <w:sz w:val="12"/>
          <w:szCs w:val="12"/>
        </w:rPr>
        <w:t>муниципальному казенному предприятию  «</w:t>
      </w:r>
      <w:proofErr w:type="spellStart"/>
      <w:r w:rsidRPr="005C3C2A">
        <w:rPr>
          <w:rFonts w:ascii="Times New Roman" w:hAnsi="Times New Roman"/>
          <w:sz w:val="12"/>
          <w:szCs w:val="12"/>
        </w:rPr>
        <w:t>Пустозерское</w:t>
      </w:r>
      <w:proofErr w:type="spellEnd"/>
      <w:r w:rsidRPr="005C3C2A">
        <w:rPr>
          <w:rFonts w:ascii="Times New Roman" w:hAnsi="Times New Roman"/>
          <w:sz w:val="12"/>
          <w:szCs w:val="12"/>
        </w:rPr>
        <w:t xml:space="preserve">» </w:t>
      </w:r>
    </w:p>
    <w:p w:rsidR="007F5B62" w:rsidRPr="005C3C2A" w:rsidRDefault="007F5B62" w:rsidP="007F5B62">
      <w:pPr>
        <w:tabs>
          <w:tab w:val="left" w:pos="1418"/>
        </w:tabs>
        <w:overflowPunct w:val="0"/>
        <w:autoSpaceDE w:val="0"/>
        <w:autoSpaceDN w:val="0"/>
        <w:adjustRightInd w:val="0"/>
        <w:spacing w:after="0" w:line="240" w:lineRule="auto"/>
        <w:jc w:val="right"/>
        <w:textAlignment w:val="baseline"/>
        <w:rPr>
          <w:rFonts w:ascii="Times New Roman" w:hAnsi="Times New Roman"/>
          <w:sz w:val="12"/>
          <w:szCs w:val="12"/>
        </w:rPr>
      </w:pPr>
      <w:r w:rsidRPr="005C3C2A">
        <w:rPr>
          <w:rFonts w:ascii="Times New Roman" w:hAnsi="Times New Roman"/>
          <w:sz w:val="12"/>
          <w:szCs w:val="12"/>
        </w:rPr>
        <w:t xml:space="preserve">в виде субсидии на возмещение части затрат </w:t>
      </w:r>
      <w:proofErr w:type="gramStart"/>
      <w:r w:rsidRPr="005C3C2A">
        <w:rPr>
          <w:rFonts w:ascii="Times New Roman" w:hAnsi="Times New Roman"/>
          <w:sz w:val="12"/>
          <w:szCs w:val="12"/>
        </w:rPr>
        <w:t>на</w:t>
      </w:r>
      <w:proofErr w:type="gramEnd"/>
    </w:p>
    <w:p w:rsidR="007F5B62" w:rsidRPr="005C3C2A" w:rsidRDefault="007F5B62" w:rsidP="007F5B62">
      <w:pPr>
        <w:tabs>
          <w:tab w:val="left" w:pos="1418"/>
        </w:tabs>
        <w:overflowPunct w:val="0"/>
        <w:autoSpaceDE w:val="0"/>
        <w:autoSpaceDN w:val="0"/>
        <w:adjustRightInd w:val="0"/>
        <w:spacing w:after="0" w:line="240" w:lineRule="auto"/>
        <w:jc w:val="right"/>
        <w:textAlignment w:val="baseline"/>
        <w:rPr>
          <w:rFonts w:ascii="Times New Roman" w:hAnsi="Times New Roman"/>
          <w:sz w:val="12"/>
          <w:szCs w:val="12"/>
        </w:rPr>
      </w:pPr>
      <w:r w:rsidRPr="005C3C2A">
        <w:rPr>
          <w:rFonts w:ascii="Times New Roman" w:hAnsi="Times New Roman"/>
          <w:sz w:val="12"/>
          <w:szCs w:val="12"/>
        </w:rPr>
        <w:t xml:space="preserve"> содержание водоподготовительных установок</w:t>
      </w:r>
    </w:p>
    <w:p w:rsidR="007F5B62" w:rsidRPr="005C3C2A" w:rsidRDefault="007F5B62" w:rsidP="007F5B62">
      <w:pPr>
        <w:tabs>
          <w:tab w:val="left" w:pos="1418"/>
        </w:tabs>
        <w:overflowPunct w:val="0"/>
        <w:autoSpaceDE w:val="0"/>
        <w:autoSpaceDN w:val="0"/>
        <w:adjustRightInd w:val="0"/>
        <w:spacing w:after="0" w:line="240" w:lineRule="auto"/>
        <w:jc w:val="right"/>
        <w:textAlignment w:val="baseline"/>
        <w:rPr>
          <w:rFonts w:ascii="Times New Roman" w:hAnsi="Times New Roman"/>
          <w:bCs/>
          <w:w w:val="105"/>
          <w:sz w:val="12"/>
          <w:szCs w:val="12"/>
        </w:rPr>
      </w:pPr>
      <w:r w:rsidRPr="005C3C2A">
        <w:rPr>
          <w:rFonts w:ascii="Times New Roman" w:hAnsi="Times New Roman"/>
          <w:sz w:val="12"/>
          <w:szCs w:val="12"/>
        </w:rPr>
        <w:t xml:space="preserve"> в </w:t>
      </w:r>
      <w:proofErr w:type="spellStart"/>
      <w:r w:rsidRPr="005C3C2A">
        <w:rPr>
          <w:rFonts w:ascii="Times New Roman" w:hAnsi="Times New Roman"/>
          <w:sz w:val="12"/>
          <w:szCs w:val="12"/>
        </w:rPr>
        <w:t>с</w:t>
      </w:r>
      <w:proofErr w:type="gramStart"/>
      <w:r w:rsidRPr="005C3C2A">
        <w:rPr>
          <w:rFonts w:ascii="Times New Roman" w:hAnsi="Times New Roman"/>
          <w:sz w:val="12"/>
          <w:szCs w:val="12"/>
        </w:rPr>
        <w:t>.О</w:t>
      </w:r>
      <w:proofErr w:type="gramEnd"/>
      <w:r w:rsidRPr="005C3C2A">
        <w:rPr>
          <w:rFonts w:ascii="Times New Roman" w:hAnsi="Times New Roman"/>
          <w:sz w:val="12"/>
          <w:szCs w:val="12"/>
        </w:rPr>
        <w:t>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и  д.Каменка</w:t>
      </w:r>
      <w:r w:rsidRPr="005C3C2A">
        <w:rPr>
          <w:rFonts w:ascii="Times New Roman" w:hAnsi="Times New Roman"/>
          <w:bCs/>
          <w:w w:val="105"/>
          <w:sz w:val="12"/>
          <w:szCs w:val="12"/>
        </w:rPr>
        <w:t>.</w:t>
      </w:r>
    </w:p>
    <w:p w:rsidR="007F5B62" w:rsidRPr="005C3C2A" w:rsidRDefault="007F5B62" w:rsidP="007F5B62">
      <w:pPr>
        <w:spacing w:after="0" w:line="240" w:lineRule="auto"/>
        <w:jc w:val="right"/>
        <w:rPr>
          <w:rFonts w:ascii="Times New Roman" w:hAnsi="Times New Roman"/>
          <w:sz w:val="12"/>
          <w:szCs w:val="12"/>
        </w:rPr>
      </w:pPr>
    </w:p>
    <w:p w:rsidR="007F5B62" w:rsidRPr="005C3C2A" w:rsidRDefault="007F5B62" w:rsidP="007F5B62">
      <w:pPr>
        <w:spacing w:after="0" w:line="240" w:lineRule="auto"/>
        <w:jc w:val="center"/>
        <w:rPr>
          <w:rFonts w:ascii="Times New Roman" w:hAnsi="Times New Roman"/>
          <w:sz w:val="12"/>
          <w:szCs w:val="12"/>
        </w:rPr>
      </w:pPr>
    </w:p>
    <w:p w:rsidR="007F5B62" w:rsidRPr="005C3C2A" w:rsidRDefault="007F5B62" w:rsidP="007F5B62">
      <w:pPr>
        <w:spacing w:after="0" w:line="240" w:lineRule="auto"/>
        <w:jc w:val="center"/>
        <w:rPr>
          <w:rFonts w:ascii="Times New Roman" w:hAnsi="Times New Roman"/>
          <w:sz w:val="12"/>
          <w:szCs w:val="12"/>
        </w:rPr>
      </w:pPr>
      <w:r w:rsidRPr="005C3C2A">
        <w:rPr>
          <w:rFonts w:ascii="Times New Roman" w:hAnsi="Times New Roman"/>
          <w:sz w:val="12"/>
          <w:szCs w:val="12"/>
        </w:rPr>
        <w:t>ЗАЯВЛЕНИЕ</w:t>
      </w:r>
    </w:p>
    <w:p w:rsidR="007F5B62" w:rsidRPr="005C3C2A" w:rsidRDefault="007F5B62" w:rsidP="007F5B62">
      <w:pPr>
        <w:spacing w:after="0" w:line="240" w:lineRule="auto"/>
        <w:jc w:val="center"/>
        <w:rPr>
          <w:rFonts w:ascii="Times New Roman" w:hAnsi="Times New Roman"/>
          <w:sz w:val="12"/>
          <w:szCs w:val="12"/>
        </w:rPr>
      </w:pPr>
      <w:r w:rsidRPr="005C3C2A">
        <w:rPr>
          <w:rFonts w:ascii="Times New Roman" w:hAnsi="Times New Roman"/>
          <w:sz w:val="12"/>
          <w:szCs w:val="12"/>
        </w:rPr>
        <w:t>о  предоставлении  муниципальной преференции</w:t>
      </w:r>
      <w:r>
        <w:rPr>
          <w:rFonts w:ascii="Times New Roman" w:hAnsi="Times New Roman"/>
          <w:sz w:val="12"/>
          <w:szCs w:val="12"/>
        </w:rPr>
        <w:t xml:space="preserve"> </w:t>
      </w:r>
      <w:r w:rsidRPr="005C3C2A">
        <w:rPr>
          <w:rFonts w:ascii="Times New Roman" w:hAnsi="Times New Roman"/>
          <w:sz w:val="12"/>
          <w:szCs w:val="12"/>
        </w:rPr>
        <w:t>в виде субсидии на возмещение части затрат на содержание водоподготовительных</w:t>
      </w:r>
    </w:p>
    <w:p w:rsidR="007F5B62" w:rsidRPr="005C3C2A" w:rsidRDefault="007F5B62" w:rsidP="007F5B62">
      <w:pPr>
        <w:spacing w:after="0" w:line="240" w:lineRule="auto"/>
        <w:jc w:val="center"/>
        <w:rPr>
          <w:rFonts w:ascii="Times New Roman" w:hAnsi="Times New Roman"/>
          <w:sz w:val="12"/>
          <w:szCs w:val="12"/>
        </w:rPr>
      </w:pPr>
      <w:r w:rsidRPr="005C3C2A">
        <w:rPr>
          <w:rFonts w:ascii="Times New Roman" w:hAnsi="Times New Roman"/>
          <w:sz w:val="12"/>
          <w:szCs w:val="12"/>
        </w:rPr>
        <w:t xml:space="preserve">установок в </w:t>
      </w:r>
      <w:proofErr w:type="spellStart"/>
      <w:r w:rsidRPr="005C3C2A">
        <w:rPr>
          <w:rFonts w:ascii="Times New Roman" w:hAnsi="Times New Roman"/>
          <w:sz w:val="12"/>
          <w:szCs w:val="12"/>
        </w:rPr>
        <w:t>с</w:t>
      </w:r>
      <w:proofErr w:type="gramStart"/>
      <w:r w:rsidRPr="005C3C2A">
        <w:rPr>
          <w:rFonts w:ascii="Times New Roman" w:hAnsi="Times New Roman"/>
          <w:sz w:val="12"/>
          <w:szCs w:val="12"/>
        </w:rPr>
        <w:t>.О</w:t>
      </w:r>
      <w:proofErr w:type="gramEnd"/>
      <w:r w:rsidRPr="005C3C2A">
        <w:rPr>
          <w:rFonts w:ascii="Times New Roman" w:hAnsi="Times New Roman"/>
          <w:sz w:val="12"/>
          <w:szCs w:val="12"/>
        </w:rPr>
        <w:t>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и д.Каменка</w:t>
      </w:r>
    </w:p>
    <w:p w:rsidR="007F5B62" w:rsidRPr="005C3C2A" w:rsidRDefault="007F5B62" w:rsidP="007F5B62">
      <w:pPr>
        <w:spacing w:after="0" w:line="240" w:lineRule="auto"/>
        <w:jc w:val="center"/>
        <w:rPr>
          <w:rFonts w:ascii="Times New Roman" w:hAnsi="Times New Roman"/>
          <w:sz w:val="12"/>
          <w:szCs w:val="12"/>
        </w:rPr>
      </w:pPr>
      <w:r w:rsidRPr="005C3C2A">
        <w:rPr>
          <w:rFonts w:ascii="Times New Roman" w:hAnsi="Times New Roman"/>
          <w:sz w:val="12"/>
          <w:szCs w:val="12"/>
        </w:rPr>
        <w:t>за ____________ 20__ г.</w:t>
      </w:r>
    </w:p>
    <w:p w:rsidR="007F5B62" w:rsidRPr="005C3C2A" w:rsidRDefault="007F5B62" w:rsidP="007F5B62">
      <w:pPr>
        <w:spacing w:after="0" w:line="240" w:lineRule="auto"/>
        <w:rPr>
          <w:rFonts w:ascii="Times New Roman" w:hAnsi="Times New Roman"/>
          <w:sz w:val="12"/>
          <w:szCs w:val="12"/>
        </w:rPr>
      </w:pP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Наименование Предприятия ________________________________________</w:t>
      </w:r>
    </w:p>
    <w:p w:rsidR="007F5B62" w:rsidRPr="005C3C2A" w:rsidRDefault="007F5B62" w:rsidP="007F5B62">
      <w:pPr>
        <w:spacing w:after="0" w:line="240" w:lineRule="auto"/>
        <w:jc w:val="center"/>
        <w:rPr>
          <w:rFonts w:ascii="Times New Roman" w:hAnsi="Times New Roman"/>
          <w:sz w:val="12"/>
          <w:szCs w:val="12"/>
        </w:rPr>
      </w:pPr>
    </w:p>
    <w:p w:rsidR="007F5B62" w:rsidRPr="005C3C2A" w:rsidRDefault="007F5B62" w:rsidP="007F5B62">
      <w:pPr>
        <w:spacing w:after="0" w:line="240" w:lineRule="auto"/>
        <w:jc w:val="both"/>
        <w:rPr>
          <w:rFonts w:ascii="Times New Roman" w:hAnsi="Times New Roman"/>
          <w:sz w:val="12"/>
          <w:szCs w:val="12"/>
        </w:rPr>
      </w:pPr>
      <w:r w:rsidRPr="005C3C2A">
        <w:rPr>
          <w:rFonts w:ascii="Times New Roman" w:hAnsi="Times New Roman"/>
          <w:sz w:val="12"/>
          <w:szCs w:val="12"/>
        </w:rPr>
        <w:t>Прошу предоставить муниципальную  преференцию в виде субсидии</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_______________________________________________________________________</w:t>
      </w:r>
    </w:p>
    <w:p w:rsidR="007F5B62" w:rsidRPr="005C3C2A" w:rsidRDefault="007F5B62" w:rsidP="007F5B62">
      <w:pPr>
        <w:spacing w:after="0" w:line="240" w:lineRule="auto"/>
        <w:jc w:val="center"/>
        <w:rPr>
          <w:rFonts w:ascii="Times New Roman" w:hAnsi="Times New Roman"/>
          <w:sz w:val="12"/>
          <w:szCs w:val="12"/>
        </w:rPr>
      </w:pPr>
      <w:r w:rsidRPr="005C3C2A">
        <w:rPr>
          <w:rFonts w:ascii="Times New Roman" w:hAnsi="Times New Roman"/>
          <w:sz w:val="12"/>
          <w:szCs w:val="12"/>
        </w:rPr>
        <w:t>(наименование затрат)</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в размере: __________________________________________________________ руб.</w:t>
      </w:r>
    </w:p>
    <w:p w:rsidR="007F5B62" w:rsidRPr="005C3C2A" w:rsidRDefault="007F5B62" w:rsidP="007F5B62">
      <w:pPr>
        <w:spacing w:after="0" w:line="240" w:lineRule="auto"/>
        <w:ind w:firstLine="540"/>
        <w:jc w:val="both"/>
        <w:rPr>
          <w:rFonts w:ascii="Times New Roman" w:hAnsi="Times New Roman"/>
          <w:sz w:val="12"/>
          <w:szCs w:val="12"/>
        </w:rPr>
      </w:pPr>
    </w:p>
    <w:tbl>
      <w:tblPr>
        <w:tblW w:w="0" w:type="auto"/>
        <w:tblInd w:w="62" w:type="dxa"/>
        <w:tblLayout w:type="fixed"/>
        <w:tblCellMar>
          <w:top w:w="75" w:type="dxa"/>
          <w:left w:w="0" w:type="dxa"/>
          <w:bottom w:w="75" w:type="dxa"/>
          <w:right w:w="0" w:type="dxa"/>
        </w:tblCellMar>
        <w:tblLook w:val="0000"/>
      </w:tblPr>
      <w:tblGrid>
        <w:gridCol w:w="660"/>
        <w:gridCol w:w="3402"/>
        <w:gridCol w:w="5499"/>
      </w:tblGrid>
      <w:tr w:rsidR="007F5B62" w:rsidRPr="00FB1F49" w:rsidTr="00CB71E9">
        <w:trPr>
          <w:trHeight w:val="50"/>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r w:rsidRPr="00FB1F49">
              <w:rPr>
                <w:rFonts w:ascii="Times New Roman" w:hAnsi="Times New Roman"/>
                <w:sz w:val="10"/>
                <w:szCs w:val="10"/>
              </w:rPr>
              <w:t>Банковские реквизиты:</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both"/>
              <w:rPr>
                <w:rFonts w:ascii="Times New Roman" w:hAnsi="Times New Roman"/>
                <w:sz w:val="10"/>
                <w:szCs w:val="10"/>
              </w:rPr>
            </w:pPr>
          </w:p>
        </w:tc>
      </w:tr>
      <w:tr w:rsidR="007F5B62" w:rsidRPr="00FB1F49" w:rsidTr="00CB71E9">
        <w:trPr>
          <w:trHeight w:val="50"/>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r w:rsidRPr="00FB1F49">
              <w:rPr>
                <w:rFonts w:ascii="Times New Roman" w:hAnsi="Times New Roman"/>
                <w:sz w:val="10"/>
                <w:szCs w:val="10"/>
              </w:rPr>
              <w:t>Наименование банка</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both"/>
              <w:rPr>
                <w:rFonts w:ascii="Times New Roman" w:hAnsi="Times New Roman"/>
                <w:sz w:val="10"/>
                <w:szCs w:val="10"/>
              </w:rPr>
            </w:pPr>
          </w:p>
        </w:tc>
      </w:tr>
      <w:tr w:rsidR="007F5B62" w:rsidRPr="00FB1F49" w:rsidTr="00CB71E9">
        <w:trPr>
          <w:trHeight w:val="50"/>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r w:rsidRPr="00FB1F49">
              <w:rPr>
                <w:rFonts w:ascii="Times New Roman" w:hAnsi="Times New Roman"/>
                <w:sz w:val="10"/>
                <w:szCs w:val="10"/>
              </w:rPr>
              <w:t>ИНН/КПП</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both"/>
              <w:rPr>
                <w:rFonts w:ascii="Times New Roman" w:hAnsi="Times New Roman"/>
                <w:sz w:val="10"/>
                <w:szCs w:val="10"/>
              </w:rPr>
            </w:pPr>
          </w:p>
        </w:tc>
      </w:tr>
      <w:tr w:rsidR="007F5B62" w:rsidRPr="00FB1F49" w:rsidTr="00CB71E9">
        <w:trPr>
          <w:trHeight w:val="50"/>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roofErr w:type="gramStart"/>
            <w:r w:rsidRPr="00FB1F49">
              <w:rPr>
                <w:rFonts w:ascii="Times New Roman" w:hAnsi="Times New Roman"/>
                <w:sz w:val="10"/>
                <w:szCs w:val="10"/>
              </w:rPr>
              <w:t>Р</w:t>
            </w:r>
            <w:proofErr w:type="gramEnd"/>
            <w:r w:rsidRPr="00FB1F49">
              <w:rPr>
                <w:rFonts w:ascii="Times New Roman" w:hAnsi="Times New Roman"/>
                <w:sz w:val="10"/>
                <w:szCs w:val="10"/>
              </w:rPr>
              <w:t>/</w:t>
            </w:r>
            <w:proofErr w:type="spellStart"/>
            <w:r w:rsidRPr="00FB1F49">
              <w:rPr>
                <w:rFonts w:ascii="Times New Roman" w:hAnsi="Times New Roman"/>
                <w:sz w:val="10"/>
                <w:szCs w:val="10"/>
              </w:rPr>
              <w:t>сч</w:t>
            </w:r>
            <w:proofErr w:type="spellEnd"/>
            <w:r w:rsidRPr="00FB1F49">
              <w:rPr>
                <w:rFonts w:ascii="Times New Roman" w:hAnsi="Times New Roman"/>
                <w:sz w:val="10"/>
                <w:szCs w:val="10"/>
              </w:rPr>
              <w:t>. N</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both"/>
              <w:rPr>
                <w:rFonts w:ascii="Times New Roman" w:hAnsi="Times New Roman"/>
                <w:sz w:val="10"/>
                <w:szCs w:val="10"/>
              </w:rPr>
            </w:pPr>
          </w:p>
        </w:tc>
      </w:tr>
      <w:tr w:rsidR="007F5B62" w:rsidRPr="00FB1F49" w:rsidTr="00CB71E9">
        <w:trPr>
          <w:trHeight w:val="50"/>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r w:rsidRPr="00FB1F49">
              <w:rPr>
                <w:rFonts w:ascii="Times New Roman" w:hAnsi="Times New Roman"/>
                <w:sz w:val="10"/>
                <w:szCs w:val="10"/>
              </w:rPr>
              <w:t>Л/с</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both"/>
              <w:rPr>
                <w:rFonts w:ascii="Times New Roman" w:hAnsi="Times New Roman"/>
                <w:sz w:val="10"/>
                <w:szCs w:val="10"/>
              </w:rPr>
            </w:pPr>
          </w:p>
        </w:tc>
      </w:tr>
      <w:tr w:rsidR="007F5B62" w:rsidRPr="00FB1F49" w:rsidTr="00CB71E9">
        <w:trPr>
          <w:trHeight w:val="50"/>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r w:rsidRPr="00FB1F49">
              <w:rPr>
                <w:rFonts w:ascii="Times New Roman" w:hAnsi="Times New Roman"/>
                <w:sz w:val="10"/>
                <w:szCs w:val="10"/>
              </w:rPr>
              <w:t>БИК</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both"/>
              <w:rPr>
                <w:rFonts w:ascii="Times New Roman" w:hAnsi="Times New Roman"/>
                <w:sz w:val="10"/>
                <w:szCs w:val="10"/>
              </w:rPr>
            </w:pPr>
          </w:p>
        </w:tc>
      </w:tr>
      <w:tr w:rsidR="007F5B62" w:rsidRPr="00FB1F49" w:rsidTr="00CB71E9">
        <w:trPr>
          <w:trHeight w:val="50"/>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525237" w:rsidP="00CB71E9">
            <w:pPr>
              <w:spacing w:after="0" w:line="240" w:lineRule="auto"/>
              <w:rPr>
                <w:rFonts w:ascii="Times New Roman" w:hAnsi="Times New Roman"/>
                <w:sz w:val="10"/>
                <w:szCs w:val="10"/>
              </w:rPr>
            </w:pPr>
            <w:hyperlink r:id="rId8" w:history="1">
              <w:r w:rsidR="007F5B62" w:rsidRPr="00FB1F49">
                <w:rPr>
                  <w:rFonts w:ascii="Times New Roman" w:hAnsi="Times New Roman"/>
                  <w:sz w:val="10"/>
                  <w:szCs w:val="10"/>
                </w:rPr>
                <w:t>ОКАТО</w:t>
              </w:r>
            </w:hyperlink>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both"/>
              <w:rPr>
                <w:rFonts w:ascii="Times New Roman" w:hAnsi="Times New Roman"/>
                <w:sz w:val="10"/>
                <w:szCs w:val="10"/>
              </w:rPr>
            </w:pPr>
          </w:p>
        </w:tc>
      </w:tr>
      <w:tr w:rsidR="007F5B62" w:rsidRPr="00FB1F49" w:rsidTr="00CB71E9">
        <w:trPr>
          <w:trHeight w:val="50"/>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r w:rsidRPr="00FB1F49">
              <w:rPr>
                <w:rFonts w:ascii="Times New Roman" w:hAnsi="Times New Roman"/>
                <w:sz w:val="10"/>
                <w:szCs w:val="10"/>
              </w:rPr>
              <w:t>ОГРН</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both"/>
              <w:rPr>
                <w:rFonts w:ascii="Times New Roman" w:hAnsi="Times New Roman"/>
                <w:sz w:val="10"/>
                <w:szCs w:val="10"/>
              </w:rPr>
            </w:pPr>
          </w:p>
        </w:tc>
      </w:tr>
    </w:tbl>
    <w:p w:rsidR="007F5B62" w:rsidRPr="00FB1F49" w:rsidRDefault="007F5B62" w:rsidP="007F5B62">
      <w:pPr>
        <w:spacing w:after="0" w:line="240" w:lineRule="auto"/>
        <w:rPr>
          <w:rFonts w:ascii="Times New Roman" w:hAnsi="Times New Roman"/>
          <w:sz w:val="10"/>
          <w:szCs w:val="10"/>
        </w:rPr>
      </w:pPr>
      <w:r w:rsidRPr="00FB1F49">
        <w:rPr>
          <w:rFonts w:ascii="Times New Roman" w:hAnsi="Times New Roman"/>
          <w:sz w:val="10"/>
          <w:szCs w:val="10"/>
        </w:rPr>
        <w:t>Руководитель      _______________ __________________________</w:t>
      </w:r>
    </w:p>
    <w:p w:rsidR="007F5B62" w:rsidRPr="00FB1F49" w:rsidRDefault="007F5B62" w:rsidP="007F5B62">
      <w:pPr>
        <w:spacing w:after="0" w:line="240" w:lineRule="auto"/>
        <w:rPr>
          <w:rFonts w:ascii="Times New Roman" w:hAnsi="Times New Roman"/>
          <w:sz w:val="10"/>
          <w:szCs w:val="10"/>
        </w:rPr>
      </w:pPr>
      <w:r w:rsidRPr="00FB1F49">
        <w:rPr>
          <w:rFonts w:ascii="Times New Roman" w:hAnsi="Times New Roman"/>
          <w:sz w:val="10"/>
          <w:szCs w:val="10"/>
        </w:rPr>
        <w:t xml:space="preserve">                                      (подпись)              (Ф.И.О.)</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Главный бухгалтер _______________ __________________________</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 xml:space="preserve">                                       (подпись)              (Ф.И.О.)</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"____" ________ 20__ г.            м.п.</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 xml:space="preserve">                                                                                                                                                                                                </w:t>
      </w:r>
      <w:r>
        <w:rPr>
          <w:rFonts w:ascii="Times New Roman" w:hAnsi="Times New Roman"/>
          <w:sz w:val="12"/>
          <w:szCs w:val="12"/>
        </w:rPr>
        <w:t xml:space="preserve">                          </w:t>
      </w:r>
    </w:p>
    <w:p w:rsidR="007F5B62" w:rsidRPr="005C3C2A" w:rsidRDefault="007F5B62" w:rsidP="007F5B62">
      <w:pPr>
        <w:spacing w:after="0" w:line="240" w:lineRule="auto"/>
        <w:jc w:val="right"/>
        <w:outlineLvl w:val="0"/>
        <w:rPr>
          <w:rFonts w:ascii="Times New Roman" w:hAnsi="Times New Roman"/>
          <w:sz w:val="12"/>
          <w:szCs w:val="12"/>
        </w:rPr>
      </w:pPr>
      <w:r w:rsidRPr="005C3C2A">
        <w:rPr>
          <w:rFonts w:ascii="Times New Roman" w:hAnsi="Times New Roman"/>
          <w:sz w:val="12"/>
          <w:szCs w:val="12"/>
        </w:rPr>
        <w:t xml:space="preserve"> Приложение  2</w:t>
      </w:r>
    </w:p>
    <w:p w:rsidR="007F5B62" w:rsidRPr="005C3C2A" w:rsidRDefault="007F5B62" w:rsidP="007F5B62">
      <w:pPr>
        <w:spacing w:after="0" w:line="240" w:lineRule="auto"/>
        <w:jc w:val="right"/>
        <w:rPr>
          <w:rFonts w:ascii="Times New Roman" w:hAnsi="Times New Roman"/>
          <w:sz w:val="12"/>
          <w:szCs w:val="12"/>
        </w:rPr>
      </w:pPr>
      <w:r w:rsidRPr="005C3C2A">
        <w:rPr>
          <w:rFonts w:ascii="Times New Roman" w:hAnsi="Times New Roman"/>
          <w:sz w:val="12"/>
          <w:szCs w:val="12"/>
        </w:rPr>
        <w:t xml:space="preserve">к Порядку предоставления муниципальной преференции </w:t>
      </w:r>
    </w:p>
    <w:p w:rsidR="007F5B62" w:rsidRPr="005C3C2A" w:rsidRDefault="007F5B62" w:rsidP="007F5B62">
      <w:pPr>
        <w:spacing w:after="0" w:line="240" w:lineRule="auto"/>
        <w:jc w:val="right"/>
        <w:rPr>
          <w:rFonts w:ascii="Times New Roman" w:hAnsi="Times New Roman"/>
          <w:sz w:val="12"/>
          <w:szCs w:val="12"/>
        </w:rPr>
      </w:pPr>
      <w:r w:rsidRPr="005C3C2A">
        <w:rPr>
          <w:rFonts w:ascii="Times New Roman" w:hAnsi="Times New Roman"/>
          <w:sz w:val="12"/>
          <w:szCs w:val="12"/>
        </w:rPr>
        <w:t>муниципальному казенному предприятию  «</w:t>
      </w:r>
      <w:proofErr w:type="spellStart"/>
      <w:r w:rsidRPr="005C3C2A">
        <w:rPr>
          <w:rFonts w:ascii="Times New Roman" w:hAnsi="Times New Roman"/>
          <w:sz w:val="12"/>
          <w:szCs w:val="12"/>
        </w:rPr>
        <w:t>Пустозерское</w:t>
      </w:r>
      <w:proofErr w:type="spellEnd"/>
      <w:r w:rsidRPr="005C3C2A">
        <w:rPr>
          <w:rFonts w:ascii="Times New Roman" w:hAnsi="Times New Roman"/>
          <w:sz w:val="12"/>
          <w:szCs w:val="12"/>
        </w:rPr>
        <w:t xml:space="preserve">» </w:t>
      </w:r>
    </w:p>
    <w:p w:rsidR="007F5B62" w:rsidRPr="005C3C2A" w:rsidRDefault="007F5B62" w:rsidP="007F5B62">
      <w:pPr>
        <w:spacing w:after="0" w:line="240" w:lineRule="auto"/>
        <w:jc w:val="right"/>
        <w:rPr>
          <w:rFonts w:ascii="Times New Roman" w:hAnsi="Times New Roman"/>
          <w:sz w:val="12"/>
          <w:szCs w:val="12"/>
        </w:rPr>
      </w:pPr>
      <w:r w:rsidRPr="005C3C2A">
        <w:rPr>
          <w:rFonts w:ascii="Times New Roman" w:hAnsi="Times New Roman"/>
          <w:sz w:val="12"/>
          <w:szCs w:val="12"/>
        </w:rPr>
        <w:t xml:space="preserve">в виде субсидии на возмещение части затрат </w:t>
      </w:r>
    </w:p>
    <w:p w:rsidR="007F5B62" w:rsidRPr="005C3C2A" w:rsidRDefault="007F5B62" w:rsidP="007F5B62">
      <w:pPr>
        <w:spacing w:after="0" w:line="240" w:lineRule="auto"/>
        <w:jc w:val="right"/>
        <w:rPr>
          <w:rFonts w:ascii="Times New Roman" w:hAnsi="Times New Roman"/>
          <w:sz w:val="12"/>
          <w:szCs w:val="12"/>
        </w:rPr>
      </w:pPr>
      <w:r w:rsidRPr="005C3C2A">
        <w:rPr>
          <w:rFonts w:ascii="Times New Roman" w:hAnsi="Times New Roman"/>
          <w:sz w:val="12"/>
          <w:szCs w:val="12"/>
        </w:rPr>
        <w:t xml:space="preserve">на содержание </w:t>
      </w:r>
      <w:proofErr w:type="gramStart"/>
      <w:r w:rsidRPr="005C3C2A">
        <w:rPr>
          <w:rFonts w:ascii="Times New Roman" w:hAnsi="Times New Roman"/>
          <w:sz w:val="12"/>
          <w:szCs w:val="12"/>
        </w:rPr>
        <w:t>водоподготовительных</w:t>
      </w:r>
      <w:proofErr w:type="gramEnd"/>
    </w:p>
    <w:p w:rsidR="007F5B62" w:rsidRPr="005C3C2A" w:rsidRDefault="007F5B62" w:rsidP="007F5B62">
      <w:pPr>
        <w:spacing w:after="0" w:line="240" w:lineRule="auto"/>
        <w:jc w:val="right"/>
        <w:rPr>
          <w:rFonts w:ascii="Times New Roman" w:hAnsi="Times New Roman"/>
          <w:sz w:val="12"/>
          <w:szCs w:val="12"/>
        </w:rPr>
      </w:pPr>
      <w:r w:rsidRPr="005C3C2A">
        <w:rPr>
          <w:rFonts w:ascii="Times New Roman" w:hAnsi="Times New Roman"/>
          <w:sz w:val="12"/>
          <w:szCs w:val="12"/>
        </w:rPr>
        <w:t xml:space="preserve"> установок в </w:t>
      </w:r>
      <w:proofErr w:type="spellStart"/>
      <w:r w:rsidRPr="005C3C2A">
        <w:rPr>
          <w:rFonts w:ascii="Times New Roman" w:hAnsi="Times New Roman"/>
          <w:sz w:val="12"/>
          <w:szCs w:val="12"/>
        </w:rPr>
        <w:t>с</w:t>
      </w:r>
      <w:proofErr w:type="gramStart"/>
      <w:r w:rsidRPr="005C3C2A">
        <w:rPr>
          <w:rFonts w:ascii="Times New Roman" w:hAnsi="Times New Roman"/>
          <w:sz w:val="12"/>
          <w:szCs w:val="12"/>
        </w:rPr>
        <w:t>.О</w:t>
      </w:r>
      <w:proofErr w:type="gramEnd"/>
      <w:r w:rsidRPr="005C3C2A">
        <w:rPr>
          <w:rFonts w:ascii="Times New Roman" w:hAnsi="Times New Roman"/>
          <w:sz w:val="12"/>
          <w:szCs w:val="12"/>
        </w:rPr>
        <w:t>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и  д.Каменка</w:t>
      </w:r>
    </w:p>
    <w:p w:rsidR="007F5B62" w:rsidRPr="005C3C2A" w:rsidRDefault="007F5B62" w:rsidP="00FB1F49">
      <w:pPr>
        <w:spacing w:after="0" w:line="240" w:lineRule="auto"/>
        <w:rPr>
          <w:rFonts w:ascii="Times New Roman" w:hAnsi="Times New Roman"/>
          <w:sz w:val="12"/>
          <w:szCs w:val="12"/>
        </w:rPr>
      </w:pPr>
      <w:bookmarkStart w:id="5" w:name="Par113"/>
      <w:bookmarkEnd w:id="5"/>
    </w:p>
    <w:p w:rsidR="007F5B62" w:rsidRPr="005C3C2A" w:rsidRDefault="007F5B62" w:rsidP="007F5B62">
      <w:pPr>
        <w:spacing w:after="0" w:line="240" w:lineRule="auto"/>
        <w:jc w:val="center"/>
        <w:rPr>
          <w:rFonts w:ascii="Times New Roman" w:hAnsi="Times New Roman"/>
          <w:sz w:val="12"/>
          <w:szCs w:val="12"/>
        </w:rPr>
      </w:pPr>
      <w:r w:rsidRPr="005C3C2A">
        <w:rPr>
          <w:rFonts w:ascii="Times New Roman" w:hAnsi="Times New Roman"/>
          <w:sz w:val="12"/>
          <w:szCs w:val="12"/>
        </w:rPr>
        <w:t>Расчет</w:t>
      </w:r>
      <w:r>
        <w:rPr>
          <w:rFonts w:ascii="Times New Roman" w:hAnsi="Times New Roman"/>
          <w:sz w:val="12"/>
          <w:szCs w:val="12"/>
        </w:rPr>
        <w:t xml:space="preserve">   </w:t>
      </w:r>
      <w:r w:rsidRPr="005C3C2A">
        <w:rPr>
          <w:rFonts w:ascii="Times New Roman" w:hAnsi="Times New Roman"/>
          <w:sz w:val="12"/>
          <w:szCs w:val="12"/>
        </w:rPr>
        <w:t>размера муниципальной преференции  в виде субсидии</w:t>
      </w:r>
    </w:p>
    <w:p w:rsidR="007F5B62" w:rsidRPr="00FB1F49" w:rsidRDefault="007F5B62" w:rsidP="007F5B62">
      <w:pPr>
        <w:spacing w:after="0" w:line="240" w:lineRule="auto"/>
        <w:jc w:val="both"/>
        <w:rPr>
          <w:rFonts w:ascii="Times New Roman" w:hAnsi="Times New Roman"/>
          <w:sz w:val="10"/>
          <w:szCs w:val="10"/>
        </w:rPr>
      </w:pPr>
    </w:p>
    <w:tbl>
      <w:tblPr>
        <w:tblW w:w="0" w:type="auto"/>
        <w:tblInd w:w="62" w:type="dxa"/>
        <w:tblLayout w:type="fixed"/>
        <w:tblCellMar>
          <w:top w:w="75" w:type="dxa"/>
          <w:left w:w="0" w:type="dxa"/>
          <w:bottom w:w="75" w:type="dxa"/>
          <w:right w:w="0" w:type="dxa"/>
        </w:tblCellMar>
        <w:tblLook w:val="0000"/>
      </w:tblPr>
      <w:tblGrid>
        <w:gridCol w:w="533"/>
        <w:gridCol w:w="2324"/>
        <w:gridCol w:w="2665"/>
        <w:gridCol w:w="1985"/>
        <w:gridCol w:w="2126"/>
      </w:tblGrid>
      <w:tr w:rsidR="007F5B62" w:rsidRPr="00FB1F49" w:rsidTr="00CB71E9">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 xml:space="preserve">N </w:t>
            </w:r>
            <w:proofErr w:type="spellStart"/>
            <w:proofErr w:type="gramStart"/>
            <w:r w:rsidRPr="00FB1F49">
              <w:rPr>
                <w:rFonts w:ascii="Times New Roman" w:hAnsi="Times New Roman"/>
                <w:sz w:val="10"/>
                <w:szCs w:val="10"/>
              </w:rPr>
              <w:t>п</w:t>
            </w:r>
            <w:proofErr w:type="spellEnd"/>
            <w:proofErr w:type="gramEnd"/>
            <w:r w:rsidRPr="00FB1F49">
              <w:rPr>
                <w:rFonts w:ascii="Times New Roman" w:hAnsi="Times New Roman"/>
                <w:sz w:val="10"/>
                <w:szCs w:val="10"/>
              </w:rPr>
              <w:t>/</w:t>
            </w:r>
            <w:proofErr w:type="spellStart"/>
            <w:r w:rsidRPr="00FB1F49">
              <w:rPr>
                <w:rFonts w:ascii="Times New Roman" w:hAnsi="Times New Roman"/>
                <w:sz w:val="10"/>
                <w:szCs w:val="10"/>
              </w:rPr>
              <w:t>п</w:t>
            </w:r>
            <w:proofErr w:type="spellEnd"/>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Наименование расходов</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Объем затрат по договорам с НДС, руб.</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Размер субсидии, руб.</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Сумма субсидии</w:t>
            </w:r>
          </w:p>
        </w:tc>
      </w:tr>
      <w:tr w:rsidR="007F5B62" w:rsidRPr="00FB1F49" w:rsidTr="00CB71E9">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1.</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r>
      <w:tr w:rsidR="007F5B62" w:rsidRPr="00FB1F49" w:rsidTr="00CB71E9">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2.</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r>
      <w:tr w:rsidR="007F5B62" w:rsidRPr="00FB1F49" w:rsidTr="00CB71E9">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r w:rsidRPr="00FB1F49">
              <w:rPr>
                <w:rFonts w:ascii="Times New Roman" w:hAnsi="Times New Roman"/>
                <w:sz w:val="10"/>
                <w:szCs w:val="10"/>
              </w:rPr>
              <w:t>3.</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r w:rsidRPr="00FB1F49">
              <w:rPr>
                <w:rFonts w:ascii="Times New Roman" w:hAnsi="Times New Roman"/>
                <w:sz w:val="10"/>
                <w:szCs w:val="10"/>
              </w:rPr>
              <w:t>Всего</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jc w:val="center"/>
              <w:rPr>
                <w:rFonts w:ascii="Times New Roman" w:hAnsi="Times New Roman"/>
                <w:sz w:val="10"/>
                <w:szCs w:val="10"/>
              </w:rPr>
            </w:pPr>
            <w:proofErr w:type="spellStart"/>
            <w:r w:rsidRPr="00FB1F49">
              <w:rPr>
                <w:rFonts w:ascii="Times New Roman" w:hAnsi="Times New Roman"/>
                <w:sz w:val="10"/>
                <w:szCs w:val="10"/>
              </w:rPr>
              <w:t>x</w:t>
            </w:r>
            <w:proofErr w:type="spellEnd"/>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B62" w:rsidRPr="00FB1F49" w:rsidRDefault="007F5B62" w:rsidP="00CB71E9">
            <w:pPr>
              <w:spacing w:after="0" w:line="240" w:lineRule="auto"/>
              <w:rPr>
                <w:rFonts w:ascii="Times New Roman" w:hAnsi="Times New Roman"/>
                <w:sz w:val="10"/>
                <w:szCs w:val="10"/>
              </w:rPr>
            </w:pPr>
          </w:p>
        </w:tc>
      </w:tr>
    </w:tbl>
    <w:p w:rsidR="007F5B62" w:rsidRPr="00FB1F49" w:rsidRDefault="007F5B62" w:rsidP="007F5B62">
      <w:pPr>
        <w:spacing w:after="0" w:line="240" w:lineRule="auto"/>
        <w:jc w:val="both"/>
        <w:rPr>
          <w:rFonts w:ascii="Times New Roman" w:hAnsi="Times New Roman"/>
          <w:sz w:val="10"/>
          <w:szCs w:val="10"/>
        </w:rPr>
      </w:pPr>
    </w:p>
    <w:p w:rsidR="007F5B62" w:rsidRPr="00FB1F49" w:rsidRDefault="007F5B62" w:rsidP="007F5B62">
      <w:pPr>
        <w:spacing w:after="0" w:line="240" w:lineRule="auto"/>
        <w:rPr>
          <w:rFonts w:ascii="Times New Roman" w:hAnsi="Times New Roman"/>
          <w:sz w:val="10"/>
          <w:szCs w:val="10"/>
        </w:rPr>
      </w:pPr>
      <w:r w:rsidRPr="00FB1F49">
        <w:rPr>
          <w:rFonts w:ascii="Times New Roman" w:hAnsi="Times New Roman"/>
          <w:sz w:val="10"/>
          <w:szCs w:val="10"/>
        </w:rPr>
        <w:t xml:space="preserve">    "___" ______________ 20___ г.</w:t>
      </w:r>
    </w:p>
    <w:p w:rsidR="007F5B62" w:rsidRPr="005C3C2A" w:rsidRDefault="007F5B62" w:rsidP="007F5B62">
      <w:pPr>
        <w:spacing w:after="0" w:line="240" w:lineRule="auto"/>
        <w:rPr>
          <w:rFonts w:ascii="Times New Roman" w:hAnsi="Times New Roman"/>
          <w:sz w:val="12"/>
          <w:szCs w:val="12"/>
        </w:rPr>
      </w:pP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 xml:space="preserve">    Руководитель      ________________ ____________________________________</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 xml:space="preserve">                                     (подпись)           (расшифровка подписи)</w:t>
      </w:r>
    </w:p>
    <w:p w:rsidR="007F5B62" w:rsidRPr="005C3C2A" w:rsidRDefault="007F5B62" w:rsidP="007F5B62">
      <w:pPr>
        <w:spacing w:after="0" w:line="240" w:lineRule="auto"/>
        <w:rPr>
          <w:rFonts w:ascii="Times New Roman" w:hAnsi="Times New Roman"/>
          <w:sz w:val="12"/>
          <w:szCs w:val="12"/>
        </w:rPr>
      </w:pP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 xml:space="preserve">    Главный бухгалтер ________________ ____________________________________</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 xml:space="preserve">                                       (подпись)           (расшифровка подписи)</w:t>
      </w:r>
    </w:p>
    <w:p w:rsidR="007F5B62" w:rsidRPr="005C3C2A" w:rsidRDefault="007F5B62" w:rsidP="007F5B62">
      <w:pPr>
        <w:spacing w:after="0" w:line="240" w:lineRule="auto"/>
        <w:rPr>
          <w:rFonts w:ascii="Times New Roman" w:hAnsi="Times New Roman"/>
          <w:sz w:val="12"/>
          <w:szCs w:val="12"/>
        </w:rPr>
      </w:pPr>
      <w:r w:rsidRPr="005C3C2A">
        <w:rPr>
          <w:rFonts w:ascii="Times New Roman" w:hAnsi="Times New Roman"/>
          <w:sz w:val="12"/>
          <w:szCs w:val="12"/>
        </w:rPr>
        <w:t xml:space="preserve">    МП</w:t>
      </w:r>
    </w:p>
    <w:p w:rsidR="007F5B62" w:rsidRPr="005C3C2A" w:rsidRDefault="007F5B62" w:rsidP="007F5B62">
      <w:pPr>
        <w:spacing w:after="0" w:line="240" w:lineRule="auto"/>
        <w:outlineLvl w:val="0"/>
        <w:rPr>
          <w:rFonts w:ascii="Times New Roman" w:hAnsi="Times New Roman"/>
          <w:sz w:val="12"/>
          <w:szCs w:val="12"/>
        </w:rPr>
      </w:pPr>
    </w:p>
    <w:p w:rsidR="007F5B62" w:rsidRPr="005C3C2A" w:rsidRDefault="007F5B62" w:rsidP="007F5B62">
      <w:pPr>
        <w:spacing w:after="0" w:line="240" w:lineRule="auto"/>
        <w:jc w:val="right"/>
        <w:outlineLvl w:val="0"/>
        <w:rPr>
          <w:rFonts w:ascii="Times New Roman" w:hAnsi="Times New Roman"/>
          <w:sz w:val="12"/>
          <w:szCs w:val="12"/>
        </w:rPr>
      </w:pPr>
    </w:p>
    <w:p w:rsidR="007F5B62" w:rsidRPr="005C3C2A" w:rsidRDefault="007F5B62" w:rsidP="007F5B62">
      <w:pPr>
        <w:spacing w:after="0" w:line="240" w:lineRule="auto"/>
        <w:jc w:val="center"/>
        <w:rPr>
          <w:rFonts w:ascii="Times New Roman" w:hAnsi="Times New Roman"/>
          <w:b/>
          <w:sz w:val="12"/>
          <w:szCs w:val="12"/>
        </w:rPr>
      </w:pPr>
      <w:r w:rsidRPr="005C3C2A">
        <w:rPr>
          <w:rFonts w:ascii="Times New Roman" w:hAnsi="Times New Roman"/>
          <w:b/>
          <w:sz w:val="12"/>
          <w:szCs w:val="12"/>
        </w:rPr>
        <w:t>Соглашение</w:t>
      </w:r>
    </w:p>
    <w:p w:rsidR="007F5B62" w:rsidRPr="005C3C2A" w:rsidRDefault="007F5B62" w:rsidP="007F5B62">
      <w:pPr>
        <w:pStyle w:val="ConsPlusNonformat"/>
        <w:jc w:val="center"/>
        <w:rPr>
          <w:rFonts w:ascii="Times New Roman" w:hAnsi="Times New Roman" w:cs="Times New Roman"/>
          <w:sz w:val="12"/>
          <w:szCs w:val="12"/>
        </w:rPr>
      </w:pPr>
      <w:r w:rsidRPr="005C3C2A">
        <w:rPr>
          <w:rFonts w:ascii="Times New Roman" w:hAnsi="Times New Roman" w:cs="Times New Roman"/>
          <w:b/>
          <w:sz w:val="12"/>
          <w:szCs w:val="12"/>
        </w:rPr>
        <w:t>предоставления муниципальной преференции муниципальному казенному предприятию  «</w:t>
      </w:r>
      <w:proofErr w:type="spellStart"/>
      <w:r w:rsidRPr="005C3C2A">
        <w:rPr>
          <w:rFonts w:ascii="Times New Roman" w:hAnsi="Times New Roman" w:cs="Times New Roman"/>
          <w:b/>
          <w:sz w:val="12"/>
          <w:szCs w:val="12"/>
        </w:rPr>
        <w:t>Пустозерское</w:t>
      </w:r>
      <w:proofErr w:type="spellEnd"/>
      <w:r w:rsidRPr="005C3C2A">
        <w:rPr>
          <w:rFonts w:ascii="Times New Roman" w:hAnsi="Times New Roman" w:cs="Times New Roman"/>
          <w:b/>
          <w:sz w:val="12"/>
          <w:szCs w:val="12"/>
        </w:rPr>
        <w:t xml:space="preserve">» в виде субсидии </w:t>
      </w:r>
    </w:p>
    <w:p w:rsidR="007F5B62" w:rsidRPr="005C3C2A" w:rsidRDefault="007F5B62" w:rsidP="007F5B62">
      <w:pPr>
        <w:pStyle w:val="ConsPlusNonformat"/>
        <w:jc w:val="center"/>
        <w:rPr>
          <w:rFonts w:ascii="Times New Roman" w:hAnsi="Times New Roman" w:cs="Times New Roman"/>
          <w:sz w:val="12"/>
          <w:szCs w:val="12"/>
        </w:rPr>
      </w:pPr>
    </w:p>
    <w:p w:rsidR="007F5B62" w:rsidRPr="005C3C2A" w:rsidRDefault="007F5B62" w:rsidP="007F5B62">
      <w:pPr>
        <w:pStyle w:val="ConsPlusNonformat"/>
        <w:jc w:val="both"/>
        <w:rPr>
          <w:rFonts w:ascii="Times New Roman" w:hAnsi="Times New Roman" w:cs="Times New Roman"/>
          <w:sz w:val="12"/>
          <w:szCs w:val="12"/>
        </w:rPr>
      </w:pPr>
      <w:r w:rsidRPr="005C3C2A">
        <w:rPr>
          <w:rFonts w:ascii="Times New Roman" w:hAnsi="Times New Roman" w:cs="Times New Roman"/>
          <w:sz w:val="12"/>
          <w:szCs w:val="12"/>
        </w:rPr>
        <w:t>село Оксино</w:t>
      </w:r>
      <w:proofErr w:type="gramStart"/>
      <w:r w:rsidRPr="005C3C2A">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sidR="00342891">
        <w:rPr>
          <w:rFonts w:ascii="Times New Roman" w:hAnsi="Times New Roman" w:cs="Times New Roman"/>
          <w:sz w:val="12"/>
          <w:szCs w:val="12"/>
        </w:rPr>
        <w:t xml:space="preserve">    «--</w:t>
      </w:r>
      <w:r w:rsidRPr="005C3C2A">
        <w:rPr>
          <w:rFonts w:ascii="Times New Roman" w:hAnsi="Times New Roman" w:cs="Times New Roman"/>
          <w:sz w:val="12"/>
          <w:szCs w:val="12"/>
        </w:rPr>
        <w:t xml:space="preserve">» </w:t>
      </w:r>
      <w:proofErr w:type="gramEnd"/>
      <w:r w:rsidRPr="005C3C2A">
        <w:rPr>
          <w:rFonts w:ascii="Times New Roman" w:hAnsi="Times New Roman" w:cs="Times New Roman"/>
          <w:sz w:val="12"/>
          <w:szCs w:val="12"/>
        </w:rPr>
        <w:t>декабря  2015 года</w:t>
      </w:r>
    </w:p>
    <w:p w:rsidR="007F5B62" w:rsidRPr="005C3C2A" w:rsidRDefault="007F5B62" w:rsidP="007F5B62">
      <w:pPr>
        <w:autoSpaceDE w:val="0"/>
        <w:autoSpaceDN w:val="0"/>
        <w:adjustRightInd w:val="0"/>
        <w:spacing w:after="0" w:line="240" w:lineRule="auto"/>
        <w:jc w:val="both"/>
        <w:outlineLvl w:val="0"/>
        <w:rPr>
          <w:rFonts w:ascii="Times New Roman" w:hAnsi="Times New Roman"/>
          <w:sz w:val="12"/>
          <w:szCs w:val="12"/>
        </w:rPr>
      </w:pPr>
    </w:p>
    <w:p w:rsidR="007F5B62" w:rsidRPr="005C3C2A" w:rsidRDefault="007F5B62" w:rsidP="007F5B62">
      <w:pPr>
        <w:autoSpaceDE w:val="0"/>
        <w:autoSpaceDN w:val="0"/>
        <w:adjustRightInd w:val="0"/>
        <w:spacing w:after="0" w:line="240" w:lineRule="auto"/>
        <w:ind w:firstLine="540"/>
        <w:jc w:val="both"/>
        <w:outlineLvl w:val="0"/>
        <w:rPr>
          <w:rFonts w:ascii="Times New Roman" w:hAnsi="Times New Roman"/>
          <w:sz w:val="12"/>
          <w:szCs w:val="12"/>
        </w:rPr>
      </w:pPr>
      <w:proofErr w:type="gramStart"/>
      <w:r w:rsidRPr="005C3C2A">
        <w:rPr>
          <w:rFonts w:ascii="Times New Roman" w:hAnsi="Times New Roman"/>
          <w:sz w:val="12"/>
          <w:szCs w:val="12"/>
        </w:rPr>
        <w:t>Администрация  муниципального  образования «Пустозерский сельсовет» Ненецкого автономного  округа, именуемая в дальнейшем «Главный распорядитель», в лице Задорина Сергея Александровича,  действующего на основании Устава муниципального образования «Пустозерский сельсовет» Ненецкого автономного округа, с одной стороны, и  муниципальное  казенное  предприятие «</w:t>
      </w:r>
      <w:proofErr w:type="spellStart"/>
      <w:r w:rsidRPr="005C3C2A">
        <w:rPr>
          <w:rFonts w:ascii="Times New Roman" w:hAnsi="Times New Roman"/>
          <w:sz w:val="12"/>
          <w:szCs w:val="12"/>
        </w:rPr>
        <w:t>Пустозерское</w:t>
      </w:r>
      <w:proofErr w:type="spellEnd"/>
      <w:r w:rsidRPr="005C3C2A">
        <w:rPr>
          <w:rFonts w:ascii="Times New Roman" w:hAnsi="Times New Roman"/>
          <w:sz w:val="12"/>
          <w:szCs w:val="12"/>
        </w:rPr>
        <w:t>», в лице   директора  Чупрова  Владислава  Павловича, именуемое в дальнейшем «Получатель субсидии», действующего на основании Устава, с другой стороны, в целях реализации предоставления муниципальной</w:t>
      </w:r>
      <w:proofErr w:type="gramEnd"/>
      <w:r w:rsidRPr="005C3C2A">
        <w:rPr>
          <w:rFonts w:ascii="Times New Roman" w:hAnsi="Times New Roman"/>
          <w:sz w:val="12"/>
          <w:szCs w:val="12"/>
        </w:rPr>
        <w:t xml:space="preserve"> преференции муниципальному казенному предприятию  «</w:t>
      </w:r>
      <w:proofErr w:type="spellStart"/>
      <w:r w:rsidRPr="005C3C2A">
        <w:rPr>
          <w:rFonts w:ascii="Times New Roman" w:hAnsi="Times New Roman"/>
          <w:sz w:val="12"/>
          <w:szCs w:val="12"/>
        </w:rPr>
        <w:t>Пустозерское</w:t>
      </w:r>
      <w:proofErr w:type="spellEnd"/>
      <w:r w:rsidRPr="005C3C2A">
        <w:rPr>
          <w:rFonts w:ascii="Times New Roman" w:hAnsi="Times New Roman"/>
          <w:sz w:val="12"/>
          <w:szCs w:val="12"/>
        </w:rPr>
        <w:t xml:space="preserve">» в виде субсидии на возмещение части затрат на содержание водоподготовительных установок в </w:t>
      </w:r>
      <w:proofErr w:type="spellStart"/>
      <w:r w:rsidRPr="005C3C2A">
        <w:rPr>
          <w:rFonts w:ascii="Times New Roman" w:hAnsi="Times New Roman"/>
          <w:sz w:val="12"/>
          <w:szCs w:val="12"/>
        </w:rPr>
        <w:t>с</w:t>
      </w:r>
      <w:proofErr w:type="gramStart"/>
      <w:r w:rsidRPr="005C3C2A">
        <w:rPr>
          <w:rFonts w:ascii="Times New Roman" w:hAnsi="Times New Roman"/>
          <w:sz w:val="12"/>
          <w:szCs w:val="12"/>
        </w:rPr>
        <w:t>.О</w:t>
      </w:r>
      <w:proofErr w:type="gramEnd"/>
      <w:r w:rsidRPr="005C3C2A">
        <w:rPr>
          <w:rFonts w:ascii="Times New Roman" w:hAnsi="Times New Roman"/>
          <w:sz w:val="12"/>
          <w:szCs w:val="12"/>
        </w:rPr>
        <w:t>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и д.Каменка</w:t>
      </w:r>
      <w:r w:rsidRPr="005C3C2A">
        <w:rPr>
          <w:rStyle w:val="FontStyle21"/>
          <w:sz w:val="12"/>
          <w:szCs w:val="12"/>
        </w:rPr>
        <w:t xml:space="preserve"> (далее – Порядок) утвержденного </w:t>
      </w:r>
      <w:r w:rsidRPr="005C3C2A">
        <w:rPr>
          <w:rFonts w:ascii="Times New Roman" w:hAnsi="Times New Roman"/>
          <w:sz w:val="12"/>
          <w:szCs w:val="12"/>
        </w:rPr>
        <w:t>Постановлением  Администрации  муниципального  образования «Пустозерский сельсовет» Ненецкого автономного округа  от  22.12.2015 года №103,  заключили настоящее соглашение о нижеследующем:</w:t>
      </w:r>
    </w:p>
    <w:p w:rsidR="007F5B62" w:rsidRPr="005C3C2A" w:rsidRDefault="007F5B62" w:rsidP="007F5B62">
      <w:pPr>
        <w:pStyle w:val="ConsPlusNormal"/>
        <w:widowControl/>
        <w:ind w:firstLine="0"/>
        <w:jc w:val="both"/>
        <w:rPr>
          <w:rFonts w:ascii="Times New Roman" w:hAnsi="Times New Roman" w:cs="Times New Roman"/>
          <w:sz w:val="12"/>
          <w:szCs w:val="12"/>
        </w:rPr>
      </w:pPr>
    </w:p>
    <w:p w:rsidR="007F5B62" w:rsidRPr="005C3C2A" w:rsidRDefault="007F5B62" w:rsidP="007F5B62">
      <w:pPr>
        <w:pStyle w:val="ConsPlusNormal"/>
        <w:widowControl/>
        <w:numPr>
          <w:ilvl w:val="0"/>
          <w:numId w:val="27"/>
        </w:numPr>
        <w:ind w:left="0"/>
        <w:jc w:val="center"/>
        <w:outlineLvl w:val="2"/>
        <w:rPr>
          <w:rFonts w:ascii="Times New Roman" w:hAnsi="Times New Roman" w:cs="Times New Roman"/>
          <w:sz w:val="12"/>
          <w:szCs w:val="12"/>
        </w:rPr>
      </w:pPr>
      <w:r w:rsidRPr="005C3C2A">
        <w:rPr>
          <w:rFonts w:ascii="Times New Roman" w:hAnsi="Times New Roman" w:cs="Times New Roman"/>
          <w:sz w:val="12"/>
          <w:szCs w:val="12"/>
        </w:rPr>
        <w:t>ПРЕДМЕТ ДОГОВОРА</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1.1. Главный распорядитель</w:t>
      </w:r>
      <w:r w:rsidRPr="005C3C2A">
        <w:rPr>
          <w:rFonts w:ascii="Times New Roman" w:hAnsi="Times New Roman"/>
          <w:bCs/>
          <w:sz w:val="12"/>
          <w:szCs w:val="12"/>
        </w:rPr>
        <w:t xml:space="preserve"> производит </w:t>
      </w:r>
      <w:r w:rsidRPr="005C3C2A">
        <w:rPr>
          <w:rFonts w:ascii="Times New Roman" w:hAnsi="Times New Roman"/>
          <w:sz w:val="12"/>
          <w:szCs w:val="12"/>
        </w:rPr>
        <w:t xml:space="preserve">частичное возмещения затрат на содержание водоподготовительных установок в </w:t>
      </w:r>
      <w:proofErr w:type="spellStart"/>
      <w:r w:rsidRPr="005C3C2A">
        <w:rPr>
          <w:rFonts w:ascii="Times New Roman" w:hAnsi="Times New Roman"/>
          <w:sz w:val="12"/>
          <w:szCs w:val="12"/>
        </w:rPr>
        <w:t>с</w:t>
      </w:r>
      <w:proofErr w:type="gramStart"/>
      <w:r w:rsidRPr="005C3C2A">
        <w:rPr>
          <w:rFonts w:ascii="Times New Roman" w:hAnsi="Times New Roman"/>
          <w:sz w:val="12"/>
          <w:szCs w:val="12"/>
        </w:rPr>
        <w:t>.О</w:t>
      </w:r>
      <w:proofErr w:type="gramEnd"/>
      <w:r w:rsidRPr="005C3C2A">
        <w:rPr>
          <w:rFonts w:ascii="Times New Roman" w:hAnsi="Times New Roman"/>
          <w:sz w:val="12"/>
          <w:szCs w:val="12"/>
        </w:rPr>
        <w:t>ксино</w:t>
      </w:r>
      <w:proofErr w:type="spellEnd"/>
      <w:r w:rsidRPr="005C3C2A">
        <w:rPr>
          <w:rFonts w:ascii="Times New Roman" w:hAnsi="Times New Roman"/>
          <w:sz w:val="12"/>
          <w:szCs w:val="12"/>
        </w:rPr>
        <w:t xml:space="preserve">, </w:t>
      </w:r>
      <w:proofErr w:type="spellStart"/>
      <w:r w:rsidRPr="005C3C2A">
        <w:rPr>
          <w:rFonts w:ascii="Times New Roman" w:hAnsi="Times New Roman"/>
          <w:sz w:val="12"/>
          <w:szCs w:val="12"/>
        </w:rPr>
        <w:t>п.Хонгурей</w:t>
      </w:r>
      <w:proofErr w:type="spellEnd"/>
      <w:r w:rsidRPr="005C3C2A">
        <w:rPr>
          <w:rFonts w:ascii="Times New Roman" w:hAnsi="Times New Roman"/>
          <w:sz w:val="12"/>
          <w:szCs w:val="12"/>
        </w:rPr>
        <w:t xml:space="preserve"> и  д.Каменка</w:t>
      </w:r>
      <w:r w:rsidRPr="005C3C2A">
        <w:rPr>
          <w:rStyle w:val="FontStyle21"/>
          <w:sz w:val="12"/>
          <w:szCs w:val="12"/>
        </w:rPr>
        <w:t xml:space="preserve"> </w:t>
      </w:r>
      <w:r w:rsidRPr="005C3C2A">
        <w:rPr>
          <w:rFonts w:ascii="Times New Roman" w:hAnsi="Times New Roman"/>
          <w:sz w:val="12"/>
          <w:szCs w:val="12"/>
        </w:rPr>
        <w:t>Получателю субсидии.</w:t>
      </w:r>
    </w:p>
    <w:p w:rsidR="007F5B62" w:rsidRPr="005C3C2A" w:rsidRDefault="007F5B62" w:rsidP="007F5B62">
      <w:pPr>
        <w:autoSpaceDE w:val="0"/>
        <w:autoSpaceDN w:val="0"/>
        <w:adjustRightInd w:val="0"/>
        <w:spacing w:after="0" w:line="240" w:lineRule="auto"/>
        <w:jc w:val="both"/>
        <w:rPr>
          <w:rFonts w:ascii="Times New Roman" w:hAnsi="Times New Roman"/>
          <w:sz w:val="12"/>
          <w:szCs w:val="12"/>
        </w:rPr>
      </w:pPr>
      <w:r w:rsidRPr="005C3C2A">
        <w:rPr>
          <w:rFonts w:ascii="Times New Roman" w:hAnsi="Times New Roman"/>
          <w:sz w:val="12"/>
          <w:szCs w:val="12"/>
        </w:rPr>
        <w:t xml:space="preserve">       1.2. Субсидия предоставляется на безвозмездной и безвозвратной основе в целях финансового обеспечения (возмещения) затрат в связи с оказанием услуг установленных пунктом 1.1. настоящего Договора за исключением случаев установленных пунктом 3.4 настоящего Договора. </w:t>
      </w:r>
    </w:p>
    <w:p w:rsidR="007F5B62" w:rsidRPr="005C3C2A" w:rsidRDefault="007F5B62" w:rsidP="007F5B62">
      <w:pPr>
        <w:pStyle w:val="ConsPlusNormal"/>
        <w:widowControl/>
        <w:numPr>
          <w:ilvl w:val="0"/>
          <w:numId w:val="27"/>
        </w:numPr>
        <w:ind w:left="0"/>
        <w:jc w:val="center"/>
        <w:outlineLvl w:val="2"/>
        <w:rPr>
          <w:rFonts w:ascii="Times New Roman" w:hAnsi="Times New Roman" w:cs="Times New Roman"/>
          <w:sz w:val="12"/>
          <w:szCs w:val="12"/>
        </w:rPr>
      </w:pPr>
      <w:r w:rsidRPr="005C3C2A">
        <w:rPr>
          <w:rFonts w:ascii="Times New Roman" w:hAnsi="Times New Roman" w:cs="Times New Roman"/>
          <w:sz w:val="12"/>
          <w:szCs w:val="12"/>
        </w:rPr>
        <w:t>ПРАВА И ОБЯЗАННОСТИ СТОРОН</w:t>
      </w:r>
    </w:p>
    <w:p w:rsidR="007F5B62" w:rsidRPr="005C3C2A" w:rsidRDefault="007F5B62" w:rsidP="007F5B62">
      <w:pPr>
        <w:pStyle w:val="ConsPlusNormal"/>
        <w:widowControl/>
        <w:ind w:firstLine="540"/>
        <w:jc w:val="both"/>
        <w:rPr>
          <w:rFonts w:ascii="Times New Roman" w:hAnsi="Times New Roman" w:cs="Times New Roman"/>
          <w:sz w:val="12"/>
          <w:szCs w:val="12"/>
        </w:rPr>
      </w:pPr>
      <w:r w:rsidRPr="005C3C2A">
        <w:rPr>
          <w:rFonts w:ascii="Times New Roman" w:hAnsi="Times New Roman" w:cs="Times New Roman"/>
          <w:sz w:val="12"/>
          <w:szCs w:val="12"/>
        </w:rPr>
        <w:t>2.1. Главный распорядитель  обязан:</w:t>
      </w:r>
    </w:p>
    <w:p w:rsidR="007F5B62" w:rsidRPr="005C3C2A" w:rsidRDefault="007F5B62" w:rsidP="007F5B62">
      <w:pPr>
        <w:autoSpaceDE w:val="0"/>
        <w:autoSpaceDN w:val="0"/>
        <w:adjustRightInd w:val="0"/>
        <w:spacing w:after="0" w:line="240" w:lineRule="auto"/>
        <w:ind w:firstLine="540"/>
        <w:jc w:val="both"/>
        <w:rPr>
          <w:rFonts w:ascii="Times New Roman" w:hAnsi="Times New Roman"/>
          <w:bCs/>
          <w:sz w:val="12"/>
          <w:szCs w:val="12"/>
        </w:rPr>
      </w:pPr>
      <w:r w:rsidRPr="005C3C2A">
        <w:rPr>
          <w:rFonts w:ascii="Times New Roman" w:hAnsi="Times New Roman"/>
          <w:bCs/>
          <w:sz w:val="12"/>
          <w:szCs w:val="12"/>
        </w:rPr>
        <w:t>2.1.1. Осуществлять предоставление субсидии в соответствии с настоящим Соглашением  и установленным Порядком.</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2.1.2.  Перечислять в установленном порядке средства местного бюджета на расчетный счет </w:t>
      </w:r>
      <w:r w:rsidRPr="005C3C2A">
        <w:rPr>
          <w:rFonts w:ascii="Times New Roman" w:hAnsi="Times New Roman"/>
          <w:bCs/>
          <w:sz w:val="12"/>
          <w:szCs w:val="12"/>
        </w:rPr>
        <w:t xml:space="preserve">Получателя субсидий </w:t>
      </w:r>
      <w:r w:rsidRPr="005C3C2A">
        <w:rPr>
          <w:rFonts w:ascii="Times New Roman" w:hAnsi="Times New Roman"/>
          <w:sz w:val="12"/>
          <w:szCs w:val="12"/>
        </w:rPr>
        <w:t>в пределах лимитов бюджетных обязательств и объемов финансирования расходов местного бюджета.</w:t>
      </w:r>
    </w:p>
    <w:p w:rsidR="007F5B62" w:rsidRPr="005C3C2A" w:rsidRDefault="007F5B62" w:rsidP="007F5B62">
      <w:pPr>
        <w:autoSpaceDE w:val="0"/>
        <w:autoSpaceDN w:val="0"/>
        <w:adjustRightInd w:val="0"/>
        <w:spacing w:after="0" w:line="240" w:lineRule="auto"/>
        <w:jc w:val="both"/>
        <w:rPr>
          <w:rFonts w:ascii="Times New Roman" w:hAnsi="Times New Roman"/>
          <w:bCs/>
          <w:sz w:val="12"/>
          <w:szCs w:val="12"/>
        </w:rPr>
      </w:pPr>
      <w:r w:rsidRPr="005C3C2A">
        <w:rPr>
          <w:rFonts w:ascii="Times New Roman" w:hAnsi="Times New Roman"/>
          <w:bCs/>
          <w:sz w:val="12"/>
          <w:szCs w:val="12"/>
        </w:rPr>
        <w:t>2.1.3. Проводить проверки соблюдения получателем условий, целей и порядка предоставления субсидий их получателями.</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В случае выявления по результатам проверки фактов нарушения условий, установленных при предоставлении субсидий, Получатель субсидии осуществляет возврат субсидий в течение 10 рабочих дней со дня получения соответствующего уведомления по реквизитам, указанным в нем.</w:t>
      </w:r>
    </w:p>
    <w:p w:rsidR="007F5B62" w:rsidRPr="005C3C2A" w:rsidRDefault="007F5B62" w:rsidP="007F5B62">
      <w:pPr>
        <w:pStyle w:val="ConsPlusNormal"/>
        <w:widowControl/>
        <w:ind w:firstLine="540"/>
        <w:jc w:val="both"/>
        <w:rPr>
          <w:rFonts w:ascii="Times New Roman" w:hAnsi="Times New Roman" w:cs="Times New Roman"/>
          <w:sz w:val="12"/>
          <w:szCs w:val="12"/>
        </w:rPr>
      </w:pPr>
      <w:r w:rsidRPr="005C3C2A">
        <w:rPr>
          <w:rFonts w:ascii="Times New Roman" w:hAnsi="Times New Roman" w:cs="Times New Roman"/>
          <w:sz w:val="12"/>
          <w:szCs w:val="12"/>
        </w:rPr>
        <w:t>2.2. Главный распорядитель  вправе:</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2.2.1. Ставить перед </w:t>
      </w:r>
      <w:r w:rsidRPr="005C3C2A">
        <w:rPr>
          <w:rFonts w:ascii="Times New Roman" w:hAnsi="Times New Roman"/>
          <w:bCs/>
          <w:sz w:val="12"/>
          <w:szCs w:val="12"/>
        </w:rPr>
        <w:t xml:space="preserve">Получателем субсидий  </w:t>
      </w:r>
      <w:r w:rsidRPr="005C3C2A">
        <w:rPr>
          <w:rFonts w:ascii="Times New Roman" w:hAnsi="Times New Roman"/>
          <w:sz w:val="12"/>
          <w:szCs w:val="12"/>
        </w:rPr>
        <w:t xml:space="preserve">требование о возврате субсидии в случае установления по итогам проверок, проведенных Главным  распорядителем, а также иными уполномоченными органами муниципального контроля факта нарушения </w:t>
      </w:r>
      <w:r w:rsidRPr="005C3C2A">
        <w:rPr>
          <w:rFonts w:ascii="Times New Roman" w:hAnsi="Times New Roman"/>
          <w:bCs/>
          <w:sz w:val="12"/>
          <w:szCs w:val="12"/>
        </w:rPr>
        <w:t xml:space="preserve">Получателем субсидий  </w:t>
      </w:r>
      <w:r w:rsidRPr="005C3C2A">
        <w:rPr>
          <w:rFonts w:ascii="Times New Roman" w:hAnsi="Times New Roman"/>
          <w:sz w:val="12"/>
          <w:szCs w:val="12"/>
        </w:rPr>
        <w:t>условий, установленных Порядком и настоящим Договором, в размере выявленных нарушений.</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2.2.2.  Досрочно расторгнуть настоящее Соглашение в случае неоднократного нарушения </w:t>
      </w:r>
      <w:r w:rsidRPr="005C3C2A">
        <w:rPr>
          <w:rFonts w:ascii="Times New Roman" w:hAnsi="Times New Roman"/>
          <w:bCs/>
          <w:sz w:val="12"/>
          <w:szCs w:val="12"/>
        </w:rPr>
        <w:t xml:space="preserve">Получателем субсидий  </w:t>
      </w:r>
      <w:r w:rsidRPr="005C3C2A">
        <w:rPr>
          <w:rFonts w:ascii="Times New Roman" w:hAnsi="Times New Roman"/>
          <w:sz w:val="12"/>
          <w:szCs w:val="12"/>
        </w:rPr>
        <w:t>условий, установленных Порядком и настоящим Договором.</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2.3. Получатель   субсидии обязан:</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2.3.1. Соблюдать условия предоставления субсидий, предусмотренные Порядком и настоящим Соглашением.</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2.3.2. В случае установления Главным распорядителем, а также иными уполномоченными органами муниципального контроля факта  нарушения Получателем   субсидии условий, установленных Порядком и настоящим Договором, в десятидневный срок после принятия Главным распорядителем соответствующего решения перечислить </w:t>
      </w:r>
      <w:proofErr w:type="gramStart"/>
      <w:r w:rsidRPr="005C3C2A">
        <w:rPr>
          <w:rFonts w:ascii="Times New Roman" w:hAnsi="Times New Roman"/>
          <w:sz w:val="12"/>
          <w:szCs w:val="12"/>
        </w:rPr>
        <w:t>в</w:t>
      </w:r>
      <w:proofErr w:type="gramEnd"/>
      <w:r w:rsidRPr="005C3C2A">
        <w:rPr>
          <w:rFonts w:ascii="Times New Roman" w:hAnsi="Times New Roman"/>
          <w:sz w:val="12"/>
          <w:szCs w:val="12"/>
        </w:rPr>
        <w:t xml:space="preserve"> </w:t>
      </w:r>
      <w:proofErr w:type="gramStart"/>
      <w:r w:rsidRPr="005C3C2A">
        <w:rPr>
          <w:rFonts w:ascii="Times New Roman" w:hAnsi="Times New Roman"/>
          <w:sz w:val="12"/>
          <w:szCs w:val="12"/>
        </w:rPr>
        <w:t>местный</w:t>
      </w:r>
      <w:proofErr w:type="gramEnd"/>
      <w:r w:rsidRPr="005C3C2A">
        <w:rPr>
          <w:rFonts w:ascii="Times New Roman" w:hAnsi="Times New Roman"/>
          <w:sz w:val="12"/>
          <w:szCs w:val="12"/>
        </w:rPr>
        <w:t xml:space="preserve"> бюджет суммы субсидий, полученные с нарушением.</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2.3.3. Использовать средства субсидии по целевому назначению не позднее 31 декабря года, следующего за годом, в котором предоставлена субсидия. Неиспользованные средства подлежат возврату в местный бюджет в течение 15 дней со дня предъявления </w:t>
      </w:r>
      <w:r w:rsidRPr="005C3C2A">
        <w:rPr>
          <w:rFonts w:ascii="Times New Roman" w:hAnsi="Times New Roman"/>
          <w:bCs/>
          <w:sz w:val="12"/>
          <w:szCs w:val="12"/>
        </w:rPr>
        <w:t>Главным распорядителем</w:t>
      </w:r>
      <w:r w:rsidRPr="005C3C2A">
        <w:rPr>
          <w:rFonts w:ascii="Times New Roman" w:hAnsi="Times New Roman"/>
          <w:sz w:val="12"/>
          <w:szCs w:val="12"/>
        </w:rPr>
        <w:t xml:space="preserve"> соответствующего требования</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2.4.  Получатель   субсидии вправе:</w:t>
      </w:r>
    </w:p>
    <w:p w:rsidR="007F5B62" w:rsidRPr="005C3C2A" w:rsidRDefault="007F5B62" w:rsidP="00FB1F49">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2.4.1. Требовать от Главного распорядителя  надлежащего исполнения обязанностей по перечислению из местного бюджета субсидии, установленных настоящим Договором.</w:t>
      </w:r>
    </w:p>
    <w:p w:rsidR="007F5B62" w:rsidRPr="005C3C2A" w:rsidRDefault="007F5B62" w:rsidP="007F5B62">
      <w:pPr>
        <w:pStyle w:val="ConsPlusNormal"/>
        <w:widowControl/>
        <w:numPr>
          <w:ilvl w:val="0"/>
          <w:numId w:val="27"/>
        </w:numPr>
        <w:ind w:left="0"/>
        <w:jc w:val="center"/>
        <w:outlineLvl w:val="2"/>
        <w:rPr>
          <w:rFonts w:ascii="Times New Roman" w:hAnsi="Times New Roman" w:cs="Times New Roman"/>
          <w:sz w:val="12"/>
          <w:szCs w:val="12"/>
        </w:rPr>
      </w:pPr>
      <w:r w:rsidRPr="005C3C2A">
        <w:rPr>
          <w:rFonts w:ascii="Times New Roman" w:hAnsi="Times New Roman" w:cs="Times New Roman"/>
          <w:sz w:val="12"/>
          <w:szCs w:val="12"/>
        </w:rPr>
        <w:t>ПОРЯДОК ПРЕДОСТАВЛЕНИЯ И ВОЗВРАТА СУБСИДИЙ</w:t>
      </w:r>
    </w:p>
    <w:p w:rsidR="007F5B62" w:rsidRPr="005C3C2A" w:rsidRDefault="007F5B62" w:rsidP="007F5B62">
      <w:pPr>
        <w:pStyle w:val="a7"/>
        <w:ind w:firstLine="567"/>
        <w:jc w:val="both"/>
        <w:rPr>
          <w:rFonts w:ascii="Times New Roman" w:hAnsi="Times New Roman"/>
          <w:sz w:val="12"/>
          <w:szCs w:val="12"/>
        </w:rPr>
      </w:pPr>
      <w:r w:rsidRPr="005C3C2A">
        <w:rPr>
          <w:rFonts w:ascii="Times New Roman" w:hAnsi="Times New Roman"/>
          <w:sz w:val="12"/>
          <w:szCs w:val="12"/>
        </w:rPr>
        <w:t>3.1.</w:t>
      </w:r>
      <w:r w:rsidRPr="005C3C2A">
        <w:rPr>
          <w:rFonts w:ascii="Times New Roman" w:hAnsi="Times New Roman"/>
          <w:b/>
          <w:sz w:val="12"/>
          <w:szCs w:val="12"/>
        </w:rPr>
        <w:t xml:space="preserve">  </w:t>
      </w:r>
      <w:r w:rsidRPr="005C3C2A">
        <w:rPr>
          <w:rFonts w:ascii="Times New Roman" w:hAnsi="Times New Roman"/>
          <w:sz w:val="12"/>
          <w:szCs w:val="12"/>
        </w:rPr>
        <w:t xml:space="preserve">Размер субсидий определяется </w:t>
      </w:r>
      <w:proofErr w:type="gramStart"/>
      <w:r w:rsidRPr="005C3C2A">
        <w:rPr>
          <w:rFonts w:ascii="Times New Roman" w:hAnsi="Times New Roman"/>
          <w:sz w:val="12"/>
          <w:szCs w:val="12"/>
        </w:rPr>
        <w:t xml:space="preserve">согласно </w:t>
      </w:r>
      <w:r w:rsidRPr="005C3C2A">
        <w:rPr>
          <w:rFonts w:ascii="Times New Roman" w:hAnsi="Times New Roman"/>
          <w:sz w:val="12"/>
          <w:szCs w:val="12"/>
          <w:lang w:eastAsia="ru-RU"/>
        </w:rPr>
        <w:t>Порядк</w:t>
      </w:r>
      <w:r w:rsidRPr="005C3C2A">
        <w:rPr>
          <w:rFonts w:ascii="Times New Roman" w:hAnsi="Times New Roman"/>
          <w:sz w:val="12"/>
          <w:szCs w:val="12"/>
        </w:rPr>
        <w:t>а</w:t>
      </w:r>
      <w:proofErr w:type="gramEnd"/>
      <w:r w:rsidRPr="005C3C2A">
        <w:rPr>
          <w:rFonts w:ascii="Times New Roman" w:hAnsi="Times New Roman"/>
          <w:sz w:val="12"/>
          <w:szCs w:val="12"/>
          <w:lang w:eastAsia="ru-RU"/>
        </w:rPr>
        <w:t>.</w:t>
      </w:r>
    </w:p>
    <w:p w:rsidR="007F5B62" w:rsidRPr="005C3C2A" w:rsidRDefault="007F5B62" w:rsidP="007F5B62">
      <w:pPr>
        <w:pStyle w:val="a7"/>
        <w:ind w:firstLine="567"/>
        <w:jc w:val="both"/>
        <w:rPr>
          <w:rFonts w:ascii="Times New Roman" w:hAnsi="Times New Roman"/>
          <w:sz w:val="12"/>
          <w:szCs w:val="12"/>
        </w:rPr>
      </w:pPr>
      <w:r w:rsidRPr="005C3C2A">
        <w:rPr>
          <w:rStyle w:val="FontStyle17"/>
          <w:sz w:val="12"/>
          <w:szCs w:val="12"/>
        </w:rPr>
        <w:t>Субсидии перечисляются Главным распорядителем на расчетный счет Получателя субсидий,</w:t>
      </w:r>
      <w:r w:rsidRPr="005C3C2A">
        <w:rPr>
          <w:rFonts w:ascii="Times New Roman" w:hAnsi="Times New Roman"/>
          <w:b/>
          <w:sz w:val="12"/>
          <w:szCs w:val="12"/>
        </w:rPr>
        <w:t xml:space="preserve"> </w:t>
      </w:r>
      <w:r w:rsidRPr="005C3C2A">
        <w:rPr>
          <w:rFonts w:ascii="Times New Roman" w:hAnsi="Times New Roman"/>
          <w:sz w:val="12"/>
          <w:szCs w:val="12"/>
        </w:rPr>
        <w:t>открытый в кредитной организации.</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3.2. Получатель субсидии несет ответственность за достоверность информации и показателей, отражаемых в представляемых  Главному распорядителю документах.</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3.3. Главный  распорядитель в соответствии с представленными Получателем субсидии документами в 5-дневный срок </w:t>
      </w:r>
      <w:proofErr w:type="gramStart"/>
      <w:r w:rsidRPr="005C3C2A">
        <w:rPr>
          <w:rFonts w:ascii="Times New Roman" w:hAnsi="Times New Roman"/>
          <w:sz w:val="12"/>
          <w:szCs w:val="12"/>
        </w:rPr>
        <w:t>с даты принятия</w:t>
      </w:r>
      <w:proofErr w:type="gramEnd"/>
      <w:r w:rsidRPr="005C3C2A">
        <w:rPr>
          <w:rFonts w:ascii="Times New Roman" w:hAnsi="Times New Roman"/>
          <w:sz w:val="12"/>
          <w:szCs w:val="12"/>
        </w:rPr>
        <w:t xml:space="preserve"> решения о предоставлении субсидии перечисляет субсидию на расчетный счет Получателю субсидии.</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3.4. Возврат субсидий осуществляется Получателем субсидий в следующих случаях:</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3.4.1.  представления недостоверных отчетов о затратах;</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3.4.2. ненадлежащего исполнения обязательств по настоящему Соглашению;</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3.4.3.  нецелевого использования денежных средств;</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3.4.4.  расторжения настоящему Соглашению </w:t>
      </w:r>
    </w:p>
    <w:p w:rsidR="007F5B62" w:rsidRPr="00FB1F49" w:rsidRDefault="007F5B62" w:rsidP="00FB1F49">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3.4.5. неиспользования средств.</w:t>
      </w:r>
    </w:p>
    <w:p w:rsidR="007F5B62" w:rsidRPr="005C3C2A" w:rsidRDefault="007F5B62" w:rsidP="007F5B62">
      <w:pPr>
        <w:autoSpaceDE w:val="0"/>
        <w:autoSpaceDN w:val="0"/>
        <w:adjustRightInd w:val="0"/>
        <w:spacing w:after="0" w:line="240" w:lineRule="auto"/>
        <w:jc w:val="center"/>
        <w:rPr>
          <w:rFonts w:ascii="Times New Roman" w:hAnsi="Times New Roman"/>
          <w:sz w:val="12"/>
          <w:szCs w:val="12"/>
        </w:rPr>
      </w:pPr>
      <w:r w:rsidRPr="005C3C2A">
        <w:rPr>
          <w:rFonts w:ascii="Times New Roman" w:hAnsi="Times New Roman"/>
          <w:sz w:val="12"/>
          <w:szCs w:val="12"/>
        </w:rPr>
        <w:t>4. СРОК ДЕЙСТВИЯ СОГЛАШЕНИЧ</w:t>
      </w:r>
    </w:p>
    <w:p w:rsidR="007F5B62" w:rsidRPr="005C3C2A" w:rsidRDefault="007F5B62" w:rsidP="00FB1F49">
      <w:pPr>
        <w:autoSpaceDE w:val="0"/>
        <w:autoSpaceDN w:val="0"/>
        <w:adjustRightInd w:val="0"/>
        <w:spacing w:after="0" w:line="240" w:lineRule="auto"/>
        <w:ind w:firstLine="540"/>
        <w:jc w:val="center"/>
        <w:rPr>
          <w:rFonts w:ascii="Times New Roman" w:hAnsi="Times New Roman"/>
          <w:sz w:val="12"/>
          <w:szCs w:val="12"/>
        </w:rPr>
      </w:pPr>
      <w:r w:rsidRPr="005C3C2A">
        <w:rPr>
          <w:rFonts w:ascii="Times New Roman" w:hAnsi="Times New Roman"/>
          <w:sz w:val="12"/>
          <w:szCs w:val="12"/>
        </w:rPr>
        <w:t>Настоящее Соглашение вступает в силу со дня его подписания и действует до  31 декабря 2015 года</w:t>
      </w:r>
    </w:p>
    <w:p w:rsidR="007F5B62" w:rsidRPr="005C3C2A" w:rsidRDefault="007F5B62" w:rsidP="007F5B62">
      <w:pPr>
        <w:autoSpaceDE w:val="0"/>
        <w:autoSpaceDN w:val="0"/>
        <w:adjustRightInd w:val="0"/>
        <w:spacing w:after="0" w:line="240" w:lineRule="auto"/>
        <w:jc w:val="center"/>
        <w:rPr>
          <w:rFonts w:ascii="Times New Roman" w:hAnsi="Times New Roman"/>
          <w:sz w:val="12"/>
          <w:szCs w:val="12"/>
        </w:rPr>
      </w:pPr>
      <w:r w:rsidRPr="005C3C2A">
        <w:rPr>
          <w:rFonts w:ascii="Times New Roman" w:hAnsi="Times New Roman"/>
          <w:sz w:val="12"/>
          <w:szCs w:val="12"/>
        </w:rPr>
        <w:t>5. ПОРЯДОК РАССМОТРЕНИЯ СПОРОВ</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5.1. </w:t>
      </w:r>
      <w:proofErr w:type="gramStart"/>
      <w:r w:rsidRPr="005C3C2A">
        <w:rPr>
          <w:rFonts w:ascii="Times New Roman" w:hAnsi="Times New Roman"/>
          <w:sz w:val="12"/>
          <w:szCs w:val="12"/>
        </w:rPr>
        <w:t>Договор</w:t>
      </w:r>
      <w:proofErr w:type="gramEnd"/>
      <w:r w:rsidRPr="005C3C2A">
        <w:rPr>
          <w:rFonts w:ascii="Times New Roman" w:hAnsi="Times New Roman"/>
          <w:sz w:val="12"/>
          <w:szCs w:val="12"/>
        </w:rPr>
        <w:t xml:space="preserve"> может быть расторгнут по соглашению Сторон.</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5.2. Все разногласия и споры по настоящему Соглашению решаются Сторонами путем переговоров.</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5.3.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w:t>
      </w:r>
    </w:p>
    <w:p w:rsidR="007F5B62" w:rsidRPr="005C3C2A" w:rsidRDefault="007F5B62" w:rsidP="007F5B62">
      <w:pPr>
        <w:autoSpaceDE w:val="0"/>
        <w:autoSpaceDN w:val="0"/>
        <w:adjustRightInd w:val="0"/>
        <w:spacing w:after="0" w:line="240" w:lineRule="auto"/>
        <w:jc w:val="center"/>
        <w:rPr>
          <w:rFonts w:ascii="Times New Roman" w:hAnsi="Times New Roman"/>
          <w:sz w:val="12"/>
          <w:szCs w:val="12"/>
        </w:rPr>
      </w:pPr>
      <w:r w:rsidRPr="005C3C2A">
        <w:rPr>
          <w:rFonts w:ascii="Times New Roman" w:hAnsi="Times New Roman"/>
          <w:sz w:val="12"/>
          <w:szCs w:val="12"/>
        </w:rPr>
        <w:t>6. ФОРС-МАЖОР</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6.1.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и если эти обстоятельства повлияли на исполнение настоящего Соглашению.</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При этом срок исполнения обязательств по настоящему Соглашению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7F5B62" w:rsidRPr="005C3C2A" w:rsidRDefault="007F5B62" w:rsidP="00FB1F49">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6.2. Сторона, для которой создалась невозможность исполнения обязательств по настоящему Соглашению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дней, известить другую Сторону в письменной форме о прекращении этих обстоятельств.</w:t>
      </w:r>
    </w:p>
    <w:p w:rsidR="007F5B62" w:rsidRPr="005C3C2A" w:rsidRDefault="007F5B62" w:rsidP="007F5B62">
      <w:pPr>
        <w:autoSpaceDE w:val="0"/>
        <w:autoSpaceDN w:val="0"/>
        <w:adjustRightInd w:val="0"/>
        <w:spacing w:after="0" w:line="240" w:lineRule="auto"/>
        <w:jc w:val="center"/>
        <w:rPr>
          <w:rFonts w:ascii="Times New Roman" w:hAnsi="Times New Roman"/>
          <w:sz w:val="12"/>
          <w:szCs w:val="12"/>
        </w:rPr>
      </w:pPr>
      <w:r w:rsidRPr="005C3C2A">
        <w:rPr>
          <w:rFonts w:ascii="Times New Roman" w:hAnsi="Times New Roman"/>
          <w:sz w:val="12"/>
          <w:szCs w:val="12"/>
        </w:rPr>
        <w:t>7. ПРОЧИЕ УСЛОВИЯ</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7.1. Все изменения и дополнения к настоящему Соглашению считаются действительными, если они оформлены в письменном виде, подписаны уполномоченными на то лицами и заверены печатями обеих Сторон.</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7.2. В случае изменения законодательства Российской Федерации, муниципальных нормативных правовых актов,  непосредственно касающихся предмета настоящего Соглашения, Стороны вносят соответствующие изменения или дополнения в настоящее Соглашение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7.3. В случае изменения у одной из Сторон настоящего Соглашения юридического адреса или банковских реквизитов она обязана незамедлительно письменно в течение 5 (пяти) дней информировать об этом другую Сторону.</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7.4. Условия, не урегулированные в настоящем Соглашении Сторонами, регулируются действующим законодательством Российской Федерации.</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 xml:space="preserve">7.5. Настоящее Соглашение </w:t>
      </w:r>
      <w:proofErr w:type="gramStart"/>
      <w:r w:rsidRPr="005C3C2A">
        <w:rPr>
          <w:rFonts w:ascii="Times New Roman" w:hAnsi="Times New Roman"/>
          <w:sz w:val="12"/>
          <w:szCs w:val="12"/>
        </w:rPr>
        <w:t>составлен</w:t>
      </w:r>
      <w:proofErr w:type="gramEnd"/>
      <w:r w:rsidRPr="005C3C2A">
        <w:rPr>
          <w:rFonts w:ascii="Times New Roman" w:hAnsi="Times New Roman"/>
          <w:sz w:val="12"/>
          <w:szCs w:val="12"/>
        </w:rPr>
        <w:t xml:space="preserve"> в двух экземплярах, имеющих равную юридическую силу, предназначающихся по одному для каждой из Сторон.</w:t>
      </w:r>
    </w:p>
    <w:p w:rsidR="007F5B62" w:rsidRPr="005C3C2A" w:rsidRDefault="007F5B62" w:rsidP="007F5B62">
      <w:pPr>
        <w:autoSpaceDE w:val="0"/>
        <w:autoSpaceDN w:val="0"/>
        <w:adjustRightInd w:val="0"/>
        <w:spacing w:after="0" w:line="240" w:lineRule="auto"/>
        <w:ind w:firstLine="540"/>
        <w:jc w:val="both"/>
        <w:rPr>
          <w:rFonts w:ascii="Times New Roman" w:hAnsi="Times New Roman"/>
          <w:sz w:val="12"/>
          <w:szCs w:val="12"/>
        </w:rPr>
      </w:pPr>
      <w:r w:rsidRPr="005C3C2A">
        <w:rPr>
          <w:rFonts w:ascii="Times New Roman" w:hAnsi="Times New Roman"/>
          <w:sz w:val="12"/>
          <w:szCs w:val="12"/>
        </w:rPr>
        <w:t>7.6. Все Приложения к настоящему Соглашению являются его неотъемлемыми частями.</w:t>
      </w:r>
    </w:p>
    <w:p w:rsidR="007F5B62" w:rsidRPr="005C3C2A" w:rsidRDefault="007F5B62" w:rsidP="007F5B62">
      <w:pPr>
        <w:pStyle w:val="ConsPlusNormal"/>
        <w:widowControl/>
        <w:ind w:firstLine="0"/>
        <w:jc w:val="center"/>
        <w:outlineLvl w:val="2"/>
        <w:rPr>
          <w:rFonts w:ascii="Times New Roman" w:hAnsi="Times New Roman" w:cs="Times New Roman"/>
          <w:sz w:val="12"/>
          <w:szCs w:val="12"/>
        </w:rPr>
      </w:pPr>
      <w:r w:rsidRPr="005C3C2A">
        <w:rPr>
          <w:rFonts w:ascii="Times New Roman" w:hAnsi="Times New Roman" w:cs="Times New Roman"/>
          <w:sz w:val="12"/>
          <w:szCs w:val="12"/>
        </w:rPr>
        <w:t>8. ПРИЛОЖЕНИЯ К НАСТОЯЩЕМУ ДОГОВОРУ</w:t>
      </w:r>
    </w:p>
    <w:p w:rsidR="007F5B62" w:rsidRPr="005C3C2A" w:rsidRDefault="007F5B62" w:rsidP="007F5B62">
      <w:pPr>
        <w:autoSpaceDE w:val="0"/>
        <w:autoSpaceDN w:val="0"/>
        <w:adjustRightInd w:val="0"/>
        <w:spacing w:after="0" w:line="240" w:lineRule="auto"/>
        <w:ind w:firstLine="540"/>
        <w:jc w:val="both"/>
        <w:rPr>
          <w:rStyle w:val="FontStyle18"/>
          <w:b w:val="0"/>
          <w:bCs w:val="0"/>
          <w:sz w:val="12"/>
          <w:szCs w:val="12"/>
        </w:rPr>
      </w:pPr>
      <w:r w:rsidRPr="005C3C2A">
        <w:rPr>
          <w:rFonts w:ascii="Times New Roman" w:hAnsi="Times New Roman"/>
          <w:sz w:val="12"/>
          <w:szCs w:val="12"/>
        </w:rPr>
        <w:t xml:space="preserve">8.1. Приложение 1. </w:t>
      </w:r>
      <w:r w:rsidRPr="005C3C2A">
        <w:rPr>
          <w:rStyle w:val="FontStyle18"/>
          <w:b w:val="0"/>
          <w:sz w:val="12"/>
          <w:szCs w:val="12"/>
        </w:rPr>
        <w:t>Отчет  о произведенных затратах.</w:t>
      </w:r>
    </w:p>
    <w:p w:rsidR="007F5B62" w:rsidRPr="005C3C2A" w:rsidRDefault="007F5B62" w:rsidP="007F5B62">
      <w:pPr>
        <w:autoSpaceDE w:val="0"/>
        <w:autoSpaceDN w:val="0"/>
        <w:adjustRightInd w:val="0"/>
        <w:spacing w:after="0" w:line="240" w:lineRule="auto"/>
        <w:rPr>
          <w:rFonts w:ascii="Times New Roman" w:hAnsi="Times New Roman"/>
          <w:sz w:val="12"/>
          <w:szCs w:val="12"/>
        </w:rPr>
      </w:pPr>
    </w:p>
    <w:p w:rsidR="007F5B62" w:rsidRPr="005C3C2A" w:rsidRDefault="007F5B62" w:rsidP="007F5B62">
      <w:pPr>
        <w:pStyle w:val="ConsPlusNormal"/>
        <w:widowControl/>
        <w:ind w:firstLine="540"/>
        <w:jc w:val="both"/>
        <w:rPr>
          <w:rFonts w:ascii="Times New Roman" w:hAnsi="Times New Roman" w:cs="Times New Roman"/>
          <w:sz w:val="12"/>
          <w:szCs w:val="12"/>
        </w:rPr>
      </w:pPr>
      <w:r w:rsidRPr="005C3C2A">
        <w:rPr>
          <w:rFonts w:ascii="Times New Roman" w:hAnsi="Times New Roman" w:cs="Times New Roman"/>
          <w:sz w:val="12"/>
          <w:szCs w:val="12"/>
        </w:rPr>
        <w:t xml:space="preserve">           9. ЮРИДИЧЕСКИЕ АДРЕСА И БАНКОВСКИЕ РЕКВИЗИТЫ</w:t>
      </w:r>
    </w:p>
    <w:p w:rsidR="007F5B62" w:rsidRPr="005C3C2A" w:rsidRDefault="007F5B62" w:rsidP="007F5B62">
      <w:pPr>
        <w:pStyle w:val="ConsPlusNormal"/>
        <w:widowControl/>
        <w:ind w:firstLine="540"/>
        <w:jc w:val="both"/>
        <w:rPr>
          <w:rFonts w:ascii="Times New Roman" w:hAnsi="Times New Roman" w:cs="Times New Roman"/>
          <w:sz w:val="12"/>
          <w:szCs w:val="12"/>
        </w:rPr>
      </w:pPr>
      <w:r w:rsidRPr="005C3C2A">
        <w:rPr>
          <w:rFonts w:ascii="Times New Roman" w:hAnsi="Times New Roman" w:cs="Times New Roman"/>
          <w:sz w:val="12"/>
          <w:szCs w:val="12"/>
        </w:rPr>
        <w:t xml:space="preserve">9.1. Главный распорядитель: </w:t>
      </w:r>
    </w:p>
    <w:p w:rsidR="007F5B62" w:rsidRPr="005C3C2A" w:rsidRDefault="007F5B62" w:rsidP="007F5B62">
      <w:pPr>
        <w:pStyle w:val="ConsPlusNormal"/>
        <w:widowControl/>
        <w:ind w:firstLine="0"/>
        <w:jc w:val="both"/>
        <w:rPr>
          <w:rFonts w:ascii="Times New Roman" w:hAnsi="Times New Roman" w:cs="Times New Roman"/>
          <w:sz w:val="12"/>
          <w:szCs w:val="12"/>
        </w:rPr>
      </w:pPr>
      <w:r w:rsidRPr="005C3C2A">
        <w:rPr>
          <w:rFonts w:ascii="Times New Roman" w:hAnsi="Times New Roman" w:cs="Times New Roman"/>
          <w:sz w:val="12"/>
          <w:szCs w:val="12"/>
        </w:rPr>
        <w:t xml:space="preserve">Администрация МО «Пустозерский   сельсовет» НАО, </w:t>
      </w:r>
    </w:p>
    <w:p w:rsidR="007F5B62" w:rsidRPr="005C3C2A" w:rsidRDefault="007F5B62" w:rsidP="007F5B62">
      <w:pPr>
        <w:pStyle w:val="ConsPlusNormal"/>
        <w:widowControl/>
        <w:ind w:firstLine="0"/>
        <w:jc w:val="both"/>
        <w:rPr>
          <w:rFonts w:ascii="Times New Roman" w:hAnsi="Times New Roman" w:cs="Times New Roman"/>
          <w:sz w:val="12"/>
          <w:szCs w:val="12"/>
        </w:rPr>
      </w:pPr>
      <w:r w:rsidRPr="005C3C2A">
        <w:rPr>
          <w:rFonts w:ascii="Times New Roman" w:hAnsi="Times New Roman" w:cs="Times New Roman"/>
          <w:sz w:val="12"/>
          <w:szCs w:val="12"/>
        </w:rPr>
        <w:t xml:space="preserve">166703 Ненецкий автономный округ, село Оксино, </w:t>
      </w:r>
    </w:p>
    <w:p w:rsidR="007F5B62" w:rsidRPr="005C3C2A" w:rsidRDefault="007F5B62" w:rsidP="007F5B62">
      <w:pPr>
        <w:pStyle w:val="31"/>
        <w:spacing w:after="0"/>
        <w:ind w:left="0"/>
        <w:jc w:val="both"/>
        <w:rPr>
          <w:sz w:val="12"/>
          <w:szCs w:val="12"/>
        </w:rPr>
      </w:pPr>
      <w:r w:rsidRPr="005C3C2A">
        <w:rPr>
          <w:sz w:val="12"/>
          <w:szCs w:val="12"/>
        </w:rPr>
        <w:t xml:space="preserve">ИНН/КПП 2983002982/298301001 </w:t>
      </w:r>
    </w:p>
    <w:p w:rsidR="007F5B62" w:rsidRPr="005C3C2A" w:rsidRDefault="007F5B62" w:rsidP="007F5B62">
      <w:pPr>
        <w:pStyle w:val="31"/>
        <w:spacing w:after="0"/>
        <w:ind w:left="0"/>
        <w:jc w:val="both"/>
        <w:rPr>
          <w:sz w:val="12"/>
          <w:szCs w:val="12"/>
        </w:rPr>
      </w:pPr>
      <w:proofErr w:type="spellStart"/>
      <w:proofErr w:type="gramStart"/>
      <w:r w:rsidRPr="005C3C2A">
        <w:rPr>
          <w:sz w:val="12"/>
          <w:szCs w:val="12"/>
        </w:rPr>
        <w:t>р</w:t>
      </w:r>
      <w:proofErr w:type="spellEnd"/>
      <w:proofErr w:type="gramEnd"/>
      <w:r w:rsidRPr="005C3C2A">
        <w:rPr>
          <w:sz w:val="12"/>
          <w:szCs w:val="12"/>
        </w:rPr>
        <w:t>/с: 40204810000000000020 в РКЦ Нарьян-Мар г. Нарьян-Мар</w:t>
      </w:r>
    </w:p>
    <w:p w:rsidR="007F5B62" w:rsidRPr="005C3C2A" w:rsidRDefault="007F5B62" w:rsidP="00FB1F49">
      <w:pPr>
        <w:pStyle w:val="ConsPlusNormal"/>
        <w:widowControl/>
        <w:ind w:firstLine="0"/>
        <w:jc w:val="both"/>
        <w:rPr>
          <w:rFonts w:ascii="Times New Roman" w:hAnsi="Times New Roman" w:cs="Times New Roman"/>
          <w:sz w:val="12"/>
          <w:szCs w:val="12"/>
        </w:rPr>
      </w:pPr>
      <w:proofErr w:type="gramStart"/>
      <w:r w:rsidRPr="005C3C2A">
        <w:rPr>
          <w:rFonts w:ascii="Times New Roman" w:hAnsi="Times New Roman" w:cs="Times New Roman"/>
          <w:sz w:val="12"/>
          <w:szCs w:val="12"/>
        </w:rPr>
        <w:t>л</w:t>
      </w:r>
      <w:proofErr w:type="gramEnd"/>
      <w:r w:rsidRPr="005C3C2A">
        <w:rPr>
          <w:rFonts w:ascii="Times New Roman" w:hAnsi="Times New Roman" w:cs="Times New Roman"/>
          <w:sz w:val="12"/>
          <w:szCs w:val="12"/>
        </w:rPr>
        <w:t>/</w:t>
      </w:r>
      <w:proofErr w:type="spellStart"/>
      <w:r w:rsidRPr="005C3C2A">
        <w:rPr>
          <w:rFonts w:ascii="Times New Roman" w:hAnsi="Times New Roman" w:cs="Times New Roman"/>
          <w:sz w:val="12"/>
          <w:szCs w:val="12"/>
        </w:rPr>
        <w:t>сч</w:t>
      </w:r>
      <w:proofErr w:type="spellEnd"/>
      <w:r w:rsidRPr="005C3C2A">
        <w:rPr>
          <w:rFonts w:ascii="Times New Roman" w:hAnsi="Times New Roman" w:cs="Times New Roman"/>
          <w:sz w:val="12"/>
          <w:szCs w:val="12"/>
        </w:rPr>
        <w:t xml:space="preserve"> 02843000630 УФК по НАО </w:t>
      </w:r>
    </w:p>
    <w:p w:rsidR="007F5B62" w:rsidRPr="005C3C2A" w:rsidRDefault="007F5B62" w:rsidP="007F5B62">
      <w:pPr>
        <w:pStyle w:val="ConsPlusNormal"/>
        <w:widowControl/>
        <w:ind w:firstLine="540"/>
        <w:jc w:val="both"/>
        <w:rPr>
          <w:rFonts w:ascii="Times New Roman" w:hAnsi="Times New Roman" w:cs="Times New Roman"/>
          <w:sz w:val="12"/>
          <w:szCs w:val="12"/>
        </w:rPr>
      </w:pPr>
      <w:r w:rsidRPr="005C3C2A">
        <w:rPr>
          <w:rFonts w:ascii="Times New Roman" w:hAnsi="Times New Roman" w:cs="Times New Roman"/>
          <w:sz w:val="12"/>
          <w:szCs w:val="12"/>
        </w:rPr>
        <w:t xml:space="preserve">9.2. Получатель  субсидии: </w:t>
      </w:r>
    </w:p>
    <w:p w:rsidR="007F5B62" w:rsidRPr="005C3C2A" w:rsidRDefault="007F5B62" w:rsidP="007F5B62">
      <w:pPr>
        <w:pStyle w:val="ConsPlusNormal"/>
        <w:widowControl/>
        <w:ind w:firstLine="0"/>
        <w:jc w:val="both"/>
        <w:rPr>
          <w:rFonts w:ascii="Times New Roman" w:hAnsi="Times New Roman" w:cs="Times New Roman"/>
          <w:sz w:val="12"/>
          <w:szCs w:val="12"/>
        </w:rPr>
      </w:pPr>
      <w:r w:rsidRPr="005C3C2A">
        <w:rPr>
          <w:rFonts w:ascii="Times New Roman" w:hAnsi="Times New Roman" w:cs="Times New Roman"/>
          <w:sz w:val="12"/>
          <w:szCs w:val="12"/>
        </w:rPr>
        <w:t>МКП «</w:t>
      </w:r>
      <w:proofErr w:type="spellStart"/>
      <w:r w:rsidRPr="005C3C2A">
        <w:rPr>
          <w:rFonts w:ascii="Times New Roman" w:hAnsi="Times New Roman" w:cs="Times New Roman"/>
          <w:sz w:val="12"/>
          <w:szCs w:val="12"/>
        </w:rPr>
        <w:t>Пустозерское</w:t>
      </w:r>
      <w:proofErr w:type="spellEnd"/>
      <w:r w:rsidRPr="005C3C2A">
        <w:rPr>
          <w:rFonts w:ascii="Times New Roman" w:hAnsi="Times New Roman" w:cs="Times New Roman"/>
          <w:sz w:val="12"/>
          <w:szCs w:val="12"/>
        </w:rPr>
        <w:t>»</w:t>
      </w:r>
    </w:p>
    <w:p w:rsidR="007F5B62" w:rsidRPr="005C3C2A" w:rsidRDefault="007F5B62" w:rsidP="007F5B62">
      <w:pPr>
        <w:pStyle w:val="ConsPlusNormal"/>
        <w:widowControl/>
        <w:ind w:firstLine="0"/>
        <w:jc w:val="both"/>
        <w:rPr>
          <w:rFonts w:ascii="Times New Roman" w:hAnsi="Times New Roman" w:cs="Times New Roman"/>
          <w:sz w:val="12"/>
          <w:szCs w:val="12"/>
        </w:rPr>
      </w:pPr>
      <w:r w:rsidRPr="005C3C2A">
        <w:rPr>
          <w:rFonts w:ascii="Times New Roman" w:hAnsi="Times New Roman" w:cs="Times New Roman"/>
          <w:sz w:val="12"/>
          <w:szCs w:val="12"/>
        </w:rPr>
        <w:t>Место нахождения:</w:t>
      </w:r>
    </w:p>
    <w:p w:rsidR="007F5B62" w:rsidRPr="005C3C2A" w:rsidRDefault="007F5B62" w:rsidP="007F5B62">
      <w:pPr>
        <w:pStyle w:val="ConsPlusNormal"/>
        <w:widowControl/>
        <w:ind w:firstLine="0"/>
        <w:jc w:val="both"/>
        <w:rPr>
          <w:rFonts w:ascii="Times New Roman" w:hAnsi="Times New Roman" w:cs="Times New Roman"/>
          <w:sz w:val="12"/>
          <w:szCs w:val="12"/>
        </w:rPr>
      </w:pPr>
      <w:r w:rsidRPr="005C3C2A">
        <w:rPr>
          <w:rFonts w:ascii="Times New Roman" w:hAnsi="Times New Roman" w:cs="Times New Roman"/>
          <w:sz w:val="12"/>
          <w:szCs w:val="12"/>
        </w:rPr>
        <w:t xml:space="preserve">166703 Ненецкий автономный округ, село Оксино, </w:t>
      </w:r>
    </w:p>
    <w:p w:rsidR="007F5B62" w:rsidRPr="005C3C2A" w:rsidRDefault="007F5B62" w:rsidP="007F5B62">
      <w:pPr>
        <w:autoSpaceDE w:val="0"/>
        <w:autoSpaceDN w:val="0"/>
        <w:adjustRightInd w:val="0"/>
        <w:spacing w:after="0" w:line="240" w:lineRule="auto"/>
        <w:jc w:val="both"/>
        <w:rPr>
          <w:rFonts w:ascii="Times New Roman" w:hAnsi="Times New Roman"/>
          <w:sz w:val="12"/>
          <w:szCs w:val="12"/>
        </w:rPr>
      </w:pPr>
      <w:r w:rsidRPr="005C3C2A">
        <w:rPr>
          <w:rFonts w:ascii="Times New Roman" w:hAnsi="Times New Roman"/>
          <w:sz w:val="12"/>
          <w:szCs w:val="12"/>
        </w:rPr>
        <w:t>ИНН/КПП 2983008342/298301001</w:t>
      </w:r>
    </w:p>
    <w:p w:rsidR="007F5B62" w:rsidRPr="005C3C2A" w:rsidRDefault="007F5B62" w:rsidP="007F5B62">
      <w:pPr>
        <w:autoSpaceDE w:val="0"/>
        <w:autoSpaceDN w:val="0"/>
        <w:adjustRightInd w:val="0"/>
        <w:spacing w:after="0" w:line="240" w:lineRule="auto"/>
        <w:jc w:val="both"/>
        <w:rPr>
          <w:rFonts w:ascii="Times New Roman" w:hAnsi="Times New Roman"/>
          <w:sz w:val="12"/>
          <w:szCs w:val="12"/>
        </w:rPr>
      </w:pPr>
      <w:proofErr w:type="spellStart"/>
      <w:proofErr w:type="gramStart"/>
      <w:r w:rsidRPr="005C3C2A">
        <w:rPr>
          <w:rFonts w:ascii="Times New Roman" w:hAnsi="Times New Roman"/>
          <w:sz w:val="12"/>
          <w:szCs w:val="12"/>
        </w:rPr>
        <w:t>р</w:t>
      </w:r>
      <w:proofErr w:type="spellEnd"/>
      <w:proofErr w:type="gramEnd"/>
      <w:r w:rsidRPr="005C3C2A">
        <w:rPr>
          <w:rFonts w:ascii="Times New Roman" w:hAnsi="Times New Roman"/>
          <w:sz w:val="12"/>
          <w:szCs w:val="12"/>
        </w:rPr>
        <w:t>/</w:t>
      </w:r>
      <w:proofErr w:type="spellStart"/>
      <w:r w:rsidRPr="005C3C2A">
        <w:rPr>
          <w:rFonts w:ascii="Times New Roman" w:hAnsi="Times New Roman"/>
          <w:sz w:val="12"/>
          <w:szCs w:val="12"/>
        </w:rPr>
        <w:t>сч</w:t>
      </w:r>
      <w:proofErr w:type="spellEnd"/>
      <w:r w:rsidRPr="005C3C2A">
        <w:rPr>
          <w:rFonts w:ascii="Times New Roman" w:hAnsi="Times New Roman"/>
          <w:sz w:val="12"/>
          <w:szCs w:val="12"/>
        </w:rPr>
        <w:t xml:space="preserve">. 40702810904210000708 в отделении № 8637 Сбербанка России г. Архангельск </w:t>
      </w:r>
    </w:p>
    <w:p w:rsidR="007F5B62" w:rsidRPr="005C3C2A" w:rsidRDefault="007F5B62" w:rsidP="007F5B62">
      <w:pPr>
        <w:pStyle w:val="ConsPlusNonformat"/>
        <w:rPr>
          <w:rFonts w:ascii="Times New Roman" w:hAnsi="Times New Roman" w:cs="Times New Roman"/>
          <w:sz w:val="12"/>
          <w:szCs w:val="12"/>
        </w:rPr>
      </w:pPr>
      <w:r w:rsidRPr="005C3C2A">
        <w:rPr>
          <w:rFonts w:ascii="Times New Roman" w:hAnsi="Times New Roman" w:cs="Times New Roman"/>
          <w:sz w:val="12"/>
          <w:szCs w:val="12"/>
        </w:rPr>
        <w:t>ГЛАВНЫЙ  РАСПОРЯДИТЕЛЬ:                                          ПОЛУЧАТЕЛЬ  СУБСИДИИ:</w:t>
      </w:r>
    </w:p>
    <w:p w:rsidR="007F5B62" w:rsidRPr="005C3C2A" w:rsidRDefault="007F5B62" w:rsidP="007F5B62">
      <w:pPr>
        <w:pStyle w:val="ConsPlusNonformat"/>
        <w:rPr>
          <w:rFonts w:ascii="Times New Roman" w:hAnsi="Times New Roman" w:cs="Times New Roman"/>
          <w:sz w:val="12"/>
          <w:szCs w:val="12"/>
        </w:rPr>
      </w:pPr>
    </w:p>
    <w:p w:rsidR="007F5B62" w:rsidRPr="005C3C2A" w:rsidRDefault="007F5B62" w:rsidP="007F5B62">
      <w:pPr>
        <w:pStyle w:val="ConsPlusNonformat"/>
        <w:rPr>
          <w:rFonts w:ascii="Times New Roman" w:hAnsi="Times New Roman" w:cs="Times New Roman"/>
          <w:sz w:val="12"/>
          <w:szCs w:val="12"/>
        </w:rPr>
      </w:pPr>
      <w:r w:rsidRPr="005C3C2A">
        <w:rPr>
          <w:rFonts w:ascii="Times New Roman" w:hAnsi="Times New Roman" w:cs="Times New Roman"/>
          <w:sz w:val="12"/>
          <w:szCs w:val="12"/>
        </w:rPr>
        <w:t>________________/С.А.Задорин                                             ______________/</w:t>
      </w:r>
      <w:proofErr w:type="spellStart"/>
      <w:r w:rsidRPr="005C3C2A">
        <w:rPr>
          <w:rFonts w:ascii="Times New Roman" w:hAnsi="Times New Roman" w:cs="Times New Roman"/>
          <w:sz w:val="12"/>
          <w:szCs w:val="12"/>
        </w:rPr>
        <w:t>В.П.Чупров</w:t>
      </w:r>
      <w:proofErr w:type="spellEnd"/>
    </w:p>
    <w:p w:rsidR="007F5B62" w:rsidRPr="00FB1F49" w:rsidRDefault="007F5B62" w:rsidP="00FB1F49">
      <w:pPr>
        <w:pStyle w:val="ConsPlusNonformat"/>
        <w:rPr>
          <w:rFonts w:ascii="Times New Roman" w:hAnsi="Times New Roman" w:cs="Times New Roman"/>
          <w:sz w:val="12"/>
          <w:szCs w:val="12"/>
        </w:rPr>
      </w:pPr>
      <w:r w:rsidRPr="005C3C2A">
        <w:rPr>
          <w:rFonts w:ascii="Times New Roman" w:hAnsi="Times New Roman" w:cs="Times New Roman"/>
          <w:sz w:val="12"/>
          <w:szCs w:val="12"/>
        </w:rPr>
        <w:t>М.П.                                                                                                                М.П.</w:t>
      </w:r>
    </w:p>
    <w:p w:rsidR="00081F22" w:rsidRDefault="00081F22" w:rsidP="00017DD8">
      <w:pPr>
        <w:pStyle w:val="a5"/>
        <w:jc w:val="left"/>
        <w:rPr>
          <w:sz w:val="14"/>
          <w:szCs w:val="14"/>
        </w:rPr>
      </w:pPr>
    </w:p>
    <w:p w:rsidR="00081F22" w:rsidRDefault="00081F22" w:rsidP="00A32A13">
      <w:pPr>
        <w:pStyle w:val="a5"/>
        <w:rPr>
          <w:sz w:val="14"/>
          <w:szCs w:val="14"/>
        </w:rPr>
      </w:pPr>
    </w:p>
    <w:p w:rsidR="00081F22" w:rsidRDefault="00081F22" w:rsidP="00A32A13">
      <w:pPr>
        <w:pStyle w:val="a5"/>
        <w:rPr>
          <w:sz w:val="14"/>
          <w:szCs w:val="14"/>
        </w:rPr>
      </w:pPr>
    </w:p>
    <w:p w:rsidR="00A32A13" w:rsidRPr="00A32A13" w:rsidRDefault="00A32A13" w:rsidP="007E4B66">
      <w:pPr>
        <w:pStyle w:val="a5"/>
        <w:rPr>
          <w:b w:val="0"/>
          <w:sz w:val="14"/>
          <w:szCs w:val="14"/>
        </w:rPr>
      </w:pPr>
      <w:r w:rsidRPr="00A32A13">
        <w:rPr>
          <w:sz w:val="14"/>
          <w:szCs w:val="14"/>
        </w:rPr>
        <w:t xml:space="preserve">АДМИНИСТРАЦИЯ </w:t>
      </w:r>
      <w:r w:rsidRPr="00A32A13">
        <w:rPr>
          <w:color w:val="FF0000"/>
          <w:sz w:val="14"/>
          <w:szCs w:val="14"/>
        </w:rPr>
        <w:t xml:space="preserve"> </w:t>
      </w:r>
    </w:p>
    <w:p w:rsidR="00A32A13" w:rsidRPr="00A32A13" w:rsidRDefault="00A32A13" w:rsidP="007E4B66">
      <w:pPr>
        <w:spacing w:after="0" w:line="240" w:lineRule="auto"/>
        <w:jc w:val="center"/>
        <w:rPr>
          <w:rFonts w:ascii="Times New Roman" w:hAnsi="Times New Roman"/>
          <w:b/>
          <w:sz w:val="14"/>
          <w:szCs w:val="14"/>
        </w:rPr>
      </w:pPr>
      <w:r w:rsidRPr="00A32A13">
        <w:rPr>
          <w:rFonts w:ascii="Times New Roman" w:hAnsi="Times New Roman"/>
          <w:b/>
          <w:sz w:val="14"/>
          <w:szCs w:val="14"/>
        </w:rPr>
        <w:t>МУНИЦИПАЛЬНОГО ОБРАЗОВАНИЯ «ПУСТОЗЕРСКИЙ  СЕЛЬСОВЕТ»</w:t>
      </w:r>
      <w:r w:rsidR="00637135">
        <w:rPr>
          <w:rFonts w:ascii="Times New Roman" w:hAnsi="Times New Roman"/>
          <w:b/>
          <w:sz w:val="14"/>
          <w:szCs w:val="14"/>
        </w:rPr>
        <w:t xml:space="preserve">                                                                                                                                        </w:t>
      </w:r>
      <w:r w:rsidRPr="00A32A13">
        <w:rPr>
          <w:rFonts w:ascii="Times New Roman" w:hAnsi="Times New Roman"/>
          <w:b/>
          <w:sz w:val="14"/>
          <w:szCs w:val="14"/>
        </w:rPr>
        <w:t>НЕНЕЦКОГО АВТОНОМНОГО ОКРУГА</w:t>
      </w:r>
    </w:p>
    <w:p w:rsidR="00A32A13" w:rsidRPr="00637135" w:rsidRDefault="00A32A13" w:rsidP="007E4B66">
      <w:pPr>
        <w:pStyle w:val="1"/>
        <w:jc w:val="center"/>
        <w:rPr>
          <w:b/>
          <w:sz w:val="14"/>
          <w:szCs w:val="14"/>
        </w:rPr>
      </w:pPr>
      <w:proofErr w:type="gramStart"/>
      <w:r w:rsidRPr="00A32A13">
        <w:rPr>
          <w:sz w:val="14"/>
          <w:szCs w:val="14"/>
        </w:rPr>
        <w:t>П</w:t>
      </w:r>
      <w:proofErr w:type="gramEnd"/>
      <w:r w:rsidRPr="00A32A13">
        <w:rPr>
          <w:sz w:val="14"/>
          <w:szCs w:val="14"/>
        </w:rPr>
        <w:t xml:space="preserve"> О С Т А Н О В Л Е Н И Е</w:t>
      </w:r>
    </w:p>
    <w:p w:rsidR="00A32A13" w:rsidRDefault="00A32A13" w:rsidP="007E4B66">
      <w:pPr>
        <w:spacing w:after="0" w:line="240" w:lineRule="auto"/>
        <w:rPr>
          <w:rFonts w:ascii="Times New Roman" w:hAnsi="Times New Roman"/>
          <w:sz w:val="14"/>
          <w:szCs w:val="14"/>
        </w:rPr>
      </w:pPr>
      <w:r w:rsidRPr="00A32A13">
        <w:rPr>
          <w:rFonts w:ascii="Times New Roman" w:hAnsi="Times New Roman"/>
          <w:b/>
          <w:bCs/>
          <w:sz w:val="14"/>
          <w:szCs w:val="14"/>
          <w:u w:val="single"/>
        </w:rPr>
        <w:t>от  23.12.2015    № 104</w:t>
      </w:r>
      <w:r w:rsidR="00637135">
        <w:rPr>
          <w:rFonts w:ascii="Times New Roman" w:hAnsi="Times New Roman"/>
          <w:b/>
          <w:bCs/>
          <w:color w:val="FF0000"/>
          <w:sz w:val="14"/>
          <w:szCs w:val="14"/>
          <w:u w:val="single"/>
        </w:rPr>
        <w:t xml:space="preserve"> </w:t>
      </w:r>
      <w:r w:rsidR="00637135">
        <w:rPr>
          <w:rFonts w:ascii="Times New Roman" w:hAnsi="Times New Roman"/>
          <w:bCs/>
          <w:color w:val="FF0000"/>
          <w:sz w:val="14"/>
          <w:szCs w:val="14"/>
        </w:rPr>
        <w:t xml:space="preserve">                                                                                                                                                                                                                                                                    </w:t>
      </w:r>
      <w:r w:rsidRPr="00A32A13">
        <w:rPr>
          <w:rFonts w:ascii="Times New Roman" w:hAnsi="Times New Roman"/>
          <w:sz w:val="14"/>
          <w:szCs w:val="14"/>
        </w:rPr>
        <w:t xml:space="preserve">село  Оксино, </w:t>
      </w:r>
      <w:r w:rsidR="00637135">
        <w:rPr>
          <w:rFonts w:ascii="Times New Roman" w:hAnsi="Times New Roman"/>
          <w:bCs/>
          <w:color w:val="FF0000"/>
          <w:sz w:val="14"/>
          <w:szCs w:val="14"/>
        </w:rPr>
        <w:t xml:space="preserve">                                                                                                                                                                                                                                                                      </w:t>
      </w:r>
      <w:r w:rsidRPr="00A32A13">
        <w:rPr>
          <w:rFonts w:ascii="Times New Roman" w:hAnsi="Times New Roman"/>
          <w:sz w:val="14"/>
          <w:szCs w:val="14"/>
        </w:rPr>
        <w:t>Ненецкий автономный округ</w:t>
      </w:r>
    </w:p>
    <w:p w:rsidR="00017DD8" w:rsidRPr="00081F22" w:rsidRDefault="00017DD8" w:rsidP="007E4B66">
      <w:pPr>
        <w:spacing w:after="0" w:line="240" w:lineRule="auto"/>
        <w:rPr>
          <w:rFonts w:ascii="Times New Roman" w:hAnsi="Times New Roman"/>
          <w:b/>
          <w:bCs/>
          <w:color w:val="FF0000"/>
          <w:sz w:val="14"/>
          <w:szCs w:val="14"/>
          <w:u w:val="single"/>
        </w:rPr>
      </w:pPr>
    </w:p>
    <w:p w:rsidR="00A32A13" w:rsidRPr="00A32A13" w:rsidRDefault="00A32A13" w:rsidP="007E4B66">
      <w:pPr>
        <w:pStyle w:val="ConsPlusTitle"/>
        <w:widowControl/>
        <w:jc w:val="center"/>
        <w:rPr>
          <w:rFonts w:ascii="Times New Roman" w:hAnsi="Times New Roman" w:cs="Times New Roman"/>
          <w:b w:val="0"/>
          <w:sz w:val="14"/>
          <w:szCs w:val="14"/>
        </w:rPr>
      </w:pPr>
      <w:r w:rsidRPr="00A32A13">
        <w:rPr>
          <w:rFonts w:ascii="Times New Roman" w:hAnsi="Times New Roman" w:cs="Times New Roman"/>
          <w:b w:val="0"/>
          <w:sz w:val="14"/>
          <w:szCs w:val="14"/>
        </w:rPr>
        <w:t xml:space="preserve">ОБ  УТВЕРЖДЕНИИ  ТРЕБОВАНИЙ  К  ОПРЕДЕЛЕНИЮ  НОРМАТИВНЫХ  ЗАТРАТ  НА  ОБЕСПЕЧЕНИЕ  ФУНКЦИЙ    ОРГАНОВ  МЕСТНОГО  САМОУПРАВЛЕНИЯ  МУНИЦИПАЛЬНОГО ОБРАЗОВАНИЯ «ПУСТОЗЕРСКИЙ  СЕЛЬСОВЕТ» НЕНЕЦКОГО АВТОНОМНОГО ОКРУГА </w:t>
      </w:r>
    </w:p>
    <w:p w:rsidR="00A32A13" w:rsidRPr="00A32A13" w:rsidRDefault="00A32A13" w:rsidP="007E4B66">
      <w:pPr>
        <w:pStyle w:val="ConsPlusTitle"/>
        <w:widowControl/>
        <w:jc w:val="center"/>
        <w:rPr>
          <w:rFonts w:ascii="Times New Roman" w:hAnsi="Times New Roman" w:cs="Times New Roman"/>
          <w:b w:val="0"/>
          <w:sz w:val="14"/>
          <w:szCs w:val="14"/>
        </w:rPr>
      </w:pPr>
      <w:r w:rsidRPr="00A32A13">
        <w:rPr>
          <w:rFonts w:ascii="Times New Roman" w:hAnsi="Times New Roman" w:cs="Times New Roman"/>
          <w:b w:val="0"/>
          <w:sz w:val="14"/>
          <w:szCs w:val="14"/>
        </w:rPr>
        <w:t>(ВКЛЮЧАЯ  ПОДВЕДОМСТВЕННЫЕ  КАЗЕННЫЕ  УЧРЕЖДЕНИЯ)</w:t>
      </w:r>
    </w:p>
    <w:p w:rsidR="00A32A13" w:rsidRPr="00A32A13" w:rsidRDefault="00A32A13" w:rsidP="007E4B66">
      <w:pPr>
        <w:pStyle w:val="ConsPlusNormal"/>
        <w:rPr>
          <w:rFonts w:ascii="Times New Roman" w:hAnsi="Times New Roman" w:cs="Times New Roman"/>
          <w:sz w:val="14"/>
          <w:szCs w:val="14"/>
        </w:rPr>
      </w:pPr>
    </w:p>
    <w:p w:rsidR="00A32A13" w:rsidRPr="00A32A13" w:rsidRDefault="00A32A13" w:rsidP="007E4B66">
      <w:pPr>
        <w:pStyle w:val="ConsPlusNormal"/>
        <w:jc w:val="both"/>
        <w:rPr>
          <w:rFonts w:ascii="Times New Roman" w:hAnsi="Times New Roman" w:cs="Times New Roman"/>
          <w:sz w:val="14"/>
          <w:szCs w:val="14"/>
        </w:rPr>
      </w:pPr>
      <w:r w:rsidRPr="00A32A13">
        <w:rPr>
          <w:rFonts w:ascii="Times New Roman" w:hAnsi="Times New Roman" w:cs="Times New Roman"/>
          <w:sz w:val="14"/>
          <w:szCs w:val="14"/>
        </w:rPr>
        <w:t xml:space="preserve">   </w:t>
      </w:r>
      <w:proofErr w:type="gramStart"/>
      <w:r w:rsidRPr="00A32A13">
        <w:rPr>
          <w:rFonts w:ascii="Times New Roman" w:hAnsi="Times New Roman" w:cs="Times New Roman"/>
          <w:sz w:val="14"/>
          <w:szCs w:val="14"/>
        </w:rPr>
        <w:t xml:space="preserve">В соответствии с пунктом 2 части 4 </w:t>
      </w:r>
      <w:hyperlink r:id="rId9" w:history="1">
        <w:r w:rsidRPr="00A32A13">
          <w:rPr>
            <w:rFonts w:ascii="Times New Roman" w:hAnsi="Times New Roman" w:cs="Times New Roman"/>
            <w:sz w:val="14"/>
            <w:szCs w:val="14"/>
          </w:rPr>
          <w:t>статьи 19</w:t>
        </w:r>
      </w:hyperlink>
      <w:r w:rsidRPr="00A32A13">
        <w:rPr>
          <w:rFonts w:ascii="Times New Roman" w:hAnsi="Times New Roman" w:cs="Times New Roman"/>
          <w:sz w:val="14"/>
          <w:szCs w:val="14"/>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A32A13">
          <w:rPr>
            <w:rFonts w:ascii="Times New Roman" w:hAnsi="Times New Roman" w:cs="Times New Roman"/>
            <w:sz w:val="14"/>
            <w:szCs w:val="14"/>
          </w:rPr>
          <w:t>Постановлением</w:t>
        </w:r>
      </w:hyperlink>
      <w:r w:rsidRPr="00A32A13">
        <w:rPr>
          <w:rFonts w:ascii="Times New Roman" w:hAnsi="Times New Roman" w:cs="Times New Roman"/>
          <w:sz w:val="14"/>
          <w:szCs w:val="14"/>
        </w:rPr>
        <w:t xml:space="preserve"> Правительства Российской Федерации от 13 октября 2015 г. № 1047 «Об общих </w:t>
      </w:r>
      <w:r w:rsidRPr="00A32A13">
        <w:rPr>
          <w:rFonts w:ascii="Times New Roman" w:hAnsi="Times New Roman" w:cs="Times New Roman"/>
          <w:sz w:val="14"/>
          <w:szCs w:val="14"/>
        </w:rPr>
        <w:lastRenderedPageBreak/>
        <w:t>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w:t>
      </w:r>
      <w:proofErr w:type="gramEnd"/>
      <w:r w:rsidRPr="00A32A13">
        <w:rPr>
          <w:rFonts w:ascii="Times New Roman" w:hAnsi="Times New Roman" w:cs="Times New Roman"/>
          <w:sz w:val="14"/>
          <w:szCs w:val="14"/>
        </w:rPr>
        <w:t xml:space="preserve"> муниципальных органов» Администрация муниципального образования «Пустозерский  сельсовет» Ненецкого автономного округа  ПОСТАНОВЛЯЕТ:</w:t>
      </w:r>
    </w:p>
    <w:p w:rsidR="00A32A13" w:rsidRPr="00A32A13" w:rsidRDefault="00A32A13" w:rsidP="007E4B66">
      <w:pPr>
        <w:pStyle w:val="ConsPlusNormal"/>
        <w:jc w:val="both"/>
        <w:rPr>
          <w:rFonts w:ascii="Times New Roman" w:hAnsi="Times New Roman" w:cs="Times New Roman"/>
          <w:sz w:val="14"/>
          <w:szCs w:val="14"/>
        </w:rPr>
      </w:pPr>
    </w:p>
    <w:p w:rsidR="00A32A13" w:rsidRPr="00A32A13" w:rsidRDefault="00A32A13" w:rsidP="007E4B66">
      <w:pPr>
        <w:pStyle w:val="ConsPlusNormal"/>
        <w:ind w:firstLine="540"/>
        <w:jc w:val="both"/>
        <w:rPr>
          <w:rFonts w:ascii="Times New Roman" w:hAnsi="Times New Roman" w:cs="Times New Roman"/>
          <w:sz w:val="14"/>
          <w:szCs w:val="14"/>
        </w:rPr>
      </w:pPr>
      <w:r w:rsidRPr="00A32A13">
        <w:rPr>
          <w:rFonts w:ascii="Times New Roman" w:hAnsi="Times New Roman" w:cs="Times New Roman"/>
          <w:sz w:val="14"/>
          <w:szCs w:val="14"/>
        </w:rPr>
        <w:t>1. Утвердить прилагаемые требования к определению нормативных затрат на обеспечение функций органов местного самоуправления муниципального образования «Пустозерский  сельсовет» Ненецкого автономного округа (включая подведомственные казенные учреждения).</w:t>
      </w:r>
    </w:p>
    <w:p w:rsidR="00A32A13" w:rsidRPr="00A32A13" w:rsidRDefault="00A32A13" w:rsidP="007E4B66">
      <w:pPr>
        <w:pStyle w:val="ConsPlusNormal"/>
        <w:ind w:firstLine="540"/>
        <w:jc w:val="both"/>
        <w:rPr>
          <w:rFonts w:ascii="Times New Roman" w:hAnsi="Times New Roman" w:cs="Times New Roman"/>
          <w:sz w:val="14"/>
          <w:szCs w:val="14"/>
        </w:rPr>
      </w:pPr>
    </w:p>
    <w:p w:rsidR="00A32A13" w:rsidRPr="00A32A13" w:rsidRDefault="00A32A13" w:rsidP="007E4B66">
      <w:pPr>
        <w:pStyle w:val="ConsPlusNormal"/>
        <w:ind w:firstLine="540"/>
        <w:jc w:val="both"/>
        <w:rPr>
          <w:rFonts w:ascii="Times New Roman" w:hAnsi="Times New Roman" w:cs="Times New Roman"/>
          <w:sz w:val="14"/>
          <w:szCs w:val="14"/>
        </w:rPr>
      </w:pPr>
      <w:r w:rsidRPr="00A32A13">
        <w:rPr>
          <w:rFonts w:ascii="Times New Roman" w:hAnsi="Times New Roman" w:cs="Times New Roman"/>
          <w:sz w:val="14"/>
          <w:szCs w:val="14"/>
        </w:rPr>
        <w:t>2. Настоящее постановление вступает в силу с 1 января 2016 года.</w:t>
      </w:r>
    </w:p>
    <w:p w:rsidR="00A32A13" w:rsidRPr="00A32A13" w:rsidRDefault="00A32A13" w:rsidP="007E4B66">
      <w:pPr>
        <w:pStyle w:val="ConsPlusNormal"/>
        <w:jc w:val="both"/>
        <w:rPr>
          <w:rFonts w:ascii="Times New Roman" w:hAnsi="Times New Roman" w:cs="Times New Roman"/>
          <w:sz w:val="14"/>
          <w:szCs w:val="14"/>
        </w:rPr>
      </w:pPr>
    </w:p>
    <w:p w:rsidR="00A32A13" w:rsidRPr="00A32A13" w:rsidRDefault="00A32A13" w:rsidP="007E4B66">
      <w:pPr>
        <w:pStyle w:val="ConsPlusNormal"/>
        <w:ind w:firstLine="0"/>
        <w:jc w:val="both"/>
        <w:rPr>
          <w:rFonts w:ascii="Times New Roman" w:hAnsi="Times New Roman" w:cs="Times New Roman"/>
          <w:sz w:val="14"/>
          <w:szCs w:val="14"/>
        </w:rPr>
      </w:pPr>
    </w:p>
    <w:p w:rsidR="00A32A13" w:rsidRPr="00A32A13" w:rsidRDefault="00A32A13" w:rsidP="007E4B66">
      <w:pPr>
        <w:pStyle w:val="ConsPlusNormal"/>
        <w:jc w:val="both"/>
        <w:rPr>
          <w:rFonts w:ascii="Times New Roman" w:hAnsi="Times New Roman" w:cs="Times New Roman"/>
          <w:sz w:val="14"/>
          <w:szCs w:val="14"/>
        </w:rPr>
      </w:pPr>
      <w:r w:rsidRPr="00A32A13">
        <w:rPr>
          <w:rFonts w:ascii="Times New Roman" w:hAnsi="Times New Roman" w:cs="Times New Roman"/>
          <w:sz w:val="14"/>
          <w:szCs w:val="14"/>
        </w:rPr>
        <w:t xml:space="preserve">Главы муниципального образования </w:t>
      </w:r>
    </w:p>
    <w:p w:rsidR="00A32A13" w:rsidRPr="00A32A13" w:rsidRDefault="00A32A13" w:rsidP="007E4B66">
      <w:pPr>
        <w:pStyle w:val="ConsPlusNormal"/>
        <w:jc w:val="both"/>
        <w:rPr>
          <w:rFonts w:ascii="Times New Roman" w:hAnsi="Times New Roman" w:cs="Times New Roman"/>
          <w:sz w:val="14"/>
          <w:szCs w:val="14"/>
        </w:rPr>
      </w:pPr>
      <w:r w:rsidRPr="00A32A13">
        <w:rPr>
          <w:rFonts w:ascii="Times New Roman" w:hAnsi="Times New Roman" w:cs="Times New Roman"/>
          <w:sz w:val="14"/>
          <w:szCs w:val="14"/>
        </w:rPr>
        <w:t xml:space="preserve">«Пустозерский  сельсовет» </w:t>
      </w:r>
    </w:p>
    <w:p w:rsidR="00A32A13" w:rsidRPr="00637135" w:rsidRDefault="00A32A13" w:rsidP="007E4B66">
      <w:pPr>
        <w:pStyle w:val="ConsPlusNormal"/>
        <w:jc w:val="both"/>
        <w:rPr>
          <w:rFonts w:ascii="Times New Roman" w:hAnsi="Times New Roman" w:cs="Times New Roman"/>
          <w:sz w:val="14"/>
          <w:szCs w:val="14"/>
        </w:rPr>
      </w:pPr>
      <w:r w:rsidRPr="00A32A13">
        <w:rPr>
          <w:rFonts w:ascii="Times New Roman" w:hAnsi="Times New Roman" w:cs="Times New Roman"/>
          <w:sz w:val="14"/>
          <w:szCs w:val="14"/>
        </w:rPr>
        <w:t xml:space="preserve">Ненецкого автономного округа                                                          С. А.Задорин                                                                           </w:t>
      </w:r>
    </w:p>
    <w:p w:rsidR="00A32A13" w:rsidRPr="00637135" w:rsidRDefault="00A32A13" w:rsidP="007E4B66">
      <w:pPr>
        <w:spacing w:after="0" w:line="240" w:lineRule="auto"/>
        <w:jc w:val="right"/>
        <w:rPr>
          <w:rFonts w:ascii="Times New Roman" w:hAnsi="Times New Roman"/>
          <w:sz w:val="14"/>
          <w:szCs w:val="14"/>
        </w:rPr>
      </w:pPr>
      <w:r w:rsidRPr="00A32A13">
        <w:rPr>
          <w:rFonts w:ascii="Times New Roman" w:hAnsi="Times New Roman"/>
          <w:sz w:val="14"/>
          <w:szCs w:val="14"/>
        </w:rPr>
        <w:t>Приложение</w:t>
      </w:r>
      <w:r w:rsidR="00637135">
        <w:rPr>
          <w:rFonts w:ascii="Times New Roman" w:hAnsi="Times New Roman"/>
          <w:sz w:val="14"/>
          <w:szCs w:val="14"/>
        </w:rPr>
        <w:t xml:space="preserve">                                                                                                                                                                                                                                                                                       </w:t>
      </w:r>
      <w:r w:rsidRPr="00A32A13">
        <w:rPr>
          <w:rFonts w:ascii="Times New Roman" w:hAnsi="Times New Roman"/>
          <w:sz w:val="14"/>
          <w:szCs w:val="14"/>
        </w:rPr>
        <w:t xml:space="preserve">к постановлению администрации  </w:t>
      </w:r>
      <w:r w:rsidR="00637135">
        <w:rPr>
          <w:rFonts w:ascii="Times New Roman" w:hAnsi="Times New Roman"/>
          <w:sz w:val="14"/>
          <w:szCs w:val="14"/>
        </w:rPr>
        <w:t xml:space="preserve">                                                                                                                                                                                                                                               </w:t>
      </w:r>
      <w:r w:rsidRPr="00A32A13">
        <w:rPr>
          <w:rFonts w:ascii="Times New Roman" w:hAnsi="Times New Roman"/>
          <w:sz w:val="14"/>
          <w:szCs w:val="14"/>
        </w:rPr>
        <w:t xml:space="preserve">МО «Пустозерский сельсовет» НАО </w:t>
      </w:r>
      <w:r w:rsidR="00637135">
        <w:rPr>
          <w:rFonts w:ascii="Times New Roman" w:hAnsi="Times New Roman"/>
          <w:sz w:val="14"/>
          <w:szCs w:val="14"/>
        </w:rPr>
        <w:t xml:space="preserve">                                                                                                                                                                                                                                                 </w:t>
      </w:r>
      <w:r w:rsidRPr="00A32A13">
        <w:rPr>
          <w:rFonts w:ascii="Times New Roman" w:hAnsi="Times New Roman"/>
          <w:sz w:val="14"/>
          <w:szCs w:val="14"/>
        </w:rPr>
        <w:t xml:space="preserve">от  23.12. 2015 № 104  </w:t>
      </w:r>
    </w:p>
    <w:p w:rsidR="00A32A13" w:rsidRPr="00637135" w:rsidRDefault="00A32A13" w:rsidP="007E4B66">
      <w:pPr>
        <w:spacing w:after="0" w:line="240" w:lineRule="auto"/>
        <w:jc w:val="center"/>
        <w:rPr>
          <w:rFonts w:ascii="Times New Roman" w:eastAsiaTheme="minorHAnsi" w:hAnsi="Times New Roman"/>
          <w:b/>
          <w:bCs/>
          <w:sz w:val="14"/>
          <w:szCs w:val="14"/>
        </w:rPr>
      </w:pPr>
      <w:r w:rsidRPr="00A32A13">
        <w:rPr>
          <w:rFonts w:ascii="Times New Roman" w:eastAsiaTheme="minorHAnsi" w:hAnsi="Times New Roman"/>
          <w:b/>
          <w:bCs/>
          <w:sz w:val="14"/>
          <w:szCs w:val="14"/>
        </w:rPr>
        <w:t>ТРЕБОВАНИЯ</w:t>
      </w:r>
      <w:r w:rsidR="00637135">
        <w:rPr>
          <w:rFonts w:ascii="Times New Roman" w:eastAsiaTheme="minorHAnsi" w:hAnsi="Times New Roman"/>
          <w:b/>
          <w:bCs/>
          <w:sz w:val="14"/>
          <w:szCs w:val="14"/>
        </w:rPr>
        <w:t xml:space="preserve">                                                                                                                                                                                                                                                                                </w:t>
      </w:r>
      <w:r w:rsidRPr="00A32A13">
        <w:rPr>
          <w:rFonts w:ascii="Times New Roman" w:eastAsiaTheme="minorHAnsi" w:hAnsi="Times New Roman"/>
          <w:b/>
          <w:bCs/>
          <w:sz w:val="14"/>
          <w:szCs w:val="14"/>
        </w:rPr>
        <w:t>К ОПРЕДЕЛЕНИЮ НОРМАТИВНЫХ ЗАТРАТ НА ОБЕСПЕЧЕНИЕ</w:t>
      </w:r>
      <w:r w:rsidR="00637135">
        <w:rPr>
          <w:rFonts w:ascii="Times New Roman" w:eastAsiaTheme="minorHAnsi" w:hAnsi="Times New Roman"/>
          <w:b/>
          <w:bCs/>
          <w:sz w:val="14"/>
          <w:szCs w:val="14"/>
        </w:rPr>
        <w:t xml:space="preserve">                                                                                                                                                          </w:t>
      </w:r>
      <w:r w:rsidRPr="00A32A13">
        <w:rPr>
          <w:rFonts w:ascii="Times New Roman" w:eastAsiaTheme="minorHAnsi" w:hAnsi="Times New Roman"/>
          <w:b/>
          <w:bCs/>
          <w:sz w:val="14"/>
          <w:szCs w:val="14"/>
        </w:rPr>
        <w:t>ФУНКЦИЙ ОРГАНОВ МЕСТНОГО САМОУПРАВЛЕНИЯ МУНИЦИПАЛЬНОГО ОБРАЗОВАНИЯ «ПУСТОЗЕРСКИЙ СЕЛЬСОВЕТ» НЕНЕЦКОГО АВТОНОМНОГО ОКРУГА</w:t>
      </w:r>
      <w:r w:rsidR="00637135">
        <w:rPr>
          <w:rFonts w:ascii="Times New Roman" w:eastAsiaTheme="minorHAnsi" w:hAnsi="Times New Roman"/>
          <w:b/>
          <w:bCs/>
          <w:sz w:val="14"/>
          <w:szCs w:val="14"/>
        </w:rPr>
        <w:t xml:space="preserve"> </w:t>
      </w:r>
      <w:r w:rsidRPr="00A32A13">
        <w:rPr>
          <w:rFonts w:ascii="Times New Roman" w:eastAsiaTheme="minorHAnsi" w:hAnsi="Times New Roman"/>
          <w:b/>
          <w:bCs/>
          <w:sz w:val="14"/>
          <w:szCs w:val="14"/>
        </w:rPr>
        <w:t xml:space="preserve"> (ВКЛЮЧАЯ ПОДВЕДОМСТВЕННЫЕ КАЗЕННЫЕ УЧРЕЖДЕНИЯ)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 </w:t>
      </w:r>
      <w:proofErr w:type="gramStart"/>
      <w:r w:rsidRPr="00A32A13">
        <w:rPr>
          <w:rFonts w:ascii="Times New Roman" w:eastAsiaTheme="minorHAnsi" w:hAnsi="Times New Roman"/>
          <w:sz w:val="14"/>
          <w:szCs w:val="14"/>
        </w:rPr>
        <w:t xml:space="preserve">Настоящий документ устанавливает порядок определения нормативных затрат на обеспечение функций органов местного самоуправления муниципального образования «Пустозерский  сельсовет» Ненецкого автономного округа (включая подведомственные казенные учреждения), в части закупок товаров, работ и услуг для обоснования объекта и (или) объектов закупки, включенных в план закупок (далее - нормативные затраты) в соответствии с </w:t>
      </w:r>
      <w:hyperlink r:id="rId11" w:history="1">
        <w:r w:rsidRPr="00A32A13">
          <w:rPr>
            <w:rFonts w:ascii="Times New Roman" w:eastAsiaTheme="minorHAnsi" w:hAnsi="Times New Roman"/>
            <w:sz w:val="14"/>
            <w:szCs w:val="14"/>
          </w:rPr>
          <w:t>частью 2 статьи 18</w:t>
        </w:r>
      </w:hyperlink>
      <w:r w:rsidRPr="00A32A13">
        <w:rPr>
          <w:rFonts w:ascii="Times New Roman" w:eastAsiaTheme="minorHAnsi" w:hAnsi="Times New Roman"/>
          <w:sz w:val="14"/>
          <w:szCs w:val="14"/>
        </w:rPr>
        <w:t xml:space="preserve"> Федерального закона от 05.04.2013 № 44-ФЗ «О контрактной системе</w:t>
      </w:r>
      <w:proofErr w:type="gramEnd"/>
      <w:r w:rsidRPr="00A32A13">
        <w:rPr>
          <w:rFonts w:ascii="Times New Roman" w:eastAsiaTheme="minorHAnsi" w:hAnsi="Times New Roman"/>
          <w:sz w:val="14"/>
          <w:szCs w:val="14"/>
        </w:rPr>
        <w:t xml:space="preserve"> в сфере закупок товаров, работ, услуг для обеспечения государственных и муниципальных нужд» (далее - Закон о контрактной системе).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 В соответствии с </w:t>
      </w:r>
      <w:hyperlink r:id="rId12" w:history="1">
        <w:r w:rsidRPr="00A32A13">
          <w:rPr>
            <w:rFonts w:ascii="Times New Roman" w:eastAsiaTheme="minorHAnsi" w:hAnsi="Times New Roman"/>
            <w:sz w:val="14"/>
            <w:szCs w:val="14"/>
          </w:rPr>
          <w:t>пунктом 2 части 4 статьи 19</w:t>
        </w:r>
      </w:hyperlink>
      <w:r w:rsidRPr="00A32A13">
        <w:rPr>
          <w:rFonts w:ascii="Times New Roman" w:eastAsiaTheme="minorHAnsi" w:hAnsi="Times New Roman"/>
          <w:sz w:val="14"/>
          <w:szCs w:val="14"/>
        </w:rPr>
        <w:t xml:space="preserve"> Закона о контрактной системе и настоящим документом устанавливаются требования к определению нормативных затрат органов местного самоуправления муниципального образования «Пустозерский  сельсовет» Ненецкого автономного округа (включая подведомственные учреждения) (далее - требования к определению нормативных затрат).</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3. Нормативные затраты применяются для обоснования объекта и (или) объектов закупки органов местного самоуправления муниципального образования «Пустозерский  сельсовет» Ненецкого автономного округа (включая подведомственные учреждения).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 </w:t>
      </w:r>
      <w:proofErr w:type="gramStart"/>
      <w:r w:rsidRPr="00A32A13">
        <w:rPr>
          <w:rFonts w:ascii="Times New Roman" w:eastAsiaTheme="minorHAnsi" w:hAnsi="Times New Roman"/>
          <w:sz w:val="14"/>
          <w:szCs w:val="14"/>
        </w:rPr>
        <w:t>Общий объем затрат, связанных с закупкой товаров, работ и услуг, рассчитанный на основе нормативных затрат, не может превышать объема лимитов бюджетных обязательств, доведенных до органов местного самоуправления муниципального образования «Пустозерский  сельсовет» Ненецкого автономного округа (включая подведомственные казенные учреждения), как получателей средств местного бюджета на закупку товаров, работ и услуг в рамках исполнения соответственно местного бюджета.</w:t>
      </w:r>
      <w:proofErr w:type="gramEnd"/>
    </w:p>
    <w:p w:rsidR="00A32A13" w:rsidRPr="00A32A13" w:rsidRDefault="00A32A13" w:rsidP="007E4B66">
      <w:pPr>
        <w:spacing w:after="0" w:line="240" w:lineRule="auto"/>
        <w:ind w:firstLine="540"/>
        <w:rPr>
          <w:rFonts w:ascii="Times New Roman" w:eastAsiaTheme="minorHAnsi" w:hAnsi="Times New Roman"/>
          <w:sz w:val="14"/>
          <w:szCs w:val="14"/>
        </w:rPr>
      </w:pPr>
      <w:r w:rsidRPr="00A32A13">
        <w:rPr>
          <w:rFonts w:ascii="Times New Roman" w:eastAsiaTheme="minorHAnsi" w:hAnsi="Times New Roman"/>
          <w:sz w:val="14"/>
          <w:szCs w:val="14"/>
        </w:rPr>
        <w:t xml:space="preserve">6. </w:t>
      </w:r>
      <w:proofErr w:type="gramStart"/>
      <w:r w:rsidRPr="00A32A13">
        <w:rPr>
          <w:rFonts w:ascii="Times New Roman" w:eastAsiaTheme="minorHAnsi" w:hAnsi="Times New Roman"/>
          <w:sz w:val="14"/>
          <w:szCs w:val="14"/>
        </w:rPr>
        <w:t>Органы местного самоуправления муниципального образования «Пустозерский сельсовет» Ненецкого автономного округа (включая подведомственные учреждения)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органов местного самоуправления муниципального образования «Пустозерский  сельсовет» Ненецкого автономного округа (включая подведомственные учреждения), должностных обязанностей его работников) нормативы, а также вносит изменения</w:t>
      </w:r>
      <w:proofErr w:type="gramEnd"/>
      <w:r w:rsidRPr="00A32A13">
        <w:rPr>
          <w:rFonts w:ascii="Times New Roman" w:eastAsiaTheme="minorHAnsi" w:hAnsi="Times New Roman"/>
          <w:sz w:val="14"/>
          <w:szCs w:val="14"/>
        </w:rPr>
        <w:t xml:space="preserve"> </w:t>
      </w:r>
      <w:proofErr w:type="gramStart"/>
      <w:r w:rsidRPr="00A32A13">
        <w:rPr>
          <w:rFonts w:ascii="Times New Roman" w:eastAsiaTheme="minorHAnsi" w:hAnsi="Times New Roman"/>
          <w:sz w:val="14"/>
          <w:szCs w:val="14"/>
        </w:rPr>
        <w:t>в нормативные затраты:</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количества транспортных средств;</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количества абонентских номеров пользовательского (оконечного) оборудования, подключенного к сети подвижной связи;</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количества SIM-карт;</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количества средств подвижной связи;</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а также затраты на приобретение:</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планшетных компьютеров;</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расходных материалов для различных типов принтеров, многофункциональных устройств, копировальных аппаратов (оргтехники);</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периодических печатных изданий и справочной литературы;</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мебели;</w:t>
      </w:r>
      <w:r w:rsidR="00637135">
        <w:rPr>
          <w:rFonts w:ascii="Times New Roman" w:eastAsiaTheme="minorHAnsi" w:hAnsi="Times New Roman"/>
          <w:sz w:val="14"/>
          <w:szCs w:val="14"/>
        </w:rPr>
        <w:t xml:space="preserve">                                                                                                                                                                                                                                                                                                </w:t>
      </w:r>
      <w:r w:rsidRPr="00A32A13">
        <w:rPr>
          <w:rFonts w:ascii="Times New Roman" w:eastAsiaTheme="minorHAnsi" w:hAnsi="Times New Roman"/>
          <w:sz w:val="14"/>
          <w:szCs w:val="14"/>
        </w:rPr>
        <w:t>- принтеров, многофункциональных устройств и копировальных аппаратов (оргтехники);</w:t>
      </w:r>
      <w:proofErr w:type="gramEnd"/>
    </w:p>
    <w:p w:rsidR="00A32A13" w:rsidRPr="00A32A13" w:rsidRDefault="00A32A13" w:rsidP="007E4B66">
      <w:pPr>
        <w:spacing w:after="0" w:line="240" w:lineRule="auto"/>
        <w:ind w:firstLine="540"/>
        <w:rPr>
          <w:rFonts w:ascii="Times New Roman" w:eastAsiaTheme="minorHAnsi" w:hAnsi="Times New Roman"/>
          <w:sz w:val="14"/>
          <w:szCs w:val="14"/>
        </w:rPr>
      </w:pPr>
      <w:r w:rsidRPr="00A32A13">
        <w:rPr>
          <w:rFonts w:ascii="Times New Roman" w:eastAsiaTheme="minorHAnsi" w:hAnsi="Times New Roman"/>
          <w:sz w:val="14"/>
          <w:szCs w:val="14"/>
        </w:rPr>
        <w:t>- канцелярских принадлежностей;</w:t>
      </w:r>
      <w:r w:rsidR="00D06CF2">
        <w:rPr>
          <w:rFonts w:ascii="Times New Roman" w:eastAsiaTheme="minorHAnsi" w:hAnsi="Times New Roman"/>
          <w:sz w:val="14"/>
          <w:szCs w:val="14"/>
        </w:rPr>
        <w:t xml:space="preserve">                                                                                                                                                                                                                                    </w:t>
      </w:r>
      <w:r w:rsidRPr="00A32A13">
        <w:rPr>
          <w:rFonts w:ascii="Times New Roman" w:eastAsiaTheme="minorHAnsi" w:hAnsi="Times New Roman"/>
          <w:sz w:val="14"/>
          <w:szCs w:val="14"/>
        </w:rPr>
        <w:t>- хозяйственных товаров и принадлежностей;</w:t>
      </w:r>
      <w:r w:rsidR="00D06CF2">
        <w:rPr>
          <w:rFonts w:ascii="Times New Roman" w:eastAsiaTheme="minorHAnsi" w:hAnsi="Times New Roman"/>
          <w:sz w:val="14"/>
          <w:szCs w:val="14"/>
        </w:rPr>
        <w:t xml:space="preserve">                                                                                                                                                                                                                                       </w:t>
      </w:r>
      <w:r w:rsidRPr="00A32A13">
        <w:rPr>
          <w:rFonts w:ascii="Times New Roman" w:eastAsiaTheme="minorHAnsi" w:hAnsi="Times New Roman"/>
          <w:sz w:val="14"/>
          <w:szCs w:val="14"/>
        </w:rPr>
        <w:t>- материальных запасов для нужд гражданской обороны;</w:t>
      </w:r>
      <w:r w:rsidR="00D06CF2">
        <w:rPr>
          <w:rFonts w:ascii="Times New Roman" w:eastAsiaTheme="minorHAnsi" w:hAnsi="Times New Roman"/>
          <w:sz w:val="14"/>
          <w:szCs w:val="14"/>
        </w:rPr>
        <w:t xml:space="preserve">                                                                                                                                                                                                                  </w:t>
      </w:r>
      <w:r w:rsidRPr="00A32A13">
        <w:rPr>
          <w:rFonts w:ascii="Times New Roman" w:eastAsiaTheme="minorHAnsi" w:hAnsi="Times New Roman"/>
          <w:sz w:val="14"/>
          <w:szCs w:val="14"/>
        </w:rPr>
        <w:t>- иных товаров и услуг.</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7. Количество планируемых к приобретению товаров (основных средств и материальных запасов) определяется с учетом фактического наличия товаров, учитываемых на балансе у органов местного самоуправления муниципального образования «Пустозерский сельсовет» Ненецкого автономного округа (включая подведомственные учреждения).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8.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A32A13" w:rsidRPr="00A32A13" w:rsidRDefault="00A32A13" w:rsidP="007E4B66">
      <w:pPr>
        <w:spacing w:after="0" w:line="240" w:lineRule="auto"/>
        <w:ind w:firstLine="540"/>
        <w:jc w:val="both"/>
        <w:rPr>
          <w:rFonts w:ascii="Times New Roman" w:eastAsiaTheme="minorHAnsi" w:hAnsi="Times New Roman"/>
          <w:sz w:val="14"/>
          <w:szCs w:val="14"/>
        </w:rPr>
      </w:pPr>
      <w:proofErr w:type="gramStart"/>
      <w:r w:rsidRPr="00A32A13">
        <w:rPr>
          <w:rFonts w:ascii="Times New Roman" w:eastAsiaTheme="minorHAnsi" w:hAnsi="Times New Roman"/>
          <w:sz w:val="14"/>
          <w:szCs w:val="14"/>
        </w:rPr>
        <w:t>Органами местного самоуправления муниципального образования «Пустозерский сельсовет» Ненецкого автономного округа (включая подведомственные учреждения)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roofErr w:type="gramEnd"/>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9. Нормативные затраты подлежат размещению в единой информационной системе в сфере закупок.</w:t>
      </w:r>
    </w:p>
    <w:p w:rsidR="00A32A13" w:rsidRPr="00A32A13" w:rsidRDefault="00A32A13" w:rsidP="007E4B66">
      <w:pPr>
        <w:spacing w:after="0" w:line="240" w:lineRule="auto"/>
        <w:jc w:val="right"/>
        <w:outlineLvl w:val="0"/>
        <w:rPr>
          <w:rFonts w:ascii="Times New Roman" w:eastAsiaTheme="minorHAnsi" w:hAnsi="Times New Roman"/>
          <w:sz w:val="14"/>
          <w:szCs w:val="14"/>
        </w:rPr>
      </w:pPr>
      <w:r w:rsidRPr="00A32A13">
        <w:rPr>
          <w:rFonts w:ascii="Times New Roman" w:eastAsiaTheme="minorHAnsi" w:hAnsi="Times New Roman"/>
          <w:sz w:val="14"/>
          <w:szCs w:val="14"/>
        </w:rPr>
        <w:t>Приложение</w:t>
      </w:r>
      <w:r w:rsidR="00D06CF2">
        <w:rPr>
          <w:rFonts w:ascii="Times New Roman" w:eastAsiaTheme="minorHAnsi" w:hAnsi="Times New Roman"/>
          <w:sz w:val="14"/>
          <w:szCs w:val="14"/>
        </w:rPr>
        <w:t xml:space="preserve">                                                                                                                                                                                                                                                                                              </w:t>
      </w:r>
      <w:r w:rsidRPr="00A32A13">
        <w:rPr>
          <w:rFonts w:ascii="Times New Roman" w:eastAsiaTheme="minorHAnsi" w:hAnsi="Times New Roman"/>
          <w:sz w:val="14"/>
          <w:szCs w:val="14"/>
        </w:rPr>
        <w:t>к требованиям</w:t>
      </w:r>
    </w:p>
    <w:p w:rsidR="00A32A13" w:rsidRPr="00D06CF2" w:rsidRDefault="00A32A13" w:rsidP="007E4B66">
      <w:pPr>
        <w:spacing w:after="0" w:line="240" w:lineRule="auto"/>
        <w:jc w:val="center"/>
        <w:rPr>
          <w:rFonts w:ascii="Times New Roman" w:eastAsiaTheme="minorHAnsi" w:hAnsi="Times New Roman"/>
          <w:b/>
          <w:bCs/>
          <w:sz w:val="14"/>
          <w:szCs w:val="14"/>
        </w:rPr>
      </w:pPr>
      <w:r w:rsidRPr="00A32A13">
        <w:rPr>
          <w:rFonts w:ascii="Times New Roman" w:eastAsiaTheme="minorHAnsi" w:hAnsi="Times New Roman"/>
          <w:b/>
          <w:bCs/>
          <w:sz w:val="14"/>
          <w:szCs w:val="14"/>
        </w:rPr>
        <w:t>ПРАВИЛА</w:t>
      </w:r>
      <w:r w:rsidR="00D06CF2">
        <w:rPr>
          <w:rFonts w:ascii="Times New Roman" w:eastAsiaTheme="minorHAnsi" w:hAnsi="Times New Roman"/>
          <w:b/>
          <w:bCs/>
          <w:sz w:val="14"/>
          <w:szCs w:val="14"/>
        </w:rPr>
        <w:t xml:space="preserve">                                                                                                                                                                                                                                                                     </w:t>
      </w:r>
      <w:r w:rsidRPr="00A32A13">
        <w:rPr>
          <w:rFonts w:ascii="Times New Roman" w:eastAsiaTheme="minorHAnsi" w:hAnsi="Times New Roman"/>
          <w:b/>
          <w:bCs/>
          <w:sz w:val="14"/>
          <w:szCs w:val="14"/>
        </w:rPr>
        <w:t xml:space="preserve">ОПРЕДЕЛЕНИЯ НОРМАТИВНЫХ ЗАТРАТ НА ОБЕСПЕЧЕНИЕ ФУНКЦИЙ </w:t>
      </w:r>
      <w:bookmarkStart w:id="6" w:name="_GoBack"/>
      <w:bookmarkEnd w:id="6"/>
      <w:r w:rsidRPr="00A32A13">
        <w:rPr>
          <w:rFonts w:ascii="Times New Roman" w:eastAsiaTheme="minorHAnsi" w:hAnsi="Times New Roman"/>
          <w:b/>
          <w:bCs/>
          <w:sz w:val="14"/>
          <w:szCs w:val="14"/>
        </w:rPr>
        <w:t xml:space="preserve">ОРГАНОВ МЕСТНОГО САМОУПРАВЛЕНИЯ МУНИЦИПАЛЬНОГО ОБРАЗОВАНИЯ «ПУСТОЗЕРСКИЙ  СЕЛЬСОВЕТ» НЕНЕЦКОГО АВТОНОМНОГО ОКРУГА </w:t>
      </w:r>
      <w:r w:rsidR="00D06CF2">
        <w:rPr>
          <w:rFonts w:ascii="Times New Roman" w:eastAsiaTheme="minorHAnsi" w:hAnsi="Times New Roman"/>
          <w:b/>
          <w:bCs/>
          <w:sz w:val="14"/>
          <w:szCs w:val="14"/>
        </w:rPr>
        <w:t xml:space="preserve">                                                                                                       </w:t>
      </w:r>
      <w:r w:rsidRPr="00A32A13">
        <w:rPr>
          <w:rFonts w:ascii="Times New Roman" w:eastAsiaTheme="minorHAnsi" w:hAnsi="Times New Roman"/>
          <w:b/>
          <w:bCs/>
          <w:sz w:val="14"/>
          <w:szCs w:val="14"/>
        </w:rPr>
        <w:t>(ВКЛЮЧАЯ ПОДВЕДОМСТВЕННЫЕ КАЗЕННЫЕ УЧРЕЖДЕНИЯ)</w:t>
      </w:r>
    </w:p>
    <w:p w:rsidR="00A32A13" w:rsidRPr="00A32A13" w:rsidRDefault="00A32A13" w:rsidP="007E4B66">
      <w:pPr>
        <w:spacing w:after="0" w:line="240" w:lineRule="auto"/>
        <w:jc w:val="center"/>
        <w:outlineLvl w:val="1"/>
        <w:rPr>
          <w:rFonts w:ascii="Times New Roman" w:eastAsiaTheme="minorHAnsi" w:hAnsi="Times New Roman"/>
          <w:sz w:val="14"/>
          <w:szCs w:val="14"/>
        </w:rPr>
      </w:pPr>
      <w:r w:rsidRPr="00A32A13">
        <w:rPr>
          <w:rFonts w:ascii="Times New Roman" w:eastAsiaTheme="minorHAnsi" w:hAnsi="Times New Roman"/>
          <w:sz w:val="14"/>
          <w:szCs w:val="14"/>
        </w:rPr>
        <w:t>I. Затраты на информационно-коммуникационные технологии</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услуги связи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 Затраты на абонентскую плату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3"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085975" cy="514350"/>
            <wp:effectExtent l="0" t="0" r="9525" b="0"/>
            <wp:docPr id="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абонентской платой;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ежемесячная i-я абонентская плата в расчете на 1 абонентский номер для передачи голосовой информации;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8"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предоставления услуги с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абонентской платой.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 Затраты на повременную оплату местных, внутризоновых, междугородных и международных телефонных соединений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9"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66"/>
          <w:sz w:val="14"/>
          <w:szCs w:val="14"/>
          <w:lang w:eastAsia="ru-RU"/>
        </w:rPr>
        <w:lastRenderedPageBreak/>
        <w:drawing>
          <wp:inline distT="0" distB="0" distL="0" distR="0">
            <wp:extent cx="4972050" cy="1095375"/>
            <wp:effectExtent l="0" t="0" r="0" b="9525"/>
            <wp:docPr id="1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2050" cy="1095375"/>
                    </a:xfrm>
                    <a:prstGeom prst="rect">
                      <a:avLst/>
                    </a:prstGeom>
                    <a:noFill/>
                    <a:ln>
                      <a:noFill/>
                    </a:ln>
                  </pic:spPr>
                </pic:pic>
              </a:graphicData>
            </a:graphic>
          </wp:inline>
        </w:drawing>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11"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23850" cy="285750"/>
            <wp:effectExtent l="0" t="0" r="0" b="0"/>
            <wp:docPr id="12"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продолжительность местных телефонных соединений в месяц в расчете на 1 абонентский номер для передачи голосовой информации по </w:t>
      </w:r>
      <w:proofErr w:type="spellStart"/>
      <w:r w:rsidRPr="00A32A13">
        <w:rPr>
          <w:rFonts w:ascii="Times New Roman" w:eastAsiaTheme="minorHAnsi" w:hAnsi="Times New Roman"/>
          <w:sz w:val="14"/>
          <w:szCs w:val="14"/>
        </w:rPr>
        <w:t>g-му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14325" cy="285750"/>
            <wp:effectExtent l="0" t="0" r="0" b="0"/>
            <wp:docPr id="13"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цена минуты разговора при местных телефонных соединениях по </w:t>
      </w:r>
      <w:proofErr w:type="spellStart"/>
      <w:r w:rsidRPr="00A32A13">
        <w:rPr>
          <w:rFonts w:ascii="Times New Roman" w:eastAsiaTheme="minorHAnsi" w:hAnsi="Times New Roman"/>
          <w:sz w:val="14"/>
          <w:szCs w:val="14"/>
        </w:rPr>
        <w:t>g-му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14"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количество месяцев предоставления услуги местной телефонной связи по </w:t>
      </w:r>
      <w:proofErr w:type="spellStart"/>
      <w:r w:rsidRPr="00A32A13">
        <w:rPr>
          <w:rFonts w:ascii="Times New Roman" w:eastAsiaTheme="minorHAnsi" w:hAnsi="Times New Roman"/>
          <w:sz w:val="14"/>
          <w:szCs w:val="14"/>
        </w:rPr>
        <w:t>g-му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количество абонентских номеров для передачи голосовой информации, используемых для междугородных телефонных соединений, с i-м тарифом;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16"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продолжительность междугородных телефонных соединений в месяц в расчете на 1 абонентский телефонный номер для передачи голосовой информации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427"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минуты разговора при междугородных телефонных соединениях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428"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предоставления услуги междугородной телефонной связи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71475" cy="285750"/>
            <wp:effectExtent l="0" t="0" r="9525" b="0"/>
            <wp:docPr id="429"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43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продолжительность международных телефонных соединений в месяц в расчете на 1 абонентский номер для передачи голосовой информации по </w:t>
      </w:r>
      <w:proofErr w:type="spellStart"/>
      <w:r w:rsidRPr="00A32A13">
        <w:rPr>
          <w:rFonts w:ascii="Times New Roman" w:eastAsiaTheme="minorHAnsi" w:hAnsi="Times New Roman"/>
          <w:sz w:val="14"/>
          <w:szCs w:val="14"/>
        </w:rPr>
        <w:t>j-му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23850" cy="285750"/>
            <wp:effectExtent l="0" t="0" r="0" b="0"/>
            <wp:docPr id="431"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минуты разговора при международных телефонных соединениях по </w:t>
      </w:r>
      <w:proofErr w:type="spellStart"/>
      <w:r w:rsidRPr="00A32A13">
        <w:rPr>
          <w:rFonts w:ascii="Times New Roman" w:eastAsiaTheme="minorHAnsi" w:hAnsi="Times New Roman"/>
          <w:sz w:val="14"/>
          <w:szCs w:val="14"/>
        </w:rPr>
        <w:t>j-му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432"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предоставления услуги междугородной телефонной связи по </w:t>
      </w:r>
      <w:proofErr w:type="spellStart"/>
      <w:r w:rsidRPr="00A32A13">
        <w:rPr>
          <w:rFonts w:ascii="Times New Roman" w:eastAsiaTheme="minorHAnsi" w:hAnsi="Times New Roman"/>
          <w:sz w:val="14"/>
          <w:szCs w:val="14"/>
        </w:rPr>
        <w:t>j-му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433"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абонентских номеров для передачи голосовой информации, используемых для внутризоновых телефонных соединений, с k-м тарифом;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434"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продолжительность внутризоновых телефонных соединений в месяц в расчете на 1 абонентский номер для передачи голосовой информации по </w:t>
      </w:r>
      <w:proofErr w:type="spellStart"/>
      <w:r w:rsidRPr="00A32A13">
        <w:rPr>
          <w:rFonts w:ascii="Times New Roman" w:eastAsiaTheme="minorHAnsi" w:hAnsi="Times New Roman"/>
          <w:sz w:val="14"/>
          <w:szCs w:val="14"/>
        </w:rPr>
        <w:t>k-му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43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средняя цена минуты разговора при внутризоновых телефонных соединениях по </w:t>
      </w:r>
      <w:proofErr w:type="spellStart"/>
      <w:r w:rsidRPr="00A32A13">
        <w:rPr>
          <w:rFonts w:ascii="Times New Roman" w:eastAsiaTheme="minorHAnsi" w:hAnsi="Times New Roman"/>
          <w:sz w:val="14"/>
          <w:szCs w:val="14"/>
        </w:rPr>
        <w:t>k-му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436"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предоставления услуги внутризоновой телефонной связи по </w:t>
      </w:r>
      <w:proofErr w:type="spellStart"/>
      <w:r w:rsidRPr="00A32A13">
        <w:rPr>
          <w:rFonts w:ascii="Times New Roman" w:eastAsiaTheme="minorHAnsi" w:hAnsi="Times New Roman"/>
          <w:sz w:val="14"/>
          <w:szCs w:val="14"/>
        </w:rPr>
        <w:t>k-му</w:t>
      </w:r>
      <w:proofErr w:type="spellEnd"/>
      <w:r w:rsidRPr="00A32A13">
        <w:rPr>
          <w:rFonts w:ascii="Times New Roman" w:eastAsiaTheme="minorHAnsi" w:hAnsi="Times New Roman"/>
          <w:sz w:val="14"/>
          <w:szCs w:val="14"/>
        </w:rPr>
        <w:t xml:space="preserve"> тарифу.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 Затраты на оплату услуг подвижной связи </w:t>
      </w:r>
      <w:r w:rsidRPr="00A32A13">
        <w:rPr>
          <w:rFonts w:ascii="Times New Roman" w:eastAsiaTheme="minorHAnsi" w:hAnsi="Times New Roman"/>
          <w:noProof/>
          <w:position w:val="-12"/>
          <w:sz w:val="14"/>
          <w:szCs w:val="14"/>
          <w:lang w:eastAsia="ru-RU"/>
        </w:rPr>
        <w:drawing>
          <wp:inline distT="0" distB="0" distL="0" distR="0">
            <wp:extent cx="447675" cy="276225"/>
            <wp:effectExtent l="0" t="0" r="9525" b="9525"/>
            <wp:docPr id="437"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228850" cy="514350"/>
            <wp:effectExtent l="0" t="0" r="0" b="0"/>
            <wp:docPr id="438"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850" cy="514350"/>
                    </a:xfrm>
                    <a:prstGeom prst="rect">
                      <a:avLst/>
                    </a:prstGeom>
                    <a:noFill/>
                    <a:ln>
                      <a:noFill/>
                    </a:ln>
                  </pic:spPr>
                </pic:pic>
              </a:graphicData>
            </a:graphic>
          </wp:inline>
        </w:drawing>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439"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44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ежемесячная цена услуги подвижной связи в расчете на 1 номер сотовой абонентской станции;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441"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предоставления услуги подвижной связи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 Затраты на передачу данных с использованием информационно-телекоммуникационной сети "Интернет" (далее - сеть "Интернет") и услуги </w:t>
      </w:r>
      <w:proofErr w:type="spellStart"/>
      <w:r w:rsidRPr="00A32A13">
        <w:rPr>
          <w:rFonts w:ascii="Times New Roman" w:eastAsiaTheme="minorHAnsi" w:hAnsi="Times New Roman"/>
          <w:sz w:val="14"/>
          <w:szCs w:val="14"/>
        </w:rPr>
        <w:t>интернет-провайдеров</w:t>
      </w:r>
      <w:proofErr w:type="spellEnd"/>
      <w:r w:rsidRPr="00A32A13">
        <w:rPr>
          <w:rFonts w:ascii="Times New Roman" w:eastAsiaTheme="minorHAnsi" w:hAnsi="Times New Roman"/>
          <w:sz w:val="14"/>
          <w:szCs w:val="14"/>
        </w:rPr>
        <w:t xml:space="preserve"> для планшетных компьютеров </w:t>
      </w:r>
      <w:r w:rsidRPr="00A32A13">
        <w:rPr>
          <w:rFonts w:ascii="Times New Roman" w:eastAsiaTheme="minorHAnsi" w:hAnsi="Times New Roman"/>
          <w:noProof/>
          <w:position w:val="-12"/>
          <w:sz w:val="14"/>
          <w:szCs w:val="14"/>
          <w:lang w:eastAsia="ru-RU"/>
        </w:rPr>
        <w:drawing>
          <wp:inline distT="0" distB="0" distL="0" distR="0">
            <wp:extent cx="409575" cy="276225"/>
            <wp:effectExtent l="0" t="0" r="0" b="9525"/>
            <wp:docPr id="442"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085975" cy="514350"/>
            <wp:effectExtent l="0" t="0" r="9525" b="0"/>
            <wp:docPr id="443"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444"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SIM-карт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 в соответствии с нормативами государственных органов;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44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ежемесячная цена в расчете на 1 SIM-карту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446"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предоставления услуги передачи данных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 Затраты на сеть "Интернет" и услуги </w:t>
      </w:r>
      <w:proofErr w:type="spellStart"/>
      <w:r w:rsidRPr="00A32A13">
        <w:rPr>
          <w:rFonts w:ascii="Times New Roman" w:eastAsiaTheme="minorHAnsi" w:hAnsi="Times New Roman"/>
          <w:sz w:val="14"/>
          <w:szCs w:val="14"/>
        </w:rPr>
        <w:t>интернет-провайдеров</w:t>
      </w:r>
      <w:proofErr w:type="spellEnd"/>
      <w:r w:rsidRPr="00A32A13">
        <w:rPr>
          <w:rFonts w:ascii="Times New Roman" w:eastAsiaTheme="minorHAnsi" w:hAnsi="Times New Roman"/>
          <w:sz w:val="14"/>
          <w:szCs w:val="14"/>
        </w:rPr>
        <w:t xml:space="preserve"> </w:t>
      </w: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447"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lastRenderedPageBreak/>
        <w:drawing>
          <wp:inline distT="0" distB="0" distL="0" distR="0">
            <wp:extent cx="1857375" cy="514350"/>
            <wp:effectExtent l="0" t="0" r="9525" b="0"/>
            <wp:docPr id="448"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449"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каналов передачи данных сети "Интернет" с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пропускной способностью;</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45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месячная цена аренды канала передачи данных сети "Интернет" с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пропускной способностью;</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451"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аренды канала передачи данных сети "Интернет" с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пропускной способностью.</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 Затраты на оплату услуг по предоставлению цифровых потоков для коммутируемых телефонных соединений </w:t>
      </w: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452"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085975" cy="514350"/>
            <wp:effectExtent l="0" t="0" r="9525" b="0"/>
            <wp:docPr id="453"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454"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организованных цифровых потоков с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абонентской платой;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45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ежемесячная i-я абонентская плата за цифровой поток;</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456"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предоставления услуги с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абонентской платой.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7. Затраты на оплату иных услуг связи в сфере информационно-коммуникационных технологий </w:t>
      </w: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457"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047750" cy="514350"/>
            <wp:effectExtent l="0" t="0" r="0" b="0"/>
            <wp:docPr id="458"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 xml:space="preserve">где </w:t>
      </w:r>
      <w:r w:rsidRPr="00A32A13">
        <w:rPr>
          <w:rFonts w:ascii="Times New Roman" w:eastAsiaTheme="minorHAnsi" w:hAnsi="Times New Roman"/>
          <w:noProof/>
          <w:position w:val="-14"/>
          <w:sz w:val="14"/>
          <w:szCs w:val="14"/>
          <w:lang w:eastAsia="ru-RU"/>
        </w:rPr>
        <w:drawing>
          <wp:inline distT="0" distB="0" distL="0" distR="0">
            <wp:extent cx="323850" cy="285750"/>
            <wp:effectExtent l="0" t="0" r="0" b="0"/>
            <wp:docPr id="459"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иной услуге связи, определяемая по фактическим данным отчетного финансового года.</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содержание имущества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8. При определении затрат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указанный в </w:t>
      </w:r>
      <w:hyperlink w:anchor="Par120" w:history="1">
        <w:r w:rsidRPr="00A32A13">
          <w:rPr>
            <w:rFonts w:ascii="Times New Roman" w:eastAsiaTheme="minorHAnsi" w:hAnsi="Times New Roman"/>
            <w:color w:val="0000FF"/>
            <w:sz w:val="14"/>
            <w:szCs w:val="14"/>
          </w:rPr>
          <w:t>пунктах 9</w:t>
        </w:r>
      </w:hyperlink>
      <w:r w:rsidRPr="00A32A13">
        <w:rPr>
          <w:rFonts w:ascii="Times New Roman" w:eastAsiaTheme="minorHAnsi" w:hAnsi="Times New Roman"/>
          <w:sz w:val="14"/>
          <w:szCs w:val="14"/>
        </w:rPr>
        <w:t xml:space="preserve"> - </w:t>
      </w:r>
      <w:hyperlink w:anchor="Par159" w:history="1">
        <w:r w:rsidRPr="00A32A13">
          <w:rPr>
            <w:rFonts w:ascii="Times New Roman" w:eastAsiaTheme="minorHAnsi" w:hAnsi="Times New Roman"/>
            <w:color w:val="0000FF"/>
            <w:sz w:val="14"/>
            <w:szCs w:val="14"/>
          </w:rPr>
          <w:t>14</w:t>
        </w:r>
      </w:hyperlink>
      <w:r w:rsidRPr="00A32A13">
        <w:rPr>
          <w:rFonts w:ascii="Times New Roman" w:eastAsiaTheme="minorHAnsi" w:hAnsi="Times New Roman"/>
          <w:sz w:val="14"/>
          <w:szCs w:val="14"/>
        </w:rPr>
        <w:t xml:space="preserve"> настоящих Правил, применяется перечень работ по техническому обслуживанию и </w:t>
      </w:r>
      <w:proofErr w:type="spellStart"/>
      <w:r w:rsidRPr="00A32A13">
        <w:rPr>
          <w:rFonts w:ascii="Times New Roman" w:eastAsiaTheme="minorHAnsi" w:hAnsi="Times New Roman"/>
          <w:sz w:val="14"/>
          <w:szCs w:val="14"/>
        </w:rPr>
        <w:t>регламентно-профилактическому</w:t>
      </w:r>
      <w:proofErr w:type="spellEnd"/>
      <w:r w:rsidRPr="00A32A13">
        <w:rPr>
          <w:rFonts w:ascii="Times New Roman" w:eastAsiaTheme="minorHAnsi" w:hAnsi="Times New Roman"/>
          <w:sz w:val="14"/>
          <w:szCs w:val="14"/>
        </w:rPr>
        <w:t xml:space="preserve">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A32A13" w:rsidRPr="00A32A13" w:rsidRDefault="00A32A13" w:rsidP="007E4B66">
      <w:pPr>
        <w:spacing w:after="0" w:line="240" w:lineRule="auto"/>
        <w:ind w:firstLine="540"/>
        <w:jc w:val="both"/>
        <w:rPr>
          <w:rFonts w:ascii="Times New Roman" w:eastAsiaTheme="minorHAnsi" w:hAnsi="Times New Roman"/>
          <w:sz w:val="14"/>
          <w:szCs w:val="14"/>
        </w:rPr>
      </w:pPr>
      <w:bookmarkStart w:id="7" w:name="Par120"/>
      <w:bookmarkEnd w:id="7"/>
      <w:r w:rsidRPr="00A32A13">
        <w:rPr>
          <w:rFonts w:ascii="Times New Roman" w:eastAsiaTheme="minorHAnsi" w:hAnsi="Times New Roman"/>
          <w:sz w:val="14"/>
          <w:szCs w:val="14"/>
        </w:rPr>
        <w:t xml:space="preserve">9.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вычислительной техники </w:t>
      </w:r>
      <w:r w:rsidRPr="00A32A13">
        <w:rPr>
          <w:rFonts w:ascii="Times New Roman" w:eastAsiaTheme="minorHAnsi" w:hAnsi="Times New Roman"/>
          <w:noProof/>
          <w:position w:val="-14"/>
          <w:sz w:val="14"/>
          <w:szCs w:val="14"/>
          <w:lang w:eastAsia="ru-RU"/>
        </w:rPr>
        <w:drawing>
          <wp:inline distT="0" distB="0" distL="0" distR="0">
            <wp:extent cx="447675" cy="285750"/>
            <wp:effectExtent l="0" t="0" r="9525" b="0"/>
            <wp:docPr id="46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676400" cy="514350"/>
            <wp:effectExtent l="0" t="0" r="0" b="0"/>
            <wp:docPr id="461"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462"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фактическое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рабочих станций, но не </w:t>
      </w:r>
      <w:proofErr w:type="gramStart"/>
      <w:r w:rsidRPr="00A32A13">
        <w:rPr>
          <w:rFonts w:ascii="Times New Roman" w:eastAsiaTheme="minorHAnsi" w:hAnsi="Times New Roman"/>
          <w:sz w:val="14"/>
          <w:szCs w:val="14"/>
        </w:rPr>
        <w:t>более предельного</w:t>
      </w:r>
      <w:proofErr w:type="gramEnd"/>
      <w:r w:rsidRPr="00A32A13">
        <w:rPr>
          <w:rFonts w:ascii="Times New Roman" w:eastAsiaTheme="minorHAnsi" w:hAnsi="Times New Roman"/>
          <w:sz w:val="14"/>
          <w:szCs w:val="14"/>
        </w:rPr>
        <w:t xml:space="preserve"> количества;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463"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в расчете на одну </w:t>
      </w:r>
      <w:proofErr w:type="spellStart"/>
      <w:r w:rsidRPr="00A32A13">
        <w:rPr>
          <w:rFonts w:ascii="Times New Roman" w:eastAsiaTheme="minorHAnsi" w:hAnsi="Times New Roman"/>
          <w:sz w:val="14"/>
          <w:szCs w:val="14"/>
        </w:rPr>
        <w:t>i-ю</w:t>
      </w:r>
      <w:proofErr w:type="spellEnd"/>
      <w:r w:rsidRPr="00A32A13">
        <w:rPr>
          <w:rFonts w:ascii="Times New Roman" w:eastAsiaTheme="minorHAnsi" w:hAnsi="Times New Roman"/>
          <w:sz w:val="14"/>
          <w:szCs w:val="14"/>
        </w:rPr>
        <w:t xml:space="preserve"> рабочую станцию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Предельное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рабочих станций </w:t>
      </w:r>
      <w:r w:rsidRPr="00A32A13">
        <w:rPr>
          <w:rFonts w:ascii="Times New Roman" w:eastAsiaTheme="minorHAnsi" w:hAnsi="Times New Roman"/>
          <w:noProof/>
          <w:position w:val="-14"/>
          <w:sz w:val="14"/>
          <w:szCs w:val="14"/>
          <w:lang w:eastAsia="ru-RU"/>
        </w:rPr>
        <w:drawing>
          <wp:inline distT="0" distB="0" distL="0" distR="0">
            <wp:extent cx="866775" cy="285750"/>
            <wp:effectExtent l="0" t="0" r="9525" b="0"/>
            <wp:docPr id="464"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определяется с округлением до целого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1628775" cy="285750"/>
            <wp:effectExtent l="0" t="0" r="9525" b="0"/>
            <wp:docPr id="46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2857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 xml:space="preserve">где </w:t>
      </w: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466"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численность основных работников, определяемая в соответствии с </w:t>
      </w:r>
      <w:hyperlink r:id="rId66" w:history="1">
        <w:r w:rsidRPr="00A32A13">
          <w:rPr>
            <w:rFonts w:ascii="Times New Roman" w:eastAsiaTheme="minorHAnsi" w:hAnsi="Times New Roman"/>
            <w:color w:val="0000FF"/>
            <w:sz w:val="14"/>
            <w:szCs w:val="14"/>
          </w:rPr>
          <w:t>пунктами 17</w:t>
        </w:r>
      </w:hyperlink>
      <w:r w:rsidRPr="00A32A13">
        <w:rPr>
          <w:rFonts w:ascii="Times New Roman" w:eastAsiaTheme="minorHAnsi" w:hAnsi="Times New Roman"/>
          <w:sz w:val="14"/>
          <w:szCs w:val="14"/>
        </w:rPr>
        <w:t xml:space="preserve"> - </w:t>
      </w:r>
      <w:hyperlink r:id="rId67" w:history="1">
        <w:r w:rsidRPr="00A32A13">
          <w:rPr>
            <w:rFonts w:ascii="Times New Roman" w:eastAsiaTheme="minorHAnsi" w:hAnsi="Times New Roman"/>
            <w:color w:val="0000FF"/>
            <w:sz w:val="14"/>
            <w:szCs w:val="14"/>
          </w:rPr>
          <w:t>21</w:t>
        </w:r>
      </w:hyperlink>
      <w:r w:rsidRPr="00A32A13">
        <w:rPr>
          <w:rFonts w:ascii="Times New Roman" w:eastAsiaTheme="minorHAnsi" w:hAnsi="Times New Roman"/>
          <w:sz w:val="14"/>
          <w:szCs w:val="14"/>
        </w:rPr>
        <w:t xml:space="preserve"> общих требований к определению нормативных затрат на обеспечение функций муниципальных органов, утвержденных Постановлением Правительства Российской Федерации от 13.10.2014 N 1047 (далее - общие требования к определению нормативных затрат).</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10.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оборудования по обеспечению безопасности информации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467"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81150" cy="514350"/>
            <wp:effectExtent l="0" t="0" r="0" b="0"/>
            <wp:docPr id="468"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469"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единиц i-го оборудования по обеспечению безопасности информации;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4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1 единицы i-го оборудования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11.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системы телефонной связи (автоматизированных телефонных станций) </w:t>
      </w:r>
      <w:r w:rsidRPr="00A32A13">
        <w:rPr>
          <w:rFonts w:ascii="Times New Roman" w:eastAsiaTheme="minorHAnsi" w:hAnsi="Times New Roman"/>
          <w:noProof/>
          <w:position w:val="-12"/>
          <w:sz w:val="14"/>
          <w:szCs w:val="14"/>
          <w:lang w:eastAsia="ru-RU"/>
        </w:rPr>
        <w:drawing>
          <wp:inline distT="0" distB="0" distL="0" distR="0">
            <wp:extent cx="419100" cy="276225"/>
            <wp:effectExtent l="0" t="0" r="0" b="9525"/>
            <wp:docPr id="471"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43050" cy="514350"/>
            <wp:effectExtent l="0" t="0" r="0" b="0"/>
            <wp:docPr id="472"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473"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автоматизированных телефонных станций i-го вида;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474"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1 автоматизированной телефонной станции i-го вида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12.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локальных вычислительных сетей </w:t>
      </w:r>
      <w:r w:rsidRPr="00A32A13">
        <w:rPr>
          <w:rFonts w:ascii="Times New Roman" w:eastAsiaTheme="minorHAnsi" w:hAnsi="Times New Roman"/>
          <w:noProof/>
          <w:position w:val="-12"/>
          <w:sz w:val="14"/>
          <w:szCs w:val="14"/>
          <w:lang w:eastAsia="ru-RU"/>
        </w:rPr>
        <w:drawing>
          <wp:inline distT="0" distB="0" distL="0" distR="0">
            <wp:extent cx="447675" cy="276225"/>
            <wp:effectExtent l="0" t="0" r="9525" b="9525"/>
            <wp:docPr id="47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lastRenderedPageBreak/>
        <w:drawing>
          <wp:inline distT="0" distB="0" distL="0" distR="0">
            <wp:extent cx="1571625" cy="514350"/>
            <wp:effectExtent l="0" t="0" r="9525" b="0"/>
            <wp:docPr id="476"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477"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устройств локальных вычислительных сетей i-го вида;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478"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1 устройства локальных вычислительных сетей i-го вида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13.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бесперебойного питания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479"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81150" cy="514350"/>
            <wp:effectExtent l="0" t="0" r="0" b="0"/>
            <wp:docPr id="48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481"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модулей бесперебойного питания i-го вида;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81000" cy="276225"/>
            <wp:effectExtent l="0" t="0" r="0" b="9525"/>
            <wp:docPr id="482"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1 модуля бесперебойного питания i-го вида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bookmarkStart w:id="8" w:name="Par159"/>
      <w:bookmarkEnd w:id="8"/>
      <w:r w:rsidRPr="00A32A13">
        <w:rPr>
          <w:rFonts w:ascii="Times New Roman" w:eastAsiaTheme="minorHAnsi" w:hAnsi="Times New Roman"/>
          <w:sz w:val="14"/>
          <w:szCs w:val="14"/>
        </w:rPr>
        <w:t xml:space="preserve">14.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принтеров, многофункциональных устройств и копировальных аппаратов (оргтехники) </w:t>
      </w:r>
      <w:r w:rsidRPr="00A32A13">
        <w:rPr>
          <w:rFonts w:ascii="Times New Roman" w:eastAsiaTheme="minorHAnsi" w:hAnsi="Times New Roman"/>
          <w:noProof/>
          <w:position w:val="-14"/>
          <w:sz w:val="14"/>
          <w:szCs w:val="14"/>
          <w:lang w:eastAsia="ru-RU"/>
        </w:rPr>
        <w:drawing>
          <wp:inline distT="0" distB="0" distL="0" distR="0">
            <wp:extent cx="466725" cy="285750"/>
            <wp:effectExtent l="0" t="0" r="9525" b="0"/>
            <wp:docPr id="483"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647825" cy="514350"/>
            <wp:effectExtent l="0" t="0" r="9525" b="0"/>
            <wp:docPr id="484"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19100" cy="285750"/>
            <wp:effectExtent l="0" t="0" r="0" b="0"/>
            <wp:docPr id="48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принтеров, многофункциональных устройств и копировальных аппаратов (оргтехники) в соответствии с нормативами муниципальных органов;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71475" cy="285750"/>
            <wp:effectExtent l="0" t="0" r="9525" b="0"/>
            <wp:docPr id="486"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принтеров, многофункциональных устройств и копировальных аппаратов (оргтехники) в год.</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приобретение прочих работ и услуг,</w:t>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не относящиеся к затратам на услуги связи, аренду</w:t>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и содержание имущества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15.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A32A13">
        <w:rPr>
          <w:rFonts w:ascii="Times New Roman" w:eastAsiaTheme="minorHAnsi" w:hAnsi="Times New Roman"/>
          <w:noProof/>
          <w:position w:val="-12"/>
          <w:sz w:val="14"/>
          <w:szCs w:val="14"/>
          <w:lang w:eastAsia="ru-RU"/>
        </w:rPr>
        <w:drawing>
          <wp:inline distT="0" distB="0" distL="0" distR="0">
            <wp:extent cx="447675" cy="276225"/>
            <wp:effectExtent l="0" t="0" r="9525" b="9525"/>
            <wp:docPr id="487"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352550" cy="276225"/>
            <wp:effectExtent l="0" t="0" r="0" b="9525"/>
            <wp:docPr id="488"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276225"/>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489"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оплату услуг по сопровождению справочно-правовых систем;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49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оплату услуг по сопровождению и приобретению иного программного обеспечения.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16. Затраты на оплату услуг по сопровождению справочно-правовых систем </w:t>
      </w:r>
      <w:r w:rsidRPr="00A32A13">
        <w:rPr>
          <w:rFonts w:ascii="Times New Roman" w:eastAsiaTheme="minorHAnsi" w:hAnsi="Times New Roman"/>
          <w:noProof/>
          <w:position w:val="-12"/>
          <w:sz w:val="14"/>
          <w:szCs w:val="14"/>
          <w:lang w:eastAsia="ru-RU"/>
        </w:rPr>
        <w:drawing>
          <wp:inline distT="0" distB="0" distL="0" distR="0">
            <wp:extent cx="495300" cy="276225"/>
            <wp:effectExtent l="0" t="0" r="0" b="9525"/>
            <wp:docPr id="491"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200150" cy="514350"/>
            <wp:effectExtent l="0" t="0" r="0" b="0"/>
            <wp:docPr id="492"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где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493"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сопровождения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17. Затраты на оплату услуг по сопровождению и приобретению иного программного обеспечения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494"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30"/>
          <w:sz w:val="14"/>
          <w:szCs w:val="14"/>
          <w:lang w:eastAsia="ru-RU"/>
        </w:rPr>
        <w:drawing>
          <wp:inline distT="0" distB="0" distL="0" distR="0">
            <wp:extent cx="1847850" cy="542925"/>
            <wp:effectExtent l="0" t="0" r="0" b="9525"/>
            <wp:docPr id="49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7850" cy="542925"/>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496"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71475" cy="285750"/>
            <wp:effectExtent l="0" t="0" r="0" b="0"/>
            <wp:docPr id="497"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18. Затраты на оплату услуг, связанных с обеспечением безопасности информации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498"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228725" cy="276225"/>
            <wp:effectExtent l="0" t="0" r="9525" b="9525"/>
            <wp:docPr id="499"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276225"/>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38125" cy="276225"/>
            <wp:effectExtent l="0" t="0" r="9525" b="9525"/>
            <wp:docPr id="50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проведение аттестационных, проверочных и контрольных мероприятий;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lastRenderedPageBreak/>
        <w:drawing>
          <wp:inline distT="0" distB="0" distL="0" distR="0">
            <wp:extent cx="276225" cy="276225"/>
            <wp:effectExtent l="0" t="0" r="9525" b="9525"/>
            <wp:docPr id="501"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простых (неисключительных) лицензий на использование программного обеспечения по защите информации.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19. Затраты на проведение аттестационных, проверочных и контрольных мероприятий </w:t>
      </w: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502"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30"/>
          <w:sz w:val="14"/>
          <w:szCs w:val="14"/>
          <w:lang w:eastAsia="ru-RU"/>
        </w:rPr>
        <w:drawing>
          <wp:inline distT="0" distB="0" distL="0" distR="0">
            <wp:extent cx="2762250" cy="542925"/>
            <wp:effectExtent l="0" t="0" r="0" b="9525"/>
            <wp:docPr id="503"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0" cy="542925"/>
                    </a:xfrm>
                    <a:prstGeom prst="rect">
                      <a:avLst/>
                    </a:prstGeom>
                    <a:noFill/>
                    <a:ln>
                      <a:noFill/>
                    </a:ln>
                  </pic:spPr>
                </pic:pic>
              </a:graphicData>
            </a:graphic>
          </wp:inline>
        </w:drawing>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504"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аттестуемых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объектов (помещений);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50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проведения аттестации одного i-го объекта (помещения);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506"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единиц j-го оборудования (устройств), требующих проверки;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14325" cy="285750"/>
            <wp:effectExtent l="0" t="0" r="9525" b="0"/>
            <wp:docPr id="507"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проведения проверки 1 единицы j-го оборудования (устройства).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20. Затраты на приобретение простых (неисключительных) лицензий на использование программного обеспечения по защите информации </w:t>
      </w:r>
      <w:r w:rsidRPr="00A32A13">
        <w:rPr>
          <w:rFonts w:ascii="Times New Roman" w:eastAsiaTheme="minorHAnsi" w:hAnsi="Times New Roman"/>
          <w:noProof/>
          <w:position w:val="-12"/>
          <w:sz w:val="14"/>
          <w:szCs w:val="14"/>
          <w:lang w:eastAsia="ru-RU"/>
        </w:rPr>
        <w:drawing>
          <wp:inline distT="0" distB="0" distL="0" distR="0">
            <wp:extent cx="409575" cy="276225"/>
            <wp:effectExtent l="0" t="0" r="0" b="9525"/>
            <wp:docPr id="508"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447800" cy="514350"/>
            <wp:effectExtent l="0" t="0" r="0" b="0"/>
            <wp:docPr id="509"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51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511"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единицы простой (неисключительной) лицензии на использование i-го программного обеспечения по защите информации.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21. Затраты на оплату работ по монтажу (установке), дооборудованию и наладке оборудования </w:t>
      </w: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512"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419225" cy="514350"/>
            <wp:effectExtent l="0" t="0" r="9525" b="0"/>
            <wp:docPr id="513"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514"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i-го оборудования, подлежащего монтажу (установке), дооборудованию и наладке;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76225" cy="276225"/>
            <wp:effectExtent l="0" t="0" r="9525" b="9525"/>
            <wp:docPr id="51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монтажа (установки), дооборудования и наладки 1 единицы i-го оборудования.</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приобретение основных средств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22. Затраты на приобретение принтеров, многофункциональных устройств и копировальных аппаратов (оргтехники) </w:t>
      </w:r>
      <w:r w:rsidRPr="00A32A13">
        <w:rPr>
          <w:rFonts w:ascii="Times New Roman" w:eastAsiaTheme="minorHAnsi" w:hAnsi="Times New Roman"/>
          <w:noProof/>
          <w:position w:val="-12"/>
          <w:sz w:val="14"/>
          <w:szCs w:val="14"/>
          <w:lang w:eastAsia="ru-RU"/>
        </w:rPr>
        <w:drawing>
          <wp:inline distT="0" distB="0" distL="0" distR="0">
            <wp:extent cx="409575" cy="276225"/>
            <wp:effectExtent l="0" t="0" r="0" b="9525"/>
            <wp:docPr id="516"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924175" cy="514350"/>
            <wp:effectExtent l="0" t="0" r="9525" b="0"/>
            <wp:docPr id="517"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4175"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647700" cy="285750"/>
            <wp:effectExtent l="0" t="0" r="0" b="0"/>
            <wp:docPr id="518"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i-го типа принтера, многофункционального устройства и копировального аппарата (оргтехники)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600075" cy="285750"/>
            <wp:effectExtent l="0" t="0" r="9525" b="0"/>
            <wp:docPr id="519"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фактическое количество i-го типа принтера, многофункционального устройства и копировального аппарата (оргтехники);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5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одного i-го типа принтера, многофункционального устройства и копировального аппарата (оргтехники)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23. Затраты на приобретение планшетных компьютеров </w:t>
      </w:r>
      <w:r w:rsidRPr="00A32A13">
        <w:rPr>
          <w:rFonts w:ascii="Times New Roman" w:eastAsiaTheme="minorHAnsi" w:hAnsi="Times New Roman"/>
          <w:noProof/>
          <w:position w:val="-14"/>
          <w:sz w:val="14"/>
          <w:szCs w:val="14"/>
          <w:lang w:eastAsia="ru-RU"/>
        </w:rPr>
        <w:drawing>
          <wp:inline distT="0" distB="0" distL="0" distR="0">
            <wp:extent cx="514350" cy="285750"/>
            <wp:effectExtent l="0" t="0" r="0" b="0"/>
            <wp:docPr id="521"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876425" cy="514350"/>
            <wp:effectExtent l="0" t="0" r="9525" b="0"/>
            <wp:docPr id="522"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514350"/>
                    </a:xfrm>
                    <a:prstGeom prst="rect">
                      <a:avLst/>
                    </a:prstGeom>
                    <a:noFill/>
                    <a:ln>
                      <a:noFill/>
                    </a:ln>
                  </pic:spPr>
                </pic:pic>
              </a:graphicData>
            </a:graphic>
          </wp:inline>
        </w:drawing>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66725" cy="285750"/>
            <wp:effectExtent l="0" t="0" r="9525" b="0"/>
            <wp:docPr id="523"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планшетных компьютеров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9575" cy="285750"/>
            <wp:effectExtent l="0" t="0" r="9525" b="0"/>
            <wp:docPr id="524"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планшетного компьютера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24. Затраты на приобретение оборудования по обеспечению безопасности информации </w:t>
      </w:r>
      <w:r w:rsidRPr="00A32A13">
        <w:rPr>
          <w:rFonts w:ascii="Times New Roman" w:eastAsiaTheme="minorHAnsi" w:hAnsi="Times New Roman"/>
          <w:noProof/>
          <w:position w:val="-12"/>
          <w:sz w:val="14"/>
          <w:szCs w:val="14"/>
          <w:lang w:eastAsia="ru-RU"/>
        </w:rPr>
        <w:drawing>
          <wp:inline distT="0" distB="0" distL="0" distR="0">
            <wp:extent cx="514350" cy="276225"/>
            <wp:effectExtent l="0" t="0" r="0" b="9525"/>
            <wp:docPr id="52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876425" cy="514350"/>
            <wp:effectExtent l="0" t="0" r="9525" b="0"/>
            <wp:docPr id="526"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66725" cy="276225"/>
            <wp:effectExtent l="0" t="0" r="9525" b="9525"/>
            <wp:docPr id="527"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i-го оборудования по обеспечению безопасности информации;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lastRenderedPageBreak/>
        <w:drawing>
          <wp:inline distT="0" distB="0" distL="0" distR="0">
            <wp:extent cx="419100" cy="276225"/>
            <wp:effectExtent l="0" t="0" r="0" b="9525"/>
            <wp:docPr id="528"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приобретаемого i-го оборудования по обеспечению безопасности информации.</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приобретение материальных запасов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25. Затраты на приобретение мониторов </w:t>
      </w:r>
      <w:r w:rsidRPr="00A32A13">
        <w:rPr>
          <w:rFonts w:ascii="Times New Roman" w:eastAsiaTheme="minorHAnsi" w:hAnsi="Times New Roman"/>
          <w:noProof/>
          <w:position w:val="-12"/>
          <w:sz w:val="14"/>
          <w:szCs w:val="14"/>
          <w:lang w:eastAsia="ru-RU"/>
        </w:rPr>
        <w:drawing>
          <wp:inline distT="0" distB="0" distL="0" distR="0">
            <wp:extent cx="466725" cy="276225"/>
            <wp:effectExtent l="0" t="0" r="0" b="9525"/>
            <wp:docPr id="529"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752600" cy="514350"/>
            <wp:effectExtent l="0" t="0" r="0" b="0"/>
            <wp:docPr id="53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19100" cy="276225"/>
            <wp:effectExtent l="0" t="0" r="0" b="9525"/>
            <wp:docPr id="531"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мониторов для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532"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одного монитора для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26. Затраты на приобретение системных блоков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533"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24000" cy="514350"/>
            <wp:effectExtent l="0" t="0" r="0" b="0"/>
            <wp:docPr id="534"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53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системных блоков;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536"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одного i-го системного блока.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27. Затраты на приобретение других запасных частей для вычислительной техники </w:t>
      </w:r>
      <w:r w:rsidRPr="00A32A13">
        <w:rPr>
          <w:rFonts w:ascii="Times New Roman" w:eastAsiaTheme="minorHAnsi" w:hAnsi="Times New Roman"/>
          <w:noProof/>
          <w:position w:val="-12"/>
          <w:sz w:val="14"/>
          <w:szCs w:val="14"/>
          <w:lang w:eastAsia="ru-RU"/>
        </w:rPr>
        <w:drawing>
          <wp:inline distT="0" distB="0" distL="0" distR="0">
            <wp:extent cx="447675" cy="276225"/>
            <wp:effectExtent l="0" t="0" r="9525" b="9525"/>
            <wp:docPr id="537"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676400" cy="514350"/>
            <wp:effectExtent l="0" t="0" r="0" b="0"/>
            <wp:docPr id="538"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539"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w:t>
      </w:r>
      <w:proofErr w:type="gramStart"/>
      <w:r w:rsidRPr="00A32A13">
        <w:rPr>
          <w:rFonts w:ascii="Times New Roman" w:eastAsiaTheme="minorHAnsi" w:hAnsi="Times New Roman"/>
          <w:sz w:val="14"/>
          <w:szCs w:val="14"/>
        </w:rPr>
        <w:t xml:space="preserve">- планируемое к приобретению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запасных частей для вычислительной техники, которое определяется по средним фактическим данным за 3 предыдущих финансовых года;</w:t>
      </w:r>
      <w:proofErr w:type="gramEnd"/>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54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единицы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запасной части для вычислительной техники.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28. Затраты на приобретение магнитных и оптических носителей информации </w:t>
      </w:r>
      <w:r w:rsidRPr="00A32A13">
        <w:rPr>
          <w:rFonts w:ascii="Times New Roman" w:eastAsiaTheme="minorHAnsi" w:hAnsi="Times New Roman"/>
          <w:noProof/>
          <w:position w:val="-12"/>
          <w:sz w:val="14"/>
          <w:szCs w:val="14"/>
          <w:lang w:eastAsia="ru-RU"/>
        </w:rPr>
        <w:drawing>
          <wp:inline distT="0" distB="0" distL="0" distR="0">
            <wp:extent cx="409575" cy="276225"/>
            <wp:effectExtent l="0" t="0" r="0" b="9525"/>
            <wp:docPr id="541"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81150" cy="514350"/>
            <wp:effectExtent l="0" t="0" r="0" b="0"/>
            <wp:docPr id="542"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543"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i-го носителя информации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544"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единицы i-го носителя информации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29. Затраты на приобретение деталей для содержания принтеров, многофункциональных устройств и копировальных аппаратов (оргтехники) </w:t>
      </w:r>
      <w:r w:rsidRPr="00A32A13">
        <w:rPr>
          <w:rFonts w:ascii="Times New Roman" w:eastAsiaTheme="minorHAnsi" w:hAnsi="Times New Roman"/>
          <w:noProof/>
          <w:position w:val="-12"/>
          <w:sz w:val="14"/>
          <w:szCs w:val="14"/>
          <w:lang w:eastAsia="ru-RU"/>
        </w:rPr>
        <w:drawing>
          <wp:inline distT="0" distB="0" distL="0" distR="0">
            <wp:extent cx="447675" cy="276225"/>
            <wp:effectExtent l="0" t="0" r="9525" b="9525"/>
            <wp:docPr id="54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1228725" cy="285750"/>
            <wp:effectExtent l="0" t="0" r="0" b="0"/>
            <wp:docPr id="546"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2857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276225" cy="285750"/>
            <wp:effectExtent l="0" t="0" r="9525" b="0"/>
            <wp:docPr id="547"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548"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4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запасных частей для принтеров, многофункциональных устройств и копировальных аппаратов (оргтехники).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30. Затраты на приобретение расходных материалов для принтеров, многофункциональных устройств и копировальных аппаратов (оргтехники) </w:t>
      </w:r>
      <w:r w:rsidRPr="00A32A13">
        <w:rPr>
          <w:rFonts w:ascii="Times New Roman" w:eastAsiaTheme="minorHAnsi" w:hAnsi="Times New Roman"/>
          <w:noProof/>
          <w:position w:val="-14"/>
          <w:sz w:val="14"/>
          <w:szCs w:val="14"/>
          <w:lang w:eastAsia="ru-RU"/>
        </w:rPr>
        <w:drawing>
          <wp:inline distT="0" distB="0" distL="0" distR="0">
            <wp:extent cx="409575" cy="285750"/>
            <wp:effectExtent l="0" t="0" r="9525" b="0"/>
            <wp:docPr id="549"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143125" cy="514350"/>
            <wp:effectExtent l="0" t="0" r="9525" b="0"/>
            <wp:docPr id="55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551"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5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фактическое количество принтеров, многофункциональных устройств и копировальных аппаратов (оргтехники) i-го типа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71475" cy="285750"/>
            <wp:effectExtent l="0" t="0" r="9525" b="0"/>
            <wp:docPr id="552"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23850" cy="285750"/>
            <wp:effectExtent l="0" t="0" r="0" b="0"/>
            <wp:docPr id="553"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расходного материала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типу принтеров, многофункциональных устройств и копировальных аппаратов (оргтехники)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31. Затраты на приобретение запасных частей для принтеров, многофункциональных устройств и копировальных аппаратов (оргтехники)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554"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lastRenderedPageBreak/>
        <w:drawing>
          <wp:inline distT="0" distB="0" distL="0" distR="0">
            <wp:extent cx="1504950" cy="514350"/>
            <wp:effectExtent l="0" t="0" r="0" b="0"/>
            <wp:docPr id="55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5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495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556"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запасных частей для принтеров, многофункциональных устройств и копировальных аппаратов (оргтехники);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557"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единицы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запасной части.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32. Затраты на приобретение материальных запасов по обеспечению безопасности информации </w:t>
      </w:r>
      <w:r w:rsidRPr="00A32A13">
        <w:rPr>
          <w:rFonts w:ascii="Times New Roman" w:eastAsiaTheme="minorHAnsi" w:hAnsi="Times New Roman"/>
          <w:noProof/>
          <w:position w:val="-12"/>
          <w:sz w:val="14"/>
          <w:szCs w:val="14"/>
          <w:lang w:eastAsia="ru-RU"/>
        </w:rPr>
        <w:drawing>
          <wp:inline distT="0" distB="0" distL="0" distR="0">
            <wp:extent cx="466725" cy="276225"/>
            <wp:effectExtent l="0" t="0" r="0" b="9525"/>
            <wp:docPr id="558"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5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752600" cy="514350"/>
            <wp:effectExtent l="0" t="0" r="0" b="0"/>
            <wp:docPr id="559"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19100" cy="276225"/>
            <wp:effectExtent l="0" t="0" r="0" b="9525"/>
            <wp:docPr id="56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i-го материального запаса;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561"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единицы i-го материального запаса.</w:t>
      </w:r>
    </w:p>
    <w:p w:rsidR="00A32A13" w:rsidRPr="00A32A13" w:rsidRDefault="00A32A13" w:rsidP="007E4B66">
      <w:pPr>
        <w:spacing w:after="0" w:line="240" w:lineRule="auto"/>
        <w:jc w:val="center"/>
        <w:outlineLvl w:val="1"/>
        <w:rPr>
          <w:rFonts w:ascii="Times New Roman" w:eastAsiaTheme="minorHAnsi" w:hAnsi="Times New Roman"/>
          <w:sz w:val="14"/>
          <w:szCs w:val="14"/>
        </w:rPr>
      </w:pPr>
      <w:r w:rsidRPr="00A32A13">
        <w:rPr>
          <w:rFonts w:ascii="Times New Roman" w:eastAsiaTheme="minorHAnsi" w:hAnsi="Times New Roman"/>
          <w:sz w:val="14"/>
          <w:szCs w:val="14"/>
        </w:rPr>
        <w:t>II. Прочие затраты</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услуги связи, не отнесенные</w:t>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к затратам на услуги связи в рамках затрат</w:t>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на информационно-коммуникационные технологии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33. Затраты на услуги связи </w:t>
      </w:r>
      <w:r w:rsidRPr="00A32A13">
        <w:rPr>
          <w:rFonts w:ascii="Times New Roman" w:eastAsiaTheme="minorHAnsi" w:hAnsi="Times New Roman"/>
          <w:noProof/>
          <w:position w:val="-14"/>
          <w:sz w:val="14"/>
          <w:szCs w:val="14"/>
          <w:lang w:eastAsia="ru-RU"/>
        </w:rPr>
        <w:drawing>
          <wp:inline distT="0" distB="0" distL="0" distR="0">
            <wp:extent cx="447675" cy="314325"/>
            <wp:effectExtent l="0" t="0" r="9525" b="9525"/>
            <wp:docPr id="562"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1143000" cy="314325"/>
            <wp:effectExtent l="0" t="0" r="0" b="9525"/>
            <wp:docPr id="563"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314325"/>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19075" cy="276225"/>
            <wp:effectExtent l="0" t="0" r="9525" b="9525"/>
            <wp:docPr id="564"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оплату услуг почтовой связи;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38125" cy="276225"/>
            <wp:effectExtent l="0" t="0" r="9525" b="9525"/>
            <wp:docPr id="56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6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оплату услуг специальной связи.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34. Затраты на оплату услуг почтовой связи </w:t>
      </w: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566"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390650" cy="514350"/>
            <wp:effectExtent l="0" t="0" r="0" b="0"/>
            <wp:docPr id="567"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568"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почтовых отправлений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569"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одного i-го почтового отправления.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35. Затраты на оплату услуг специальной связи </w:t>
      </w:r>
      <w:r w:rsidRPr="00A32A13">
        <w:rPr>
          <w:rFonts w:ascii="Times New Roman" w:eastAsiaTheme="minorHAnsi" w:hAnsi="Times New Roman"/>
          <w:noProof/>
          <w:position w:val="-12"/>
          <w:sz w:val="14"/>
          <w:szCs w:val="14"/>
          <w:lang w:eastAsia="ru-RU"/>
        </w:rPr>
        <w:drawing>
          <wp:inline distT="0" distB="0" distL="0" distR="0">
            <wp:extent cx="371475" cy="276225"/>
            <wp:effectExtent l="0" t="0" r="0" b="9525"/>
            <wp:docPr id="5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266825" cy="276225"/>
            <wp:effectExtent l="0" t="0" r="9525" b="9525"/>
            <wp:docPr id="571"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7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276225"/>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572"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7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листов (пакетов) исходящей информации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573"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листа (пакета) исходящей информации, отправляемой по каналам специальной связи.</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транспортные услуги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36. Затраты по договору об оказании услуг перевозки (транспортировки) грузов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574"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7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24000" cy="514350"/>
            <wp:effectExtent l="0" t="0" r="0" b="0"/>
            <wp:docPr id="57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576"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услуг перевозки (транспортировки) грузов;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0" b="9525"/>
            <wp:docPr id="577"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одной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услуги перевозки (транспортировки) груза.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37. Затраты на оплату услуг аренды транспортных средств </w:t>
      </w:r>
      <w:r w:rsidRPr="00A32A13">
        <w:rPr>
          <w:rFonts w:ascii="Times New Roman" w:eastAsiaTheme="minorHAnsi" w:hAnsi="Times New Roman"/>
          <w:noProof/>
          <w:position w:val="-14"/>
          <w:sz w:val="14"/>
          <w:szCs w:val="14"/>
          <w:lang w:eastAsia="ru-RU"/>
        </w:rPr>
        <w:drawing>
          <wp:inline distT="0" distB="0" distL="0" distR="0">
            <wp:extent cx="447675" cy="285750"/>
            <wp:effectExtent l="0" t="0" r="9525" b="0"/>
            <wp:docPr id="578"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209800" cy="514350"/>
            <wp:effectExtent l="0" t="0" r="0" b="0"/>
            <wp:docPr id="579"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8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58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8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аренде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транспортных средств, находящихся на балансе;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581"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8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аренды i-го транспортного средства в месяц;</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9575" cy="285750"/>
            <wp:effectExtent l="0" t="0" r="0" b="0"/>
            <wp:docPr id="582"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8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месяцев аренды i-го транспортного средства.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lastRenderedPageBreak/>
        <w:t xml:space="preserve">38. Затраты на оплату разовых услуг пассажирских перевозок при проведении совещания </w:t>
      </w:r>
      <w:r w:rsidRPr="00A32A13">
        <w:rPr>
          <w:rFonts w:ascii="Times New Roman" w:eastAsiaTheme="minorHAnsi" w:hAnsi="Times New Roman"/>
          <w:noProof/>
          <w:position w:val="-12"/>
          <w:sz w:val="14"/>
          <w:szCs w:val="14"/>
          <w:lang w:eastAsia="ru-RU"/>
        </w:rPr>
        <w:drawing>
          <wp:inline distT="0" distB="0" distL="0" distR="0">
            <wp:extent cx="409575" cy="276225"/>
            <wp:effectExtent l="0" t="0" r="0" b="9525"/>
            <wp:docPr id="583"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8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905000" cy="514350"/>
            <wp:effectExtent l="0" t="0" r="0" b="0"/>
            <wp:docPr id="584"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8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14325" cy="285750"/>
            <wp:effectExtent l="0" t="0" r="9525" b="0"/>
            <wp:docPr id="58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8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к приобретению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разовых услуг пассажирских перевозок;</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586"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8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среднее количество часов аренды транспортного средства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разовой услуге;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587"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8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часа аренды транспортного средства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разовой услуге.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39. Затраты на оплату проезда работника к месту нахождения учебного заведения и обратно </w:t>
      </w:r>
      <w:r w:rsidRPr="00A32A13">
        <w:rPr>
          <w:rFonts w:ascii="Times New Roman" w:eastAsiaTheme="minorHAnsi" w:hAnsi="Times New Roman"/>
          <w:noProof/>
          <w:position w:val="-14"/>
          <w:sz w:val="14"/>
          <w:szCs w:val="14"/>
          <w:lang w:eastAsia="ru-RU"/>
        </w:rPr>
        <w:drawing>
          <wp:inline distT="0" distB="0" distL="0" distR="0">
            <wp:extent cx="447675" cy="285750"/>
            <wp:effectExtent l="0" t="0" r="9525" b="0"/>
            <wp:docPr id="588"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8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85750"/>
                    </a:xfrm>
                    <a:prstGeom prst="rect">
                      <a:avLst/>
                    </a:prstGeom>
                    <a:noFill/>
                    <a:ln>
                      <a:noFill/>
                    </a:ln>
                  </pic:spPr>
                </pic:pic>
              </a:graphicData>
            </a:graphic>
          </wp:inline>
        </w:drawing>
      </w:r>
      <w:r w:rsidR="00450249">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962150" cy="514350"/>
            <wp:effectExtent l="0" t="0" r="0" b="0"/>
            <wp:docPr id="589"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59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работников, имеющих право на компенсацию расходов,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направлению;</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591"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проезда к месту нахождения учебного заведения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направлению.</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оплату расходов по договорам</w:t>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об оказании услуг, связанных с проездом и наймом</w:t>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жилого помещения в связи с командированием</w:t>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работников, заключаемым со сторонними</w:t>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организациями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40.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592"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1476375" cy="285750"/>
            <wp:effectExtent l="0" t="0" r="0" b="0"/>
            <wp:docPr id="593"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9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2857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57200" cy="285750"/>
            <wp:effectExtent l="0" t="0" r="0" b="0"/>
            <wp:docPr id="594"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9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по договору на проезд к месту командирования и обратно;</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59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9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по договору на </w:t>
      </w:r>
      <w:proofErr w:type="spellStart"/>
      <w:r w:rsidRPr="00A32A13">
        <w:rPr>
          <w:rFonts w:ascii="Times New Roman" w:eastAsiaTheme="minorHAnsi" w:hAnsi="Times New Roman"/>
          <w:sz w:val="14"/>
          <w:szCs w:val="14"/>
        </w:rPr>
        <w:t>найм</w:t>
      </w:r>
      <w:proofErr w:type="spellEnd"/>
      <w:r w:rsidRPr="00A32A13">
        <w:rPr>
          <w:rFonts w:ascii="Times New Roman" w:eastAsiaTheme="minorHAnsi" w:hAnsi="Times New Roman"/>
          <w:sz w:val="14"/>
          <w:szCs w:val="14"/>
        </w:rPr>
        <w:t xml:space="preserve"> жилого помещения на период командирования.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41. Затраты по договору на проезд к месту командирования и обратно </w:t>
      </w:r>
      <w:r w:rsidRPr="00A32A13">
        <w:rPr>
          <w:rFonts w:ascii="Times New Roman" w:eastAsiaTheme="minorHAnsi" w:hAnsi="Times New Roman"/>
          <w:noProof/>
          <w:position w:val="-14"/>
          <w:sz w:val="14"/>
          <w:szCs w:val="14"/>
          <w:lang w:eastAsia="ru-RU"/>
        </w:rPr>
        <w:drawing>
          <wp:inline distT="0" distB="0" distL="0" distR="0">
            <wp:extent cx="590550" cy="285750"/>
            <wp:effectExtent l="0" t="0" r="0" b="0"/>
            <wp:docPr id="596"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9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r w:rsidR="00450249">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419350" cy="514350"/>
            <wp:effectExtent l="0" t="0" r="0" b="0"/>
            <wp:docPr id="597"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552450" cy="285750"/>
            <wp:effectExtent l="0" t="0" r="0" b="0"/>
            <wp:docPr id="598"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командированных работников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направлению командирования с учетом показателей утвержденных планов служебных командировок;</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504825" cy="285750"/>
            <wp:effectExtent l="0" t="0" r="9525" b="0"/>
            <wp:docPr id="599"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0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проезда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направлению командирования.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42. Затраты по договору на наем жилого помещения на период командирования </w:t>
      </w:r>
      <w:r w:rsidRPr="00A32A13">
        <w:rPr>
          <w:rFonts w:ascii="Times New Roman" w:eastAsiaTheme="minorHAnsi" w:hAnsi="Times New Roman"/>
          <w:noProof/>
          <w:position w:val="-12"/>
          <w:sz w:val="14"/>
          <w:szCs w:val="14"/>
          <w:lang w:eastAsia="ru-RU"/>
        </w:rPr>
        <w:drawing>
          <wp:inline distT="0" distB="0" distL="0" distR="0">
            <wp:extent cx="504825" cy="276225"/>
            <wp:effectExtent l="0" t="0" r="0" b="9525"/>
            <wp:docPr id="60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0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495550" cy="514350"/>
            <wp:effectExtent l="0" t="0" r="0" b="0"/>
            <wp:docPr id="601"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0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555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66725" cy="276225"/>
            <wp:effectExtent l="0" t="0" r="9525" b="9525"/>
            <wp:docPr id="602"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0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командированных работников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направлению командирования с учетом показателей утвержденных планов служебных командировок;</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603"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0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найма жилого помещения в сутки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направлению командирования;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66725" cy="276225"/>
            <wp:effectExtent l="0" t="0" r="9525" b="9525"/>
            <wp:docPr id="604"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суток нахождения в командировке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направлению командирования.</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коммунальные услуги</w:t>
      </w:r>
    </w:p>
    <w:p w:rsidR="00A32A13" w:rsidRPr="00A32A13" w:rsidRDefault="00A32A13" w:rsidP="007E4B66">
      <w:pPr>
        <w:spacing w:after="0" w:line="240" w:lineRule="auto"/>
        <w:ind w:firstLine="540"/>
        <w:jc w:val="both"/>
        <w:rPr>
          <w:rFonts w:ascii="Times New Roman" w:eastAsiaTheme="minorHAnsi" w:hAnsi="Times New Roman"/>
          <w:sz w:val="14"/>
          <w:szCs w:val="14"/>
        </w:rPr>
      </w:pP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43. Затраты на коммунальные услуги </w:t>
      </w:r>
      <w:r w:rsidRPr="00A32A13">
        <w:rPr>
          <w:rFonts w:ascii="Times New Roman" w:eastAsiaTheme="minorHAnsi" w:hAnsi="Times New Roman"/>
          <w:noProof/>
          <w:position w:val="-12"/>
          <w:sz w:val="14"/>
          <w:szCs w:val="14"/>
          <w:lang w:eastAsia="ru-RU"/>
        </w:rPr>
        <w:drawing>
          <wp:inline distT="0" distB="0" distL="0" distR="0">
            <wp:extent cx="466725" cy="276225"/>
            <wp:effectExtent l="0" t="0" r="9525" b="9525"/>
            <wp:docPr id="60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0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971800" cy="276225"/>
            <wp:effectExtent l="0" t="0" r="0" b="9525"/>
            <wp:docPr id="606"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0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800" cy="276225"/>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38125" cy="276225"/>
            <wp:effectExtent l="0" t="0" r="9525" b="9525"/>
            <wp:docPr id="607"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0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газоснабжение и иные виды топлива;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38125" cy="276225"/>
            <wp:effectExtent l="0" t="0" r="9525" b="9525"/>
            <wp:docPr id="608"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0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электроснабжение;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609"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теплоснабжение;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38125" cy="276225"/>
            <wp:effectExtent l="0" t="0" r="9525" b="9525"/>
            <wp:docPr id="61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горячее водоснабжение;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lastRenderedPageBreak/>
        <w:drawing>
          <wp:inline distT="0" distB="0" distL="0" distR="0">
            <wp:extent cx="266700" cy="276225"/>
            <wp:effectExtent l="0" t="0" r="0" b="9525"/>
            <wp:docPr id="611"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холодное водоснабжение и водоотведение;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12"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оплату услуг лиц, привлекаемых на основании гражданско-правовых договоров (далее - внештатный сотрудник).</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44. Затраты на газоснабжение и иные виды топлива </w:t>
      </w:r>
      <w:r w:rsidRPr="00A32A13">
        <w:rPr>
          <w:rFonts w:ascii="Times New Roman" w:eastAsiaTheme="minorHAnsi" w:hAnsi="Times New Roman"/>
          <w:noProof/>
          <w:position w:val="-12"/>
          <w:sz w:val="14"/>
          <w:szCs w:val="14"/>
          <w:lang w:eastAsia="ru-RU"/>
        </w:rPr>
        <w:drawing>
          <wp:inline distT="0" distB="0" distL="0" distR="0">
            <wp:extent cx="371475" cy="276225"/>
            <wp:effectExtent l="0" t="0" r="0" b="9525"/>
            <wp:docPr id="613"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000250" cy="514350"/>
            <wp:effectExtent l="0" t="0" r="0" b="0"/>
            <wp:docPr id="614"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1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потребность в i-м виде топлива (газе и ином виде топлива);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616"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тариф на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617"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поправочный коэффициент, учитывающий затраты на транспортировку i-го вида топлива.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45. Затраты на электроснабжение </w:t>
      </w:r>
      <w:r w:rsidRPr="00A32A13">
        <w:rPr>
          <w:rFonts w:ascii="Times New Roman" w:eastAsiaTheme="minorHAnsi" w:hAnsi="Times New Roman"/>
          <w:noProof/>
          <w:position w:val="-12"/>
          <w:sz w:val="14"/>
          <w:szCs w:val="14"/>
          <w:lang w:eastAsia="ru-RU"/>
        </w:rPr>
        <w:drawing>
          <wp:inline distT="0" distB="0" distL="0" distR="0">
            <wp:extent cx="371475" cy="276225"/>
            <wp:effectExtent l="0" t="0" r="0" b="9525"/>
            <wp:docPr id="618"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43050" cy="514350"/>
            <wp:effectExtent l="0" t="0" r="0" b="0"/>
            <wp:docPr id="619"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6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регулируемый тариф на электроэнергию (в рамках применяемого </w:t>
      </w:r>
      <w:proofErr w:type="spellStart"/>
      <w:r w:rsidRPr="00A32A13">
        <w:rPr>
          <w:rFonts w:ascii="Times New Roman" w:eastAsiaTheme="minorHAnsi" w:hAnsi="Times New Roman"/>
          <w:sz w:val="14"/>
          <w:szCs w:val="14"/>
        </w:rPr>
        <w:t>одноставочного</w:t>
      </w:r>
      <w:proofErr w:type="spellEnd"/>
      <w:r w:rsidRPr="00A32A13">
        <w:rPr>
          <w:rFonts w:ascii="Times New Roman" w:eastAsiaTheme="minorHAnsi" w:hAnsi="Times New Roman"/>
          <w:sz w:val="14"/>
          <w:szCs w:val="14"/>
        </w:rPr>
        <w:t xml:space="preserve">, дифференцированного по зонам суток или </w:t>
      </w:r>
      <w:proofErr w:type="spellStart"/>
      <w:r w:rsidRPr="00A32A13">
        <w:rPr>
          <w:rFonts w:ascii="Times New Roman" w:eastAsiaTheme="minorHAnsi" w:hAnsi="Times New Roman"/>
          <w:sz w:val="14"/>
          <w:szCs w:val="14"/>
        </w:rPr>
        <w:t>двуставочного</w:t>
      </w:r>
      <w:proofErr w:type="spellEnd"/>
      <w:r w:rsidRPr="00A32A13">
        <w:rPr>
          <w:rFonts w:ascii="Times New Roman" w:eastAsiaTheme="minorHAnsi" w:hAnsi="Times New Roman"/>
          <w:sz w:val="14"/>
          <w:szCs w:val="14"/>
        </w:rPr>
        <w:t xml:space="preserve"> тарифа);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21"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потребность электроэнергии в год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тарифу (цене) на электроэнергию (в рамках применяемого </w:t>
      </w:r>
      <w:proofErr w:type="spellStart"/>
      <w:r w:rsidRPr="00A32A13">
        <w:rPr>
          <w:rFonts w:ascii="Times New Roman" w:eastAsiaTheme="minorHAnsi" w:hAnsi="Times New Roman"/>
          <w:sz w:val="14"/>
          <w:szCs w:val="14"/>
        </w:rPr>
        <w:t>одноставочного</w:t>
      </w:r>
      <w:proofErr w:type="spellEnd"/>
      <w:r w:rsidRPr="00A32A13">
        <w:rPr>
          <w:rFonts w:ascii="Times New Roman" w:eastAsiaTheme="minorHAnsi" w:hAnsi="Times New Roman"/>
          <w:sz w:val="14"/>
          <w:szCs w:val="14"/>
        </w:rPr>
        <w:t xml:space="preserve">, дифференцированного по зонам суток или </w:t>
      </w:r>
      <w:proofErr w:type="spellStart"/>
      <w:r w:rsidRPr="00A32A13">
        <w:rPr>
          <w:rFonts w:ascii="Times New Roman" w:eastAsiaTheme="minorHAnsi" w:hAnsi="Times New Roman"/>
          <w:sz w:val="14"/>
          <w:szCs w:val="14"/>
        </w:rPr>
        <w:t>двуставочного</w:t>
      </w:r>
      <w:proofErr w:type="spellEnd"/>
      <w:r w:rsidRPr="00A32A13">
        <w:rPr>
          <w:rFonts w:ascii="Times New Roman" w:eastAsiaTheme="minorHAnsi" w:hAnsi="Times New Roman"/>
          <w:sz w:val="14"/>
          <w:szCs w:val="14"/>
        </w:rPr>
        <w:t xml:space="preserve"> тарифа).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46. Затраты на теплоснабжение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622"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323975" cy="276225"/>
            <wp:effectExtent l="0" t="0" r="9525" b="9525"/>
            <wp:docPr id="623"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3975" cy="276225"/>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624"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потребность в </w:t>
      </w:r>
      <w:proofErr w:type="spellStart"/>
      <w:r w:rsidRPr="00A32A13">
        <w:rPr>
          <w:rFonts w:ascii="Times New Roman" w:eastAsiaTheme="minorHAnsi" w:hAnsi="Times New Roman"/>
          <w:sz w:val="14"/>
          <w:szCs w:val="14"/>
        </w:rPr>
        <w:t>теплоэнергии</w:t>
      </w:r>
      <w:proofErr w:type="spellEnd"/>
      <w:r w:rsidRPr="00A32A13">
        <w:rPr>
          <w:rFonts w:ascii="Times New Roman" w:eastAsiaTheme="minorHAnsi" w:hAnsi="Times New Roman"/>
          <w:sz w:val="14"/>
          <w:szCs w:val="14"/>
        </w:rPr>
        <w:t xml:space="preserve"> на отопление зданий, помещений и сооружений;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76225" cy="276225"/>
            <wp:effectExtent l="0" t="0" r="9525" b="9525"/>
            <wp:docPr id="62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регулируемый тариф на теплоснабжение.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47. Затраты на горячее водоснабжение </w:t>
      </w:r>
      <w:r w:rsidRPr="00A32A13">
        <w:rPr>
          <w:rFonts w:ascii="Times New Roman" w:eastAsiaTheme="minorHAnsi" w:hAnsi="Times New Roman"/>
          <w:noProof/>
          <w:position w:val="-12"/>
          <w:sz w:val="14"/>
          <w:szCs w:val="14"/>
          <w:lang w:eastAsia="ru-RU"/>
        </w:rPr>
        <w:drawing>
          <wp:inline distT="0" distB="0" distL="0" distR="0">
            <wp:extent cx="371475" cy="276225"/>
            <wp:effectExtent l="0" t="0" r="0" b="9525"/>
            <wp:docPr id="626"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200150" cy="276225"/>
            <wp:effectExtent l="0" t="0" r="0" b="9525"/>
            <wp:docPr id="627"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276225"/>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628"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потребность в горячей воде;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76225" cy="276225"/>
            <wp:effectExtent l="0" t="0" r="9525" b="9525"/>
            <wp:docPr id="629"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регулируемый тариф на горячее водоснабжение.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48. Затраты на холодное водоснабжение и водоотведение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63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152650" cy="276225"/>
            <wp:effectExtent l="0" t="0" r="0" b="9525"/>
            <wp:docPr id="631"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2650" cy="276225"/>
                    </a:xfrm>
                    <a:prstGeom prst="rect">
                      <a:avLst/>
                    </a:prstGeom>
                    <a:noFill/>
                    <a:ln>
                      <a:noFill/>
                    </a:ln>
                  </pic:spPr>
                </pic:pic>
              </a:graphicData>
            </a:graphic>
          </wp:inline>
        </w:drawing>
      </w:r>
      <w:r w:rsidR="00450249">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632"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потребность в холодном водоснабжении;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633"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регулируемый тариф на холодное водоснабжение;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634"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потребность в водоотведении;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76225" cy="276225"/>
            <wp:effectExtent l="0" t="0" r="9525" b="9525"/>
            <wp:docPr id="63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регулируемый тариф на водоотведение.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49. Затраты на оплату услуг внештатных сотрудников </w:t>
      </w:r>
      <w:r w:rsidRPr="00A32A13">
        <w:rPr>
          <w:rFonts w:ascii="Times New Roman" w:eastAsiaTheme="minorHAnsi" w:hAnsi="Times New Roman"/>
          <w:noProof/>
          <w:position w:val="-12"/>
          <w:sz w:val="14"/>
          <w:szCs w:val="14"/>
          <w:lang w:eastAsia="ru-RU"/>
        </w:rPr>
        <w:drawing>
          <wp:inline distT="0" distB="0" distL="0" distR="0">
            <wp:extent cx="504825" cy="276225"/>
            <wp:effectExtent l="0" t="0" r="9525" b="9525"/>
            <wp:docPr id="636"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819400" cy="514350"/>
            <wp:effectExtent l="0" t="0" r="0" b="0"/>
            <wp:docPr id="637"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95300" cy="276225"/>
            <wp:effectExtent l="0" t="0" r="0" b="9525"/>
            <wp:docPr id="638"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месяцев работы внештатного сотрудника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639"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стоимость 1 месяца работы внештатного сотрудника по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64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процентная ставка страховых взносов в государственные внебюджетные фонды.</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lastRenderedPageBreak/>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содержание имущества,</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не отнесенные к затратам на содержание имущества</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в рамках затрат на информационно-коммуникационные</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технологии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50. Затраты на содержание и техническое обслуживание помещений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641"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876800" cy="285750"/>
            <wp:effectExtent l="0" t="0" r="0" b="0"/>
            <wp:docPr id="642"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2857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643"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охранно-тревожной сигнализации;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266700" cy="285750"/>
            <wp:effectExtent l="0" t="0" r="0" b="0"/>
            <wp:docPr id="644"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проведение текущего ремонта помещения;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38125" cy="276225"/>
            <wp:effectExtent l="0" t="0" r="9525" b="9525"/>
            <wp:docPr id="64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содержание прилегающей территории;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646"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оплату услуг по обслуживанию и уборке помещения;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647"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вывоз твердых бытовых отходов;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19075" cy="276225"/>
            <wp:effectExtent l="0" t="0" r="9525" b="9525"/>
            <wp:docPr id="648"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4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лифтов;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49"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5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водонапорной насосной станции хозяйственно-питьевого и противопожарного водоснабжения;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5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водонапорной насосной станции пожаротушения;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651"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5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индивидуального теплового пункта, в том числе на подготовку отопительной системы к зимнему сезону;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652"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электрооборудования (</w:t>
      </w:r>
      <w:proofErr w:type="spellStart"/>
      <w:r w:rsidRPr="00A32A13">
        <w:rPr>
          <w:rFonts w:ascii="Times New Roman" w:eastAsiaTheme="minorHAnsi" w:hAnsi="Times New Roman"/>
          <w:sz w:val="14"/>
          <w:szCs w:val="14"/>
        </w:rPr>
        <w:t>электроподстанций</w:t>
      </w:r>
      <w:proofErr w:type="spellEnd"/>
      <w:r w:rsidRPr="00A32A13">
        <w:rPr>
          <w:rFonts w:ascii="Times New Roman" w:eastAsiaTheme="minorHAnsi" w:hAnsi="Times New Roman"/>
          <w:sz w:val="14"/>
          <w:szCs w:val="14"/>
        </w:rPr>
        <w:t xml:space="preserve">, трансформаторных подстанций, </w:t>
      </w:r>
      <w:proofErr w:type="spellStart"/>
      <w:r w:rsidRPr="00A32A13">
        <w:rPr>
          <w:rFonts w:ascii="Times New Roman" w:eastAsiaTheme="minorHAnsi" w:hAnsi="Times New Roman"/>
          <w:sz w:val="14"/>
          <w:szCs w:val="14"/>
        </w:rPr>
        <w:t>электрощитовых</w:t>
      </w:r>
      <w:proofErr w:type="spellEnd"/>
      <w:r w:rsidRPr="00A32A13">
        <w:rPr>
          <w:rFonts w:ascii="Times New Roman" w:eastAsiaTheme="minorHAnsi" w:hAnsi="Times New Roman"/>
          <w:sz w:val="14"/>
          <w:szCs w:val="14"/>
        </w:rPr>
        <w:t>) административного здания (помещения).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Такие затраты не подлежат отдельному расчету, если они включены в общую стоимость комплексных услуг управляющей компании.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51. Затраты на закупку услуг управляющей компании </w:t>
      </w: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653"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038350" cy="514350"/>
            <wp:effectExtent l="0" t="0" r="0" b="0"/>
            <wp:docPr id="654"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835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65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5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объем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услуги управляющей компании;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14325" cy="285750"/>
            <wp:effectExtent l="0" t="0" r="0" b="0"/>
            <wp:docPr id="656"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5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услуги управляющей компании в месяц;</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657"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месяцев использования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услуги управляющей компании.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52.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охранно-тревожной сигнализации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658"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5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24000" cy="514350"/>
            <wp:effectExtent l="0" t="0" r="0" b="0"/>
            <wp:docPr id="659"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6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6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6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обслуживаемых устройств в составе системы охранно-тревожной сигнализации;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661"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6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обслуживания одного i-го устройства.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bookmarkStart w:id="9" w:name="Par494"/>
      <w:bookmarkEnd w:id="9"/>
      <w:r w:rsidRPr="00A32A13">
        <w:rPr>
          <w:rFonts w:ascii="Times New Roman" w:eastAsiaTheme="minorHAnsi" w:hAnsi="Times New Roman"/>
          <w:sz w:val="14"/>
          <w:szCs w:val="14"/>
        </w:rPr>
        <w:t xml:space="preserve">53. </w:t>
      </w:r>
      <w:proofErr w:type="gramStart"/>
      <w:r w:rsidRPr="00A32A13">
        <w:rPr>
          <w:rFonts w:ascii="Times New Roman" w:eastAsiaTheme="minorHAnsi" w:hAnsi="Times New Roman"/>
          <w:sz w:val="14"/>
          <w:szCs w:val="14"/>
        </w:rPr>
        <w:t xml:space="preserve">Затраты на проведение текущего ремонта помещения </w:t>
      </w: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662"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6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исходя из установленной государственным органом нормы проведения ремонта, но не реже 1 раза в 3 года, с учетом требований </w:t>
      </w:r>
      <w:hyperlink r:id="rId264" w:history="1">
        <w:r w:rsidRPr="00A32A13">
          <w:rPr>
            <w:rFonts w:ascii="Times New Roman" w:eastAsiaTheme="minorHAnsi" w:hAnsi="Times New Roman"/>
            <w:color w:val="0000FF"/>
            <w:sz w:val="14"/>
            <w:szCs w:val="14"/>
          </w:rPr>
          <w:t>Положения</w:t>
        </w:r>
      </w:hyperlink>
      <w:r w:rsidRPr="00A32A13">
        <w:rPr>
          <w:rFonts w:ascii="Times New Roman" w:eastAsiaTheme="minorHAnsi" w:hAnsi="Times New Roman"/>
          <w:sz w:val="14"/>
          <w:szCs w:val="14"/>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w:t>
      </w:r>
      <w:proofErr w:type="spellStart"/>
      <w:r w:rsidRPr="00A32A13">
        <w:rPr>
          <w:rFonts w:ascii="Times New Roman" w:eastAsiaTheme="minorHAnsi" w:hAnsi="Times New Roman"/>
          <w:sz w:val="14"/>
          <w:szCs w:val="14"/>
        </w:rPr>
        <w:t>р</w:t>
      </w:r>
      <w:proofErr w:type="spellEnd"/>
      <w:r w:rsidRPr="00A32A13">
        <w:rPr>
          <w:rFonts w:ascii="Times New Roman" w:eastAsiaTheme="minorHAnsi" w:hAnsi="Times New Roman"/>
          <w:sz w:val="14"/>
          <w:szCs w:val="14"/>
        </w:rPr>
        <w:t>), утвержденного Приказом Государственного комитета по архитектуре и градостроительству при Госстрое СССР от 23.11.1988 N</w:t>
      </w:r>
      <w:proofErr w:type="gramEnd"/>
      <w:r w:rsidRPr="00A32A13">
        <w:rPr>
          <w:rFonts w:ascii="Times New Roman" w:eastAsiaTheme="minorHAnsi" w:hAnsi="Times New Roman"/>
          <w:sz w:val="14"/>
          <w:szCs w:val="14"/>
        </w:rPr>
        <w:t xml:space="preserve"> 312,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495425" cy="514350"/>
            <wp:effectExtent l="0" t="0" r="9525" b="0"/>
            <wp:docPr id="663"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14325" cy="285750"/>
            <wp:effectExtent l="0" t="0" r="9525" b="0"/>
            <wp:docPr id="664"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6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площадь i-го здания, планируемая к проведению текущего ремонта;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14325" cy="285750"/>
            <wp:effectExtent l="0" t="0" r="9525" b="0"/>
            <wp:docPr id="66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6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текущего ремонта 1 кв. метра площади i-го здания.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54. Затраты на содержание прилегающей территории </w:t>
      </w:r>
      <w:r w:rsidRPr="00A32A13">
        <w:rPr>
          <w:rFonts w:ascii="Times New Roman" w:eastAsiaTheme="minorHAnsi" w:hAnsi="Times New Roman"/>
          <w:noProof/>
          <w:position w:val="-12"/>
          <w:sz w:val="14"/>
          <w:szCs w:val="14"/>
          <w:lang w:eastAsia="ru-RU"/>
        </w:rPr>
        <w:drawing>
          <wp:inline distT="0" distB="0" distL="0" distR="0">
            <wp:extent cx="371475" cy="276225"/>
            <wp:effectExtent l="0" t="0" r="0" b="9525"/>
            <wp:docPr id="666"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952625" cy="514350"/>
            <wp:effectExtent l="0" t="0" r="9525" b="0"/>
            <wp:docPr id="667"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6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lastRenderedPageBreak/>
        <w:drawing>
          <wp:inline distT="0" distB="0" distL="0" distR="0">
            <wp:extent cx="285750" cy="276225"/>
            <wp:effectExtent l="0" t="0" r="0" b="9525"/>
            <wp:docPr id="668"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7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площадь закрепленной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прилегающей территории;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669"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7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содержания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прилегающей территории в месяц в расчете на 1 кв. метр площади;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7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месяцев содержания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прилегающей территории в очередном финансовом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55. Затраты на оплату услуг по обслуживанию и уборке помещения </w:t>
      </w:r>
      <w:r w:rsidRPr="00A32A13">
        <w:rPr>
          <w:rFonts w:ascii="Times New Roman" w:eastAsiaTheme="minorHAnsi" w:hAnsi="Times New Roman"/>
          <w:noProof/>
          <w:position w:val="-14"/>
          <w:sz w:val="14"/>
          <w:szCs w:val="14"/>
          <w:lang w:eastAsia="ru-RU"/>
        </w:rPr>
        <w:drawing>
          <wp:inline distT="0" distB="0" distL="0" distR="0">
            <wp:extent cx="495300" cy="285750"/>
            <wp:effectExtent l="0" t="0" r="0" b="0"/>
            <wp:docPr id="671"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7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381250" cy="514350"/>
            <wp:effectExtent l="0" t="0" r="0" b="0"/>
            <wp:docPr id="672"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7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9575" cy="285750"/>
            <wp:effectExtent l="0" t="0" r="9525" b="0"/>
            <wp:docPr id="673"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7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площадь в i-м помещении, в отношении которой планируется заключение договора (контракта) на обслуживание и уборку;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674"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7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услуги по обслуживанию и уборке i-го помещения в месяц;</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57200" cy="285750"/>
            <wp:effectExtent l="0" t="0" r="0" b="0"/>
            <wp:docPr id="67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7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месяцев использования услуги по обслуживанию и уборке i-го помещения в месяц.</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56. Затраты на вывоз твердых бытовых отходов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676"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7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352550" cy="276225"/>
            <wp:effectExtent l="0" t="0" r="0" b="9525"/>
            <wp:docPr id="677"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7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276225"/>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78"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8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куб. метров твердых бытовых отходов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679"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8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вывоза 1 куб. метра твердых бытовых отходов.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57.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электрооборудования (</w:t>
      </w:r>
      <w:proofErr w:type="spellStart"/>
      <w:r w:rsidRPr="00A32A13">
        <w:rPr>
          <w:rFonts w:ascii="Times New Roman" w:eastAsiaTheme="minorHAnsi" w:hAnsi="Times New Roman"/>
          <w:sz w:val="14"/>
          <w:szCs w:val="14"/>
        </w:rPr>
        <w:t>электроподстанций</w:t>
      </w:r>
      <w:proofErr w:type="spellEnd"/>
      <w:r w:rsidRPr="00A32A13">
        <w:rPr>
          <w:rFonts w:ascii="Times New Roman" w:eastAsiaTheme="minorHAnsi" w:hAnsi="Times New Roman"/>
          <w:sz w:val="14"/>
          <w:szCs w:val="14"/>
        </w:rPr>
        <w:t xml:space="preserve">, трансформаторных подстанций, </w:t>
      </w:r>
      <w:proofErr w:type="spellStart"/>
      <w:r w:rsidRPr="00A32A13">
        <w:rPr>
          <w:rFonts w:ascii="Times New Roman" w:eastAsiaTheme="minorHAnsi" w:hAnsi="Times New Roman"/>
          <w:sz w:val="14"/>
          <w:szCs w:val="14"/>
        </w:rPr>
        <w:t>электрощитовых</w:t>
      </w:r>
      <w:proofErr w:type="spellEnd"/>
      <w:r w:rsidRPr="00A32A13">
        <w:rPr>
          <w:rFonts w:ascii="Times New Roman" w:eastAsiaTheme="minorHAnsi" w:hAnsi="Times New Roman"/>
          <w:sz w:val="14"/>
          <w:szCs w:val="14"/>
        </w:rPr>
        <w:t xml:space="preserve">) административного здания (помещения) </w:t>
      </w:r>
      <w:r w:rsidRPr="00A32A13">
        <w:rPr>
          <w:rFonts w:ascii="Times New Roman" w:eastAsiaTheme="minorHAnsi" w:hAnsi="Times New Roman"/>
          <w:noProof/>
          <w:position w:val="-12"/>
          <w:sz w:val="14"/>
          <w:szCs w:val="14"/>
          <w:lang w:eastAsia="ru-RU"/>
        </w:rPr>
        <w:drawing>
          <wp:inline distT="0" distB="0" distL="0" distR="0">
            <wp:extent cx="419100" cy="276225"/>
            <wp:effectExtent l="0" t="0" r="0" b="9525"/>
            <wp:docPr id="68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8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628775" cy="514350"/>
            <wp:effectExtent l="0" t="0" r="9525" b="0"/>
            <wp:docPr id="681"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8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682"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8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стоимость технического обслуживания и текущего ремонта i-го электрооборудования (</w:t>
      </w:r>
      <w:proofErr w:type="spellStart"/>
      <w:r w:rsidRPr="00A32A13">
        <w:rPr>
          <w:rFonts w:ascii="Times New Roman" w:eastAsiaTheme="minorHAnsi" w:hAnsi="Times New Roman"/>
          <w:sz w:val="14"/>
          <w:szCs w:val="14"/>
        </w:rPr>
        <w:t>электроподстанций</w:t>
      </w:r>
      <w:proofErr w:type="spellEnd"/>
      <w:r w:rsidRPr="00A32A13">
        <w:rPr>
          <w:rFonts w:ascii="Times New Roman" w:eastAsiaTheme="minorHAnsi" w:hAnsi="Times New Roman"/>
          <w:sz w:val="14"/>
          <w:szCs w:val="14"/>
        </w:rPr>
        <w:t xml:space="preserve">, трансформаторных подстанций, </w:t>
      </w:r>
      <w:proofErr w:type="spellStart"/>
      <w:r w:rsidRPr="00A32A13">
        <w:rPr>
          <w:rFonts w:ascii="Times New Roman" w:eastAsiaTheme="minorHAnsi" w:hAnsi="Times New Roman"/>
          <w:sz w:val="14"/>
          <w:szCs w:val="14"/>
        </w:rPr>
        <w:t>электрощитовых</w:t>
      </w:r>
      <w:proofErr w:type="spellEnd"/>
      <w:r w:rsidRPr="00A32A13">
        <w:rPr>
          <w:rFonts w:ascii="Times New Roman" w:eastAsiaTheme="minorHAnsi" w:hAnsi="Times New Roman"/>
          <w:sz w:val="14"/>
          <w:szCs w:val="14"/>
        </w:rPr>
        <w:t>) административного здания (помещения);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683"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8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i-го оборудования.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58. Затраты на техническое обслуживание и ремонт транспортных средств определяются по фактическим затратам в отчетном финансовом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59.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бытового оборудования определяются по фактическим затратам в отчетном финансовом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60.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684"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8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752850" cy="285750"/>
            <wp:effectExtent l="0" t="0" r="0" b="0"/>
            <wp:docPr id="68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8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2850" cy="2857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14325" cy="285750"/>
            <wp:effectExtent l="0" t="0" r="9525" b="0"/>
            <wp:docPr id="686"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8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дизельных генераторных установок;</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687"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8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системы газового пожаротушения;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688"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кондиционирования и вентиляции;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689"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9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пожарной сигнализации;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69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9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контроля и управления доступом;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691"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9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автоматического диспетчерского 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692"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9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видеонаблюдения.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61.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дизельных генераторных установок </w:t>
      </w:r>
      <w:r w:rsidRPr="00A32A13">
        <w:rPr>
          <w:rFonts w:ascii="Times New Roman" w:eastAsiaTheme="minorHAnsi" w:hAnsi="Times New Roman"/>
          <w:noProof/>
          <w:position w:val="-14"/>
          <w:sz w:val="14"/>
          <w:szCs w:val="14"/>
          <w:lang w:eastAsia="ru-RU"/>
        </w:rPr>
        <w:drawing>
          <wp:inline distT="0" distB="0" distL="0" distR="0">
            <wp:extent cx="447675" cy="285750"/>
            <wp:effectExtent l="0" t="0" r="9525" b="0"/>
            <wp:docPr id="693"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9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676400" cy="514350"/>
            <wp:effectExtent l="0" t="0" r="0" b="0"/>
            <wp:docPr id="694"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9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69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9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дизельных генераторных установок;</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61950" cy="285750"/>
            <wp:effectExtent l="0" t="0" r="0" b="0"/>
            <wp:docPr id="696"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одной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дизельной генераторной установки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lastRenderedPageBreak/>
        <w:t xml:space="preserve">62.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кондиционирования и вентиляции </w:t>
      </w:r>
      <w:r w:rsidRPr="00A32A13">
        <w:rPr>
          <w:rFonts w:ascii="Times New Roman" w:eastAsiaTheme="minorHAnsi" w:hAnsi="Times New Roman"/>
          <w:noProof/>
          <w:position w:val="-12"/>
          <w:sz w:val="14"/>
          <w:szCs w:val="14"/>
          <w:lang w:eastAsia="ru-RU"/>
        </w:rPr>
        <w:drawing>
          <wp:inline distT="0" distB="0" distL="0" distR="0">
            <wp:extent cx="504825" cy="276225"/>
            <wp:effectExtent l="0" t="0" r="9525" b="9525"/>
            <wp:docPr id="697"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9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828800" cy="514350"/>
            <wp:effectExtent l="0" t="0" r="0" b="0"/>
            <wp:docPr id="698"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0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699"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0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установок кондиционирования и элементов систем вентиляции;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70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0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одной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установки кондиционирования и элементов вентиляции.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63.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пожарной сигнализации </w:t>
      </w:r>
      <w:r w:rsidRPr="00A32A13">
        <w:rPr>
          <w:rFonts w:ascii="Times New Roman" w:eastAsiaTheme="minorHAnsi" w:hAnsi="Times New Roman"/>
          <w:noProof/>
          <w:position w:val="-12"/>
          <w:sz w:val="14"/>
          <w:szCs w:val="14"/>
          <w:lang w:eastAsia="ru-RU"/>
        </w:rPr>
        <w:drawing>
          <wp:inline distT="0" distB="0" distL="0" distR="0">
            <wp:extent cx="447675" cy="276225"/>
            <wp:effectExtent l="0" t="0" r="9525" b="9525"/>
            <wp:docPr id="701"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0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676400" cy="514350"/>
            <wp:effectExtent l="0" t="0" r="0" b="0"/>
            <wp:docPr id="702"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0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703"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w:t>
      </w:r>
      <w:proofErr w:type="spellStart"/>
      <w:r w:rsidRPr="00A32A13">
        <w:rPr>
          <w:rFonts w:ascii="Times New Roman" w:eastAsiaTheme="minorHAnsi" w:hAnsi="Times New Roman"/>
          <w:sz w:val="14"/>
          <w:szCs w:val="14"/>
        </w:rPr>
        <w:t>извещателей</w:t>
      </w:r>
      <w:proofErr w:type="spellEnd"/>
      <w:r w:rsidRPr="00A32A13">
        <w:rPr>
          <w:rFonts w:ascii="Times New Roman" w:eastAsiaTheme="minorHAnsi" w:hAnsi="Times New Roman"/>
          <w:sz w:val="14"/>
          <w:szCs w:val="14"/>
        </w:rPr>
        <w:t xml:space="preserve"> пожарной сигнализации;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04"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0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одного i-го </w:t>
      </w:r>
      <w:proofErr w:type="spellStart"/>
      <w:r w:rsidRPr="00A32A13">
        <w:rPr>
          <w:rFonts w:ascii="Times New Roman" w:eastAsiaTheme="minorHAnsi" w:hAnsi="Times New Roman"/>
          <w:sz w:val="14"/>
          <w:szCs w:val="14"/>
        </w:rPr>
        <w:t>извещателя</w:t>
      </w:r>
      <w:proofErr w:type="spellEnd"/>
      <w:r w:rsidRPr="00A32A13">
        <w:rPr>
          <w:rFonts w:ascii="Times New Roman" w:eastAsiaTheme="minorHAnsi" w:hAnsi="Times New Roman"/>
          <w:sz w:val="14"/>
          <w:szCs w:val="14"/>
        </w:rPr>
        <w:t xml:space="preserve">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64.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контроля и управления доступом </w:t>
      </w:r>
      <w:r w:rsidRPr="00A32A13">
        <w:rPr>
          <w:rFonts w:ascii="Times New Roman" w:eastAsiaTheme="minorHAnsi" w:hAnsi="Times New Roman"/>
          <w:noProof/>
          <w:position w:val="-14"/>
          <w:sz w:val="14"/>
          <w:szCs w:val="14"/>
          <w:lang w:eastAsia="ru-RU"/>
        </w:rPr>
        <w:drawing>
          <wp:inline distT="0" distB="0" distL="0" distR="0">
            <wp:extent cx="495300" cy="285750"/>
            <wp:effectExtent l="0" t="0" r="0" b="0"/>
            <wp:docPr id="70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0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828800" cy="514350"/>
            <wp:effectExtent l="0" t="0" r="0" b="0"/>
            <wp:docPr id="706"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0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57200" cy="285750"/>
            <wp:effectExtent l="0" t="0" r="0" b="0"/>
            <wp:docPr id="707"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0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устройств в составе систем контроля и управления доступом;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708"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текущего ремонта одного i-го устройства в составе систем контроля и управления доступом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65.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автоматического диспетчерского управления </w:t>
      </w:r>
      <w:r w:rsidRPr="00A32A13">
        <w:rPr>
          <w:rFonts w:ascii="Times New Roman" w:eastAsiaTheme="minorHAnsi" w:hAnsi="Times New Roman"/>
          <w:noProof/>
          <w:position w:val="-14"/>
          <w:sz w:val="14"/>
          <w:szCs w:val="14"/>
          <w:lang w:eastAsia="ru-RU"/>
        </w:rPr>
        <w:drawing>
          <wp:inline distT="0" distB="0" distL="0" distR="0">
            <wp:extent cx="495300" cy="285750"/>
            <wp:effectExtent l="0" t="0" r="0" b="0"/>
            <wp:docPr id="709"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809750" cy="514350"/>
            <wp:effectExtent l="0" t="0" r="0" b="0"/>
            <wp:docPr id="71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57200" cy="285750"/>
            <wp:effectExtent l="0" t="0" r="0" b="0"/>
            <wp:docPr id="711"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обслуживаемых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устройств в составе систем автоматического диспетчерского 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712"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одного i-го устройства в составе систем автоматического диспетчерского управления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66. Затраты на техническое обслуживание и </w:t>
      </w:r>
      <w:proofErr w:type="spellStart"/>
      <w:r w:rsidRPr="00A32A13">
        <w:rPr>
          <w:rFonts w:ascii="Times New Roman" w:eastAsiaTheme="minorHAnsi" w:hAnsi="Times New Roman"/>
          <w:sz w:val="14"/>
          <w:szCs w:val="14"/>
        </w:rPr>
        <w:t>регламентно-профилактический</w:t>
      </w:r>
      <w:proofErr w:type="spellEnd"/>
      <w:r w:rsidRPr="00A32A13">
        <w:rPr>
          <w:rFonts w:ascii="Times New Roman" w:eastAsiaTheme="minorHAnsi" w:hAnsi="Times New Roman"/>
          <w:sz w:val="14"/>
          <w:szCs w:val="14"/>
        </w:rPr>
        <w:t xml:space="preserve"> ремонт систем видеонаблюдения </w:t>
      </w:r>
      <w:r w:rsidRPr="00A32A13">
        <w:rPr>
          <w:rFonts w:ascii="Times New Roman" w:eastAsiaTheme="minorHAnsi" w:hAnsi="Times New Roman"/>
          <w:noProof/>
          <w:position w:val="-12"/>
          <w:sz w:val="14"/>
          <w:szCs w:val="14"/>
          <w:lang w:eastAsia="ru-RU"/>
        </w:rPr>
        <w:drawing>
          <wp:inline distT="0" distB="0" distL="0" distR="0">
            <wp:extent cx="447675" cy="276225"/>
            <wp:effectExtent l="0" t="0" r="0" b="9525"/>
            <wp:docPr id="713"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676400" cy="514350"/>
            <wp:effectExtent l="0" t="0" r="0" b="0"/>
            <wp:docPr id="714"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71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обслуживаемых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устройств в составе систем видеонаблюдения;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16"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технического обслуживания и </w:t>
      </w:r>
      <w:proofErr w:type="spellStart"/>
      <w:r w:rsidRPr="00A32A13">
        <w:rPr>
          <w:rFonts w:ascii="Times New Roman" w:eastAsiaTheme="minorHAnsi" w:hAnsi="Times New Roman"/>
          <w:sz w:val="14"/>
          <w:szCs w:val="14"/>
        </w:rPr>
        <w:t>регламентно-профилактического</w:t>
      </w:r>
      <w:proofErr w:type="spellEnd"/>
      <w:r w:rsidRPr="00A32A13">
        <w:rPr>
          <w:rFonts w:ascii="Times New Roman" w:eastAsiaTheme="minorHAnsi" w:hAnsi="Times New Roman"/>
          <w:sz w:val="14"/>
          <w:szCs w:val="14"/>
        </w:rPr>
        <w:t xml:space="preserve"> ремонта одного i-го устройства в составе систем видеонаблюдения в год.</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67. Затраты на оплату услуг внештатных сотрудников </w:t>
      </w:r>
      <w:r w:rsidRPr="00A32A13">
        <w:rPr>
          <w:rFonts w:ascii="Times New Roman" w:eastAsiaTheme="minorHAnsi" w:hAnsi="Times New Roman"/>
          <w:noProof/>
          <w:position w:val="-12"/>
          <w:sz w:val="14"/>
          <w:szCs w:val="14"/>
          <w:lang w:eastAsia="ru-RU"/>
        </w:rPr>
        <w:drawing>
          <wp:inline distT="0" distB="0" distL="0" distR="0">
            <wp:extent cx="504825" cy="276225"/>
            <wp:effectExtent l="0" t="0" r="0" b="9525"/>
            <wp:docPr id="717"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30"/>
          <w:sz w:val="14"/>
          <w:szCs w:val="14"/>
          <w:lang w:eastAsia="ru-RU"/>
        </w:rPr>
        <w:drawing>
          <wp:inline distT="0" distB="0" distL="0" distR="0">
            <wp:extent cx="2924175" cy="542925"/>
            <wp:effectExtent l="0" t="0" r="9525" b="9525"/>
            <wp:docPr id="718"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4175" cy="542925"/>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514350" cy="285750"/>
            <wp:effectExtent l="0" t="0" r="0" b="0"/>
            <wp:docPr id="719"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месяцев работы внештатного сотрудника в </w:t>
      </w:r>
      <w:proofErr w:type="spellStart"/>
      <w:r w:rsidRPr="00A32A13">
        <w:rPr>
          <w:rFonts w:ascii="Times New Roman" w:eastAsiaTheme="minorHAnsi" w:hAnsi="Times New Roman"/>
          <w:sz w:val="14"/>
          <w:szCs w:val="14"/>
        </w:rPr>
        <w:t>g-й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47675" cy="285750"/>
            <wp:effectExtent l="0" t="0" r="0" b="0"/>
            <wp:docPr id="7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стоимость 1 месяца работы внештатного сотрудника в </w:t>
      </w:r>
      <w:proofErr w:type="spellStart"/>
      <w:r w:rsidRPr="00A32A13">
        <w:rPr>
          <w:rFonts w:ascii="Times New Roman" w:eastAsiaTheme="minorHAnsi" w:hAnsi="Times New Roman"/>
          <w:sz w:val="14"/>
          <w:szCs w:val="14"/>
        </w:rPr>
        <w:t>g-й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9575" cy="285750"/>
            <wp:effectExtent l="0" t="0" r="0" b="0"/>
            <wp:docPr id="721"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процентная ставка страховых взносов в государственные внебюджетные фонды.</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A32A13" w:rsidRPr="00A32A13" w:rsidRDefault="00A32A13" w:rsidP="007E4B66">
      <w:pPr>
        <w:spacing w:after="0" w:line="240" w:lineRule="auto"/>
        <w:jc w:val="center"/>
        <w:rPr>
          <w:rFonts w:ascii="Times New Roman" w:eastAsiaTheme="minorHAnsi" w:hAnsi="Times New Roman"/>
          <w:sz w:val="14"/>
          <w:szCs w:val="14"/>
        </w:rPr>
      </w:pPr>
    </w:p>
    <w:p w:rsidR="00A32A13" w:rsidRPr="00A32A13" w:rsidRDefault="00A32A13" w:rsidP="007E4B66">
      <w:pPr>
        <w:spacing w:after="0" w:line="240" w:lineRule="auto"/>
        <w:jc w:val="center"/>
        <w:outlineLvl w:val="2"/>
        <w:rPr>
          <w:rFonts w:ascii="Times New Roman" w:eastAsiaTheme="minorHAnsi" w:hAnsi="Times New Roman"/>
          <w:sz w:val="14"/>
          <w:szCs w:val="14"/>
        </w:rPr>
      </w:pPr>
      <w:proofErr w:type="gramStart"/>
      <w:r w:rsidRPr="00A32A13">
        <w:rPr>
          <w:rFonts w:ascii="Times New Roman" w:eastAsiaTheme="minorHAnsi" w:hAnsi="Times New Roman"/>
          <w:sz w:val="14"/>
          <w:szCs w:val="14"/>
        </w:rPr>
        <w:t>Затраты на приобретение прочих работ и услуг,</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не относящиеся к затратам на услуги связи, транспортные</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услуги, оплату расходов по договорам об оказании услуг,</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связанных с проездом и наймом жилого помещения в связи</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с командированием работников, заключаемым со сторонними</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 xml:space="preserve">организациями, а также к затратам на </w:t>
      </w:r>
      <w:r w:rsidRPr="00A32A13">
        <w:rPr>
          <w:rFonts w:ascii="Times New Roman" w:eastAsiaTheme="minorHAnsi" w:hAnsi="Times New Roman"/>
          <w:sz w:val="14"/>
          <w:szCs w:val="14"/>
        </w:rPr>
        <w:lastRenderedPageBreak/>
        <w:t>коммунальные услуги,</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аренду помещений и оборудования, содержание имущества</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в рамках прочих затрат и затратам на приобретение</w:t>
      </w:r>
      <w:proofErr w:type="gramEnd"/>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прочих работ и услуг в рамках затрат на</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информационно-коммуникационные технологии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68. Затраты на оплату типографских работ и услуг, включая приобретение периодических печатных изданий </w:t>
      </w: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22"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1095375" cy="285750"/>
            <wp:effectExtent l="0" t="0" r="9525" b="0"/>
            <wp:docPr id="723"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2857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28600" cy="276225"/>
            <wp:effectExtent l="0" t="0" r="0" b="9525"/>
            <wp:docPr id="724"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спец. журналов;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266700" cy="285750"/>
            <wp:effectExtent l="0" t="0" r="0" b="0"/>
            <wp:docPr id="72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69.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72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определяются по фактическим затратам в отчетном финансовом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70. Затраты на оплату услуг внештатных сотрудников </w:t>
      </w:r>
      <w:r w:rsidRPr="00A32A13">
        <w:rPr>
          <w:rFonts w:ascii="Times New Roman" w:eastAsiaTheme="minorHAnsi" w:hAnsi="Times New Roman"/>
          <w:noProof/>
          <w:position w:val="-12"/>
          <w:sz w:val="14"/>
          <w:szCs w:val="14"/>
          <w:lang w:eastAsia="ru-RU"/>
        </w:rPr>
        <w:drawing>
          <wp:inline distT="0" distB="0" distL="0" distR="0">
            <wp:extent cx="504825" cy="276225"/>
            <wp:effectExtent l="0" t="0" r="0" b="9525"/>
            <wp:docPr id="727"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30"/>
          <w:sz w:val="14"/>
          <w:szCs w:val="14"/>
          <w:lang w:eastAsia="ru-RU"/>
        </w:rPr>
        <w:drawing>
          <wp:inline distT="0" distB="0" distL="0" distR="0">
            <wp:extent cx="2876550" cy="542925"/>
            <wp:effectExtent l="0" t="0" r="0" b="9525"/>
            <wp:docPr id="728"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6550" cy="542925"/>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504825" cy="285750"/>
            <wp:effectExtent l="0" t="0" r="0" b="0"/>
            <wp:docPr id="729"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месяцев работы внештатного сотрудника в </w:t>
      </w:r>
      <w:proofErr w:type="spellStart"/>
      <w:r w:rsidRPr="00A32A13">
        <w:rPr>
          <w:rFonts w:ascii="Times New Roman" w:eastAsiaTheme="minorHAnsi" w:hAnsi="Times New Roman"/>
          <w:sz w:val="14"/>
          <w:szCs w:val="14"/>
        </w:rPr>
        <w:t>j-й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19100" cy="285750"/>
            <wp:effectExtent l="0" t="0" r="0" b="0"/>
            <wp:docPr id="73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месяца работы внештатного сотрудника в </w:t>
      </w:r>
      <w:proofErr w:type="spellStart"/>
      <w:r w:rsidRPr="00A32A13">
        <w:rPr>
          <w:rFonts w:ascii="Times New Roman" w:eastAsiaTheme="minorHAnsi" w:hAnsi="Times New Roman"/>
          <w:sz w:val="14"/>
          <w:szCs w:val="14"/>
        </w:rPr>
        <w:t>j-й</w:t>
      </w:r>
      <w:proofErr w:type="spellEnd"/>
      <w:r w:rsidRPr="00A32A13">
        <w:rPr>
          <w:rFonts w:ascii="Times New Roman" w:eastAsiaTheme="minorHAnsi" w:hAnsi="Times New Roman"/>
          <w:sz w:val="14"/>
          <w:szCs w:val="14"/>
        </w:rPr>
        <w:t xml:space="preserve"> должности;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0050" cy="285750"/>
            <wp:effectExtent l="0" t="0" r="0" b="0"/>
            <wp:docPr id="731"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процентная ставка страховых взносов в государственные внебюджетные фонды.</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71. Затраты на проведение </w:t>
      </w:r>
      <w:proofErr w:type="spellStart"/>
      <w:r w:rsidRPr="00A32A13">
        <w:rPr>
          <w:rFonts w:ascii="Times New Roman" w:eastAsiaTheme="minorHAnsi" w:hAnsi="Times New Roman"/>
          <w:sz w:val="14"/>
          <w:szCs w:val="14"/>
        </w:rPr>
        <w:t>предрейсового</w:t>
      </w:r>
      <w:proofErr w:type="spellEnd"/>
      <w:r w:rsidRPr="00A32A13">
        <w:rPr>
          <w:rFonts w:ascii="Times New Roman" w:eastAsiaTheme="minorHAnsi" w:hAnsi="Times New Roman"/>
          <w:sz w:val="14"/>
          <w:szCs w:val="14"/>
        </w:rPr>
        <w:t xml:space="preserve"> и </w:t>
      </w:r>
      <w:proofErr w:type="spellStart"/>
      <w:r w:rsidRPr="00A32A13">
        <w:rPr>
          <w:rFonts w:ascii="Times New Roman" w:eastAsiaTheme="minorHAnsi" w:hAnsi="Times New Roman"/>
          <w:sz w:val="14"/>
          <w:szCs w:val="14"/>
        </w:rPr>
        <w:t>послерейсового</w:t>
      </w:r>
      <w:proofErr w:type="spellEnd"/>
      <w:r w:rsidRPr="00A32A13">
        <w:rPr>
          <w:rFonts w:ascii="Times New Roman" w:eastAsiaTheme="minorHAnsi" w:hAnsi="Times New Roman"/>
          <w:sz w:val="14"/>
          <w:szCs w:val="14"/>
        </w:rPr>
        <w:t xml:space="preserve"> осмотра водителей транспортных средств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732"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4"/>
          <w:sz w:val="14"/>
          <w:szCs w:val="14"/>
          <w:lang w:eastAsia="ru-RU"/>
        </w:rPr>
        <w:drawing>
          <wp:inline distT="0" distB="0" distL="0" distR="0">
            <wp:extent cx="2009775" cy="495300"/>
            <wp:effectExtent l="0" t="0" r="9525" b="0"/>
            <wp:docPr id="733"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9775" cy="49530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3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водителей;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73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проведения 1 </w:t>
      </w:r>
      <w:proofErr w:type="spellStart"/>
      <w:r w:rsidRPr="00A32A13">
        <w:rPr>
          <w:rFonts w:ascii="Times New Roman" w:eastAsiaTheme="minorHAnsi" w:hAnsi="Times New Roman"/>
          <w:sz w:val="14"/>
          <w:szCs w:val="14"/>
        </w:rPr>
        <w:t>предрейсового</w:t>
      </w:r>
      <w:proofErr w:type="spellEnd"/>
      <w:r w:rsidRPr="00A32A13">
        <w:rPr>
          <w:rFonts w:ascii="Times New Roman" w:eastAsiaTheme="minorHAnsi" w:hAnsi="Times New Roman"/>
          <w:sz w:val="14"/>
          <w:szCs w:val="14"/>
        </w:rPr>
        <w:t xml:space="preserve"> и </w:t>
      </w:r>
      <w:proofErr w:type="spellStart"/>
      <w:r w:rsidRPr="00A32A13">
        <w:rPr>
          <w:rFonts w:ascii="Times New Roman" w:eastAsiaTheme="minorHAnsi" w:hAnsi="Times New Roman"/>
          <w:sz w:val="14"/>
          <w:szCs w:val="14"/>
        </w:rPr>
        <w:t>послерейсового</w:t>
      </w:r>
      <w:proofErr w:type="spellEnd"/>
      <w:r w:rsidRPr="00A32A13">
        <w:rPr>
          <w:rFonts w:ascii="Times New Roman" w:eastAsiaTheme="minorHAnsi" w:hAnsi="Times New Roman"/>
          <w:sz w:val="14"/>
          <w:szCs w:val="14"/>
        </w:rPr>
        <w:t xml:space="preserve"> осмотра;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36"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рабочих дней в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72. Затраты на аттестацию специальных помещений </w:t>
      </w:r>
      <w:r w:rsidRPr="00A32A13">
        <w:rPr>
          <w:rFonts w:ascii="Times New Roman" w:eastAsiaTheme="minorHAnsi" w:hAnsi="Times New Roman"/>
          <w:noProof/>
          <w:position w:val="-12"/>
          <w:sz w:val="14"/>
          <w:szCs w:val="14"/>
          <w:lang w:eastAsia="ru-RU"/>
        </w:rPr>
        <w:drawing>
          <wp:inline distT="0" distB="0" distL="0" distR="0">
            <wp:extent cx="419100" cy="276225"/>
            <wp:effectExtent l="0" t="0" r="0" b="9525"/>
            <wp:docPr id="737"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666875" cy="514350"/>
            <wp:effectExtent l="0" t="0" r="9525" b="0"/>
            <wp:docPr id="738"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739"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специальных помещений, подлежащих аттестации;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74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проведения аттестации одного i-го специального помещения.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73. Затраты на проведение диспансеризации работников </w:t>
      </w:r>
      <w:r w:rsidRPr="00A32A13">
        <w:rPr>
          <w:rFonts w:ascii="Times New Roman" w:eastAsiaTheme="minorHAnsi" w:hAnsi="Times New Roman"/>
          <w:noProof/>
          <w:position w:val="-12"/>
          <w:sz w:val="14"/>
          <w:szCs w:val="14"/>
          <w:lang w:eastAsia="ru-RU"/>
        </w:rPr>
        <w:drawing>
          <wp:inline distT="0" distB="0" distL="0" distR="0">
            <wp:extent cx="504825" cy="276225"/>
            <wp:effectExtent l="0" t="0" r="9525" b="9525"/>
            <wp:docPr id="741"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543050" cy="276225"/>
            <wp:effectExtent l="0" t="0" r="0" b="9525"/>
            <wp:docPr id="742"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276225"/>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743"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численность работников, подлежащих диспансеризации;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744"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проведения диспансеризации в расчете на 1 работника.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74. Затраты на оплату работ по монтажу (установке), дооборудованию и наладке оборудования </w:t>
      </w:r>
      <w:r w:rsidRPr="00A32A13">
        <w:rPr>
          <w:rFonts w:ascii="Times New Roman" w:eastAsiaTheme="minorHAnsi" w:hAnsi="Times New Roman"/>
          <w:noProof/>
          <w:position w:val="-12"/>
          <w:sz w:val="14"/>
          <w:szCs w:val="14"/>
          <w:lang w:eastAsia="ru-RU"/>
        </w:rPr>
        <w:drawing>
          <wp:inline distT="0" distB="0" distL="0" distR="0">
            <wp:extent cx="466725" cy="276225"/>
            <wp:effectExtent l="0" t="0" r="9525" b="9525"/>
            <wp:docPr id="74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30"/>
          <w:sz w:val="14"/>
          <w:szCs w:val="14"/>
          <w:lang w:eastAsia="ru-RU"/>
        </w:rPr>
        <w:drawing>
          <wp:inline distT="0" distB="0" distL="0" distR="0">
            <wp:extent cx="1809750" cy="542925"/>
            <wp:effectExtent l="0" t="0" r="0" b="9525"/>
            <wp:docPr id="746"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0" cy="542925"/>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57200" cy="285750"/>
            <wp:effectExtent l="0" t="0" r="0" b="0"/>
            <wp:docPr id="747"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4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g-го оборудования, подлежащего монтажу (установке), дооборудованию и наладке;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9575" cy="285750"/>
            <wp:effectExtent l="0" t="0" r="9525" b="0"/>
            <wp:docPr id="748"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5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монтажа (установки), дооборудования и наладки g-го оборудования.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75. Затраты на оплату услуг вневедомственной охраны определяются по фактическим затратам в отчетном финансовом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lastRenderedPageBreak/>
        <w:t xml:space="preserve">76. </w:t>
      </w:r>
      <w:proofErr w:type="gramStart"/>
      <w:r w:rsidRPr="00A32A13">
        <w:rPr>
          <w:rFonts w:ascii="Times New Roman" w:eastAsiaTheme="minorHAnsi" w:hAnsi="Times New Roman"/>
          <w:sz w:val="14"/>
          <w:szCs w:val="14"/>
        </w:rPr>
        <w:t xml:space="preserve">Затраты на приобретение полисов обязательного страхования гражданской ответственности владельцев транспортных средств </w:t>
      </w:r>
      <w:r w:rsidRPr="00A32A13">
        <w:rPr>
          <w:rFonts w:ascii="Times New Roman" w:eastAsiaTheme="minorHAnsi" w:hAnsi="Times New Roman"/>
          <w:noProof/>
          <w:position w:val="-12"/>
          <w:sz w:val="14"/>
          <w:szCs w:val="14"/>
          <w:lang w:eastAsia="ru-RU"/>
        </w:rPr>
        <w:drawing>
          <wp:inline distT="0" distB="0" distL="0" distR="0">
            <wp:extent cx="542925" cy="276225"/>
            <wp:effectExtent l="0" t="0" r="9525" b="9525"/>
            <wp:docPr id="749"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в соответствии с предельными </w:t>
      </w:r>
      <w:hyperlink r:id="rId352" w:history="1">
        <w:r w:rsidRPr="00A32A13">
          <w:rPr>
            <w:rFonts w:ascii="Times New Roman" w:eastAsiaTheme="minorHAnsi" w:hAnsi="Times New Roman"/>
            <w:color w:val="0000FF"/>
            <w:sz w:val="14"/>
            <w:szCs w:val="14"/>
          </w:rPr>
          <w:t>размерами</w:t>
        </w:r>
      </w:hyperlink>
      <w:r w:rsidRPr="00A32A13">
        <w:rPr>
          <w:rFonts w:ascii="Times New Roman" w:eastAsiaTheme="minorHAnsi" w:hAnsi="Times New Roman"/>
          <w:sz w:val="14"/>
          <w:szCs w:val="14"/>
        </w:rPr>
        <w:t xml:space="preserve"> базовых ставок страховых тарифов и коэффициентами страховых тарифов, установленными указанием Центрального банка Российской Федерации от 19.09.2014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w:t>
      </w:r>
      <w:proofErr w:type="gramEnd"/>
      <w:r w:rsidRPr="00A32A13">
        <w:rPr>
          <w:rFonts w:ascii="Times New Roman" w:eastAsiaTheme="minorHAnsi" w:hAnsi="Times New Roman"/>
          <w:sz w:val="14"/>
          <w:szCs w:val="14"/>
        </w:rPr>
        <w:t xml:space="preserve"> премии по обязательному страхованию гражданской ответственности владельцев транспортных средств",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4829175" cy="514350"/>
            <wp:effectExtent l="0" t="0" r="9525" b="0"/>
            <wp:docPr id="75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9175"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751"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предельный размер базовой ставки страхового тарифа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транспортному средству;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752"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коэффициент страховых тарифов в зависимости от территории преимущественного использования i-го транспортного средства;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95300" cy="276225"/>
            <wp:effectExtent l="0" t="0" r="0" b="9525"/>
            <wp:docPr id="75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5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транспортному средству;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54"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5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75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коэффициент страховых тарифов в зависимости от технических характеристик i-го транспортного средства;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756"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5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коэффициент страховых тарифов в зависимости от периода использования i-го транспортного средства;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57"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6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коэффициент страховых тарифов в зависимости от наличия нарушений, предусмотренных </w:t>
      </w:r>
      <w:hyperlink r:id="rId361" w:history="1">
        <w:r w:rsidRPr="00A32A13">
          <w:rPr>
            <w:rFonts w:ascii="Times New Roman" w:eastAsiaTheme="minorHAnsi" w:hAnsi="Times New Roman"/>
            <w:color w:val="0000FF"/>
            <w:sz w:val="14"/>
            <w:szCs w:val="14"/>
          </w:rPr>
          <w:t>пунктом 3 статьи 9</w:t>
        </w:r>
      </w:hyperlink>
      <w:r w:rsidRPr="00A32A13">
        <w:rPr>
          <w:rFonts w:ascii="Times New Roman" w:eastAsiaTheme="minorHAnsi" w:hAnsi="Times New Roman"/>
          <w:sz w:val="14"/>
          <w:szCs w:val="14"/>
        </w:rPr>
        <w:t xml:space="preserve"> Федерального закона "Об обязательном страховании гражданской ответственности владельцев транспортных средств";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409575" cy="285750"/>
            <wp:effectExtent l="0" t="0" r="9525" b="0"/>
            <wp:docPr id="758"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6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77. Затраты на оплату труда независимых экспертов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759"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6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2943225" cy="285750"/>
            <wp:effectExtent l="0" t="0" r="0" b="0"/>
            <wp:docPr id="76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6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3225" cy="2857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38125" cy="276225"/>
            <wp:effectExtent l="0" t="0" r="9525" b="9525"/>
            <wp:docPr id="76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в очередном финансовом году количество аттестационных и конкурсных комиссий, комиссий по соблюдению требований к служебному поведению государственных гражданских служащих и урегулированию конфликта интересов;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762"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6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в очередном финансовом году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763"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6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764"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w:t>
      </w:r>
      <w:hyperlink r:id="rId369" w:history="1">
        <w:r w:rsidRPr="00A32A13">
          <w:rPr>
            <w:rFonts w:ascii="Times New Roman" w:eastAsiaTheme="minorHAnsi" w:hAnsi="Times New Roman"/>
            <w:color w:val="0000FF"/>
            <w:sz w:val="14"/>
            <w:szCs w:val="14"/>
          </w:rPr>
          <w:t>ставка</w:t>
        </w:r>
      </w:hyperlink>
      <w:r w:rsidRPr="00A32A13">
        <w:rPr>
          <w:rFonts w:ascii="Times New Roman" w:eastAsiaTheme="minorHAnsi" w:hAnsi="Times New Roman"/>
          <w:sz w:val="14"/>
          <w:szCs w:val="14"/>
        </w:rPr>
        <w:t xml:space="preserve"> почасовой оплаты труда независимых экспертов, установленная Постановлением Правительства Российской Федерации от 12 августа 2005 г. N 509 "О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14325" cy="285750"/>
            <wp:effectExtent l="0" t="0" r="9525" b="0"/>
            <wp:docPr id="76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7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приобретение основных средств, не отнесенные</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к затратам на приобретение основных сре</w:t>
      </w:r>
      <w:proofErr w:type="gramStart"/>
      <w:r w:rsidRPr="00A32A13">
        <w:rPr>
          <w:rFonts w:ascii="Times New Roman" w:eastAsiaTheme="minorHAnsi" w:hAnsi="Times New Roman"/>
          <w:sz w:val="14"/>
          <w:szCs w:val="14"/>
        </w:rPr>
        <w:t>дств в р</w:t>
      </w:r>
      <w:proofErr w:type="gramEnd"/>
      <w:r w:rsidRPr="00A32A13">
        <w:rPr>
          <w:rFonts w:ascii="Times New Roman" w:eastAsiaTheme="minorHAnsi" w:hAnsi="Times New Roman"/>
          <w:sz w:val="14"/>
          <w:szCs w:val="14"/>
        </w:rPr>
        <w:t>амках затрат</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на информационно-коммуникационные технологии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78. Затраты на приобретение основных средств, не отнесенные к затратам на приобретение основных сре</w:t>
      </w:r>
      <w:proofErr w:type="gramStart"/>
      <w:r w:rsidRPr="00A32A13">
        <w:rPr>
          <w:rFonts w:ascii="Times New Roman" w:eastAsiaTheme="minorHAnsi" w:hAnsi="Times New Roman"/>
          <w:sz w:val="14"/>
          <w:szCs w:val="14"/>
        </w:rPr>
        <w:t>дств в р</w:t>
      </w:r>
      <w:proofErr w:type="gramEnd"/>
      <w:r w:rsidRPr="00A32A13">
        <w:rPr>
          <w:rFonts w:ascii="Times New Roman" w:eastAsiaTheme="minorHAnsi" w:hAnsi="Times New Roman"/>
          <w:sz w:val="14"/>
          <w:szCs w:val="14"/>
        </w:rPr>
        <w:t xml:space="preserve">амках затрат на информационно-коммуникационные технологии </w:t>
      </w:r>
      <w:r w:rsidRPr="00A32A13">
        <w:rPr>
          <w:rFonts w:ascii="Times New Roman" w:eastAsiaTheme="minorHAnsi" w:hAnsi="Times New Roman"/>
          <w:noProof/>
          <w:position w:val="-12"/>
          <w:sz w:val="14"/>
          <w:szCs w:val="14"/>
          <w:lang w:eastAsia="ru-RU"/>
        </w:rPr>
        <w:drawing>
          <wp:inline distT="0" distB="0" distL="0" distR="0">
            <wp:extent cx="419100" cy="285750"/>
            <wp:effectExtent l="0" t="0" r="0" b="0"/>
            <wp:docPr id="766"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7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Pr="00A32A13">
        <w:rPr>
          <w:rFonts w:ascii="Times New Roman" w:eastAsiaTheme="minorHAnsi" w:hAnsi="Times New Roman"/>
          <w:sz w:val="14"/>
          <w:szCs w:val="14"/>
        </w:rPr>
        <w:t>,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733550" cy="285750"/>
            <wp:effectExtent l="0" t="0" r="0" b="0"/>
            <wp:docPr id="767"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7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2857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76225" cy="276225"/>
            <wp:effectExtent l="0" t="0" r="9525" b="9525"/>
            <wp:docPr id="768"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7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транспортных средств;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769"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7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мебели;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7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7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систем кондиционирования.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79. Затраты на приобретение транспортных средств </w:t>
      </w:r>
      <w:r w:rsidRPr="00A32A13">
        <w:rPr>
          <w:rFonts w:ascii="Times New Roman" w:eastAsiaTheme="minorHAnsi" w:hAnsi="Times New Roman"/>
          <w:noProof/>
          <w:position w:val="-12"/>
          <w:sz w:val="14"/>
          <w:szCs w:val="14"/>
          <w:lang w:eastAsia="ru-RU"/>
        </w:rPr>
        <w:drawing>
          <wp:inline distT="0" distB="0" distL="0" distR="0">
            <wp:extent cx="409575" cy="276225"/>
            <wp:effectExtent l="0" t="0" r="9525" b="9525"/>
            <wp:docPr id="77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7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71625" cy="514350"/>
            <wp:effectExtent l="0" t="0" r="9525" b="0"/>
            <wp:docPr id="772"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7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73"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7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транспортных средств;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774"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7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приобретения i-го транспортного средства.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80. Затраты на приобретение мебели </w:t>
      </w:r>
      <w:r w:rsidRPr="00A32A13">
        <w:rPr>
          <w:rFonts w:ascii="Times New Roman" w:eastAsiaTheme="minorHAnsi" w:hAnsi="Times New Roman"/>
          <w:noProof/>
          <w:position w:val="-12"/>
          <w:sz w:val="14"/>
          <w:szCs w:val="14"/>
          <w:lang w:eastAsia="ru-RU"/>
        </w:rPr>
        <w:drawing>
          <wp:inline distT="0" distB="0" distL="0" distR="0">
            <wp:extent cx="514350" cy="276225"/>
            <wp:effectExtent l="0" t="0" r="0" b="9525"/>
            <wp:docPr id="77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8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lastRenderedPageBreak/>
        <w:drawing>
          <wp:inline distT="0" distB="0" distL="0" distR="0">
            <wp:extent cx="1885950" cy="514350"/>
            <wp:effectExtent l="0" t="0" r="0" b="0"/>
            <wp:docPr id="77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8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66725" cy="276225"/>
            <wp:effectExtent l="0" t="0" r="9525" b="9525"/>
            <wp:docPr id="777"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8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предметов мебели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19100" cy="276225"/>
            <wp:effectExtent l="0" t="0" r="0" b="9525"/>
            <wp:docPr id="778"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8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i-го предмета мебели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81. Затраты на приобретение систем кондиционирования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779"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8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428750" cy="514350"/>
            <wp:effectExtent l="0" t="0" r="0" b="0"/>
            <wp:docPr id="78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8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5143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781"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8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систем кондиционирования;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38125" cy="276225"/>
            <wp:effectExtent l="0" t="0" r="9525" b="9525"/>
            <wp:docPr id="782"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8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1-й системы кондиционирования.</w:t>
      </w:r>
    </w:p>
    <w:p w:rsidR="00A32A13" w:rsidRPr="00A32A13" w:rsidRDefault="00A32A13" w:rsidP="007E4B66">
      <w:pPr>
        <w:spacing w:after="0" w:line="240" w:lineRule="auto"/>
        <w:jc w:val="center"/>
        <w:outlineLvl w:val="2"/>
        <w:rPr>
          <w:rFonts w:ascii="Times New Roman" w:eastAsiaTheme="minorHAnsi" w:hAnsi="Times New Roman"/>
          <w:sz w:val="14"/>
          <w:szCs w:val="14"/>
        </w:rPr>
      </w:pPr>
      <w:r w:rsidRPr="00A32A13">
        <w:rPr>
          <w:rFonts w:ascii="Times New Roman" w:eastAsiaTheme="minorHAnsi" w:hAnsi="Times New Roman"/>
          <w:sz w:val="14"/>
          <w:szCs w:val="14"/>
        </w:rPr>
        <w:t>Затраты на приобретение материальных запасов,</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не отнесенные к затратам на приобретение материальных</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запасов в рамках затрат на информационно-коммуникационные</w:t>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технологии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82.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A32A13">
        <w:rPr>
          <w:rFonts w:ascii="Times New Roman" w:eastAsiaTheme="minorHAnsi" w:hAnsi="Times New Roman"/>
          <w:noProof/>
          <w:position w:val="-12"/>
          <w:sz w:val="14"/>
          <w:szCs w:val="14"/>
          <w:lang w:eastAsia="ru-RU"/>
        </w:rPr>
        <w:drawing>
          <wp:inline distT="0" distB="0" distL="0" distR="0">
            <wp:extent cx="419100" cy="285750"/>
            <wp:effectExtent l="0" t="0" r="0" b="0"/>
            <wp:docPr id="78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8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Pr="00A32A13">
        <w:rPr>
          <w:rFonts w:ascii="Times New Roman" w:eastAsiaTheme="minorHAnsi" w:hAnsi="Times New Roman"/>
          <w:sz w:val="14"/>
          <w:szCs w:val="14"/>
        </w:rPr>
        <w:t>,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00400" cy="285750"/>
            <wp:effectExtent l="0" t="0" r="0" b="0"/>
            <wp:docPr id="784"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8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285750"/>
                    </a:xfrm>
                    <a:prstGeom prst="rect">
                      <a:avLst/>
                    </a:prstGeom>
                    <a:noFill/>
                    <a:ln>
                      <a:noFill/>
                    </a:ln>
                  </pic:spPr>
                </pic:pic>
              </a:graphicData>
            </a:graphic>
          </wp:inline>
        </w:drawing>
      </w:r>
      <w:r w:rsidR="000C5FF2">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78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9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бланочной продукции;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8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9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канцелярских принадлежностей;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76225" cy="276225"/>
            <wp:effectExtent l="0" t="0" r="9525" b="9525"/>
            <wp:docPr id="787"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9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хозяйственных товаров и принадлежностей;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788"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9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горюче-смазочных материалов;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789"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9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запасных частей для транспортных средств;</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79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9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материальных запасов для нужд гражданской обороны.</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83. Затраты на приобретение бланочной продукции </w:t>
      </w:r>
      <w:r w:rsidRPr="00A32A13">
        <w:rPr>
          <w:rFonts w:ascii="Times New Roman" w:eastAsiaTheme="minorHAnsi" w:hAnsi="Times New Roman"/>
          <w:noProof/>
          <w:position w:val="-12"/>
          <w:sz w:val="14"/>
          <w:szCs w:val="14"/>
          <w:lang w:eastAsia="ru-RU"/>
        </w:rPr>
        <w:drawing>
          <wp:inline distT="0" distB="0" distL="0" distR="0">
            <wp:extent cx="400050" cy="276225"/>
            <wp:effectExtent l="0" t="0" r="0" b="9525"/>
            <wp:docPr id="791"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9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30"/>
          <w:sz w:val="14"/>
          <w:szCs w:val="14"/>
          <w:lang w:eastAsia="ru-RU"/>
        </w:rPr>
        <w:drawing>
          <wp:inline distT="0" distB="0" distL="0" distR="0">
            <wp:extent cx="2695575" cy="542925"/>
            <wp:effectExtent l="0" t="0" r="9525" b="9525"/>
            <wp:docPr id="792"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9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5575" cy="542925"/>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793"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бланочной продукции;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66700" cy="276225"/>
            <wp:effectExtent l="0" t="0" r="0" b="9525"/>
            <wp:docPr id="794"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9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бланка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тиражу;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71475" cy="285750"/>
            <wp:effectExtent l="0" t="0" r="0" b="0"/>
            <wp:docPr id="79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0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 приобретению количество прочей продукции, изготовляемой типографией;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4"/>
          <w:sz w:val="14"/>
          <w:szCs w:val="14"/>
          <w:lang w:eastAsia="ru-RU"/>
        </w:rPr>
        <w:drawing>
          <wp:inline distT="0" distB="0" distL="0" distR="0">
            <wp:extent cx="323850" cy="285750"/>
            <wp:effectExtent l="0" t="0" r="0" b="0"/>
            <wp:docPr id="79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0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1 единицы прочей продукции, изготовляемой типографией, по </w:t>
      </w:r>
      <w:proofErr w:type="spellStart"/>
      <w:r w:rsidRPr="00A32A13">
        <w:rPr>
          <w:rFonts w:ascii="Times New Roman" w:eastAsiaTheme="minorHAnsi" w:hAnsi="Times New Roman"/>
          <w:sz w:val="14"/>
          <w:szCs w:val="14"/>
        </w:rPr>
        <w:t>j-му</w:t>
      </w:r>
      <w:proofErr w:type="spellEnd"/>
      <w:r w:rsidRPr="00A32A13">
        <w:rPr>
          <w:rFonts w:ascii="Times New Roman" w:eastAsiaTheme="minorHAnsi" w:hAnsi="Times New Roman"/>
          <w:sz w:val="14"/>
          <w:szCs w:val="14"/>
        </w:rPr>
        <w:t xml:space="preserve"> тиражу.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84. Затраты на приобретение канцелярских принадлежностей </w:t>
      </w:r>
      <w:r w:rsidRPr="00A32A13">
        <w:rPr>
          <w:rFonts w:ascii="Times New Roman" w:eastAsiaTheme="minorHAnsi" w:hAnsi="Times New Roman"/>
          <w:noProof/>
          <w:position w:val="-12"/>
          <w:sz w:val="14"/>
          <w:szCs w:val="14"/>
          <w:lang w:eastAsia="ru-RU"/>
        </w:rPr>
        <w:drawing>
          <wp:inline distT="0" distB="0" distL="0" distR="0">
            <wp:extent cx="504825" cy="276225"/>
            <wp:effectExtent l="0" t="0" r="0" b="9525"/>
            <wp:docPr id="797"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0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333625" cy="514350"/>
            <wp:effectExtent l="0" t="0" r="9525" b="0"/>
            <wp:docPr id="79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0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66725" cy="276225"/>
            <wp:effectExtent l="0" t="0" r="9525" b="9525"/>
            <wp:docPr id="799"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0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i-го предмета канцелярских принадлежностей в соответствии с нормативами органов местного самоуправления в расчете на основного работника;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80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численность основных работников, определяемая в соответствии с </w:t>
      </w:r>
      <w:hyperlink r:id="rId406" w:history="1">
        <w:r w:rsidRPr="00A32A13">
          <w:rPr>
            <w:rFonts w:ascii="Times New Roman" w:eastAsiaTheme="minorHAnsi" w:hAnsi="Times New Roman"/>
            <w:color w:val="0000FF"/>
            <w:sz w:val="14"/>
            <w:szCs w:val="14"/>
          </w:rPr>
          <w:t>пунктами 17</w:t>
        </w:r>
      </w:hyperlink>
      <w:r w:rsidRPr="00A32A13">
        <w:rPr>
          <w:rFonts w:ascii="Times New Roman" w:eastAsiaTheme="minorHAnsi" w:hAnsi="Times New Roman"/>
          <w:sz w:val="14"/>
          <w:szCs w:val="14"/>
        </w:rPr>
        <w:t xml:space="preserve"> - </w:t>
      </w:r>
      <w:hyperlink r:id="rId407" w:history="1">
        <w:r w:rsidRPr="00A32A13">
          <w:rPr>
            <w:rFonts w:ascii="Times New Roman" w:eastAsiaTheme="minorHAnsi" w:hAnsi="Times New Roman"/>
            <w:color w:val="0000FF"/>
            <w:sz w:val="14"/>
            <w:szCs w:val="14"/>
          </w:rPr>
          <w:t>21</w:t>
        </w:r>
      </w:hyperlink>
      <w:r w:rsidRPr="00A32A13">
        <w:rPr>
          <w:rFonts w:ascii="Times New Roman" w:eastAsiaTheme="minorHAnsi" w:hAnsi="Times New Roman"/>
          <w:sz w:val="14"/>
          <w:szCs w:val="14"/>
        </w:rPr>
        <w:t xml:space="preserve"> общих требований к определению нормативных затрат;</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19100" cy="276225"/>
            <wp:effectExtent l="0" t="0" r="0" b="9525"/>
            <wp:docPr id="80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0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i-го предмета канцелярских принадлежностей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85. Затраты на приобретение хозяйственных товаров и принадлежностей </w:t>
      </w:r>
      <w:r w:rsidRPr="00A32A13">
        <w:rPr>
          <w:rFonts w:ascii="Times New Roman" w:eastAsiaTheme="minorHAnsi" w:hAnsi="Times New Roman"/>
          <w:noProof/>
          <w:position w:val="-12"/>
          <w:sz w:val="14"/>
          <w:szCs w:val="14"/>
          <w:lang w:eastAsia="ru-RU"/>
        </w:rPr>
        <w:drawing>
          <wp:inline distT="0" distB="0" distL="0" distR="0">
            <wp:extent cx="409575" cy="276225"/>
            <wp:effectExtent l="0" t="0" r="0" b="9525"/>
            <wp:docPr id="80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0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571625" cy="514350"/>
            <wp:effectExtent l="0" t="0" r="9525" b="0"/>
            <wp:docPr id="80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lastRenderedPageBreak/>
        <w:drawing>
          <wp:inline distT="0" distB="0" distL="0" distR="0">
            <wp:extent cx="314325" cy="276225"/>
            <wp:effectExtent l="0" t="0" r="9525" b="9525"/>
            <wp:docPr id="804"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единицы хозяйственных товаров и принадлежностей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80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w:t>
      </w:r>
      <w:proofErr w:type="spellStart"/>
      <w:r w:rsidRPr="00A32A13">
        <w:rPr>
          <w:rFonts w:ascii="Times New Roman" w:eastAsiaTheme="minorHAnsi" w:hAnsi="Times New Roman"/>
          <w:sz w:val="14"/>
          <w:szCs w:val="14"/>
        </w:rPr>
        <w:t>i-х</w:t>
      </w:r>
      <w:proofErr w:type="spellEnd"/>
      <w:r w:rsidRPr="00A32A13">
        <w:rPr>
          <w:rFonts w:ascii="Times New Roman" w:eastAsiaTheme="minorHAnsi" w:hAnsi="Times New Roman"/>
          <w:sz w:val="14"/>
          <w:szCs w:val="14"/>
        </w:rPr>
        <w:t xml:space="preserve"> хозяйственных товаров и принадлежностей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86. Затраты на приобретение горюче-смазочных материалов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80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1181100" cy="276225"/>
            <wp:effectExtent l="0" t="0" r="0" b="9525"/>
            <wp:docPr id="80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19075" cy="276225"/>
            <wp:effectExtent l="0" t="0" r="9525" b="9525"/>
            <wp:docPr id="80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топлива;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76225" cy="276225"/>
            <wp:effectExtent l="0" t="0" r="9525" b="9525"/>
            <wp:docPr id="80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затраты на приобретение специальных жидкостей.</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87. Затраты на приобретение топлива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752600" cy="514350"/>
            <wp:effectExtent l="0" t="0" r="0" b="0"/>
            <wp:docPr id="81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76225" cy="276225"/>
            <wp:effectExtent l="0" t="0" r="9525" b="9525"/>
            <wp:docPr id="81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норма расхода топлива на 100 километров пробега i-го транспортного средства согласно </w:t>
      </w:r>
      <w:hyperlink r:id="rId419" w:history="1">
        <w:r w:rsidRPr="00A32A13">
          <w:rPr>
            <w:rFonts w:ascii="Times New Roman" w:eastAsiaTheme="minorHAnsi" w:hAnsi="Times New Roman"/>
            <w:color w:val="0000FF"/>
            <w:sz w:val="14"/>
            <w:szCs w:val="14"/>
          </w:rPr>
          <w:t>методическим рекомендациям</w:t>
        </w:r>
      </w:hyperlink>
      <w:r w:rsidRPr="00A32A13">
        <w:rPr>
          <w:rFonts w:ascii="Times New Roman" w:eastAsiaTheme="minorHAnsi" w:hAnsi="Times New Roman"/>
          <w:sz w:val="14"/>
          <w:szCs w:val="14"/>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N </w:t>
      </w:r>
      <w:proofErr w:type="spellStart"/>
      <w:r w:rsidRPr="00A32A13">
        <w:rPr>
          <w:rFonts w:ascii="Times New Roman" w:eastAsiaTheme="minorHAnsi" w:hAnsi="Times New Roman"/>
          <w:sz w:val="14"/>
          <w:szCs w:val="14"/>
        </w:rPr>
        <w:t>АМ-23-р</w:t>
      </w:r>
      <w:proofErr w:type="spellEnd"/>
      <w:r w:rsidRPr="00A32A13">
        <w:rPr>
          <w:rFonts w:ascii="Times New Roman" w:eastAsiaTheme="minorHAnsi" w:hAnsi="Times New Roman"/>
          <w:sz w:val="14"/>
          <w:szCs w:val="14"/>
        </w:rPr>
        <w:t>;</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28600" cy="276225"/>
            <wp:effectExtent l="0" t="0" r="0" b="9525"/>
            <wp:docPr id="81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средняя цена 1 литра горюче-смазочного материала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транспортному средству;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285750" cy="276225"/>
            <wp:effectExtent l="0" t="0" r="0" b="9525"/>
            <wp:docPr id="81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рабочих дней использования i-го транспортного средства в очередном финансовом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88. Затраты на приобретение специальных жидкостей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105025" cy="514350"/>
            <wp:effectExtent l="0" t="0" r="9525" b="0"/>
            <wp:docPr id="81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502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81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нормы расхода специальных жидкостей установлены в литрах на 100 л расхода топлива, нормы расхода смазок - в килограммах на 100 л расхода топлива согласно </w:t>
      </w:r>
      <w:hyperlink r:id="rId424" w:history="1">
        <w:r w:rsidRPr="00A32A13">
          <w:rPr>
            <w:rFonts w:ascii="Times New Roman" w:eastAsiaTheme="minorHAnsi" w:hAnsi="Times New Roman"/>
            <w:color w:val="0000FF"/>
            <w:sz w:val="14"/>
            <w:szCs w:val="14"/>
          </w:rPr>
          <w:t>методическим рекомендациям</w:t>
        </w:r>
      </w:hyperlink>
      <w:r w:rsidRPr="00A32A13">
        <w:rPr>
          <w:rFonts w:ascii="Times New Roman" w:eastAsiaTheme="minorHAnsi" w:hAnsi="Times New Roman"/>
          <w:sz w:val="14"/>
          <w:szCs w:val="14"/>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N </w:t>
      </w:r>
      <w:proofErr w:type="spellStart"/>
      <w:r w:rsidRPr="00A32A13">
        <w:rPr>
          <w:rFonts w:ascii="Times New Roman" w:eastAsiaTheme="minorHAnsi" w:hAnsi="Times New Roman"/>
          <w:sz w:val="14"/>
          <w:szCs w:val="14"/>
        </w:rPr>
        <w:t>АМ-23-р</w:t>
      </w:r>
      <w:proofErr w:type="spellEnd"/>
      <w:r w:rsidRPr="00A32A13">
        <w:rPr>
          <w:rFonts w:ascii="Times New Roman" w:eastAsiaTheme="minorHAnsi" w:hAnsi="Times New Roman"/>
          <w:sz w:val="14"/>
          <w:szCs w:val="14"/>
        </w:rPr>
        <w:t>;</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23850" cy="276225"/>
            <wp:effectExtent l="0" t="0" r="0" b="9525"/>
            <wp:docPr id="81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средняя цена 1 литра (килограмма) специальной жидкости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транспортному средству;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71475" cy="276225"/>
            <wp:effectExtent l="0" t="0" r="9525" b="9525"/>
            <wp:docPr id="81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планируемое количество рабочих дней использования i-го транспортного средства в очередном финансовом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89. Затраты на приобретение запасных частей для транспортных средств определяются по фактическим затратам в отчетном финансовом году.</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90. Затраты на приобретение материальных запасов для нужд гражданской обороны </w:t>
      </w:r>
      <w:r w:rsidRPr="00A32A13">
        <w:rPr>
          <w:rFonts w:ascii="Times New Roman" w:eastAsiaTheme="minorHAnsi" w:hAnsi="Times New Roman"/>
          <w:noProof/>
          <w:position w:val="-12"/>
          <w:sz w:val="14"/>
          <w:szCs w:val="14"/>
          <w:lang w:eastAsia="ru-RU"/>
        </w:rPr>
        <w:drawing>
          <wp:inline distT="0" distB="0" distL="0" distR="0">
            <wp:extent cx="504825" cy="276225"/>
            <wp:effectExtent l="0" t="0" r="9525" b="9525"/>
            <wp:docPr id="81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2314575" cy="514350"/>
            <wp:effectExtent l="0" t="0" r="9525" b="0"/>
            <wp:docPr id="81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457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19100" cy="276225"/>
            <wp:effectExtent l="0" t="0" r="0" b="9525"/>
            <wp:docPr id="8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единицы материальных запасов для нужд гражданской обороны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466725" cy="276225"/>
            <wp:effectExtent l="0" t="0" r="9525" b="9525"/>
            <wp:docPr id="82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i-го материального запаса для нужд гражданской обороны из расчета на 1 работника в год в соответствии с нормативами органов местного самоуправления;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14325" cy="276225"/>
            <wp:effectExtent l="0" t="0" r="9525" b="9525"/>
            <wp:docPr id="82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расчетная численность основных работников, определяемая в соответствии с </w:t>
      </w:r>
      <w:hyperlink r:id="rId432" w:history="1">
        <w:r w:rsidRPr="00A32A13">
          <w:rPr>
            <w:rFonts w:ascii="Times New Roman" w:eastAsiaTheme="minorHAnsi" w:hAnsi="Times New Roman"/>
            <w:color w:val="0000FF"/>
            <w:sz w:val="14"/>
            <w:szCs w:val="14"/>
          </w:rPr>
          <w:t>пунктами 17</w:t>
        </w:r>
      </w:hyperlink>
      <w:r w:rsidRPr="00A32A13">
        <w:rPr>
          <w:rFonts w:ascii="Times New Roman" w:eastAsiaTheme="minorHAnsi" w:hAnsi="Times New Roman"/>
          <w:sz w:val="14"/>
          <w:szCs w:val="14"/>
        </w:rPr>
        <w:t xml:space="preserve"> - </w:t>
      </w:r>
      <w:hyperlink r:id="rId433" w:history="1">
        <w:r w:rsidRPr="00A32A13">
          <w:rPr>
            <w:rFonts w:ascii="Times New Roman" w:eastAsiaTheme="minorHAnsi" w:hAnsi="Times New Roman"/>
            <w:color w:val="0000FF"/>
            <w:sz w:val="14"/>
            <w:szCs w:val="14"/>
          </w:rPr>
          <w:t>21</w:t>
        </w:r>
      </w:hyperlink>
      <w:r w:rsidRPr="00A32A13">
        <w:rPr>
          <w:rFonts w:ascii="Times New Roman" w:eastAsiaTheme="minorHAnsi" w:hAnsi="Times New Roman"/>
          <w:sz w:val="14"/>
          <w:szCs w:val="14"/>
        </w:rPr>
        <w:t xml:space="preserve"> общих требований к определению нормативных затрат.</w:t>
      </w:r>
    </w:p>
    <w:p w:rsidR="00A32A13" w:rsidRPr="00A32A13" w:rsidRDefault="00A32A13" w:rsidP="007E4B66">
      <w:pPr>
        <w:spacing w:after="0" w:line="240" w:lineRule="auto"/>
        <w:jc w:val="center"/>
        <w:outlineLvl w:val="1"/>
        <w:rPr>
          <w:rFonts w:ascii="Times New Roman" w:eastAsiaTheme="minorHAnsi" w:hAnsi="Times New Roman"/>
          <w:sz w:val="14"/>
          <w:szCs w:val="14"/>
        </w:rPr>
      </w:pPr>
      <w:r w:rsidRPr="00A32A13">
        <w:rPr>
          <w:rFonts w:ascii="Times New Roman" w:eastAsiaTheme="minorHAnsi" w:hAnsi="Times New Roman"/>
          <w:sz w:val="14"/>
          <w:szCs w:val="14"/>
        </w:rPr>
        <w:t>III. Затраты на капитальный ремонт муниципального имущества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91.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92. </w:t>
      </w:r>
      <w:proofErr w:type="gramStart"/>
      <w:r w:rsidRPr="00A32A13">
        <w:rPr>
          <w:rFonts w:ascii="Times New Roman" w:eastAsiaTheme="minorHAnsi" w:hAnsi="Times New Roman"/>
          <w:sz w:val="14"/>
          <w:szCs w:val="14"/>
        </w:rP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93. Затраты на разработку проектной документации определяются в соответствии со </w:t>
      </w:r>
      <w:hyperlink r:id="rId434" w:history="1">
        <w:r w:rsidRPr="00A32A13">
          <w:rPr>
            <w:rFonts w:ascii="Times New Roman" w:eastAsiaTheme="minorHAnsi" w:hAnsi="Times New Roman"/>
            <w:color w:val="0000FF"/>
            <w:sz w:val="14"/>
            <w:szCs w:val="14"/>
          </w:rPr>
          <w:t>статьей 22</w:t>
        </w:r>
      </w:hyperlink>
      <w:r w:rsidRPr="00A32A13">
        <w:rPr>
          <w:rFonts w:ascii="Times New Roman" w:eastAsiaTheme="minorHAnsi" w:hAnsi="Times New Roman"/>
          <w:sz w:val="14"/>
          <w:szCs w:val="1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A32A13" w:rsidRPr="00A32A13" w:rsidRDefault="00A32A13" w:rsidP="007E4B66">
      <w:pPr>
        <w:spacing w:after="0" w:line="240" w:lineRule="auto"/>
        <w:jc w:val="center"/>
        <w:outlineLvl w:val="1"/>
        <w:rPr>
          <w:rFonts w:ascii="Times New Roman" w:eastAsiaTheme="minorHAnsi" w:hAnsi="Times New Roman"/>
          <w:sz w:val="14"/>
          <w:szCs w:val="14"/>
        </w:rPr>
      </w:pPr>
      <w:r w:rsidRPr="00A32A13">
        <w:rPr>
          <w:rFonts w:ascii="Times New Roman" w:eastAsiaTheme="minorHAnsi" w:hAnsi="Times New Roman"/>
          <w:sz w:val="14"/>
          <w:szCs w:val="14"/>
        </w:rPr>
        <w:t>IV. Затраты на финансовое обеспечение строительства,</w:t>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реконструкции (в том числе с элементами реставрации),</w:t>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технического перевооружения объектов капитального</w:t>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строительства</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94.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435" w:history="1">
        <w:r w:rsidRPr="00A32A13">
          <w:rPr>
            <w:rFonts w:ascii="Times New Roman" w:eastAsiaTheme="minorHAnsi" w:hAnsi="Times New Roman"/>
            <w:color w:val="0000FF"/>
            <w:sz w:val="14"/>
            <w:szCs w:val="14"/>
          </w:rPr>
          <w:t>статьей 22</w:t>
        </w:r>
      </w:hyperlink>
      <w:r w:rsidRPr="00A32A13">
        <w:rPr>
          <w:rFonts w:ascii="Times New Roman" w:eastAsiaTheme="minorHAnsi" w:hAnsi="Times New Roman"/>
          <w:sz w:val="14"/>
          <w:szCs w:val="14"/>
        </w:rPr>
        <w:t xml:space="preserve"> Федерального закона и с законодательством Российской Федерации о градостроительной деятельности.</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95. Затраты на приобретение объектов недвижимого имущества определяются в соответствии со </w:t>
      </w:r>
      <w:hyperlink r:id="rId436" w:history="1">
        <w:r w:rsidRPr="00A32A13">
          <w:rPr>
            <w:rFonts w:ascii="Times New Roman" w:eastAsiaTheme="minorHAnsi" w:hAnsi="Times New Roman"/>
            <w:color w:val="0000FF"/>
            <w:sz w:val="14"/>
            <w:szCs w:val="14"/>
          </w:rPr>
          <w:t>статьей 22</w:t>
        </w:r>
      </w:hyperlink>
      <w:r w:rsidRPr="00A32A13">
        <w:rPr>
          <w:rFonts w:ascii="Times New Roman" w:eastAsiaTheme="minorHAnsi" w:hAnsi="Times New Roman"/>
          <w:sz w:val="14"/>
          <w:szCs w:val="14"/>
        </w:rPr>
        <w:t xml:space="preserve"> Федерального закона и с законодательством Российской Федерации, регулирующим оценочную деятельность в Российской Федерации.</w:t>
      </w:r>
    </w:p>
    <w:p w:rsidR="00A32A13" w:rsidRPr="00A32A13" w:rsidRDefault="00A32A13" w:rsidP="007E4B66">
      <w:pPr>
        <w:spacing w:after="0" w:line="240" w:lineRule="auto"/>
        <w:jc w:val="center"/>
        <w:outlineLvl w:val="1"/>
        <w:rPr>
          <w:rFonts w:ascii="Times New Roman" w:eastAsiaTheme="minorHAnsi" w:hAnsi="Times New Roman"/>
          <w:sz w:val="14"/>
          <w:szCs w:val="14"/>
        </w:rPr>
      </w:pPr>
      <w:r w:rsidRPr="00A32A13">
        <w:rPr>
          <w:rFonts w:ascii="Times New Roman" w:eastAsiaTheme="minorHAnsi" w:hAnsi="Times New Roman"/>
          <w:sz w:val="14"/>
          <w:szCs w:val="14"/>
        </w:rPr>
        <w:t>V. Затраты на дополнительное профессиональное образование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96. Затраты на приобретение образовательных услуг по профессиональной переподготовке и повышению квалификации </w:t>
      </w:r>
      <w:r w:rsidRPr="00A32A13">
        <w:rPr>
          <w:rFonts w:ascii="Times New Roman" w:eastAsiaTheme="minorHAnsi" w:hAnsi="Times New Roman"/>
          <w:noProof/>
          <w:position w:val="-12"/>
          <w:sz w:val="14"/>
          <w:szCs w:val="14"/>
          <w:lang w:eastAsia="ru-RU"/>
        </w:rPr>
        <w:drawing>
          <wp:inline distT="0" distB="0" distL="0" distR="0">
            <wp:extent cx="457200" cy="276225"/>
            <wp:effectExtent l="0" t="0" r="0" b="9525"/>
            <wp:docPr id="82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определяются по формуле:</w:t>
      </w:r>
    </w:p>
    <w:p w:rsidR="00A32A13" w:rsidRPr="00A32A13" w:rsidRDefault="00A32A13" w:rsidP="007E4B66">
      <w:pPr>
        <w:spacing w:after="0" w:line="240" w:lineRule="auto"/>
        <w:jc w:val="center"/>
        <w:rPr>
          <w:rFonts w:ascii="Times New Roman" w:eastAsiaTheme="minorHAnsi" w:hAnsi="Times New Roman"/>
          <w:sz w:val="14"/>
          <w:szCs w:val="14"/>
        </w:rPr>
      </w:pPr>
      <w:r w:rsidRPr="00A32A13">
        <w:rPr>
          <w:rFonts w:ascii="Times New Roman" w:eastAsiaTheme="minorHAnsi" w:hAnsi="Times New Roman"/>
          <w:noProof/>
          <w:position w:val="-28"/>
          <w:sz w:val="14"/>
          <w:szCs w:val="14"/>
          <w:lang w:eastAsia="ru-RU"/>
        </w:rPr>
        <w:drawing>
          <wp:inline distT="0" distB="0" distL="0" distR="0">
            <wp:extent cx="1704975" cy="514350"/>
            <wp:effectExtent l="0" t="0" r="9525" b="0"/>
            <wp:docPr id="82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4975" cy="514350"/>
                    </a:xfrm>
                    <a:prstGeom prst="rect">
                      <a:avLst/>
                    </a:prstGeom>
                    <a:noFill/>
                    <a:ln>
                      <a:noFill/>
                    </a:ln>
                  </pic:spPr>
                </pic:pic>
              </a:graphicData>
            </a:graphic>
          </wp:inline>
        </w:drawing>
      </w:r>
      <w:r w:rsidR="006A492A">
        <w:rPr>
          <w:rFonts w:ascii="Times New Roman" w:eastAsiaTheme="minorHAnsi" w:hAnsi="Times New Roman"/>
          <w:sz w:val="14"/>
          <w:szCs w:val="14"/>
        </w:rPr>
        <w:t xml:space="preserve">  </w:t>
      </w:r>
      <w:r w:rsidRPr="00A32A13">
        <w:rPr>
          <w:rFonts w:ascii="Times New Roman" w:eastAsiaTheme="minorHAnsi" w:hAnsi="Times New Roman"/>
          <w:sz w:val="14"/>
          <w:szCs w:val="14"/>
        </w:rPr>
        <w:t>где:</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lastRenderedPageBreak/>
        <w:drawing>
          <wp:inline distT="0" distB="0" distL="0" distR="0">
            <wp:extent cx="409575" cy="276225"/>
            <wp:effectExtent l="0" t="0" r="9525" b="9525"/>
            <wp:docPr id="82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количество работников, направляемых на </w:t>
      </w:r>
      <w:proofErr w:type="spellStart"/>
      <w:r w:rsidRPr="00A32A13">
        <w:rPr>
          <w:rFonts w:ascii="Times New Roman" w:eastAsiaTheme="minorHAnsi" w:hAnsi="Times New Roman"/>
          <w:sz w:val="14"/>
          <w:szCs w:val="14"/>
        </w:rPr>
        <w:t>i-й</w:t>
      </w:r>
      <w:proofErr w:type="spellEnd"/>
      <w:r w:rsidRPr="00A32A13">
        <w:rPr>
          <w:rFonts w:ascii="Times New Roman" w:eastAsiaTheme="minorHAnsi" w:hAnsi="Times New Roman"/>
          <w:sz w:val="14"/>
          <w:szCs w:val="14"/>
        </w:rPr>
        <w:t xml:space="preserve"> вид дополнительного профессионального образования;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noProof/>
          <w:position w:val="-12"/>
          <w:sz w:val="14"/>
          <w:szCs w:val="14"/>
          <w:lang w:eastAsia="ru-RU"/>
        </w:rPr>
        <w:drawing>
          <wp:inline distT="0" distB="0" distL="0" distR="0">
            <wp:extent cx="361950" cy="276225"/>
            <wp:effectExtent l="0" t="0" r="0" b="9525"/>
            <wp:docPr id="8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32A13">
        <w:rPr>
          <w:rFonts w:ascii="Times New Roman" w:eastAsiaTheme="minorHAnsi" w:hAnsi="Times New Roman"/>
          <w:sz w:val="14"/>
          <w:szCs w:val="14"/>
        </w:rPr>
        <w:t xml:space="preserve"> - цена обучения одного работника по </w:t>
      </w:r>
      <w:proofErr w:type="spellStart"/>
      <w:r w:rsidRPr="00A32A13">
        <w:rPr>
          <w:rFonts w:ascii="Times New Roman" w:eastAsiaTheme="minorHAnsi" w:hAnsi="Times New Roman"/>
          <w:sz w:val="14"/>
          <w:szCs w:val="14"/>
        </w:rPr>
        <w:t>i-му</w:t>
      </w:r>
      <w:proofErr w:type="spellEnd"/>
      <w:r w:rsidRPr="00A32A13">
        <w:rPr>
          <w:rFonts w:ascii="Times New Roman" w:eastAsiaTheme="minorHAnsi" w:hAnsi="Times New Roman"/>
          <w:sz w:val="14"/>
          <w:szCs w:val="14"/>
        </w:rPr>
        <w:t xml:space="preserve"> виду дополнительного профессионального образования.</w:t>
      </w:r>
    </w:p>
    <w:p w:rsidR="00A32A13" w:rsidRPr="00A32A13" w:rsidRDefault="00A32A13" w:rsidP="007E4B66">
      <w:pPr>
        <w:spacing w:after="0" w:line="240" w:lineRule="auto"/>
        <w:ind w:firstLine="540"/>
        <w:jc w:val="both"/>
        <w:rPr>
          <w:rFonts w:ascii="Times New Roman" w:eastAsiaTheme="minorHAnsi" w:hAnsi="Times New Roman"/>
          <w:sz w:val="14"/>
          <w:szCs w:val="14"/>
        </w:rPr>
      </w:pPr>
      <w:r w:rsidRPr="00A32A13">
        <w:rPr>
          <w:rFonts w:ascii="Times New Roman" w:eastAsiaTheme="minorHAnsi" w:hAnsi="Times New Roman"/>
          <w:sz w:val="14"/>
          <w:szCs w:val="14"/>
        </w:rPr>
        <w:t xml:space="preserve">97. Затраты на приобретение образовательных услуг по профессиональной переподготовке и повышению квалификации определяются в соответствии со </w:t>
      </w:r>
      <w:hyperlink r:id="rId441" w:history="1">
        <w:r w:rsidRPr="00A32A13">
          <w:rPr>
            <w:rFonts w:ascii="Times New Roman" w:eastAsiaTheme="minorHAnsi" w:hAnsi="Times New Roman"/>
            <w:color w:val="0000FF"/>
            <w:sz w:val="14"/>
            <w:szCs w:val="14"/>
          </w:rPr>
          <w:t>статьей 22</w:t>
        </w:r>
      </w:hyperlink>
      <w:r w:rsidRPr="00A32A13">
        <w:rPr>
          <w:rFonts w:ascii="Times New Roman" w:eastAsiaTheme="minorHAnsi" w:hAnsi="Times New Roman"/>
          <w:sz w:val="14"/>
          <w:szCs w:val="14"/>
        </w:rPr>
        <w:t xml:space="preserve"> Федерального закона.</w:t>
      </w:r>
    </w:p>
    <w:p w:rsidR="006A492A" w:rsidRPr="006A492A" w:rsidRDefault="006A492A" w:rsidP="006A492A">
      <w:pPr>
        <w:pStyle w:val="a5"/>
        <w:rPr>
          <w:b w:val="0"/>
          <w:sz w:val="14"/>
          <w:szCs w:val="14"/>
        </w:rPr>
      </w:pPr>
      <w:r w:rsidRPr="006A492A">
        <w:rPr>
          <w:sz w:val="14"/>
          <w:szCs w:val="14"/>
        </w:rPr>
        <w:t xml:space="preserve">АДМИНИСТРАЦИЯ </w:t>
      </w:r>
      <w:r w:rsidRPr="006A492A">
        <w:rPr>
          <w:color w:val="00B0F0"/>
          <w:sz w:val="14"/>
          <w:szCs w:val="14"/>
        </w:rPr>
        <w:t xml:space="preserve"> </w:t>
      </w:r>
    </w:p>
    <w:p w:rsidR="006A492A" w:rsidRPr="006A492A" w:rsidRDefault="006A492A" w:rsidP="006A492A">
      <w:pPr>
        <w:spacing w:after="0" w:line="240" w:lineRule="auto"/>
        <w:jc w:val="center"/>
        <w:rPr>
          <w:rFonts w:ascii="Times New Roman" w:hAnsi="Times New Roman"/>
          <w:b/>
          <w:sz w:val="14"/>
          <w:szCs w:val="14"/>
        </w:rPr>
      </w:pPr>
      <w:r w:rsidRPr="006A492A">
        <w:rPr>
          <w:rFonts w:ascii="Times New Roman" w:hAnsi="Times New Roman"/>
          <w:b/>
          <w:sz w:val="14"/>
          <w:szCs w:val="14"/>
        </w:rPr>
        <w:t>МУНИЦИПАЛЬНОГО ОБРАЗОВАНИЯ «ПУСТОЗЕРСКИЙ  СЕЛЬСОВЕТ»</w:t>
      </w:r>
    </w:p>
    <w:p w:rsidR="006A492A" w:rsidRPr="006A492A" w:rsidRDefault="006A492A" w:rsidP="006A492A">
      <w:pPr>
        <w:spacing w:after="0" w:line="240" w:lineRule="auto"/>
        <w:jc w:val="center"/>
        <w:rPr>
          <w:rFonts w:ascii="Times New Roman" w:hAnsi="Times New Roman"/>
          <w:b/>
          <w:sz w:val="14"/>
          <w:szCs w:val="14"/>
        </w:rPr>
      </w:pPr>
      <w:r w:rsidRPr="006A492A">
        <w:rPr>
          <w:rFonts w:ascii="Times New Roman" w:hAnsi="Times New Roman"/>
          <w:b/>
          <w:sz w:val="14"/>
          <w:szCs w:val="14"/>
        </w:rPr>
        <w:t xml:space="preserve"> НЕНЕЦКОГО АВТОНОМНОГО ОКРУГА</w:t>
      </w:r>
    </w:p>
    <w:p w:rsidR="006A492A" w:rsidRPr="006A492A" w:rsidRDefault="006A492A" w:rsidP="006A492A">
      <w:pPr>
        <w:spacing w:after="0" w:line="240" w:lineRule="auto"/>
        <w:rPr>
          <w:rFonts w:ascii="Times New Roman" w:hAnsi="Times New Roman"/>
          <w:b/>
          <w:sz w:val="14"/>
          <w:szCs w:val="14"/>
        </w:rPr>
      </w:pPr>
    </w:p>
    <w:p w:rsidR="006A492A" w:rsidRPr="006A492A" w:rsidRDefault="006A492A" w:rsidP="006A492A">
      <w:pPr>
        <w:spacing w:after="0" w:line="240" w:lineRule="auto"/>
        <w:rPr>
          <w:rFonts w:ascii="Times New Roman" w:hAnsi="Times New Roman"/>
          <w:b/>
          <w:sz w:val="14"/>
          <w:szCs w:val="14"/>
        </w:rPr>
      </w:pPr>
    </w:p>
    <w:p w:rsidR="006A492A" w:rsidRPr="006A492A" w:rsidRDefault="006A492A" w:rsidP="006A492A">
      <w:pPr>
        <w:pStyle w:val="1"/>
        <w:jc w:val="center"/>
        <w:rPr>
          <w:b/>
          <w:sz w:val="14"/>
          <w:szCs w:val="14"/>
        </w:rPr>
      </w:pPr>
      <w:proofErr w:type="gramStart"/>
      <w:r w:rsidRPr="006A492A">
        <w:rPr>
          <w:sz w:val="14"/>
          <w:szCs w:val="14"/>
        </w:rPr>
        <w:t>П</w:t>
      </w:r>
      <w:proofErr w:type="gramEnd"/>
      <w:r w:rsidRPr="006A492A">
        <w:rPr>
          <w:sz w:val="14"/>
          <w:szCs w:val="14"/>
        </w:rPr>
        <w:t xml:space="preserve"> О С Т А Н О В Л Е Н И Е</w:t>
      </w:r>
    </w:p>
    <w:p w:rsidR="006A492A" w:rsidRPr="006A492A" w:rsidRDefault="006A492A" w:rsidP="006A492A">
      <w:pPr>
        <w:spacing w:after="0" w:line="240" w:lineRule="auto"/>
        <w:rPr>
          <w:rFonts w:ascii="Times New Roman" w:hAnsi="Times New Roman"/>
          <w:color w:val="FF0000"/>
          <w:sz w:val="14"/>
          <w:szCs w:val="14"/>
        </w:rPr>
      </w:pPr>
    </w:p>
    <w:p w:rsidR="006A492A" w:rsidRPr="006A492A" w:rsidRDefault="006A492A" w:rsidP="006A492A">
      <w:pPr>
        <w:spacing w:after="0" w:line="240" w:lineRule="auto"/>
        <w:rPr>
          <w:rFonts w:ascii="Times New Roman" w:hAnsi="Times New Roman"/>
          <w:b/>
          <w:bCs/>
          <w:sz w:val="14"/>
          <w:szCs w:val="14"/>
          <w:u w:val="single"/>
        </w:rPr>
      </w:pPr>
      <w:r w:rsidRPr="006A492A">
        <w:rPr>
          <w:rFonts w:ascii="Times New Roman" w:hAnsi="Times New Roman"/>
          <w:b/>
          <w:bCs/>
          <w:sz w:val="14"/>
          <w:szCs w:val="14"/>
          <w:u w:val="single"/>
        </w:rPr>
        <w:t>от   23.12.2015    № 105</w:t>
      </w:r>
    </w:p>
    <w:p w:rsidR="006A492A" w:rsidRPr="006A492A" w:rsidRDefault="006A492A" w:rsidP="006A492A">
      <w:pPr>
        <w:spacing w:after="0" w:line="240" w:lineRule="auto"/>
        <w:rPr>
          <w:rFonts w:ascii="Times New Roman" w:hAnsi="Times New Roman"/>
          <w:sz w:val="14"/>
          <w:szCs w:val="14"/>
        </w:rPr>
      </w:pPr>
      <w:r w:rsidRPr="006A492A">
        <w:rPr>
          <w:rFonts w:ascii="Times New Roman" w:hAnsi="Times New Roman"/>
          <w:sz w:val="14"/>
          <w:szCs w:val="14"/>
        </w:rPr>
        <w:t xml:space="preserve">село  Оксино, </w:t>
      </w:r>
    </w:p>
    <w:p w:rsidR="006A492A" w:rsidRPr="006A492A" w:rsidRDefault="006A492A" w:rsidP="006A492A">
      <w:pPr>
        <w:spacing w:after="0" w:line="240" w:lineRule="auto"/>
        <w:rPr>
          <w:rFonts w:ascii="Times New Roman" w:hAnsi="Times New Roman"/>
          <w:sz w:val="14"/>
          <w:szCs w:val="14"/>
        </w:rPr>
      </w:pPr>
      <w:r w:rsidRPr="006A492A">
        <w:rPr>
          <w:rFonts w:ascii="Times New Roman" w:hAnsi="Times New Roman"/>
          <w:sz w:val="14"/>
          <w:szCs w:val="14"/>
        </w:rPr>
        <w:t>Ненецкий автономный округ</w:t>
      </w:r>
    </w:p>
    <w:p w:rsidR="006A492A" w:rsidRPr="006A492A" w:rsidRDefault="006A492A" w:rsidP="006A492A">
      <w:pPr>
        <w:pStyle w:val="ConsPlusTitle"/>
        <w:widowControl/>
        <w:jc w:val="center"/>
        <w:outlineLvl w:val="0"/>
        <w:rPr>
          <w:rFonts w:ascii="Times New Roman" w:hAnsi="Times New Roman" w:cs="Times New Roman"/>
          <w:sz w:val="14"/>
          <w:szCs w:val="14"/>
        </w:rPr>
      </w:pPr>
    </w:p>
    <w:p w:rsidR="006A492A" w:rsidRPr="006A492A" w:rsidRDefault="006A492A" w:rsidP="006A492A">
      <w:pPr>
        <w:pStyle w:val="ConsPlusTitle"/>
        <w:widowControl/>
        <w:jc w:val="center"/>
        <w:rPr>
          <w:rFonts w:ascii="Times New Roman" w:hAnsi="Times New Roman" w:cs="Times New Roman"/>
          <w:b w:val="0"/>
          <w:sz w:val="14"/>
          <w:szCs w:val="14"/>
        </w:rPr>
      </w:pPr>
      <w:proofErr w:type="gramStart"/>
      <w:r w:rsidRPr="006A492A">
        <w:rPr>
          <w:rFonts w:ascii="Times New Roman" w:hAnsi="Times New Roman" w:cs="Times New Roman"/>
          <w:b w:val="0"/>
          <w:sz w:val="14"/>
          <w:szCs w:val="14"/>
        </w:rPr>
        <w:t>ОБ  УТВЕРЖДЕНИИ ПРАВИЛ  ОПРЕДЕЛЕНИЯ  ТРЕБОВАНИЙ  К  ЗАКУПАЕМЫМ     ОРГАНАМИ  МЕСТНОГО  САМОУПРАВЛЕНИЯ  МУНИЦИПАЛЬНОГО ОБРАЗОВАНИЯ «ПУСТОЗЕРСКИЙ  СЕЛЬСОВЕТ» НЕНЕЦКОГО АВТОНОМНОГО ОКРУГА И  ПОДВЕДОМСТВЕННЫМИ  ИМ  КАЗЕННЫМИ  И  БЮДЖЕТНЫМИ  УЧРЕЖДЕНИЯМИ  ОТДЕЛЬНЫМ ВИДАМ  ТОВАРОВ,  РАБОТ,  УСЛУГ (В ТОМ  ЧИСЛЕ  ПРЕДЕЛЬНЫХ  ЦЕН ТОВАРОВ, РАБОТ,  УСЛУГ)</w:t>
      </w:r>
      <w:proofErr w:type="gramEnd"/>
    </w:p>
    <w:p w:rsidR="006A492A" w:rsidRPr="006A492A" w:rsidRDefault="006A492A" w:rsidP="006A492A">
      <w:pPr>
        <w:pStyle w:val="ConsPlusNormal"/>
        <w:jc w:val="both"/>
        <w:rPr>
          <w:rFonts w:ascii="Times New Roman" w:hAnsi="Times New Roman" w:cs="Times New Roman"/>
          <w:sz w:val="14"/>
          <w:szCs w:val="14"/>
        </w:rPr>
      </w:pPr>
    </w:p>
    <w:p w:rsidR="006A492A" w:rsidRPr="006A492A" w:rsidRDefault="006A492A" w:rsidP="006A492A">
      <w:pPr>
        <w:pStyle w:val="ConsPlusNormal"/>
        <w:ind w:firstLine="540"/>
        <w:jc w:val="both"/>
        <w:rPr>
          <w:rFonts w:ascii="Times New Roman" w:hAnsi="Times New Roman" w:cs="Times New Roman"/>
          <w:sz w:val="14"/>
          <w:szCs w:val="14"/>
        </w:rPr>
      </w:pPr>
      <w:r w:rsidRPr="006A492A">
        <w:rPr>
          <w:rFonts w:ascii="Times New Roman" w:hAnsi="Times New Roman" w:cs="Times New Roman"/>
          <w:sz w:val="14"/>
          <w:szCs w:val="14"/>
        </w:rPr>
        <w:t>В соответствии с пунктом 2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Администрация муниципального образования «Пустозерский  сельсовет» Ненецкого автономного округа ПОСТАНОВЛЯЕТ:</w:t>
      </w:r>
    </w:p>
    <w:p w:rsidR="006A492A" w:rsidRPr="006A492A" w:rsidRDefault="006A492A" w:rsidP="006A492A">
      <w:pPr>
        <w:pStyle w:val="ConsPlusNormal"/>
        <w:jc w:val="both"/>
        <w:rPr>
          <w:rFonts w:ascii="Times New Roman" w:hAnsi="Times New Roman" w:cs="Times New Roman"/>
          <w:sz w:val="14"/>
          <w:szCs w:val="14"/>
        </w:rPr>
      </w:pPr>
      <w:r w:rsidRPr="006A492A">
        <w:rPr>
          <w:rFonts w:ascii="Times New Roman" w:hAnsi="Times New Roman" w:cs="Times New Roman"/>
          <w:sz w:val="14"/>
          <w:szCs w:val="14"/>
        </w:rPr>
        <w:t xml:space="preserve">      </w:t>
      </w:r>
    </w:p>
    <w:p w:rsidR="006A492A" w:rsidRPr="006A492A" w:rsidRDefault="006A492A" w:rsidP="006A492A">
      <w:pPr>
        <w:pStyle w:val="ConsPlusNormal"/>
        <w:jc w:val="both"/>
        <w:rPr>
          <w:rFonts w:ascii="Times New Roman" w:hAnsi="Times New Roman" w:cs="Times New Roman"/>
          <w:sz w:val="14"/>
          <w:szCs w:val="14"/>
        </w:rPr>
      </w:pPr>
      <w:r w:rsidRPr="006A492A">
        <w:rPr>
          <w:rFonts w:ascii="Times New Roman" w:hAnsi="Times New Roman" w:cs="Times New Roman"/>
          <w:sz w:val="14"/>
          <w:szCs w:val="14"/>
        </w:rPr>
        <w:t xml:space="preserve">        1. </w:t>
      </w:r>
      <w:proofErr w:type="gramStart"/>
      <w:r w:rsidRPr="006A492A">
        <w:rPr>
          <w:rFonts w:ascii="Times New Roman" w:hAnsi="Times New Roman" w:cs="Times New Roman"/>
          <w:sz w:val="14"/>
          <w:szCs w:val="14"/>
        </w:rPr>
        <w:t>Утвердить Правила определения требований к закупаемым органами местного самоуправления муниципального образования «Пустозерский  сельсовет»  Ненецкого  автономного округа и подведомственными им казенными и бюджетными учреждениями отдельным видам товаров, работ, услуг (в том числе предельных цен товаров, работ, услуг) согласно Приложению.</w:t>
      </w:r>
      <w:proofErr w:type="gramEnd"/>
    </w:p>
    <w:p w:rsidR="006A492A" w:rsidRPr="006A492A" w:rsidRDefault="006A492A" w:rsidP="006A492A">
      <w:pPr>
        <w:pStyle w:val="ConsPlusNormal"/>
        <w:ind w:firstLine="540"/>
        <w:jc w:val="both"/>
        <w:rPr>
          <w:rFonts w:ascii="Times New Roman" w:hAnsi="Times New Roman" w:cs="Times New Roman"/>
          <w:sz w:val="14"/>
          <w:szCs w:val="14"/>
        </w:rPr>
      </w:pPr>
    </w:p>
    <w:p w:rsidR="006A492A" w:rsidRPr="006A492A" w:rsidRDefault="006A492A" w:rsidP="006A492A">
      <w:pPr>
        <w:pStyle w:val="ConsPlusNormal"/>
        <w:ind w:firstLine="540"/>
        <w:jc w:val="both"/>
        <w:rPr>
          <w:rFonts w:ascii="Times New Roman" w:hAnsi="Times New Roman" w:cs="Times New Roman"/>
          <w:sz w:val="14"/>
          <w:szCs w:val="14"/>
        </w:rPr>
      </w:pPr>
      <w:r w:rsidRPr="006A492A">
        <w:rPr>
          <w:rFonts w:ascii="Times New Roman" w:hAnsi="Times New Roman" w:cs="Times New Roman"/>
          <w:sz w:val="14"/>
          <w:szCs w:val="14"/>
        </w:rPr>
        <w:t>2. Настоящее постановление вступает в силу с 1 января 2016 года.</w:t>
      </w:r>
    </w:p>
    <w:p w:rsidR="006A492A" w:rsidRPr="006A492A" w:rsidRDefault="006A492A" w:rsidP="006A492A">
      <w:pPr>
        <w:pStyle w:val="ConsPlusNormal"/>
        <w:jc w:val="both"/>
        <w:rPr>
          <w:rFonts w:ascii="Times New Roman" w:hAnsi="Times New Roman" w:cs="Times New Roman"/>
          <w:sz w:val="14"/>
          <w:szCs w:val="14"/>
        </w:rPr>
      </w:pPr>
    </w:p>
    <w:p w:rsidR="006A492A" w:rsidRPr="006A492A" w:rsidRDefault="006A492A" w:rsidP="006A492A">
      <w:pPr>
        <w:pStyle w:val="ConsPlusNormal"/>
        <w:ind w:firstLine="0"/>
        <w:rPr>
          <w:rFonts w:ascii="Times New Roman" w:hAnsi="Times New Roman" w:cs="Times New Roman"/>
          <w:sz w:val="14"/>
          <w:szCs w:val="14"/>
        </w:rPr>
      </w:pPr>
    </w:p>
    <w:p w:rsidR="006A492A" w:rsidRPr="006A492A" w:rsidRDefault="006A492A" w:rsidP="006A492A">
      <w:pPr>
        <w:pStyle w:val="ConsPlusNormal"/>
        <w:jc w:val="both"/>
        <w:rPr>
          <w:rFonts w:ascii="Times New Roman" w:hAnsi="Times New Roman" w:cs="Times New Roman"/>
          <w:sz w:val="14"/>
          <w:szCs w:val="14"/>
        </w:rPr>
      </w:pPr>
      <w:r w:rsidRPr="006A492A">
        <w:rPr>
          <w:rFonts w:ascii="Times New Roman" w:hAnsi="Times New Roman" w:cs="Times New Roman"/>
          <w:sz w:val="14"/>
          <w:szCs w:val="14"/>
        </w:rPr>
        <w:t xml:space="preserve">Глава муниципального образования </w:t>
      </w:r>
    </w:p>
    <w:p w:rsidR="006A492A" w:rsidRPr="006A492A" w:rsidRDefault="006A492A" w:rsidP="006A492A">
      <w:pPr>
        <w:pStyle w:val="ConsPlusNormal"/>
        <w:jc w:val="both"/>
        <w:rPr>
          <w:rFonts w:ascii="Times New Roman" w:hAnsi="Times New Roman" w:cs="Times New Roman"/>
          <w:sz w:val="14"/>
          <w:szCs w:val="14"/>
        </w:rPr>
      </w:pPr>
      <w:r w:rsidRPr="006A492A">
        <w:rPr>
          <w:rFonts w:ascii="Times New Roman" w:hAnsi="Times New Roman" w:cs="Times New Roman"/>
          <w:sz w:val="14"/>
          <w:szCs w:val="14"/>
        </w:rPr>
        <w:t xml:space="preserve">«Пустозерский  сельсовет» </w:t>
      </w:r>
    </w:p>
    <w:p w:rsidR="006A492A" w:rsidRPr="006A492A" w:rsidRDefault="006A492A" w:rsidP="006A492A">
      <w:pPr>
        <w:pStyle w:val="ConsPlusNormal"/>
        <w:jc w:val="both"/>
        <w:rPr>
          <w:rFonts w:ascii="Times New Roman" w:hAnsi="Times New Roman" w:cs="Times New Roman"/>
          <w:sz w:val="14"/>
          <w:szCs w:val="14"/>
        </w:rPr>
      </w:pPr>
      <w:r w:rsidRPr="006A492A">
        <w:rPr>
          <w:rFonts w:ascii="Times New Roman" w:hAnsi="Times New Roman" w:cs="Times New Roman"/>
          <w:sz w:val="14"/>
          <w:szCs w:val="14"/>
        </w:rPr>
        <w:t xml:space="preserve">Ненецкого автономного округа                                                           С.А.Задорин                                                                           </w:t>
      </w:r>
    </w:p>
    <w:p w:rsidR="006A492A" w:rsidRPr="006A492A" w:rsidRDefault="006A492A" w:rsidP="006A492A">
      <w:pPr>
        <w:pStyle w:val="ConsPlusTitlePage"/>
        <w:jc w:val="both"/>
        <w:rPr>
          <w:rFonts w:ascii="Times New Roman" w:hAnsi="Times New Roman" w:cs="Times New Roman"/>
          <w:sz w:val="14"/>
          <w:szCs w:val="14"/>
        </w:rPr>
      </w:pPr>
    </w:p>
    <w:p w:rsidR="006A492A" w:rsidRPr="006A492A" w:rsidRDefault="006A492A" w:rsidP="006A492A">
      <w:pPr>
        <w:pStyle w:val="ConsPlusTitlePage"/>
        <w:ind w:left="4932"/>
        <w:jc w:val="right"/>
        <w:rPr>
          <w:rFonts w:ascii="Times New Roman" w:hAnsi="Times New Roman" w:cs="Times New Roman"/>
          <w:sz w:val="14"/>
          <w:szCs w:val="14"/>
        </w:rPr>
      </w:pPr>
      <w:r w:rsidRPr="006A492A">
        <w:rPr>
          <w:rFonts w:ascii="Times New Roman" w:hAnsi="Times New Roman" w:cs="Times New Roman"/>
          <w:sz w:val="14"/>
          <w:szCs w:val="14"/>
        </w:rPr>
        <w:t>Приложение</w:t>
      </w:r>
    </w:p>
    <w:p w:rsidR="006A492A" w:rsidRPr="006A492A" w:rsidRDefault="006A492A" w:rsidP="006A492A">
      <w:pPr>
        <w:pStyle w:val="ConsPlusTitlePage"/>
        <w:ind w:left="4932"/>
        <w:jc w:val="right"/>
        <w:rPr>
          <w:rFonts w:ascii="Times New Roman" w:hAnsi="Times New Roman" w:cs="Times New Roman"/>
          <w:sz w:val="14"/>
          <w:szCs w:val="14"/>
        </w:rPr>
      </w:pPr>
      <w:r w:rsidRPr="006A492A">
        <w:rPr>
          <w:rFonts w:ascii="Times New Roman" w:hAnsi="Times New Roman" w:cs="Times New Roman"/>
          <w:sz w:val="14"/>
          <w:szCs w:val="14"/>
        </w:rPr>
        <w:t xml:space="preserve">к постановлению Администрации МО «Пустозерский  сельсовет» НАО </w:t>
      </w:r>
    </w:p>
    <w:p w:rsidR="006A492A" w:rsidRPr="006A492A" w:rsidRDefault="006A492A" w:rsidP="006A492A">
      <w:pPr>
        <w:pStyle w:val="ConsPlusTitlePage"/>
        <w:ind w:left="4932"/>
        <w:jc w:val="right"/>
        <w:rPr>
          <w:rFonts w:ascii="Times New Roman" w:hAnsi="Times New Roman" w:cs="Times New Roman"/>
          <w:sz w:val="14"/>
          <w:szCs w:val="14"/>
        </w:rPr>
      </w:pPr>
      <w:r w:rsidRPr="006A492A">
        <w:rPr>
          <w:rFonts w:ascii="Times New Roman" w:hAnsi="Times New Roman" w:cs="Times New Roman"/>
          <w:sz w:val="14"/>
          <w:szCs w:val="14"/>
        </w:rPr>
        <w:t xml:space="preserve">от  23.12.2015 №105 </w:t>
      </w:r>
    </w:p>
    <w:p w:rsidR="006A492A" w:rsidRPr="006A492A" w:rsidRDefault="006A492A" w:rsidP="006A492A">
      <w:pPr>
        <w:pStyle w:val="ConsPlusNormal"/>
        <w:ind w:firstLine="0"/>
        <w:jc w:val="both"/>
        <w:rPr>
          <w:rFonts w:ascii="Times New Roman" w:hAnsi="Times New Roman" w:cs="Times New Roman"/>
          <w:sz w:val="14"/>
          <w:szCs w:val="14"/>
        </w:rPr>
      </w:pPr>
    </w:p>
    <w:p w:rsidR="006A492A" w:rsidRPr="006A492A" w:rsidRDefault="006A492A" w:rsidP="006A492A">
      <w:pPr>
        <w:pStyle w:val="ConsPlusTitle"/>
        <w:jc w:val="center"/>
        <w:rPr>
          <w:rFonts w:ascii="Times New Roman" w:hAnsi="Times New Roman" w:cs="Times New Roman"/>
          <w:sz w:val="14"/>
          <w:szCs w:val="14"/>
        </w:rPr>
      </w:pPr>
      <w:bookmarkStart w:id="10" w:name="P37"/>
      <w:bookmarkEnd w:id="10"/>
      <w:r w:rsidRPr="006A492A">
        <w:rPr>
          <w:rFonts w:ascii="Times New Roman" w:hAnsi="Times New Roman" w:cs="Times New Roman"/>
          <w:sz w:val="14"/>
          <w:szCs w:val="14"/>
        </w:rPr>
        <w:t>Правила</w:t>
      </w:r>
    </w:p>
    <w:p w:rsidR="006A492A" w:rsidRPr="006A492A" w:rsidRDefault="006A492A" w:rsidP="006A492A">
      <w:pPr>
        <w:pStyle w:val="ConsPlusTitle"/>
        <w:jc w:val="center"/>
        <w:rPr>
          <w:rFonts w:ascii="Times New Roman" w:hAnsi="Times New Roman" w:cs="Times New Roman"/>
          <w:sz w:val="14"/>
          <w:szCs w:val="14"/>
        </w:rPr>
      </w:pPr>
      <w:proofErr w:type="gramStart"/>
      <w:r w:rsidRPr="006A492A">
        <w:rPr>
          <w:rFonts w:ascii="Times New Roman" w:hAnsi="Times New Roman" w:cs="Times New Roman"/>
          <w:sz w:val="14"/>
          <w:szCs w:val="14"/>
        </w:rPr>
        <w:t>определения требований к закупаемым органами местного самоуправления муниципального образования «Пустозерский  сельсовет» Ненецкого автономного округа и подведомственными им казенными и бюджетными учреждениями отдельным видам товаров, работ, услуг (в том числе предельных цен товаров, работ, услуг)</w:t>
      </w:r>
      <w:proofErr w:type="gramEnd"/>
    </w:p>
    <w:p w:rsidR="006A492A" w:rsidRPr="006A492A" w:rsidRDefault="006A492A" w:rsidP="006A492A">
      <w:pPr>
        <w:pStyle w:val="ConsPlusNormal"/>
        <w:jc w:val="both"/>
        <w:rPr>
          <w:rFonts w:ascii="Times New Roman" w:hAnsi="Times New Roman" w:cs="Times New Roman"/>
          <w:sz w:val="14"/>
          <w:szCs w:val="14"/>
        </w:rPr>
      </w:pP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1. </w:t>
      </w:r>
      <w:proofErr w:type="gramStart"/>
      <w:r w:rsidRPr="006A492A">
        <w:rPr>
          <w:rFonts w:ascii="Times New Roman" w:hAnsi="Times New Roman" w:cs="Times New Roman"/>
          <w:sz w:val="14"/>
          <w:szCs w:val="14"/>
        </w:rPr>
        <w:t>Настоящие Правила устанавливают порядок определения требований к закупаемым органами местного самоуправления муниципального образования «Пустозерский  сельсовет» Ненецкого автономного округа (далее – органы местного самоуправления муниципального образования) и подведомственными им казенными и бюджетными учреждениями отдельным видам товаров, работ, услуг (в том числе предельных цен товаров, работ, услуг).</w:t>
      </w:r>
      <w:proofErr w:type="gramEnd"/>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2. </w:t>
      </w:r>
      <w:proofErr w:type="gramStart"/>
      <w:r w:rsidRPr="006A492A">
        <w:rPr>
          <w:rFonts w:ascii="Times New Roman" w:hAnsi="Times New Roman" w:cs="Times New Roman"/>
          <w:sz w:val="14"/>
          <w:szCs w:val="14"/>
        </w:rPr>
        <w:t>Органы местного самоуправления муниципального образования   утверждают определенные в соответствии с настоящими Правилами требования к закупаемым ими и подведомственными им казенными и бюджетными учреждениями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roofErr w:type="gramEnd"/>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Ведомственный перечень составляется по форме согласно </w:t>
      </w:r>
      <w:hyperlink w:anchor="P86" w:history="1">
        <w:r w:rsidRPr="006A492A">
          <w:rPr>
            <w:rFonts w:ascii="Times New Roman" w:hAnsi="Times New Roman" w:cs="Times New Roman"/>
            <w:sz w:val="14"/>
            <w:szCs w:val="14"/>
          </w:rPr>
          <w:t>Приложению 1</w:t>
        </w:r>
      </w:hyperlink>
      <w:r w:rsidRPr="006A492A">
        <w:rPr>
          <w:rFonts w:ascii="Times New Roman" w:hAnsi="Times New Roman" w:cs="Times New Roman"/>
          <w:sz w:val="14"/>
          <w:szCs w:val="14"/>
        </w:rPr>
        <w:t xml:space="preserve"> на основании обязательного перечня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w:t>
      </w:r>
      <w:hyperlink w:anchor="P173" w:history="1">
        <w:r w:rsidRPr="006A492A">
          <w:rPr>
            <w:rFonts w:ascii="Times New Roman" w:hAnsi="Times New Roman" w:cs="Times New Roman"/>
            <w:sz w:val="14"/>
            <w:szCs w:val="14"/>
          </w:rPr>
          <w:t>Приложением 2</w:t>
        </w:r>
      </w:hyperlink>
      <w:r w:rsidRPr="006A492A">
        <w:rPr>
          <w:rFonts w:ascii="Times New Roman" w:hAnsi="Times New Roman" w:cs="Times New Roman"/>
          <w:sz w:val="14"/>
          <w:szCs w:val="14"/>
        </w:rPr>
        <w:t xml:space="preserve"> (далее - обязательный перечень).</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Органы местного самоуправления муниципального образования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3. Ведомственный перечень формируется с учетом:</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1)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2) положений статьи 8 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4. </w:t>
      </w:r>
      <w:proofErr w:type="gramStart"/>
      <w:r w:rsidRPr="006A492A">
        <w:rPr>
          <w:rFonts w:ascii="Times New Roman" w:hAnsi="Times New Roman" w:cs="Times New Roman"/>
          <w:sz w:val="14"/>
          <w:szCs w:val="14"/>
        </w:rPr>
        <w:t xml:space="preserve">Ведомственный перечень должен позволять обеспечить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надежности и безопасности, значения которых не обусловлены их пригодностью для эксплуатации и потребления в целях оказания муниципальных услуг (выполнения работ) и реализации муниципальных функций или являются предметами роскоши в соответствии  с законодательством Российской Федерации. </w:t>
      </w:r>
      <w:proofErr w:type="gramEnd"/>
    </w:p>
    <w:p w:rsidR="006A492A" w:rsidRPr="006A492A" w:rsidRDefault="006A492A" w:rsidP="006A492A">
      <w:pPr>
        <w:pStyle w:val="ConsPlusNormal"/>
        <w:ind w:firstLine="709"/>
        <w:jc w:val="both"/>
        <w:rPr>
          <w:rFonts w:ascii="Times New Roman" w:hAnsi="Times New Roman" w:cs="Times New Roman"/>
          <w:sz w:val="14"/>
          <w:szCs w:val="14"/>
        </w:rPr>
      </w:pPr>
      <w:bookmarkStart w:id="11" w:name="P51"/>
      <w:bookmarkEnd w:id="11"/>
      <w:r w:rsidRPr="006A492A">
        <w:rPr>
          <w:rFonts w:ascii="Times New Roman" w:hAnsi="Times New Roman" w:cs="Times New Roman"/>
          <w:sz w:val="14"/>
          <w:szCs w:val="14"/>
        </w:rPr>
        <w:t>5.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1) доля расходов органов местного самоуправления муниципального образования, подведомственных им казенных и бюджетных учреждений на приобретение отдельных видов товаров, работ, услуг за отчетный финансовый год в общем объеме расходов соответствующих органов местного самоуправления муниципального образования,  подведомственных им казенных и бюджетных учреждений на приобретение товаров, работ, услуг за отчетный финансовый год;</w:t>
      </w:r>
    </w:p>
    <w:p w:rsidR="006A492A" w:rsidRPr="006A492A" w:rsidRDefault="006A492A" w:rsidP="006A492A">
      <w:pPr>
        <w:pStyle w:val="ConsPlusNormal"/>
        <w:ind w:firstLine="709"/>
        <w:jc w:val="both"/>
        <w:rPr>
          <w:rFonts w:ascii="Times New Roman" w:hAnsi="Times New Roman" w:cs="Times New Roman"/>
          <w:sz w:val="14"/>
          <w:szCs w:val="14"/>
        </w:rPr>
      </w:pPr>
      <w:proofErr w:type="gramStart"/>
      <w:r w:rsidRPr="006A492A">
        <w:rPr>
          <w:rFonts w:ascii="Times New Roman" w:hAnsi="Times New Roman" w:cs="Times New Roman"/>
          <w:sz w:val="14"/>
          <w:szCs w:val="14"/>
        </w:rPr>
        <w:t>2) доля контрактов органов местного самоуправления муниципального образования, подведомственных им казенных и бюджетных учреждений на приобретение отдельных видов товаров, работ, услуг, заключенных в отчетном финансовом году, в общем количестве контрактов соответствующего органа местного самоуправления муниципального образования, подведомственного ему казенного и бюджетного учреждения на приобретение товаров, работ, услуг, заключенных в отчетном финансовом году.</w:t>
      </w:r>
      <w:proofErr w:type="gramEnd"/>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6. </w:t>
      </w:r>
      <w:proofErr w:type="gramStart"/>
      <w:r w:rsidRPr="006A492A">
        <w:rPr>
          <w:rFonts w:ascii="Times New Roman" w:hAnsi="Times New Roman" w:cs="Times New Roman"/>
          <w:sz w:val="14"/>
          <w:szCs w:val="14"/>
        </w:rPr>
        <w:t xml:space="preserve">Органы местного самоуправления муниципального образования при включении в ведомственный перечень отдельных видов товаров, работ, услуг, не указанных в обязательном перечне, применяют установленные </w:t>
      </w:r>
      <w:hyperlink w:anchor="P51" w:history="1">
        <w:r w:rsidRPr="006A492A">
          <w:rPr>
            <w:rFonts w:ascii="Times New Roman" w:hAnsi="Times New Roman" w:cs="Times New Roman"/>
            <w:sz w:val="14"/>
            <w:szCs w:val="14"/>
          </w:rPr>
          <w:t>пунктом 5</w:t>
        </w:r>
      </w:hyperlink>
      <w:r w:rsidRPr="006A492A">
        <w:rPr>
          <w:rFonts w:ascii="Times New Roman" w:hAnsi="Times New Roman" w:cs="Times New Roman"/>
          <w:sz w:val="14"/>
          <w:szCs w:val="14"/>
        </w:rPr>
        <w:t xml:space="preserve"> настоящих Правил критерии исходя из определения их значений в процентном отношении к объему осуществляемых органами местного самоуправления муниципального образования и подведомственными им казенными и бюджетными учреждениями закупок.</w:t>
      </w:r>
      <w:proofErr w:type="gramEnd"/>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7. В целях формирования ведомственного перечня органы местного самоуправления муниципального образования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51" w:history="1">
        <w:r w:rsidRPr="006A492A">
          <w:rPr>
            <w:rFonts w:ascii="Times New Roman" w:hAnsi="Times New Roman" w:cs="Times New Roman"/>
            <w:sz w:val="14"/>
            <w:szCs w:val="14"/>
          </w:rPr>
          <w:t>пунктом 5</w:t>
        </w:r>
      </w:hyperlink>
      <w:r w:rsidRPr="006A492A">
        <w:rPr>
          <w:rFonts w:ascii="Times New Roman" w:hAnsi="Times New Roman" w:cs="Times New Roman"/>
          <w:sz w:val="14"/>
          <w:szCs w:val="14"/>
        </w:rPr>
        <w:t xml:space="preserve"> настоящих Правил.</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8. Органы местного самоуправления муниципального образования при формировании ведомственного перечня вправе включить в него дополнительно:</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1) отдельные виды товаров, работ, услуг, не указанные в обязательном перечне и не соответствующие критериям, указанным в </w:t>
      </w:r>
      <w:hyperlink w:anchor="P51" w:history="1">
        <w:r w:rsidRPr="006A492A">
          <w:rPr>
            <w:rFonts w:ascii="Times New Roman" w:hAnsi="Times New Roman" w:cs="Times New Roman"/>
            <w:sz w:val="14"/>
            <w:szCs w:val="14"/>
          </w:rPr>
          <w:t>пункте 5</w:t>
        </w:r>
      </w:hyperlink>
      <w:r w:rsidRPr="006A492A">
        <w:rPr>
          <w:rFonts w:ascii="Times New Roman" w:hAnsi="Times New Roman" w:cs="Times New Roman"/>
          <w:sz w:val="14"/>
          <w:szCs w:val="14"/>
        </w:rPr>
        <w:t xml:space="preserve"> настоящих Правил;</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2)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3)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proofErr w:type="gramStart"/>
      <w:r w:rsidRPr="006A492A">
        <w:rPr>
          <w:rFonts w:ascii="Times New Roman" w:hAnsi="Times New Roman" w:cs="Times New Roman"/>
          <w:sz w:val="14"/>
          <w:szCs w:val="14"/>
        </w:rPr>
        <w:t>П</w:t>
      </w:r>
      <w:proofErr w:type="gramEnd"/>
      <w:r w:rsidR="00525237">
        <w:fldChar w:fldCharType="begin"/>
      </w:r>
      <w:r w:rsidR="00525237">
        <w:instrText>HYPERLINK \l "P86"</w:instrText>
      </w:r>
      <w:r w:rsidR="00525237">
        <w:fldChar w:fldCharType="separate"/>
      </w:r>
      <w:r w:rsidRPr="006A492A">
        <w:rPr>
          <w:rFonts w:ascii="Times New Roman" w:hAnsi="Times New Roman" w:cs="Times New Roman"/>
          <w:sz w:val="14"/>
          <w:szCs w:val="14"/>
        </w:rPr>
        <w:t>риложения 1</w:t>
      </w:r>
      <w:r w:rsidR="00525237">
        <w:fldChar w:fldCharType="end"/>
      </w:r>
      <w:r w:rsidRPr="006A492A">
        <w:rPr>
          <w:rFonts w:ascii="Times New Roman" w:hAnsi="Times New Roman" w:cs="Times New Roman"/>
          <w:sz w:val="14"/>
          <w:szCs w:val="14"/>
        </w:rP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lastRenderedPageBreak/>
        <w:t>9.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6A492A" w:rsidRPr="006A492A" w:rsidRDefault="006A492A" w:rsidP="006A492A">
      <w:pPr>
        <w:pStyle w:val="ConsPlusNormal"/>
        <w:ind w:firstLine="709"/>
        <w:jc w:val="both"/>
        <w:rPr>
          <w:rFonts w:ascii="Times New Roman" w:hAnsi="Times New Roman" w:cs="Times New Roman"/>
          <w:sz w:val="14"/>
          <w:szCs w:val="14"/>
        </w:rPr>
      </w:pPr>
      <w:proofErr w:type="gramStart"/>
      <w:r w:rsidRPr="006A492A">
        <w:rPr>
          <w:rFonts w:ascii="Times New Roman" w:hAnsi="Times New Roman" w:cs="Times New Roman"/>
          <w:sz w:val="14"/>
          <w:szCs w:val="14"/>
        </w:rPr>
        <w:t>1) с учетом категорий и (или) групп должностей работников органов местного самоуправления муниципального образования и подведомственных им казенных и бюджетных учреждений, если затраты на их приобретение в соответствии с Правилами определения нормативных затрат на обеспечение функций органов местного самоуправления муниципального образования, в том числе подведомственных им казенных учреждений, утвержденными постановлением Администрации муниципального образования «Пустозерский  сельсовет» Ненецкого автономного округа от 23.12</w:t>
      </w:r>
      <w:proofErr w:type="gramEnd"/>
      <w:r w:rsidRPr="006A492A">
        <w:rPr>
          <w:rFonts w:ascii="Times New Roman" w:hAnsi="Times New Roman" w:cs="Times New Roman"/>
          <w:sz w:val="14"/>
          <w:szCs w:val="14"/>
        </w:rPr>
        <w:t>. 2015 г. № 104 «Об утверждении Требований к определению нормативных затрат на обеспечение функций органов местного самоуправления муниципального образования «Пустозерский сельсовет» Ненецкого автономного округа (включая подведомственны казенные учреждения» (далее – Требования  определения нормативных затрат), определяются с учетом категорий и (или) групп должностей работников;</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2) с учетом категорий и (или) групп должностей работников, если затраты на их приобретение в соответствии с Требованиями определения нормативных затрат не определяются с учетом категорий и (или) групп должностей работников, - в случае принятия соответствующего решения органом местного самоуправления муниципального образования.</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 xml:space="preserve">10.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w:t>
      </w:r>
      <w:hyperlink r:id="rId442" w:history="1">
        <w:r w:rsidRPr="006A492A">
          <w:rPr>
            <w:rFonts w:ascii="Times New Roman" w:hAnsi="Times New Roman" w:cs="Times New Roman"/>
            <w:sz w:val="14"/>
            <w:szCs w:val="14"/>
          </w:rPr>
          <w:t>классификатором</w:t>
        </w:r>
      </w:hyperlink>
      <w:r w:rsidRPr="006A492A">
        <w:rPr>
          <w:rFonts w:ascii="Times New Roman" w:hAnsi="Times New Roman" w:cs="Times New Roman"/>
          <w:sz w:val="14"/>
          <w:szCs w:val="14"/>
        </w:rPr>
        <w:t xml:space="preserve"> продукции по видам экономической деятельности.</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11. Предельные цены товаров, работ, услуг устанавливаются органами местного самоуправления муниципального образования в случае, если Требованиями определения нормативных затрат установлены нормативы цены на соответствующие товары, работы, услуги.</w:t>
      </w:r>
    </w:p>
    <w:p w:rsidR="006A492A" w:rsidRPr="006A492A" w:rsidRDefault="006A492A" w:rsidP="006A492A">
      <w:pPr>
        <w:pStyle w:val="ConsPlusNormal"/>
        <w:ind w:firstLine="709"/>
        <w:jc w:val="both"/>
        <w:rPr>
          <w:rFonts w:ascii="Times New Roman" w:hAnsi="Times New Roman" w:cs="Times New Roman"/>
          <w:sz w:val="14"/>
          <w:szCs w:val="14"/>
        </w:rPr>
      </w:pPr>
      <w:r w:rsidRPr="006A492A">
        <w:rPr>
          <w:rFonts w:ascii="Times New Roman" w:hAnsi="Times New Roman" w:cs="Times New Roman"/>
          <w:sz w:val="14"/>
          <w:szCs w:val="14"/>
        </w:rPr>
        <w:t>12. 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6A492A" w:rsidRPr="00733721" w:rsidRDefault="006A492A" w:rsidP="006A492A">
      <w:pPr>
        <w:pStyle w:val="ConsPlusNormal"/>
        <w:ind w:firstLine="709"/>
        <w:jc w:val="both"/>
        <w:rPr>
          <w:rFonts w:ascii="Times New Roman" w:hAnsi="Times New Roman" w:cs="Times New Roman"/>
          <w:sz w:val="24"/>
          <w:szCs w:val="24"/>
        </w:rPr>
      </w:pPr>
    </w:p>
    <w:p w:rsidR="006A492A" w:rsidRDefault="006A492A" w:rsidP="006A492A">
      <w:pPr>
        <w:pStyle w:val="ConsPlusNormal"/>
        <w:ind w:firstLine="709"/>
        <w:jc w:val="both"/>
        <w:rPr>
          <w:rFonts w:ascii="Times New Roman" w:hAnsi="Times New Roman" w:cs="Times New Roman"/>
          <w:sz w:val="24"/>
          <w:szCs w:val="24"/>
        </w:rPr>
      </w:pPr>
    </w:p>
    <w:p w:rsidR="006A492A" w:rsidRPr="00733721" w:rsidRDefault="006A492A" w:rsidP="006A492A">
      <w:pPr>
        <w:pStyle w:val="ConsPlusNormal"/>
        <w:ind w:firstLine="709"/>
        <w:jc w:val="both"/>
        <w:rPr>
          <w:rFonts w:ascii="Times New Roman" w:hAnsi="Times New Roman" w:cs="Times New Roman"/>
          <w:sz w:val="24"/>
          <w:szCs w:val="24"/>
        </w:rPr>
      </w:pPr>
    </w:p>
    <w:p w:rsidR="00A32A13" w:rsidRPr="001D5326" w:rsidRDefault="00A32A13" w:rsidP="00A32A13">
      <w:pPr>
        <w:suppressAutoHyphens/>
        <w:rPr>
          <w:b/>
          <w:szCs w:val="24"/>
        </w:rPr>
      </w:pPr>
    </w:p>
    <w:p w:rsidR="00A32A13" w:rsidRPr="00D17009" w:rsidRDefault="00A32A13" w:rsidP="00D17009">
      <w:pPr>
        <w:jc w:val="both"/>
        <w:rPr>
          <w:rFonts w:ascii="Times New Roman" w:hAnsi="Times New Roman"/>
          <w:sz w:val="14"/>
          <w:szCs w:val="14"/>
        </w:rPr>
      </w:pPr>
    </w:p>
    <w:p w:rsidR="00D17009" w:rsidRDefault="00D17009" w:rsidP="00D17009">
      <w:pPr>
        <w:jc w:val="both"/>
      </w:pPr>
    </w:p>
    <w:p w:rsidR="00E42FF8" w:rsidRDefault="00E42FF8" w:rsidP="0082233B">
      <w:pPr>
        <w:rPr>
          <w:color w:val="000000"/>
          <w:sz w:val="28"/>
        </w:rPr>
      </w:pPr>
    </w:p>
    <w:p w:rsidR="00E42FF8" w:rsidRDefault="00E42FF8" w:rsidP="0082233B">
      <w:pPr>
        <w:rPr>
          <w:color w:val="000000"/>
          <w:sz w:val="28"/>
        </w:rPr>
      </w:pPr>
    </w:p>
    <w:p w:rsidR="00E42FF8" w:rsidRDefault="00E42FF8" w:rsidP="0082233B">
      <w:pPr>
        <w:rPr>
          <w:color w:val="000000"/>
          <w:sz w:val="28"/>
        </w:rPr>
      </w:pPr>
    </w:p>
    <w:p w:rsidR="00E42FF8" w:rsidRDefault="00E42FF8" w:rsidP="0082233B">
      <w:pPr>
        <w:rPr>
          <w:color w:val="000000"/>
          <w:sz w:val="28"/>
        </w:rPr>
      </w:pPr>
    </w:p>
    <w:p w:rsidR="00231ABD" w:rsidRDefault="00231ABD" w:rsidP="00231ABD">
      <w:pPr>
        <w:jc w:val="right"/>
        <w:sectPr w:rsidR="00231ABD" w:rsidSect="00817DF8">
          <w:type w:val="continuous"/>
          <w:pgSz w:w="11906" w:h="16838"/>
          <w:pgMar w:top="680" w:right="680" w:bottom="680" w:left="851" w:header="709" w:footer="709" w:gutter="0"/>
          <w:cols w:space="708"/>
          <w:docGrid w:linePitch="360"/>
        </w:sectPr>
      </w:pPr>
    </w:p>
    <w:p w:rsidR="00231ABD" w:rsidRPr="00231ABD" w:rsidRDefault="00231ABD" w:rsidP="00231ABD">
      <w:pPr>
        <w:pStyle w:val="ConsPlusNormal"/>
        <w:ind w:firstLine="0"/>
        <w:jc w:val="right"/>
        <w:rPr>
          <w:rFonts w:ascii="Times New Roman" w:hAnsi="Times New Roman" w:cs="Times New Roman"/>
          <w:sz w:val="14"/>
          <w:szCs w:val="14"/>
        </w:rPr>
      </w:pPr>
      <w:r w:rsidRPr="00231ABD">
        <w:rPr>
          <w:rFonts w:ascii="Times New Roman" w:hAnsi="Times New Roman" w:cs="Times New Roman"/>
          <w:sz w:val="14"/>
          <w:szCs w:val="14"/>
        </w:rPr>
        <w:lastRenderedPageBreak/>
        <w:t>Приложение 1</w:t>
      </w:r>
    </w:p>
    <w:p w:rsidR="00231ABD" w:rsidRPr="00231ABD" w:rsidRDefault="00231ABD" w:rsidP="00231ABD">
      <w:pPr>
        <w:pStyle w:val="ConsPlusNormal"/>
        <w:jc w:val="both"/>
        <w:rPr>
          <w:rFonts w:ascii="Times New Roman" w:hAnsi="Times New Roman" w:cs="Times New Roman"/>
          <w:sz w:val="14"/>
          <w:szCs w:val="14"/>
        </w:rPr>
      </w:pPr>
    </w:p>
    <w:p w:rsidR="00231ABD" w:rsidRPr="00231ABD" w:rsidRDefault="00231ABD" w:rsidP="00231ABD">
      <w:pPr>
        <w:pStyle w:val="ConsPlusNormal"/>
        <w:jc w:val="right"/>
        <w:rPr>
          <w:rFonts w:ascii="Times New Roman" w:hAnsi="Times New Roman" w:cs="Times New Roman"/>
          <w:sz w:val="14"/>
          <w:szCs w:val="14"/>
        </w:rPr>
      </w:pPr>
      <w:r w:rsidRPr="00231ABD">
        <w:rPr>
          <w:rFonts w:ascii="Times New Roman" w:hAnsi="Times New Roman" w:cs="Times New Roman"/>
          <w:sz w:val="14"/>
          <w:szCs w:val="14"/>
        </w:rPr>
        <w:t>(форма)</w:t>
      </w:r>
    </w:p>
    <w:p w:rsidR="00231ABD" w:rsidRPr="00231ABD" w:rsidRDefault="00231ABD" w:rsidP="00231ABD">
      <w:pPr>
        <w:pStyle w:val="ConsPlusNormal"/>
        <w:jc w:val="center"/>
        <w:rPr>
          <w:rFonts w:ascii="Times New Roman" w:hAnsi="Times New Roman" w:cs="Times New Roman"/>
          <w:sz w:val="14"/>
          <w:szCs w:val="14"/>
        </w:rPr>
      </w:pPr>
      <w:bookmarkStart w:id="12" w:name="P86"/>
      <w:bookmarkEnd w:id="12"/>
      <w:r w:rsidRPr="00231ABD">
        <w:rPr>
          <w:rFonts w:ascii="Times New Roman" w:hAnsi="Times New Roman" w:cs="Times New Roman"/>
          <w:sz w:val="14"/>
          <w:szCs w:val="14"/>
        </w:rPr>
        <w:t>ПЕРЕЧЕНЬ</w:t>
      </w: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отдельных видов товаров, работ, услуг, их потребительские</w:t>
      </w: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свойства (в том числе качество) и иные характеристики</w:t>
      </w: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(в том числе предельные цены товаров, работ, услуг) к ним</w:t>
      </w:r>
    </w:p>
    <w:p w:rsidR="00231ABD" w:rsidRPr="00231ABD" w:rsidRDefault="00231ABD" w:rsidP="00231ABD">
      <w:pPr>
        <w:pStyle w:val="ConsPlusNormal"/>
        <w:jc w:val="both"/>
        <w:rPr>
          <w:rFonts w:ascii="Times New Roman" w:hAnsi="Times New Roman" w:cs="Times New Roman"/>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06"/>
        <w:gridCol w:w="1055"/>
        <w:gridCol w:w="1998"/>
        <w:gridCol w:w="1011"/>
        <w:gridCol w:w="1167"/>
        <w:gridCol w:w="1187"/>
        <w:gridCol w:w="1378"/>
        <w:gridCol w:w="1202"/>
        <w:gridCol w:w="1431"/>
        <w:gridCol w:w="2310"/>
        <w:gridCol w:w="1349"/>
      </w:tblGrid>
      <w:tr w:rsidR="00231ABD" w:rsidRPr="00231ABD" w:rsidTr="00231ABD">
        <w:tc>
          <w:tcPr>
            <w:tcW w:w="206" w:type="pct"/>
            <w:vMerge w:val="restar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N </w:t>
            </w:r>
            <w:proofErr w:type="spellStart"/>
            <w:proofErr w:type="gramStart"/>
            <w:r w:rsidRPr="00231ABD">
              <w:rPr>
                <w:rFonts w:ascii="Times New Roman" w:hAnsi="Times New Roman" w:cs="Times New Roman"/>
                <w:sz w:val="14"/>
                <w:szCs w:val="14"/>
              </w:rPr>
              <w:t>п</w:t>
            </w:r>
            <w:proofErr w:type="spellEnd"/>
            <w:proofErr w:type="gramEnd"/>
            <w:r w:rsidRPr="00231ABD">
              <w:rPr>
                <w:rFonts w:ascii="Times New Roman" w:hAnsi="Times New Roman" w:cs="Times New Roman"/>
                <w:sz w:val="14"/>
                <w:szCs w:val="14"/>
              </w:rPr>
              <w:t>/</w:t>
            </w:r>
            <w:proofErr w:type="spellStart"/>
            <w:r w:rsidRPr="00231ABD">
              <w:rPr>
                <w:rFonts w:ascii="Times New Roman" w:hAnsi="Times New Roman" w:cs="Times New Roman"/>
                <w:sz w:val="14"/>
                <w:szCs w:val="14"/>
              </w:rPr>
              <w:t>п</w:t>
            </w:r>
            <w:proofErr w:type="spellEnd"/>
          </w:p>
        </w:tc>
        <w:tc>
          <w:tcPr>
            <w:tcW w:w="359" w:type="pct"/>
            <w:vMerge w:val="restar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Код по </w:t>
            </w:r>
            <w:hyperlink r:id="rId443" w:history="1">
              <w:r w:rsidRPr="00231ABD">
                <w:rPr>
                  <w:rFonts w:ascii="Times New Roman" w:hAnsi="Times New Roman" w:cs="Times New Roman"/>
                  <w:sz w:val="14"/>
                  <w:szCs w:val="14"/>
                </w:rPr>
                <w:t>ОКПД</w:t>
              </w:r>
            </w:hyperlink>
          </w:p>
        </w:tc>
        <w:tc>
          <w:tcPr>
            <w:tcW w:w="680" w:type="pct"/>
            <w:vMerge w:val="restar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Наименование отдельного вида товаров, работ, услуг</w:t>
            </w:r>
          </w:p>
        </w:tc>
        <w:tc>
          <w:tcPr>
            <w:tcW w:w="741" w:type="pct"/>
            <w:gridSpan w:val="2"/>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Единица измерения</w:t>
            </w:r>
          </w:p>
        </w:tc>
        <w:tc>
          <w:tcPr>
            <w:tcW w:w="873" w:type="pct"/>
            <w:gridSpan w:val="2"/>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Требования к потребительским свойствам (в том числе качеству) и иным характеристикам установленные Администрацией муниципального образования «Пустозерский  сельсовет</w:t>
            </w:r>
            <w:proofErr w:type="gramStart"/>
            <w:r w:rsidRPr="00231ABD">
              <w:rPr>
                <w:rFonts w:ascii="Times New Roman" w:hAnsi="Times New Roman" w:cs="Times New Roman"/>
                <w:sz w:val="14"/>
                <w:szCs w:val="14"/>
              </w:rPr>
              <w:t>»Н</w:t>
            </w:r>
            <w:proofErr w:type="gramEnd"/>
            <w:r w:rsidRPr="00231ABD">
              <w:rPr>
                <w:rFonts w:ascii="Times New Roman" w:hAnsi="Times New Roman" w:cs="Times New Roman"/>
                <w:sz w:val="14"/>
                <w:szCs w:val="14"/>
              </w:rPr>
              <w:t>енецкого автономного округа</w:t>
            </w:r>
          </w:p>
        </w:tc>
        <w:tc>
          <w:tcPr>
            <w:tcW w:w="2142" w:type="pct"/>
            <w:gridSpan w:val="4"/>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Требования к потребительским свойствам (в том числе качеству) и иным характеристикам, утвержденные органами местного самоуправления муниципального образования</w:t>
            </w:r>
          </w:p>
        </w:tc>
      </w:tr>
      <w:tr w:rsidR="00231ABD" w:rsidRPr="00231ABD" w:rsidTr="00231ABD">
        <w:tc>
          <w:tcPr>
            <w:tcW w:w="206" w:type="pct"/>
            <w:vMerge/>
          </w:tcPr>
          <w:p w:rsidR="00231ABD" w:rsidRPr="00231ABD" w:rsidRDefault="00231ABD" w:rsidP="00231ABD">
            <w:pPr>
              <w:rPr>
                <w:rFonts w:ascii="Times New Roman" w:hAnsi="Times New Roman"/>
                <w:sz w:val="14"/>
                <w:szCs w:val="14"/>
              </w:rPr>
            </w:pPr>
          </w:p>
        </w:tc>
        <w:tc>
          <w:tcPr>
            <w:tcW w:w="359" w:type="pct"/>
            <w:vMerge/>
          </w:tcPr>
          <w:p w:rsidR="00231ABD" w:rsidRPr="00231ABD" w:rsidRDefault="00231ABD" w:rsidP="00231ABD">
            <w:pPr>
              <w:rPr>
                <w:rFonts w:ascii="Times New Roman" w:hAnsi="Times New Roman"/>
                <w:sz w:val="14"/>
                <w:szCs w:val="14"/>
              </w:rPr>
            </w:pPr>
          </w:p>
        </w:tc>
        <w:tc>
          <w:tcPr>
            <w:tcW w:w="680" w:type="pct"/>
            <w:vMerge/>
          </w:tcPr>
          <w:p w:rsidR="00231ABD" w:rsidRPr="00231ABD" w:rsidRDefault="00231ABD" w:rsidP="00231ABD">
            <w:pPr>
              <w:rPr>
                <w:rFonts w:ascii="Times New Roman" w:hAnsi="Times New Roman"/>
                <w:sz w:val="14"/>
                <w:szCs w:val="14"/>
              </w:rPr>
            </w:pPr>
          </w:p>
        </w:tc>
        <w:tc>
          <w:tcPr>
            <w:tcW w:w="344"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код по </w:t>
            </w:r>
            <w:hyperlink r:id="rId444" w:history="1">
              <w:r w:rsidRPr="00231ABD">
                <w:rPr>
                  <w:rFonts w:ascii="Times New Roman" w:hAnsi="Times New Roman" w:cs="Times New Roman"/>
                  <w:sz w:val="14"/>
                  <w:szCs w:val="14"/>
                </w:rPr>
                <w:t>ОКЕИ</w:t>
              </w:r>
            </w:hyperlink>
          </w:p>
        </w:tc>
        <w:tc>
          <w:tcPr>
            <w:tcW w:w="397"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наименование</w:t>
            </w:r>
          </w:p>
        </w:tc>
        <w:tc>
          <w:tcPr>
            <w:tcW w:w="404"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характеристика</w:t>
            </w:r>
          </w:p>
        </w:tc>
        <w:tc>
          <w:tcPr>
            <w:tcW w:w="469"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значение характеристики</w:t>
            </w:r>
          </w:p>
        </w:tc>
        <w:tc>
          <w:tcPr>
            <w:tcW w:w="409"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характеристика</w:t>
            </w:r>
          </w:p>
        </w:tc>
        <w:tc>
          <w:tcPr>
            <w:tcW w:w="487"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значение характеристики</w:t>
            </w:r>
          </w:p>
        </w:tc>
        <w:tc>
          <w:tcPr>
            <w:tcW w:w="786"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обоснование отклонения значения характеристики от утвержденной Правительством Российской Федерации</w:t>
            </w:r>
          </w:p>
        </w:tc>
        <w:tc>
          <w:tcPr>
            <w:tcW w:w="459"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функциональное назначение </w:t>
            </w:r>
            <w:hyperlink w:anchor="P153" w:history="1">
              <w:r w:rsidRPr="00231ABD">
                <w:rPr>
                  <w:rFonts w:ascii="Times New Roman" w:hAnsi="Times New Roman" w:cs="Times New Roman"/>
                  <w:color w:val="0000FF"/>
                  <w:sz w:val="14"/>
                  <w:szCs w:val="14"/>
                </w:rPr>
                <w:t>&lt;*&gt;</w:t>
              </w:r>
            </w:hyperlink>
          </w:p>
        </w:tc>
      </w:tr>
      <w:tr w:rsidR="00231ABD" w:rsidRPr="00231ABD" w:rsidTr="00231ABD">
        <w:tc>
          <w:tcPr>
            <w:tcW w:w="5000" w:type="pct"/>
            <w:gridSpan w:val="11"/>
          </w:tcPr>
          <w:p w:rsidR="00231ABD" w:rsidRPr="00231ABD" w:rsidRDefault="00231ABD" w:rsidP="00231ABD">
            <w:pPr>
              <w:pStyle w:val="ConsPlusNormal"/>
              <w:jc w:val="center"/>
              <w:rPr>
                <w:rFonts w:ascii="Times New Roman" w:hAnsi="Times New Roman" w:cs="Times New Roman"/>
                <w:sz w:val="14"/>
                <w:szCs w:val="14"/>
              </w:rPr>
            </w:pPr>
            <w:proofErr w:type="gramStart"/>
            <w:r w:rsidRPr="00231ABD">
              <w:rPr>
                <w:rFonts w:ascii="Times New Roman" w:hAnsi="Times New Roman" w:cs="Times New Roman"/>
                <w:sz w:val="14"/>
                <w:szCs w:val="14"/>
              </w:rPr>
              <w:t xml:space="preserve">Отдельные виды товаров, работ, услуг, включенные в перечень отдельных видов товаров, работ, услуг, предусмотренный </w:t>
            </w:r>
            <w:hyperlink w:anchor="P173" w:history="1">
              <w:r w:rsidRPr="00231ABD">
                <w:rPr>
                  <w:rFonts w:ascii="Times New Roman" w:hAnsi="Times New Roman" w:cs="Times New Roman"/>
                  <w:sz w:val="14"/>
                  <w:szCs w:val="14"/>
                </w:rPr>
                <w:t>Приложением  2</w:t>
              </w:r>
            </w:hyperlink>
            <w:r w:rsidRPr="00231ABD">
              <w:rPr>
                <w:rFonts w:ascii="Times New Roman" w:hAnsi="Times New Roman" w:cs="Times New Roman"/>
                <w:sz w:val="14"/>
                <w:szCs w:val="14"/>
              </w:rPr>
              <w:t xml:space="preserve"> к Правилам определения требований к закупаемым органами местного самоуправления муниципального образования,  подведомственными им казенными и бюджетными учреждениями отдельным видам товаров, работ, услуг (в том числе предельных цен товаров, работ, услуг), утвержденным постановлением Администрации муниципального образования «Пустозерский сельсовет» Ненецкого автономного округа от 23.12. 2015 г</w:t>
            </w:r>
            <w:proofErr w:type="gramEnd"/>
            <w:r w:rsidRPr="00231ABD">
              <w:rPr>
                <w:rFonts w:ascii="Times New Roman" w:hAnsi="Times New Roman" w:cs="Times New Roman"/>
                <w:sz w:val="14"/>
                <w:szCs w:val="14"/>
              </w:rPr>
              <w:t>. №105</w:t>
            </w:r>
          </w:p>
        </w:tc>
      </w:tr>
      <w:tr w:rsidR="00231ABD" w:rsidRPr="00231ABD" w:rsidTr="00231ABD">
        <w:tc>
          <w:tcPr>
            <w:tcW w:w="206"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1.</w:t>
            </w:r>
          </w:p>
        </w:tc>
        <w:tc>
          <w:tcPr>
            <w:tcW w:w="359" w:type="pct"/>
          </w:tcPr>
          <w:p w:rsidR="00231ABD" w:rsidRPr="00231ABD" w:rsidRDefault="00231ABD" w:rsidP="00231ABD">
            <w:pPr>
              <w:pStyle w:val="ConsPlusNormal"/>
              <w:rPr>
                <w:rFonts w:ascii="Times New Roman" w:hAnsi="Times New Roman" w:cs="Times New Roman"/>
                <w:sz w:val="14"/>
                <w:szCs w:val="14"/>
              </w:rPr>
            </w:pPr>
          </w:p>
        </w:tc>
        <w:tc>
          <w:tcPr>
            <w:tcW w:w="680" w:type="pct"/>
          </w:tcPr>
          <w:p w:rsidR="00231ABD" w:rsidRPr="00231ABD" w:rsidRDefault="00231ABD" w:rsidP="00231ABD">
            <w:pPr>
              <w:pStyle w:val="ConsPlusNormal"/>
              <w:rPr>
                <w:rFonts w:ascii="Times New Roman" w:hAnsi="Times New Roman" w:cs="Times New Roman"/>
                <w:sz w:val="14"/>
                <w:szCs w:val="14"/>
              </w:rPr>
            </w:pPr>
          </w:p>
        </w:tc>
        <w:tc>
          <w:tcPr>
            <w:tcW w:w="344" w:type="pct"/>
          </w:tcPr>
          <w:p w:rsidR="00231ABD" w:rsidRPr="00231ABD" w:rsidRDefault="00231ABD" w:rsidP="00231ABD">
            <w:pPr>
              <w:pStyle w:val="ConsPlusNormal"/>
              <w:rPr>
                <w:rFonts w:ascii="Times New Roman" w:hAnsi="Times New Roman" w:cs="Times New Roman"/>
                <w:sz w:val="14"/>
                <w:szCs w:val="14"/>
              </w:rPr>
            </w:pPr>
          </w:p>
        </w:tc>
        <w:tc>
          <w:tcPr>
            <w:tcW w:w="397" w:type="pct"/>
          </w:tcPr>
          <w:p w:rsidR="00231ABD" w:rsidRPr="00231ABD" w:rsidRDefault="00231ABD" w:rsidP="00231ABD">
            <w:pPr>
              <w:pStyle w:val="ConsPlusNormal"/>
              <w:rPr>
                <w:rFonts w:ascii="Times New Roman" w:hAnsi="Times New Roman" w:cs="Times New Roman"/>
                <w:sz w:val="14"/>
                <w:szCs w:val="14"/>
              </w:rPr>
            </w:pPr>
          </w:p>
        </w:tc>
        <w:tc>
          <w:tcPr>
            <w:tcW w:w="404" w:type="pct"/>
          </w:tcPr>
          <w:p w:rsidR="00231ABD" w:rsidRPr="00231ABD" w:rsidRDefault="00231ABD" w:rsidP="00231ABD">
            <w:pPr>
              <w:pStyle w:val="ConsPlusNormal"/>
              <w:rPr>
                <w:rFonts w:ascii="Times New Roman" w:hAnsi="Times New Roman" w:cs="Times New Roman"/>
                <w:sz w:val="14"/>
                <w:szCs w:val="14"/>
              </w:rPr>
            </w:pPr>
          </w:p>
        </w:tc>
        <w:tc>
          <w:tcPr>
            <w:tcW w:w="469" w:type="pct"/>
          </w:tcPr>
          <w:p w:rsidR="00231ABD" w:rsidRPr="00231ABD" w:rsidRDefault="00231ABD" w:rsidP="00231ABD">
            <w:pPr>
              <w:pStyle w:val="ConsPlusNormal"/>
              <w:rPr>
                <w:rFonts w:ascii="Times New Roman" w:hAnsi="Times New Roman" w:cs="Times New Roman"/>
                <w:sz w:val="14"/>
                <w:szCs w:val="14"/>
              </w:rPr>
            </w:pPr>
          </w:p>
        </w:tc>
        <w:tc>
          <w:tcPr>
            <w:tcW w:w="409" w:type="pct"/>
          </w:tcPr>
          <w:p w:rsidR="00231ABD" w:rsidRPr="00231ABD" w:rsidRDefault="00231ABD" w:rsidP="00231ABD">
            <w:pPr>
              <w:pStyle w:val="ConsPlusNormal"/>
              <w:rPr>
                <w:rFonts w:ascii="Times New Roman" w:hAnsi="Times New Roman" w:cs="Times New Roman"/>
                <w:sz w:val="14"/>
                <w:szCs w:val="14"/>
              </w:rPr>
            </w:pPr>
          </w:p>
        </w:tc>
        <w:tc>
          <w:tcPr>
            <w:tcW w:w="487" w:type="pct"/>
          </w:tcPr>
          <w:p w:rsidR="00231ABD" w:rsidRPr="00231ABD" w:rsidRDefault="00231ABD" w:rsidP="00231ABD">
            <w:pPr>
              <w:pStyle w:val="ConsPlusNormal"/>
              <w:rPr>
                <w:rFonts w:ascii="Times New Roman" w:hAnsi="Times New Roman" w:cs="Times New Roman"/>
                <w:sz w:val="14"/>
                <w:szCs w:val="14"/>
              </w:rPr>
            </w:pPr>
          </w:p>
        </w:tc>
        <w:tc>
          <w:tcPr>
            <w:tcW w:w="786" w:type="pct"/>
          </w:tcPr>
          <w:p w:rsidR="00231ABD" w:rsidRPr="00231ABD" w:rsidRDefault="00231ABD" w:rsidP="00231ABD">
            <w:pPr>
              <w:pStyle w:val="ConsPlusNormal"/>
              <w:rPr>
                <w:rFonts w:ascii="Times New Roman" w:hAnsi="Times New Roman" w:cs="Times New Roman"/>
                <w:sz w:val="14"/>
                <w:szCs w:val="14"/>
              </w:rPr>
            </w:pPr>
          </w:p>
        </w:tc>
        <w:tc>
          <w:tcPr>
            <w:tcW w:w="459" w:type="pct"/>
          </w:tcPr>
          <w:p w:rsidR="00231ABD" w:rsidRPr="00231ABD" w:rsidRDefault="00231ABD" w:rsidP="00231ABD">
            <w:pPr>
              <w:pStyle w:val="ConsPlusNormal"/>
              <w:rPr>
                <w:rFonts w:ascii="Times New Roman" w:hAnsi="Times New Roman" w:cs="Times New Roman"/>
                <w:sz w:val="14"/>
                <w:szCs w:val="14"/>
              </w:rPr>
            </w:pPr>
          </w:p>
        </w:tc>
      </w:tr>
      <w:tr w:rsidR="00231ABD" w:rsidRPr="00231ABD" w:rsidTr="00231ABD">
        <w:tc>
          <w:tcPr>
            <w:tcW w:w="5000" w:type="pct"/>
            <w:gridSpan w:val="11"/>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Дополнительный перечень отдельных видов товаров, работ, услуг, определенный главным распорядителем </w:t>
            </w:r>
          </w:p>
        </w:tc>
      </w:tr>
      <w:tr w:rsidR="00231ABD" w:rsidRPr="00231ABD" w:rsidTr="00231ABD">
        <w:tc>
          <w:tcPr>
            <w:tcW w:w="206" w:type="pc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1.</w:t>
            </w:r>
          </w:p>
        </w:tc>
        <w:tc>
          <w:tcPr>
            <w:tcW w:w="359" w:type="pct"/>
          </w:tcPr>
          <w:p w:rsidR="00231ABD" w:rsidRPr="00231ABD" w:rsidRDefault="00231ABD" w:rsidP="00231ABD">
            <w:pPr>
              <w:pStyle w:val="ConsPlusNormal"/>
              <w:rPr>
                <w:rFonts w:ascii="Times New Roman" w:hAnsi="Times New Roman" w:cs="Times New Roman"/>
                <w:sz w:val="14"/>
                <w:szCs w:val="14"/>
              </w:rPr>
            </w:pPr>
          </w:p>
        </w:tc>
        <w:tc>
          <w:tcPr>
            <w:tcW w:w="680" w:type="pct"/>
          </w:tcPr>
          <w:p w:rsidR="00231ABD" w:rsidRPr="00231ABD" w:rsidRDefault="00231ABD" w:rsidP="00231ABD">
            <w:pPr>
              <w:pStyle w:val="ConsPlusNormal"/>
              <w:rPr>
                <w:rFonts w:ascii="Times New Roman" w:hAnsi="Times New Roman" w:cs="Times New Roman"/>
                <w:sz w:val="14"/>
                <w:szCs w:val="14"/>
              </w:rPr>
            </w:pPr>
          </w:p>
        </w:tc>
        <w:tc>
          <w:tcPr>
            <w:tcW w:w="344" w:type="pct"/>
          </w:tcPr>
          <w:p w:rsidR="00231ABD" w:rsidRPr="00231ABD" w:rsidRDefault="00231ABD" w:rsidP="00231ABD">
            <w:pPr>
              <w:pStyle w:val="ConsPlusNormal"/>
              <w:rPr>
                <w:rFonts w:ascii="Times New Roman" w:hAnsi="Times New Roman" w:cs="Times New Roman"/>
                <w:sz w:val="14"/>
                <w:szCs w:val="14"/>
              </w:rPr>
            </w:pPr>
          </w:p>
        </w:tc>
        <w:tc>
          <w:tcPr>
            <w:tcW w:w="397" w:type="pct"/>
          </w:tcPr>
          <w:p w:rsidR="00231ABD" w:rsidRPr="00231ABD" w:rsidRDefault="00231ABD" w:rsidP="00231ABD">
            <w:pPr>
              <w:pStyle w:val="ConsPlusNormal"/>
              <w:rPr>
                <w:rFonts w:ascii="Times New Roman" w:hAnsi="Times New Roman" w:cs="Times New Roman"/>
                <w:sz w:val="14"/>
                <w:szCs w:val="14"/>
              </w:rPr>
            </w:pPr>
          </w:p>
        </w:tc>
        <w:tc>
          <w:tcPr>
            <w:tcW w:w="404"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69"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09" w:type="pct"/>
          </w:tcPr>
          <w:p w:rsidR="00231ABD" w:rsidRPr="00231ABD" w:rsidRDefault="00231ABD" w:rsidP="00231ABD">
            <w:pPr>
              <w:pStyle w:val="ConsPlusNormal"/>
              <w:rPr>
                <w:rFonts w:ascii="Times New Roman" w:hAnsi="Times New Roman" w:cs="Times New Roman"/>
                <w:sz w:val="14"/>
                <w:szCs w:val="14"/>
              </w:rPr>
            </w:pPr>
          </w:p>
        </w:tc>
        <w:tc>
          <w:tcPr>
            <w:tcW w:w="487" w:type="pct"/>
          </w:tcPr>
          <w:p w:rsidR="00231ABD" w:rsidRPr="00231ABD" w:rsidRDefault="00231ABD" w:rsidP="00231ABD">
            <w:pPr>
              <w:pStyle w:val="ConsPlusNormal"/>
              <w:rPr>
                <w:rFonts w:ascii="Times New Roman" w:hAnsi="Times New Roman" w:cs="Times New Roman"/>
                <w:sz w:val="14"/>
                <w:szCs w:val="14"/>
              </w:rPr>
            </w:pPr>
          </w:p>
        </w:tc>
        <w:tc>
          <w:tcPr>
            <w:tcW w:w="786"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59"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r>
      <w:tr w:rsidR="00231ABD" w:rsidRPr="00231ABD" w:rsidTr="00231ABD">
        <w:tc>
          <w:tcPr>
            <w:tcW w:w="206" w:type="pct"/>
          </w:tcPr>
          <w:p w:rsidR="00231ABD" w:rsidRPr="00231ABD" w:rsidRDefault="00231ABD" w:rsidP="00231ABD">
            <w:pPr>
              <w:pStyle w:val="ConsPlusNormal"/>
              <w:rPr>
                <w:rFonts w:ascii="Times New Roman" w:hAnsi="Times New Roman" w:cs="Times New Roman"/>
                <w:sz w:val="14"/>
                <w:szCs w:val="14"/>
              </w:rPr>
            </w:pPr>
          </w:p>
        </w:tc>
        <w:tc>
          <w:tcPr>
            <w:tcW w:w="359" w:type="pct"/>
          </w:tcPr>
          <w:p w:rsidR="00231ABD" w:rsidRPr="00231ABD" w:rsidRDefault="00231ABD" w:rsidP="00231ABD">
            <w:pPr>
              <w:pStyle w:val="ConsPlusNormal"/>
              <w:rPr>
                <w:rFonts w:ascii="Times New Roman" w:hAnsi="Times New Roman" w:cs="Times New Roman"/>
                <w:sz w:val="14"/>
                <w:szCs w:val="14"/>
              </w:rPr>
            </w:pPr>
          </w:p>
        </w:tc>
        <w:tc>
          <w:tcPr>
            <w:tcW w:w="680" w:type="pct"/>
          </w:tcPr>
          <w:p w:rsidR="00231ABD" w:rsidRPr="00231ABD" w:rsidRDefault="00231ABD" w:rsidP="00231ABD">
            <w:pPr>
              <w:pStyle w:val="ConsPlusNormal"/>
              <w:rPr>
                <w:rFonts w:ascii="Times New Roman" w:hAnsi="Times New Roman" w:cs="Times New Roman"/>
                <w:sz w:val="14"/>
                <w:szCs w:val="14"/>
              </w:rPr>
            </w:pPr>
          </w:p>
        </w:tc>
        <w:tc>
          <w:tcPr>
            <w:tcW w:w="344" w:type="pct"/>
          </w:tcPr>
          <w:p w:rsidR="00231ABD" w:rsidRPr="00231ABD" w:rsidRDefault="00231ABD" w:rsidP="00231ABD">
            <w:pPr>
              <w:pStyle w:val="ConsPlusNormal"/>
              <w:rPr>
                <w:rFonts w:ascii="Times New Roman" w:hAnsi="Times New Roman" w:cs="Times New Roman"/>
                <w:sz w:val="14"/>
                <w:szCs w:val="14"/>
              </w:rPr>
            </w:pPr>
          </w:p>
        </w:tc>
        <w:tc>
          <w:tcPr>
            <w:tcW w:w="397" w:type="pct"/>
          </w:tcPr>
          <w:p w:rsidR="00231ABD" w:rsidRPr="00231ABD" w:rsidRDefault="00231ABD" w:rsidP="00231ABD">
            <w:pPr>
              <w:pStyle w:val="ConsPlusNormal"/>
              <w:rPr>
                <w:rFonts w:ascii="Times New Roman" w:hAnsi="Times New Roman" w:cs="Times New Roman"/>
                <w:sz w:val="14"/>
                <w:szCs w:val="14"/>
              </w:rPr>
            </w:pPr>
          </w:p>
        </w:tc>
        <w:tc>
          <w:tcPr>
            <w:tcW w:w="404"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69"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09" w:type="pct"/>
          </w:tcPr>
          <w:p w:rsidR="00231ABD" w:rsidRPr="00231ABD" w:rsidRDefault="00231ABD" w:rsidP="00231ABD">
            <w:pPr>
              <w:pStyle w:val="ConsPlusNormal"/>
              <w:rPr>
                <w:rFonts w:ascii="Times New Roman" w:hAnsi="Times New Roman" w:cs="Times New Roman"/>
                <w:sz w:val="14"/>
                <w:szCs w:val="14"/>
              </w:rPr>
            </w:pPr>
          </w:p>
        </w:tc>
        <w:tc>
          <w:tcPr>
            <w:tcW w:w="487" w:type="pct"/>
          </w:tcPr>
          <w:p w:rsidR="00231ABD" w:rsidRPr="00231ABD" w:rsidRDefault="00231ABD" w:rsidP="00231ABD">
            <w:pPr>
              <w:pStyle w:val="ConsPlusNormal"/>
              <w:rPr>
                <w:rFonts w:ascii="Times New Roman" w:hAnsi="Times New Roman" w:cs="Times New Roman"/>
                <w:sz w:val="14"/>
                <w:szCs w:val="14"/>
              </w:rPr>
            </w:pPr>
          </w:p>
        </w:tc>
        <w:tc>
          <w:tcPr>
            <w:tcW w:w="786"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59"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r>
      <w:tr w:rsidR="00231ABD" w:rsidRPr="00231ABD" w:rsidTr="00231ABD">
        <w:tc>
          <w:tcPr>
            <w:tcW w:w="206" w:type="pct"/>
          </w:tcPr>
          <w:p w:rsidR="00231ABD" w:rsidRPr="00231ABD" w:rsidRDefault="00231ABD" w:rsidP="00231ABD">
            <w:pPr>
              <w:pStyle w:val="ConsPlusNormal"/>
              <w:rPr>
                <w:rFonts w:ascii="Times New Roman" w:hAnsi="Times New Roman" w:cs="Times New Roman"/>
                <w:sz w:val="14"/>
                <w:szCs w:val="14"/>
              </w:rPr>
            </w:pPr>
          </w:p>
        </w:tc>
        <w:tc>
          <w:tcPr>
            <w:tcW w:w="359" w:type="pct"/>
          </w:tcPr>
          <w:p w:rsidR="00231ABD" w:rsidRPr="00231ABD" w:rsidRDefault="00231ABD" w:rsidP="00231ABD">
            <w:pPr>
              <w:pStyle w:val="ConsPlusNormal"/>
              <w:rPr>
                <w:rFonts w:ascii="Times New Roman" w:hAnsi="Times New Roman" w:cs="Times New Roman"/>
                <w:sz w:val="14"/>
                <w:szCs w:val="14"/>
              </w:rPr>
            </w:pPr>
          </w:p>
        </w:tc>
        <w:tc>
          <w:tcPr>
            <w:tcW w:w="680" w:type="pct"/>
          </w:tcPr>
          <w:p w:rsidR="00231ABD" w:rsidRPr="00231ABD" w:rsidRDefault="00231ABD" w:rsidP="00231ABD">
            <w:pPr>
              <w:pStyle w:val="ConsPlusNormal"/>
              <w:rPr>
                <w:rFonts w:ascii="Times New Roman" w:hAnsi="Times New Roman" w:cs="Times New Roman"/>
                <w:sz w:val="14"/>
                <w:szCs w:val="14"/>
              </w:rPr>
            </w:pPr>
          </w:p>
        </w:tc>
        <w:tc>
          <w:tcPr>
            <w:tcW w:w="344" w:type="pct"/>
          </w:tcPr>
          <w:p w:rsidR="00231ABD" w:rsidRPr="00231ABD" w:rsidRDefault="00231ABD" w:rsidP="00231ABD">
            <w:pPr>
              <w:pStyle w:val="ConsPlusNormal"/>
              <w:rPr>
                <w:rFonts w:ascii="Times New Roman" w:hAnsi="Times New Roman" w:cs="Times New Roman"/>
                <w:sz w:val="14"/>
                <w:szCs w:val="14"/>
              </w:rPr>
            </w:pPr>
          </w:p>
        </w:tc>
        <w:tc>
          <w:tcPr>
            <w:tcW w:w="397" w:type="pct"/>
          </w:tcPr>
          <w:p w:rsidR="00231ABD" w:rsidRPr="00231ABD" w:rsidRDefault="00231ABD" w:rsidP="00231ABD">
            <w:pPr>
              <w:pStyle w:val="ConsPlusNormal"/>
              <w:rPr>
                <w:rFonts w:ascii="Times New Roman" w:hAnsi="Times New Roman" w:cs="Times New Roman"/>
                <w:sz w:val="14"/>
                <w:szCs w:val="14"/>
              </w:rPr>
            </w:pPr>
          </w:p>
        </w:tc>
        <w:tc>
          <w:tcPr>
            <w:tcW w:w="404"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69"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09" w:type="pct"/>
          </w:tcPr>
          <w:p w:rsidR="00231ABD" w:rsidRPr="00231ABD" w:rsidRDefault="00231ABD" w:rsidP="00231ABD">
            <w:pPr>
              <w:pStyle w:val="ConsPlusNormal"/>
              <w:rPr>
                <w:rFonts w:ascii="Times New Roman" w:hAnsi="Times New Roman" w:cs="Times New Roman"/>
                <w:sz w:val="14"/>
                <w:szCs w:val="14"/>
              </w:rPr>
            </w:pPr>
          </w:p>
        </w:tc>
        <w:tc>
          <w:tcPr>
            <w:tcW w:w="487" w:type="pct"/>
          </w:tcPr>
          <w:p w:rsidR="00231ABD" w:rsidRPr="00231ABD" w:rsidRDefault="00231ABD" w:rsidP="00231ABD">
            <w:pPr>
              <w:pStyle w:val="ConsPlusNormal"/>
              <w:rPr>
                <w:rFonts w:ascii="Times New Roman" w:hAnsi="Times New Roman" w:cs="Times New Roman"/>
                <w:sz w:val="14"/>
                <w:szCs w:val="14"/>
              </w:rPr>
            </w:pPr>
          </w:p>
        </w:tc>
        <w:tc>
          <w:tcPr>
            <w:tcW w:w="786"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c>
          <w:tcPr>
            <w:tcW w:w="459" w:type="pct"/>
          </w:tcPr>
          <w:p w:rsidR="00231ABD" w:rsidRPr="00231ABD" w:rsidRDefault="00231ABD" w:rsidP="00231ABD">
            <w:pPr>
              <w:pStyle w:val="ConsPlusNormal"/>
              <w:jc w:val="center"/>
              <w:rPr>
                <w:rFonts w:ascii="Times New Roman" w:hAnsi="Times New Roman" w:cs="Times New Roman"/>
                <w:sz w:val="14"/>
                <w:szCs w:val="14"/>
              </w:rPr>
            </w:pPr>
            <w:proofErr w:type="spellStart"/>
            <w:r w:rsidRPr="00231ABD">
              <w:rPr>
                <w:rFonts w:ascii="Times New Roman" w:hAnsi="Times New Roman" w:cs="Times New Roman"/>
                <w:sz w:val="14"/>
                <w:szCs w:val="14"/>
              </w:rPr>
              <w:t>x</w:t>
            </w:r>
            <w:proofErr w:type="spellEnd"/>
          </w:p>
        </w:tc>
      </w:tr>
    </w:tbl>
    <w:p w:rsidR="00231ABD" w:rsidRPr="00231ABD" w:rsidRDefault="00231ABD" w:rsidP="00231ABD">
      <w:pPr>
        <w:pStyle w:val="ConsPlusNormal"/>
        <w:ind w:firstLine="540"/>
        <w:jc w:val="both"/>
        <w:rPr>
          <w:rFonts w:ascii="Times New Roman" w:hAnsi="Times New Roman" w:cs="Times New Roman"/>
          <w:sz w:val="14"/>
          <w:szCs w:val="14"/>
        </w:rPr>
      </w:pPr>
    </w:p>
    <w:p w:rsidR="00231ABD" w:rsidRPr="00231ABD" w:rsidRDefault="00231ABD" w:rsidP="00231ABD">
      <w:pPr>
        <w:pStyle w:val="ConsPlusNormal"/>
        <w:ind w:firstLine="540"/>
        <w:jc w:val="both"/>
        <w:rPr>
          <w:rFonts w:ascii="Times New Roman" w:hAnsi="Times New Roman" w:cs="Times New Roman"/>
          <w:sz w:val="14"/>
          <w:szCs w:val="14"/>
        </w:rPr>
      </w:pPr>
      <w:bookmarkStart w:id="13" w:name="P153"/>
      <w:bookmarkEnd w:id="13"/>
      <w:r w:rsidRPr="00231ABD">
        <w:rPr>
          <w:rFonts w:ascii="Times New Roman" w:hAnsi="Times New Roman" w:cs="Times New Roman"/>
          <w:sz w:val="14"/>
          <w:szCs w:val="14"/>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231ABD" w:rsidRPr="00231ABD" w:rsidRDefault="00231ABD" w:rsidP="00231ABD">
      <w:pPr>
        <w:pStyle w:val="ConsPlusNormal"/>
        <w:jc w:val="right"/>
        <w:rPr>
          <w:rFonts w:ascii="Times New Roman" w:hAnsi="Times New Roman" w:cs="Times New Roman"/>
          <w:sz w:val="14"/>
          <w:szCs w:val="14"/>
        </w:rPr>
      </w:pPr>
    </w:p>
    <w:p w:rsidR="00231ABD" w:rsidRPr="00231ABD" w:rsidRDefault="00231ABD" w:rsidP="00231ABD">
      <w:pPr>
        <w:pStyle w:val="ConsPlusNormal"/>
        <w:jc w:val="right"/>
        <w:rPr>
          <w:rFonts w:ascii="Times New Roman" w:hAnsi="Times New Roman" w:cs="Times New Roman"/>
          <w:sz w:val="14"/>
          <w:szCs w:val="14"/>
        </w:rPr>
      </w:pPr>
      <w:r w:rsidRPr="00231ABD">
        <w:rPr>
          <w:rFonts w:ascii="Times New Roman" w:hAnsi="Times New Roman" w:cs="Times New Roman"/>
          <w:sz w:val="14"/>
          <w:szCs w:val="14"/>
        </w:rPr>
        <w:t>Приложение  2</w:t>
      </w:r>
    </w:p>
    <w:p w:rsidR="00231ABD" w:rsidRPr="00231ABD" w:rsidRDefault="00231ABD" w:rsidP="00231ABD">
      <w:pPr>
        <w:pStyle w:val="ConsPlusNormal"/>
        <w:jc w:val="both"/>
        <w:rPr>
          <w:rFonts w:ascii="Times New Roman" w:hAnsi="Times New Roman" w:cs="Times New Roman"/>
          <w:sz w:val="14"/>
          <w:szCs w:val="14"/>
        </w:rPr>
      </w:pPr>
    </w:p>
    <w:p w:rsidR="00231ABD" w:rsidRPr="00231ABD" w:rsidRDefault="00231ABD" w:rsidP="00231ABD">
      <w:pPr>
        <w:pStyle w:val="ConsPlusNormal"/>
        <w:jc w:val="center"/>
        <w:rPr>
          <w:rFonts w:ascii="Times New Roman" w:hAnsi="Times New Roman" w:cs="Times New Roman"/>
          <w:sz w:val="14"/>
          <w:szCs w:val="14"/>
        </w:rPr>
      </w:pPr>
      <w:bookmarkStart w:id="14" w:name="P173"/>
      <w:bookmarkEnd w:id="14"/>
      <w:r w:rsidRPr="00231ABD">
        <w:rPr>
          <w:rFonts w:ascii="Times New Roman" w:hAnsi="Times New Roman" w:cs="Times New Roman"/>
          <w:sz w:val="14"/>
          <w:szCs w:val="14"/>
        </w:rPr>
        <w:t>Обязательный перечень</w:t>
      </w: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отдельных видов товаров, работ, услуг, в отношении которых</w:t>
      </w: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определяются требования к потребительским свойствам</w:t>
      </w: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(в том числе качеству) и иным характеристикам</w:t>
      </w: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(в том числе предельные цены товаров, работ, услуг)</w:t>
      </w:r>
    </w:p>
    <w:p w:rsidR="00231ABD" w:rsidRPr="00231ABD" w:rsidRDefault="00231ABD" w:rsidP="00231ABD">
      <w:pPr>
        <w:pStyle w:val="ConsPlusNormal"/>
        <w:jc w:val="both"/>
        <w:rPr>
          <w:rFonts w:ascii="Times New Roman" w:hAnsi="Times New Roman" w:cs="Times New Roman"/>
          <w:sz w:val="14"/>
          <w:szCs w:val="14"/>
        </w:rPr>
      </w:pPr>
    </w:p>
    <w:tbl>
      <w:tblPr>
        <w:tblStyle w:val="afb"/>
        <w:tblW w:w="0" w:type="auto"/>
        <w:tblLook w:val="0000"/>
      </w:tblPr>
      <w:tblGrid>
        <w:gridCol w:w="405"/>
        <w:gridCol w:w="708"/>
        <w:gridCol w:w="1692"/>
        <w:gridCol w:w="2400"/>
        <w:gridCol w:w="601"/>
        <w:gridCol w:w="1065"/>
        <w:gridCol w:w="1403"/>
        <w:gridCol w:w="1295"/>
        <w:gridCol w:w="1307"/>
        <w:gridCol w:w="1307"/>
        <w:gridCol w:w="1296"/>
        <w:gridCol w:w="1307"/>
      </w:tblGrid>
      <w:tr w:rsidR="00231ABD" w:rsidRPr="00231ABD" w:rsidTr="00231ABD">
        <w:trPr>
          <w:cnfStyle w:val="000000100000"/>
        </w:trPr>
        <w:tc>
          <w:tcPr>
            <w:cnfStyle w:val="000010000000"/>
            <w:tcW w:w="0" w:type="auto"/>
            <w:vMerge w:val="restar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N </w:t>
            </w:r>
            <w:proofErr w:type="spellStart"/>
            <w:proofErr w:type="gramStart"/>
            <w:r w:rsidRPr="00231ABD">
              <w:rPr>
                <w:rFonts w:ascii="Times New Roman" w:hAnsi="Times New Roman" w:cs="Times New Roman"/>
                <w:sz w:val="14"/>
                <w:szCs w:val="14"/>
              </w:rPr>
              <w:t>п</w:t>
            </w:r>
            <w:proofErr w:type="spellEnd"/>
            <w:proofErr w:type="gramEnd"/>
            <w:r w:rsidRPr="00231ABD">
              <w:rPr>
                <w:rFonts w:ascii="Times New Roman" w:hAnsi="Times New Roman" w:cs="Times New Roman"/>
                <w:sz w:val="14"/>
                <w:szCs w:val="14"/>
              </w:rPr>
              <w:t>/</w:t>
            </w:r>
            <w:proofErr w:type="spellStart"/>
            <w:r w:rsidRPr="00231ABD">
              <w:rPr>
                <w:rFonts w:ascii="Times New Roman" w:hAnsi="Times New Roman" w:cs="Times New Roman"/>
                <w:sz w:val="14"/>
                <w:szCs w:val="14"/>
              </w:rPr>
              <w:t>п</w:t>
            </w:r>
            <w:proofErr w:type="spellEnd"/>
          </w:p>
        </w:tc>
        <w:tc>
          <w:tcPr>
            <w:tcW w:w="0" w:type="auto"/>
            <w:vMerge w:val="restart"/>
          </w:tcPr>
          <w:p w:rsidR="00231ABD" w:rsidRPr="00231ABD" w:rsidRDefault="00231ABD" w:rsidP="00231ABD">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 xml:space="preserve">Код по </w:t>
            </w:r>
            <w:hyperlink r:id="rId445" w:history="1">
              <w:r w:rsidRPr="00231ABD">
                <w:rPr>
                  <w:rFonts w:ascii="Times New Roman" w:hAnsi="Times New Roman" w:cs="Times New Roman"/>
                  <w:sz w:val="14"/>
                  <w:szCs w:val="14"/>
                </w:rPr>
                <w:t>ОКПД</w:t>
              </w:r>
            </w:hyperlink>
          </w:p>
        </w:tc>
        <w:tc>
          <w:tcPr>
            <w:cnfStyle w:val="000010000000"/>
            <w:tcW w:w="0" w:type="auto"/>
            <w:vMerge w:val="restar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Наименование отдельного вида товаров, работ, услуг</w:t>
            </w:r>
          </w:p>
        </w:tc>
        <w:tc>
          <w:tcPr>
            <w:tcW w:w="0" w:type="auto"/>
            <w:gridSpan w:val="9"/>
          </w:tcPr>
          <w:p w:rsidR="00231ABD" w:rsidRPr="00231ABD" w:rsidRDefault="00231ABD" w:rsidP="00231ABD">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231ABD" w:rsidRPr="00231ABD" w:rsidTr="00231ABD">
        <w:tc>
          <w:tcPr>
            <w:cnfStyle w:val="000010000000"/>
            <w:tcW w:w="0" w:type="auto"/>
            <w:vMerge/>
          </w:tcPr>
          <w:p w:rsidR="00231ABD" w:rsidRPr="00231ABD" w:rsidRDefault="00231ABD" w:rsidP="00231ABD">
            <w:pPr>
              <w:rPr>
                <w:rFonts w:ascii="Times New Roman" w:hAnsi="Times New Roman"/>
                <w:sz w:val="14"/>
                <w:szCs w:val="14"/>
              </w:rPr>
            </w:pPr>
          </w:p>
        </w:tc>
        <w:tc>
          <w:tcPr>
            <w:tcW w:w="0" w:type="auto"/>
            <w:vMerge/>
          </w:tcPr>
          <w:p w:rsidR="00231ABD" w:rsidRPr="00231ABD" w:rsidRDefault="00231ABD" w:rsidP="00231ABD">
            <w:pPr>
              <w:cnfStyle w:val="000000000000"/>
              <w:rPr>
                <w:rFonts w:ascii="Times New Roman" w:hAnsi="Times New Roman"/>
                <w:sz w:val="14"/>
                <w:szCs w:val="14"/>
              </w:rPr>
            </w:pPr>
          </w:p>
        </w:tc>
        <w:tc>
          <w:tcPr>
            <w:cnfStyle w:val="000010000000"/>
            <w:tcW w:w="0" w:type="auto"/>
            <w:vMerge/>
          </w:tcPr>
          <w:p w:rsidR="00231ABD" w:rsidRPr="00231ABD" w:rsidRDefault="00231ABD" w:rsidP="00231ABD">
            <w:pPr>
              <w:rPr>
                <w:rFonts w:ascii="Times New Roman" w:hAnsi="Times New Roman"/>
                <w:sz w:val="14"/>
                <w:szCs w:val="14"/>
              </w:rPr>
            </w:pPr>
          </w:p>
        </w:tc>
        <w:tc>
          <w:tcPr>
            <w:tcW w:w="0" w:type="auto"/>
            <w:vMerge w:val="restart"/>
          </w:tcPr>
          <w:p w:rsidR="00231ABD" w:rsidRPr="00231ABD" w:rsidRDefault="00231ABD" w:rsidP="00231ABD">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характеристика</w:t>
            </w:r>
          </w:p>
        </w:tc>
        <w:tc>
          <w:tcPr>
            <w:cnfStyle w:val="000010000000"/>
            <w:tcW w:w="0" w:type="auto"/>
            <w:gridSpan w:val="2"/>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единица измерения</w:t>
            </w:r>
          </w:p>
        </w:tc>
        <w:tc>
          <w:tcPr>
            <w:tcW w:w="0" w:type="auto"/>
            <w:gridSpan w:val="6"/>
          </w:tcPr>
          <w:p w:rsidR="00231ABD" w:rsidRPr="00231ABD" w:rsidRDefault="00231ABD" w:rsidP="00231ABD">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значение характеристики</w:t>
            </w:r>
          </w:p>
        </w:tc>
      </w:tr>
      <w:tr w:rsidR="00231ABD" w:rsidRPr="00231ABD" w:rsidTr="00231ABD">
        <w:trPr>
          <w:cnfStyle w:val="000000100000"/>
        </w:trPr>
        <w:tc>
          <w:tcPr>
            <w:cnfStyle w:val="000010000000"/>
            <w:tcW w:w="0" w:type="auto"/>
            <w:vMerge/>
          </w:tcPr>
          <w:p w:rsidR="00231ABD" w:rsidRPr="00231ABD" w:rsidRDefault="00231ABD" w:rsidP="00231ABD">
            <w:pPr>
              <w:rPr>
                <w:rFonts w:ascii="Times New Roman" w:hAnsi="Times New Roman"/>
                <w:sz w:val="14"/>
                <w:szCs w:val="14"/>
              </w:rPr>
            </w:pPr>
          </w:p>
        </w:tc>
        <w:tc>
          <w:tcPr>
            <w:tcW w:w="0" w:type="auto"/>
            <w:vMerge/>
          </w:tcPr>
          <w:p w:rsidR="00231ABD" w:rsidRPr="00231ABD" w:rsidRDefault="00231ABD" w:rsidP="00231ABD">
            <w:pPr>
              <w:cnfStyle w:val="000000100000"/>
              <w:rPr>
                <w:rFonts w:ascii="Times New Roman" w:hAnsi="Times New Roman"/>
                <w:sz w:val="14"/>
                <w:szCs w:val="14"/>
              </w:rPr>
            </w:pPr>
          </w:p>
        </w:tc>
        <w:tc>
          <w:tcPr>
            <w:cnfStyle w:val="000010000000"/>
            <w:tcW w:w="0" w:type="auto"/>
            <w:vMerge/>
          </w:tcPr>
          <w:p w:rsidR="00231ABD" w:rsidRPr="00231ABD" w:rsidRDefault="00231ABD" w:rsidP="00231ABD">
            <w:pPr>
              <w:rPr>
                <w:rFonts w:ascii="Times New Roman" w:hAnsi="Times New Roman"/>
                <w:sz w:val="14"/>
                <w:szCs w:val="14"/>
              </w:rPr>
            </w:pPr>
          </w:p>
        </w:tc>
        <w:tc>
          <w:tcPr>
            <w:tcW w:w="0" w:type="auto"/>
            <w:vMerge/>
          </w:tcPr>
          <w:p w:rsidR="00231ABD" w:rsidRPr="00231ABD" w:rsidRDefault="00231ABD" w:rsidP="00231ABD">
            <w:pPr>
              <w:cnfStyle w:val="000000100000"/>
              <w:rPr>
                <w:rFonts w:ascii="Times New Roman" w:hAnsi="Times New Roman"/>
                <w:sz w:val="14"/>
                <w:szCs w:val="14"/>
              </w:rPr>
            </w:pPr>
          </w:p>
        </w:tc>
        <w:tc>
          <w:tcPr>
            <w:cnfStyle w:val="000010000000"/>
            <w:tcW w:w="0" w:type="auto"/>
            <w:vMerge w:val="restart"/>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код по </w:t>
            </w:r>
            <w:hyperlink r:id="rId446" w:history="1">
              <w:r w:rsidRPr="00231ABD">
                <w:rPr>
                  <w:rFonts w:ascii="Times New Roman" w:hAnsi="Times New Roman" w:cs="Times New Roman"/>
                  <w:sz w:val="14"/>
                  <w:szCs w:val="14"/>
                </w:rPr>
                <w:t>ОКЕИ</w:t>
              </w:r>
            </w:hyperlink>
          </w:p>
        </w:tc>
        <w:tc>
          <w:tcPr>
            <w:tcW w:w="0" w:type="auto"/>
            <w:vMerge w:val="restart"/>
          </w:tcPr>
          <w:p w:rsidR="00231ABD" w:rsidRPr="00231ABD" w:rsidRDefault="00231ABD" w:rsidP="00231ABD">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наименование</w:t>
            </w:r>
          </w:p>
        </w:tc>
        <w:tc>
          <w:tcPr>
            <w:cnfStyle w:val="000010000000"/>
            <w:tcW w:w="0" w:type="auto"/>
            <w:gridSpan w:val="4"/>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орган местного самоуправления муниципального образования </w:t>
            </w:r>
          </w:p>
        </w:tc>
        <w:tc>
          <w:tcPr>
            <w:tcW w:w="0" w:type="auto"/>
            <w:gridSpan w:val="2"/>
          </w:tcPr>
          <w:p w:rsidR="00231ABD" w:rsidRPr="00231ABD" w:rsidRDefault="00231ABD" w:rsidP="00231ABD">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подведомственное учреждение</w:t>
            </w:r>
          </w:p>
        </w:tc>
      </w:tr>
      <w:tr w:rsidR="00231ABD" w:rsidRPr="00231ABD" w:rsidTr="00231ABD">
        <w:trPr>
          <w:trHeight w:val="690"/>
        </w:trPr>
        <w:tc>
          <w:tcPr>
            <w:cnfStyle w:val="000010000000"/>
            <w:tcW w:w="0" w:type="auto"/>
            <w:vMerge/>
          </w:tcPr>
          <w:p w:rsidR="00231ABD" w:rsidRPr="00231ABD" w:rsidRDefault="00231ABD" w:rsidP="00231ABD">
            <w:pPr>
              <w:rPr>
                <w:rFonts w:ascii="Times New Roman" w:hAnsi="Times New Roman"/>
                <w:sz w:val="14"/>
                <w:szCs w:val="14"/>
              </w:rPr>
            </w:pPr>
          </w:p>
        </w:tc>
        <w:tc>
          <w:tcPr>
            <w:tcW w:w="0" w:type="auto"/>
            <w:vMerge/>
          </w:tcPr>
          <w:p w:rsidR="00231ABD" w:rsidRPr="00231ABD" w:rsidRDefault="00231ABD" w:rsidP="00231ABD">
            <w:pPr>
              <w:cnfStyle w:val="000000000000"/>
              <w:rPr>
                <w:rFonts w:ascii="Times New Roman" w:hAnsi="Times New Roman"/>
                <w:sz w:val="14"/>
                <w:szCs w:val="14"/>
              </w:rPr>
            </w:pPr>
          </w:p>
        </w:tc>
        <w:tc>
          <w:tcPr>
            <w:cnfStyle w:val="000010000000"/>
            <w:tcW w:w="0" w:type="auto"/>
            <w:vMerge/>
          </w:tcPr>
          <w:p w:rsidR="00231ABD" w:rsidRPr="00231ABD" w:rsidRDefault="00231ABD" w:rsidP="00231ABD">
            <w:pPr>
              <w:rPr>
                <w:rFonts w:ascii="Times New Roman" w:hAnsi="Times New Roman"/>
                <w:sz w:val="14"/>
                <w:szCs w:val="14"/>
              </w:rPr>
            </w:pPr>
          </w:p>
        </w:tc>
        <w:tc>
          <w:tcPr>
            <w:tcW w:w="0" w:type="auto"/>
            <w:vMerge/>
          </w:tcPr>
          <w:p w:rsidR="00231ABD" w:rsidRPr="00231ABD" w:rsidRDefault="00231ABD" w:rsidP="00231ABD">
            <w:pPr>
              <w:cnfStyle w:val="000000000000"/>
              <w:rPr>
                <w:rFonts w:ascii="Times New Roman" w:hAnsi="Times New Roman"/>
                <w:sz w:val="14"/>
                <w:szCs w:val="14"/>
              </w:rPr>
            </w:pPr>
          </w:p>
        </w:tc>
        <w:tc>
          <w:tcPr>
            <w:cnfStyle w:val="000010000000"/>
            <w:tcW w:w="0" w:type="auto"/>
            <w:vMerge/>
          </w:tcPr>
          <w:p w:rsidR="00231ABD" w:rsidRPr="00231ABD" w:rsidRDefault="00231ABD" w:rsidP="00231ABD">
            <w:pPr>
              <w:rPr>
                <w:rFonts w:ascii="Times New Roman" w:hAnsi="Times New Roman"/>
                <w:sz w:val="14"/>
                <w:szCs w:val="14"/>
              </w:rPr>
            </w:pPr>
          </w:p>
        </w:tc>
        <w:tc>
          <w:tcPr>
            <w:tcW w:w="0" w:type="auto"/>
            <w:vMerge/>
          </w:tcPr>
          <w:p w:rsidR="00231ABD" w:rsidRPr="00231ABD" w:rsidRDefault="00231ABD" w:rsidP="00231ABD">
            <w:pPr>
              <w:cnfStyle w:val="000000000000"/>
              <w:rPr>
                <w:rFonts w:ascii="Times New Roman" w:hAnsi="Times New Roman"/>
                <w:sz w:val="14"/>
                <w:szCs w:val="14"/>
              </w:rPr>
            </w:pPr>
          </w:p>
        </w:tc>
        <w:tc>
          <w:tcPr>
            <w:cnfStyle w:val="000010000000"/>
            <w:tcW w:w="0" w:type="auto"/>
          </w:tcPr>
          <w:p w:rsidR="00231ABD" w:rsidRPr="00231ABD" w:rsidRDefault="00231ABD" w:rsidP="00231ABD">
            <w:pPr>
              <w:pStyle w:val="ConsPlusNormal"/>
              <w:jc w:val="center"/>
              <w:rPr>
                <w:rFonts w:ascii="Times New Roman" w:hAnsi="Times New Roman" w:cs="Times New Roman"/>
                <w:sz w:val="14"/>
                <w:szCs w:val="14"/>
              </w:rPr>
            </w:pP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руководитель или заместитель руководителя</w:t>
            </w:r>
          </w:p>
        </w:tc>
        <w:tc>
          <w:tcPr>
            <w:tcW w:w="0" w:type="auto"/>
          </w:tcPr>
          <w:p w:rsidR="00231ABD" w:rsidRPr="00231ABD" w:rsidRDefault="00231ABD" w:rsidP="00231ABD">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должности категории " Главная группа должностей "</w:t>
            </w:r>
          </w:p>
        </w:tc>
        <w:tc>
          <w:tcPr>
            <w:cnfStyle w:val="000010000000"/>
            <w:tcW w:w="0" w:type="auto"/>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должности категории </w:t>
            </w:r>
          </w:p>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Ведущая группа должностей</w:t>
            </w:r>
          </w:p>
        </w:tc>
        <w:tc>
          <w:tcPr>
            <w:tcW w:w="0" w:type="auto"/>
          </w:tcPr>
          <w:p w:rsidR="00231ABD" w:rsidRPr="00231ABD" w:rsidRDefault="00231ABD" w:rsidP="00231ABD">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должности категории "Старшая группа  должностей</w:t>
            </w:r>
          </w:p>
        </w:tc>
        <w:tc>
          <w:tcPr>
            <w:cnfStyle w:val="000010000000"/>
            <w:tcW w:w="0" w:type="auto"/>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должности категории "руководители"</w:t>
            </w:r>
          </w:p>
        </w:tc>
        <w:tc>
          <w:tcPr>
            <w:tcW w:w="0" w:type="auto"/>
          </w:tcPr>
          <w:p w:rsidR="00231ABD" w:rsidRPr="00231ABD" w:rsidRDefault="00231ABD" w:rsidP="00231ABD">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 xml:space="preserve">иные должности </w:t>
            </w:r>
          </w:p>
          <w:p w:rsidR="00231ABD" w:rsidRPr="00231ABD" w:rsidRDefault="00231ABD" w:rsidP="00231ABD">
            <w:pPr>
              <w:pStyle w:val="ConsPlusNormal"/>
              <w:jc w:val="center"/>
              <w:cnfStyle w:val="000000000000"/>
              <w:rPr>
                <w:rFonts w:ascii="Times New Roman" w:hAnsi="Times New Roman" w:cs="Times New Roman"/>
                <w:sz w:val="14"/>
                <w:szCs w:val="14"/>
              </w:rPr>
            </w:pPr>
          </w:p>
        </w:tc>
      </w:tr>
      <w:tr w:rsidR="00231ABD" w:rsidRPr="00231ABD" w:rsidTr="00231ABD">
        <w:trPr>
          <w:cnfStyle w:val="000000100000"/>
        </w:trPr>
        <w:tc>
          <w:tcPr>
            <w:cnfStyle w:val="000010000000"/>
            <w:tcW w:w="0" w:type="auto"/>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1.</w:t>
            </w:r>
          </w:p>
        </w:tc>
        <w:tc>
          <w:tcPr>
            <w:tcW w:w="0" w:type="auto"/>
          </w:tcPr>
          <w:p w:rsidR="00231ABD" w:rsidRPr="00231ABD" w:rsidRDefault="00231ABD" w:rsidP="00231ABD">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30.02.12</w:t>
            </w: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r w:rsidRPr="00231ABD">
              <w:rPr>
                <w:rFonts w:ascii="Times New Roman" w:hAnsi="Times New Roman" w:cs="Times New Roman"/>
                <w:sz w:val="14"/>
                <w:szCs w:val="14"/>
              </w:rPr>
              <w:t>Машины вычислительные электронные цифровые портативные массой не более 10 кг для автоматической обработки данных ("лэптопы", "ноутбуки", "</w:t>
            </w:r>
            <w:proofErr w:type="spellStart"/>
            <w:r w:rsidRPr="00231ABD">
              <w:rPr>
                <w:rFonts w:ascii="Times New Roman" w:hAnsi="Times New Roman" w:cs="Times New Roman"/>
                <w:sz w:val="14"/>
                <w:szCs w:val="14"/>
              </w:rPr>
              <w:t>сабноутбуки</w:t>
            </w:r>
            <w:proofErr w:type="spellEnd"/>
            <w:r w:rsidRPr="00231ABD">
              <w:rPr>
                <w:rFonts w:ascii="Times New Roman" w:hAnsi="Times New Roman" w:cs="Times New Roman"/>
                <w:sz w:val="14"/>
                <w:szCs w:val="14"/>
              </w:rPr>
              <w:t>"). Пояснения по требуемой продукции: ноутбуки, планшетные компьютеры</w:t>
            </w: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r w:rsidRPr="00231ABD">
              <w:rPr>
                <w:rFonts w:ascii="Times New Roman" w:hAnsi="Times New Roman" w:cs="Times New Roman"/>
                <w:sz w:val="14"/>
                <w:szCs w:val="14"/>
              </w:rPr>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proofErr w:type="spellStart"/>
            <w:r w:rsidRPr="00231ABD">
              <w:rPr>
                <w:rFonts w:ascii="Times New Roman" w:hAnsi="Times New Roman" w:cs="Times New Roman"/>
                <w:sz w:val="14"/>
                <w:szCs w:val="14"/>
              </w:rPr>
              <w:t>Wi-Fi</w:t>
            </w:r>
            <w:proofErr w:type="spellEnd"/>
            <w:r w:rsidRPr="00231ABD">
              <w:rPr>
                <w:rFonts w:ascii="Times New Roman" w:hAnsi="Times New Roman" w:cs="Times New Roman"/>
                <w:sz w:val="14"/>
                <w:szCs w:val="14"/>
              </w:rPr>
              <w:t xml:space="preserve">, </w:t>
            </w:r>
            <w:proofErr w:type="spellStart"/>
            <w:r w:rsidRPr="00231ABD">
              <w:rPr>
                <w:rFonts w:ascii="Times New Roman" w:hAnsi="Times New Roman" w:cs="Times New Roman"/>
                <w:sz w:val="14"/>
                <w:szCs w:val="14"/>
              </w:rPr>
              <w:t>Bluetooth</w:t>
            </w:r>
            <w:proofErr w:type="spellEnd"/>
            <w:r w:rsidRPr="00231ABD">
              <w:rPr>
                <w:rFonts w:ascii="Times New Roman" w:hAnsi="Times New Roman" w:cs="Times New Roman"/>
                <w:sz w:val="14"/>
                <w:szCs w:val="14"/>
              </w:rPr>
              <w:t>, поддержки 3G (UMTS), тип видеоадаптера, время работы, операционная система, предустановленное программное обеспечение, предельная цена</w:t>
            </w: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p>
        </w:tc>
      </w:tr>
      <w:tr w:rsidR="00231ABD" w:rsidRPr="00231ABD" w:rsidTr="00231ABD">
        <w:tc>
          <w:tcPr>
            <w:cnfStyle w:val="000010000000"/>
            <w:tcW w:w="0" w:type="auto"/>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2.</w:t>
            </w:r>
          </w:p>
        </w:tc>
        <w:tc>
          <w:tcPr>
            <w:tcW w:w="0" w:type="auto"/>
          </w:tcPr>
          <w:p w:rsidR="00231ABD" w:rsidRPr="00231ABD" w:rsidRDefault="00231ABD" w:rsidP="00231ABD">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30.02.15</w:t>
            </w: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r w:rsidRPr="00231ABD">
              <w:rPr>
                <w:rFonts w:ascii="Times New Roman" w:hAnsi="Times New Roman" w:cs="Times New Roman"/>
                <w:sz w:val="14"/>
                <w:szCs w:val="14"/>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231ABD">
              <w:rPr>
                <w:rFonts w:ascii="Times New Roman" w:hAnsi="Times New Roman" w:cs="Times New Roman"/>
                <w:sz w:val="14"/>
                <w:szCs w:val="14"/>
              </w:rPr>
              <w:t>ств дл</w:t>
            </w:r>
            <w:proofErr w:type="gramEnd"/>
            <w:r w:rsidRPr="00231ABD">
              <w:rPr>
                <w:rFonts w:ascii="Times New Roman" w:hAnsi="Times New Roman" w:cs="Times New Roman"/>
                <w:sz w:val="14"/>
                <w:szCs w:val="14"/>
              </w:rPr>
              <w:t>я автоматической обработки данных: запоминающие устройства, устройства ввода, устройства вывода.</w:t>
            </w:r>
          </w:p>
          <w:p w:rsidR="00231ABD" w:rsidRPr="00231ABD" w:rsidRDefault="00231ABD" w:rsidP="00231ABD">
            <w:pPr>
              <w:pStyle w:val="ConsPlusNormal"/>
              <w:rPr>
                <w:rFonts w:ascii="Times New Roman" w:hAnsi="Times New Roman" w:cs="Times New Roman"/>
                <w:sz w:val="14"/>
                <w:szCs w:val="14"/>
              </w:rPr>
            </w:pPr>
            <w:r w:rsidRPr="00231ABD">
              <w:rPr>
                <w:rFonts w:ascii="Times New Roman" w:hAnsi="Times New Roman" w:cs="Times New Roman"/>
                <w:sz w:val="14"/>
                <w:szCs w:val="14"/>
              </w:rPr>
              <w:t>Пояснения по требуемой продукции:</w:t>
            </w:r>
          </w:p>
          <w:p w:rsidR="00231ABD" w:rsidRPr="00231ABD" w:rsidRDefault="00231ABD" w:rsidP="00231ABD">
            <w:pPr>
              <w:pStyle w:val="ConsPlusNormal"/>
              <w:rPr>
                <w:rFonts w:ascii="Times New Roman" w:hAnsi="Times New Roman" w:cs="Times New Roman"/>
                <w:sz w:val="14"/>
                <w:szCs w:val="14"/>
              </w:rPr>
            </w:pPr>
            <w:r w:rsidRPr="00231ABD">
              <w:rPr>
                <w:rFonts w:ascii="Times New Roman" w:hAnsi="Times New Roman" w:cs="Times New Roman"/>
                <w:sz w:val="14"/>
                <w:szCs w:val="14"/>
              </w:rPr>
              <w:t>компьютеры персональные настольные, рабочие станции вывода</w:t>
            </w:r>
          </w:p>
        </w:tc>
        <w:tc>
          <w:tcPr>
            <w:tcW w:w="0" w:type="auto"/>
          </w:tcPr>
          <w:p w:rsidR="00231ABD" w:rsidRPr="00231ABD" w:rsidRDefault="00231ABD" w:rsidP="00231ABD">
            <w:pPr>
              <w:pStyle w:val="ConsPlusNormal"/>
              <w:cnfStyle w:val="000000000000"/>
              <w:rPr>
                <w:rFonts w:ascii="Times New Roman" w:hAnsi="Times New Roman" w:cs="Times New Roman"/>
                <w:sz w:val="14"/>
                <w:szCs w:val="14"/>
              </w:rPr>
            </w:pPr>
            <w:proofErr w:type="gramStart"/>
            <w:r w:rsidRPr="00231ABD">
              <w:rPr>
                <w:rFonts w:ascii="Times New Roman" w:hAnsi="Times New Roman" w:cs="Times New Roman"/>
                <w:sz w:val="14"/>
                <w:szCs w:val="14"/>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roofErr w:type="gramEnd"/>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000000"/>
              <w:rPr>
                <w:rFonts w:ascii="Times New Roman" w:hAnsi="Times New Roman" w:cs="Times New Roman"/>
                <w:sz w:val="14"/>
                <w:szCs w:val="14"/>
              </w:rPr>
            </w:pPr>
          </w:p>
        </w:tc>
      </w:tr>
      <w:tr w:rsidR="00231ABD" w:rsidRPr="00231ABD" w:rsidTr="00231ABD">
        <w:trPr>
          <w:cnfStyle w:val="000000100000"/>
        </w:trPr>
        <w:tc>
          <w:tcPr>
            <w:cnfStyle w:val="000010000000"/>
            <w:tcW w:w="0" w:type="auto"/>
          </w:tcPr>
          <w:p w:rsidR="00231ABD" w:rsidRPr="00231ABD" w:rsidRDefault="00231ABD" w:rsidP="00231ABD">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3.</w:t>
            </w:r>
          </w:p>
        </w:tc>
        <w:tc>
          <w:tcPr>
            <w:tcW w:w="0" w:type="auto"/>
          </w:tcPr>
          <w:p w:rsidR="00231ABD" w:rsidRPr="00231ABD" w:rsidRDefault="00231ABD" w:rsidP="00231ABD">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30.02.16</w:t>
            </w: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r w:rsidRPr="00231ABD">
              <w:rPr>
                <w:rFonts w:ascii="Times New Roman" w:hAnsi="Times New Roman" w:cs="Times New Roman"/>
                <w:sz w:val="14"/>
                <w:szCs w:val="14"/>
              </w:rPr>
              <w:t>Устройства ввода/вывода данных, содержащие или не содержащие в одном корпусе запоминающие устройства.</w:t>
            </w:r>
          </w:p>
          <w:p w:rsidR="00231ABD" w:rsidRPr="00231ABD" w:rsidRDefault="00231ABD" w:rsidP="00231ABD">
            <w:pPr>
              <w:pStyle w:val="ConsPlusNormal"/>
              <w:rPr>
                <w:rFonts w:ascii="Times New Roman" w:hAnsi="Times New Roman" w:cs="Times New Roman"/>
                <w:sz w:val="14"/>
                <w:szCs w:val="14"/>
              </w:rPr>
            </w:pPr>
            <w:r w:rsidRPr="00231ABD">
              <w:rPr>
                <w:rFonts w:ascii="Times New Roman" w:hAnsi="Times New Roman" w:cs="Times New Roman"/>
                <w:sz w:val="14"/>
                <w:szCs w:val="14"/>
              </w:rPr>
              <w:t>Пояснения по требуемой продукции: принтеры, сканеры, многофункциональные устройства</w:t>
            </w: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r w:rsidRPr="00231ABD">
              <w:rPr>
                <w:rFonts w:ascii="Times New Roman" w:hAnsi="Times New Roman" w:cs="Times New Roman"/>
                <w:sz w:val="14"/>
                <w:szCs w:val="14"/>
              </w:rP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w:t>
            </w: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231ABD">
            <w:pPr>
              <w:pStyle w:val="ConsPlusNormal"/>
              <w:rPr>
                <w:rFonts w:ascii="Times New Roman" w:hAnsi="Times New Roman" w:cs="Times New Roman"/>
                <w:sz w:val="14"/>
                <w:szCs w:val="14"/>
              </w:rPr>
            </w:pPr>
          </w:p>
        </w:tc>
        <w:tc>
          <w:tcPr>
            <w:tcW w:w="0" w:type="auto"/>
          </w:tcPr>
          <w:p w:rsidR="00231ABD" w:rsidRPr="00231ABD" w:rsidRDefault="00231ABD" w:rsidP="00231ABD">
            <w:pPr>
              <w:pStyle w:val="ConsPlusNormal"/>
              <w:cnfStyle w:val="000000100000"/>
              <w:rPr>
                <w:rFonts w:ascii="Times New Roman" w:hAnsi="Times New Roman" w:cs="Times New Roman"/>
                <w:sz w:val="14"/>
                <w:szCs w:val="14"/>
              </w:rPr>
            </w:pPr>
          </w:p>
        </w:tc>
      </w:tr>
      <w:tr w:rsidR="00231ABD" w:rsidRPr="00231ABD" w:rsidTr="00231ABD">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4.</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32.20.11</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roofErr w:type="gramStart"/>
            <w:r w:rsidRPr="00231ABD">
              <w:rPr>
                <w:rFonts w:ascii="Times New Roman" w:hAnsi="Times New Roman" w:cs="Times New Roman"/>
                <w:sz w:val="14"/>
                <w:szCs w:val="14"/>
              </w:rPr>
              <w:t>Аппаратура</w:t>
            </w:r>
            <w:proofErr w:type="gramEnd"/>
            <w:r w:rsidRPr="00231ABD">
              <w:rPr>
                <w:rFonts w:ascii="Times New Roman" w:hAnsi="Times New Roman" w:cs="Times New Roman"/>
                <w:sz w:val="14"/>
                <w:szCs w:val="14"/>
              </w:rPr>
              <w:t xml:space="preserve"> передающая для </w:t>
            </w:r>
            <w:r w:rsidRPr="00231ABD">
              <w:rPr>
                <w:rFonts w:ascii="Times New Roman" w:hAnsi="Times New Roman" w:cs="Times New Roman"/>
                <w:sz w:val="14"/>
                <w:szCs w:val="14"/>
              </w:rPr>
              <w:lastRenderedPageBreak/>
              <w:t>радиосвязи, радиовещания и телевидения.</w:t>
            </w:r>
          </w:p>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Пояснения по требуемой продукции: телефоны мобильные</w:t>
            </w: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roofErr w:type="gramStart"/>
            <w:r w:rsidRPr="00231ABD">
              <w:rPr>
                <w:rFonts w:ascii="Times New Roman" w:hAnsi="Times New Roman" w:cs="Times New Roman"/>
                <w:sz w:val="14"/>
                <w:szCs w:val="14"/>
              </w:rPr>
              <w:lastRenderedPageBreak/>
              <w:t xml:space="preserve">тип устройства (телефон/смартфон), </w:t>
            </w:r>
            <w:r w:rsidRPr="00231ABD">
              <w:rPr>
                <w:rFonts w:ascii="Times New Roman" w:hAnsi="Times New Roman" w:cs="Times New Roman"/>
                <w:sz w:val="14"/>
                <w:szCs w:val="14"/>
              </w:rPr>
              <w:lastRenderedPageBreak/>
              <w:t>поддерживаемые стандарты, операционная система, время работы, метод управления (сенсорный/кнопочный), количество SIM-карт, наличие модулей и интерфейсов (</w:t>
            </w:r>
            <w:proofErr w:type="spellStart"/>
            <w:r w:rsidRPr="00231ABD">
              <w:rPr>
                <w:rFonts w:ascii="Times New Roman" w:hAnsi="Times New Roman" w:cs="Times New Roman"/>
                <w:sz w:val="14"/>
                <w:szCs w:val="14"/>
              </w:rPr>
              <w:t>Wi-Fi</w:t>
            </w:r>
            <w:proofErr w:type="spellEnd"/>
            <w:r w:rsidRPr="00231ABD">
              <w:rPr>
                <w:rFonts w:ascii="Times New Roman" w:hAnsi="Times New Roman" w:cs="Times New Roman"/>
                <w:sz w:val="14"/>
                <w:szCs w:val="14"/>
              </w:rPr>
              <w:t xml:space="preserve">, </w:t>
            </w:r>
            <w:proofErr w:type="spellStart"/>
            <w:r w:rsidRPr="00231ABD">
              <w:rPr>
                <w:rFonts w:ascii="Times New Roman" w:hAnsi="Times New Roman" w:cs="Times New Roman"/>
                <w:sz w:val="14"/>
                <w:szCs w:val="14"/>
              </w:rPr>
              <w:t>Bluetooth</w:t>
            </w:r>
            <w:proofErr w:type="spellEnd"/>
            <w:r w:rsidRPr="00231ABD">
              <w:rPr>
                <w:rFonts w:ascii="Times New Roman" w:hAnsi="Times New Roman" w:cs="Times New Roman"/>
                <w:sz w:val="14"/>
                <w:szCs w:val="14"/>
              </w:rPr>
              <w:t>,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предельная цена</w:t>
            </w:r>
            <w:proofErr w:type="gramEnd"/>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lastRenderedPageBreak/>
              <w:t>383</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рубль</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не более 15 тыс.</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не более 10 тыс.</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не более 10 тыс.</w:t>
            </w: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r>
      <w:tr w:rsidR="00231ABD" w:rsidRPr="00231ABD" w:rsidTr="00231ABD">
        <w:trPr>
          <w:cnfStyle w:val="000000100000"/>
        </w:trPr>
        <w:tc>
          <w:tcPr>
            <w:cnfStyle w:val="000010000000"/>
            <w:tcW w:w="0" w:type="auto"/>
            <w:vMerge w:val="restart"/>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lastRenderedPageBreak/>
              <w:t>5.</w:t>
            </w:r>
          </w:p>
        </w:tc>
        <w:tc>
          <w:tcPr>
            <w:tcW w:w="0" w:type="auto"/>
            <w:vMerge w:val="restart"/>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34.10.22</w:t>
            </w:r>
          </w:p>
        </w:tc>
        <w:tc>
          <w:tcPr>
            <w:cnfStyle w:val="000010000000"/>
            <w:tcW w:w="0" w:type="auto"/>
            <w:vMerge w:val="restart"/>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Автомобили легковые</w:t>
            </w:r>
          </w:p>
        </w:tc>
        <w:tc>
          <w:tcPr>
            <w:tcW w:w="0" w:type="auto"/>
            <w:vMerge w:val="restart"/>
          </w:tcPr>
          <w:p w:rsidR="00231ABD" w:rsidRPr="00231ABD" w:rsidRDefault="00231ABD" w:rsidP="00355472">
            <w:pPr>
              <w:pStyle w:val="ConsPlusNormal"/>
              <w:jc w:val="both"/>
              <w:cnfStyle w:val="000000100000"/>
              <w:rPr>
                <w:rFonts w:ascii="Times New Roman" w:hAnsi="Times New Roman" w:cs="Times New Roman"/>
                <w:sz w:val="14"/>
                <w:szCs w:val="14"/>
              </w:rPr>
            </w:pPr>
            <w:r w:rsidRPr="00231ABD">
              <w:rPr>
                <w:rFonts w:ascii="Times New Roman" w:hAnsi="Times New Roman" w:cs="Times New Roman"/>
                <w:sz w:val="14"/>
                <w:szCs w:val="14"/>
              </w:rPr>
              <w:t>мощность двигателя, комплектация, предельная цена</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251</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лошадиная сила</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не более 200</w:t>
            </w: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r>
      <w:tr w:rsidR="00231ABD" w:rsidRPr="00231ABD" w:rsidTr="00231ABD">
        <w:tc>
          <w:tcPr>
            <w:cnfStyle w:val="000010000000"/>
            <w:tcW w:w="0" w:type="auto"/>
            <w:vMerge/>
          </w:tcPr>
          <w:p w:rsidR="00231ABD" w:rsidRPr="00231ABD" w:rsidRDefault="00231ABD" w:rsidP="00355472">
            <w:pPr>
              <w:rPr>
                <w:rFonts w:ascii="Times New Roman" w:hAnsi="Times New Roman"/>
                <w:sz w:val="14"/>
                <w:szCs w:val="14"/>
              </w:rPr>
            </w:pPr>
          </w:p>
        </w:tc>
        <w:tc>
          <w:tcPr>
            <w:tcW w:w="0" w:type="auto"/>
            <w:vMerge/>
          </w:tcPr>
          <w:p w:rsidR="00231ABD" w:rsidRPr="00231ABD" w:rsidRDefault="00231ABD" w:rsidP="00355472">
            <w:pPr>
              <w:cnfStyle w:val="000000000000"/>
              <w:rPr>
                <w:rFonts w:ascii="Times New Roman" w:hAnsi="Times New Roman"/>
                <w:sz w:val="14"/>
                <w:szCs w:val="14"/>
              </w:rPr>
            </w:pPr>
          </w:p>
        </w:tc>
        <w:tc>
          <w:tcPr>
            <w:cnfStyle w:val="000010000000"/>
            <w:tcW w:w="0" w:type="auto"/>
            <w:vMerge/>
          </w:tcPr>
          <w:p w:rsidR="00231ABD" w:rsidRPr="00231ABD" w:rsidRDefault="00231ABD" w:rsidP="00355472">
            <w:pPr>
              <w:rPr>
                <w:rFonts w:ascii="Times New Roman" w:hAnsi="Times New Roman"/>
                <w:sz w:val="14"/>
                <w:szCs w:val="14"/>
              </w:rPr>
            </w:pPr>
          </w:p>
        </w:tc>
        <w:tc>
          <w:tcPr>
            <w:tcW w:w="0" w:type="auto"/>
            <w:vMerge/>
          </w:tcPr>
          <w:p w:rsidR="00231ABD" w:rsidRPr="00231ABD" w:rsidRDefault="00231ABD" w:rsidP="00355472">
            <w:pPr>
              <w:cnfStyle w:val="000000000000"/>
              <w:rPr>
                <w:rFonts w:ascii="Times New Roman" w:hAnsi="Times New Roman"/>
                <w:sz w:val="14"/>
                <w:szCs w:val="14"/>
              </w:rPr>
            </w:pP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383</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рубль</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не более 2,5 млн.</w:t>
            </w: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не более 2,5 млн.</w:t>
            </w: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r>
      <w:tr w:rsidR="00231ABD" w:rsidRPr="00231ABD" w:rsidTr="00231ABD">
        <w:trPr>
          <w:cnfStyle w:val="000000100000"/>
        </w:trPr>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6.</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34.10.30</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Средства автотранспортные для перевозки 10 человек и более</w:t>
            </w: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r w:rsidRPr="00231ABD">
              <w:rPr>
                <w:rFonts w:ascii="Times New Roman" w:hAnsi="Times New Roman" w:cs="Times New Roman"/>
                <w:sz w:val="14"/>
                <w:szCs w:val="14"/>
              </w:rPr>
              <w:t>мощность двигателя, комплектация</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r>
      <w:tr w:rsidR="00231ABD" w:rsidRPr="00231ABD" w:rsidTr="00231ABD">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7.</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34.10.41</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Средства автотранспортные грузовые</w:t>
            </w: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r w:rsidRPr="00231ABD">
              <w:rPr>
                <w:rFonts w:ascii="Times New Roman" w:hAnsi="Times New Roman" w:cs="Times New Roman"/>
                <w:sz w:val="14"/>
                <w:szCs w:val="14"/>
              </w:rPr>
              <w:t>мощность двигателя, комплектация</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r>
      <w:tr w:rsidR="00231ABD" w:rsidRPr="00231ABD" w:rsidTr="00231ABD">
        <w:trPr>
          <w:cnfStyle w:val="000000100000"/>
        </w:trPr>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8.</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36.11.11</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Мебель для сидения с металлическим каркасом</w:t>
            </w: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r w:rsidRPr="00231ABD">
              <w:rPr>
                <w:rFonts w:ascii="Times New Roman" w:hAnsi="Times New Roman" w:cs="Times New Roman"/>
                <w:sz w:val="14"/>
                <w:szCs w:val="14"/>
              </w:rPr>
              <w:t>материал (металл), обивочные материалы</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предельное значение - кожа натуральная;</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возможные значения: искусственная кожа, ткань, нетканые материалы</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предельное значение - искусственная кожа;</w:t>
            </w:r>
          </w:p>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возможные значения: ткань, нетканые материалы</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предельное значение - искусственная кожа;</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возможные значения: ткань, нетканые материалы</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предельное значение - ткань;</w:t>
            </w:r>
          </w:p>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возможные значения: нетканые материалы</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предельное значение - кожа натуральная;</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возможные значения: искусственная кожа, ткань, нетканые материалы</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предельное значение - ткань;</w:t>
            </w:r>
          </w:p>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возможные значения: нетканые материалы</w:t>
            </w:r>
          </w:p>
        </w:tc>
      </w:tr>
      <w:tr w:rsidR="00231ABD" w:rsidRPr="00231ABD" w:rsidTr="00231ABD">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9.</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36.11.12</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Мебель для сидения с деревянным каркасом</w:t>
            </w: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r w:rsidRPr="00231ABD">
              <w:rPr>
                <w:rFonts w:ascii="Times New Roman" w:hAnsi="Times New Roman" w:cs="Times New Roman"/>
                <w:sz w:val="14"/>
                <w:szCs w:val="14"/>
              </w:rPr>
              <w:t>материал (вид древесины)</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предельное значение - массив древесины "ценных" пород (твердолиственных и тропических);</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возможные значения: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береза, лиственница, сосна, ель</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 xml:space="preserve">возможное значение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w:t>
            </w:r>
          </w:p>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береза, лиственница, сосна, ель</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возможное значение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 береза, лиственница, сосна, ель</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 xml:space="preserve">возможное значение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w:t>
            </w:r>
          </w:p>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береза, лиственница, сосна, ель</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возможное значение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береза, лиственница, сосна, ель</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 xml:space="preserve">возможное значение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w:t>
            </w:r>
          </w:p>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береза, лиственница, сосна, ель</w:t>
            </w:r>
          </w:p>
        </w:tc>
      </w:tr>
      <w:tr w:rsidR="00231ABD" w:rsidRPr="00231ABD" w:rsidTr="00231ABD">
        <w:trPr>
          <w:cnfStyle w:val="000000100000"/>
        </w:trPr>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r w:rsidRPr="00231ABD">
              <w:rPr>
                <w:rFonts w:ascii="Times New Roman" w:hAnsi="Times New Roman" w:cs="Times New Roman"/>
                <w:sz w:val="14"/>
                <w:szCs w:val="14"/>
              </w:rPr>
              <w:t>обивочные материалы</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предельное значение - кожа натуральная;</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возможные значения: искусственная </w:t>
            </w:r>
            <w:r w:rsidRPr="00231ABD">
              <w:rPr>
                <w:rFonts w:ascii="Times New Roman" w:hAnsi="Times New Roman" w:cs="Times New Roman"/>
                <w:sz w:val="14"/>
                <w:szCs w:val="14"/>
              </w:rPr>
              <w:lastRenderedPageBreak/>
              <w:t>кожа, ткань, нетканые материалы</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lastRenderedPageBreak/>
              <w:t>предельное значение - искусственная кожа;</w:t>
            </w:r>
          </w:p>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 xml:space="preserve">возможные значения:  </w:t>
            </w:r>
            <w:r w:rsidRPr="00231ABD">
              <w:rPr>
                <w:rFonts w:ascii="Times New Roman" w:hAnsi="Times New Roman" w:cs="Times New Roman"/>
                <w:sz w:val="14"/>
                <w:szCs w:val="14"/>
              </w:rPr>
              <w:lastRenderedPageBreak/>
              <w:t>ткань, нетканые материалы</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lastRenderedPageBreak/>
              <w:t>предельное значение - искусственная кожа;</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возможные значения; </w:t>
            </w:r>
            <w:r w:rsidRPr="00231ABD">
              <w:rPr>
                <w:rFonts w:ascii="Times New Roman" w:hAnsi="Times New Roman" w:cs="Times New Roman"/>
                <w:sz w:val="14"/>
                <w:szCs w:val="14"/>
              </w:rPr>
              <w:lastRenderedPageBreak/>
              <w:t>ткань, нетканые материалы</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lastRenderedPageBreak/>
              <w:t>предельное значение - ткань.</w:t>
            </w:r>
          </w:p>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 xml:space="preserve">возможное значение: нетканые </w:t>
            </w:r>
            <w:r w:rsidRPr="00231ABD">
              <w:rPr>
                <w:rFonts w:ascii="Times New Roman" w:hAnsi="Times New Roman" w:cs="Times New Roman"/>
                <w:sz w:val="14"/>
                <w:szCs w:val="14"/>
              </w:rPr>
              <w:lastRenderedPageBreak/>
              <w:t>материалы</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lastRenderedPageBreak/>
              <w:t>предельное значение - кожа натуральная;</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возможные значения: </w:t>
            </w:r>
            <w:r w:rsidRPr="00231ABD">
              <w:rPr>
                <w:rFonts w:ascii="Times New Roman" w:hAnsi="Times New Roman" w:cs="Times New Roman"/>
                <w:sz w:val="14"/>
                <w:szCs w:val="14"/>
              </w:rPr>
              <w:lastRenderedPageBreak/>
              <w:t>искусственная кожа, ткань, нетканые материалы</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lastRenderedPageBreak/>
              <w:t>предельное значение - ткань;</w:t>
            </w:r>
          </w:p>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 xml:space="preserve">возможное значение - нетканые </w:t>
            </w:r>
            <w:r w:rsidRPr="00231ABD">
              <w:rPr>
                <w:rFonts w:ascii="Times New Roman" w:hAnsi="Times New Roman" w:cs="Times New Roman"/>
                <w:sz w:val="14"/>
                <w:szCs w:val="14"/>
              </w:rPr>
              <w:lastRenderedPageBreak/>
              <w:t>материалы</w:t>
            </w:r>
          </w:p>
        </w:tc>
      </w:tr>
      <w:tr w:rsidR="00231ABD" w:rsidRPr="00231ABD" w:rsidTr="00231ABD">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lastRenderedPageBreak/>
              <w:t>10.</w:t>
            </w:r>
          </w:p>
        </w:tc>
        <w:tc>
          <w:tcPr>
            <w:tcW w:w="0" w:type="auto"/>
          </w:tcPr>
          <w:p w:rsidR="00231ABD" w:rsidRPr="00231ABD" w:rsidRDefault="00231ABD" w:rsidP="00355472">
            <w:pPr>
              <w:pStyle w:val="ConsPlusNormal"/>
              <w:jc w:val="center"/>
              <w:cnfStyle w:val="000000000000"/>
              <w:rPr>
                <w:rFonts w:ascii="Times New Roman" w:hAnsi="Times New Roman" w:cs="Times New Roman"/>
                <w:sz w:val="14"/>
                <w:szCs w:val="14"/>
              </w:rPr>
            </w:pPr>
            <w:r w:rsidRPr="00231ABD">
              <w:rPr>
                <w:rFonts w:ascii="Times New Roman" w:hAnsi="Times New Roman" w:cs="Times New Roman"/>
                <w:sz w:val="14"/>
                <w:szCs w:val="14"/>
              </w:rPr>
              <w:t>36.12.11</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Мебель металлическая для офисов, административных помещений, учебных заведений, учреждений культуры и т.п.</w:t>
            </w: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r w:rsidRPr="00231ABD">
              <w:rPr>
                <w:rFonts w:ascii="Times New Roman" w:hAnsi="Times New Roman" w:cs="Times New Roman"/>
                <w:sz w:val="14"/>
                <w:szCs w:val="14"/>
              </w:rPr>
              <w:t>материал (металл)</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000000"/>
              <w:rPr>
                <w:rFonts w:ascii="Times New Roman" w:hAnsi="Times New Roman" w:cs="Times New Roman"/>
                <w:sz w:val="14"/>
                <w:szCs w:val="14"/>
              </w:rPr>
            </w:pPr>
          </w:p>
        </w:tc>
      </w:tr>
      <w:tr w:rsidR="00231ABD" w:rsidRPr="00231ABD" w:rsidTr="00231ABD">
        <w:trPr>
          <w:cnfStyle w:val="000000100000"/>
        </w:trPr>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11.</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36.12.12</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r w:rsidRPr="00231ABD">
              <w:rPr>
                <w:rFonts w:ascii="Times New Roman" w:hAnsi="Times New Roman" w:cs="Times New Roman"/>
                <w:sz w:val="14"/>
                <w:szCs w:val="14"/>
              </w:rPr>
              <w:t>Мебель деревянная для офисов, административных помещений, учебных заведений, учреждений культуры и т.п.</w:t>
            </w: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r w:rsidRPr="00231ABD">
              <w:rPr>
                <w:rFonts w:ascii="Times New Roman" w:hAnsi="Times New Roman" w:cs="Times New Roman"/>
                <w:sz w:val="14"/>
                <w:szCs w:val="14"/>
              </w:rPr>
              <w:t>материал (вид древесины)</w:t>
            </w:r>
          </w:p>
        </w:tc>
        <w:tc>
          <w:tcPr>
            <w:cnfStyle w:val="000010000000"/>
            <w:tcW w:w="0" w:type="auto"/>
          </w:tcPr>
          <w:p w:rsidR="00231ABD" w:rsidRPr="00231ABD" w:rsidRDefault="00231ABD" w:rsidP="00355472">
            <w:pPr>
              <w:pStyle w:val="ConsPlusNormal"/>
              <w:rPr>
                <w:rFonts w:ascii="Times New Roman" w:hAnsi="Times New Roman" w:cs="Times New Roman"/>
                <w:sz w:val="14"/>
                <w:szCs w:val="14"/>
              </w:rPr>
            </w:pPr>
          </w:p>
        </w:tc>
        <w:tc>
          <w:tcPr>
            <w:tcW w:w="0" w:type="auto"/>
          </w:tcPr>
          <w:p w:rsidR="00231ABD" w:rsidRPr="00231ABD" w:rsidRDefault="00231ABD" w:rsidP="00355472">
            <w:pPr>
              <w:pStyle w:val="ConsPlusNormal"/>
              <w:cnfStyle w:val="000000100000"/>
              <w:rPr>
                <w:rFonts w:ascii="Times New Roman" w:hAnsi="Times New Roman" w:cs="Times New Roman"/>
                <w:sz w:val="14"/>
                <w:szCs w:val="14"/>
              </w:rPr>
            </w:pP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предельное значение - массив древесины "ценных" пород (</w:t>
            </w:r>
            <w:proofErr w:type="spellStart"/>
            <w:proofErr w:type="gramStart"/>
            <w:r w:rsidRPr="00231ABD">
              <w:rPr>
                <w:rFonts w:ascii="Times New Roman" w:hAnsi="Times New Roman" w:cs="Times New Roman"/>
                <w:sz w:val="14"/>
                <w:szCs w:val="14"/>
              </w:rPr>
              <w:t>твердо-лиственных</w:t>
            </w:r>
            <w:proofErr w:type="spellEnd"/>
            <w:proofErr w:type="gramEnd"/>
            <w:r w:rsidRPr="00231ABD">
              <w:rPr>
                <w:rFonts w:ascii="Times New Roman" w:hAnsi="Times New Roman" w:cs="Times New Roman"/>
                <w:sz w:val="14"/>
                <w:szCs w:val="14"/>
              </w:rPr>
              <w:t xml:space="preserve"> и тропических);</w:t>
            </w:r>
          </w:p>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возможные значения: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 xml:space="preserve">возможные значения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предельное значение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 возможные значения: ЛДСП</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 xml:space="preserve">предельное значение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 возможные значения - ЛДСП</w:t>
            </w:r>
          </w:p>
        </w:tc>
        <w:tc>
          <w:tcPr>
            <w:cnfStyle w:val="000010000000"/>
            <w:tcW w:w="0" w:type="auto"/>
          </w:tcPr>
          <w:p w:rsidR="00231ABD" w:rsidRPr="00231ABD" w:rsidRDefault="00231ABD" w:rsidP="00355472">
            <w:pPr>
              <w:pStyle w:val="ConsPlusNormal"/>
              <w:jc w:val="center"/>
              <w:rPr>
                <w:rFonts w:ascii="Times New Roman" w:hAnsi="Times New Roman" w:cs="Times New Roman"/>
                <w:sz w:val="14"/>
                <w:szCs w:val="14"/>
              </w:rPr>
            </w:pPr>
            <w:r w:rsidRPr="00231ABD">
              <w:rPr>
                <w:rFonts w:ascii="Times New Roman" w:hAnsi="Times New Roman" w:cs="Times New Roman"/>
                <w:sz w:val="14"/>
                <w:szCs w:val="14"/>
              </w:rPr>
              <w:t xml:space="preserve">возможные значения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w:t>
            </w:r>
          </w:p>
        </w:tc>
        <w:tc>
          <w:tcPr>
            <w:tcW w:w="0" w:type="auto"/>
          </w:tcPr>
          <w:p w:rsidR="00231ABD" w:rsidRPr="00231ABD" w:rsidRDefault="00231ABD" w:rsidP="00355472">
            <w:pPr>
              <w:pStyle w:val="ConsPlusNormal"/>
              <w:jc w:val="center"/>
              <w:cnfStyle w:val="000000100000"/>
              <w:rPr>
                <w:rFonts w:ascii="Times New Roman" w:hAnsi="Times New Roman" w:cs="Times New Roman"/>
                <w:sz w:val="14"/>
                <w:szCs w:val="14"/>
              </w:rPr>
            </w:pPr>
            <w:r w:rsidRPr="00231ABD">
              <w:rPr>
                <w:rFonts w:ascii="Times New Roman" w:hAnsi="Times New Roman" w:cs="Times New Roman"/>
                <w:sz w:val="14"/>
                <w:szCs w:val="14"/>
              </w:rPr>
              <w:t xml:space="preserve">предельное значение -  древесина хвойных и </w:t>
            </w:r>
            <w:proofErr w:type="spellStart"/>
            <w:r w:rsidRPr="00231ABD">
              <w:rPr>
                <w:rFonts w:ascii="Times New Roman" w:hAnsi="Times New Roman" w:cs="Times New Roman"/>
                <w:sz w:val="14"/>
                <w:szCs w:val="14"/>
              </w:rPr>
              <w:t>мягколиственных</w:t>
            </w:r>
            <w:proofErr w:type="spellEnd"/>
            <w:r w:rsidRPr="00231ABD">
              <w:rPr>
                <w:rFonts w:ascii="Times New Roman" w:hAnsi="Times New Roman" w:cs="Times New Roman"/>
                <w:sz w:val="14"/>
                <w:szCs w:val="14"/>
              </w:rPr>
              <w:t xml:space="preserve"> пород возможные значения - ЛДСП</w:t>
            </w:r>
          </w:p>
        </w:tc>
      </w:tr>
    </w:tbl>
    <w:p w:rsidR="00231ABD" w:rsidRPr="00231ABD" w:rsidRDefault="00231ABD" w:rsidP="00355472">
      <w:pPr>
        <w:pStyle w:val="ConsPlusNormal"/>
        <w:jc w:val="both"/>
        <w:rPr>
          <w:rFonts w:ascii="Times New Roman" w:hAnsi="Times New Roman" w:cs="Times New Roman"/>
          <w:sz w:val="14"/>
          <w:szCs w:val="14"/>
        </w:rPr>
      </w:pPr>
    </w:p>
    <w:p w:rsidR="00231ABD" w:rsidRPr="00231ABD" w:rsidRDefault="00231ABD" w:rsidP="00355472">
      <w:pPr>
        <w:spacing w:after="0" w:line="240" w:lineRule="auto"/>
        <w:jc w:val="center"/>
        <w:rPr>
          <w:rFonts w:ascii="Times New Roman" w:hAnsi="Times New Roman"/>
          <w:sz w:val="14"/>
          <w:szCs w:val="14"/>
        </w:rPr>
      </w:pPr>
    </w:p>
    <w:p w:rsidR="00231ABD" w:rsidRDefault="00231ABD" w:rsidP="00355472">
      <w:pPr>
        <w:spacing w:after="0" w:line="240" w:lineRule="auto"/>
      </w:pPr>
    </w:p>
    <w:p w:rsidR="00FB1F49" w:rsidRDefault="00FB1F49">
      <w:pPr>
        <w:sectPr w:rsidR="00FB1F49" w:rsidSect="00231ABD">
          <w:pgSz w:w="16838" w:h="11906" w:orient="landscape"/>
          <w:pgMar w:top="1701" w:right="1134" w:bottom="851" w:left="1134" w:header="0" w:footer="0" w:gutter="0"/>
          <w:cols w:space="720"/>
          <w:docGrid w:linePitch="360"/>
        </w:sectPr>
      </w:pPr>
    </w:p>
    <w:p w:rsidR="00FB1F49" w:rsidRPr="009F7CDC" w:rsidRDefault="00FB1F49" w:rsidP="00FB1F49">
      <w:pPr>
        <w:pStyle w:val="a5"/>
        <w:rPr>
          <w:b w:val="0"/>
          <w:sz w:val="14"/>
          <w:szCs w:val="14"/>
        </w:rPr>
      </w:pPr>
      <w:r w:rsidRPr="009F7CDC">
        <w:rPr>
          <w:sz w:val="14"/>
          <w:szCs w:val="14"/>
        </w:rPr>
        <w:lastRenderedPageBreak/>
        <w:t xml:space="preserve">АДМИНИСТРАЦИЯ </w:t>
      </w:r>
      <w:r w:rsidRPr="009F7CDC">
        <w:rPr>
          <w:color w:val="00B0F0"/>
          <w:sz w:val="14"/>
          <w:szCs w:val="14"/>
        </w:rPr>
        <w:t xml:space="preserve"> </w:t>
      </w:r>
    </w:p>
    <w:p w:rsidR="00FB1F49" w:rsidRPr="009F7CDC" w:rsidRDefault="00FB1F49" w:rsidP="00FB1F49">
      <w:pPr>
        <w:spacing w:after="0" w:line="240" w:lineRule="auto"/>
        <w:jc w:val="center"/>
        <w:rPr>
          <w:rFonts w:ascii="Times New Roman" w:hAnsi="Times New Roman"/>
          <w:b/>
          <w:sz w:val="14"/>
          <w:szCs w:val="14"/>
        </w:rPr>
      </w:pPr>
      <w:r w:rsidRPr="009F7CDC">
        <w:rPr>
          <w:rFonts w:ascii="Times New Roman" w:hAnsi="Times New Roman"/>
          <w:b/>
          <w:sz w:val="14"/>
          <w:szCs w:val="14"/>
        </w:rPr>
        <w:t>МУНИЦИПАЛЬНОГО ОБРАЗОВАНИЯ «ПУСТОЗЕРСКИЙ  СЕЛЬСОВЕТ»</w:t>
      </w:r>
    </w:p>
    <w:p w:rsidR="00FB1F49" w:rsidRPr="009F7CDC" w:rsidRDefault="00FB1F49" w:rsidP="00FB1F49">
      <w:pPr>
        <w:spacing w:after="0" w:line="240" w:lineRule="auto"/>
        <w:jc w:val="center"/>
        <w:rPr>
          <w:rFonts w:ascii="Times New Roman" w:hAnsi="Times New Roman"/>
          <w:b/>
          <w:sz w:val="14"/>
          <w:szCs w:val="14"/>
        </w:rPr>
      </w:pPr>
      <w:r w:rsidRPr="009F7CDC">
        <w:rPr>
          <w:rFonts w:ascii="Times New Roman" w:hAnsi="Times New Roman"/>
          <w:b/>
          <w:sz w:val="14"/>
          <w:szCs w:val="14"/>
        </w:rPr>
        <w:t xml:space="preserve"> НЕНЕЦКОГО АВТОНОМНОГО ОКРУГА</w:t>
      </w:r>
    </w:p>
    <w:p w:rsidR="00FB1F49" w:rsidRPr="009F7CDC" w:rsidRDefault="00FB1F49" w:rsidP="00FB1F49">
      <w:pPr>
        <w:spacing w:after="0" w:line="240" w:lineRule="auto"/>
        <w:rPr>
          <w:rFonts w:ascii="Times New Roman" w:hAnsi="Times New Roman"/>
          <w:b/>
          <w:sz w:val="14"/>
          <w:szCs w:val="14"/>
        </w:rPr>
      </w:pPr>
    </w:p>
    <w:p w:rsidR="00FB1F49" w:rsidRPr="00FB1F49" w:rsidRDefault="00FB1F49" w:rsidP="00FB1F49">
      <w:pPr>
        <w:pStyle w:val="1"/>
        <w:jc w:val="center"/>
        <w:rPr>
          <w:b/>
          <w:sz w:val="14"/>
          <w:szCs w:val="14"/>
        </w:rPr>
      </w:pPr>
      <w:proofErr w:type="gramStart"/>
      <w:r w:rsidRPr="009F7CDC">
        <w:rPr>
          <w:sz w:val="14"/>
          <w:szCs w:val="14"/>
        </w:rPr>
        <w:t>П</w:t>
      </w:r>
      <w:proofErr w:type="gramEnd"/>
      <w:r w:rsidRPr="009F7CDC">
        <w:rPr>
          <w:sz w:val="14"/>
          <w:szCs w:val="14"/>
        </w:rPr>
        <w:t xml:space="preserve"> О С Т А Н О В Л Е Н И Е</w:t>
      </w:r>
    </w:p>
    <w:p w:rsidR="00FB1F49" w:rsidRPr="009F7CDC" w:rsidRDefault="00FB1F49" w:rsidP="00FB1F49">
      <w:pPr>
        <w:spacing w:after="0" w:line="240" w:lineRule="auto"/>
        <w:rPr>
          <w:rFonts w:ascii="Times New Roman" w:hAnsi="Times New Roman"/>
          <w:b/>
          <w:bCs/>
          <w:sz w:val="14"/>
          <w:szCs w:val="14"/>
          <w:u w:val="single"/>
        </w:rPr>
      </w:pPr>
      <w:r w:rsidRPr="009F7CDC">
        <w:rPr>
          <w:rFonts w:ascii="Times New Roman" w:hAnsi="Times New Roman"/>
          <w:b/>
          <w:bCs/>
          <w:sz w:val="14"/>
          <w:szCs w:val="14"/>
          <w:u w:val="single"/>
        </w:rPr>
        <w:t>от   23.12.2015    № 106</w:t>
      </w:r>
    </w:p>
    <w:p w:rsidR="00FB1F49" w:rsidRPr="009F7CDC" w:rsidRDefault="00FB1F49" w:rsidP="00FB1F49">
      <w:pPr>
        <w:spacing w:after="0" w:line="240" w:lineRule="auto"/>
        <w:rPr>
          <w:rFonts w:ascii="Times New Roman" w:hAnsi="Times New Roman"/>
          <w:sz w:val="14"/>
          <w:szCs w:val="14"/>
        </w:rPr>
      </w:pPr>
      <w:r w:rsidRPr="009F7CDC">
        <w:rPr>
          <w:rFonts w:ascii="Times New Roman" w:hAnsi="Times New Roman"/>
          <w:sz w:val="14"/>
          <w:szCs w:val="14"/>
        </w:rPr>
        <w:t xml:space="preserve">село  Оксино, </w:t>
      </w:r>
    </w:p>
    <w:p w:rsidR="00FB1F49" w:rsidRPr="009F7CDC" w:rsidRDefault="00FB1F49" w:rsidP="00FB1F49">
      <w:pPr>
        <w:spacing w:after="0" w:line="240" w:lineRule="auto"/>
        <w:rPr>
          <w:rFonts w:ascii="Times New Roman" w:hAnsi="Times New Roman"/>
          <w:sz w:val="14"/>
          <w:szCs w:val="14"/>
        </w:rPr>
      </w:pPr>
      <w:r w:rsidRPr="009F7CDC">
        <w:rPr>
          <w:rFonts w:ascii="Times New Roman" w:hAnsi="Times New Roman"/>
          <w:sz w:val="14"/>
          <w:szCs w:val="14"/>
        </w:rPr>
        <w:t>Ненецкий автономный округ</w:t>
      </w:r>
    </w:p>
    <w:p w:rsidR="00FB1F49" w:rsidRPr="009F7CDC" w:rsidRDefault="00FB1F49" w:rsidP="00FB1F49">
      <w:pPr>
        <w:pStyle w:val="ConsPlusTitle"/>
        <w:outlineLvl w:val="0"/>
        <w:rPr>
          <w:rFonts w:ascii="Times New Roman" w:hAnsi="Times New Roman" w:cs="Times New Roman"/>
          <w:sz w:val="14"/>
          <w:szCs w:val="14"/>
        </w:rPr>
      </w:pPr>
    </w:p>
    <w:p w:rsidR="00FB1F49" w:rsidRPr="009F7CDC" w:rsidRDefault="00FB1F49" w:rsidP="00FB1F49">
      <w:pPr>
        <w:pStyle w:val="ConsPlusTitle"/>
        <w:jc w:val="center"/>
        <w:rPr>
          <w:rFonts w:ascii="Times New Roman" w:hAnsi="Times New Roman" w:cs="Times New Roman"/>
          <w:b w:val="0"/>
          <w:color w:val="FF0000"/>
          <w:sz w:val="14"/>
          <w:szCs w:val="14"/>
        </w:rPr>
      </w:pPr>
      <w:r w:rsidRPr="009F7CDC">
        <w:rPr>
          <w:rFonts w:ascii="Times New Roman" w:hAnsi="Times New Roman" w:cs="Times New Roman"/>
          <w:b w:val="0"/>
          <w:sz w:val="14"/>
          <w:szCs w:val="14"/>
        </w:rPr>
        <w:t xml:space="preserve"> ОБ  УТВЕРЖДЕНИИ ПОЛОЖЕНИЯ  О  РАБОЧЕЙ  ГРУППЕ  ПРИ  АДМИНИСТРАЦИИ  МУНИЦИПАЛЬНОГО  ОБРАЗОВАНИЯ «ПУСТОЗЕРСКИЙ  СЕЛЬСОВЕТ» НЕНЕЦКОГО АВТОНОМНОГО ОКРУГА ПО  СНИЖЕНИЮ   НЕФОРМАЛЬНОЙ  ЗАНЯТОСТИ  НАСЕЛЕНИЯ   В МУНИЦИПАЛЬНОМ  ОБРАЗОВАНИИ «ПУСТОЗЕРСКИЙ СЕЛЬСОВЕТ» НЕНЕЦКОГО АВТОНОМНОГО ОКРУГА</w:t>
      </w:r>
    </w:p>
    <w:p w:rsidR="00FB1F49" w:rsidRPr="009F7CDC" w:rsidRDefault="00FB1F49" w:rsidP="00FB1F49">
      <w:pPr>
        <w:widowControl w:val="0"/>
        <w:autoSpaceDE w:val="0"/>
        <w:autoSpaceDN w:val="0"/>
        <w:adjustRightInd w:val="0"/>
        <w:spacing w:after="0" w:line="240" w:lineRule="auto"/>
        <w:jc w:val="both"/>
        <w:rPr>
          <w:rFonts w:ascii="Times New Roman" w:hAnsi="Times New Roman"/>
          <w:color w:val="FF0000"/>
          <w:sz w:val="14"/>
          <w:szCs w:val="14"/>
        </w:rPr>
      </w:pPr>
    </w:p>
    <w:p w:rsidR="00FB1F49" w:rsidRPr="009F7CDC" w:rsidRDefault="00FB1F49" w:rsidP="00FB1F49">
      <w:pPr>
        <w:autoSpaceDE w:val="0"/>
        <w:autoSpaceDN w:val="0"/>
        <w:adjustRightInd w:val="0"/>
        <w:spacing w:after="0" w:line="240" w:lineRule="auto"/>
        <w:ind w:firstLine="540"/>
        <w:jc w:val="both"/>
        <w:rPr>
          <w:rFonts w:ascii="Times New Roman" w:eastAsia="Times New Roman" w:hAnsi="Times New Roman"/>
          <w:sz w:val="14"/>
          <w:szCs w:val="14"/>
          <w:lang w:eastAsia="ru-RU"/>
        </w:rPr>
      </w:pPr>
      <w:r w:rsidRPr="009F7CDC">
        <w:rPr>
          <w:rFonts w:ascii="Times New Roman" w:hAnsi="Times New Roman"/>
          <w:sz w:val="14"/>
          <w:szCs w:val="14"/>
          <w:lang w:eastAsia="ru-RU"/>
        </w:rPr>
        <w:t xml:space="preserve">В целях организации работы по исполнению протокола совещания под председательством заместителя Председателя Правительства Российской Федерации </w:t>
      </w:r>
      <w:proofErr w:type="spellStart"/>
      <w:r w:rsidRPr="009F7CDC">
        <w:rPr>
          <w:rFonts w:ascii="Times New Roman" w:hAnsi="Times New Roman"/>
          <w:sz w:val="14"/>
          <w:szCs w:val="14"/>
          <w:lang w:eastAsia="ru-RU"/>
        </w:rPr>
        <w:t>Голодец</w:t>
      </w:r>
      <w:proofErr w:type="spellEnd"/>
      <w:r w:rsidRPr="009F7CDC">
        <w:rPr>
          <w:rFonts w:ascii="Times New Roman" w:hAnsi="Times New Roman"/>
          <w:sz w:val="14"/>
          <w:szCs w:val="14"/>
          <w:lang w:eastAsia="ru-RU"/>
        </w:rPr>
        <w:t xml:space="preserve"> О.Ю. от 09.10.2014 N </w:t>
      </w:r>
      <w:proofErr w:type="spellStart"/>
      <w:r w:rsidRPr="009F7CDC">
        <w:rPr>
          <w:rFonts w:ascii="Times New Roman" w:hAnsi="Times New Roman"/>
          <w:sz w:val="14"/>
          <w:szCs w:val="14"/>
          <w:lang w:eastAsia="ru-RU"/>
        </w:rPr>
        <w:t>ОГ-Ш-275пр</w:t>
      </w:r>
      <w:proofErr w:type="spellEnd"/>
      <w:r w:rsidRPr="009F7CDC">
        <w:rPr>
          <w:rFonts w:ascii="Times New Roman" w:hAnsi="Times New Roman"/>
          <w:sz w:val="14"/>
          <w:szCs w:val="14"/>
          <w:lang w:eastAsia="ru-RU"/>
        </w:rPr>
        <w:t xml:space="preserve"> (раздел II) о снижении неформальной занятости, </w:t>
      </w:r>
      <w:r w:rsidRPr="009F7CDC">
        <w:rPr>
          <w:rFonts w:ascii="Times New Roman" w:eastAsia="Times New Roman" w:hAnsi="Times New Roman"/>
          <w:sz w:val="14"/>
          <w:szCs w:val="14"/>
          <w:lang w:eastAsia="ru-RU"/>
        </w:rPr>
        <w:t>Администрация  муниципального  образования «Пустозерский сельсовет» Ненецкого автономного округа ПОСТАНОВЛЯЕТ:</w:t>
      </w:r>
    </w:p>
    <w:p w:rsidR="00FB1F49" w:rsidRPr="009F7CDC" w:rsidRDefault="00FB1F49" w:rsidP="00FB1F49">
      <w:pPr>
        <w:widowControl w:val="0"/>
        <w:autoSpaceDE w:val="0"/>
        <w:autoSpaceDN w:val="0"/>
        <w:adjustRightInd w:val="0"/>
        <w:spacing w:after="0" w:line="240" w:lineRule="auto"/>
        <w:jc w:val="both"/>
        <w:rPr>
          <w:rFonts w:ascii="Times New Roman" w:hAnsi="Times New Roman"/>
          <w:sz w:val="14"/>
          <w:szCs w:val="14"/>
        </w:rPr>
      </w:pPr>
    </w:p>
    <w:p w:rsidR="00FB1F49" w:rsidRPr="009F7CDC" w:rsidRDefault="00FB1F49" w:rsidP="00FB1F49">
      <w:pPr>
        <w:widowControl w:val="0"/>
        <w:numPr>
          <w:ilvl w:val="0"/>
          <w:numId w:val="28"/>
        </w:numPr>
        <w:autoSpaceDE w:val="0"/>
        <w:autoSpaceDN w:val="0"/>
        <w:adjustRightInd w:val="0"/>
        <w:spacing w:after="0" w:line="240" w:lineRule="auto"/>
        <w:ind w:left="0" w:firstLine="567"/>
        <w:jc w:val="both"/>
        <w:rPr>
          <w:rFonts w:ascii="Times New Roman" w:hAnsi="Times New Roman"/>
          <w:sz w:val="14"/>
          <w:szCs w:val="14"/>
          <w:lang w:eastAsia="ru-RU"/>
        </w:rPr>
      </w:pPr>
      <w:r w:rsidRPr="009F7CDC">
        <w:rPr>
          <w:rFonts w:ascii="Times New Roman" w:hAnsi="Times New Roman"/>
          <w:sz w:val="14"/>
          <w:szCs w:val="14"/>
        </w:rPr>
        <w:t xml:space="preserve">Утвердить  </w:t>
      </w:r>
      <w:hyperlink w:anchor="Par109" w:history="1">
        <w:proofErr w:type="gramStart"/>
        <w:r w:rsidRPr="009F7CDC">
          <w:rPr>
            <w:rFonts w:ascii="Times New Roman" w:hAnsi="Times New Roman"/>
            <w:sz w:val="14"/>
            <w:szCs w:val="14"/>
          </w:rPr>
          <w:t>Положени</w:t>
        </w:r>
      </w:hyperlink>
      <w:r w:rsidRPr="009F7CDC">
        <w:rPr>
          <w:rFonts w:ascii="Times New Roman" w:hAnsi="Times New Roman"/>
          <w:sz w:val="14"/>
          <w:szCs w:val="14"/>
        </w:rPr>
        <w:t>е</w:t>
      </w:r>
      <w:proofErr w:type="gramEnd"/>
      <w:r w:rsidRPr="009F7CDC">
        <w:rPr>
          <w:rFonts w:ascii="Times New Roman" w:hAnsi="Times New Roman"/>
          <w:sz w:val="14"/>
          <w:szCs w:val="14"/>
        </w:rPr>
        <w:t xml:space="preserve"> о рабочей группе при Администрации муниципального образования «Пустозерский сельсовет» Ненецкого автономного округа по вопросам </w:t>
      </w:r>
      <w:r w:rsidRPr="009F7CDC">
        <w:rPr>
          <w:rFonts w:ascii="Times New Roman" w:hAnsi="Times New Roman"/>
          <w:sz w:val="14"/>
          <w:szCs w:val="14"/>
          <w:lang w:eastAsia="ru-RU"/>
        </w:rPr>
        <w:t xml:space="preserve">снижения неформальной занятости населения в </w:t>
      </w:r>
      <w:r w:rsidRPr="009F7CDC">
        <w:rPr>
          <w:rFonts w:ascii="Times New Roman" w:hAnsi="Times New Roman"/>
          <w:sz w:val="14"/>
          <w:szCs w:val="14"/>
        </w:rPr>
        <w:t>муниципальном образовании «Пустозерский сельсовет» Ненецкого автономного округа согласно приложению 1.</w:t>
      </w:r>
    </w:p>
    <w:p w:rsidR="00FB1F49" w:rsidRPr="009F7CDC" w:rsidRDefault="00FB1F49" w:rsidP="00FB1F49">
      <w:pPr>
        <w:widowControl w:val="0"/>
        <w:autoSpaceDE w:val="0"/>
        <w:autoSpaceDN w:val="0"/>
        <w:adjustRightInd w:val="0"/>
        <w:spacing w:after="0" w:line="240" w:lineRule="auto"/>
        <w:jc w:val="both"/>
        <w:rPr>
          <w:rFonts w:ascii="Times New Roman" w:hAnsi="Times New Roman"/>
          <w:sz w:val="14"/>
          <w:szCs w:val="14"/>
        </w:rPr>
      </w:pPr>
    </w:p>
    <w:p w:rsidR="00FB1F49" w:rsidRPr="009F7CDC" w:rsidRDefault="00FB1F49" w:rsidP="00FB1F49">
      <w:pPr>
        <w:autoSpaceDE w:val="0"/>
        <w:autoSpaceDN w:val="0"/>
        <w:adjustRightInd w:val="0"/>
        <w:spacing w:after="0" w:line="240" w:lineRule="auto"/>
        <w:ind w:firstLine="540"/>
        <w:jc w:val="both"/>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2.  Настоящее Постановление вступает в силу после его официального опубликования (обнародования).</w:t>
      </w:r>
    </w:p>
    <w:p w:rsidR="00FB1F49" w:rsidRPr="009F7CDC" w:rsidRDefault="00FB1F49" w:rsidP="00081F22">
      <w:pPr>
        <w:autoSpaceDE w:val="0"/>
        <w:autoSpaceDN w:val="0"/>
        <w:adjustRightInd w:val="0"/>
        <w:spacing w:after="0" w:line="240" w:lineRule="auto"/>
        <w:jc w:val="both"/>
        <w:rPr>
          <w:rFonts w:ascii="Times New Roman" w:eastAsia="Times New Roman" w:hAnsi="Times New Roman"/>
          <w:color w:val="FF0000"/>
          <w:sz w:val="14"/>
          <w:szCs w:val="14"/>
          <w:lang w:eastAsia="ru-RU"/>
        </w:rPr>
      </w:pPr>
    </w:p>
    <w:p w:rsidR="00FB1F49" w:rsidRPr="009F7CDC" w:rsidRDefault="00FB1F49" w:rsidP="00FB1F49">
      <w:pPr>
        <w:pStyle w:val="ConsPlusNormal"/>
        <w:jc w:val="both"/>
        <w:rPr>
          <w:rFonts w:ascii="Times New Roman" w:hAnsi="Times New Roman" w:cs="Times New Roman"/>
          <w:sz w:val="14"/>
          <w:szCs w:val="14"/>
        </w:rPr>
      </w:pPr>
      <w:r w:rsidRPr="009F7CDC">
        <w:rPr>
          <w:rFonts w:ascii="Times New Roman" w:hAnsi="Times New Roman" w:cs="Times New Roman"/>
          <w:sz w:val="14"/>
          <w:szCs w:val="14"/>
        </w:rPr>
        <w:t xml:space="preserve">Глава муниципального образования </w:t>
      </w:r>
    </w:p>
    <w:p w:rsidR="00FB1F49" w:rsidRPr="009F7CDC" w:rsidRDefault="00FB1F49" w:rsidP="00FB1F49">
      <w:pPr>
        <w:pStyle w:val="ConsPlusNormal"/>
        <w:jc w:val="both"/>
        <w:rPr>
          <w:rFonts w:ascii="Times New Roman" w:hAnsi="Times New Roman" w:cs="Times New Roman"/>
          <w:sz w:val="14"/>
          <w:szCs w:val="14"/>
        </w:rPr>
      </w:pPr>
      <w:r w:rsidRPr="009F7CDC">
        <w:rPr>
          <w:rFonts w:ascii="Times New Roman" w:hAnsi="Times New Roman" w:cs="Times New Roman"/>
          <w:sz w:val="14"/>
          <w:szCs w:val="14"/>
        </w:rPr>
        <w:t xml:space="preserve">«Пустозерский  сельсовет» </w:t>
      </w:r>
    </w:p>
    <w:p w:rsidR="00FB1F49" w:rsidRPr="009F7CDC" w:rsidRDefault="00FB1F49" w:rsidP="00FB1F49">
      <w:pPr>
        <w:pStyle w:val="ConsPlusNormal"/>
        <w:jc w:val="both"/>
        <w:rPr>
          <w:rFonts w:ascii="Times New Roman" w:hAnsi="Times New Roman" w:cs="Times New Roman"/>
          <w:sz w:val="14"/>
          <w:szCs w:val="14"/>
        </w:rPr>
      </w:pPr>
      <w:r w:rsidRPr="009F7CDC">
        <w:rPr>
          <w:rFonts w:ascii="Times New Roman" w:hAnsi="Times New Roman" w:cs="Times New Roman"/>
          <w:sz w:val="14"/>
          <w:szCs w:val="14"/>
        </w:rPr>
        <w:t xml:space="preserve">Ненецкого автономного округа                                                           С.А.Задорин                                                                           </w:t>
      </w:r>
    </w:p>
    <w:p w:rsidR="00FB1F49" w:rsidRPr="009F7CDC" w:rsidRDefault="00FB1F49" w:rsidP="00FB1F49">
      <w:pPr>
        <w:autoSpaceDE w:val="0"/>
        <w:autoSpaceDN w:val="0"/>
        <w:adjustRightInd w:val="0"/>
        <w:spacing w:after="0" w:line="240" w:lineRule="auto"/>
        <w:outlineLvl w:val="0"/>
        <w:rPr>
          <w:rFonts w:ascii="Times New Roman" w:eastAsia="Times New Roman" w:hAnsi="Times New Roman"/>
          <w:sz w:val="14"/>
          <w:szCs w:val="14"/>
          <w:lang w:eastAsia="ru-RU"/>
        </w:rPr>
      </w:pPr>
    </w:p>
    <w:p w:rsidR="00FB1F49" w:rsidRPr="009F7CDC" w:rsidRDefault="00FB1F49" w:rsidP="00FB1F49">
      <w:pPr>
        <w:autoSpaceDE w:val="0"/>
        <w:autoSpaceDN w:val="0"/>
        <w:adjustRightInd w:val="0"/>
        <w:spacing w:after="0" w:line="240" w:lineRule="auto"/>
        <w:jc w:val="right"/>
        <w:outlineLvl w:val="0"/>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 xml:space="preserve">Приложение 1 </w:t>
      </w:r>
    </w:p>
    <w:p w:rsidR="00FB1F49" w:rsidRPr="009F7CDC" w:rsidRDefault="00FB1F49" w:rsidP="00FB1F49">
      <w:pPr>
        <w:widowControl w:val="0"/>
        <w:autoSpaceDE w:val="0"/>
        <w:autoSpaceDN w:val="0"/>
        <w:adjustRightInd w:val="0"/>
        <w:spacing w:after="0" w:line="240" w:lineRule="auto"/>
        <w:ind w:firstLine="720"/>
        <w:jc w:val="right"/>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 xml:space="preserve">к Постановлению Администрации МО </w:t>
      </w:r>
    </w:p>
    <w:p w:rsidR="00FB1F49" w:rsidRPr="009F7CDC" w:rsidRDefault="00FB1F49" w:rsidP="00FB1F49">
      <w:pPr>
        <w:widowControl w:val="0"/>
        <w:autoSpaceDE w:val="0"/>
        <w:autoSpaceDN w:val="0"/>
        <w:adjustRightInd w:val="0"/>
        <w:spacing w:after="0" w:line="240" w:lineRule="auto"/>
        <w:ind w:firstLine="720"/>
        <w:jc w:val="right"/>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 xml:space="preserve">                                                       «</w:t>
      </w:r>
      <w:r w:rsidRPr="009F7CDC">
        <w:rPr>
          <w:rFonts w:ascii="Times New Roman" w:hAnsi="Times New Roman"/>
          <w:bCs/>
          <w:sz w:val="14"/>
          <w:szCs w:val="14"/>
          <w:lang w:eastAsia="ru-RU"/>
        </w:rPr>
        <w:t>Пустозерский</w:t>
      </w:r>
      <w:r w:rsidRPr="009F7CDC">
        <w:rPr>
          <w:rFonts w:ascii="Times New Roman" w:eastAsia="Times New Roman" w:hAnsi="Times New Roman"/>
          <w:sz w:val="14"/>
          <w:szCs w:val="14"/>
          <w:lang w:eastAsia="ru-RU"/>
        </w:rPr>
        <w:t xml:space="preserve"> сельсовет» НАО</w:t>
      </w:r>
    </w:p>
    <w:p w:rsidR="00FB1F49" w:rsidRPr="00FB1F49" w:rsidRDefault="00FB1F49" w:rsidP="00FB1F49">
      <w:pPr>
        <w:widowControl w:val="0"/>
        <w:autoSpaceDE w:val="0"/>
        <w:autoSpaceDN w:val="0"/>
        <w:adjustRightInd w:val="0"/>
        <w:spacing w:after="0" w:line="240" w:lineRule="auto"/>
        <w:ind w:firstLine="720"/>
        <w:jc w:val="right"/>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от 23.12.2015 №  106</w:t>
      </w:r>
    </w:p>
    <w:bookmarkStart w:id="15" w:name="Par109"/>
    <w:bookmarkEnd w:id="15"/>
    <w:p w:rsidR="00FB1F49" w:rsidRPr="009F7CDC" w:rsidRDefault="00525237" w:rsidP="00FB1F49">
      <w:pPr>
        <w:widowControl w:val="0"/>
        <w:autoSpaceDE w:val="0"/>
        <w:autoSpaceDN w:val="0"/>
        <w:adjustRightInd w:val="0"/>
        <w:spacing w:after="0" w:line="240" w:lineRule="auto"/>
        <w:jc w:val="center"/>
        <w:rPr>
          <w:rFonts w:ascii="Times New Roman" w:hAnsi="Times New Roman"/>
          <w:b/>
          <w:color w:val="000000"/>
          <w:sz w:val="14"/>
          <w:szCs w:val="14"/>
        </w:rPr>
      </w:pPr>
      <w:r w:rsidRPr="009F7CDC">
        <w:rPr>
          <w:rFonts w:ascii="Times New Roman" w:hAnsi="Times New Roman"/>
          <w:b/>
          <w:color w:val="000000"/>
          <w:sz w:val="14"/>
          <w:szCs w:val="14"/>
        </w:rPr>
        <w:fldChar w:fldCharType="begin"/>
      </w:r>
      <w:r w:rsidR="00FB1F49" w:rsidRPr="009F7CDC">
        <w:rPr>
          <w:rFonts w:ascii="Times New Roman" w:hAnsi="Times New Roman"/>
          <w:b/>
          <w:color w:val="000000"/>
          <w:sz w:val="14"/>
          <w:szCs w:val="14"/>
        </w:rPr>
        <w:instrText xml:space="preserve">HYPERLINK \l Par109  </w:instrText>
      </w:r>
      <w:r w:rsidRPr="009F7CDC">
        <w:rPr>
          <w:rFonts w:ascii="Times New Roman" w:hAnsi="Times New Roman"/>
          <w:b/>
          <w:color w:val="000000"/>
          <w:sz w:val="14"/>
          <w:szCs w:val="14"/>
        </w:rPr>
        <w:fldChar w:fldCharType="separate"/>
      </w:r>
      <w:proofErr w:type="gramStart"/>
      <w:r w:rsidR="00FB1F49" w:rsidRPr="009F7CDC">
        <w:rPr>
          <w:rFonts w:ascii="Times New Roman" w:hAnsi="Times New Roman"/>
          <w:b/>
          <w:color w:val="000000"/>
          <w:sz w:val="14"/>
          <w:szCs w:val="14"/>
        </w:rPr>
        <w:t>Положени</w:t>
      </w:r>
      <w:r w:rsidRPr="009F7CDC">
        <w:rPr>
          <w:rFonts w:ascii="Times New Roman" w:hAnsi="Times New Roman"/>
          <w:b/>
          <w:color w:val="000000"/>
          <w:sz w:val="14"/>
          <w:szCs w:val="14"/>
        </w:rPr>
        <w:fldChar w:fldCharType="end"/>
      </w:r>
      <w:r w:rsidR="00FB1F49" w:rsidRPr="009F7CDC">
        <w:rPr>
          <w:rFonts w:ascii="Times New Roman" w:hAnsi="Times New Roman"/>
          <w:b/>
          <w:color w:val="000000"/>
          <w:sz w:val="14"/>
          <w:szCs w:val="14"/>
        </w:rPr>
        <w:t>е</w:t>
      </w:r>
      <w:proofErr w:type="gramEnd"/>
      <w:r w:rsidR="00FB1F49" w:rsidRPr="009F7CDC">
        <w:rPr>
          <w:rFonts w:ascii="Times New Roman" w:hAnsi="Times New Roman"/>
          <w:b/>
          <w:color w:val="000000"/>
          <w:sz w:val="14"/>
          <w:szCs w:val="14"/>
        </w:rPr>
        <w:t xml:space="preserve"> </w:t>
      </w:r>
    </w:p>
    <w:p w:rsidR="00FB1F49" w:rsidRPr="009F7CDC" w:rsidRDefault="00FB1F49" w:rsidP="00FB1F49">
      <w:pPr>
        <w:widowControl w:val="0"/>
        <w:autoSpaceDE w:val="0"/>
        <w:autoSpaceDN w:val="0"/>
        <w:adjustRightInd w:val="0"/>
        <w:spacing w:after="0" w:line="240" w:lineRule="auto"/>
        <w:jc w:val="center"/>
        <w:rPr>
          <w:rFonts w:ascii="Times New Roman" w:hAnsi="Times New Roman"/>
          <w:b/>
          <w:color w:val="000000"/>
          <w:sz w:val="14"/>
          <w:szCs w:val="14"/>
        </w:rPr>
      </w:pPr>
      <w:r w:rsidRPr="009F7CDC">
        <w:rPr>
          <w:rFonts w:ascii="Times New Roman" w:hAnsi="Times New Roman"/>
          <w:b/>
          <w:color w:val="000000"/>
          <w:sz w:val="14"/>
          <w:szCs w:val="14"/>
        </w:rPr>
        <w:t>о рабочей группе при Администрации муниципального образования</w:t>
      </w:r>
    </w:p>
    <w:p w:rsidR="00FB1F49" w:rsidRPr="009F7CDC" w:rsidRDefault="00FB1F49" w:rsidP="00FB1F49">
      <w:pPr>
        <w:widowControl w:val="0"/>
        <w:autoSpaceDE w:val="0"/>
        <w:autoSpaceDN w:val="0"/>
        <w:adjustRightInd w:val="0"/>
        <w:spacing w:after="0" w:line="240" w:lineRule="auto"/>
        <w:jc w:val="center"/>
        <w:rPr>
          <w:rFonts w:ascii="Times New Roman" w:hAnsi="Times New Roman"/>
          <w:b/>
          <w:color w:val="000000"/>
          <w:sz w:val="14"/>
          <w:szCs w:val="14"/>
        </w:rPr>
      </w:pPr>
      <w:r w:rsidRPr="009F7CDC">
        <w:rPr>
          <w:rFonts w:ascii="Times New Roman" w:hAnsi="Times New Roman"/>
          <w:b/>
          <w:color w:val="000000"/>
          <w:sz w:val="14"/>
          <w:szCs w:val="14"/>
        </w:rPr>
        <w:t xml:space="preserve"> «Пустозерский сельсовет» Ненецкого автономного округа по вопросам </w:t>
      </w:r>
      <w:r w:rsidRPr="009F7CDC">
        <w:rPr>
          <w:rFonts w:ascii="Times New Roman" w:hAnsi="Times New Roman"/>
          <w:b/>
          <w:color w:val="000000"/>
          <w:sz w:val="14"/>
          <w:szCs w:val="14"/>
          <w:lang w:eastAsia="ru-RU"/>
        </w:rPr>
        <w:t xml:space="preserve">снижения неформальной занятости населения в </w:t>
      </w:r>
      <w:r w:rsidRPr="009F7CDC">
        <w:rPr>
          <w:rFonts w:ascii="Times New Roman" w:hAnsi="Times New Roman"/>
          <w:b/>
          <w:color w:val="000000"/>
          <w:sz w:val="14"/>
          <w:szCs w:val="14"/>
        </w:rPr>
        <w:t xml:space="preserve">муниципальном образовании </w:t>
      </w:r>
      <w:r>
        <w:rPr>
          <w:rFonts w:ascii="Times New Roman" w:hAnsi="Times New Roman"/>
          <w:b/>
          <w:color w:val="000000"/>
          <w:sz w:val="14"/>
          <w:szCs w:val="14"/>
        </w:rPr>
        <w:t xml:space="preserve">  </w:t>
      </w:r>
      <w:r w:rsidRPr="009F7CDC">
        <w:rPr>
          <w:rFonts w:ascii="Times New Roman" w:hAnsi="Times New Roman"/>
          <w:b/>
          <w:color w:val="000000"/>
          <w:sz w:val="14"/>
          <w:szCs w:val="14"/>
        </w:rPr>
        <w:t>«Пустозерский сельсовет» Ненецкого автономного округа</w:t>
      </w:r>
    </w:p>
    <w:p w:rsidR="00FB1F49" w:rsidRPr="009F7CDC" w:rsidRDefault="00FB1F49" w:rsidP="00FB1F49">
      <w:pPr>
        <w:widowControl w:val="0"/>
        <w:autoSpaceDE w:val="0"/>
        <w:autoSpaceDN w:val="0"/>
        <w:adjustRightInd w:val="0"/>
        <w:spacing w:after="0" w:line="240" w:lineRule="auto"/>
        <w:jc w:val="both"/>
        <w:rPr>
          <w:rFonts w:ascii="Times New Roman" w:hAnsi="Times New Roman"/>
          <w:sz w:val="14"/>
          <w:szCs w:val="14"/>
        </w:rPr>
      </w:pP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lang w:eastAsia="ru-RU"/>
        </w:rPr>
      </w:pPr>
      <w:r w:rsidRPr="009F7CDC">
        <w:rPr>
          <w:rFonts w:ascii="Times New Roman" w:hAnsi="Times New Roman"/>
          <w:sz w:val="14"/>
          <w:szCs w:val="14"/>
        </w:rPr>
        <w:t xml:space="preserve">1. </w:t>
      </w:r>
      <w:proofErr w:type="gramStart"/>
      <w:r w:rsidRPr="009F7CDC">
        <w:rPr>
          <w:rFonts w:ascii="Times New Roman" w:hAnsi="Times New Roman"/>
          <w:color w:val="000000"/>
          <w:sz w:val="14"/>
          <w:szCs w:val="14"/>
        </w:rPr>
        <w:t xml:space="preserve">Рабочая группа при Администрации муниципального образования «Пустозерский сельсовет» Ненецкого автономного округа по вопросам </w:t>
      </w:r>
      <w:r w:rsidRPr="009F7CDC">
        <w:rPr>
          <w:rFonts w:ascii="Times New Roman" w:hAnsi="Times New Roman"/>
          <w:color w:val="000000"/>
          <w:sz w:val="14"/>
          <w:szCs w:val="14"/>
          <w:lang w:eastAsia="ru-RU"/>
        </w:rPr>
        <w:t xml:space="preserve">снижения неформальной занятости населения (далее - Рабочая группа), </w:t>
      </w:r>
      <w:r w:rsidRPr="009F7CDC">
        <w:rPr>
          <w:rFonts w:ascii="Times New Roman" w:hAnsi="Times New Roman"/>
          <w:sz w:val="14"/>
          <w:szCs w:val="14"/>
          <w:lang w:eastAsia="ru-RU"/>
        </w:rPr>
        <w:t xml:space="preserve">является постоянно действующим совещательным органом при  </w:t>
      </w:r>
      <w:r w:rsidRPr="009F7CDC">
        <w:rPr>
          <w:rFonts w:ascii="Times New Roman" w:hAnsi="Times New Roman"/>
          <w:color w:val="000000"/>
          <w:sz w:val="14"/>
          <w:szCs w:val="14"/>
        </w:rPr>
        <w:t>Администрации муниципального образования «Пустозерский сельсовет» Ненецкого автономного округа (далее – Администрация муниципального образования)</w:t>
      </w:r>
      <w:r w:rsidRPr="009F7CDC">
        <w:rPr>
          <w:rFonts w:ascii="Times New Roman" w:hAnsi="Times New Roman"/>
          <w:sz w:val="14"/>
          <w:szCs w:val="14"/>
          <w:lang w:eastAsia="ru-RU"/>
        </w:rPr>
        <w:t>, созданная в целях обеспечения согласованных действий деятельности Администрации муниципального образования, Администрации Ненецкого автономного округа, объединений работодателей и профсоюзов по вопросам снижения неформальной</w:t>
      </w:r>
      <w:proofErr w:type="gramEnd"/>
      <w:r w:rsidRPr="009F7CDC">
        <w:rPr>
          <w:rFonts w:ascii="Times New Roman" w:hAnsi="Times New Roman"/>
          <w:sz w:val="14"/>
          <w:szCs w:val="14"/>
          <w:lang w:eastAsia="ru-RU"/>
        </w:rPr>
        <w:t xml:space="preserve"> занятости населения в </w:t>
      </w:r>
      <w:r w:rsidRPr="009F7CDC">
        <w:rPr>
          <w:rFonts w:ascii="Times New Roman" w:hAnsi="Times New Roman"/>
          <w:color w:val="000000"/>
          <w:sz w:val="14"/>
          <w:szCs w:val="14"/>
        </w:rPr>
        <w:t>муниципальном образовании «Пустозерский сельсовет» Ненецкого автономного округа (далее – муниципальное образование)</w:t>
      </w:r>
      <w:r w:rsidRPr="009F7CDC">
        <w:rPr>
          <w:rFonts w:ascii="Times New Roman" w:hAnsi="Times New Roman"/>
          <w:sz w:val="14"/>
          <w:szCs w:val="14"/>
          <w:lang w:eastAsia="ru-RU"/>
        </w:rPr>
        <w:t>.</w:t>
      </w:r>
    </w:p>
    <w:p w:rsidR="00FB1F49" w:rsidRPr="009F7CDC" w:rsidRDefault="00FB1F49" w:rsidP="00FB1F49">
      <w:pPr>
        <w:autoSpaceDE w:val="0"/>
        <w:autoSpaceDN w:val="0"/>
        <w:adjustRightInd w:val="0"/>
        <w:spacing w:after="0" w:line="240" w:lineRule="auto"/>
        <w:ind w:firstLine="540"/>
        <w:jc w:val="both"/>
        <w:rPr>
          <w:rFonts w:ascii="Times New Roman" w:hAnsi="Times New Roman"/>
          <w:color w:val="000000"/>
          <w:sz w:val="14"/>
          <w:szCs w:val="14"/>
          <w:lang w:eastAsia="ru-RU"/>
        </w:rPr>
      </w:pPr>
      <w:r w:rsidRPr="009F7CDC">
        <w:rPr>
          <w:rFonts w:ascii="Times New Roman" w:hAnsi="Times New Roman"/>
          <w:color w:val="000000"/>
          <w:sz w:val="14"/>
          <w:szCs w:val="14"/>
          <w:lang w:eastAsia="ru-RU"/>
        </w:rPr>
        <w:t xml:space="preserve">2. </w:t>
      </w:r>
      <w:r w:rsidRPr="009F7CDC">
        <w:rPr>
          <w:rFonts w:ascii="Times New Roman" w:hAnsi="Times New Roman"/>
          <w:color w:val="000000"/>
          <w:sz w:val="14"/>
          <w:szCs w:val="14"/>
        </w:rPr>
        <w:t xml:space="preserve">Рабочая группа </w:t>
      </w:r>
      <w:r w:rsidRPr="009F7CDC">
        <w:rPr>
          <w:rFonts w:ascii="Times New Roman" w:hAnsi="Times New Roman"/>
          <w:color w:val="000000"/>
          <w:sz w:val="14"/>
          <w:szCs w:val="14"/>
          <w:lang w:eastAsia="ru-RU"/>
        </w:rPr>
        <w:t xml:space="preserve"> в своей деятельности руководствуется </w:t>
      </w:r>
      <w:hyperlink r:id="rId447" w:history="1">
        <w:r w:rsidRPr="009F7CDC">
          <w:rPr>
            <w:rFonts w:ascii="Times New Roman" w:hAnsi="Times New Roman"/>
            <w:color w:val="000000"/>
            <w:sz w:val="14"/>
            <w:szCs w:val="14"/>
            <w:lang w:eastAsia="ru-RU"/>
          </w:rPr>
          <w:t>Конституцией</w:t>
        </w:r>
      </w:hyperlink>
      <w:r w:rsidRPr="009F7CDC">
        <w:rPr>
          <w:rFonts w:ascii="Times New Roman" w:hAnsi="Times New Roman"/>
          <w:color w:val="000000"/>
          <w:sz w:val="14"/>
          <w:szCs w:val="14"/>
          <w:lang w:eastAsia="ru-RU"/>
        </w:rPr>
        <w:t xml:space="preserve"> Российской Федерации, федеральными и окружными законами и иными нормативными правовыми актами Российской Федерации, Ненецкого автономного округа, муниципальными правовыми актами,  и настоящим Положением.</w:t>
      </w:r>
    </w:p>
    <w:p w:rsidR="00FB1F49" w:rsidRPr="009F7CDC" w:rsidRDefault="00FB1F49" w:rsidP="00FB1F49">
      <w:pPr>
        <w:autoSpaceDE w:val="0"/>
        <w:autoSpaceDN w:val="0"/>
        <w:adjustRightInd w:val="0"/>
        <w:spacing w:after="0" w:line="240" w:lineRule="auto"/>
        <w:ind w:firstLine="540"/>
        <w:jc w:val="both"/>
        <w:rPr>
          <w:rFonts w:ascii="Times New Roman" w:hAnsi="Times New Roman"/>
          <w:sz w:val="14"/>
          <w:szCs w:val="14"/>
          <w:lang w:eastAsia="ru-RU"/>
        </w:rPr>
      </w:pPr>
      <w:r w:rsidRPr="009F7CDC">
        <w:rPr>
          <w:rFonts w:ascii="Times New Roman" w:hAnsi="Times New Roman"/>
          <w:sz w:val="14"/>
          <w:szCs w:val="14"/>
          <w:lang w:eastAsia="ru-RU"/>
        </w:rPr>
        <w:t xml:space="preserve">3. Основной задачей </w:t>
      </w:r>
      <w:r w:rsidRPr="009F7CDC">
        <w:rPr>
          <w:rFonts w:ascii="Times New Roman" w:hAnsi="Times New Roman"/>
          <w:color w:val="000000"/>
          <w:sz w:val="14"/>
          <w:szCs w:val="14"/>
        </w:rPr>
        <w:t xml:space="preserve">Рабочей группы </w:t>
      </w:r>
      <w:r w:rsidRPr="009F7CDC">
        <w:rPr>
          <w:rFonts w:ascii="Times New Roman" w:hAnsi="Times New Roman"/>
          <w:sz w:val="14"/>
          <w:szCs w:val="14"/>
          <w:lang w:eastAsia="ru-RU"/>
        </w:rPr>
        <w:t xml:space="preserve"> является разработка и осуществление организационных и иных мер, направленных на снижение неформальной занятости населения, легализацию трудовых отношений, защиту трудовых прав работников и повышение собираемости страховых взносов в государственные внебюджетные фонды от предприятий, учреждений и организаций, осуществляющих свою деятельность в муниципальном образовании.</w:t>
      </w:r>
    </w:p>
    <w:p w:rsidR="00FB1F49" w:rsidRPr="009F7CDC" w:rsidRDefault="00FB1F49" w:rsidP="00FB1F49">
      <w:pPr>
        <w:autoSpaceDE w:val="0"/>
        <w:autoSpaceDN w:val="0"/>
        <w:adjustRightInd w:val="0"/>
        <w:spacing w:after="0" w:line="240" w:lineRule="auto"/>
        <w:ind w:firstLine="540"/>
        <w:jc w:val="both"/>
        <w:rPr>
          <w:rFonts w:ascii="Times New Roman" w:hAnsi="Times New Roman"/>
          <w:sz w:val="14"/>
          <w:szCs w:val="14"/>
          <w:lang w:eastAsia="ru-RU"/>
        </w:rPr>
      </w:pPr>
      <w:r w:rsidRPr="009F7CDC">
        <w:rPr>
          <w:rFonts w:ascii="Times New Roman" w:hAnsi="Times New Roman"/>
          <w:sz w:val="14"/>
          <w:szCs w:val="14"/>
          <w:lang w:eastAsia="ru-RU"/>
        </w:rPr>
        <w:t>4. Рабочая группа в соответствии с возложенной на нее задачей:</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lang w:eastAsia="ru-RU"/>
        </w:rPr>
        <w:t xml:space="preserve">4.1. осуществляет мониторинг </w:t>
      </w:r>
      <w:r w:rsidRPr="009F7CDC">
        <w:rPr>
          <w:rFonts w:ascii="Times New Roman" w:hAnsi="Times New Roman"/>
          <w:sz w:val="14"/>
          <w:szCs w:val="14"/>
        </w:rPr>
        <w:t>ситуации на рынке труда муниципального образования, включая мониторинг с занятостью работников, введением режимов неполной занятости, высвобождением работников организаций и предприятий в связи с ликвидацией либо сокращением численности или штата работников, а также численности уволенных работников и планируемых увольнениях по основаниям прекращения трудовых отношений (собственное желание, соглашение сторон);</w:t>
      </w:r>
    </w:p>
    <w:p w:rsidR="00FB1F49" w:rsidRPr="009F7CDC" w:rsidRDefault="00FB1F49" w:rsidP="00FB1F49">
      <w:pPr>
        <w:autoSpaceDE w:val="0"/>
        <w:autoSpaceDN w:val="0"/>
        <w:adjustRightInd w:val="0"/>
        <w:spacing w:after="0" w:line="240" w:lineRule="auto"/>
        <w:ind w:firstLine="540"/>
        <w:jc w:val="both"/>
        <w:rPr>
          <w:rFonts w:ascii="Times New Roman" w:hAnsi="Times New Roman"/>
          <w:sz w:val="14"/>
          <w:szCs w:val="14"/>
          <w:lang w:eastAsia="ru-RU"/>
        </w:rPr>
      </w:pPr>
      <w:r w:rsidRPr="009F7CDC">
        <w:rPr>
          <w:rFonts w:ascii="Times New Roman" w:hAnsi="Times New Roman"/>
          <w:sz w:val="14"/>
          <w:szCs w:val="14"/>
          <w:lang w:eastAsia="ru-RU"/>
        </w:rPr>
        <w:t>4.2. готовит предложения по противодействию неформальной занятости и сокрытию фактического размера выплачиваемой работодателями заработной платы.</w:t>
      </w:r>
    </w:p>
    <w:p w:rsidR="00FB1F49" w:rsidRPr="009F7CDC" w:rsidRDefault="00FB1F49" w:rsidP="00FB1F49">
      <w:pPr>
        <w:autoSpaceDE w:val="0"/>
        <w:autoSpaceDN w:val="0"/>
        <w:adjustRightInd w:val="0"/>
        <w:spacing w:after="0" w:line="240" w:lineRule="auto"/>
        <w:ind w:firstLine="540"/>
        <w:jc w:val="both"/>
        <w:rPr>
          <w:rFonts w:ascii="Times New Roman" w:hAnsi="Times New Roman"/>
          <w:sz w:val="14"/>
          <w:szCs w:val="14"/>
          <w:lang w:eastAsia="ru-RU"/>
        </w:rPr>
      </w:pPr>
      <w:r w:rsidRPr="009F7CDC">
        <w:rPr>
          <w:rFonts w:ascii="Times New Roman" w:hAnsi="Times New Roman"/>
          <w:sz w:val="14"/>
          <w:szCs w:val="14"/>
          <w:lang w:eastAsia="ru-RU"/>
        </w:rPr>
        <w:t xml:space="preserve">4.3. оценивает эффективность </w:t>
      </w:r>
      <w:proofErr w:type="gramStart"/>
      <w:r w:rsidRPr="009F7CDC">
        <w:rPr>
          <w:rFonts w:ascii="Times New Roman" w:hAnsi="Times New Roman"/>
          <w:sz w:val="14"/>
          <w:szCs w:val="14"/>
          <w:lang w:eastAsia="ru-RU"/>
        </w:rPr>
        <w:t>предпринимаемых мер</w:t>
      </w:r>
      <w:proofErr w:type="gramEnd"/>
      <w:r w:rsidRPr="009F7CDC">
        <w:rPr>
          <w:rFonts w:ascii="Times New Roman" w:hAnsi="Times New Roman"/>
          <w:sz w:val="14"/>
          <w:szCs w:val="14"/>
          <w:lang w:eastAsia="ru-RU"/>
        </w:rPr>
        <w:t>, направленных на выполнение задач в области легализации занятости и доходов населения.</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4.4. информирования работников о способах и порядке защиты прав на своевременную и в полном объеме оплату труда;</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4.5. внесение предложений по повышению заинтересованности работодателей к легальному оформлению трудовых отношений;</w:t>
      </w:r>
    </w:p>
    <w:p w:rsidR="00FB1F49" w:rsidRPr="009F7CDC" w:rsidRDefault="00FB1F49" w:rsidP="00FB1F49">
      <w:pPr>
        <w:autoSpaceDE w:val="0"/>
        <w:autoSpaceDN w:val="0"/>
        <w:adjustRightInd w:val="0"/>
        <w:spacing w:after="0" w:line="240" w:lineRule="auto"/>
        <w:ind w:firstLine="540"/>
        <w:jc w:val="both"/>
        <w:rPr>
          <w:rFonts w:ascii="Times New Roman" w:hAnsi="Times New Roman"/>
          <w:sz w:val="14"/>
          <w:szCs w:val="14"/>
          <w:lang w:eastAsia="ru-RU"/>
        </w:rPr>
      </w:pPr>
      <w:r w:rsidRPr="009F7CDC">
        <w:rPr>
          <w:rFonts w:ascii="Times New Roman" w:hAnsi="Times New Roman"/>
          <w:sz w:val="14"/>
          <w:szCs w:val="14"/>
          <w:lang w:eastAsia="ru-RU"/>
        </w:rPr>
        <w:t>5. Рабочая группа в пределах своей компетенции имеет право:</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lang w:eastAsia="ru-RU"/>
        </w:rPr>
        <w:t xml:space="preserve">5.1. </w:t>
      </w:r>
      <w:r w:rsidRPr="009F7CDC">
        <w:rPr>
          <w:rFonts w:ascii="Times New Roman" w:hAnsi="Times New Roman"/>
          <w:sz w:val="14"/>
          <w:szCs w:val="14"/>
        </w:rPr>
        <w:t>запрашивать в установленном порядке у органов местного самоуправления муниципального образования, хозяйствующих субъектов (организаций) необходимые документы (информацию) по вопросам, относящимся к компетенции Рабочей группы;</w:t>
      </w:r>
    </w:p>
    <w:p w:rsidR="00FB1F49" w:rsidRPr="009F7CDC" w:rsidRDefault="00FB1F49" w:rsidP="00FB1F49">
      <w:pPr>
        <w:autoSpaceDE w:val="0"/>
        <w:autoSpaceDN w:val="0"/>
        <w:adjustRightInd w:val="0"/>
        <w:spacing w:after="0" w:line="240" w:lineRule="auto"/>
        <w:ind w:firstLine="540"/>
        <w:jc w:val="both"/>
        <w:rPr>
          <w:rFonts w:ascii="Times New Roman" w:hAnsi="Times New Roman"/>
          <w:sz w:val="14"/>
          <w:szCs w:val="14"/>
          <w:lang w:eastAsia="ru-RU"/>
        </w:rPr>
      </w:pPr>
      <w:r w:rsidRPr="009F7CDC">
        <w:rPr>
          <w:rFonts w:ascii="Times New Roman" w:hAnsi="Times New Roman"/>
          <w:sz w:val="14"/>
          <w:szCs w:val="14"/>
          <w:lang w:eastAsia="ru-RU"/>
        </w:rPr>
        <w:t>5.2. получать информацию об устранении выявленных нарушений законодательства о труде от предприятий, учреждений и организаций всех организационно-правовых форм и форм собственности, осуществляющих деятельность в муниципальном образовании;</w:t>
      </w:r>
    </w:p>
    <w:p w:rsidR="00FB1F49" w:rsidRPr="009F7CDC" w:rsidRDefault="00FB1F49" w:rsidP="00FB1F49">
      <w:pPr>
        <w:autoSpaceDE w:val="0"/>
        <w:autoSpaceDN w:val="0"/>
        <w:adjustRightInd w:val="0"/>
        <w:spacing w:after="0" w:line="240" w:lineRule="auto"/>
        <w:ind w:firstLine="540"/>
        <w:jc w:val="both"/>
        <w:rPr>
          <w:rFonts w:ascii="Times New Roman" w:hAnsi="Times New Roman"/>
          <w:sz w:val="14"/>
          <w:szCs w:val="14"/>
          <w:lang w:eastAsia="ru-RU"/>
        </w:rPr>
      </w:pPr>
      <w:r w:rsidRPr="009F7CDC">
        <w:rPr>
          <w:rFonts w:ascii="Times New Roman" w:hAnsi="Times New Roman"/>
          <w:sz w:val="14"/>
          <w:szCs w:val="14"/>
          <w:lang w:eastAsia="ru-RU"/>
        </w:rPr>
        <w:t>5.3. рассматривать на своих заседаниях выполнения решений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lang w:eastAsia="ru-RU"/>
        </w:rPr>
        <w:t xml:space="preserve">5.4. </w:t>
      </w:r>
      <w:r w:rsidRPr="009F7CDC">
        <w:rPr>
          <w:rFonts w:ascii="Times New Roman" w:hAnsi="Times New Roman"/>
          <w:sz w:val="14"/>
          <w:szCs w:val="14"/>
        </w:rPr>
        <w:t>заслушивать на заседаниях Рабочей группы представителей органов местного самоуправления муниципального образования, организаций, руководителей (должностных лиц) хозяйствующих субъектов, а также граждан по вопросам, входящим в компетенцию Рабочей группы;</w:t>
      </w:r>
    </w:p>
    <w:p w:rsidR="00FB1F49" w:rsidRPr="009F7CDC" w:rsidRDefault="00FB1F49" w:rsidP="00FB1F49">
      <w:pPr>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5.5.  привлекать для совместного рассмотрения вопросов, находящихся в компетенции Рабочей группы, правоохранительные органы, иные органы, осуществляющие государственный надзор и контроль, а также экспертов и специалистов в зависимости от содержания рассматриваемых Рабочей группой вопросов;</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5.6. принимать решения по вопросам, относящимся к компетенции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 xml:space="preserve">5.7. осуществлять </w:t>
      </w:r>
      <w:proofErr w:type="gramStart"/>
      <w:r w:rsidRPr="009F7CDC">
        <w:rPr>
          <w:rFonts w:ascii="Times New Roman" w:hAnsi="Times New Roman"/>
          <w:sz w:val="14"/>
          <w:szCs w:val="14"/>
        </w:rPr>
        <w:t>контроль за</w:t>
      </w:r>
      <w:proofErr w:type="gramEnd"/>
      <w:r w:rsidRPr="009F7CDC">
        <w:rPr>
          <w:rFonts w:ascii="Times New Roman" w:hAnsi="Times New Roman"/>
          <w:sz w:val="14"/>
          <w:szCs w:val="14"/>
        </w:rPr>
        <w:t xml:space="preserve"> выполнением принятых решений Рабочей группы.</w:t>
      </w:r>
    </w:p>
    <w:p w:rsidR="00FB1F49" w:rsidRPr="009F7CDC" w:rsidRDefault="00FB1F49" w:rsidP="00FB1F49">
      <w:pPr>
        <w:widowControl w:val="0"/>
        <w:autoSpaceDE w:val="0"/>
        <w:autoSpaceDN w:val="0"/>
        <w:adjustRightInd w:val="0"/>
        <w:spacing w:after="0" w:line="240" w:lineRule="auto"/>
        <w:ind w:firstLine="540"/>
        <w:outlineLvl w:val="1"/>
        <w:rPr>
          <w:rFonts w:ascii="Times New Roman" w:hAnsi="Times New Roman"/>
          <w:sz w:val="14"/>
          <w:szCs w:val="14"/>
        </w:rPr>
      </w:pPr>
      <w:r w:rsidRPr="009F7CDC">
        <w:rPr>
          <w:rFonts w:ascii="Times New Roman" w:hAnsi="Times New Roman"/>
          <w:sz w:val="14"/>
          <w:szCs w:val="14"/>
        </w:rPr>
        <w:t>6. Организация деятельности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Рабочую группу возглавляет председатель, который осуществляет общее руководство деятельностью Рабочей группы, председательствует на заседаниях, координирует работу членов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В случае отсутствия председателя Рабочей группы руководство возлагается на заместителя председателя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Повестку заседания Рабочей группы определяет председатель Рабочей группы в соответствии с предложениями членов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Заседания Рабочей группы проводятся по мере необходимости (не реже одного раза  в квартал).</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Заседания Рабочей группы проводятся в соответствии с планом заседаний Рабочей группы, утверждаемым председателем Рабочей группы. Решение о проведении внеочередных заседаний Рабочей группы принимает председатель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Заседание Рабочей группы считается правомочным, если на нем присутствует не менее половины ее членов.</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Решения Рабочей группы принимаются большинством голосов присутствующих на заседании Рабочей группы путем открытого голосования.</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В случае равенства голосов решающим является голос председателя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Решения, принятые Рабочей группой, оформляются в виде протоколов заседаний, которые подписывает председатель Рабочей группы и секретарь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Секретарь Рабочей группы обеспечивает:</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подготовку материалов для заседаний по вопросам, относящимся к компетенции Рабочей группы, и их направление членам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организацию проведения заседаний Рабочей группы.</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Протоколы и иные документы, образовавшиеся в результате деятельности Рабочей группы, формируются в дела и хранятся в Администрации муниципального образования.</w:t>
      </w:r>
    </w:p>
    <w:p w:rsidR="00FB1F49" w:rsidRPr="009F7CDC" w:rsidRDefault="00FB1F49" w:rsidP="00FB1F49">
      <w:pPr>
        <w:autoSpaceDE w:val="0"/>
        <w:autoSpaceDN w:val="0"/>
        <w:adjustRightInd w:val="0"/>
        <w:spacing w:after="0" w:line="240" w:lineRule="auto"/>
        <w:jc w:val="right"/>
        <w:outlineLvl w:val="0"/>
        <w:rPr>
          <w:rFonts w:ascii="Times New Roman" w:eastAsia="Times New Roman" w:hAnsi="Times New Roman"/>
          <w:sz w:val="14"/>
          <w:szCs w:val="14"/>
          <w:lang w:eastAsia="ru-RU"/>
        </w:rPr>
      </w:pPr>
    </w:p>
    <w:p w:rsidR="00081F22" w:rsidRDefault="00081F22" w:rsidP="00FB1F49">
      <w:pPr>
        <w:pStyle w:val="a5"/>
        <w:rPr>
          <w:sz w:val="14"/>
          <w:szCs w:val="14"/>
        </w:rPr>
      </w:pPr>
    </w:p>
    <w:p w:rsidR="00FB1F49" w:rsidRPr="009F7CDC" w:rsidRDefault="00FB1F49" w:rsidP="00FB1F49">
      <w:pPr>
        <w:pStyle w:val="a5"/>
        <w:rPr>
          <w:b w:val="0"/>
          <w:sz w:val="14"/>
          <w:szCs w:val="14"/>
        </w:rPr>
      </w:pPr>
      <w:r w:rsidRPr="009F7CDC">
        <w:rPr>
          <w:sz w:val="14"/>
          <w:szCs w:val="14"/>
        </w:rPr>
        <w:lastRenderedPageBreak/>
        <w:t xml:space="preserve">АДМИНИСТРАЦИЯ </w:t>
      </w:r>
      <w:r w:rsidRPr="009F7CDC">
        <w:rPr>
          <w:color w:val="00B0F0"/>
          <w:sz w:val="14"/>
          <w:szCs w:val="14"/>
        </w:rPr>
        <w:t xml:space="preserve"> </w:t>
      </w:r>
    </w:p>
    <w:p w:rsidR="00FB1F49" w:rsidRPr="009F7CDC" w:rsidRDefault="00FB1F49" w:rsidP="00FB1F49">
      <w:pPr>
        <w:spacing w:after="0" w:line="240" w:lineRule="auto"/>
        <w:jc w:val="center"/>
        <w:rPr>
          <w:rFonts w:ascii="Times New Roman" w:hAnsi="Times New Roman"/>
          <w:b/>
          <w:sz w:val="14"/>
          <w:szCs w:val="14"/>
        </w:rPr>
      </w:pPr>
      <w:r w:rsidRPr="009F7CDC">
        <w:rPr>
          <w:rFonts w:ascii="Times New Roman" w:hAnsi="Times New Roman"/>
          <w:b/>
          <w:sz w:val="14"/>
          <w:szCs w:val="14"/>
        </w:rPr>
        <w:t>МУНИЦИПАЛЬНОГО ОБРАЗОВАНИЯ «ПУСТОЗЕРСКИЙ  СЕЛЬСОВЕТ»</w:t>
      </w:r>
    </w:p>
    <w:p w:rsidR="00FB1F49" w:rsidRPr="009F7CDC" w:rsidRDefault="00FB1F49" w:rsidP="00FB1F49">
      <w:pPr>
        <w:spacing w:after="0" w:line="240" w:lineRule="auto"/>
        <w:jc w:val="center"/>
        <w:rPr>
          <w:rFonts w:ascii="Times New Roman" w:hAnsi="Times New Roman"/>
          <w:b/>
          <w:sz w:val="14"/>
          <w:szCs w:val="14"/>
        </w:rPr>
      </w:pPr>
      <w:r w:rsidRPr="009F7CDC">
        <w:rPr>
          <w:rFonts w:ascii="Times New Roman" w:hAnsi="Times New Roman"/>
          <w:b/>
          <w:sz w:val="14"/>
          <w:szCs w:val="14"/>
        </w:rPr>
        <w:t xml:space="preserve"> НЕНЕЦКОГО АВТОНОМНОГО ОКРУГА</w:t>
      </w:r>
    </w:p>
    <w:p w:rsidR="00FB1F49" w:rsidRPr="009F7CDC" w:rsidRDefault="00FB1F49" w:rsidP="00FB1F49">
      <w:pPr>
        <w:spacing w:after="0" w:line="240" w:lineRule="auto"/>
        <w:rPr>
          <w:rFonts w:ascii="Times New Roman" w:hAnsi="Times New Roman"/>
          <w:b/>
          <w:sz w:val="14"/>
          <w:szCs w:val="14"/>
        </w:rPr>
      </w:pPr>
    </w:p>
    <w:p w:rsidR="00FB1F49" w:rsidRPr="009F7CDC" w:rsidRDefault="00FB1F49" w:rsidP="00FB1F49">
      <w:pPr>
        <w:pStyle w:val="1"/>
        <w:jc w:val="center"/>
        <w:rPr>
          <w:b/>
          <w:sz w:val="14"/>
          <w:szCs w:val="14"/>
        </w:rPr>
      </w:pPr>
      <w:proofErr w:type="gramStart"/>
      <w:r w:rsidRPr="009F7CDC">
        <w:rPr>
          <w:sz w:val="14"/>
          <w:szCs w:val="14"/>
        </w:rPr>
        <w:t>Р</w:t>
      </w:r>
      <w:proofErr w:type="gramEnd"/>
      <w:r w:rsidRPr="009F7CDC">
        <w:rPr>
          <w:sz w:val="14"/>
          <w:szCs w:val="14"/>
        </w:rPr>
        <w:t xml:space="preserve"> А С П О Р Я Ж Е Н И Е</w:t>
      </w:r>
    </w:p>
    <w:p w:rsidR="00FB1F49" w:rsidRPr="009F7CDC" w:rsidRDefault="00FB1F49" w:rsidP="00FB1F49">
      <w:pPr>
        <w:spacing w:after="0" w:line="240" w:lineRule="auto"/>
        <w:rPr>
          <w:rFonts w:ascii="Times New Roman" w:hAnsi="Times New Roman"/>
          <w:color w:val="FF0000"/>
          <w:sz w:val="14"/>
          <w:szCs w:val="14"/>
        </w:rPr>
      </w:pPr>
    </w:p>
    <w:p w:rsidR="00FB1F49" w:rsidRPr="009F7CDC" w:rsidRDefault="00FB1F49" w:rsidP="00FB1F49">
      <w:pPr>
        <w:spacing w:after="0" w:line="240" w:lineRule="auto"/>
        <w:rPr>
          <w:rFonts w:ascii="Times New Roman" w:hAnsi="Times New Roman"/>
          <w:b/>
          <w:bCs/>
          <w:sz w:val="14"/>
          <w:szCs w:val="14"/>
          <w:u w:val="single"/>
        </w:rPr>
      </w:pPr>
      <w:r w:rsidRPr="009F7CDC">
        <w:rPr>
          <w:rFonts w:ascii="Times New Roman" w:hAnsi="Times New Roman"/>
          <w:b/>
          <w:bCs/>
          <w:sz w:val="14"/>
          <w:szCs w:val="14"/>
          <w:u w:val="single"/>
        </w:rPr>
        <w:t>от   23.12.2015    № 152</w:t>
      </w:r>
    </w:p>
    <w:p w:rsidR="00FB1F49" w:rsidRPr="009F7CDC" w:rsidRDefault="00FB1F49" w:rsidP="00FB1F49">
      <w:pPr>
        <w:spacing w:after="0" w:line="240" w:lineRule="auto"/>
        <w:rPr>
          <w:rFonts w:ascii="Times New Roman" w:hAnsi="Times New Roman"/>
          <w:sz w:val="14"/>
          <w:szCs w:val="14"/>
        </w:rPr>
      </w:pPr>
      <w:r w:rsidRPr="009F7CDC">
        <w:rPr>
          <w:rFonts w:ascii="Times New Roman" w:hAnsi="Times New Roman"/>
          <w:sz w:val="14"/>
          <w:szCs w:val="14"/>
        </w:rPr>
        <w:t xml:space="preserve">село  Оксино, </w:t>
      </w:r>
    </w:p>
    <w:p w:rsidR="00FB1F49" w:rsidRPr="009F7CDC" w:rsidRDefault="00FB1F49" w:rsidP="00FB1F49">
      <w:pPr>
        <w:spacing w:after="0" w:line="240" w:lineRule="auto"/>
        <w:rPr>
          <w:rFonts w:ascii="Times New Roman" w:hAnsi="Times New Roman"/>
          <w:sz w:val="14"/>
          <w:szCs w:val="14"/>
        </w:rPr>
      </w:pPr>
      <w:r w:rsidRPr="009F7CDC">
        <w:rPr>
          <w:rFonts w:ascii="Times New Roman" w:hAnsi="Times New Roman"/>
          <w:sz w:val="14"/>
          <w:szCs w:val="14"/>
        </w:rPr>
        <w:t>Ненецкий автономный округ</w:t>
      </w:r>
    </w:p>
    <w:p w:rsidR="00FB1F49" w:rsidRPr="009F7CDC" w:rsidRDefault="00FB1F49" w:rsidP="00FB1F49">
      <w:pPr>
        <w:pStyle w:val="ConsPlusTitle"/>
        <w:jc w:val="center"/>
        <w:outlineLvl w:val="0"/>
        <w:rPr>
          <w:rFonts w:ascii="Times New Roman" w:hAnsi="Times New Roman" w:cs="Times New Roman"/>
          <w:sz w:val="14"/>
          <w:szCs w:val="14"/>
        </w:rPr>
      </w:pPr>
    </w:p>
    <w:p w:rsidR="00FB1F49" w:rsidRPr="009F7CDC" w:rsidRDefault="00FB1F49" w:rsidP="00FB1F49">
      <w:pPr>
        <w:pStyle w:val="ConsPlusTitle"/>
        <w:jc w:val="center"/>
        <w:rPr>
          <w:rFonts w:ascii="Times New Roman" w:hAnsi="Times New Roman" w:cs="Times New Roman"/>
          <w:b w:val="0"/>
          <w:sz w:val="14"/>
          <w:szCs w:val="14"/>
        </w:rPr>
      </w:pPr>
      <w:r w:rsidRPr="009F7CDC">
        <w:rPr>
          <w:rFonts w:ascii="Times New Roman" w:hAnsi="Times New Roman" w:cs="Times New Roman"/>
          <w:b w:val="0"/>
          <w:sz w:val="14"/>
          <w:szCs w:val="14"/>
        </w:rPr>
        <w:t xml:space="preserve"> ОБ  УТВЕРЖДЕНИИ ПЛАНА  МЕРОПРИЯТИЙ  ПО  ЛЕГАЛИЗАЦИИ  ЗАРАБОТНОЙ  ПЛАТЫ  И ТРУДОВЫХ  ОТНОШЕНИЙ   В МУНИЦИПАЛЬНОМ  ОБРАЗОВАНИИ «ПУСТОЗЕРСКИЙ СЕЛЬСОВЕТ» НЕНЕЦКОГО АВТОНОМНОГО ОКРУГА </w:t>
      </w:r>
    </w:p>
    <w:p w:rsidR="00FB1F49" w:rsidRPr="009F7CDC" w:rsidRDefault="00FB1F49" w:rsidP="00FB1F49">
      <w:pPr>
        <w:pStyle w:val="ConsPlusTitle"/>
        <w:jc w:val="center"/>
        <w:rPr>
          <w:rFonts w:ascii="Times New Roman" w:hAnsi="Times New Roman" w:cs="Times New Roman"/>
          <w:b w:val="0"/>
          <w:color w:val="FF0000"/>
          <w:sz w:val="14"/>
          <w:szCs w:val="14"/>
        </w:rPr>
      </w:pPr>
      <w:r w:rsidRPr="009F7CDC">
        <w:rPr>
          <w:rFonts w:ascii="Times New Roman" w:hAnsi="Times New Roman" w:cs="Times New Roman"/>
          <w:b w:val="0"/>
          <w:sz w:val="14"/>
          <w:szCs w:val="14"/>
        </w:rPr>
        <w:t xml:space="preserve"> НА  2016  ГОД</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p>
    <w:p w:rsidR="00FB1F49" w:rsidRPr="009F7CDC" w:rsidRDefault="00FB1F49" w:rsidP="00FB1F49">
      <w:pPr>
        <w:autoSpaceDE w:val="0"/>
        <w:autoSpaceDN w:val="0"/>
        <w:adjustRightInd w:val="0"/>
        <w:spacing w:after="0" w:line="240" w:lineRule="auto"/>
        <w:ind w:firstLine="540"/>
        <w:jc w:val="both"/>
        <w:rPr>
          <w:rFonts w:ascii="Times New Roman" w:hAnsi="Times New Roman"/>
          <w:bCs/>
          <w:sz w:val="14"/>
          <w:szCs w:val="14"/>
          <w:lang w:eastAsia="ru-RU"/>
        </w:rPr>
      </w:pPr>
      <w:r w:rsidRPr="009F7CDC">
        <w:rPr>
          <w:rFonts w:ascii="Times New Roman" w:hAnsi="Times New Roman"/>
          <w:bCs/>
          <w:sz w:val="14"/>
          <w:szCs w:val="14"/>
          <w:lang w:eastAsia="ru-RU"/>
        </w:rPr>
        <w:t>В целях снижения неформальной занятости и легализации трудовых отношений  в  муниципальном  образовании  «Пустозерский сельсовет» Ненецкого автономного округа:</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r w:rsidRPr="009F7CDC">
        <w:rPr>
          <w:rFonts w:ascii="Times New Roman" w:hAnsi="Times New Roman"/>
          <w:sz w:val="14"/>
          <w:szCs w:val="14"/>
        </w:rPr>
        <w:t xml:space="preserve">1. Утвердить прилагаемый </w:t>
      </w:r>
      <w:hyperlink w:anchor="Par43" w:history="1">
        <w:r w:rsidRPr="009F7CDC">
          <w:rPr>
            <w:rFonts w:ascii="Times New Roman" w:hAnsi="Times New Roman"/>
            <w:color w:val="000000"/>
            <w:sz w:val="14"/>
            <w:szCs w:val="14"/>
          </w:rPr>
          <w:t>План</w:t>
        </w:r>
      </w:hyperlink>
      <w:r w:rsidRPr="009F7CDC">
        <w:rPr>
          <w:rFonts w:ascii="Times New Roman" w:hAnsi="Times New Roman"/>
          <w:color w:val="000000"/>
          <w:sz w:val="14"/>
          <w:szCs w:val="14"/>
        </w:rPr>
        <w:t xml:space="preserve"> </w:t>
      </w:r>
      <w:r w:rsidRPr="009F7CDC">
        <w:rPr>
          <w:rFonts w:ascii="Times New Roman" w:hAnsi="Times New Roman"/>
          <w:sz w:val="14"/>
          <w:szCs w:val="14"/>
        </w:rPr>
        <w:t>мероприятий по легализации заработной платы и трудовых отношений в муниципальном образовании «Пустозерский сельсовет» Ненецкого автономного округа на 2016 год.</w:t>
      </w:r>
    </w:p>
    <w:p w:rsidR="00FB1F49" w:rsidRPr="009F7CDC" w:rsidRDefault="00FB1F49" w:rsidP="00FB1F49">
      <w:pPr>
        <w:widowControl w:val="0"/>
        <w:autoSpaceDE w:val="0"/>
        <w:autoSpaceDN w:val="0"/>
        <w:adjustRightInd w:val="0"/>
        <w:spacing w:after="0" w:line="240" w:lineRule="auto"/>
        <w:ind w:firstLine="540"/>
        <w:jc w:val="both"/>
        <w:rPr>
          <w:rFonts w:ascii="Times New Roman" w:hAnsi="Times New Roman"/>
          <w:sz w:val="14"/>
          <w:szCs w:val="14"/>
        </w:rPr>
      </w:pPr>
    </w:p>
    <w:p w:rsidR="00FB1F49" w:rsidRPr="009F7CDC" w:rsidRDefault="00FB1F49" w:rsidP="00FB1F49">
      <w:pPr>
        <w:autoSpaceDE w:val="0"/>
        <w:autoSpaceDN w:val="0"/>
        <w:adjustRightInd w:val="0"/>
        <w:spacing w:after="0" w:line="240" w:lineRule="auto"/>
        <w:ind w:firstLine="540"/>
        <w:jc w:val="both"/>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2.  Настоящее Распоряжение вступает в силу после его официального опубликования (обнародования).</w:t>
      </w:r>
    </w:p>
    <w:p w:rsidR="00FB1F49" w:rsidRPr="009F7CDC" w:rsidRDefault="00FB1F49" w:rsidP="00FB1F49">
      <w:pPr>
        <w:autoSpaceDE w:val="0"/>
        <w:autoSpaceDN w:val="0"/>
        <w:adjustRightInd w:val="0"/>
        <w:spacing w:after="0" w:line="240" w:lineRule="auto"/>
        <w:ind w:firstLine="540"/>
        <w:jc w:val="both"/>
        <w:rPr>
          <w:rFonts w:ascii="Times New Roman" w:eastAsia="Times New Roman" w:hAnsi="Times New Roman"/>
          <w:sz w:val="14"/>
          <w:szCs w:val="14"/>
          <w:lang w:eastAsia="ru-RU"/>
        </w:rPr>
      </w:pPr>
    </w:p>
    <w:p w:rsidR="00FB1F49" w:rsidRPr="009F7CDC" w:rsidRDefault="00FB1F49" w:rsidP="00FB1F49">
      <w:pPr>
        <w:pStyle w:val="ConsPlusNormal"/>
        <w:jc w:val="both"/>
        <w:rPr>
          <w:rFonts w:ascii="Times New Roman" w:hAnsi="Times New Roman" w:cs="Times New Roman"/>
          <w:sz w:val="14"/>
          <w:szCs w:val="14"/>
        </w:rPr>
      </w:pPr>
      <w:r w:rsidRPr="009F7CDC">
        <w:rPr>
          <w:rFonts w:ascii="Times New Roman" w:hAnsi="Times New Roman" w:cs="Times New Roman"/>
          <w:sz w:val="14"/>
          <w:szCs w:val="14"/>
        </w:rPr>
        <w:t xml:space="preserve">Глава муниципального образования </w:t>
      </w:r>
    </w:p>
    <w:p w:rsidR="00FB1F49" w:rsidRPr="009F7CDC" w:rsidRDefault="00FB1F49" w:rsidP="00FB1F49">
      <w:pPr>
        <w:pStyle w:val="ConsPlusNormal"/>
        <w:jc w:val="both"/>
        <w:rPr>
          <w:rFonts w:ascii="Times New Roman" w:hAnsi="Times New Roman" w:cs="Times New Roman"/>
          <w:sz w:val="14"/>
          <w:szCs w:val="14"/>
        </w:rPr>
      </w:pPr>
      <w:r w:rsidRPr="009F7CDC">
        <w:rPr>
          <w:rFonts w:ascii="Times New Roman" w:hAnsi="Times New Roman" w:cs="Times New Roman"/>
          <w:sz w:val="14"/>
          <w:szCs w:val="14"/>
        </w:rPr>
        <w:t xml:space="preserve">«Пустозерский  сельсовет» </w:t>
      </w:r>
    </w:p>
    <w:p w:rsidR="00FB1F49" w:rsidRPr="009F7CDC" w:rsidRDefault="00FB1F49" w:rsidP="00FB1F49">
      <w:pPr>
        <w:pStyle w:val="ConsPlusNormal"/>
        <w:jc w:val="both"/>
        <w:rPr>
          <w:rFonts w:ascii="Times New Roman" w:hAnsi="Times New Roman" w:cs="Times New Roman"/>
          <w:sz w:val="14"/>
          <w:szCs w:val="14"/>
        </w:rPr>
      </w:pPr>
      <w:r w:rsidRPr="009F7CDC">
        <w:rPr>
          <w:rFonts w:ascii="Times New Roman" w:hAnsi="Times New Roman" w:cs="Times New Roman"/>
          <w:sz w:val="14"/>
          <w:szCs w:val="14"/>
        </w:rPr>
        <w:t xml:space="preserve">Ненецкого автономного округа                                                                            С.А.Задорин                                                                           </w:t>
      </w:r>
    </w:p>
    <w:p w:rsidR="00FB1F49" w:rsidRPr="009F7CDC" w:rsidRDefault="00FB1F49" w:rsidP="00FB1F49">
      <w:pPr>
        <w:autoSpaceDE w:val="0"/>
        <w:autoSpaceDN w:val="0"/>
        <w:adjustRightInd w:val="0"/>
        <w:spacing w:after="0" w:line="240" w:lineRule="auto"/>
        <w:outlineLvl w:val="0"/>
        <w:rPr>
          <w:rFonts w:ascii="Times New Roman" w:eastAsia="Times New Roman" w:hAnsi="Times New Roman"/>
          <w:sz w:val="14"/>
          <w:szCs w:val="14"/>
          <w:lang w:eastAsia="ru-RU"/>
        </w:rPr>
      </w:pPr>
    </w:p>
    <w:p w:rsidR="00FB1F49" w:rsidRPr="009F7CDC" w:rsidRDefault="00FB1F49" w:rsidP="00FB1F49">
      <w:pPr>
        <w:autoSpaceDE w:val="0"/>
        <w:autoSpaceDN w:val="0"/>
        <w:adjustRightInd w:val="0"/>
        <w:spacing w:after="0" w:line="240" w:lineRule="auto"/>
        <w:jc w:val="right"/>
        <w:outlineLvl w:val="0"/>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 xml:space="preserve">Приложение  </w:t>
      </w:r>
    </w:p>
    <w:p w:rsidR="00FB1F49" w:rsidRPr="009F7CDC" w:rsidRDefault="00FB1F49" w:rsidP="00FB1F49">
      <w:pPr>
        <w:widowControl w:val="0"/>
        <w:autoSpaceDE w:val="0"/>
        <w:autoSpaceDN w:val="0"/>
        <w:adjustRightInd w:val="0"/>
        <w:spacing w:after="0" w:line="240" w:lineRule="auto"/>
        <w:ind w:firstLine="720"/>
        <w:jc w:val="right"/>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 xml:space="preserve">к Распоряжению Администрации МО </w:t>
      </w:r>
    </w:p>
    <w:p w:rsidR="00FB1F49" w:rsidRPr="009F7CDC" w:rsidRDefault="00FB1F49" w:rsidP="00FB1F49">
      <w:pPr>
        <w:widowControl w:val="0"/>
        <w:autoSpaceDE w:val="0"/>
        <w:autoSpaceDN w:val="0"/>
        <w:adjustRightInd w:val="0"/>
        <w:spacing w:after="0" w:line="240" w:lineRule="auto"/>
        <w:ind w:firstLine="720"/>
        <w:jc w:val="right"/>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 xml:space="preserve">                                                       «</w:t>
      </w:r>
      <w:r w:rsidRPr="009F7CDC">
        <w:rPr>
          <w:rFonts w:ascii="Times New Roman" w:hAnsi="Times New Roman"/>
          <w:bCs/>
          <w:sz w:val="14"/>
          <w:szCs w:val="14"/>
          <w:lang w:eastAsia="ru-RU"/>
        </w:rPr>
        <w:t>Пустозерский</w:t>
      </w:r>
      <w:r w:rsidRPr="009F7CDC">
        <w:rPr>
          <w:rFonts w:ascii="Times New Roman" w:eastAsia="Times New Roman" w:hAnsi="Times New Roman"/>
          <w:sz w:val="14"/>
          <w:szCs w:val="14"/>
          <w:lang w:eastAsia="ru-RU"/>
        </w:rPr>
        <w:t xml:space="preserve"> сельсовет» НАО</w:t>
      </w:r>
    </w:p>
    <w:p w:rsidR="00FB1F49" w:rsidRPr="009F7CDC" w:rsidRDefault="00FB1F49" w:rsidP="00FB1F49">
      <w:pPr>
        <w:widowControl w:val="0"/>
        <w:autoSpaceDE w:val="0"/>
        <w:autoSpaceDN w:val="0"/>
        <w:adjustRightInd w:val="0"/>
        <w:spacing w:after="0" w:line="240" w:lineRule="auto"/>
        <w:ind w:firstLine="720"/>
        <w:jc w:val="right"/>
        <w:rPr>
          <w:rFonts w:ascii="Times New Roman" w:eastAsia="Times New Roman" w:hAnsi="Times New Roman"/>
          <w:sz w:val="14"/>
          <w:szCs w:val="14"/>
          <w:lang w:eastAsia="ru-RU"/>
        </w:rPr>
      </w:pPr>
      <w:r w:rsidRPr="009F7CDC">
        <w:rPr>
          <w:rFonts w:ascii="Times New Roman" w:eastAsia="Times New Roman" w:hAnsi="Times New Roman"/>
          <w:sz w:val="14"/>
          <w:szCs w:val="14"/>
          <w:lang w:eastAsia="ru-RU"/>
        </w:rPr>
        <w:t>от  23.12.2015 №  152</w:t>
      </w:r>
    </w:p>
    <w:p w:rsidR="00FB1F49" w:rsidRPr="009F7CDC" w:rsidRDefault="00FB1F49" w:rsidP="00FB1F49">
      <w:pPr>
        <w:widowControl w:val="0"/>
        <w:autoSpaceDE w:val="0"/>
        <w:autoSpaceDN w:val="0"/>
        <w:adjustRightInd w:val="0"/>
        <w:spacing w:after="0" w:line="240" w:lineRule="auto"/>
        <w:ind w:left="540"/>
        <w:jc w:val="both"/>
        <w:rPr>
          <w:rFonts w:ascii="Times New Roman" w:hAnsi="Times New Roman"/>
          <w:sz w:val="14"/>
          <w:szCs w:val="14"/>
        </w:rPr>
      </w:pPr>
    </w:p>
    <w:bookmarkStart w:id="16" w:name="Par43"/>
    <w:bookmarkEnd w:id="16"/>
    <w:p w:rsidR="00FB1F49" w:rsidRPr="009F7CDC" w:rsidRDefault="00525237" w:rsidP="00FB1F49">
      <w:pPr>
        <w:widowControl w:val="0"/>
        <w:autoSpaceDE w:val="0"/>
        <w:autoSpaceDN w:val="0"/>
        <w:adjustRightInd w:val="0"/>
        <w:spacing w:after="0" w:line="240" w:lineRule="auto"/>
        <w:jc w:val="center"/>
        <w:rPr>
          <w:rFonts w:ascii="Times New Roman" w:hAnsi="Times New Roman"/>
          <w:b/>
          <w:color w:val="000000"/>
          <w:sz w:val="14"/>
          <w:szCs w:val="14"/>
        </w:rPr>
      </w:pPr>
      <w:r w:rsidRPr="009F7CDC">
        <w:rPr>
          <w:rFonts w:ascii="Times New Roman" w:hAnsi="Times New Roman"/>
          <w:b/>
          <w:color w:val="000000"/>
          <w:sz w:val="14"/>
          <w:szCs w:val="14"/>
        </w:rPr>
        <w:fldChar w:fldCharType="begin"/>
      </w:r>
      <w:r w:rsidR="00FB1F49" w:rsidRPr="009F7CDC">
        <w:rPr>
          <w:rFonts w:ascii="Times New Roman" w:hAnsi="Times New Roman"/>
          <w:b/>
          <w:color w:val="000000"/>
          <w:sz w:val="14"/>
          <w:szCs w:val="14"/>
        </w:rPr>
        <w:instrText xml:space="preserve">HYPERLINK \l Par43  </w:instrText>
      </w:r>
      <w:r w:rsidRPr="009F7CDC">
        <w:rPr>
          <w:rFonts w:ascii="Times New Roman" w:hAnsi="Times New Roman"/>
          <w:b/>
          <w:color w:val="000000"/>
          <w:sz w:val="14"/>
          <w:szCs w:val="14"/>
        </w:rPr>
        <w:fldChar w:fldCharType="separate"/>
      </w:r>
      <w:r w:rsidR="00FB1F49" w:rsidRPr="009F7CDC">
        <w:rPr>
          <w:rFonts w:ascii="Times New Roman" w:hAnsi="Times New Roman"/>
          <w:b/>
          <w:color w:val="000000"/>
          <w:sz w:val="14"/>
          <w:szCs w:val="14"/>
        </w:rPr>
        <w:t>План</w:t>
      </w:r>
      <w:r w:rsidRPr="009F7CDC">
        <w:rPr>
          <w:rFonts w:ascii="Times New Roman" w:hAnsi="Times New Roman"/>
          <w:b/>
          <w:color w:val="000000"/>
          <w:sz w:val="14"/>
          <w:szCs w:val="14"/>
        </w:rPr>
        <w:fldChar w:fldCharType="end"/>
      </w:r>
      <w:r w:rsidR="00FB1F49" w:rsidRPr="009F7CDC">
        <w:rPr>
          <w:rFonts w:ascii="Times New Roman" w:hAnsi="Times New Roman"/>
          <w:b/>
          <w:color w:val="000000"/>
          <w:sz w:val="14"/>
          <w:szCs w:val="14"/>
        </w:rPr>
        <w:t xml:space="preserve"> </w:t>
      </w:r>
    </w:p>
    <w:p w:rsidR="00FB1F49" w:rsidRPr="009F7CDC" w:rsidRDefault="00FB1F49" w:rsidP="00FB1F49">
      <w:pPr>
        <w:widowControl w:val="0"/>
        <w:autoSpaceDE w:val="0"/>
        <w:autoSpaceDN w:val="0"/>
        <w:adjustRightInd w:val="0"/>
        <w:spacing w:after="0" w:line="240" w:lineRule="auto"/>
        <w:jc w:val="center"/>
        <w:rPr>
          <w:rFonts w:ascii="Times New Roman" w:hAnsi="Times New Roman"/>
          <w:b/>
          <w:sz w:val="14"/>
          <w:szCs w:val="14"/>
        </w:rPr>
      </w:pPr>
      <w:r w:rsidRPr="009F7CDC">
        <w:rPr>
          <w:rFonts w:ascii="Times New Roman" w:hAnsi="Times New Roman"/>
          <w:b/>
          <w:sz w:val="14"/>
          <w:szCs w:val="14"/>
        </w:rPr>
        <w:t xml:space="preserve">мероприятий по легализации заработной платы и трудовых отношений в муниципальном образовании «Пустозерский сельсовет» </w:t>
      </w:r>
    </w:p>
    <w:p w:rsidR="00FB1F49" w:rsidRPr="009F7CDC" w:rsidRDefault="00FB1F49" w:rsidP="00FB1F49">
      <w:pPr>
        <w:widowControl w:val="0"/>
        <w:autoSpaceDE w:val="0"/>
        <w:autoSpaceDN w:val="0"/>
        <w:adjustRightInd w:val="0"/>
        <w:spacing w:after="0" w:line="240" w:lineRule="auto"/>
        <w:jc w:val="center"/>
        <w:rPr>
          <w:rFonts w:ascii="Times New Roman" w:hAnsi="Times New Roman"/>
          <w:b/>
          <w:sz w:val="14"/>
          <w:szCs w:val="14"/>
        </w:rPr>
      </w:pPr>
      <w:r w:rsidRPr="009F7CDC">
        <w:rPr>
          <w:rFonts w:ascii="Times New Roman" w:hAnsi="Times New Roman"/>
          <w:b/>
          <w:sz w:val="14"/>
          <w:szCs w:val="14"/>
        </w:rPr>
        <w:t>Ненецкого автономного округа на 2016 год</w:t>
      </w:r>
    </w:p>
    <w:p w:rsidR="00FB1F49" w:rsidRPr="009F7CDC" w:rsidRDefault="00FB1F49" w:rsidP="00FB1F49">
      <w:pPr>
        <w:widowControl w:val="0"/>
        <w:autoSpaceDE w:val="0"/>
        <w:autoSpaceDN w:val="0"/>
        <w:adjustRightInd w:val="0"/>
        <w:spacing w:after="0" w:line="240" w:lineRule="auto"/>
        <w:jc w:val="center"/>
        <w:rPr>
          <w:rFonts w:ascii="Times New Roman" w:hAnsi="Times New Roman"/>
          <w:sz w:val="14"/>
          <w:szCs w:val="14"/>
        </w:rPr>
      </w:pPr>
    </w:p>
    <w:tbl>
      <w:tblPr>
        <w:tblW w:w="9924" w:type="dxa"/>
        <w:tblInd w:w="-364" w:type="dxa"/>
        <w:tblLayout w:type="fixed"/>
        <w:tblCellMar>
          <w:top w:w="75" w:type="dxa"/>
          <w:left w:w="0" w:type="dxa"/>
          <w:bottom w:w="75" w:type="dxa"/>
          <w:right w:w="0" w:type="dxa"/>
        </w:tblCellMar>
        <w:tblLook w:val="0000"/>
      </w:tblPr>
      <w:tblGrid>
        <w:gridCol w:w="567"/>
        <w:gridCol w:w="4254"/>
        <w:gridCol w:w="2265"/>
        <w:gridCol w:w="2838"/>
      </w:tblGrid>
      <w:tr w:rsidR="00FB1F49" w:rsidRPr="009F7CDC" w:rsidTr="00CB71E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center"/>
              <w:rPr>
                <w:rFonts w:ascii="Times New Roman" w:hAnsi="Times New Roman"/>
                <w:sz w:val="14"/>
                <w:szCs w:val="14"/>
              </w:rPr>
            </w:pPr>
            <w:r w:rsidRPr="009F7CDC">
              <w:rPr>
                <w:rFonts w:ascii="Times New Roman" w:hAnsi="Times New Roman"/>
                <w:sz w:val="14"/>
                <w:szCs w:val="14"/>
              </w:rPr>
              <w:t xml:space="preserve">N </w:t>
            </w:r>
            <w:proofErr w:type="spellStart"/>
            <w:proofErr w:type="gramStart"/>
            <w:r w:rsidRPr="009F7CDC">
              <w:rPr>
                <w:rFonts w:ascii="Times New Roman" w:hAnsi="Times New Roman"/>
                <w:sz w:val="14"/>
                <w:szCs w:val="14"/>
              </w:rPr>
              <w:t>п</w:t>
            </w:r>
            <w:proofErr w:type="spellEnd"/>
            <w:proofErr w:type="gramEnd"/>
            <w:r w:rsidRPr="009F7CDC">
              <w:rPr>
                <w:rFonts w:ascii="Times New Roman" w:hAnsi="Times New Roman"/>
                <w:sz w:val="14"/>
                <w:szCs w:val="14"/>
              </w:rPr>
              <w:t>/</w:t>
            </w:r>
            <w:proofErr w:type="spellStart"/>
            <w:r w:rsidRPr="009F7CDC">
              <w:rPr>
                <w:rFonts w:ascii="Times New Roman" w:hAnsi="Times New Roman"/>
                <w:sz w:val="14"/>
                <w:szCs w:val="14"/>
              </w:rPr>
              <w:t>п</w:t>
            </w:r>
            <w:proofErr w:type="spellEnd"/>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center"/>
              <w:rPr>
                <w:rFonts w:ascii="Times New Roman" w:hAnsi="Times New Roman"/>
                <w:sz w:val="14"/>
                <w:szCs w:val="14"/>
              </w:rPr>
            </w:pPr>
            <w:r w:rsidRPr="009F7CDC">
              <w:rPr>
                <w:rFonts w:ascii="Times New Roman" w:hAnsi="Times New Roman"/>
                <w:sz w:val="14"/>
                <w:szCs w:val="14"/>
              </w:rPr>
              <w:t>Содержание мероприятия</w:t>
            </w:r>
          </w:p>
        </w:tc>
        <w:tc>
          <w:tcPr>
            <w:tcW w:w="22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center"/>
              <w:rPr>
                <w:rFonts w:ascii="Times New Roman" w:hAnsi="Times New Roman"/>
                <w:sz w:val="14"/>
                <w:szCs w:val="14"/>
              </w:rPr>
            </w:pPr>
            <w:r w:rsidRPr="009F7CDC">
              <w:rPr>
                <w:rFonts w:ascii="Times New Roman" w:hAnsi="Times New Roman"/>
                <w:sz w:val="14"/>
                <w:szCs w:val="14"/>
              </w:rPr>
              <w:t>Сроки исполнения</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center"/>
              <w:rPr>
                <w:rFonts w:ascii="Times New Roman" w:hAnsi="Times New Roman"/>
                <w:sz w:val="14"/>
                <w:szCs w:val="14"/>
              </w:rPr>
            </w:pPr>
            <w:r w:rsidRPr="009F7CDC">
              <w:rPr>
                <w:rFonts w:ascii="Times New Roman" w:hAnsi="Times New Roman"/>
                <w:sz w:val="14"/>
                <w:szCs w:val="14"/>
              </w:rPr>
              <w:t>Ответственные исполнители</w:t>
            </w:r>
          </w:p>
        </w:tc>
      </w:tr>
      <w:tr w:rsidR="00FB1F49" w:rsidRPr="009F7CDC" w:rsidTr="007E4B66">
        <w:trPr>
          <w:trHeight w:val="53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1.</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lang w:eastAsia="ru-RU"/>
              </w:rPr>
              <w:t xml:space="preserve">Заключения Соглашения о взаимодействии Администрации МО «Пустозерский сельсовет» НАО и Администрации НАО по вопросам легализации заработной платы и трудовых отношений </w:t>
            </w:r>
          </w:p>
        </w:tc>
        <w:tc>
          <w:tcPr>
            <w:tcW w:w="22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p>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 xml:space="preserve"> Февраль 2016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color w:val="000000"/>
                <w:sz w:val="14"/>
                <w:szCs w:val="14"/>
              </w:rPr>
            </w:pPr>
          </w:p>
          <w:p w:rsidR="00FB1F49" w:rsidRPr="009F7CDC" w:rsidRDefault="00FB1F49" w:rsidP="00CB71E9">
            <w:pPr>
              <w:widowControl w:val="0"/>
              <w:autoSpaceDE w:val="0"/>
              <w:autoSpaceDN w:val="0"/>
              <w:adjustRightInd w:val="0"/>
              <w:spacing w:after="0" w:line="240" w:lineRule="auto"/>
              <w:jc w:val="both"/>
              <w:rPr>
                <w:rFonts w:ascii="Times New Roman" w:hAnsi="Times New Roman"/>
                <w:color w:val="000000"/>
                <w:sz w:val="14"/>
                <w:szCs w:val="14"/>
              </w:rPr>
            </w:pPr>
            <w:r w:rsidRPr="009F7CDC">
              <w:rPr>
                <w:rFonts w:ascii="Times New Roman" w:hAnsi="Times New Roman"/>
                <w:color w:val="000000"/>
                <w:sz w:val="14"/>
                <w:szCs w:val="14"/>
              </w:rPr>
              <w:t>Администрация МО «Пустозерский сельсовет» НАО</w:t>
            </w:r>
          </w:p>
        </w:tc>
      </w:tr>
      <w:tr w:rsidR="00FB1F49" w:rsidRPr="009F7CDC" w:rsidTr="00FB1F49">
        <w:trPr>
          <w:trHeight w:val="863"/>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2.</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 xml:space="preserve">Проведение мониторинга своевременности выплаты заработной платы на предприятиях, в учреждениях и организациях  </w:t>
            </w:r>
          </w:p>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p>
        </w:tc>
        <w:tc>
          <w:tcPr>
            <w:tcW w:w="22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В течение 2016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color w:val="000000"/>
                <w:sz w:val="14"/>
                <w:szCs w:val="14"/>
              </w:rPr>
            </w:pPr>
            <w:r w:rsidRPr="009F7CDC">
              <w:rPr>
                <w:rFonts w:ascii="Times New Roman" w:hAnsi="Times New Roman"/>
                <w:color w:val="000000"/>
                <w:sz w:val="14"/>
                <w:szCs w:val="14"/>
              </w:rPr>
              <w:t xml:space="preserve">Рабочая группа при Администрации МО «Пустозерский сельсовет» НАО по вопросам </w:t>
            </w:r>
            <w:r w:rsidRPr="009F7CDC">
              <w:rPr>
                <w:rFonts w:ascii="Times New Roman" w:hAnsi="Times New Roman"/>
                <w:color w:val="000000"/>
                <w:sz w:val="14"/>
                <w:szCs w:val="14"/>
                <w:lang w:eastAsia="ru-RU"/>
              </w:rPr>
              <w:t xml:space="preserve">снижения неформальной занятости населения в </w:t>
            </w:r>
            <w:r w:rsidRPr="009F7CDC">
              <w:rPr>
                <w:rFonts w:ascii="Times New Roman" w:hAnsi="Times New Roman"/>
                <w:color w:val="000000"/>
                <w:sz w:val="14"/>
                <w:szCs w:val="14"/>
              </w:rPr>
              <w:t>МО «Пустозерский сельсовет» НАО</w:t>
            </w:r>
          </w:p>
        </w:tc>
      </w:tr>
      <w:tr w:rsidR="00FB1F49" w:rsidRPr="009F7CDC" w:rsidTr="007E4B66">
        <w:trPr>
          <w:trHeight w:val="92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3.</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Проведение мониторинга соблюдения субъектами хозяйственной деятельности всех форм собственности трудового законодательства и иных нормативных правовых актов, содержащих нормы трудового права, в части надлежащего оформления трудовых отношений с наемными работниками и установления им гарантий по оплате труда</w:t>
            </w:r>
          </w:p>
        </w:tc>
        <w:tc>
          <w:tcPr>
            <w:tcW w:w="22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В течение 2016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color w:val="000000"/>
                <w:sz w:val="14"/>
                <w:szCs w:val="14"/>
              </w:rPr>
              <w:t xml:space="preserve">Рабочая группа при Администрации МО «Пустозерский сельсовет» НАО по вопросам </w:t>
            </w:r>
            <w:r w:rsidRPr="009F7CDC">
              <w:rPr>
                <w:rFonts w:ascii="Times New Roman" w:hAnsi="Times New Roman"/>
                <w:color w:val="000000"/>
                <w:sz w:val="14"/>
                <w:szCs w:val="14"/>
                <w:lang w:eastAsia="ru-RU"/>
              </w:rPr>
              <w:t xml:space="preserve">снижения неформальной занятости населения в </w:t>
            </w:r>
            <w:r w:rsidRPr="009F7CDC">
              <w:rPr>
                <w:rFonts w:ascii="Times New Roman" w:hAnsi="Times New Roman"/>
                <w:color w:val="000000"/>
                <w:sz w:val="14"/>
                <w:szCs w:val="14"/>
              </w:rPr>
              <w:t>МО «Пустозерский сельсовет» НАО</w:t>
            </w:r>
          </w:p>
        </w:tc>
      </w:tr>
      <w:tr w:rsidR="00FB1F49" w:rsidRPr="009F7CDC" w:rsidTr="007E4B66">
        <w:trPr>
          <w:trHeight w:val="100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4.</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 xml:space="preserve">Проведение разъяснительной работы с руководителями субъектов хозяйствования всех форм собственности и </w:t>
            </w:r>
            <w:proofErr w:type="gramStart"/>
            <w:r w:rsidRPr="009F7CDC">
              <w:rPr>
                <w:rFonts w:ascii="Times New Roman" w:hAnsi="Times New Roman"/>
                <w:sz w:val="14"/>
                <w:szCs w:val="14"/>
              </w:rPr>
              <w:t>с населением по вопросам соблюдения требований законодательства о труде в части оформления трудовых отношений с наемными работниками</w:t>
            </w:r>
            <w:proofErr w:type="gramEnd"/>
            <w:r w:rsidRPr="009F7CDC">
              <w:rPr>
                <w:rFonts w:ascii="Times New Roman" w:hAnsi="Times New Roman"/>
                <w:sz w:val="14"/>
                <w:szCs w:val="14"/>
              </w:rPr>
              <w:t xml:space="preserve"> и установления им гарантий в оплате труда, преимущества легальных трудовых отношений и заработной платы путем проведения семинаров, "круглых столов"</w:t>
            </w:r>
          </w:p>
        </w:tc>
        <w:tc>
          <w:tcPr>
            <w:tcW w:w="22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В течение 2016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color w:val="000000"/>
                <w:sz w:val="14"/>
                <w:szCs w:val="14"/>
              </w:rPr>
              <w:t xml:space="preserve">Рабочая группа при Администрации МО «Пустозерский сельсовет» НАО по вопросам </w:t>
            </w:r>
            <w:r w:rsidRPr="009F7CDC">
              <w:rPr>
                <w:rFonts w:ascii="Times New Roman" w:hAnsi="Times New Roman"/>
                <w:color w:val="000000"/>
                <w:sz w:val="14"/>
                <w:szCs w:val="14"/>
                <w:lang w:eastAsia="ru-RU"/>
              </w:rPr>
              <w:t xml:space="preserve">снижения неформальной занятости населения в </w:t>
            </w:r>
            <w:r w:rsidRPr="009F7CDC">
              <w:rPr>
                <w:rFonts w:ascii="Times New Roman" w:hAnsi="Times New Roman"/>
                <w:color w:val="000000"/>
                <w:sz w:val="14"/>
                <w:szCs w:val="14"/>
              </w:rPr>
              <w:t>МО «Пустозерский сельсовет» НАО</w:t>
            </w:r>
            <w:r w:rsidRPr="009F7CDC">
              <w:rPr>
                <w:rFonts w:ascii="Times New Roman" w:hAnsi="Times New Roman"/>
                <w:sz w:val="14"/>
                <w:szCs w:val="14"/>
              </w:rPr>
              <w:t xml:space="preserve"> </w:t>
            </w:r>
          </w:p>
        </w:tc>
      </w:tr>
      <w:tr w:rsidR="00FB1F49" w:rsidRPr="009F7CDC" w:rsidTr="007E4B66">
        <w:trPr>
          <w:trHeight w:val="78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5.</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autoSpaceDE w:val="0"/>
              <w:autoSpaceDN w:val="0"/>
              <w:adjustRightInd w:val="0"/>
              <w:spacing w:after="0" w:line="240" w:lineRule="auto"/>
              <w:jc w:val="both"/>
              <w:rPr>
                <w:rFonts w:ascii="Times New Roman" w:hAnsi="Times New Roman"/>
                <w:sz w:val="14"/>
                <w:szCs w:val="14"/>
                <w:lang w:eastAsia="ru-RU"/>
              </w:rPr>
            </w:pPr>
            <w:r w:rsidRPr="009F7CDC">
              <w:rPr>
                <w:rFonts w:ascii="Times New Roman" w:hAnsi="Times New Roman"/>
                <w:sz w:val="14"/>
                <w:szCs w:val="14"/>
                <w:lang w:eastAsia="ru-RU"/>
              </w:rPr>
              <w:t>Проведение информационно-разъяснительной работы по вопросам уплаты страховых взносов</w:t>
            </w:r>
          </w:p>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p>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p>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p>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p>
        </w:tc>
        <w:tc>
          <w:tcPr>
            <w:tcW w:w="22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sz w:val="14"/>
                <w:szCs w:val="14"/>
              </w:rPr>
              <w:t>В течение 2016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1F49" w:rsidRPr="009F7CDC" w:rsidRDefault="00FB1F49" w:rsidP="00CB71E9">
            <w:pPr>
              <w:widowControl w:val="0"/>
              <w:autoSpaceDE w:val="0"/>
              <w:autoSpaceDN w:val="0"/>
              <w:adjustRightInd w:val="0"/>
              <w:spacing w:after="0" w:line="240" w:lineRule="auto"/>
              <w:jc w:val="both"/>
              <w:rPr>
                <w:rFonts w:ascii="Times New Roman" w:hAnsi="Times New Roman"/>
                <w:sz w:val="14"/>
                <w:szCs w:val="14"/>
              </w:rPr>
            </w:pPr>
            <w:r w:rsidRPr="009F7CDC">
              <w:rPr>
                <w:rFonts w:ascii="Times New Roman" w:hAnsi="Times New Roman"/>
                <w:color w:val="000000"/>
                <w:sz w:val="14"/>
                <w:szCs w:val="14"/>
              </w:rPr>
              <w:t xml:space="preserve">Рабочая группа при Администрации МО «Пустозерский сельсовет» НАО по вопросам </w:t>
            </w:r>
            <w:r w:rsidRPr="009F7CDC">
              <w:rPr>
                <w:rFonts w:ascii="Times New Roman" w:hAnsi="Times New Roman"/>
                <w:color w:val="000000"/>
                <w:sz w:val="14"/>
                <w:szCs w:val="14"/>
                <w:lang w:eastAsia="ru-RU"/>
              </w:rPr>
              <w:t xml:space="preserve">снижения неформальной занятости населения в </w:t>
            </w:r>
            <w:r w:rsidRPr="009F7CDC">
              <w:rPr>
                <w:rFonts w:ascii="Times New Roman" w:hAnsi="Times New Roman"/>
                <w:color w:val="000000"/>
                <w:sz w:val="14"/>
                <w:szCs w:val="14"/>
              </w:rPr>
              <w:t>МО «Пустозерский сельсовет» НАО</w:t>
            </w:r>
          </w:p>
        </w:tc>
      </w:tr>
    </w:tbl>
    <w:p w:rsidR="00FB1F49" w:rsidRPr="009F7CDC" w:rsidRDefault="00FB1F49" w:rsidP="00FB1F49">
      <w:pPr>
        <w:widowControl w:val="0"/>
        <w:autoSpaceDE w:val="0"/>
        <w:autoSpaceDN w:val="0"/>
        <w:adjustRightInd w:val="0"/>
        <w:spacing w:after="0" w:line="240" w:lineRule="auto"/>
        <w:rPr>
          <w:rFonts w:ascii="Times New Roman" w:hAnsi="Times New Roman"/>
          <w:sz w:val="14"/>
          <w:szCs w:val="14"/>
        </w:rPr>
      </w:pPr>
    </w:p>
    <w:p w:rsidR="00FB1F49" w:rsidRPr="009F7CDC" w:rsidRDefault="00FB1F49" w:rsidP="00FB1F49">
      <w:pPr>
        <w:spacing w:after="0" w:line="240" w:lineRule="auto"/>
        <w:rPr>
          <w:rFonts w:ascii="Times New Roman" w:hAnsi="Times New Roman"/>
          <w:sz w:val="14"/>
          <w:szCs w:val="14"/>
        </w:rPr>
      </w:pPr>
    </w:p>
    <w:p w:rsidR="00FB1F49" w:rsidRDefault="00FB1F49" w:rsidP="00FB1F49"/>
    <w:p w:rsidR="00FB1F49" w:rsidRPr="008926D4" w:rsidRDefault="00FB1F49" w:rsidP="00FB1F49"/>
    <w:p w:rsidR="00FB1F49" w:rsidRPr="00DB3990" w:rsidRDefault="00F65F22" w:rsidP="00FB1F49">
      <w:pPr>
        <w:pBdr>
          <w:top w:val="single" w:sz="4" w:space="2" w:color="auto"/>
          <w:left w:val="single" w:sz="4" w:space="4" w:color="auto"/>
          <w:bottom w:val="single" w:sz="4" w:space="0" w:color="auto"/>
          <w:right w:val="single" w:sz="4" w:space="4" w:color="auto"/>
        </w:pBdr>
        <w:jc w:val="center"/>
        <w:rPr>
          <w:rFonts w:ascii="Times New Roman" w:hAnsi="Times New Roman"/>
          <w:sz w:val="16"/>
          <w:szCs w:val="16"/>
        </w:rPr>
      </w:pPr>
      <w:r>
        <w:rPr>
          <w:rFonts w:ascii="Times New Roman" w:hAnsi="Times New Roman"/>
          <w:sz w:val="16"/>
          <w:szCs w:val="16"/>
        </w:rPr>
        <w:t>Информационный бюллетень № 20</w:t>
      </w:r>
      <w:r w:rsidR="00FB1F49" w:rsidRPr="00DB3990">
        <w:rPr>
          <w:rFonts w:ascii="Times New Roman" w:hAnsi="Times New Roman"/>
          <w:sz w:val="16"/>
          <w:szCs w:val="16"/>
        </w:rPr>
        <w:t>, 201</w:t>
      </w:r>
      <w:r w:rsidR="00081F22">
        <w:rPr>
          <w:rFonts w:ascii="Times New Roman" w:hAnsi="Times New Roman"/>
          <w:sz w:val="16"/>
          <w:szCs w:val="16"/>
        </w:rPr>
        <w:t>5</w:t>
      </w:r>
      <w:r w:rsidR="00FB1F49" w:rsidRPr="00DB3990">
        <w:rPr>
          <w:rFonts w:ascii="Times New Roman" w:hAnsi="Times New Roman"/>
          <w:sz w:val="16"/>
          <w:szCs w:val="16"/>
        </w:rPr>
        <w:t xml:space="preserve">  Издатель: Администрация МО «Пустозерский сельсовет»  НАО и  Совет депутатов МО «Пустозерский сельсовет» НАО. Село  Оксино, </w:t>
      </w:r>
      <w:r w:rsidR="00FB1F49">
        <w:rPr>
          <w:rFonts w:ascii="Times New Roman" w:hAnsi="Times New Roman"/>
          <w:sz w:val="16"/>
          <w:szCs w:val="16"/>
        </w:rPr>
        <w:t xml:space="preserve">редактор </w:t>
      </w:r>
      <w:proofErr w:type="spellStart"/>
      <w:r w:rsidR="00FB1F49">
        <w:rPr>
          <w:rFonts w:ascii="Times New Roman" w:hAnsi="Times New Roman"/>
          <w:sz w:val="16"/>
          <w:szCs w:val="16"/>
        </w:rPr>
        <w:t>ИваниковаЛ.А.Тираж</w:t>
      </w:r>
      <w:proofErr w:type="spellEnd"/>
      <w:r w:rsidR="00FB1F49">
        <w:rPr>
          <w:rFonts w:ascii="Times New Roman" w:hAnsi="Times New Roman"/>
          <w:sz w:val="16"/>
          <w:szCs w:val="16"/>
        </w:rPr>
        <w:t xml:space="preserve"> 30 </w:t>
      </w:r>
      <w:r w:rsidR="00FB1F49" w:rsidRPr="00DB3990">
        <w:rPr>
          <w:rFonts w:ascii="Times New Roman" w:hAnsi="Times New Roman"/>
          <w:sz w:val="16"/>
          <w:szCs w:val="16"/>
        </w:rPr>
        <w:t xml:space="preserve"> экз. Бесплатно. Отпечатан на принтере Администрации МО «Пустозерский сельсовет» НАО.</w:t>
      </w:r>
    </w:p>
    <w:p w:rsidR="00D74482" w:rsidRDefault="00D74482"/>
    <w:sectPr w:rsidR="00D74482" w:rsidSect="00D71661">
      <w:pgSz w:w="11905" w:h="16838"/>
      <w:pgMar w:top="1134" w:right="848" w:bottom="1134" w:left="156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ECB2183A"/>
    <w:lvl w:ilvl="0">
      <w:start w:val="1"/>
      <w:numFmt w:val="decimal"/>
      <w:lvlText w:val="%1."/>
      <w:lvlJc w:val="left"/>
      <w:pPr>
        <w:tabs>
          <w:tab w:val="num" w:pos="720"/>
        </w:tabs>
        <w:ind w:left="720" w:hanging="663"/>
      </w:pPr>
      <w:rPr>
        <w:rFont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2E06899"/>
    <w:multiLevelType w:val="hybridMultilevel"/>
    <w:tmpl w:val="256AD54C"/>
    <w:lvl w:ilvl="0" w:tplc="6EF662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C91BA6"/>
    <w:multiLevelType w:val="hybridMultilevel"/>
    <w:tmpl w:val="ECD0AE0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06912B88"/>
    <w:multiLevelType w:val="hybridMultilevel"/>
    <w:tmpl w:val="9ABED63A"/>
    <w:lvl w:ilvl="0" w:tplc="2CA28A3E">
      <w:start w:val="1"/>
      <w:numFmt w:val="decimal"/>
      <w:lvlText w:val="%1."/>
      <w:lvlJc w:val="left"/>
      <w:pPr>
        <w:tabs>
          <w:tab w:val="num" w:pos="1800"/>
        </w:tabs>
        <w:ind w:left="18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D810FE"/>
    <w:multiLevelType w:val="hybridMultilevel"/>
    <w:tmpl w:val="3648CA9E"/>
    <w:lvl w:ilvl="0" w:tplc="6EF662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DF0456"/>
    <w:multiLevelType w:val="hybridMultilevel"/>
    <w:tmpl w:val="2C6ED29C"/>
    <w:lvl w:ilvl="0" w:tplc="606A5B38">
      <w:start w:val="1"/>
      <w:numFmt w:val="decimal"/>
      <w:lvlText w:val="%1."/>
      <w:lvlJc w:val="left"/>
      <w:pPr>
        <w:tabs>
          <w:tab w:val="num" w:pos="427"/>
        </w:tabs>
        <w:ind w:left="427" w:hanging="427"/>
      </w:pPr>
      <w:rPr>
        <w:rFonts w:hint="default"/>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EB11F6"/>
    <w:multiLevelType w:val="hybridMultilevel"/>
    <w:tmpl w:val="9EF801F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1774355"/>
    <w:multiLevelType w:val="hybridMultilevel"/>
    <w:tmpl w:val="DD689CC4"/>
    <w:lvl w:ilvl="0" w:tplc="9AA664F2">
      <w:start w:val="1"/>
      <w:numFmt w:val="decimal"/>
      <w:lvlText w:val="%1."/>
      <w:lvlJc w:val="left"/>
      <w:pPr>
        <w:ind w:left="1260" w:hanging="36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37B1258"/>
    <w:multiLevelType w:val="hybridMultilevel"/>
    <w:tmpl w:val="20B4DB30"/>
    <w:lvl w:ilvl="0" w:tplc="2B1AF7EC">
      <w:start w:val="1"/>
      <w:numFmt w:val="decimal"/>
      <w:lvlText w:val="%1."/>
      <w:lvlJc w:val="left"/>
      <w:pPr>
        <w:tabs>
          <w:tab w:val="num" w:pos="720"/>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4C212FB"/>
    <w:multiLevelType w:val="hybridMultilevel"/>
    <w:tmpl w:val="BD0891DA"/>
    <w:lvl w:ilvl="0" w:tplc="6EF662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8B0659"/>
    <w:multiLevelType w:val="hybridMultilevel"/>
    <w:tmpl w:val="B002EDCE"/>
    <w:lvl w:ilvl="0" w:tplc="E9A899B2">
      <w:start w:val="1"/>
      <w:numFmt w:val="decimal"/>
      <w:lvlText w:val="%1."/>
      <w:lvlJc w:val="left"/>
      <w:pPr>
        <w:tabs>
          <w:tab w:val="num" w:pos="1557"/>
        </w:tabs>
        <w:ind w:left="1557" w:hanging="990"/>
      </w:pPr>
      <w:rPr>
        <w:rFonts w:hint="default"/>
        <w:w w:val="1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17B11516"/>
    <w:multiLevelType w:val="multilevel"/>
    <w:tmpl w:val="319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906DBC"/>
    <w:multiLevelType w:val="hybridMultilevel"/>
    <w:tmpl w:val="6F3A742E"/>
    <w:lvl w:ilvl="0" w:tplc="FD983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9AE3952"/>
    <w:multiLevelType w:val="hybridMultilevel"/>
    <w:tmpl w:val="82C68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937BC4"/>
    <w:multiLevelType w:val="hybridMultilevel"/>
    <w:tmpl w:val="D98A0B50"/>
    <w:lvl w:ilvl="0" w:tplc="B5AABE6E">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39A605D"/>
    <w:multiLevelType w:val="hybridMultilevel"/>
    <w:tmpl w:val="3A261368"/>
    <w:lvl w:ilvl="0" w:tplc="6EF662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164BBF"/>
    <w:multiLevelType w:val="hybridMultilevel"/>
    <w:tmpl w:val="572CA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FA2B98"/>
    <w:multiLevelType w:val="hybridMultilevel"/>
    <w:tmpl w:val="02D63F0A"/>
    <w:lvl w:ilvl="0" w:tplc="7D8A9C5A">
      <w:start w:val="1"/>
      <w:numFmt w:val="decimal"/>
      <w:lvlText w:val="%1."/>
      <w:lvlJc w:val="left"/>
      <w:pPr>
        <w:tabs>
          <w:tab w:val="num" w:pos="752"/>
        </w:tabs>
        <w:ind w:left="752" w:hanging="63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9">
    <w:nsid w:val="466B3BF4"/>
    <w:multiLevelType w:val="hybridMultilevel"/>
    <w:tmpl w:val="9E5CB57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48B3428C"/>
    <w:multiLevelType w:val="hybridMultilevel"/>
    <w:tmpl w:val="B3B49DAA"/>
    <w:lvl w:ilvl="0" w:tplc="6EF662B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F35F79"/>
    <w:multiLevelType w:val="hybridMultilevel"/>
    <w:tmpl w:val="D6E46092"/>
    <w:lvl w:ilvl="0" w:tplc="0419000F">
      <w:start w:val="1"/>
      <w:numFmt w:val="decimal"/>
      <w:lvlText w:val="%1."/>
      <w:lvlJc w:val="left"/>
      <w:pPr>
        <w:tabs>
          <w:tab w:val="num" w:pos="332"/>
        </w:tabs>
        <w:ind w:left="332" w:hanging="360"/>
      </w:pPr>
    </w:lvl>
    <w:lvl w:ilvl="1" w:tplc="6EF662B8">
      <w:start w:val="1"/>
      <w:numFmt w:val="bullet"/>
      <w:lvlText w:val=""/>
      <w:lvlJc w:val="left"/>
      <w:pPr>
        <w:tabs>
          <w:tab w:val="num" w:pos="1052"/>
        </w:tabs>
        <w:ind w:left="1052" w:hanging="360"/>
      </w:pPr>
      <w:rPr>
        <w:rFonts w:ascii="Symbol" w:hAnsi="Symbol" w:cs="Symbol" w:hint="default"/>
      </w:rPr>
    </w:lvl>
    <w:lvl w:ilvl="2" w:tplc="0419001B">
      <w:start w:val="1"/>
      <w:numFmt w:val="lowerRoman"/>
      <w:lvlText w:val="%3."/>
      <w:lvlJc w:val="right"/>
      <w:pPr>
        <w:tabs>
          <w:tab w:val="num" w:pos="1772"/>
        </w:tabs>
        <w:ind w:left="1772" w:hanging="180"/>
      </w:pPr>
    </w:lvl>
    <w:lvl w:ilvl="3" w:tplc="0419000F">
      <w:start w:val="1"/>
      <w:numFmt w:val="decimal"/>
      <w:lvlText w:val="%4."/>
      <w:lvlJc w:val="left"/>
      <w:pPr>
        <w:tabs>
          <w:tab w:val="num" w:pos="2492"/>
        </w:tabs>
        <w:ind w:left="2492" w:hanging="360"/>
      </w:pPr>
    </w:lvl>
    <w:lvl w:ilvl="4" w:tplc="04190019">
      <w:start w:val="1"/>
      <w:numFmt w:val="lowerLetter"/>
      <w:lvlText w:val="%5."/>
      <w:lvlJc w:val="left"/>
      <w:pPr>
        <w:tabs>
          <w:tab w:val="num" w:pos="3212"/>
        </w:tabs>
        <w:ind w:left="3212" w:hanging="360"/>
      </w:pPr>
    </w:lvl>
    <w:lvl w:ilvl="5" w:tplc="0419001B">
      <w:start w:val="1"/>
      <w:numFmt w:val="lowerRoman"/>
      <w:lvlText w:val="%6."/>
      <w:lvlJc w:val="right"/>
      <w:pPr>
        <w:tabs>
          <w:tab w:val="num" w:pos="3932"/>
        </w:tabs>
        <w:ind w:left="3932" w:hanging="180"/>
      </w:pPr>
    </w:lvl>
    <w:lvl w:ilvl="6" w:tplc="0419000F">
      <w:start w:val="1"/>
      <w:numFmt w:val="decimal"/>
      <w:lvlText w:val="%7."/>
      <w:lvlJc w:val="left"/>
      <w:pPr>
        <w:tabs>
          <w:tab w:val="num" w:pos="4652"/>
        </w:tabs>
        <w:ind w:left="4652" w:hanging="360"/>
      </w:pPr>
    </w:lvl>
    <w:lvl w:ilvl="7" w:tplc="04190019">
      <w:start w:val="1"/>
      <w:numFmt w:val="lowerLetter"/>
      <w:lvlText w:val="%8."/>
      <w:lvlJc w:val="left"/>
      <w:pPr>
        <w:tabs>
          <w:tab w:val="num" w:pos="5372"/>
        </w:tabs>
        <w:ind w:left="5372" w:hanging="360"/>
      </w:pPr>
    </w:lvl>
    <w:lvl w:ilvl="8" w:tplc="0419001B">
      <w:start w:val="1"/>
      <w:numFmt w:val="lowerRoman"/>
      <w:lvlText w:val="%9."/>
      <w:lvlJc w:val="right"/>
      <w:pPr>
        <w:tabs>
          <w:tab w:val="num" w:pos="6092"/>
        </w:tabs>
        <w:ind w:left="6092" w:hanging="180"/>
      </w:pPr>
    </w:lvl>
  </w:abstractNum>
  <w:abstractNum w:abstractNumId="22">
    <w:nsid w:val="55D33B4A"/>
    <w:multiLevelType w:val="hybridMultilevel"/>
    <w:tmpl w:val="BC44FFA4"/>
    <w:lvl w:ilvl="0" w:tplc="0419000F">
      <w:start w:val="1"/>
      <w:numFmt w:val="decimal"/>
      <w:lvlText w:val="%1."/>
      <w:lvlJc w:val="left"/>
      <w:pPr>
        <w:tabs>
          <w:tab w:val="num" w:pos="720"/>
        </w:tabs>
        <w:ind w:left="720" w:hanging="360"/>
      </w:pPr>
    </w:lvl>
    <w:lvl w:ilvl="1" w:tplc="6EF662B8">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A176EDF"/>
    <w:multiLevelType w:val="hybridMultilevel"/>
    <w:tmpl w:val="F42AA0DC"/>
    <w:lvl w:ilvl="0" w:tplc="5CACB4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2DB2FAA"/>
    <w:multiLevelType w:val="multilevel"/>
    <w:tmpl w:val="B08E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E41F23"/>
    <w:multiLevelType w:val="hybridMultilevel"/>
    <w:tmpl w:val="5704AA8C"/>
    <w:lvl w:ilvl="0" w:tplc="6EF662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45A7D94"/>
    <w:multiLevelType w:val="hybridMultilevel"/>
    <w:tmpl w:val="0CD0D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931535"/>
    <w:multiLevelType w:val="multilevel"/>
    <w:tmpl w:val="FA182024"/>
    <w:lvl w:ilvl="0">
      <w:start w:val="8"/>
      <w:numFmt w:val="decimal"/>
      <w:lvlText w:val="%1."/>
      <w:lvlJc w:val="left"/>
      <w:pPr>
        <w:ind w:left="450" w:hanging="450"/>
      </w:pPr>
      <w:rPr>
        <w:rFonts w:hint="default"/>
      </w:rPr>
    </w:lvl>
    <w:lvl w:ilvl="1">
      <w:start w:val="6"/>
      <w:numFmt w:val="decimal"/>
      <w:lvlText w:val="%1.%2."/>
      <w:lvlJc w:val="left"/>
      <w:pPr>
        <w:ind w:left="720" w:hanging="72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4"/>
  </w:num>
  <w:num w:numId="5">
    <w:abstractNumId w:val="2"/>
  </w:num>
  <w:num w:numId="6">
    <w:abstractNumId w:val="20"/>
  </w:num>
  <w:num w:numId="7">
    <w:abstractNumId w:val="22"/>
  </w:num>
  <w:num w:numId="8">
    <w:abstractNumId w:val="9"/>
  </w:num>
  <w:num w:numId="9">
    <w:abstractNumId w:val="25"/>
  </w:num>
  <w:num w:numId="10">
    <w:abstractNumId w:val="4"/>
  </w:num>
  <w:num w:numId="11">
    <w:abstractNumId w:val="1"/>
  </w:num>
  <w:num w:numId="12">
    <w:abstractNumId w:val="15"/>
  </w:num>
  <w:num w:numId="13">
    <w:abstractNumId w:val="17"/>
  </w:num>
  <w:num w:numId="14">
    <w:abstractNumId w:val="16"/>
  </w:num>
  <w:num w:numId="15">
    <w:abstractNumId w:val="6"/>
  </w:num>
  <w:num w:numId="16">
    <w:abstractNumId w:val="21"/>
  </w:num>
  <w:num w:numId="17">
    <w:abstractNumId w:val="0"/>
  </w:num>
  <w:num w:numId="18">
    <w:abstractNumId w:val="8"/>
  </w:num>
  <w:num w:numId="19">
    <w:abstractNumId w:val="5"/>
  </w:num>
  <w:num w:numId="20">
    <w:abstractNumId w:val="27"/>
  </w:num>
  <w:num w:numId="21">
    <w:abstractNumId w:val="12"/>
  </w:num>
  <w:num w:numId="22">
    <w:abstractNumId w:val="18"/>
  </w:num>
  <w:num w:numId="23">
    <w:abstractNumId w:val="10"/>
  </w:num>
  <w:num w:numId="24">
    <w:abstractNumId w:val="7"/>
  </w:num>
  <w:num w:numId="25">
    <w:abstractNumId w:val="19"/>
  </w:num>
  <w:num w:numId="26">
    <w:abstractNumId w:val="14"/>
  </w:num>
  <w:num w:numId="27">
    <w:abstractNumId w:val="26"/>
  </w:num>
  <w:num w:numId="28">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74482"/>
    <w:rsid w:val="00017DD8"/>
    <w:rsid w:val="00034D4E"/>
    <w:rsid w:val="00051F3A"/>
    <w:rsid w:val="00064789"/>
    <w:rsid w:val="00081F22"/>
    <w:rsid w:val="00082518"/>
    <w:rsid w:val="00083D8C"/>
    <w:rsid w:val="000A0FE8"/>
    <w:rsid w:val="000A54D9"/>
    <w:rsid w:val="000C5FF2"/>
    <w:rsid w:val="000D64F1"/>
    <w:rsid w:val="00150D99"/>
    <w:rsid w:val="001510C8"/>
    <w:rsid w:val="001B1FC6"/>
    <w:rsid w:val="002015B3"/>
    <w:rsid w:val="00231ABD"/>
    <w:rsid w:val="00252047"/>
    <w:rsid w:val="002A5D4A"/>
    <w:rsid w:val="002C1119"/>
    <w:rsid w:val="00330D4A"/>
    <w:rsid w:val="00342891"/>
    <w:rsid w:val="00355472"/>
    <w:rsid w:val="00357A4B"/>
    <w:rsid w:val="003673A4"/>
    <w:rsid w:val="003B798F"/>
    <w:rsid w:val="003D4300"/>
    <w:rsid w:val="00402755"/>
    <w:rsid w:val="00426BB9"/>
    <w:rsid w:val="00450249"/>
    <w:rsid w:val="00494F1F"/>
    <w:rsid w:val="005219AC"/>
    <w:rsid w:val="00525237"/>
    <w:rsid w:val="0056514F"/>
    <w:rsid w:val="006242FE"/>
    <w:rsid w:val="00637135"/>
    <w:rsid w:val="00666E84"/>
    <w:rsid w:val="00693FAB"/>
    <w:rsid w:val="006A492A"/>
    <w:rsid w:val="007771FB"/>
    <w:rsid w:val="007878E6"/>
    <w:rsid w:val="00791376"/>
    <w:rsid w:val="00795D3F"/>
    <w:rsid w:val="007A00A2"/>
    <w:rsid w:val="007B5C67"/>
    <w:rsid w:val="007E4B66"/>
    <w:rsid w:val="007F5B62"/>
    <w:rsid w:val="00817DF8"/>
    <w:rsid w:val="0082233B"/>
    <w:rsid w:val="008A289C"/>
    <w:rsid w:val="008E34A5"/>
    <w:rsid w:val="008F7CCA"/>
    <w:rsid w:val="009058F1"/>
    <w:rsid w:val="00910952"/>
    <w:rsid w:val="00966B69"/>
    <w:rsid w:val="009E1FDC"/>
    <w:rsid w:val="00A32A13"/>
    <w:rsid w:val="00A41277"/>
    <w:rsid w:val="00A55DDE"/>
    <w:rsid w:val="00A84202"/>
    <w:rsid w:val="00AA10E7"/>
    <w:rsid w:val="00AB502C"/>
    <w:rsid w:val="00AF7491"/>
    <w:rsid w:val="00B2618D"/>
    <w:rsid w:val="00B35E2C"/>
    <w:rsid w:val="00B40288"/>
    <w:rsid w:val="00B67E9B"/>
    <w:rsid w:val="00BC2421"/>
    <w:rsid w:val="00C57F44"/>
    <w:rsid w:val="00CC5704"/>
    <w:rsid w:val="00D06CF2"/>
    <w:rsid w:val="00D17009"/>
    <w:rsid w:val="00D74482"/>
    <w:rsid w:val="00E42FF8"/>
    <w:rsid w:val="00E453BF"/>
    <w:rsid w:val="00E64BE8"/>
    <w:rsid w:val="00EC4A30"/>
    <w:rsid w:val="00F40FC7"/>
    <w:rsid w:val="00F65F22"/>
    <w:rsid w:val="00F931F3"/>
    <w:rsid w:val="00FB1F49"/>
    <w:rsid w:val="00FF2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482"/>
    <w:rPr>
      <w:rFonts w:ascii="Calibri" w:eastAsia="Calibri" w:hAnsi="Calibri" w:cs="Times New Roman"/>
    </w:rPr>
  </w:style>
  <w:style w:type="paragraph" w:styleId="1">
    <w:name w:val="heading 1"/>
    <w:basedOn w:val="a"/>
    <w:next w:val="a"/>
    <w:link w:val="10"/>
    <w:qFormat/>
    <w:rsid w:val="00D74482"/>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uiPriority w:val="9"/>
    <w:qFormat/>
    <w:rsid w:val="00D74482"/>
    <w:pPr>
      <w:keepNext/>
      <w:spacing w:after="0" w:line="240" w:lineRule="auto"/>
      <w:outlineLvl w:val="1"/>
    </w:pPr>
    <w:rPr>
      <w:rFonts w:ascii="Times New Roman" w:eastAsia="Times New Roman" w:hAnsi="Times New Roman"/>
      <w:b/>
      <w:bCs/>
      <w:sz w:val="28"/>
      <w:szCs w:val="24"/>
      <w:lang w:eastAsia="ru-RU"/>
    </w:rPr>
  </w:style>
  <w:style w:type="paragraph" w:styleId="3">
    <w:name w:val="heading 3"/>
    <w:basedOn w:val="a"/>
    <w:next w:val="a"/>
    <w:link w:val="30"/>
    <w:qFormat/>
    <w:rsid w:val="00D74482"/>
    <w:pPr>
      <w:keepNext/>
      <w:spacing w:after="0" w:line="240" w:lineRule="auto"/>
      <w:outlineLvl w:val="2"/>
    </w:pPr>
    <w:rPr>
      <w:rFonts w:ascii="Times New Roman" w:eastAsia="Times New Roman" w:hAnsi="Times New Roman"/>
      <w:b/>
      <w:bCs/>
      <w:sz w:val="24"/>
      <w:szCs w:val="24"/>
      <w:lang w:eastAsia="ru-RU"/>
    </w:rPr>
  </w:style>
  <w:style w:type="paragraph" w:styleId="4">
    <w:name w:val="heading 4"/>
    <w:basedOn w:val="a"/>
    <w:next w:val="a"/>
    <w:link w:val="40"/>
    <w:qFormat/>
    <w:rsid w:val="005219AC"/>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48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D7448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74482"/>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5219AC"/>
    <w:rPr>
      <w:rFonts w:ascii="Times New Roman" w:eastAsia="Times New Roman" w:hAnsi="Times New Roman" w:cs="Times New Roman"/>
      <w:b/>
      <w:bCs/>
      <w:sz w:val="28"/>
      <w:szCs w:val="28"/>
      <w:lang w:eastAsia="ru-RU"/>
    </w:rPr>
  </w:style>
  <w:style w:type="paragraph" w:styleId="a3">
    <w:name w:val="Body Text"/>
    <w:basedOn w:val="a"/>
    <w:link w:val="a4"/>
    <w:rsid w:val="00D74482"/>
    <w:pPr>
      <w:spacing w:after="0" w:line="240" w:lineRule="auto"/>
      <w:jc w:val="both"/>
    </w:pPr>
    <w:rPr>
      <w:rFonts w:ascii="Times New Roman" w:eastAsia="Times New Roman" w:hAnsi="Times New Roman"/>
      <w:color w:val="000000"/>
      <w:sz w:val="24"/>
      <w:szCs w:val="24"/>
      <w:lang w:eastAsia="ru-RU"/>
    </w:rPr>
  </w:style>
  <w:style w:type="character" w:customStyle="1" w:styleId="a4">
    <w:name w:val="Основной текст Знак"/>
    <w:basedOn w:val="a0"/>
    <w:link w:val="a3"/>
    <w:rsid w:val="00D74482"/>
    <w:rPr>
      <w:rFonts w:ascii="Times New Roman" w:eastAsia="Times New Roman" w:hAnsi="Times New Roman" w:cs="Times New Roman"/>
      <w:color w:val="000000"/>
      <w:sz w:val="24"/>
      <w:szCs w:val="24"/>
      <w:lang w:eastAsia="ru-RU"/>
    </w:rPr>
  </w:style>
  <w:style w:type="paragraph" w:styleId="a5">
    <w:name w:val="Title"/>
    <w:basedOn w:val="a"/>
    <w:link w:val="a6"/>
    <w:qFormat/>
    <w:rsid w:val="00D74482"/>
    <w:pPr>
      <w:spacing w:after="0" w:line="240" w:lineRule="auto"/>
      <w:jc w:val="center"/>
    </w:pPr>
    <w:rPr>
      <w:rFonts w:ascii="Times New Roman" w:eastAsia="Times New Roman" w:hAnsi="Times New Roman"/>
      <w:b/>
      <w:bCs/>
      <w:sz w:val="28"/>
      <w:szCs w:val="20"/>
      <w:lang w:eastAsia="ru-RU"/>
    </w:rPr>
  </w:style>
  <w:style w:type="character" w:customStyle="1" w:styleId="a6">
    <w:name w:val="Название Знак"/>
    <w:basedOn w:val="a0"/>
    <w:link w:val="a5"/>
    <w:rsid w:val="00D74482"/>
    <w:rPr>
      <w:rFonts w:ascii="Times New Roman" w:eastAsia="Times New Roman" w:hAnsi="Times New Roman" w:cs="Times New Roman"/>
      <w:b/>
      <w:bCs/>
      <w:sz w:val="28"/>
      <w:szCs w:val="20"/>
      <w:lang w:eastAsia="ru-RU"/>
    </w:rPr>
  </w:style>
  <w:style w:type="paragraph" w:styleId="a7">
    <w:name w:val="No Spacing"/>
    <w:uiPriority w:val="1"/>
    <w:qFormat/>
    <w:rsid w:val="00D74482"/>
    <w:pPr>
      <w:spacing w:after="0" w:line="240" w:lineRule="auto"/>
    </w:pPr>
    <w:rPr>
      <w:rFonts w:ascii="Calibri" w:eastAsia="Calibri" w:hAnsi="Calibri" w:cs="Times New Roman"/>
    </w:rPr>
  </w:style>
  <w:style w:type="character" w:styleId="a8">
    <w:name w:val="Hyperlink"/>
    <w:rsid w:val="00D74482"/>
    <w:rPr>
      <w:color w:val="0000FF"/>
      <w:u w:val="single"/>
    </w:rPr>
  </w:style>
  <w:style w:type="paragraph" w:customStyle="1" w:styleId="Style2">
    <w:name w:val="Style2"/>
    <w:basedOn w:val="a"/>
    <w:rsid w:val="00D74482"/>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21">
    <w:name w:val="Font Style21"/>
    <w:rsid w:val="00D74482"/>
    <w:rPr>
      <w:rFonts w:ascii="Times New Roman" w:hAnsi="Times New Roman" w:cs="Times New Roman" w:hint="default"/>
      <w:b/>
      <w:bCs/>
      <w:sz w:val="26"/>
      <w:szCs w:val="26"/>
    </w:rPr>
  </w:style>
  <w:style w:type="character" w:customStyle="1" w:styleId="FontStyle17">
    <w:name w:val="Font Style17"/>
    <w:rsid w:val="00D74482"/>
    <w:rPr>
      <w:rFonts w:ascii="Times New Roman" w:hAnsi="Times New Roman" w:cs="Times New Roman" w:hint="default"/>
      <w:sz w:val="24"/>
      <w:szCs w:val="24"/>
    </w:rPr>
  </w:style>
  <w:style w:type="character" w:customStyle="1" w:styleId="FontStyle18">
    <w:name w:val="Font Style18"/>
    <w:rsid w:val="00D74482"/>
    <w:rPr>
      <w:rFonts w:ascii="Times New Roman" w:hAnsi="Times New Roman" w:cs="Times New Roman" w:hint="default"/>
      <w:b/>
      <w:bCs/>
      <w:sz w:val="22"/>
      <w:szCs w:val="22"/>
    </w:rPr>
  </w:style>
  <w:style w:type="paragraph" w:customStyle="1" w:styleId="ConsPlusTitle">
    <w:name w:val="ConsPlusTitle"/>
    <w:uiPriority w:val="99"/>
    <w:rsid w:val="00966B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66B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966B69"/>
    <w:pPr>
      <w:ind w:left="720"/>
      <w:contextualSpacing/>
    </w:pPr>
  </w:style>
  <w:style w:type="paragraph" w:customStyle="1" w:styleId="ConsPlusNonformat">
    <w:name w:val="ConsPlusNonformat"/>
    <w:rsid w:val="00B67E9B"/>
    <w:pPr>
      <w:autoSpaceDE w:val="0"/>
      <w:autoSpaceDN w:val="0"/>
      <w:adjustRightInd w:val="0"/>
      <w:spacing w:after="0" w:line="240" w:lineRule="auto"/>
    </w:pPr>
    <w:rPr>
      <w:rFonts w:ascii="Courier New" w:eastAsia="Calibri" w:hAnsi="Courier New" w:cs="Courier New"/>
      <w:sz w:val="20"/>
      <w:szCs w:val="20"/>
      <w:lang w:eastAsia="ru-RU"/>
    </w:rPr>
  </w:style>
  <w:style w:type="table" w:styleId="aa">
    <w:name w:val="Table Grid"/>
    <w:basedOn w:val="a1"/>
    <w:rsid w:val="00AF74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ostan">
    <w:name w:val="Postan"/>
    <w:basedOn w:val="a"/>
    <w:uiPriority w:val="99"/>
    <w:rsid w:val="00AF7491"/>
    <w:pPr>
      <w:spacing w:after="0" w:line="240" w:lineRule="auto"/>
      <w:jc w:val="center"/>
    </w:pPr>
    <w:rPr>
      <w:rFonts w:ascii="Times New Roman" w:eastAsia="Times New Roman" w:hAnsi="Times New Roman"/>
      <w:sz w:val="28"/>
      <w:szCs w:val="28"/>
      <w:lang w:eastAsia="ru-RU"/>
    </w:rPr>
  </w:style>
  <w:style w:type="paragraph" w:styleId="ab">
    <w:name w:val="Balloon Text"/>
    <w:basedOn w:val="a"/>
    <w:link w:val="ac"/>
    <w:uiPriority w:val="99"/>
    <w:semiHidden/>
    <w:unhideWhenUsed/>
    <w:rsid w:val="00357A4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7A4B"/>
    <w:rPr>
      <w:rFonts w:ascii="Tahoma" w:eastAsia="Calibri" w:hAnsi="Tahoma" w:cs="Tahoma"/>
      <w:sz w:val="16"/>
      <w:szCs w:val="16"/>
    </w:rPr>
  </w:style>
  <w:style w:type="paragraph" w:customStyle="1" w:styleId="ConsTitle">
    <w:name w:val="ConsTitle"/>
    <w:rsid w:val="009E1FDC"/>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2015B3"/>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hl41">
    <w:name w:val="hl41"/>
    <w:basedOn w:val="a0"/>
    <w:rsid w:val="00EC4A30"/>
    <w:rPr>
      <w:b/>
      <w:bCs/>
      <w:sz w:val="20"/>
      <w:szCs w:val="20"/>
    </w:rPr>
  </w:style>
  <w:style w:type="paragraph" w:styleId="ad">
    <w:name w:val="Normal (Web)"/>
    <w:basedOn w:val="a"/>
    <w:rsid w:val="00EC4A30"/>
    <w:pPr>
      <w:spacing w:before="100" w:after="100" w:line="240" w:lineRule="auto"/>
    </w:pPr>
    <w:rPr>
      <w:rFonts w:ascii="Arial Unicode MS" w:eastAsia="Arial Unicode MS" w:hAnsi="Arial Unicode MS"/>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rsid w:val="00EC4A30"/>
    <w:pPr>
      <w:spacing w:after="160" w:line="240" w:lineRule="exact"/>
      <w:jc w:val="both"/>
    </w:pPr>
    <w:rPr>
      <w:rFonts w:ascii="Verdana" w:eastAsia="Times New Roman" w:hAnsi="Verdana" w:cs="Arial"/>
      <w:sz w:val="20"/>
      <w:szCs w:val="20"/>
      <w:lang w:val="en-US"/>
    </w:rPr>
  </w:style>
  <w:style w:type="paragraph" w:customStyle="1" w:styleId="af">
    <w:name w:val="Прижатый влево"/>
    <w:basedOn w:val="a"/>
    <w:next w:val="a"/>
    <w:uiPriority w:val="99"/>
    <w:rsid w:val="00EC4A30"/>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0">
    <w:name w:val="Гипертекстовая ссылка"/>
    <w:basedOn w:val="a0"/>
    <w:uiPriority w:val="99"/>
    <w:rsid w:val="00EC4A30"/>
    <w:rPr>
      <w:color w:val="106BBE"/>
    </w:rPr>
  </w:style>
  <w:style w:type="paragraph" w:customStyle="1" w:styleId="Style3">
    <w:name w:val="Style3"/>
    <w:basedOn w:val="a"/>
    <w:rsid w:val="00EC4A30"/>
    <w:pPr>
      <w:widowControl w:val="0"/>
      <w:autoSpaceDE w:val="0"/>
      <w:autoSpaceDN w:val="0"/>
      <w:adjustRightInd w:val="0"/>
      <w:spacing w:after="0" w:line="296" w:lineRule="exact"/>
      <w:jc w:val="center"/>
    </w:pPr>
    <w:rPr>
      <w:rFonts w:ascii="Times New Roman" w:eastAsia="Times New Roman" w:hAnsi="Times New Roman"/>
      <w:sz w:val="24"/>
      <w:szCs w:val="24"/>
      <w:lang w:eastAsia="ru-RU"/>
    </w:rPr>
  </w:style>
  <w:style w:type="paragraph" w:customStyle="1" w:styleId="Style10">
    <w:name w:val="Style10"/>
    <w:basedOn w:val="a"/>
    <w:rsid w:val="00EC4A30"/>
    <w:pPr>
      <w:widowControl w:val="0"/>
      <w:autoSpaceDE w:val="0"/>
      <w:autoSpaceDN w:val="0"/>
      <w:adjustRightInd w:val="0"/>
      <w:spacing w:after="0" w:line="222" w:lineRule="exact"/>
      <w:jc w:val="right"/>
    </w:pPr>
    <w:rPr>
      <w:rFonts w:ascii="Times New Roman" w:eastAsia="Times New Roman" w:hAnsi="Times New Roman"/>
      <w:sz w:val="24"/>
      <w:szCs w:val="24"/>
      <w:lang w:eastAsia="ru-RU"/>
    </w:rPr>
  </w:style>
  <w:style w:type="paragraph" w:customStyle="1" w:styleId="Style12">
    <w:name w:val="Style12"/>
    <w:basedOn w:val="a"/>
    <w:rsid w:val="00EC4A30"/>
    <w:pPr>
      <w:widowControl w:val="0"/>
      <w:autoSpaceDE w:val="0"/>
      <w:autoSpaceDN w:val="0"/>
      <w:adjustRightInd w:val="0"/>
      <w:spacing w:after="0" w:line="211" w:lineRule="exact"/>
    </w:pPr>
    <w:rPr>
      <w:rFonts w:ascii="Times New Roman" w:eastAsia="Times New Roman" w:hAnsi="Times New Roman"/>
      <w:sz w:val="24"/>
      <w:szCs w:val="24"/>
      <w:lang w:eastAsia="ru-RU"/>
    </w:rPr>
  </w:style>
  <w:style w:type="paragraph" w:customStyle="1" w:styleId="Style13">
    <w:name w:val="Style13"/>
    <w:basedOn w:val="a"/>
    <w:rsid w:val="00EC4A3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rsid w:val="00EC4A30"/>
    <w:pPr>
      <w:widowControl w:val="0"/>
      <w:autoSpaceDE w:val="0"/>
      <w:autoSpaceDN w:val="0"/>
      <w:adjustRightInd w:val="0"/>
      <w:spacing w:after="0" w:line="202" w:lineRule="exact"/>
      <w:jc w:val="center"/>
    </w:pPr>
    <w:rPr>
      <w:rFonts w:ascii="Times New Roman" w:eastAsia="Times New Roman" w:hAnsi="Times New Roman"/>
      <w:sz w:val="24"/>
      <w:szCs w:val="24"/>
      <w:lang w:eastAsia="ru-RU"/>
    </w:rPr>
  </w:style>
  <w:style w:type="character" w:customStyle="1" w:styleId="FontStyle20">
    <w:name w:val="Font Style20"/>
    <w:basedOn w:val="a0"/>
    <w:rsid w:val="00EC4A30"/>
    <w:rPr>
      <w:rFonts w:ascii="Times New Roman" w:hAnsi="Times New Roman" w:cs="Times New Roman" w:hint="default"/>
      <w:b/>
      <w:bCs/>
      <w:sz w:val="18"/>
      <w:szCs w:val="18"/>
    </w:rPr>
  </w:style>
  <w:style w:type="paragraph" w:customStyle="1" w:styleId="Style15">
    <w:name w:val="Style15"/>
    <w:basedOn w:val="a"/>
    <w:rsid w:val="00EC4A3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9">
    <w:name w:val="Font Style19"/>
    <w:basedOn w:val="a0"/>
    <w:rsid w:val="00EC4A30"/>
    <w:rPr>
      <w:rFonts w:ascii="Times New Roman" w:hAnsi="Times New Roman" w:cs="Times New Roman" w:hint="default"/>
      <w:b/>
      <w:bCs/>
      <w:sz w:val="16"/>
      <w:szCs w:val="16"/>
    </w:rPr>
  </w:style>
  <w:style w:type="paragraph" w:styleId="af1">
    <w:name w:val="Body Text Indent"/>
    <w:basedOn w:val="a"/>
    <w:link w:val="af2"/>
    <w:unhideWhenUsed/>
    <w:rsid w:val="005219AC"/>
    <w:pPr>
      <w:spacing w:after="120"/>
      <w:ind w:left="283"/>
    </w:pPr>
  </w:style>
  <w:style w:type="character" w:customStyle="1" w:styleId="af2">
    <w:name w:val="Основной текст с отступом Знак"/>
    <w:basedOn w:val="a0"/>
    <w:link w:val="af1"/>
    <w:rsid w:val="005219AC"/>
    <w:rPr>
      <w:rFonts w:ascii="Calibri" w:eastAsia="Calibri" w:hAnsi="Calibri" w:cs="Times New Roman"/>
    </w:rPr>
  </w:style>
  <w:style w:type="paragraph" w:customStyle="1" w:styleId="ConsCell">
    <w:name w:val="ConsCell"/>
    <w:rsid w:val="005219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5219AC"/>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5219AC"/>
    <w:rPr>
      <w:rFonts w:ascii="Times New Roman" w:eastAsia="Times New Roman" w:hAnsi="Times New Roman" w:cs="Times New Roman"/>
      <w:sz w:val="24"/>
      <w:szCs w:val="24"/>
      <w:lang w:eastAsia="ru-RU"/>
    </w:rPr>
  </w:style>
  <w:style w:type="paragraph" w:styleId="31">
    <w:name w:val="Body Text Indent 3"/>
    <w:basedOn w:val="a"/>
    <w:link w:val="32"/>
    <w:rsid w:val="005219A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5219AC"/>
    <w:rPr>
      <w:rFonts w:ascii="Times New Roman" w:eastAsia="Times New Roman" w:hAnsi="Times New Roman" w:cs="Times New Roman"/>
      <w:sz w:val="16"/>
      <w:szCs w:val="16"/>
      <w:lang w:eastAsia="ru-RU"/>
    </w:rPr>
  </w:style>
  <w:style w:type="paragraph" w:styleId="af3">
    <w:name w:val="footer"/>
    <w:basedOn w:val="a"/>
    <w:link w:val="af4"/>
    <w:rsid w:val="005219A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rsid w:val="005219AC"/>
    <w:rPr>
      <w:rFonts w:ascii="Times New Roman" w:eastAsia="Times New Roman" w:hAnsi="Times New Roman" w:cs="Times New Roman"/>
      <w:sz w:val="24"/>
      <w:szCs w:val="24"/>
      <w:lang w:eastAsia="ru-RU"/>
    </w:rPr>
  </w:style>
  <w:style w:type="character" w:styleId="af5">
    <w:name w:val="page number"/>
    <w:basedOn w:val="a0"/>
    <w:rsid w:val="005219AC"/>
  </w:style>
  <w:style w:type="paragraph" w:customStyle="1" w:styleId="11">
    <w:name w:val="Абзац списка1"/>
    <w:basedOn w:val="a"/>
    <w:rsid w:val="005219AC"/>
    <w:pPr>
      <w:ind w:left="720"/>
    </w:pPr>
    <w:rPr>
      <w:rFonts w:eastAsia="Times New Roman"/>
    </w:rPr>
  </w:style>
  <w:style w:type="paragraph" w:customStyle="1" w:styleId="af6">
    <w:name w:val="очистить"/>
    <w:basedOn w:val="a"/>
    <w:rsid w:val="005219AC"/>
    <w:pPr>
      <w:spacing w:after="0" w:line="240" w:lineRule="auto"/>
      <w:jc w:val="both"/>
    </w:pPr>
    <w:rPr>
      <w:rFonts w:ascii="Times New Roman" w:eastAsia="Times New Roman" w:hAnsi="Times New Roman"/>
      <w:sz w:val="28"/>
      <w:szCs w:val="30"/>
      <w:lang w:eastAsia="ru-RU"/>
    </w:rPr>
  </w:style>
  <w:style w:type="paragraph" w:customStyle="1" w:styleId="western">
    <w:name w:val="western"/>
    <w:basedOn w:val="a"/>
    <w:rsid w:val="005219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94">
    <w:name w:val="Font Style94"/>
    <w:rsid w:val="005219AC"/>
    <w:rPr>
      <w:rFonts w:ascii="Times New Roman" w:hAnsi="Times New Roman" w:cs="Times New Roman"/>
      <w:b/>
      <w:bCs/>
      <w:sz w:val="22"/>
      <w:szCs w:val="22"/>
    </w:rPr>
  </w:style>
  <w:style w:type="character" w:customStyle="1" w:styleId="FontStyle119">
    <w:name w:val="Font Style119"/>
    <w:rsid w:val="005219AC"/>
    <w:rPr>
      <w:rFonts w:ascii="Arial" w:hAnsi="Arial" w:cs="Arial"/>
      <w:b/>
      <w:bCs/>
      <w:sz w:val="22"/>
      <w:szCs w:val="22"/>
    </w:rPr>
  </w:style>
  <w:style w:type="character" w:customStyle="1" w:styleId="FontStyle95">
    <w:name w:val="Font Style95"/>
    <w:rsid w:val="005219AC"/>
    <w:rPr>
      <w:rFonts w:ascii="Times New Roman" w:hAnsi="Times New Roman" w:cs="Times New Roman"/>
      <w:sz w:val="22"/>
      <w:szCs w:val="22"/>
    </w:rPr>
  </w:style>
  <w:style w:type="character" w:customStyle="1" w:styleId="FontStyle102">
    <w:name w:val="Font Style102"/>
    <w:rsid w:val="005219AC"/>
    <w:rPr>
      <w:rFonts w:ascii="Times New Roman" w:hAnsi="Times New Roman" w:cs="Times New Roman"/>
      <w:sz w:val="22"/>
      <w:szCs w:val="22"/>
    </w:rPr>
  </w:style>
  <w:style w:type="paragraph" w:customStyle="1" w:styleId="af7">
    <w:name w:val="Знак Знак Знак Знак"/>
    <w:basedOn w:val="a"/>
    <w:rsid w:val="005219AC"/>
    <w:pPr>
      <w:spacing w:after="160" w:line="240" w:lineRule="exact"/>
    </w:pPr>
    <w:rPr>
      <w:rFonts w:ascii="Verdana" w:eastAsia="Times New Roman" w:hAnsi="Verdana"/>
      <w:sz w:val="20"/>
      <w:szCs w:val="20"/>
      <w:lang w:val="en-US"/>
    </w:rPr>
  </w:style>
  <w:style w:type="paragraph" w:styleId="23">
    <w:name w:val="Body Text 2"/>
    <w:basedOn w:val="a"/>
    <w:link w:val="24"/>
    <w:rsid w:val="005219AC"/>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5219AC"/>
    <w:rPr>
      <w:rFonts w:ascii="Times New Roman" w:eastAsia="Times New Roman" w:hAnsi="Times New Roman" w:cs="Times New Roman"/>
      <w:sz w:val="24"/>
      <w:szCs w:val="24"/>
      <w:lang w:eastAsia="ru-RU"/>
    </w:rPr>
  </w:style>
  <w:style w:type="paragraph" w:customStyle="1" w:styleId="af8">
    <w:name w:val="???????"/>
    <w:rsid w:val="005219AC"/>
    <w:pPr>
      <w:autoSpaceDE w:val="0"/>
      <w:autoSpaceDN w:val="0"/>
      <w:spacing w:after="0" w:line="240" w:lineRule="auto"/>
    </w:pPr>
    <w:rPr>
      <w:rFonts w:ascii="Times New Roman" w:eastAsia="SimSun" w:hAnsi="Times New Roman" w:cs="Times New Roman"/>
      <w:sz w:val="20"/>
      <w:szCs w:val="20"/>
      <w:lang w:eastAsia="zh-CN"/>
    </w:rPr>
  </w:style>
  <w:style w:type="paragraph" w:customStyle="1" w:styleId="12">
    <w:name w:val="Без интервала1"/>
    <w:rsid w:val="005219AC"/>
    <w:pPr>
      <w:spacing w:after="0" w:line="240" w:lineRule="auto"/>
    </w:pPr>
    <w:rPr>
      <w:rFonts w:ascii="Calibri" w:eastAsia="Times New Roman" w:hAnsi="Calibri" w:cs="Times New Roman"/>
      <w:lang w:eastAsia="ru-RU"/>
    </w:rPr>
  </w:style>
  <w:style w:type="paragraph" w:styleId="af9">
    <w:name w:val="header"/>
    <w:basedOn w:val="a"/>
    <w:link w:val="afa"/>
    <w:uiPriority w:val="99"/>
    <w:unhideWhenUsed/>
    <w:rsid w:val="005219A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a">
    <w:name w:val="Верхний колонтитул Знак"/>
    <w:basedOn w:val="a0"/>
    <w:link w:val="af9"/>
    <w:uiPriority w:val="99"/>
    <w:rsid w:val="005219AC"/>
    <w:rPr>
      <w:rFonts w:ascii="Times New Roman" w:eastAsia="Times New Roman" w:hAnsi="Times New Roman" w:cs="Times New Roman"/>
      <w:sz w:val="24"/>
      <w:szCs w:val="24"/>
      <w:lang w:eastAsia="ru-RU"/>
    </w:rPr>
  </w:style>
  <w:style w:type="paragraph" w:customStyle="1" w:styleId="13">
    <w:name w:val="Обычный1"/>
    <w:rsid w:val="005219AC"/>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pple-converted-space">
    <w:name w:val="apple-converted-space"/>
    <w:basedOn w:val="a0"/>
    <w:rsid w:val="005219AC"/>
  </w:style>
  <w:style w:type="table" w:customStyle="1" w:styleId="25">
    <w:name w:val="Сетка таблицы2"/>
    <w:basedOn w:val="a1"/>
    <w:next w:val="aa"/>
    <w:rsid w:val="0025204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Page">
    <w:name w:val="ConsPlusTitlePage"/>
    <w:rsid w:val="006A492A"/>
    <w:pPr>
      <w:widowControl w:val="0"/>
      <w:autoSpaceDE w:val="0"/>
      <w:autoSpaceDN w:val="0"/>
      <w:spacing w:after="0" w:line="240" w:lineRule="auto"/>
    </w:pPr>
    <w:rPr>
      <w:rFonts w:ascii="Tahoma" w:eastAsia="Times New Roman" w:hAnsi="Tahoma" w:cs="Tahoma"/>
      <w:sz w:val="20"/>
      <w:szCs w:val="20"/>
      <w:lang w:eastAsia="ru-RU"/>
    </w:rPr>
  </w:style>
  <w:style w:type="table" w:styleId="afb">
    <w:name w:val="Light List"/>
    <w:basedOn w:val="a1"/>
    <w:uiPriority w:val="61"/>
    <w:rsid w:val="00231AB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99" Type="http://schemas.openxmlformats.org/officeDocument/2006/relationships/image" Target="media/image284.wmf"/><Relationship Id="rId21" Type="http://schemas.openxmlformats.org/officeDocument/2006/relationships/image" Target="media/image9.wmf"/><Relationship Id="rId63" Type="http://schemas.openxmlformats.org/officeDocument/2006/relationships/image" Target="media/image51.wmf"/><Relationship Id="rId159" Type="http://schemas.openxmlformats.org/officeDocument/2006/relationships/image" Target="media/image145.wmf"/><Relationship Id="rId324" Type="http://schemas.openxmlformats.org/officeDocument/2006/relationships/image" Target="media/image309.wmf"/><Relationship Id="rId366" Type="http://schemas.openxmlformats.org/officeDocument/2006/relationships/image" Target="media/image349.wmf"/><Relationship Id="rId170" Type="http://schemas.openxmlformats.org/officeDocument/2006/relationships/image" Target="media/image156.wmf"/><Relationship Id="rId226" Type="http://schemas.openxmlformats.org/officeDocument/2006/relationships/image" Target="media/image212.wmf"/><Relationship Id="rId433" Type="http://schemas.openxmlformats.org/officeDocument/2006/relationships/hyperlink" Target="consultantplus://offline/ref=96D5A67E7781A567FE7510BC6A36B0A53DF67AC810547703B5BE0EB5C703C50B7706438F3008884521u6G" TargetMode="External"/><Relationship Id="rId268" Type="http://schemas.openxmlformats.org/officeDocument/2006/relationships/image" Target="media/image253.wmf"/><Relationship Id="rId32" Type="http://schemas.openxmlformats.org/officeDocument/2006/relationships/image" Target="media/image20.wmf"/><Relationship Id="rId74" Type="http://schemas.openxmlformats.org/officeDocument/2006/relationships/image" Target="media/image60.wmf"/><Relationship Id="rId128" Type="http://schemas.openxmlformats.org/officeDocument/2006/relationships/image" Target="media/image114.wmf"/><Relationship Id="rId335" Type="http://schemas.openxmlformats.org/officeDocument/2006/relationships/image" Target="media/image320.wmf"/><Relationship Id="rId377" Type="http://schemas.openxmlformats.org/officeDocument/2006/relationships/image" Target="media/image359.wmf"/><Relationship Id="rId5" Type="http://schemas.openxmlformats.org/officeDocument/2006/relationships/hyperlink" Target="consultantplus://offline/ref=0C301076835F75EA846CB5A9B07D02B4EBA37A75B251E6006B793BD00842FFD8006CF2D3D2a5I" TargetMode="External"/><Relationship Id="rId181" Type="http://schemas.openxmlformats.org/officeDocument/2006/relationships/image" Target="media/image167.wmf"/><Relationship Id="rId237" Type="http://schemas.openxmlformats.org/officeDocument/2006/relationships/image" Target="media/image223.wmf"/><Relationship Id="rId402" Type="http://schemas.openxmlformats.org/officeDocument/2006/relationships/image" Target="media/image384.wmf"/><Relationship Id="rId279" Type="http://schemas.openxmlformats.org/officeDocument/2006/relationships/image" Target="media/image264.wmf"/><Relationship Id="rId444" Type="http://schemas.openxmlformats.org/officeDocument/2006/relationships/hyperlink" Target="consultantplus://offline/ref=435B546B1AEA54114115AAD9F1C9EA34B379E23A514ED9C6A6AD38F1D1J8C2O" TargetMode="External"/><Relationship Id="rId43" Type="http://schemas.openxmlformats.org/officeDocument/2006/relationships/image" Target="media/image31.wmf"/><Relationship Id="rId139" Type="http://schemas.openxmlformats.org/officeDocument/2006/relationships/image" Target="media/image125.wmf"/><Relationship Id="rId290" Type="http://schemas.openxmlformats.org/officeDocument/2006/relationships/image" Target="media/image275.wmf"/><Relationship Id="rId304" Type="http://schemas.openxmlformats.org/officeDocument/2006/relationships/image" Target="media/image289.wmf"/><Relationship Id="rId346" Type="http://schemas.openxmlformats.org/officeDocument/2006/relationships/image" Target="media/image331.wmf"/><Relationship Id="rId388" Type="http://schemas.openxmlformats.org/officeDocument/2006/relationships/image" Target="media/image370.wmf"/><Relationship Id="rId85" Type="http://schemas.openxmlformats.org/officeDocument/2006/relationships/image" Target="media/image71.wmf"/><Relationship Id="rId150" Type="http://schemas.openxmlformats.org/officeDocument/2006/relationships/image" Target="media/image136.wmf"/><Relationship Id="rId192" Type="http://schemas.openxmlformats.org/officeDocument/2006/relationships/image" Target="media/image178.wmf"/><Relationship Id="rId206" Type="http://schemas.openxmlformats.org/officeDocument/2006/relationships/image" Target="media/image192.wmf"/><Relationship Id="rId413" Type="http://schemas.openxmlformats.org/officeDocument/2006/relationships/image" Target="media/image393.wmf"/><Relationship Id="rId248" Type="http://schemas.openxmlformats.org/officeDocument/2006/relationships/image" Target="media/image234.wmf"/><Relationship Id="rId12" Type="http://schemas.openxmlformats.org/officeDocument/2006/relationships/hyperlink" Target="consultantplus://offline/ref=96D5A67E7781A567FE7510BC6A36B0A53DF774C610597703B5BE0EB5C703C50B7706438F23u5G" TargetMode="External"/><Relationship Id="rId108" Type="http://schemas.openxmlformats.org/officeDocument/2006/relationships/image" Target="media/image94.wmf"/><Relationship Id="rId315" Type="http://schemas.openxmlformats.org/officeDocument/2006/relationships/image" Target="media/image300.wmf"/><Relationship Id="rId357" Type="http://schemas.openxmlformats.org/officeDocument/2006/relationships/image" Target="media/image341.wmf"/><Relationship Id="rId54" Type="http://schemas.openxmlformats.org/officeDocument/2006/relationships/image" Target="media/image42.wmf"/><Relationship Id="rId75" Type="http://schemas.openxmlformats.org/officeDocument/2006/relationships/image" Target="media/image61.wmf"/><Relationship Id="rId96" Type="http://schemas.openxmlformats.org/officeDocument/2006/relationships/image" Target="media/image82.wmf"/><Relationship Id="rId140" Type="http://schemas.openxmlformats.org/officeDocument/2006/relationships/image" Target="media/image126.wmf"/><Relationship Id="rId161" Type="http://schemas.openxmlformats.org/officeDocument/2006/relationships/image" Target="media/image147.wmf"/><Relationship Id="rId182" Type="http://schemas.openxmlformats.org/officeDocument/2006/relationships/image" Target="media/image168.wmf"/><Relationship Id="rId217" Type="http://schemas.openxmlformats.org/officeDocument/2006/relationships/image" Target="media/image203.wmf"/><Relationship Id="rId378" Type="http://schemas.openxmlformats.org/officeDocument/2006/relationships/image" Target="media/image360.wmf"/><Relationship Id="rId399" Type="http://schemas.openxmlformats.org/officeDocument/2006/relationships/image" Target="media/image381.wmf"/><Relationship Id="rId403" Type="http://schemas.openxmlformats.org/officeDocument/2006/relationships/image" Target="media/image385.wmf"/><Relationship Id="rId6" Type="http://schemas.openxmlformats.org/officeDocument/2006/relationships/hyperlink" Target="consultantplus://offline/main?base=LAW;n=70316;fld=134;dst=100024" TargetMode="External"/><Relationship Id="rId238" Type="http://schemas.openxmlformats.org/officeDocument/2006/relationships/image" Target="media/image224.wmf"/><Relationship Id="rId259" Type="http://schemas.openxmlformats.org/officeDocument/2006/relationships/image" Target="media/image245.wmf"/><Relationship Id="rId424" Type="http://schemas.openxmlformats.org/officeDocument/2006/relationships/hyperlink" Target="consultantplus://offline/ref=96D5A67E7781A567FE7510BC6A36B0A53DF670C1145A7703B5BE0EB5C703C50B7706438F30088A4521uCG" TargetMode="External"/><Relationship Id="rId445" Type="http://schemas.openxmlformats.org/officeDocument/2006/relationships/hyperlink" Target="consultantplus://offline/ref=435B546B1AEA54114115AAD9F1C9EA34B379E6395748D9C6A6AD38F1D1J8C2O" TargetMode="External"/><Relationship Id="rId23" Type="http://schemas.openxmlformats.org/officeDocument/2006/relationships/image" Target="media/image11.wmf"/><Relationship Id="rId119" Type="http://schemas.openxmlformats.org/officeDocument/2006/relationships/image" Target="media/image105.wmf"/><Relationship Id="rId270" Type="http://schemas.openxmlformats.org/officeDocument/2006/relationships/image" Target="media/image255.wmf"/><Relationship Id="rId291" Type="http://schemas.openxmlformats.org/officeDocument/2006/relationships/image" Target="media/image276.wmf"/><Relationship Id="rId305" Type="http://schemas.openxmlformats.org/officeDocument/2006/relationships/image" Target="media/image290.wmf"/><Relationship Id="rId326" Type="http://schemas.openxmlformats.org/officeDocument/2006/relationships/image" Target="media/image311.wmf"/><Relationship Id="rId347" Type="http://schemas.openxmlformats.org/officeDocument/2006/relationships/image" Target="media/image332.wmf"/><Relationship Id="rId44" Type="http://schemas.openxmlformats.org/officeDocument/2006/relationships/image" Target="media/image32.wmf"/><Relationship Id="rId65" Type="http://schemas.openxmlformats.org/officeDocument/2006/relationships/image" Target="media/image53.wmf"/><Relationship Id="rId86" Type="http://schemas.openxmlformats.org/officeDocument/2006/relationships/image" Target="media/image72.wmf"/><Relationship Id="rId130" Type="http://schemas.openxmlformats.org/officeDocument/2006/relationships/image" Target="media/image116.wmf"/><Relationship Id="rId151" Type="http://schemas.openxmlformats.org/officeDocument/2006/relationships/image" Target="media/image137.wmf"/><Relationship Id="rId368" Type="http://schemas.openxmlformats.org/officeDocument/2006/relationships/image" Target="media/image351.wmf"/><Relationship Id="rId389" Type="http://schemas.openxmlformats.org/officeDocument/2006/relationships/image" Target="media/image371.wmf"/><Relationship Id="rId172" Type="http://schemas.openxmlformats.org/officeDocument/2006/relationships/image" Target="media/image158.wmf"/><Relationship Id="rId193" Type="http://schemas.openxmlformats.org/officeDocument/2006/relationships/image" Target="media/image179.wmf"/><Relationship Id="rId207" Type="http://schemas.openxmlformats.org/officeDocument/2006/relationships/image" Target="media/image193.wmf"/><Relationship Id="rId228" Type="http://schemas.openxmlformats.org/officeDocument/2006/relationships/image" Target="media/image214.wmf"/><Relationship Id="rId249" Type="http://schemas.openxmlformats.org/officeDocument/2006/relationships/image" Target="media/image235.wmf"/><Relationship Id="rId414" Type="http://schemas.openxmlformats.org/officeDocument/2006/relationships/image" Target="media/image394.wmf"/><Relationship Id="rId435" Type="http://schemas.openxmlformats.org/officeDocument/2006/relationships/hyperlink" Target="consultantplus://offline/ref=96D5A67E7781A567FE7510BC6A36B0A53DF774C610597703B5BE0EB5C703C50B7706438F3008884421uCG" TargetMode="External"/><Relationship Id="rId13" Type="http://schemas.openxmlformats.org/officeDocument/2006/relationships/image" Target="media/image1.wmf"/><Relationship Id="rId109" Type="http://schemas.openxmlformats.org/officeDocument/2006/relationships/image" Target="media/image95.wmf"/><Relationship Id="rId260" Type="http://schemas.openxmlformats.org/officeDocument/2006/relationships/image" Target="media/image246.wmf"/><Relationship Id="rId281" Type="http://schemas.openxmlformats.org/officeDocument/2006/relationships/image" Target="media/image266.wmf"/><Relationship Id="rId316" Type="http://schemas.openxmlformats.org/officeDocument/2006/relationships/image" Target="media/image301.wmf"/><Relationship Id="rId337" Type="http://schemas.openxmlformats.org/officeDocument/2006/relationships/image" Target="media/image322.wmf"/><Relationship Id="rId34" Type="http://schemas.openxmlformats.org/officeDocument/2006/relationships/image" Target="media/image22.wmf"/><Relationship Id="rId55" Type="http://schemas.openxmlformats.org/officeDocument/2006/relationships/image" Target="media/image43.wmf"/><Relationship Id="rId76" Type="http://schemas.openxmlformats.org/officeDocument/2006/relationships/image" Target="media/image62.wmf"/><Relationship Id="rId97" Type="http://schemas.openxmlformats.org/officeDocument/2006/relationships/image" Target="media/image83.wmf"/><Relationship Id="rId120" Type="http://schemas.openxmlformats.org/officeDocument/2006/relationships/image" Target="media/image106.wmf"/><Relationship Id="rId141" Type="http://schemas.openxmlformats.org/officeDocument/2006/relationships/image" Target="media/image127.wmf"/><Relationship Id="rId358" Type="http://schemas.openxmlformats.org/officeDocument/2006/relationships/image" Target="media/image342.wmf"/><Relationship Id="rId379" Type="http://schemas.openxmlformats.org/officeDocument/2006/relationships/image" Target="media/image361.wmf"/><Relationship Id="rId7" Type="http://schemas.openxmlformats.org/officeDocument/2006/relationships/hyperlink" Target="consultantplus://offline/main?base=RLAW013;n=35814;fld=134;dst=100012" TargetMode="External"/><Relationship Id="rId162" Type="http://schemas.openxmlformats.org/officeDocument/2006/relationships/image" Target="media/image148.wmf"/><Relationship Id="rId183" Type="http://schemas.openxmlformats.org/officeDocument/2006/relationships/image" Target="media/image169.wmf"/><Relationship Id="rId218" Type="http://schemas.openxmlformats.org/officeDocument/2006/relationships/image" Target="media/image204.wmf"/><Relationship Id="rId239" Type="http://schemas.openxmlformats.org/officeDocument/2006/relationships/image" Target="media/image225.wmf"/><Relationship Id="rId390" Type="http://schemas.openxmlformats.org/officeDocument/2006/relationships/image" Target="media/image372.wmf"/><Relationship Id="rId404" Type="http://schemas.openxmlformats.org/officeDocument/2006/relationships/image" Target="media/image386.wmf"/><Relationship Id="rId425" Type="http://schemas.openxmlformats.org/officeDocument/2006/relationships/image" Target="media/image403.wmf"/><Relationship Id="rId446" Type="http://schemas.openxmlformats.org/officeDocument/2006/relationships/hyperlink" Target="consultantplus://offline/ref=435B546B1AEA54114115AAD9F1C9EA34B379E23A514ED9C6A6AD38F1D1J8C2O" TargetMode="External"/><Relationship Id="rId250" Type="http://schemas.openxmlformats.org/officeDocument/2006/relationships/image" Target="media/image236.wmf"/><Relationship Id="rId271" Type="http://schemas.openxmlformats.org/officeDocument/2006/relationships/image" Target="media/image256.wmf"/><Relationship Id="rId292" Type="http://schemas.openxmlformats.org/officeDocument/2006/relationships/image" Target="media/image277.wmf"/><Relationship Id="rId306" Type="http://schemas.openxmlformats.org/officeDocument/2006/relationships/image" Target="media/image291.wmf"/><Relationship Id="rId24" Type="http://schemas.openxmlformats.org/officeDocument/2006/relationships/image" Target="media/image12.wmf"/><Relationship Id="rId45" Type="http://schemas.openxmlformats.org/officeDocument/2006/relationships/image" Target="media/image33.wmf"/><Relationship Id="rId66" Type="http://schemas.openxmlformats.org/officeDocument/2006/relationships/hyperlink" Target="consultantplus://offline/ref=96D5A67E7781A567FE7510BC6A36B0A53DF67AC810547703B5BE0EB5C703C50B7706438F30088B4D21u3G" TargetMode="External"/><Relationship Id="rId87" Type="http://schemas.openxmlformats.org/officeDocument/2006/relationships/image" Target="media/image73.wmf"/><Relationship Id="rId110" Type="http://schemas.openxmlformats.org/officeDocument/2006/relationships/image" Target="media/image96.wmf"/><Relationship Id="rId131" Type="http://schemas.openxmlformats.org/officeDocument/2006/relationships/image" Target="media/image117.wmf"/><Relationship Id="rId327" Type="http://schemas.openxmlformats.org/officeDocument/2006/relationships/image" Target="media/image312.wmf"/><Relationship Id="rId348" Type="http://schemas.openxmlformats.org/officeDocument/2006/relationships/image" Target="media/image333.wmf"/><Relationship Id="rId369" Type="http://schemas.openxmlformats.org/officeDocument/2006/relationships/hyperlink" Target="consultantplus://offline/ref=96D5A67E7781A567FE7510BC6A36B0A53DF174C911547703B5BE0EB5C703C50B77064328uDG" TargetMode="External"/><Relationship Id="rId152" Type="http://schemas.openxmlformats.org/officeDocument/2006/relationships/image" Target="media/image138.wmf"/><Relationship Id="rId173" Type="http://schemas.openxmlformats.org/officeDocument/2006/relationships/image" Target="media/image159.wmf"/><Relationship Id="rId194" Type="http://schemas.openxmlformats.org/officeDocument/2006/relationships/image" Target="media/image180.wmf"/><Relationship Id="rId208" Type="http://schemas.openxmlformats.org/officeDocument/2006/relationships/image" Target="media/image194.wmf"/><Relationship Id="rId229" Type="http://schemas.openxmlformats.org/officeDocument/2006/relationships/image" Target="media/image215.wmf"/><Relationship Id="rId380" Type="http://schemas.openxmlformats.org/officeDocument/2006/relationships/image" Target="media/image362.wmf"/><Relationship Id="rId415" Type="http://schemas.openxmlformats.org/officeDocument/2006/relationships/image" Target="media/image395.wmf"/><Relationship Id="rId436" Type="http://schemas.openxmlformats.org/officeDocument/2006/relationships/hyperlink" Target="consultantplus://offline/ref=96D5A67E7781A567FE7510BC6A36B0A53DF774C610597703B5BE0EB5C703C50B7706438F3008884421uCG" TargetMode="External"/><Relationship Id="rId240" Type="http://schemas.openxmlformats.org/officeDocument/2006/relationships/image" Target="media/image226.wmf"/><Relationship Id="rId261" Type="http://schemas.openxmlformats.org/officeDocument/2006/relationships/image" Target="media/image247.wmf"/><Relationship Id="rId14" Type="http://schemas.openxmlformats.org/officeDocument/2006/relationships/image" Target="media/image2.wmf"/><Relationship Id="rId35" Type="http://schemas.openxmlformats.org/officeDocument/2006/relationships/image" Target="media/image23.wmf"/><Relationship Id="rId56" Type="http://schemas.openxmlformats.org/officeDocument/2006/relationships/image" Target="media/image44.wmf"/><Relationship Id="rId77" Type="http://schemas.openxmlformats.org/officeDocument/2006/relationships/image" Target="media/image63.wmf"/><Relationship Id="rId100" Type="http://schemas.openxmlformats.org/officeDocument/2006/relationships/image" Target="media/image86.wmf"/><Relationship Id="rId282" Type="http://schemas.openxmlformats.org/officeDocument/2006/relationships/image" Target="media/image267.wmf"/><Relationship Id="rId317" Type="http://schemas.openxmlformats.org/officeDocument/2006/relationships/image" Target="media/image302.wmf"/><Relationship Id="rId338" Type="http://schemas.openxmlformats.org/officeDocument/2006/relationships/image" Target="media/image323.wmf"/><Relationship Id="rId359" Type="http://schemas.openxmlformats.org/officeDocument/2006/relationships/image" Target="media/image343.wmf"/><Relationship Id="rId8" Type="http://schemas.openxmlformats.org/officeDocument/2006/relationships/hyperlink" Target="consultantplus://offline/ref=133A7D181A5EC74D35D1A06C8FADFFA96F94CC478163FCA754A2D57AABIBk2G" TargetMode="External"/><Relationship Id="rId98" Type="http://schemas.openxmlformats.org/officeDocument/2006/relationships/image" Target="media/image84.wmf"/><Relationship Id="rId121" Type="http://schemas.openxmlformats.org/officeDocument/2006/relationships/image" Target="media/image107.wmf"/><Relationship Id="rId142" Type="http://schemas.openxmlformats.org/officeDocument/2006/relationships/image" Target="media/image128.wmf"/><Relationship Id="rId163" Type="http://schemas.openxmlformats.org/officeDocument/2006/relationships/image" Target="media/image149.wmf"/><Relationship Id="rId184" Type="http://schemas.openxmlformats.org/officeDocument/2006/relationships/image" Target="media/image170.wmf"/><Relationship Id="rId219" Type="http://schemas.openxmlformats.org/officeDocument/2006/relationships/image" Target="media/image205.wmf"/><Relationship Id="rId370" Type="http://schemas.openxmlformats.org/officeDocument/2006/relationships/image" Target="media/image352.wmf"/><Relationship Id="rId391" Type="http://schemas.openxmlformats.org/officeDocument/2006/relationships/image" Target="media/image373.wmf"/><Relationship Id="rId405" Type="http://schemas.openxmlformats.org/officeDocument/2006/relationships/image" Target="media/image387.wmf"/><Relationship Id="rId426" Type="http://schemas.openxmlformats.org/officeDocument/2006/relationships/image" Target="media/image404.wmf"/><Relationship Id="rId447" Type="http://schemas.openxmlformats.org/officeDocument/2006/relationships/hyperlink" Target="consultantplus://offline/ref=2BF1749E669EBEA86DACD884CA7A26FBBD412CBA077207DC6F942Es3m2G" TargetMode="External"/><Relationship Id="rId230" Type="http://schemas.openxmlformats.org/officeDocument/2006/relationships/image" Target="media/image216.wmf"/><Relationship Id="rId251" Type="http://schemas.openxmlformats.org/officeDocument/2006/relationships/image" Target="media/image237.wmf"/><Relationship Id="rId25" Type="http://schemas.openxmlformats.org/officeDocument/2006/relationships/image" Target="media/image13.wmf"/><Relationship Id="rId46" Type="http://schemas.openxmlformats.org/officeDocument/2006/relationships/image" Target="media/image34.wmf"/><Relationship Id="rId67" Type="http://schemas.openxmlformats.org/officeDocument/2006/relationships/hyperlink" Target="consultantplus://offline/ref=96D5A67E7781A567FE7510BC6A36B0A53DF67AC810547703B5BE0EB5C703C50B7706438F3008884521u6G" TargetMode="External"/><Relationship Id="rId272" Type="http://schemas.openxmlformats.org/officeDocument/2006/relationships/image" Target="media/image257.wmf"/><Relationship Id="rId293" Type="http://schemas.openxmlformats.org/officeDocument/2006/relationships/image" Target="media/image278.wmf"/><Relationship Id="rId307" Type="http://schemas.openxmlformats.org/officeDocument/2006/relationships/image" Target="media/image292.wmf"/><Relationship Id="rId328" Type="http://schemas.openxmlformats.org/officeDocument/2006/relationships/image" Target="media/image313.wmf"/><Relationship Id="rId349" Type="http://schemas.openxmlformats.org/officeDocument/2006/relationships/image" Target="media/image334.wmf"/><Relationship Id="rId88" Type="http://schemas.openxmlformats.org/officeDocument/2006/relationships/image" Target="media/image74.wmf"/><Relationship Id="rId111" Type="http://schemas.openxmlformats.org/officeDocument/2006/relationships/image" Target="media/image97.wmf"/><Relationship Id="rId132" Type="http://schemas.openxmlformats.org/officeDocument/2006/relationships/image" Target="media/image118.wmf"/><Relationship Id="rId153" Type="http://schemas.openxmlformats.org/officeDocument/2006/relationships/image" Target="media/image139.wmf"/><Relationship Id="rId174" Type="http://schemas.openxmlformats.org/officeDocument/2006/relationships/image" Target="media/image160.wmf"/><Relationship Id="rId195" Type="http://schemas.openxmlformats.org/officeDocument/2006/relationships/image" Target="media/image181.wmf"/><Relationship Id="rId209" Type="http://schemas.openxmlformats.org/officeDocument/2006/relationships/image" Target="media/image195.wmf"/><Relationship Id="rId360" Type="http://schemas.openxmlformats.org/officeDocument/2006/relationships/image" Target="media/image344.wmf"/><Relationship Id="rId381" Type="http://schemas.openxmlformats.org/officeDocument/2006/relationships/image" Target="media/image363.wmf"/><Relationship Id="rId416" Type="http://schemas.openxmlformats.org/officeDocument/2006/relationships/image" Target="media/image396.wmf"/><Relationship Id="rId220" Type="http://schemas.openxmlformats.org/officeDocument/2006/relationships/image" Target="media/image206.wmf"/><Relationship Id="rId241" Type="http://schemas.openxmlformats.org/officeDocument/2006/relationships/image" Target="media/image227.wmf"/><Relationship Id="rId437" Type="http://schemas.openxmlformats.org/officeDocument/2006/relationships/image" Target="media/image410.wmf"/><Relationship Id="rId15" Type="http://schemas.openxmlformats.org/officeDocument/2006/relationships/image" Target="media/image3.wmf"/><Relationship Id="rId36" Type="http://schemas.openxmlformats.org/officeDocument/2006/relationships/image" Target="media/image24.wmf"/><Relationship Id="rId57" Type="http://schemas.openxmlformats.org/officeDocument/2006/relationships/image" Target="media/image45.wmf"/><Relationship Id="rId262" Type="http://schemas.openxmlformats.org/officeDocument/2006/relationships/image" Target="media/image248.wmf"/><Relationship Id="rId283" Type="http://schemas.openxmlformats.org/officeDocument/2006/relationships/image" Target="media/image268.wmf"/><Relationship Id="rId318" Type="http://schemas.openxmlformats.org/officeDocument/2006/relationships/image" Target="media/image303.wmf"/><Relationship Id="rId339" Type="http://schemas.openxmlformats.org/officeDocument/2006/relationships/image" Target="media/image324.wmf"/><Relationship Id="rId78" Type="http://schemas.openxmlformats.org/officeDocument/2006/relationships/image" Target="media/image64.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8.wmf"/><Relationship Id="rId143" Type="http://schemas.openxmlformats.org/officeDocument/2006/relationships/image" Target="media/image129.wmf"/><Relationship Id="rId164" Type="http://schemas.openxmlformats.org/officeDocument/2006/relationships/image" Target="media/image150.wmf"/><Relationship Id="rId185" Type="http://schemas.openxmlformats.org/officeDocument/2006/relationships/image" Target="media/image171.wmf"/><Relationship Id="rId350" Type="http://schemas.openxmlformats.org/officeDocument/2006/relationships/image" Target="media/image335.wmf"/><Relationship Id="rId371" Type="http://schemas.openxmlformats.org/officeDocument/2006/relationships/image" Target="media/image353.wmf"/><Relationship Id="rId406" Type="http://schemas.openxmlformats.org/officeDocument/2006/relationships/hyperlink" Target="consultantplus://offline/ref=96D5A67E7781A567FE7510BC6A36B0A53DF67AC810547703B5BE0EB5C703C50B7706438F30088B4D21u3G" TargetMode="External"/><Relationship Id="rId9" Type="http://schemas.openxmlformats.org/officeDocument/2006/relationships/hyperlink" Target="consultantplus://offline/ref=C3CD9D857A91A5CE15A6F769BD24F839EDCF9A5F9112FE116577CA7442BCDE1B50E0C32B28986628T26BK" TargetMode="External"/><Relationship Id="rId210" Type="http://schemas.openxmlformats.org/officeDocument/2006/relationships/image" Target="media/image196.wmf"/><Relationship Id="rId392" Type="http://schemas.openxmlformats.org/officeDocument/2006/relationships/image" Target="media/image374.wmf"/><Relationship Id="rId427" Type="http://schemas.openxmlformats.org/officeDocument/2006/relationships/image" Target="media/image405.wmf"/><Relationship Id="rId448" Type="http://schemas.openxmlformats.org/officeDocument/2006/relationships/fontTable" Target="fontTable.xml"/><Relationship Id="rId26" Type="http://schemas.openxmlformats.org/officeDocument/2006/relationships/image" Target="media/image14.wmf"/><Relationship Id="rId231" Type="http://schemas.openxmlformats.org/officeDocument/2006/relationships/image" Target="media/image217.wmf"/><Relationship Id="rId252" Type="http://schemas.openxmlformats.org/officeDocument/2006/relationships/image" Target="media/image238.wmf"/><Relationship Id="rId273" Type="http://schemas.openxmlformats.org/officeDocument/2006/relationships/image" Target="media/image258.wmf"/><Relationship Id="rId294" Type="http://schemas.openxmlformats.org/officeDocument/2006/relationships/image" Target="media/image279.wmf"/><Relationship Id="rId308" Type="http://schemas.openxmlformats.org/officeDocument/2006/relationships/image" Target="media/image293.wmf"/><Relationship Id="rId329" Type="http://schemas.openxmlformats.org/officeDocument/2006/relationships/image" Target="media/image314.wmf"/><Relationship Id="rId47" Type="http://schemas.openxmlformats.org/officeDocument/2006/relationships/image" Target="media/image35.wmf"/><Relationship Id="rId68" Type="http://schemas.openxmlformats.org/officeDocument/2006/relationships/image" Target="media/image54.wmf"/><Relationship Id="rId89" Type="http://schemas.openxmlformats.org/officeDocument/2006/relationships/image" Target="media/image75.wmf"/><Relationship Id="rId112" Type="http://schemas.openxmlformats.org/officeDocument/2006/relationships/image" Target="media/image98.wmf"/><Relationship Id="rId133" Type="http://schemas.openxmlformats.org/officeDocument/2006/relationships/image" Target="media/image119.wmf"/><Relationship Id="rId154" Type="http://schemas.openxmlformats.org/officeDocument/2006/relationships/image" Target="media/image140.wmf"/><Relationship Id="rId175" Type="http://schemas.openxmlformats.org/officeDocument/2006/relationships/image" Target="media/image161.wmf"/><Relationship Id="rId340" Type="http://schemas.openxmlformats.org/officeDocument/2006/relationships/image" Target="media/image325.wmf"/><Relationship Id="rId361" Type="http://schemas.openxmlformats.org/officeDocument/2006/relationships/hyperlink" Target="consultantplus://offline/ref=96D5A67E7781A567FE7510BC6A36B0A53DF773C2135A7703B5BE0EB5C703C50B7706438F30088A4D21u3G" TargetMode="External"/><Relationship Id="rId196" Type="http://schemas.openxmlformats.org/officeDocument/2006/relationships/image" Target="media/image182.wmf"/><Relationship Id="rId200" Type="http://schemas.openxmlformats.org/officeDocument/2006/relationships/image" Target="media/image186.wmf"/><Relationship Id="rId382" Type="http://schemas.openxmlformats.org/officeDocument/2006/relationships/image" Target="media/image364.wmf"/><Relationship Id="rId417" Type="http://schemas.openxmlformats.org/officeDocument/2006/relationships/image" Target="media/image397.wmf"/><Relationship Id="rId438" Type="http://schemas.openxmlformats.org/officeDocument/2006/relationships/image" Target="media/image411.wmf"/><Relationship Id="rId16" Type="http://schemas.openxmlformats.org/officeDocument/2006/relationships/image" Target="media/image4.wmf"/><Relationship Id="rId221" Type="http://schemas.openxmlformats.org/officeDocument/2006/relationships/image" Target="media/image207.wmf"/><Relationship Id="rId242" Type="http://schemas.openxmlformats.org/officeDocument/2006/relationships/image" Target="media/image228.wmf"/><Relationship Id="rId263" Type="http://schemas.openxmlformats.org/officeDocument/2006/relationships/image" Target="media/image249.wmf"/><Relationship Id="rId284" Type="http://schemas.openxmlformats.org/officeDocument/2006/relationships/image" Target="media/image269.wmf"/><Relationship Id="rId319" Type="http://schemas.openxmlformats.org/officeDocument/2006/relationships/image" Target="media/image304.wmf"/><Relationship Id="rId37" Type="http://schemas.openxmlformats.org/officeDocument/2006/relationships/image" Target="media/image25.wmf"/><Relationship Id="rId58" Type="http://schemas.openxmlformats.org/officeDocument/2006/relationships/image" Target="media/image46.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9.wmf"/><Relationship Id="rId144" Type="http://schemas.openxmlformats.org/officeDocument/2006/relationships/image" Target="media/image130.wmf"/><Relationship Id="rId330" Type="http://schemas.openxmlformats.org/officeDocument/2006/relationships/image" Target="media/image315.wmf"/><Relationship Id="rId90" Type="http://schemas.openxmlformats.org/officeDocument/2006/relationships/image" Target="media/image76.wmf"/><Relationship Id="rId165" Type="http://schemas.openxmlformats.org/officeDocument/2006/relationships/image" Target="media/image151.wmf"/><Relationship Id="rId186" Type="http://schemas.openxmlformats.org/officeDocument/2006/relationships/image" Target="media/image172.wmf"/><Relationship Id="rId351" Type="http://schemas.openxmlformats.org/officeDocument/2006/relationships/image" Target="media/image336.wmf"/><Relationship Id="rId372" Type="http://schemas.openxmlformats.org/officeDocument/2006/relationships/image" Target="media/image354.wmf"/><Relationship Id="rId393" Type="http://schemas.openxmlformats.org/officeDocument/2006/relationships/image" Target="media/image375.wmf"/><Relationship Id="rId407" Type="http://schemas.openxmlformats.org/officeDocument/2006/relationships/hyperlink" Target="consultantplus://offline/ref=96D5A67E7781A567FE7510BC6A36B0A53DF67AC810547703B5BE0EB5C703C50B7706438F3008884521u6G" TargetMode="External"/><Relationship Id="rId428" Type="http://schemas.openxmlformats.org/officeDocument/2006/relationships/image" Target="media/image406.wmf"/><Relationship Id="rId449" Type="http://schemas.openxmlformats.org/officeDocument/2006/relationships/theme" Target="theme/theme1.xml"/><Relationship Id="rId211" Type="http://schemas.openxmlformats.org/officeDocument/2006/relationships/image" Target="media/image197.wmf"/><Relationship Id="rId232" Type="http://schemas.openxmlformats.org/officeDocument/2006/relationships/image" Target="media/image218.wmf"/><Relationship Id="rId253" Type="http://schemas.openxmlformats.org/officeDocument/2006/relationships/image" Target="media/image239.wmf"/><Relationship Id="rId274" Type="http://schemas.openxmlformats.org/officeDocument/2006/relationships/image" Target="media/image259.wmf"/><Relationship Id="rId295" Type="http://schemas.openxmlformats.org/officeDocument/2006/relationships/image" Target="media/image280.wmf"/><Relationship Id="rId309" Type="http://schemas.openxmlformats.org/officeDocument/2006/relationships/image" Target="media/image294.wmf"/><Relationship Id="rId27" Type="http://schemas.openxmlformats.org/officeDocument/2006/relationships/image" Target="media/image15.wmf"/><Relationship Id="rId48" Type="http://schemas.openxmlformats.org/officeDocument/2006/relationships/image" Target="media/image36.wmf"/><Relationship Id="rId69" Type="http://schemas.openxmlformats.org/officeDocument/2006/relationships/image" Target="media/image55.wmf"/><Relationship Id="rId113" Type="http://schemas.openxmlformats.org/officeDocument/2006/relationships/image" Target="media/image99.wmf"/><Relationship Id="rId134" Type="http://schemas.openxmlformats.org/officeDocument/2006/relationships/image" Target="media/image120.wmf"/><Relationship Id="rId320" Type="http://schemas.openxmlformats.org/officeDocument/2006/relationships/image" Target="media/image305.wmf"/><Relationship Id="rId80" Type="http://schemas.openxmlformats.org/officeDocument/2006/relationships/image" Target="media/image66.wmf"/><Relationship Id="rId155" Type="http://schemas.openxmlformats.org/officeDocument/2006/relationships/image" Target="media/image141.wmf"/><Relationship Id="rId176" Type="http://schemas.openxmlformats.org/officeDocument/2006/relationships/image" Target="media/image162.wmf"/><Relationship Id="rId197" Type="http://schemas.openxmlformats.org/officeDocument/2006/relationships/image" Target="media/image183.wmf"/><Relationship Id="rId341" Type="http://schemas.openxmlformats.org/officeDocument/2006/relationships/image" Target="media/image326.wmf"/><Relationship Id="rId362" Type="http://schemas.openxmlformats.org/officeDocument/2006/relationships/image" Target="media/image345.wmf"/><Relationship Id="rId383" Type="http://schemas.openxmlformats.org/officeDocument/2006/relationships/image" Target="media/image365.wmf"/><Relationship Id="rId418" Type="http://schemas.openxmlformats.org/officeDocument/2006/relationships/image" Target="media/image398.wmf"/><Relationship Id="rId439" Type="http://schemas.openxmlformats.org/officeDocument/2006/relationships/image" Target="media/image412.wmf"/><Relationship Id="rId201" Type="http://schemas.openxmlformats.org/officeDocument/2006/relationships/image" Target="media/image187.wmf"/><Relationship Id="rId222" Type="http://schemas.openxmlformats.org/officeDocument/2006/relationships/image" Target="media/image208.wmf"/><Relationship Id="rId243" Type="http://schemas.openxmlformats.org/officeDocument/2006/relationships/image" Target="media/image229.wmf"/><Relationship Id="rId264" Type="http://schemas.openxmlformats.org/officeDocument/2006/relationships/hyperlink" Target="consultantplus://offline/ref=96D5A67E7781A567FE7510BC6A36B0A534F575C317572A09BDE702B7C00C9A1C704F4F8E30088B24u6G" TargetMode="External"/><Relationship Id="rId285" Type="http://schemas.openxmlformats.org/officeDocument/2006/relationships/image" Target="media/image270.wmf"/><Relationship Id="rId17" Type="http://schemas.openxmlformats.org/officeDocument/2006/relationships/image" Target="media/image5.wmf"/><Relationship Id="rId38" Type="http://schemas.openxmlformats.org/officeDocument/2006/relationships/image" Target="media/image26.wmf"/><Relationship Id="rId59" Type="http://schemas.openxmlformats.org/officeDocument/2006/relationships/image" Target="media/image47.wmf"/><Relationship Id="rId103" Type="http://schemas.openxmlformats.org/officeDocument/2006/relationships/image" Target="media/image89.wmf"/><Relationship Id="rId124" Type="http://schemas.openxmlformats.org/officeDocument/2006/relationships/image" Target="media/image110.wmf"/><Relationship Id="rId310" Type="http://schemas.openxmlformats.org/officeDocument/2006/relationships/image" Target="media/image295.wmf"/><Relationship Id="rId70" Type="http://schemas.openxmlformats.org/officeDocument/2006/relationships/image" Target="media/image56.wmf"/><Relationship Id="rId91" Type="http://schemas.openxmlformats.org/officeDocument/2006/relationships/image" Target="media/image77.wmf"/><Relationship Id="rId145" Type="http://schemas.openxmlformats.org/officeDocument/2006/relationships/image" Target="media/image131.wmf"/><Relationship Id="rId166" Type="http://schemas.openxmlformats.org/officeDocument/2006/relationships/image" Target="media/image152.wmf"/><Relationship Id="rId187" Type="http://schemas.openxmlformats.org/officeDocument/2006/relationships/image" Target="media/image173.wmf"/><Relationship Id="rId331" Type="http://schemas.openxmlformats.org/officeDocument/2006/relationships/image" Target="media/image316.wmf"/><Relationship Id="rId352" Type="http://schemas.openxmlformats.org/officeDocument/2006/relationships/hyperlink" Target="consultantplus://offline/ref=96D5A67E7781A567FE7510BC6A36B0A53DF774C1165D7703B5BE0EB5C703C50B7706438F30088A4421u4G" TargetMode="External"/><Relationship Id="rId373" Type="http://schemas.openxmlformats.org/officeDocument/2006/relationships/image" Target="media/image355.wmf"/><Relationship Id="rId394" Type="http://schemas.openxmlformats.org/officeDocument/2006/relationships/image" Target="media/image376.wmf"/><Relationship Id="rId408" Type="http://schemas.openxmlformats.org/officeDocument/2006/relationships/image" Target="media/image388.wmf"/><Relationship Id="rId429" Type="http://schemas.openxmlformats.org/officeDocument/2006/relationships/image" Target="media/image407.wmf"/><Relationship Id="rId1" Type="http://schemas.openxmlformats.org/officeDocument/2006/relationships/numbering" Target="numbering.xml"/><Relationship Id="rId212" Type="http://schemas.openxmlformats.org/officeDocument/2006/relationships/image" Target="media/image198.wmf"/><Relationship Id="rId233" Type="http://schemas.openxmlformats.org/officeDocument/2006/relationships/image" Target="media/image219.wmf"/><Relationship Id="rId254" Type="http://schemas.openxmlformats.org/officeDocument/2006/relationships/image" Target="media/image240.wmf"/><Relationship Id="rId440" Type="http://schemas.openxmlformats.org/officeDocument/2006/relationships/image" Target="media/image413.wmf"/><Relationship Id="rId28" Type="http://schemas.openxmlformats.org/officeDocument/2006/relationships/image" Target="media/image16.wmf"/><Relationship Id="rId49" Type="http://schemas.openxmlformats.org/officeDocument/2006/relationships/image" Target="media/image37.wmf"/><Relationship Id="rId114" Type="http://schemas.openxmlformats.org/officeDocument/2006/relationships/image" Target="media/image100.wmf"/><Relationship Id="rId275" Type="http://schemas.openxmlformats.org/officeDocument/2006/relationships/image" Target="media/image260.wmf"/><Relationship Id="rId296" Type="http://schemas.openxmlformats.org/officeDocument/2006/relationships/image" Target="media/image281.wmf"/><Relationship Id="rId300" Type="http://schemas.openxmlformats.org/officeDocument/2006/relationships/image" Target="media/image285.wmf"/><Relationship Id="rId60" Type="http://schemas.openxmlformats.org/officeDocument/2006/relationships/image" Target="media/image48.wmf"/><Relationship Id="rId81" Type="http://schemas.openxmlformats.org/officeDocument/2006/relationships/image" Target="media/image67.wmf"/><Relationship Id="rId135" Type="http://schemas.openxmlformats.org/officeDocument/2006/relationships/image" Target="media/image121.wmf"/><Relationship Id="rId156" Type="http://schemas.openxmlformats.org/officeDocument/2006/relationships/image" Target="media/image142.wmf"/><Relationship Id="rId177" Type="http://schemas.openxmlformats.org/officeDocument/2006/relationships/image" Target="media/image163.wmf"/><Relationship Id="rId198" Type="http://schemas.openxmlformats.org/officeDocument/2006/relationships/image" Target="media/image184.wmf"/><Relationship Id="rId321" Type="http://schemas.openxmlformats.org/officeDocument/2006/relationships/image" Target="media/image306.wmf"/><Relationship Id="rId342" Type="http://schemas.openxmlformats.org/officeDocument/2006/relationships/image" Target="media/image327.wmf"/><Relationship Id="rId363" Type="http://schemas.openxmlformats.org/officeDocument/2006/relationships/image" Target="media/image346.wmf"/><Relationship Id="rId384" Type="http://schemas.openxmlformats.org/officeDocument/2006/relationships/image" Target="media/image366.wmf"/><Relationship Id="rId419" Type="http://schemas.openxmlformats.org/officeDocument/2006/relationships/hyperlink" Target="consultantplus://offline/ref=96D5A67E7781A567FE7510BC6A36B0A53DF670C1145A7703B5BE0EB5C703C50B7706438F30088A4521uCG" TargetMode="External"/><Relationship Id="rId202" Type="http://schemas.openxmlformats.org/officeDocument/2006/relationships/image" Target="media/image188.wmf"/><Relationship Id="rId223" Type="http://schemas.openxmlformats.org/officeDocument/2006/relationships/image" Target="media/image209.wmf"/><Relationship Id="rId244" Type="http://schemas.openxmlformats.org/officeDocument/2006/relationships/image" Target="media/image230.wmf"/><Relationship Id="rId430" Type="http://schemas.openxmlformats.org/officeDocument/2006/relationships/image" Target="media/image408.wmf"/><Relationship Id="rId18" Type="http://schemas.openxmlformats.org/officeDocument/2006/relationships/image" Target="media/image6.wmf"/><Relationship Id="rId39" Type="http://schemas.openxmlformats.org/officeDocument/2006/relationships/image" Target="media/image27.wmf"/><Relationship Id="rId265" Type="http://schemas.openxmlformats.org/officeDocument/2006/relationships/image" Target="media/image250.wmf"/><Relationship Id="rId286" Type="http://schemas.openxmlformats.org/officeDocument/2006/relationships/image" Target="media/image271.wmf"/><Relationship Id="rId50" Type="http://schemas.openxmlformats.org/officeDocument/2006/relationships/image" Target="media/image38.wmf"/><Relationship Id="rId104" Type="http://schemas.openxmlformats.org/officeDocument/2006/relationships/image" Target="media/image90.wmf"/><Relationship Id="rId125" Type="http://schemas.openxmlformats.org/officeDocument/2006/relationships/image" Target="media/image111.wmf"/><Relationship Id="rId146" Type="http://schemas.openxmlformats.org/officeDocument/2006/relationships/image" Target="media/image132.wmf"/><Relationship Id="rId167" Type="http://schemas.openxmlformats.org/officeDocument/2006/relationships/image" Target="media/image153.wmf"/><Relationship Id="rId188" Type="http://schemas.openxmlformats.org/officeDocument/2006/relationships/image" Target="media/image174.wmf"/><Relationship Id="rId311" Type="http://schemas.openxmlformats.org/officeDocument/2006/relationships/image" Target="media/image296.wmf"/><Relationship Id="rId332" Type="http://schemas.openxmlformats.org/officeDocument/2006/relationships/image" Target="media/image317.wmf"/><Relationship Id="rId353" Type="http://schemas.openxmlformats.org/officeDocument/2006/relationships/image" Target="media/image337.wmf"/><Relationship Id="rId374" Type="http://schemas.openxmlformats.org/officeDocument/2006/relationships/image" Target="media/image356.wmf"/><Relationship Id="rId395" Type="http://schemas.openxmlformats.org/officeDocument/2006/relationships/image" Target="media/image377.wmf"/><Relationship Id="rId409" Type="http://schemas.openxmlformats.org/officeDocument/2006/relationships/image" Target="media/image389.wmf"/><Relationship Id="rId71" Type="http://schemas.openxmlformats.org/officeDocument/2006/relationships/image" Target="media/image57.wmf"/><Relationship Id="rId92" Type="http://schemas.openxmlformats.org/officeDocument/2006/relationships/image" Target="media/image78.wmf"/><Relationship Id="rId213" Type="http://schemas.openxmlformats.org/officeDocument/2006/relationships/image" Target="media/image199.wmf"/><Relationship Id="rId234" Type="http://schemas.openxmlformats.org/officeDocument/2006/relationships/image" Target="media/image220.wmf"/><Relationship Id="rId420" Type="http://schemas.openxmlformats.org/officeDocument/2006/relationships/image" Target="media/image399.wmf"/><Relationship Id="rId2" Type="http://schemas.openxmlformats.org/officeDocument/2006/relationships/styles" Target="styles.xml"/><Relationship Id="rId29" Type="http://schemas.openxmlformats.org/officeDocument/2006/relationships/image" Target="media/image17.wmf"/><Relationship Id="rId255" Type="http://schemas.openxmlformats.org/officeDocument/2006/relationships/image" Target="media/image241.wmf"/><Relationship Id="rId276" Type="http://schemas.openxmlformats.org/officeDocument/2006/relationships/image" Target="media/image261.wmf"/><Relationship Id="rId297" Type="http://schemas.openxmlformats.org/officeDocument/2006/relationships/image" Target="media/image282.wmf"/><Relationship Id="rId441" Type="http://schemas.openxmlformats.org/officeDocument/2006/relationships/hyperlink" Target="consultantplus://offline/ref=96D5A67E7781A567FE7510BC6A36B0A53DF774C610597703B5BE0EB5C703C50B7706438F3008884421uCG" TargetMode="External"/><Relationship Id="rId40" Type="http://schemas.openxmlformats.org/officeDocument/2006/relationships/image" Target="media/image28.wmf"/><Relationship Id="rId115" Type="http://schemas.openxmlformats.org/officeDocument/2006/relationships/image" Target="media/image101.wmf"/><Relationship Id="rId136" Type="http://schemas.openxmlformats.org/officeDocument/2006/relationships/image" Target="media/image122.wmf"/><Relationship Id="rId157" Type="http://schemas.openxmlformats.org/officeDocument/2006/relationships/image" Target="media/image143.wmf"/><Relationship Id="rId178" Type="http://schemas.openxmlformats.org/officeDocument/2006/relationships/image" Target="media/image164.wmf"/><Relationship Id="rId301" Type="http://schemas.openxmlformats.org/officeDocument/2006/relationships/image" Target="media/image286.wmf"/><Relationship Id="rId322" Type="http://schemas.openxmlformats.org/officeDocument/2006/relationships/image" Target="media/image307.wmf"/><Relationship Id="rId343" Type="http://schemas.openxmlformats.org/officeDocument/2006/relationships/image" Target="media/image328.wmf"/><Relationship Id="rId364" Type="http://schemas.openxmlformats.org/officeDocument/2006/relationships/image" Target="media/image347.wmf"/><Relationship Id="rId61" Type="http://schemas.openxmlformats.org/officeDocument/2006/relationships/image" Target="media/image49.wmf"/><Relationship Id="rId82" Type="http://schemas.openxmlformats.org/officeDocument/2006/relationships/image" Target="media/image68.wmf"/><Relationship Id="rId199" Type="http://schemas.openxmlformats.org/officeDocument/2006/relationships/image" Target="media/image185.wmf"/><Relationship Id="rId203" Type="http://schemas.openxmlformats.org/officeDocument/2006/relationships/image" Target="media/image189.wmf"/><Relationship Id="rId385" Type="http://schemas.openxmlformats.org/officeDocument/2006/relationships/image" Target="media/image367.wmf"/><Relationship Id="rId19" Type="http://schemas.openxmlformats.org/officeDocument/2006/relationships/image" Target="media/image7.wmf"/><Relationship Id="rId224" Type="http://schemas.openxmlformats.org/officeDocument/2006/relationships/image" Target="media/image210.wmf"/><Relationship Id="rId245" Type="http://schemas.openxmlformats.org/officeDocument/2006/relationships/image" Target="media/image231.wmf"/><Relationship Id="rId266" Type="http://schemas.openxmlformats.org/officeDocument/2006/relationships/image" Target="media/image251.wmf"/><Relationship Id="rId287" Type="http://schemas.openxmlformats.org/officeDocument/2006/relationships/image" Target="media/image272.wmf"/><Relationship Id="rId410" Type="http://schemas.openxmlformats.org/officeDocument/2006/relationships/image" Target="media/image390.wmf"/><Relationship Id="rId431" Type="http://schemas.openxmlformats.org/officeDocument/2006/relationships/image" Target="media/image409.wmf"/><Relationship Id="rId30" Type="http://schemas.openxmlformats.org/officeDocument/2006/relationships/image" Target="media/image18.wmf"/><Relationship Id="rId105" Type="http://schemas.openxmlformats.org/officeDocument/2006/relationships/image" Target="media/image91.wmf"/><Relationship Id="rId126" Type="http://schemas.openxmlformats.org/officeDocument/2006/relationships/image" Target="media/image112.wmf"/><Relationship Id="rId147" Type="http://schemas.openxmlformats.org/officeDocument/2006/relationships/image" Target="media/image133.wmf"/><Relationship Id="rId168" Type="http://schemas.openxmlformats.org/officeDocument/2006/relationships/image" Target="media/image154.wmf"/><Relationship Id="rId312" Type="http://schemas.openxmlformats.org/officeDocument/2006/relationships/image" Target="media/image297.wmf"/><Relationship Id="rId333" Type="http://schemas.openxmlformats.org/officeDocument/2006/relationships/image" Target="media/image318.wmf"/><Relationship Id="rId354" Type="http://schemas.openxmlformats.org/officeDocument/2006/relationships/image" Target="media/image338.wmf"/><Relationship Id="rId51" Type="http://schemas.openxmlformats.org/officeDocument/2006/relationships/image" Target="media/image39.wmf"/><Relationship Id="rId72" Type="http://schemas.openxmlformats.org/officeDocument/2006/relationships/image" Target="media/image58.wmf"/><Relationship Id="rId93" Type="http://schemas.openxmlformats.org/officeDocument/2006/relationships/image" Target="media/image79.wmf"/><Relationship Id="rId189" Type="http://schemas.openxmlformats.org/officeDocument/2006/relationships/image" Target="media/image175.wmf"/><Relationship Id="rId375" Type="http://schemas.openxmlformats.org/officeDocument/2006/relationships/image" Target="media/image357.wmf"/><Relationship Id="rId396" Type="http://schemas.openxmlformats.org/officeDocument/2006/relationships/image" Target="media/image378.wmf"/><Relationship Id="rId3" Type="http://schemas.openxmlformats.org/officeDocument/2006/relationships/settings" Target="settings.xml"/><Relationship Id="rId214" Type="http://schemas.openxmlformats.org/officeDocument/2006/relationships/image" Target="media/image200.wmf"/><Relationship Id="rId235" Type="http://schemas.openxmlformats.org/officeDocument/2006/relationships/image" Target="media/image221.wmf"/><Relationship Id="rId256" Type="http://schemas.openxmlformats.org/officeDocument/2006/relationships/image" Target="media/image242.wmf"/><Relationship Id="rId277" Type="http://schemas.openxmlformats.org/officeDocument/2006/relationships/image" Target="media/image262.wmf"/><Relationship Id="rId298" Type="http://schemas.openxmlformats.org/officeDocument/2006/relationships/image" Target="media/image283.wmf"/><Relationship Id="rId400" Type="http://schemas.openxmlformats.org/officeDocument/2006/relationships/image" Target="media/image382.wmf"/><Relationship Id="rId421" Type="http://schemas.openxmlformats.org/officeDocument/2006/relationships/image" Target="media/image400.wmf"/><Relationship Id="rId442" Type="http://schemas.openxmlformats.org/officeDocument/2006/relationships/hyperlink" Target="consultantplus://offline/ref=435B546B1AEA54114115AAD9F1C9EA34B379E6395748D9C6A6AD38F1D1J8C2O" TargetMode="External"/><Relationship Id="rId116" Type="http://schemas.openxmlformats.org/officeDocument/2006/relationships/image" Target="media/image102.wmf"/><Relationship Id="rId137" Type="http://schemas.openxmlformats.org/officeDocument/2006/relationships/image" Target="media/image123.wmf"/><Relationship Id="rId158" Type="http://schemas.openxmlformats.org/officeDocument/2006/relationships/image" Target="media/image144.wmf"/><Relationship Id="rId302" Type="http://schemas.openxmlformats.org/officeDocument/2006/relationships/image" Target="media/image287.wmf"/><Relationship Id="rId323" Type="http://schemas.openxmlformats.org/officeDocument/2006/relationships/image" Target="media/image308.wmf"/><Relationship Id="rId344" Type="http://schemas.openxmlformats.org/officeDocument/2006/relationships/image" Target="media/image329.wmf"/><Relationship Id="rId20" Type="http://schemas.openxmlformats.org/officeDocument/2006/relationships/image" Target="media/image8.wmf"/><Relationship Id="rId41" Type="http://schemas.openxmlformats.org/officeDocument/2006/relationships/image" Target="media/image29.wmf"/><Relationship Id="rId62" Type="http://schemas.openxmlformats.org/officeDocument/2006/relationships/image" Target="media/image50.wmf"/><Relationship Id="rId83" Type="http://schemas.openxmlformats.org/officeDocument/2006/relationships/image" Target="media/image69.wmf"/><Relationship Id="rId179" Type="http://schemas.openxmlformats.org/officeDocument/2006/relationships/image" Target="media/image165.wmf"/><Relationship Id="rId365" Type="http://schemas.openxmlformats.org/officeDocument/2006/relationships/image" Target="media/image348.wmf"/><Relationship Id="rId386" Type="http://schemas.openxmlformats.org/officeDocument/2006/relationships/image" Target="media/image368.wmf"/><Relationship Id="rId190" Type="http://schemas.openxmlformats.org/officeDocument/2006/relationships/image" Target="media/image176.wmf"/><Relationship Id="rId204" Type="http://schemas.openxmlformats.org/officeDocument/2006/relationships/image" Target="media/image190.wmf"/><Relationship Id="rId225" Type="http://schemas.openxmlformats.org/officeDocument/2006/relationships/image" Target="media/image211.wmf"/><Relationship Id="rId246" Type="http://schemas.openxmlformats.org/officeDocument/2006/relationships/image" Target="media/image232.wmf"/><Relationship Id="rId267" Type="http://schemas.openxmlformats.org/officeDocument/2006/relationships/image" Target="media/image252.wmf"/><Relationship Id="rId288" Type="http://schemas.openxmlformats.org/officeDocument/2006/relationships/image" Target="media/image273.wmf"/><Relationship Id="rId411" Type="http://schemas.openxmlformats.org/officeDocument/2006/relationships/image" Target="media/image391.wmf"/><Relationship Id="rId432" Type="http://schemas.openxmlformats.org/officeDocument/2006/relationships/hyperlink" Target="consultantplus://offline/ref=96D5A67E7781A567FE7510BC6A36B0A53DF67AC810547703B5BE0EB5C703C50B7706438F30088B4D21u3G" TargetMode="External"/><Relationship Id="rId106" Type="http://schemas.openxmlformats.org/officeDocument/2006/relationships/image" Target="media/image92.wmf"/><Relationship Id="rId127" Type="http://schemas.openxmlformats.org/officeDocument/2006/relationships/image" Target="media/image113.wmf"/><Relationship Id="rId313" Type="http://schemas.openxmlformats.org/officeDocument/2006/relationships/image" Target="media/image298.wmf"/><Relationship Id="rId10" Type="http://schemas.openxmlformats.org/officeDocument/2006/relationships/hyperlink" Target="consultantplus://offline/ref=C3CD9D857A91A5CE15A6F769BD24F839EDC090569417FE116577CA7442BCDE1B50E0C32B28986723T26EK" TargetMode="External"/><Relationship Id="rId31" Type="http://schemas.openxmlformats.org/officeDocument/2006/relationships/image" Target="media/image19.wmf"/><Relationship Id="rId52" Type="http://schemas.openxmlformats.org/officeDocument/2006/relationships/image" Target="media/image40.wmf"/><Relationship Id="rId73" Type="http://schemas.openxmlformats.org/officeDocument/2006/relationships/image" Target="media/image59.wmf"/><Relationship Id="rId94" Type="http://schemas.openxmlformats.org/officeDocument/2006/relationships/image" Target="media/image80.wmf"/><Relationship Id="rId148" Type="http://schemas.openxmlformats.org/officeDocument/2006/relationships/image" Target="media/image134.wmf"/><Relationship Id="rId169" Type="http://schemas.openxmlformats.org/officeDocument/2006/relationships/image" Target="media/image155.wmf"/><Relationship Id="rId334" Type="http://schemas.openxmlformats.org/officeDocument/2006/relationships/image" Target="media/image319.wmf"/><Relationship Id="rId355" Type="http://schemas.openxmlformats.org/officeDocument/2006/relationships/image" Target="media/image339.wmf"/><Relationship Id="rId376" Type="http://schemas.openxmlformats.org/officeDocument/2006/relationships/image" Target="media/image358.wmf"/><Relationship Id="rId397" Type="http://schemas.openxmlformats.org/officeDocument/2006/relationships/image" Target="media/image379.wmf"/><Relationship Id="rId4" Type="http://schemas.openxmlformats.org/officeDocument/2006/relationships/webSettings" Target="webSettings.xml"/><Relationship Id="rId180" Type="http://schemas.openxmlformats.org/officeDocument/2006/relationships/image" Target="media/image166.wmf"/><Relationship Id="rId215" Type="http://schemas.openxmlformats.org/officeDocument/2006/relationships/image" Target="media/image201.wmf"/><Relationship Id="rId236" Type="http://schemas.openxmlformats.org/officeDocument/2006/relationships/image" Target="media/image222.wmf"/><Relationship Id="rId257" Type="http://schemas.openxmlformats.org/officeDocument/2006/relationships/image" Target="media/image243.wmf"/><Relationship Id="rId278" Type="http://schemas.openxmlformats.org/officeDocument/2006/relationships/image" Target="media/image263.wmf"/><Relationship Id="rId401" Type="http://schemas.openxmlformats.org/officeDocument/2006/relationships/image" Target="media/image383.wmf"/><Relationship Id="rId422" Type="http://schemas.openxmlformats.org/officeDocument/2006/relationships/image" Target="media/image401.wmf"/><Relationship Id="rId443" Type="http://schemas.openxmlformats.org/officeDocument/2006/relationships/hyperlink" Target="consultantplus://offline/ref=435B546B1AEA54114115AAD9F1C9EA34B379E6395748D9C6A6AD38F1D1J8C2O" TargetMode="External"/><Relationship Id="rId303" Type="http://schemas.openxmlformats.org/officeDocument/2006/relationships/image" Target="media/image288.wmf"/><Relationship Id="rId42" Type="http://schemas.openxmlformats.org/officeDocument/2006/relationships/image" Target="media/image30.wmf"/><Relationship Id="rId84" Type="http://schemas.openxmlformats.org/officeDocument/2006/relationships/image" Target="media/image70.wmf"/><Relationship Id="rId138" Type="http://schemas.openxmlformats.org/officeDocument/2006/relationships/image" Target="media/image124.wmf"/><Relationship Id="rId345" Type="http://schemas.openxmlformats.org/officeDocument/2006/relationships/image" Target="media/image330.wmf"/><Relationship Id="rId387" Type="http://schemas.openxmlformats.org/officeDocument/2006/relationships/image" Target="media/image369.wmf"/><Relationship Id="rId191" Type="http://schemas.openxmlformats.org/officeDocument/2006/relationships/image" Target="media/image177.wmf"/><Relationship Id="rId205" Type="http://schemas.openxmlformats.org/officeDocument/2006/relationships/image" Target="media/image191.wmf"/><Relationship Id="rId247" Type="http://schemas.openxmlformats.org/officeDocument/2006/relationships/image" Target="media/image233.wmf"/><Relationship Id="rId412" Type="http://schemas.openxmlformats.org/officeDocument/2006/relationships/image" Target="media/image392.wmf"/><Relationship Id="rId107" Type="http://schemas.openxmlformats.org/officeDocument/2006/relationships/image" Target="media/image93.wmf"/><Relationship Id="rId289" Type="http://schemas.openxmlformats.org/officeDocument/2006/relationships/image" Target="media/image274.wmf"/><Relationship Id="rId11" Type="http://schemas.openxmlformats.org/officeDocument/2006/relationships/hyperlink" Target="consultantplus://offline/ref=96D5A67E7781A567FE7510BC6A36B0A53DF774C610597703B5BE0EB5C703C50B7706438F30088B4321u1G" TargetMode="External"/><Relationship Id="rId53" Type="http://schemas.openxmlformats.org/officeDocument/2006/relationships/image" Target="media/image41.wmf"/><Relationship Id="rId149" Type="http://schemas.openxmlformats.org/officeDocument/2006/relationships/image" Target="media/image135.wmf"/><Relationship Id="rId314" Type="http://schemas.openxmlformats.org/officeDocument/2006/relationships/image" Target="media/image299.wmf"/><Relationship Id="rId356" Type="http://schemas.openxmlformats.org/officeDocument/2006/relationships/image" Target="media/image340.wmf"/><Relationship Id="rId398" Type="http://schemas.openxmlformats.org/officeDocument/2006/relationships/image" Target="media/image380.wmf"/><Relationship Id="rId95" Type="http://schemas.openxmlformats.org/officeDocument/2006/relationships/image" Target="media/image81.wmf"/><Relationship Id="rId160" Type="http://schemas.openxmlformats.org/officeDocument/2006/relationships/image" Target="media/image146.wmf"/><Relationship Id="rId216" Type="http://schemas.openxmlformats.org/officeDocument/2006/relationships/image" Target="media/image202.wmf"/><Relationship Id="rId423" Type="http://schemas.openxmlformats.org/officeDocument/2006/relationships/image" Target="media/image402.wmf"/><Relationship Id="rId258" Type="http://schemas.openxmlformats.org/officeDocument/2006/relationships/image" Target="media/image244.wmf"/><Relationship Id="rId22" Type="http://schemas.openxmlformats.org/officeDocument/2006/relationships/image" Target="media/image10.wmf"/><Relationship Id="rId64" Type="http://schemas.openxmlformats.org/officeDocument/2006/relationships/image" Target="media/image52.wmf"/><Relationship Id="rId118" Type="http://schemas.openxmlformats.org/officeDocument/2006/relationships/image" Target="media/image104.wmf"/><Relationship Id="rId325" Type="http://schemas.openxmlformats.org/officeDocument/2006/relationships/image" Target="media/image310.wmf"/><Relationship Id="rId367" Type="http://schemas.openxmlformats.org/officeDocument/2006/relationships/image" Target="media/image350.wmf"/><Relationship Id="rId171" Type="http://schemas.openxmlformats.org/officeDocument/2006/relationships/image" Target="media/image157.wmf"/><Relationship Id="rId227" Type="http://schemas.openxmlformats.org/officeDocument/2006/relationships/image" Target="media/image213.wmf"/><Relationship Id="rId269" Type="http://schemas.openxmlformats.org/officeDocument/2006/relationships/image" Target="media/image254.wmf"/><Relationship Id="rId434" Type="http://schemas.openxmlformats.org/officeDocument/2006/relationships/hyperlink" Target="consultantplus://offline/ref=96D5A67E7781A567FE7510BC6A36B0A53DF774C610597703B5BE0EB5C703C50B7706438F3008884421uCG" TargetMode="External"/><Relationship Id="rId33" Type="http://schemas.openxmlformats.org/officeDocument/2006/relationships/image" Target="media/image21.wmf"/><Relationship Id="rId129" Type="http://schemas.openxmlformats.org/officeDocument/2006/relationships/image" Target="media/image115.wmf"/><Relationship Id="rId280" Type="http://schemas.openxmlformats.org/officeDocument/2006/relationships/image" Target="media/image265.wmf"/><Relationship Id="rId336" Type="http://schemas.openxmlformats.org/officeDocument/2006/relationships/image" Target="media/image3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28</Pages>
  <Words>17026</Words>
  <Characters>97052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dcterms:created xsi:type="dcterms:W3CDTF">2014-03-06T06:22:00Z</dcterms:created>
  <dcterms:modified xsi:type="dcterms:W3CDTF">2016-01-20T13:01:00Z</dcterms:modified>
</cp:coreProperties>
</file>