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A37B25"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3C7455" w:rsidRPr="00B72526" w:rsidRDefault="003C7455" w:rsidP="008A2BD6">
                  <w:pPr>
                    <w:pStyle w:val="a7"/>
                    <w:jc w:val="center"/>
                    <w:rPr>
                      <w:rFonts w:ascii="Times New Roman" w:hAnsi="Times New Roman"/>
                      <w:b/>
                      <w:sz w:val="28"/>
                      <w:szCs w:val="28"/>
                    </w:rPr>
                  </w:pPr>
                  <w:r>
                    <w:rPr>
                      <w:rFonts w:ascii="Times New Roman" w:hAnsi="Times New Roman"/>
                      <w:b/>
                      <w:sz w:val="28"/>
                      <w:szCs w:val="28"/>
                    </w:rPr>
                    <w:t xml:space="preserve">№ </w:t>
                  </w:r>
                  <w:r w:rsidR="00D34272">
                    <w:rPr>
                      <w:rFonts w:ascii="Times New Roman" w:hAnsi="Times New Roman"/>
                      <w:b/>
                      <w:sz w:val="28"/>
                      <w:szCs w:val="28"/>
                    </w:rPr>
                    <w:t>24</w:t>
                  </w:r>
                </w:p>
                <w:p w:rsidR="003C7455" w:rsidRPr="00896D54" w:rsidRDefault="00D34272" w:rsidP="008A2BD6">
                  <w:pPr>
                    <w:pStyle w:val="a7"/>
                    <w:jc w:val="center"/>
                    <w:rPr>
                      <w:rFonts w:ascii="Times New Roman" w:hAnsi="Times New Roman"/>
                      <w:b/>
                    </w:rPr>
                  </w:pPr>
                  <w:r>
                    <w:rPr>
                      <w:rFonts w:ascii="Times New Roman" w:hAnsi="Times New Roman"/>
                      <w:b/>
                    </w:rPr>
                    <w:t>22</w:t>
                  </w:r>
                </w:p>
                <w:p w:rsidR="003C7455" w:rsidRPr="00896D54" w:rsidRDefault="003C7455" w:rsidP="008A2BD6">
                  <w:pPr>
                    <w:pStyle w:val="a7"/>
                    <w:jc w:val="center"/>
                    <w:rPr>
                      <w:rFonts w:ascii="Times New Roman" w:hAnsi="Times New Roman"/>
                      <w:b/>
                    </w:rPr>
                  </w:pPr>
                  <w:r w:rsidRPr="00896D54">
                    <w:rPr>
                      <w:rFonts w:ascii="Times New Roman" w:hAnsi="Times New Roman"/>
                      <w:b/>
                    </w:rPr>
                    <w:t xml:space="preserve"> ноября</w:t>
                  </w:r>
                </w:p>
                <w:p w:rsidR="003C7455" w:rsidRPr="00896D54" w:rsidRDefault="003C7455" w:rsidP="008A2BD6">
                  <w:pPr>
                    <w:pStyle w:val="a7"/>
                    <w:jc w:val="center"/>
                    <w:rPr>
                      <w:b/>
                      <w:sz w:val="28"/>
                      <w:szCs w:val="28"/>
                    </w:rPr>
                  </w:pPr>
                  <w:r w:rsidRPr="00896D54">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C91B6F" w:rsidRPr="00C91B6F" w:rsidRDefault="00C91B6F" w:rsidP="00C91B6F">
      <w:pPr>
        <w:pStyle w:val="3"/>
        <w:spacing w:before="0"/>
        <w:jc w:val="center"/>
        <w:rPr>
          <w:rFonts w:ascii="Times New Roman" w:hAnsi="Times New Roman" w:cs="Times New Roman"/>
          <w:color w:val="auto"/>
          <w:sz w:val="16"/>
          <w:szCs w:val="16"/>
        </w:rPr>
      </w:pPr>
    </w:p>
    <w:p w:rsidR="00BC2A35" w:rsidRPr="00BC2A35" w:rsidRDefault="00BC2A35" w:rsidP="00BC2A35">
      <w:pPr>
        <w:jc w:val="right"/>
        <w:rPr>
          <w:sz w:val="16"/>
          <w:szCs w:val="16"/>
        </w:rPr>
      </w:pPr>
      <w:r w:rsidRPr="00BC2A35">
        <w:rPr>
          <w:sz w:val="16"/>
          <w:szCs w:val="16"/>
        </w:rPr>
        <w:t>Проект</w:t>
      </w:r>
    </w:p>
    <w:p w:rsidR="00BC2A35" w:rsidRPr="00BC2A35" w:rsidRDefault="00BC2A35" w:rsidP="00BC2A35">
      <w:pPr>
        <w:pStyle w:val="3"/>
        <w:jc w:val="center"/>
        <w:rPr>
          <w:rFonts w:ascii="Times New Roman" w:hAnsi="Times New Roman" w:cs="Times New Roman"/>
          <w:bCs w:val="0"/>
          <w:color w:val="auto"/>
          <w:sz w:val="16"/>
          <w:szCs w:val="16"/>
        </w:rPr>
      </w:pPr>
      <w:r w:rsidRPr="00BC2A35">
        <w:rPr>
          <w:rFonts w:ascii="Times New Roman" w:hAnsi="Times New Roman" w:cs="Times New Roman"/>
          <w:bCs w:val="0"/>
          <w:color w:val="auto"/>
          <w:sz w:val="16"/>
          <w:szCs w:val="16"/>
        </w:rPr>
        <w:t>СОВЕТ ДЕПУТАТОВ</w:t>
      </w:r>
    </w:p>
    <w:p w:rsidR="00BC2A35" w:rsidRPr="00BC2A35" w:rsidRDefault="00BC2A35" w:rsidP="00BC2A35">
      <w:pPr>
        <w:jc w:val="center"/>
        <w:rPr>
          <w:b/>
          <w:sz w:val="16"/>
          <w:szCs w:val="16"/>
        </w:rPr>
      </w:pPr>
      <w:r w:rsidRPr="00BC2A35">
        <w:rPr>
          <w:b/>
          <w:sz w:val="16"/>
          <w:szCs w:val="16"/>
        </w:rPr>
        <w:t>МУНИЦИПАЛЬНОГО ОБРАЗОВАНИЯ  «ПУСТОЗЕРСКИЙ СЕЛЬСОВЕТ»</w:t>
      </w:r>
    </w:p>
    <w:p w:rsidR="00BC2A35" w:rsidRPr="00BC2A35" w:rsidRDefault="00BC2A35" w:rsidP="00BC2A35">
      <w:pPr>
        <w:jc w:val="center"/>
        <w:rPr>
          <w:b/>
          <w:sz w:val="16"/>
          <w:szCs w:val="16"/>
        </w:rPr>
      </w:pPr>
      <w:r w:rsidRPr="00BC2A35">
        <w:rPr>
          <w:b/>
          <w:sz w:val="16"/>
          <w:szCs w:val="16"/>
        </w:rPr>
        <w:t>НЕНЕЦКОГО АВТОНОМНОГО ОКРУГА</w:t>
      </w:r>
    </w:p>
    <w:p w:rsidR="00BC2A35" w:rsidRPr="00BC2A35" w:rsidRDefault="00BC2A35" w:rsidP="00BC2A35">
      <w:pPr>
        <w:pStyle w:val="ConsPlusTitle"/>
        <w:widowControl/>
        <w:jc w:val="center"/>
        <w:rPr>
          <w:rFonts w:ascii="Times New Roman" w:hAnsi="Times New Roman" w:cs="Times New Roman"/>
          <w:sz w:val="16"/>
          <w:szCs w:val="16"/>
        </w:rPr>
      </w:pPr>
      <w:r w:rsidRPr="00BC2A35">
        <w:rPr>
          <w:rFonts w:ascii="Times New Roman" w:hAnsi="Times New Roman" w:cs="Times New Roman"/>
          <w:sz w:val="16"/>
          <w:szCs w:val="16"/>
        </w:rPr>
        <w:t>00  заседание  26-го созыва</w:t>
      </w:r>
    </w:p>
    <w:p w:rsidR="00BC2A35" w:rsidRPr="00BC2A35" w:rsidRDefault="00BC2A35" w:rsidP="00BC2A35">
      <w:pPr>
        <w:pStyle w:val="ConsPlusTitle"/>
        <w:widowControl/>
        <w:jc w:val="center"/>
        <w:rPr>
          <w:rFonts w:ascii="Times New Roman" w:hAnsi="Times New Roman" w:cs="Times New Roman"/>
          <w:sz w:val="16"/>
          <w:szCs w:val="16"/>
        </w:rPr>
      </w:pPr>
    </w:p>
    <w:p w:rsidR="00BC2A35" w:rsidRPr="00BC2A35" w:rsidRDefault="00BC2A35" w:rsidP="00BC2A35">
      <w:pPr>
        <w:pStyle w:val="ConsPlusTitle"/>
        <w:widowControl/>
        <w:jc w:val="center"/>
        <w:rPr>
          <w:rFonts w:ascii="Times New Roman" w:hAnsi="Times New Roman" w:cs="Times New Roman"/>
          <w:sz w:val="16"/>
          <w:szCs w:val="16"/>
        </w:rPr>
      </w:pPr>
      <w:r w:rsidRPr="00BC2A35">
        <w:rPr>
          <w:rFonts w:ascii="Times New Roman" w:hAnsi="Times New Roman" w:cs="Times New Roman"/>
          <w:sz w:val="16"/>
          <w:szCs w:val="16"/>
        </w:rPr>
        <w:t>РЕШЕНИЕ</w:t>
      </w:r>
    </w:p>
    <w:p w:rsidR="00BC2A35" w:rsidRPr="00BC2A35" w:rsidRDefault="00BC2A35" w:rsidP="00BC2A35">
      <w:pPr>
        <w:pStyle w:val="ConsPlusTitle"/>
        <w:widowControl/>
        <w:rPr>
          <w:rFonts w:ascii="Times New Roman" w:hAnsi="Times New Roman" w:cs="Times New Roman"/>
          <w:sz w:val="16"/>
          <w:szCs w:val="16"/>
        </w:rPr>
      </w:pPr>
    </w:p>
    <w:p w:rsidR="00BC2A35" w:rsidRPr="00BC2A35" w:rsidRDefault="001725C5" w:rsidP="00BC2A35">
      <w:pPr>
        <w:pStyle w:val="ConsPlusTitle"/>
        <w:widowControl/>
        <w:rPr>
          <w:rFonts w:ascii="Times New Roman" w:hAnsi="Times New Roman" w:cs="Times New Roman"/>
          <w:sz w:val="16"/>
          <w:szCs w:val="16"/>
        </w:rPr>
      </w:pPr>
      <w:r>
        <w:rPr>
          <w:rFonts w:ascii="Times New Roman" w:hAnsi="Times New Roman" w:cs="Times New Roman"/>
          <w:sz w:val="16"/>
          <w:szCs w:val="16"/>
        </w:rPr>
        <w:t xml:space="preserve">        </w:t>
      </w:r>
      <w:r w:rsidR="00BC2A35" w:rsidRPr="00BC2A35">
        <w:rPr>
          <w:rFonts w:ascii="Times New Roman" w:hAnsi="Times New Roman" w:cs="Times New Roman"/>
          <w:sz w:val="16"/>
          <w:szCs w:val="16"/>
        </w:rPr>
        <w:t xml:space="preserve">                                        </w:t>
      </w:r>
    </w:p>
    <w:p w:rsidR="00BC2A35" w:rsidRPr="00BC2A35" w:rsidRDefault="00BC2A35" w:rsidP="00BC2A35">
      <w:pPr>
        <w:pStyle w:val="ConsPlusTitle"/>
        <w:widowControl/>
        <w:rPr>
          <w:rFonts w:ascii="Times New Roman" w:hAnsi="Times New Roman" w:cs="Times New Roman"/>
          <w:sz w:val="16"/>
          <w:szCs w:val="16"/>
        </w:rPr>
      </w:pPr>
      <w:r w:rsidRPr="00BC2A35">
        <w:rPr>
          <w:rFonts w:ascii="Times New Roman" w:hAnsi="Times New Roman" w:cs="Times New Roman"/>
          <w:sz w:val="16"/>
          <w:szCs w:val="16"/>
        </w:rPr>
        <w:t xml:space="preserve">  О местном  бюджете  </w:t>
      </w:r>
      <w:r w:rsidRPr="00BC2A35">
        <w:rPr>
          <w:rFonts w:ascii="Times New Roman" w:hAnsi="Times New Roman" w:cs="Times New Roman"/>
          <w:b w:val="0"/>
          <w:sz w:val="16"/>
          <w:szCs w:val="16"/>
        </w:rPr>
        <w:t xml:space="preserve"> </w:t>
      </w:r>
      <w:r w:rsidRPr="00BC2A35">
        <w:rPr>
          <w:rFonts w:ascii="Times New Roman" w:hAnsi="Times New Roman" w:cs="Times New Roman"/>
          <w:sz w:val="16"/>
          <w:szCs w:val="16"/>
        </w:rPr>
        <w:t>на   2017  год</w:t>
      </w:r>
    </w:p>
    <w:p w:rsidR="00BC2A35" w:rsidRPr="00BC2A35" w:rsidRDefault="00BC2A35" w:rsidP="00BC2A35">
      <w:pPr>
        <w:autoSpaceDE w:val="0"/>
        <w:autoSpaceDN w:val="0"/>
        <w:adjustRightInd w:val="0"/>
        <w:rPr>
          <w:b/>
          <w:sz w:val="16"/>
          <w:szCs w:val="16"/>
        </w:rPr>
      </w:pPr>
    </w:p>
    <w:p w:rsidR="00BC2A35" w:rsidRPr="00BC2A35" w:rsidRDefault="00BC2A35" w:rsidP="00BC2A35">
      <w:pPr>
        <w:ind w:firstLine="708"/>
        <w:jc w:val="both"/>
        <w:rPr>
          <w:sz w:val="16"/>
          <w:szCs w:val="16"/>
        </w:rPr>
      </w:pPr>
      <w:r w:rsidRPr="00BC2A35">
        <w:rPr>
          <w:sz w:val="16"/>
          <w:szCs w:val="16"/>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Советом  депутатов МО   «Пустозерский сельсовет» НАО от 11.03.2014 № 3,  Совет депутатов МО «Пустозерский сельсовет» НАО РЕШИЛ:</w:t>
      </w:r>
    </w:p>
    <w:p w:rsidR="00BC2A35" w:rsidRPr="00BC2A35" w:rsidRDefault="00BC2A35" w:rsidP="00BC2A35">
      <w:pPr>
        <w:ind w:firstLine="708"/>
        <w:jc w:val="both"/>
        <w:rPr>
          <w:sz w:val="16"/>
          <w:szCs w:val="16"/>
        </w:rPr>
      </w:pPr>
    </w:p>
    <w:p w:rsidR="00BC2A35" w:rsidRPr="00BC2A35" w:rsidRDefault="00BC2A35" w:rsidP="00BC2A35">
      <w:pPr>
        <w:ind w:firstLine="567"/>
        <w:jc w:val="both"/>
        <w:rPr>
          <w:sz w:val="16"/>
          <w:szCs w:val="16"/>
        </w:rPr>
      </w:pPr>
      <w:r w:rsidRPr="00BC2A35">
        <w:rPr>
          <w:sz w:val="16"/>
          <w:szCs w:val="16"/>
        </w:rPr>
        <w:t>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2017 год:</w:t>
      </w:r>
    </w:p>
    <w:p w:rsidR="00BC2A35" w:rsidRPr="00BC2A35" w:rsidRDefault="00BC2A35" w:rsidP="00BC2A35">
      <w:pPr>
        <w:jc w:val="both"/>
        <w:rPr>
          <w:sz w:val="16"/>
          <w:szCs w:val="16"/>
        </w:rPr>
      </w:pPr>
      <w:r w:rsidRPr="00BC2A35">
        <w:rPr>
          <w:sz w:val="16"/>
          <w:szCs w:val="16"/>
        </w:rPr>
        <w:t xml:space="preserve">-  прогнозируемый общий объем доходов местного бюджета в сумме </w:t>
      </w:r>
      <w:r w:rsidRPr="00BC2A35">
        <w:rPr>
          <w:b/>
          <w:sz w:val="16"/>
          <w:szCs w:val="16"/>
        </w:rPr>
        <w:t>36 068,0</w:t>
      </w:r>
      <w:r w:rsidRPr="00BC2A35">
        <w:rPr>
          <w:sz w:val="16"/>
          <w:szCs w:val="16"/>
        </w:rPr>
        <w:t xml:space="preserve"> тыс. рублей согласно приложению </w:t>
      </w:r>
      <w:r w:rsidRPr="00BC2A35">
        <w:rPr>
          <w:b/>
          <w:sz w:val="16"/>
          <w:szCs w:val="16"/>
        </w:rPr>
        <w:t>1</w:t>
      </w:r>
      <w:r w:rsidRPr="00BC2A35">
        <w:rPr>
          <w:sz w:val="16"/>
          <w:szCs w:val="16"/>
        </w:rPr>
        <w:t xml:space="preserve">  к настоящему Решению;   </w:t>
      </w:r>
    </w:p>
    <w:p w:rsidR="00BC2A35" w:rsidRPr="00BC2A35" w:rsidRDefault="00BC2A35" w:rsidP="00BC2A35">
      <w:pPr>
        <w:jc w:val="both"/>
        <w:rPr>
          <w:sz w:val="16"/>
          <w:szCs w:val="16"/>
        </w:rPr>
      </w:pPr>
      <w:r w:rsidRPr="00BC2A35">
        <w:rPr>
          <w:sz w:val="16"/>
          <w:szCs w:val="16"/>
        </w:rPr>
        <w:t xml:space="preserve">-  общий объем расходов местного бюджета в сумме </w:t>
      </w:r>
      <w:r w:rsidRPr="00BC2A35">
        <w:rPr>
          <w:b/>
          <w:sz w:val="16"/>
          <w:szCs w:val="16"/>
        </w:rPr>
        <w:t xml:space="preserve">36 068,0 </w:t>
      </w:r>
      <w:r w:rsidRPr="00BC2A35">
        <w:rPr>
          <w:sz w:val="16"/>
          <w:szCs w:val="16"/>
        </w:rPr>
        <w:t>тыс. руб.;</w:t>
      </w:r>
    </w:p>
    <w:p w:rsidR="00BC2A35" w:rsidRPr="00BC2A35" w:rsidRDefault="00BC2A35" w:rsidP="00BC2A35">
      <w:pPr>
        <w:jc w:val="both"/>
        <w:rPr>
          <w:sz w:val="16"/>
          <w:szCs w:val="16"/>
        </w:rPr>
      </w:pPr>
      <w:r w:rsidRPr="00BC2A35">
        <w:rPr>
          <w:sz w:val="16"/>
          <w:szCs w:val="16"/>
        </w:rPr>
        <w:t xml:space="preserve">-  дефицит  местного бюджета прогнозируется в сумме </w:t>
      </w:r>
      <w:r w:rsidRPr="00BC2A35">
        <w:rPr>
          <w:b/>
          <w:sz w:val="16"/>
          <w:szCs w:val="16"/>
        </w:rPr>
        <w:t>0,0</w:t>
      </w:r>
      <w:r w:rsidRPr="00BC2A35">
        <w:rPr>
          <w:sz w:val="16"/>
          <w:szCs w:val="16"/>
        </w:rPr>
        <w:t xml:space="preserve"> тыс.руб.согласно приложению </w:t>
      </w:r>
      <w:r w:rsidRPr="00BC2A35">
        <w:rPr>
          <w:b/>
          <w:sz w:val="16"/>
          <w:szCs w:val="16"/>
        </w:rPr>
        <w:t>4</w:t>
      </w:r>
      <w:r w:rsidRPr="00BC2A35">
        <w:rPr>
          <w:sz w:val="16"/>
          <w:szCs w:val="16"/>
        </w:rPr>
        <w:t xml:space="preserve"> к настоящему Решению</w:t>
      </w:r>
    </w:p>
    <w:p w:rsidR="00BC2A35" w:rsidRPr="00BC2A35" w:rsidRDefault="00BC2A35" w:rsidP="00BC2A35">
      <w:pPr>
        <w:ind w:firstLine="567"/>
        <w:jc w:val="both"/>
        <w:rPr>
          <w:sz w:val="16"/>
          <w:szCs w:val="16"/>
        </w:rPr>
      </w:pPr>
      <w:r w:rsidRPr="00BC2A35">
        <w:rPr>
          <w:sz w:val="16"/>
          <w:szCs w:val="16"/>
        </w:rPr>
        <w:t xml:space="preserve">2.Утвердить перечень главных администраторов источников внутреннего финансирования дефицита местного бюджета  на 2017 год согласно Приложению  </w:t>
      </w:r>
      <w:r w:rsidRPr="00BC2A35">
        <w:rPr>
          <w:b/>
          <w:sz w:val="16"/>
          <w:szCs w:val="16"/>
        </w:rPr>
        <w:t xml:space="preserve">5 </w:t>
      </w:r>
      <w:r w:rsidRPr="00BC2A35">
        <w:rPr>
          <w:sz w:val="16"/>
          <w:szCs w:val="16"/>
        </w:rPr>
        <w:t xml:space="preserve"> к настоящему Решению.</w:t>
      </w:r>
    </w:p>
    <w:p w:rsidR="00BC2A35" w:rsidRPr="00BC2A35" w:rsidRDefault="00BC2A35" w:rsidP="00BC2A35">
      <w:pPr>
        <w:ind w:firstLine="567"/>
        <w:jc w:val="both"/>
        <w:rPr>
          <w:sz w:val="16"/>
          <w:szCs w:val="16"/>
        </w:rPr>
      </w:pPr>
      <w:r w:rsidRPr="00BC2A35">
        <w:rPr>
          <w:sz w:val="16"/>
          <w:szCs w:val="16"/>
        </w:rPr>
        <w:t xml:space="preserve">3. Утвердить перечень главных администраторов доходов местного бюджета на 2017 год согласно Приложению  </w:t>
      </w:r>
      <w:r w:rsidRPr="00BC2A35">
        <w:rPr>
          <w:b/>
          <w:sz w:val="16"/>
          <w:szCs w:val="16"/>
        </w:rPr>
        <w:t xml:space="preserve">2 </w:t>
      </w:r>
      <w:r w:rsidRPr="00BC2A35">
        <w:rPr>
          <w:sz w:val="16"/>
          <w:szCs w:val="16"/>
        </w:rPr>
        <w:t xml:space="preserve"> к настоящему Решению</w:t>
      </w:r>
    </w:p>
    <w:p w:rsidR="00BC2A35" w:rsidRPr="00BC2A35" w:rsidRDefault="00BC2A35" w:rsidP="00BC2A35">
      <w:pPr>
        <w:ind w:firstLine="567"/>
        <w:jc w:val="both"/>
        <w:rPr>
          <w:sz w:val="16"/>
          <w:szCs w:val="16"/>
        </w:rPr>
      </w:pPr>
      <w:r w:rsidRPr="00BC2A35">
        <w:rPr>
          <w:sz w:val="16"/>
          <w:szCs w:val="16"/>
        </w:rPr>
        <w:t>3.1.В случае изменения в 2017 году состава и (или) функций главных администраторов доходов местного бюджета или главных администраторов источников финансирования дефицита районного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состав главных администраторов и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BC2A35" w:rsidRPr="00BC2A35" w:rsidRDefault="00BC2A35" w:rsidP="00BC2A35">
      <w:pPr>
        <w:ind w:firstLine="567"/>
        <w:jc w:val="both"/>
        <w:rPr>
          <w:sz w:val="16"/>
          <w:szCs w:val="16"/>
        </w:rPr>
      </w:pPr>
      <w:r w:rsidRPr="00BC2A35">
        <w:rPr>
          <w:sz w:val="16"/>
          <w:szCs w:val="16"/>
        </w:rPr>
        <w:t>4. Установить, что местные налоги и сборы, иные платежи, являющиеся источниками формирования доходов местного бюджета, в полном объеме зачисляются на счет Управления Федерального казначейства по Архангельской области и Ненецкому автономному округу для последующего зачисления в доходы местного бюджета.</w:t>
      </w:r>
    </w:p>
    <w:p w:rsidR="00BC2A35" w:rsidRPr="00BC2A35" w:rsidRDefault="00BC2A35" w:rsidP="00BC2A35">
      <w:pPr>
        <w:ind w:firstLine="567"/>
        <w:jc w:val="both"/>
        <w:rPr>
          <w:sz w:val="16"/>
          <w:szCs w:val="16"/>
        </w:rPr>
      </w:pPr>
      <w:r w:rsidRPr="00BC2A35">
        <w:rPr>
          <w:sz w:val="16"/>
          <w:szCs w:val="16"/>
        </w:rPr>
        <w:t>5. Утвердить верхний предел муниципального внутреннего долга по состоянию на 1 января 2018 года в сумме 0,0 тыс.рублей, в том числе верхний предел долга по муниципальным гарантиям в сумме 0,0 тыс.рублей.</w:t>
      </w:r>
    </w:p>
    <w:p w:rsidR="00BC2A35" w:rsidRPr="00BC2A35" w:rsidRDefault="00BC2A35" w:rsidP="00BC2A35">
      <w:pPr>
        <w:ind w:firstLine="567"/>
        <w:jc w:val="both"/>
        <w:rPr>
          <w:sz w:val="16"/>
          <w:szCs w:val="16"/>
        </w:rPr>
      </w:pPr>
      <w:r w:rsidRPr="00BC2A35">
        <w:rPr>
          <w:sz w:val="16"/>
          <w:szCs w:val="16"/>
        </w:rPr>
        <w:t>6.Установить,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000 1 16 33050 10 0000 140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p w:rsidR="00BC2A35" w:rsidRPr="00BC2A35" w:rsidRDefault="00BC2A35" w:rsidP="00BC2A35">
      <w:pPr>
        <w:ind w:firstLine="567"/>
        <w:jc w:val="both"/>
        <w:rPr>
          <w:sz w:val="16"/>
          <w:szCs w:val="16"/>
        </w:rPr>
      </w:pPr>
      <w:r w:rsidRPr="00BC2A35">
        <w:rPr>
          <w:sz w:val="16"/>
          <w:szCs w:val="16"/>
        </w:rPr>
        <w:t xml:space="preserve">7.Утвердить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2017 год согласно  Приложению  </w:t>
      </w:r>
      <w:r w:rsidRPr="00BC2A35">
        <w:rPr>
          <w:b/>
          <w:sz w:val="16"/>
          <w:szCs w:val="16"/>
        </w:rPr>
        <w:t>3</w:t>
      </w:r>
      <w:r w:rsidRPr="00BC2A35">
        <w:rPr>
          <w:sz w:val="16"/>
          <w:szCs w:val="16"/>
        </w:rPr>
        <w:t xml:space="preserve">  к настоящему Решению.</w:t>
      </w:r>
    </w:p>
    <w:p w:rsidR="00BC2A35" w:rsidRPr="00BC2A35" w:rsidRDefault="00BC2A35" w:rsidP="00BC2A35">
      <w:pPr>
        <w:ind w:firstLine="567"/>
        <w:jc w:val="both"/>
        <w:rPr>
          <w:rFonts w:eastAsia="Calibri"/>
          <w:bCs/>
          <w:sz w:val="16"/>
          <w:szCs w:val="16"/>
        </w:rPr>
      </w:pPr>
      <w:r w:rsidRPr="00BC2A35">
        <w:rPr>
          <w:sz w:val="16"/>
          <w:szCs w:val="16"/>
        </w:rPr>
        <w:t xml:space="preserve">8. </w:t>
      </w:r>
      <w:r w:rsidRPr="00BC2A35">
        <w:rPr>
          <w:rFonts w:eastAsia="Calibri"/>
          <w:bCs/>
          <w:sz w:val="16"/>
          <w:szCs w:val="16"/>
        </w:rPr>
        <w:t xml:space="preserve">Утвердить объем резервного фонда Администрации муниципального образования  на 2017 год в сумме </w:t>
      </w:r>
      <w:r w:rsidRPr="00BC2A35">
        <w:rPr>
          <w:sz w:val="16"/>
          <w:szCs w:val="16"/>
        </w:rPr>
        <w:t xml:space="preserve">50,0 тыс. рублей. </w:t>
      </w:r>
    </w:p>
    <w:p w:rsidR="00BC2A35" w:rsidRPr="00BC2A35" w:rsidRDefault="00BC2A35" w:rsidP="00BC2A35">
      <w:pPr>
        <w:autoSpaceDE w:val="0"/>
        <w:autoSpaceDN w:val="0"/>
        <w:adjustRightInd w:val="0"/>
        <w:ind w:firstLine="540"/>
        <w:jc w:val="both"/>
        <w:rPr>
          <w:rFonts w:eastAsia="Calibri"/>
          <w:sz w:val="16"/>
          <w:szCs w:val="16"/>
        </w:rPr>
      </w:pPr>
      <w:r w:rsidRPr="00BC2A35">
        <w:rPr>
          <w:rFonts w:eastAsia="Calibri"/>
          <w:sz w:val="16"/>
          <w:szCs w:val="16"/>
        </w:rPr>
        <w:t>Порядок использования бюджетных ассигнований  устанавливается Администрацией муниципального образования.</w:t>
      </w:r>
    </w:p>
    <w:p w:rsidR="00BC2A35" w:rsidRPr="00BC2A35" w:rsidRDefault="00BC2A35" w:rsidP="00BC2A35">
      <w:pPr>
        <w:ind w:firstLine="567"/>
        <w:jc w:val="both"/>
        <w:rPr>
          <w:sz w:val="16"/>
          <w:szCs w:val="16"/>
        </w:rPr>
      </w:pPr>
      <w:r w:rsidRPr="00BC2A35">
        <w:rPr>
          <w:rFonts w:eastAsia="Calibri"/>
          <w:sz w:val="16"/>
          <w:szCs w:val="16"/>
        </w:rPr>
        <w:t xml:space="preserve">9. </w:t>
      </w:r>
      <w:r w:rsidRPr="00BC2A35">
        <w:rPr>
          <w:sz w:val="16"/>
          <w:szCs w:val="16"/>
        </w:rPr>
        <w:t xml:space="preserve">Утвердить общий объём бюджетных ассигнований на исполнение публичных нормативных обязательств  на 2017 год в сумме 1417,0 тыс. рублей. </w:t>
      </w:r>
    </w:p>
    <w:p w:rsidR="00BC2A35" w:rsidRPr="00BC2A35" w:rsidRDefault="00BC2A35" w:rsidP="00BC2A35">
      <w:pPr>
        <w:jc w:val="both"/>
        <w:rPr>
          <w:sz w:val="16"/>
          <w:szCs w:val="16"/>
        </w:rPr>
      </w:pPr>
      <w:r w:rsidRPr="00BC2A35">
        <w:rPr>
          <w:sz w:val="16"/>
          <w:szCs w:val="16"/>
        </w:rPr>
        <w:t xml:space="preserve">        10.Утвердить объем межбюджетных трансфертов, выделяемых в 2017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w:t>
      </w:r>
      <w:r w:rsidRPr="00BC2A35">
        <w:rPr>
          <w:b/>
          <w:sz w:val="16"/>
          <w:szCs w:val="16"/>
        </w:rPr>
        <w:t>3</w:t>
      </w:r>
      <w:r w:rsidRPr="00BC2A35">
        <w:rPr>
          <w:sz w:val="16"/>
          <w:szCs w:val="16"/>
        </w:rPr>
        <w:t xml:space="preserve"> к настоящему Решению в сумме  448,5 тыс. руб.</w:t>
      </w:r>
    </w:p>
    <w:p w:rsidR="00BC2A35" w:rsidRPr="00BC2A35" w:rsidRDefault="00BC2A35" w:rsidP="00BC2A35">
      <w:pPr>
        <w:jc w:val="both"/>
        <w:rPr>
          <w:sz w:val="16"/>
          <w:szCs w:val="16"/>
        </w:rPr>
      </w:pPr>
      <w:r w:rsidRPr="00BC2A35">
        <w:rPr>
          <w:sz w:val="16"/>
          <w:szCs w:val="16"/>
        </w:rPr>
        <w:t xml:space="preserve">        11.Утвердить объем межбюджетных трансфертов, выделяемых в 2017 году Управлению муниципального имущества Администрации муниципального района «Заполярный район» на выполнение полномочий по определению поставщиков (подрядчиков, исполнителей) в соответствии с пунктом 9 статьи 26 Федерального закона от 05.04.2013 №44-ФЗ согласно Приложению </w:t>
      </w:r>
      <w:r w:rsidRPr="00BC2A35">
        <w:rPr>
          <w:b/>
          <w:sz w:val="16"/>
          <w:szCs w:val="16"/>
        </w:rPr>
        <w:t>3</w:t>
      </w:r>
      <w:r w:rsidRPr="00BC2A35">
        <w:rPr>
          <w:sz w:val="16"/>
          <w:szCs w:val="16"/>
        </w:rPr>
        <w:t xml:space="preserve"> к настоящему Решению в сумме  86,0 тыс. руб.</w:t>
      </w:r>
    </w:p>
    <w:p w:rsidR="00BC2A35" w:rsidRPr="00BC2A35" w:rsidRDefault="00BC2A35" w:rsidP="00BC2A35">
      <w:pPr>
        <w:jc w:val="both"/>
        <w:rPr>
          <w:sz w:val="16"/>
          <w:szCs w:val="16"/>
        </w:rPr>
      </w:pPr>
      <w:r w:rsidRPr="00BC2A35">
        <w:rPr>
          <w:sz w:val="16"/>
          <w:szCs w:val="16"/>
        </w:rPr>
        <w:t xml:space="preserve">        12.В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p>
    <w:p w:rsidR="00BC2A35" w:rsidRPr="00BC2A35" w:rsidRDefault="00BC2A35" w:rsidP="00BC2A35">
      <w:pPr>
        <w:tabs>
          <w:tab w:val="left" w:pos="0"/>
          <w:tab w:val="left" w:pos="1134"/>
        </w:tabs>
        <w:spacing w:before="120" w:after="120"/>
        <w:jc w:val="both"/>
        <w:rPr>
          <w:sz w:val="16"/>
          <w:szCs w:val="16"/>
        </w:rPr>
      </w:pPr>
      <w:r w:rsidRPr="00BC2A35">
        <w:rPr>
          <w:sz w:val="16"/>
          <w:szCs w:val="16"/>
        </w:rPr>
        <w:t xml:space="preserve">       13.</w:t>
      </w:r>
      <w:r w:rsidRPr="00BC2A35">
        <w:rPr>
          <w:rFonts w:eastAsia="Calibri"/>
          <w:sz w:val="16"/>
          <w:szCs w:val="16"/>
        </w:rPr>
        <w:t xml:space="preserve">Установить, что в 2017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 возникающих при оказании сельскому населению услуг общественных бань по тарифам </w:t>
      </w:r>
      <w:r w:rsidRPr="00BC2A35">
        <w:rPr>
          <w:rFonts w:eastAsia="Calibri"/>
          <w:sz w:val="16"/>
          <w:szCs w:val="16"/>
        </w:rPr>
        <w:lastRenderedPageBreak/>
        <w:t xml:space="preserve">(ценам) ниже экономически обоснованного уровня. Субсидия предоставляется ежемесячно на безвозмездной и безвозвратной основе в пределах средств, предусмотренных в местном бюджете на очередной финансовый год. Критерии отбора юридических лиц, (за исключением государственных (муниципальных) учреждений, индивидуальных предпринимаьелей, физических лиц-производителей товаров, работ, услуг. Цели, условия и порядок предоставления субсидии определяется в порядке, установленным Администрацией муниципального образования «Пустозерский сельсовет» Ненецкого автономного округа. Органы муниципального финансового контроля Администрации муниципального образования проводят обязательные проверки соблюдения получателем субсидий, условий, целей и порядка предоставления субсидий, а также их целевого использования. </w:t>
      </w:r>
    </w:p>
    <w:p w:rsidR="00BC2A35" w:rsidRPr="00BC2A35" w:rsidRDefault="00BC2A35" w:rsidP="00BC2A35">
      <w:pPr>
        <w:tabs>
          <w:tab w:val="left" w:pos="0"/>
          <w:tab w:val="left" w:pos="1134"/>
        </w:tabs>
        <w:spacing w:before="120" w:after="120"/>
        <w:jc w:val="both"/>
        <w:rPr>
          <w:sz w:val="16"/>
          <w:szCs w:val="16"/>
        </w:rPr>
      </w:pPr>
      <w:r w:rsidRPr="00BC2A35">
        <w:rPr>
          <w:sz w:val="16"/>
          <w:szCs w:val="16"/>
        </w:rPr>
        <w:t xml:space="preserve">      14.Установить,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BC2A35" w:rsidRPr="00BC2A35" w:rsidRDefault="00BC2A35" w:rsidP="00BC2A35">
      <w:pPr>
        <w:jc w:val="both"/>
        <w:rPr>
          <w:sz w:val="16"/>
          <w:szCs w:val="16"/>
        </w:rPr>
      </w:pPr>
      <w:r w:rsidRPr="00BC2A35">
        <w:rPr>
          <w:sz w:val="16"/>
          <w:szCs w:val="16"/>
        </w:rPr>
        <w:t xml:space="preserve">        15.Установить,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BC2A35" w:rsidRPr="00BC2A35" w:rsidRDefault="00BC2A35" w:rsidP="00BC2A35">
      <w:pPr>
        <w:tabs>
          <w:tab w:val="num" w:pos="0"/>
          <w:tab w:val="num" w:pos="567"/>
        </w:tabs>
        <w:jc w:val="both"/>
        <w:rPr>
          <w:sz w:val="16"/>
          <w:szCs w:val="16"/>
        </w:rPr>
      </w:pPr>
      <w:r w:rsidRPr="00BC2A35">
        <w:rPr>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BC2A35" w:rsidRPr="00BC2A35" w:rsidRDefault="00BC2A35" w:rsidP="00BC2A35">
      <w:pPr>
        <w:tabs>
          <w:tab w:val="num" w:pos="0"/>
          <w:tab w:val="left" w:pos="567"/>
        </w:tabs>
        <w:jc w:val="both"/>
        <w:rPr>
          <w:sz w:val="16"/>
          <w:szCs w:val="16"/>
        </w:rPr>
      </w:pPr>
      <w:r w:rsidRPr="00BC2A35">
        <w:rPr>
          <w:sz w:val="16"/>
          <w:szCs w:val="16"/>
        </w:rPr>
        <w:tab/>
        <w:t>2) в размере, установленном договором (контрактом),но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BC2A35" w:rsidRPr="00BC2A35" w:rsidRDefault="00BC2A35" w:rsidP="00BC2A35">
      <w:pPr>
        <w:tabs>
          <w:tab w:val="num" w:pos="567"/>
        </w:tabs>
        <w:jc w:val="both"/>
        <w:rPr>
          <w:sz w:val="16"/>
          <w:szCs w:val="16"/>
        </w:rPr>
      </w:pPr>
      <w:r w:rsidRPr="00BC2A35">
        <w:rPr>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BC2A35" w:rsidRPr="00BC2A35" w:rsidRDefault="00BC2A35" w:rsidP="00BC2A35">
      <w:pPr>
        <w:tabs>
          <w:tab w:val="num" w:pos="567"/>
        </w:tabs>
        <w:jc w:val="both"/>
        <w:rPr>
          <w:sz w:val="16"/>
          <w:szCs w:val="16"/>
        </w:rPr>
      </w:pPr>
      <w:r w:rsidRPr="00BC2A35">
        <w:rPr>
          <w:sz w:val="16"/>
          <w:szCs w:val="16"/>
        </w:rPr>
        <w:t xml:space="preserve">          16. Администрация муниципального образования вправе без внесения изменений в настоящее решение направить в доход районного, окружного и (или) областного  бюджетов  не использованные на 1 января 2017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окружного и (или) областного  бюджетов,  а в случае их возврата из районного, окружного и (или) областного бюджетов  для использования на те же цели – направить указанные средства на те же цели.</w:t>
      </w:r>
    </w:p>
    <w:p w:rsidR="00BC2A35" w:rsidRPr="00BC2A35" w:rsidRDefault="00BC2A35" w:rsidP="00BC2A35">
      <w:pPr>
        <w:tabs>
          <w:tab w:val="num" w:pos="567"/>
        </w:tabs>
        <w:ind w:firstLine="567"/>
        <w:jc w:val="both"/>
        <w:rPr>
          <w:sz w:val="16"/>
          <w:szCs w:val="16"/>
        </w:rPr>
      </w:pPr>
      <w:r w:rsidRPr="00BC2A35">
        <w:rPr>
          <w:sz w:val="16"/>
          <w:szCs w:val="16"/>
        </w:rPr>
        <w:t>17. Установить, что не использованные  по состоянию на 1 января 2017 года остатки межбюджетных трансфертов, предоставленных из местного бюджета  в форме субвенций, субсидий, иных межбюджетных трансфертов, имеющих целевое назначение,  подлежат возврату в местный бюджет до 1 февраля  2017 года.</w:t>
      </w:r>
    </w:p>
    <w:p w:rsidR="00BC2A35" w:rsidRPr="00BC2A35" w:rsidRDefault="00BC2A35" w:rsidP="00BC2A35">
      <w:pPr>
        <w:tabs>
          <w:tab w:val="num" w:pos="567"/>
        </w:tabs>
        <w:jc w:val="both"/>
        <w:rPr>
          <w:sz w:val="16"/>
          <w:szCs w:val="16"/>
        </w:rPr>
      </w:pPr>
      <w:r w:rsidRPr="00BC2A35">
        <w:rPr>
          <w:sz w:val="16"/>
          <w:szCs w:val="16"/>
        </w:rPr>
        <w:t xml:space="preserve">         18.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2017 год:</w:t>
      </w:r>
    </w:p>
    <w:p w:rsidR="00BC2A35" w:rsidRPr="00BC2A35" w:rsidRDefault="00BC2A35" w:rsidP="00BC2A35">
      <w:pPr>
        <w:ind w:firstLine="567"/>
        <w:jc w:val="both"/>
        <w:rPr>
          <w:sz w:val="16"/>
          <w:szCs w:val="16"/>
        </w:rPr>
      </w:pPr>
      <w:r w:rsidRPr="00BC2A35">
        <w:rPr>
          <w:sz w:val="16"/>
          <w:szCs w:val="16"/>
        </w:rPr>
        <w:t>19. Настоящее Решение вступает в силу с 1 января 2017 года и подлежит официальному  опубликованию (обнародованию).</w:t>
      </w:r>
    </w:p>
    <w:p w:rsidR="00BC2A35" w:rsidRPr="00BC2A35" w:rsidRDefault="00BC2A35" w:rsidP="00BC2A35">
      <w:pPr>
        <w:ind w:firstLine="708"/>
        <w:jc w:val="both"/>
        <w:rPr>
          <w:sz w:val="16"/>
          <w:szCs w:val="16"/>
        </w:rPr>
      </w:pPr>
    </w:p>
    <w:p w:rsidR="00BC2A35" w:rsidRPr="00BC2A35" w:rsidRDefault="00BC2A35" w:rsidP="00BC2A35">
      <w:pPr>
        <w:pStyle w:val="ConsPlusNormal"/>
        <w:widowControl/>
        <w:ind w:firstLine="0"/>
        <w:rPr>
          <w:rFonts w:ascii="Times New Roman" w:hAnsi="Times New Roman"/>
          <w:sz w:val="16"/>
          <w:szCs w:val="16"/>
        </w:rPr>
      </w:pPr>
    </w:p>
    <w:p w:rsidR="00BC2A35" w:rsidRPr="00BC2A35" w:rsidRDefault="00BC2A35" w:rsidP="00BC2A35">
      <w:pPr>
        <w:pStyle w:val="ConsPlusNormal"/>
        <w:widowControl/>
        <w:ind w:firstLine="0"/>
        <w:rPr>
          <w:rFonts w:ascii="Times New Roman" w:hAnsi="Times New Roman"/>
          <w:sz w:val="16"/>
          <w:szCs w:val="16"/>
        </w:rPr>
      </w:pPr>
      <w:r w:rsidRPr="00BC2A35">
        <w:rPr>
          <w:rFonts w:ascii="Times New Roman" w:hAnsi="Times New Roman"/>
          <w:sz w:val="16"/>
          <w:szCs w:val="16"/>
        </w:rPr>
        <w:t>Глава муниципального образования</w:t>
      </w:r>
    </w:p>
    <w:p w:rsidR="00BC2A35" w:rsidRPr="00BC2A35" w:rsidRDefault="00BC2A35" w:rsidP="00BC2A35">
      <w:pPr>
        <w:pStyle w:val="ConsPlusNormal"/>
        <w:widowControl/>
        <w:ind w:firstLine="0"/>
        <w:rPr>
          <w:rFonts w:ascii="Times New Roman" w:hAnsi="Times New Roman"/>
          <w:sz w:val="16"/>
          <w:szCs w:val="16"/>
        </w:rPr>
      </w:pPr>
      <w:r w:rsidRPr="00BC2A35">
        <w:rPr>
          <w:rFonts w:ascii="Times New Roman" w:hAnsi="Times New Roman"/>
          <w:sz w:val="16"/>
          <w:szCs w:val="16"/>
        </w:rPr>
        <w:t>«Пустозерский сельсовет»                                                                               С.А.Задорин</w:t>
      </w:r>
    </w:p>
    <w:p w:rsidR="00BC2A35" w:rsidRPr="00BC2A35" w:rsidRDefault="00BC2A35" w:rsidP="00BC2A35">
      <w:pPr>
        <w:pStyle w:val="ConsPlusNormal"/>
        <w:widowControl/>
        <w:ind w:firstLine="0"/>
        <w:rPr>
          <w:rFonts w:ascii="Times New Roman" w:hAnsi="Times New Roman"/>
          <w:sz w:val="16"/>
          <w:szCs w:val="16"/>
        </w:rPr>
      </w:pPr>
      <w:r w:rsidRPr="00BC2A35">
        <w:rPr>
          <w:rFonts w:ascii="Times New Roman" w:hAnsi="Times New Roman"/>
          <w:sz w:val="16"/>
          <w:szCs w:val="16"/>
        </w:rPr>
        <w:t xml:space="preserve">Ненецкого автономного округа                               </w:t>
      </w:r>
    </w:p>
    <w:p w:rsidR="00B153C6" w:rsidRPr="00A20A13" w:rsidRDefault="00B153C6" w:rsidP="00B153C6">
      <w:pPr>
        <w:jc w:val="right"/>
        <w:rPr>
          <w:sz w:val="16"/>
          <w:szCs w:val="16"/>
        </w:rPr>
      </w:pPr>
      <w:r>
        <w:rPr>
          <w:sz w:val="16"/>
          <w:szCs w:val="16"/>
        </w:rPr>
        <w:t xml:space="preserve">                                                                                                                                                                                                                                               Приложение 1</w:t>
      </w:r>
    </w:p>
    <w:p w:rsidR="00B153C6" w:rsidRPr="00B153C6" w:rsidRDefault="00B153C6" w:rsidP="00B153C6">
      <w:pPr>
        <w:ind w:firstLine="5760"/>
        <w:jc w:val="right"/>
        <w:rPr>
          <w:sz w:val="16"/>
          <w:szCs w:val="16"/>
          <w:lang w:eastAsia="en-US"/>
        </w:rPr>
      </w:pPr>
      <w:r w:rsidRPr="00B153C6">
        <w:rPr>
          <w:sz w:val="16"/>
          <w:szCs w:val="16"/>
        </w:rPr>
        <w:t xml:space="preserve">         к решению  Совета  депутатов</w:t>
      </w:r>
    </w:p>
    <w:p w:rsidR="00B153C6" w:rsidRPr="00B153C6" w:rsidRDefault="00B153C6" w:rsidP="00B153C6">
      <w:pPr>
        <w:ind w:firstLine="5760"/>
        <w:jc w:val="right"/>
        <w:rPr>
          <w:sz w:val="16"/>
          <w:szCs w:val="16"/>
        </w:rPr>
      </w:pPr>
      <w:r w:rsidRPr="00B153C6">
        <w:rPr>
          <w:sz w:val="16"/>
          <w:szCs w:val="16"/>
        </w:rPr>
        <w:t xml:space="preserve"> МО «Пустозерский  сельсовет»</w:t>
      </w:r>
    </w:p>
    <w:p w:rsidR="00B153C6" w:rsidRPr="00B153C6" w:rsidRDefault="00B153C6" w:rsidP="00B153C6">
      <w:pPr>
        <w:ind w:firstLine="5760"/>
        <w:jc w:val="right"/>
        <w:rPr>
          <w:sz w:val="16"/>
          <w:szCs w:val="16"/>
        </w:rPr>
      </w:pPr>
      <w:r w:rsidRPr="00B153C6">
        <w:rPr>
          <w:sz w:val="16"/>
          <w:szCs w:val="16"/>
        </w:rPr>
        <w:t xml:space="preserve"> о  местном бюджете на 2017г                                                 </w:t>
      </w:r>
    </w:p>
    <w:p w:rsidR="00B153C6" w:rsidRPr="00B153C6" w:rsidRDefault="00B153C6" w:rsidP="00B153C6">
      <w:pPr>
        <w:jc w:val="right"/>
        <w:rPr>
          <w:rStyle w:val="hl41"/>
          <w:b w:val="0"/>
          <w:bCs w:val="0"/>
          <w:sz w:val="16"/>
          <w:szCs w:val="16"/>
        </w:rPr>
      </w:pPr>
      <w:r w:rsidRPr="00B153C6">
        <w:rPr>
          <w:color w:val="FF0000"/>
          <w:sz w:val="16"/>
          <w:szCs w:val="16"/>
        </w:rPr>
        <w:t xml:space="preserve">                                                                                                                                                                                                                  </w:t>
      </w:r>
      <w:r w:rsidRPr="00B153C6">
        <w:rPr>
          <w:sz w:val="16"/>
          <w:szCs w:val="16"/>
        </w:rPr>
        <w:t xml:space="preserve">от   </w:t>
      </w:r>
      <w:r w:rsidRPr="00B153C6">
        <w:rPr>
          <w:rStyle w:val="hl41"/>
          <w:b w:val="0"/>
          <w:bCs w:val="0"/>
          <w:sz w:val="16"/>
          <w:szCs w:val="16"/>
        </w:rPr>
        <w:t xml:space="preserve">00.00.2016 № 0                                                                                               </w:t>
      </w:r>
    </w:p>
    <w:p w:rsidR="00B153C6" w:rsidRPr="00B153C6" w:rsidRDefault="00B153C6" w:rsidP="00B153C6">
      <w:pPr>
        <w:rPr>
          <w:color w:val="FF0000"/>
          <w:sz w:val="16"/>
          <w:szCs w:val="16"/>
        </w:rPr>
      </w:pPr>
      <w:r w:rsidRPr="00B153C6">
        <w:rPr>
          <w:rStyle w:val="hl41"/>
          <w:b w:val="0"/>
          <w:bCs w:val="0"/>
          <w:color w:val="FF0000"/>
          <w:sz w:val="16"/>
          <w:szCs w:val="16"/>
        </w:rPr>
        <w:t xml:space="preserve">                                                                   </w:t>
      </w:r>
      <w:r w:rsidRPr="00B153C6">
        <w:rPr>
          <w:rStyle w:val="hl41"/>
          <w:sz w:val="16"/>
          <w:szCs w:val="16"/>
        </w:rPr>
        <w:t>Доходы   бюджета  по  кодам  классификации  доходов  бюджетов на 2017 год</w:t>
      </w:r>
      <w:r w:rsidRPr="00B153C6">
        <w:rPr>
          <w:sz w:val="16"/>
          <w:szCs w:val="16"/>
        </w:rPr>
        <w:t xml:space="preserve"> </w:t>
      </w: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r w:rsidRPr="00B153C6">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B153C6" w:rsidRPr="00B153C6" w:rsidTr="001948FA">
        <w:tc>
          <w:tcPr>
            <w:tcW w:w="2970" w:type="dxa"/>
            <w:gridSpan w:val="2"/>
            <w:tcBorders>
              <w:top w:val="single" w:sz="4" w:space="0" w:color="auto"/>
              <w:left w:val="single" w:sz="4" w:space="0" w:color="auto"/>
              <w:bottom w:val="single" w:sz="4" w:space="0" w:color="auto"/>
              <w:right w:val="single" w:sz="4" w:space="0" w:color="auto"/>
            </w:tcBorders>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Код</w:t>
            </w:r>
          </w:p>
          <w:p w:rsidR="00B153C6" w:rsidRPr="00B153C6" w:rsidRDefault="00B153C6" w:rsidP="00B153C6">
            <w:pPr>
              <w:pStyle w:val="a8"/>
              <w:spacing w:before="0" w:beforeAutospacing="0" w:after="0" w:afterAutospacing="0"/>
              <w:jc w:val="center"/>
              <w:rPr>
                <w:sz w:val="16"/>
                <w:szCs w:val="16"/>
              </w:rPr>
            </w:pPr>
            <w:r w:rsidRPr="00B153C6">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 xml:space="preserve">Наименование  </w:t>
            </w:r>
          </w:p>
          <w:p w:rsidR="00B153C6" w:rsidRPr="00B153C6" w:rsidRDefault="00B153C6" w:rsidP="00B153C6">
            <w:pPr>
              <w:pStyle w:val="a8"/>
              <w:spacing w:before="0" w:beforeAutospacing="0" w:after="0" w:afterAutospacing="0"/>
              <w:jc w:val="center"/>
              <w:rPr>
                <w:sz w:val="16"/>
                <w:szCs w:val="16"/>
              </w:rPr>
            </w:pPr>
            <w:r w:rsidRPr="00B153C6">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 xml:space="preserve">Сумма </w:t>
            </w:r>
          </w:p>
        </w:tc>
      </w:tr>
      <w:tr w:rsidR="00B153C6" w:rsidRPr="00B153C6" w:rsidTr="001948FA">
        <w:tc>
          <w:tcPr>
            <w:tcW w:w="2970" w:type="dxa"/>
            <w:gridSpan w:val="2"/>
            <w:tcBorders>
              <w:top w:val="single" w:sz="4" w:space="0" w:color="auto"/>
              <w:left w:val="single" w:sz="4" w:space="0" w:color="auto"/>
              <w:bottom w:val="nil"/>
              <w:right w:val="single" w:sz="4" w:space="0" w:color="auto"/>
            </w:tcBorders>
          </w:tcPr>
          <w:p w:rsidR="00B153C6" w:rsidRPr="00B153C6" w:rsidRDefault="00B153C6" w:rsidP="00B153C6">
            <w:pPr>
              <w:pStyle w:val="a8"/>
              <w:spacing w:before="0" w:beforeAutospacing="0" w:after="0" w:afterAutospacing="0"/>
              <w:jc w:val="center"/>
              <w:rPr>
                <w:sz w:val="16"/>
                <w:szCs w:val="16"/>
              </w:rPr>
            </w:pPr>
            <w:r w:rsidRPr="00B153C6">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3</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ind w:hanging="359"/>
              <w:rPr>
                <w:b/>
                <w:sz w:val="16"/>
                <w:szCs w:val="16"/>
              </w:rPr>
            </w:pPr>
            <w:r w:rsidRPr="00B153C6">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4 568,0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1300,0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1300,0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i/>
                <w:sz w:val="16"/>
                <w:szCs w:val="16"/>
              </w:rPr>
            </w:pPr>
            <w:r w:rsidRPr="00B153C6">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center"/>
              <w:rPr>
                <w:sz w:val="16"/>
                <w:szCs w:val="16"/>
              </w:rPr>
            </w:pPr>
            <w:r w:rsidRPr="00B153C6">
              <w:rPr>
                <w:sz w:val="16"/>
                <w:szCs w:val="16"/>
              </w:rPr>
              <w:t>1300,0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bCs/>
                <w:sz w:val="16"/>
                <w:szCs w:val="16"/>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bCs/>
                <w:sz w:val="16"/>
                <w:szCs w:val="16"/>
              </w:rPr>
              <w:t xml:space="preserve">Налоги на товары (работы, услуги), реализуемые на территории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238,2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bCs/>
                <w:sz w:val="16"/>
                <w:szCs w:val="16"/>
              </w:rPr>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Акцизы по подакцизным товарам (продукции), производимым на территории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238,2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87,2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141,5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7,7</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1860,0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rPr>
                <w:sz w:val="16"/>
                <w:szCs w:val="16"/>
              </w:rPr>
            </w:pPr>
            <w:r w:rsidRPr="00B153C6">
              <w:rPr>
                <w:sz w:val="16"/>
                <w:szCs w:val="16"/>
              </w:rPr>
              <w:t xml:space="preserve">             1860,0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lastRenderedPageBreak/>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1860,0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               708,2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6,0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i/>
                <w:sz w:val="16"/>
                <w:szCs w:val="16"/>
              </w:rPr>
            </w:pPr>
            <w:r w:rsidRPr="00B153C6">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6,0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702,2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sz w:val="16"/>
                <w:szCs w:val="16"/>
              </w:rPr>
            </w:pPr>
            <w:r w:rsidRPr="00B153C6">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580,0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i/>
                <w:sz w:val="16"/>
                <w:szCs w:val="16"/>
              </w:rPr>
            </w:pPr>
            <w:r w:rsidRPr="00B153C6">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580,0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i/>
                <w:sz w:val="16"/>
                <w:szCs w:val="16"/>
              </w:rPr>
            </w:pPr>
            <w:r w:rsidRPr="00B153C6">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122,0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i/>
                <w:sz w:val="16"/>
                <w:szCs w:val="16"/>
              </w:rPr>
            </w:pPr>
            <w:r w:rsidRPr="00B153C6">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122,0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b/>
                <w:sz w:val="16"/>
                <w:szCs w:val="16"/>
              </w:rPr>
            </w:pPr>
            <w:r w:rsidRPr="00B153C6">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21,1</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sz w:val="16"/>
                <w:szCs w:val="16"/>
              </w:rPr>
            </w:pPr>
            <w:r w:rsidRPr="00B153C6">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21,1</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r w:rsidRPr="00B153C6">
              <w:rPr>
                <w:sz w:val="16"/>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i/>
                <w:sz w:val="16"/>
                <w:szCs w:val="16"/>
              </w:rPr>
            </w:pPr>
            <w:r w:rsidRPr="00B153C6">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21,1</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b/>
                <w:sz w:val="16"/>
                <w:szCs w:val="16"/>
              </w:rPr>
            </w:pPr>
            <w:r w:rsidRPr="00B153C6">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440,5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sz w:val="16"/>
                <w:szCs w:val="16"/>
              </w:rPr>
            </w:pPr>
            <w:r w:rsidRPr="00B153C6">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440,5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sz w:val="16"/>
                <w:szCs w:val="16"/>
              </w:rPr>
            </w:pPr>
            <w:r w:rsidRPr="00B153C6">
              <w:rPr>
                <w:sz w:val="16"/>
                <w:szCs w:val="16"/>
              </w:rPr>
              <w:t>Доходы, поступающие в порядке возмещения расходов, понесенных в связи 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440,5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jc w:val="both"/>
              <w:rPr>
                <w:b/>
                <w:sz w:val="16"/>
                <w:szCs w:val="16"/>
              </w:rPr>
            </w:pPr>
            <w:r w:rsidRPr="00B153C6">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            31 500,0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jc w:val="both"/>
              <w:rPr>
                <w:b/>
                <w:sz w:val="16"/>
                <w:szCs w:val="16"/>
              </w:rPr>
            </w:pPr>
            <w:r w:rsidRPr="00B153C6">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 xml:space="preserve"> 31 500,0</w:t>
            </w:r>
          </w:p>
        </w:tc>
      </w:tr>
      <w:tr w:rsidR="00B153C6" w:rsidRPr="00B153C6" w:rsidTr="001948FA">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rPr>
                <w:b/>
                <w:sz w:val="16"/>
                <w:szCs w:val="16"/>
              </w:rPr>
            </w:pPr>
            <w:r w:rsidRPr="00B153C6">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5122,2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000 2 02 15001 00 0000 151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jc w:val="both"/>
              <w:rPr>
                <w:b/>
                <w:sz w:val="16"/>
                <w:szCs w:val="16"/>
              </w:rPr>
            </w:pPr>
            <w:r w:rsidRPr="00B153C6">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5122,2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rPr>
                <w:color w:val="000000"/>
                <w:sz w:val="16"/>
                <w:szCs w:val="16"/>
              </w:rPr>
            </w:pPr>
            <w:r w:rsidRPr="00B153C6">
              <w:rPr>
                <w:color w:val="000000"/>
                <w:sz w:val="16"/>
                <w:szCs w:val="16"/>
              </w:rPr>
              <w:t xml:space="preserve">           000 2 02  15001 10  0000  151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153C6" w:rsidRPr="00B153C6" w:rsidRDefault="00B153C6" w:rsidP="00B153C6">
            <w:pPr>
              <w:rPr>
                <w:sz w:val="16"/>
                <w:szCs w:val="16"/>
              </w:rPr>
            </w:pPr>
            <w:r w:rsidRPr="00B153C6">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2988,2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color w:val="000000"/>
                <w:sz w:val="16"/>
                <w:szCs w:val="16"/>
              </w:rPr>
              <w:t>000 2 02 15001 10 0000 151</w:t>
            </w:r>
            <w:r w:rsidRPr="00B153C6">
              <w:rPr>
                <w:sz w:val="16"/>
                <w:szCs w:val="16"/>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jc w:val="both"/>
              <w:rPr>
                <w:sz w:val="16"/>
                <w:szCs w:val="16"/>
              </w:rPr>
            </w:pPr>
            <w:r w:rsidRPr="00B153C6">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2134,0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rPr>
                <w:b/>
                <w:sz w:val="16"/>
                <w:szCs w:val="16"/>
              </w:rPr>
            </w:pPr>
            <w:r w:rsidRPr="00B153C6">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166,5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rPr>
                <w:b/>
                <w:color w:val="000000"/>
                <w:sz w:val="16"/>
                <w:szCs w:val="16"/>
              </w:rPr>
            </w:pPr>
            <w:r w:rsidRPr="00B153C6">
              <w:rPr>
                <w:color w:val="000000"/>
                <w:sz w:val="16"/>
                <w:szCs w:val="16"/>
              </w:rPr>
              <w:t xml:space="preserve">           </w:t>
            </w:r>
            <w:r w:rsidRPr="00B153C6">
              <w:rPr>
                <w:b/>
                <w:color w:val="000000"/>
                <w:sz w:val="16"/>
                <w:szCs w:val="16"/>
              </w:rPr>
              <w:t>000 2 02 35118  00  0000  151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7"/>
              <w:rPr>
                <w:b/>
                <w:sz w:val="16"/>
                <w:szCs w:val="16"/>
              </w:rPr>
            </w:pPr>
            <w:r w:rsidRPr="00B153C6">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142,7</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rPr>
                <w:color w:val="000000"/>
                <w:sz w:val="16"/>
                <w:szCs w:val="16"/>
              </w:rPr>
            </w:pPr>
            <w:r w:rsidRPr="00B153C6">
              <w:rPr>
                <w:color w:val="000000"/>
                <w:sz w:val="16"/>
                <w:szCs w:val="16"/>
              </w:rPr>
              <w:t xml:space="preserve">          630 2 02 35118  10  0000  151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7"/>
              <w:rPr>
                <w:sz w:val="16"/>
                <w:szCs w:val="16"/>
              </w:rPr>
            </w:pPr>
            <w:r w:rsidRPr="00B153C6">
              <w:rPr>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142,7</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jc w:val="center"/>
              <w:rPr>
                <w:b/>
                <w:color w:val="000000"/>
                <w:sz w:val="16"/>
                <w:szCs w:val="16"/>
              </w:rPr>
            </w:pPr>
            <w:r w:rsidRPr="00B153C6">
              <w:rPr>
                <w:b/>
                <w:color w:val="000000"/>
                <w:sz w:val="16"/>
                <w:szCs w:val="16"/>
              </w:rPr>
              <w:t>000 2 02 30024 00 0000 151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rPr>
                <w:b/>
                <w:sz w:val="16"/>
                <w:szCs w:val="16"/>
              </w:rPr>
            </w:pPr>
            <w:r w:rsidRPr="00B153C6">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23,8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7"/>
              <w:rPr>
                <w:sz w:val="16"/>
                <w:szCs w:val="16"/>
              </w:rPr>
            </w:pPr>
            <w:r w:rsidRPr="00B153C6">
              <w:rPr>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23,8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7"/>
              <w:rPr>
                <w:b/>
                <w:sz w:val="16"/>
                <w:szCs w:val="16"/>
              </w:rPr>
            </w:pPr>
            <w:r w:rsidRPr="00B153C6">
              <w:rPr>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23,8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000 2 02 40000 00 0000 151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26 211,3</w:t>
            </w:r>
          </w:p>
        </w:tc>
      </w:tr>
      <w:tr w:rsidR="00B153C6" w:rsidRPr="00B153C6" w:rsidTr="001948FA">
        <w:trPr>
          <w:trHeight w:val="599"/>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rPr>
                <w:color w:val="000000"/>
                <w:sz w:val="16"/>
                <w:szCs w:val="16"/>
              </w:rPr>
            </w:pPr>
            <w:r w:rsidRPr="00B153C6">
              <w:rPr>
                <w:color w:val="000000"/>
                <w:sz w:val="16"/>
                <w:szCs w:val="16"/>
              </w:rPr>
              <w:t xml:space="preserve">           000 2 02  40014  00  0000 151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rPr>
                <w:b/>
                <w:color w:val="000000"/>
                <w:sz w:val="16"/>
                <w:szCs w:val="16"/>
              </w:rPr>
            </w:pPr>
            <w:r w:rsidRPr="00B153C6">
              <w:rPr>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p>
          <w:p w:rsidR="00B153C6" w:rsidRPr="00B153C6" w:rsidRDefault="00B153C6" w:rsidP="00B153C6">
            <w:pPr>
              <w:pStyle w:val="a8"/>
              <w:spacing w:before="0" w:beforeAutospacing="0" w:after="0" w:afterAutospacing="0"/>
              <w:rPr>
                <w:b/>
                <w:sz w:val="16"/>
                <w:szCs w:val="16"/>
              </w:rPr>
            </w:pPr>
            <w:r w:rsidRPr="00B153C6">
              <w:rPr>
                <w:sz w:val="16"/>
                <w:szCs w:val="16"/>
              </w:rPr>
              <w:t xml:space="preserve">              </w:t>
            </w:r>
            <w:r w:rsidRPr="00B153C6">
              <w:rPr>
                <w:b/>
                <w:sz w:val="16"/>
                <w:szCs w:val="16"/>
              </w:rPr>
              <w:t>185,5</w:t>
            </w:r>
          </w:p>
        </w:tc>
      </w:tr>
      <w:tr w:rsidR="00B153C6" w:rsidRPr="00B153C6" w:rsidTr="001948FA">
        <w:trPr>
          <w:trHeight w:val="61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jc w:val="center"/>
              <w:rPr>
                <w:color w:val="000000"/>
                <w:sz w:val="16"/>
                <w:szCs w:val="16"/>
              </w:rPr>
            </w:pPr>
            <w:r w:rsidRPr="00B153C6">
              <w:rPr>
                <w:color w:val="000000"/>
                <w:sz w:val="16"/>
                <w:szCs w:val="16"/>
              </w:rPr>
              <w:t>630 2 02 40014 10 0000 151</w:t>
            </w:r>
          </w:p>
          <w:p w:rsidR="00B153C6" w:rsidRPr="00B153C6" w:rsidRDefault="00B153C6" w:rsidP="00B153C6">
            <w:pPr>
              <w:pStyle w:val="a8"/>
              <w:spacing w:before="0" w:beforeAutospacing="0" w:after="0" w:afterAutospacing="0"/>
              <w:jc w:val="center"/>
              <w:rPr>
                <w:b/>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rPr>
                <w:color w:val="000000"/>
                <w:sz w:val="16"/>
                <w:szCs w:val="16"/>
              </w:rPr>
            </w:pPr>
            <w:r w:rsidRPr="00B153C6">
              <w:rPr>
                <w:color w:val="000000"/>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p w:rsidR="00B153C6" w:rsidRPr="00B153C6" w:rsidRDefault="00B153C6" w:rsidP="00B153C6">
            <w:pPr>
              <w:rPr>
                <w:color w:val="000000"/>
                <w:sz w:val="16"/>
                <w:szCs w:val="16"/>
              </w:rPr>
            </w:pPr>
            <w:r w:rsidRPr="00B153C6">
              <w:rPr>
                <w:color w:val="000000"/>
                <w:sz w:val="16"/>
                <w:szCs w:val="16"/>
              </w:rPr>
              <w:t>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r w:rsidRPr="00B153C6">
              <w:rPr>
                <w:sz w:val="16"/>
                <w:szCs w:val="16"/>
              </w:rPr>
              <w:t xml:space="preserve">            </w:t>
            </w:r>
          </w:p>
          <w:p w:rsidR="00B153C6" w:rsidRPr="00B153C6" w:rsidRDefault="00B153C6" w:rsidP="00B153C6">
            <w:pPr>
              <w:pStyle w:val="a8"/>
              <w:spacing w:before="0" w:beforeAutospacing="0" w:after="0" w:afterAutospacing="0"/>
              <w:rPr>
                <w:sz w:val="16"/>
                <w:szCs w:val="16"/>
              </w:rPr>
            </w:pPr>
            <w:r w:rsidRPr="00B153C6">
              <w:rPr>
                <w:sz w:val="16"/>
                <w:szCs w:val="16"/>
              </w:rPr>
              <w:t xml:space="preserve">               185,5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jc w:val="center"/>
              <w:rPr>
                <w:color w:val="000000"/>
                <w:sz w:val="16"/>
                <w:szCs w:val="16"/>
              </w:rPr>
            </w:pPr>
            <w:r w:rsidRPr="00B153C6">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155,5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color w:val="000000"/>
                <w:sz w:val="16"/>
                <w:szCs w:val="16"/>
              </w:rPr>
            </w:pPr>
            <w:r w:rsidRPr="00B153C6">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44,9</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color w:val="000000"/>
                <w:sz w:val="16"/>
                <w:szCs w:val="16"/>
              </w:rPr>
            </w:pPr>
            <w:r w:rsidRPr="00B153C6">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110,6</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30,0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30,0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000 2 02 49999 00 0000 151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Прочие межбюджетные трансферты, передаваемые бюджетам</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26 025,8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26 025,8</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sz w:val="16"/>
                <w:szCs w:val="16"/>
              </w:rPr>
              <w:t>Иные межбюджетные трансферты на поддержку мер по обеспечению сбалансированности  бюджетов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4213,5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bCs/>
                <w:sz w:val="16"/>
                <w:szCs w:val="16"/>
              </w:rPr>
            </w:pPr>
            <w:r w:rsidRPr="00B153C6">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             2693,2</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bCs/>
                <w:sz w:val="16"/>
                <w:szCs w:val="16"/>
              </w:rPr>
            </w:pPr>
            <w:r w:rsidRPr="00B153C6">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             3916,9</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Капитальный  и текущий  ремонт  жилых  домов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3916,9</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bCs/>
                <w:sz w:val="16"/>
                <w:szCs w:val="16"/>
              </w:rPr>
              <w:t xml:space="preserve">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w:t>
            </w:r>
            <w:r w:rsidRPr="00B153C6">
              <w:rPr>
                <w:b/>
                <w:bCs/>
                <w:sz w:val="16"/>
                <w:szCs w:val="16"/>
              </w:rPr>
              <w:lastRenderedPageBreak/>
              <w:t>"Заполярный район" на 2014-2020 годы"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lastRenderedPageBreak/>
              <w:t>172,0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lastRenderedPageBreak/>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Предоставление иных межбюджетных трансфертов муниципальным образованиям на содержание  снегоходных  трасс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132,0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40,0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bCs/>
                <w:sz w:val="16"/>
                <w:szCs w:val="16"/>
              </w:rPr>
            </w:pPr>
            <w:r w:rsidRPr="00B153C6">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680,6</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Cs/>
                <w:sz w:val="16"/>
                <w:szCs w:val="16"/>
              </w:rPr>
            </w:pPr>
            <w:r w:rsidRPr="00B153C6">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680,6</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bCs/>
                <w:sz w:val="16"/>
                <w:szCs w:val="16"/>
              </w:rPr>
            </w:pPr>
            <w:r w:rsidRPr="00B153C6">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14160,0</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10112,1</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 xml:space="preserve">Благоустройство  территорий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299,5</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Уличное   освещение</w:t>
            </w:r>
            <w:r w:rsidRPr="00B153C6">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3748,4</w:t>
            </w:r>
          </w:p>
        </w:tc>
      </w:tr>
      <w:tr w:rsidR="00B153C6" w:rsidRPr="00B153C6" w:rsidTr="001948FA">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B153C6">
              <w:rPr>
                <w:b/>
                <w:sz w:val="16"/>
                <w:szCs w:val="16"/>
              </w:rPr>
              <w:t xml:space="preserve">  в</w:t>
            </w:r>
            <w:r w:rsidRPr="00B153C6">
              <w:rPr>
                <w:b/>
                <w:color w:val="FF0000"/>
                <w:sz w:val="16"/>
                <w:szCs w:val="16"/>
              </w:rPr>
              <w:t xml:space="preserve"> </w:t>
            </w:r>
            <w:r w:rsidRPr="00B153C6">
              <w:rPr>
                <w:b/>
                <w:sz w:val="16"/>
                <w:szCs w:val="16"/>
              </w:rPr>
              <w:t>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189,6</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r w:rsidRPr="00B153C6">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sz w:val="16"/>
                <w:szCs w:val="16"/>
              </w:rPr>
            </w:pPr>
            <w:r w:rsidRPr="00B153C6">
              <w:rPr>
                <w:bCs/>
                <w:sz w:val="16"/>
                <w:szCs w:val="16"/>
              </w:rPr>
              <w:t>Участие  в организации  деятельности  по сбору (в том числе раздельному сбору) и транспортированию  твердых  коммунальных  отходов</w:t>
            </w:r>
            <w:r w:rsidRPr="00B153C6">
              <w:rPr>
                <w:sz w:val="16"/>
                <w:szCs w:val="16"/>
              </w:rPr>
              <w:t xml:space="preserve">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sz w:val="16"/>
                <w:szCs w:val="16"/>
              </w:rPr>
            </w:pPr>
            <w:r w:rsidRPr="00B153C6">
              <w:rPr>
                <w:sz w:val="16"/>
                <w:szCs w:val="16"/>
              </w:rPr>
              <w:t>189,6</w:t>
            </w:r>
          </w:p>
        </w:tc>
      </w:tr>
      <w:tr w:rsidR="00B153C6" w:rsidRPr="00B153C6" w:rsidTr="001948FA">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B153C6" w:rsidRPr="00B153C6" w:rsidRDefault="00B153C6" w:rsidP="00B153C6">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153C6" w:rsidRPr="00B153C6" w:rsidRDefault="00B153C6" w:rsidP="00B153C6">
            <w:pPr>
              <w:pStyle w:val="a8"/>
              <w:spacing w:before="0" w:beforeAutospacing="0" w:after="0" w:afterAutospacing="0"/>
              <w:rPr>
                <w:b/>
                <w:sz w:val="16"/>
                <w:szCs w:val="16"/>
              </w:rPr>
            </w:pPr>
            <w:r w:rsidRPr="00B153C6">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153C6" w:rsidRPr="00B153C6" w:rsidRDefault="00B153C6" w:rsidP="00B153C6">
            <w:pPr>
              <w:pStyle w:val="a8"/>
              <w:spacing w:before="0" w:beforeAutospacing="0" w:after="0" w:afterAutospacing="0"/>
              <w:jc w:val="center"/>
              <w:rPr>
                <w:b/>
                <w:sz w:val="16"/>
                <w:szCs w:val="16"/>
              </w:rPr>
            </w:pPr>
            <w:r w:rsidRPr="00B153C6">
              <w:rPr>
                <w:b/>
                <w:sz w:val="16"/>
                <w:szCs w:val="16"/>
              </w:rPr>
              <w:t>36 068,0</w:t>
            </w:r>
          </w:p>
        </w:tc>
      </w:tr>
    </w:tbl>
    <w:p w:rsidR="00B153C6" w:rsidRPr="00B153C6" w:rsidRDefault="00024710" w:rsidP="00024710">
      <w:pPr>
        <w:pStyle w:val="a8"/>
        <w:spacing w:before="0" w:beforeAutospacing="0" w:after="0" w:afterAutospacing="0"/>
        <w:rPr>
          <w:sz w:val="16"/>
          <w:szCs w:val="16"/>
        </w:rPr>
      </w:pPr>
      <w:r>
        <w:rPr>
          <w:sz w:val="16"/>
          <w:szCs w:val="16"/>
        </w:rPr>
        <w:t xml:space="preserve">  </w:t>
      </w:r>
      <w:r w:rsidR="00B153C6" w:rsidRPr="00B153C6">
        <w:rPr>
          <w:sz w:val="16"/>
          <w:szCs w:val="16"/>
        </w:rPr>
        <w:t xml:space="preserve">                                                                                                                            </w:t>
      </w:r>
      <w:r>
        <w:rPr>
          <w:sz w:val="16"/>
          <w:szCs w:val="16"/>
        </w:rPr>
        <w:t xml:space="preserve">                    </w:t>
      </w:r>
    </w:p>
    <w:p w:rsidR="00B153C6" w:rsidRPr="00B153C6" w:rsidRDefault="00B153C6" w:rsidP="00024710">
      <w:pPr>
        <w:jc w:val="right"/>
        <w:rPr>
          <w:sz w:val="16"/>
          <w:szCs w:val="16"/>
        </w:rPr>
      </w:pPr>
      <w:r w:rsidRPr="00B153C6">
        <w:rPr>
          <w:sz w:val="16"/>
          <w:szCs w:val="16"/>
        </w:rPr>
        <w:t xml:space="preserve">                                                                                                                                                                                                                       Приложение   2</w:t>
      </w:r>
    </w:p>
    <w:p w:rsidR="00B153C6" w:rsidRPr="00B153C6" w:rsidRDefault="00B153C6" w:rsidP="00024710">
      <w:pPr>
        <w:ind w:firstLine="5760"/>
        <w:jc w:val="right"/>
        <w:rPr>
          <w:sz w:val="16"/>
          <w:szCs w:val="16"/>
          <w:lang w:eastAsia="en-US"/>
        </w:rPr>
      </w:pPr>
      <w:r w:rsidRPr="00B153C6">
        <w:rPr>
          <w:sz w:val="16"/>
          <w:szCs w:val="16"/>
        </w:rPr>
        <w:t xml:space="preserve">         к решению  Совета  депутатов</w:t>
      </w:r>
    </w:p>
    <w:p w:rsidR="00B153C6" w:rsidRPr="00B153C6" w:rsidRDefault="00B153C6" w:rsidP="00024710">
      <w:pPr>
        <w:ind w:firstLine="5760"/>
        <w:jc w:val="right"/>
        <w:rPr>
          <w:sz w:val="16"/>
          <w:szCs w:val="16"/>
        </w:rPr>
      </w:pPr>
      <w:r w:rsidRPr="00B153C6">
        <w:rPr>
          <w:sz w:val="16"/>
          <w:szCs w:val="16"/>
        </w:rPr>
        <w:t xml:space="preserve">         МО «Пустозерский  сельсовет»</w:t>
      </w:r>
    </w:p>
    <w:p w:rsidR="00B153C6" w:rsidRPr="00B153C6" w:rsidRDefault="00B153C6" w:rsidP="00024710">
      <w:pPr>
        <w:ind w:firstLine="5760"/>
        <w:jc w:val="right"/>
        <w:rPr>
          <w:sz w:val="16"/>
          <w:szCs w:val="16"/>
        </w:rPr>
      </w:pPr>
      <w:r w:rsidRPr="00B153C6">
        <w:rPr>
          <w:sz w:val="16"/>
          <w:szCs w:val="16"/>
        </w:rPr>
        <w:t xml:space="preserve">                                                 о местном  бюджете    на 2017 год                          </w:t>
      </w:r>
    </w:p>
    <w:p w:rsidR="00B153C6" w:rsidRPr="00B153C6" w:rsidRDefault="00B153C6" w:rsidP="00024710">
      <w:pPr>
        <w:ind w:firstLine="5760"/>
        <w:jc w:val="right"/>
        <w:rPr>
          <w:sz w:val="16"/>
          <w:szCs w:val="16"/>
        </w:rPr>
      </w:pPr>
      <w:r w:rsidRPr="00B153C6">
        <w:rPr>
          <w:sz w:val="16"/>
          <w:szCs w:val="16"/>
        </w:rPr>
        <w:t xml:space="preserve">                                                             от   </w:t>
      </w:r>
      <w:r w:rsidRPr="00B153C6">
        <w:rPr>
          <w:rStyle w:val="hl41"/>
          <w:b w:val="0"/>
          <w:bCs w:val="0"/>
          <w:sz w:val="16"/>
          <w:szCs w:val="16"/>
        </w:rPr>
        <w:t>00.00.2016 № 0</w:t>
      </w:r>
    </w:p>
    <w:p w:rsidR="00B153C6" w:rsidRPr="00B153C6" w:rsidRDefault="00B153C6" w:rsidP="00B153C6">
      <w:pP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ПЕРЕЧЕНЬ ГЛАВНЫХ АДМИНИСТРАТОРОВ ДОХОДОВ МЕСТНОГО БЮДЖЕТА</w:t>
      </w:r>
    </w:p>
    <w:p w:rsidR="00B153C6" w:rsidRPr="00B153C6" w:rsidRDefault="00B153C6" w:rsidP="00B153C6">
      <w:pPr>
        <w:rPr>
          <w:b/>
          <w:sz w:val="16"/>
          <w:szCs w:val="16"/>
        </w:rPr>
      </w:pPr>
      <w:r w:rsidRPr="00B153C6">
        <w:rPr>
          <w:b/>
          <w:sz w:val="16"/>
          <w:szCs w:val="16"/>
        </w:rPr>
        <w:t xml:space="preserve">                                                                                           на  2017 год</w:t>
      </w:r>
    </w:p>
    <w:p w:rsidR="00B153C6" w:rsidRPr="00B153C6" w:rsidRDefault="00B153C6" w:rsidP="00B153C6">
      <w:pPr>
        <w:jc w:val="center"/>
        <w:rPr>
          <w:b/>
          <w:sz w:val="16"/>
          <w:szCs w:val="16"/>
        </w:rPr>
      </w:pPr>
      <w:r w:rsidRPr="00B153C6">
        <w:rPr>
          <w:b/>
          <w:sz w:val="16"/>
          <w:szCs w:val="16"/>
        </w:rPr>
        <w:t xml:space="preserve">                                                                                                                                         </w:t>
      </w:r>
    </w:p>
    <w:p w:rsidR="00B153C6" w:rsidRPr="00B153C6" w:rsidRDefault="00B153C6" w:rsidP="00B153C6">
      <w:pPr>
        <w:jc w:val="center"/>
        <w:rPr>
          <w:sz w:val="16"/>
          <w:szCs w:val="16"/>
        </w:rPr>
      </w:pPr>
      <w:r w:rsidRPr="00B153C6">
        <w:rPr>
          <w:b/>
          <w:sz w:val="16"/>
          <w:szCs w:val="16"/>
        </w:rPr>
        <w:t xml:space="preserve">                                                                                                                                                                                         </w:t>
      </w:r>
      <w:r w:rsidRPr="00B153C6">
        <w:rPr>
          <w:sz w:val="16"/>
          <w:szCs w:val="16"/>
        </w:rPr>
        <w:t>Таблица  1</w:t>
      </w:r>
    </w:p>
    <w:p w:rsidR="00B153C6" w:rsidRPr="00B153C6" w:rsidRDefault="00B153C6" w:rsidP="00B153C6">
      <w:pPr>
        <w:jc w:val="center"/>
        <w:rPr>
          <w:b/>
          <w:sz w:val="16"/>
          <w:szCs w:val="16"/>
        </w:rPr>
      </w:pPr>
      <w:r w:rsidRPr="00B153C6">
        <w:rPr>
          <w:b/>
          <w:sz w:val="16"/>
          <w:szCs w:val="16"/>
        </w:rPr>
        <w:t xml:space="preserve">Перечень главных администраторов доходов местного бюджета - органов государственной власти </w:t>
      </w:r>
    </w:p>
    <w:p w:rsidR="00B153C6" w:rsidRPr="00B153C6" w:rsidRDefault="00B153C6" w:rsidP="00B153C6">
      <w:pPr>
        <w:jc w:val="center"/>
        <w:rPr>
          <w:b/>
          <w:sz w:val="16"/>
          <w:szCs w:val="16"/>
        </w:rPr>
      </w:pPr>
      <w:r w:rsidRPr="00B153C6">
        <w:rPr>
          <w:b/>
          <w:sz w:val="16"/>
          <w:szCs w:val="16"/>
        </w:rPr>
        <w:t xml:space="preserve">Российской Федерации </w:t>
      </w:r>
    </w:p>
    <w:p w:rsidR="00B153C6" w:rsidRPr="00B153C6" w:rsidRDefault="00B153C6" w:rsidP="00B153C6">
      <w:pPr>
        <w:rPr>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B153C6" w:rsidRPr="00B153C6" w:rsidTr="001948FA">
        <w:trPr>
          <w:trHeight w:val="855"/>
        </w:trPr>
        <w:tc>
          <w:tcPr>
            <w:tcW w:w="4696" w:type="dxa"/>
            <w:gridSpan w:val="2"/>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Код бюджетной классификации</w:t>
            </w:r>
          </w:p>
          <w:p w:rsidR="00B153C6" w:rsidRPr="00B153C6" w:rsidRDefault="00B153C6" w:rsidP="00B153C6">
            <w:pPr>
              <w:jc w:val="center"/>
              <w:rPr>
                <w:b/>
                <w:sz w:val="16"/>
                <w:szCs w:val="16"/>
              </w:rPr>
            </w:pPr>
            <w:r w:rsidRPr="00B153C6">
              <w:rPr>
                <w:b/>
                <w:sz w:val="16"/>
                <w:szCs w:val="16"/>
              </w:rPr>
              <w:t>Российской Федерации</w:t>
            </w:r>
          </w:p>
          <w:p w:rsidR="00B153C6" w:rsidRPr="00B153C6" w:rsidRDefault="00B153C6" w:rsidP="00B153C6">
            <w:pPr>
              <w:jc w:val="center"/>
              <w:rPr>
                <w:b/>
                <w:sz w:val="16"/>
                <w:szCs w:val="16"/>
              </w:rPr>
            </w:pPr>
          </w:p>
        </w:tc>
        <w:tc>
          <w:tcPr>
            <w:tcW w:w="5132" w:type="dxa"/>
            <w:vMerge w:val="restart"/>
            <w:tcBorders>
              <w:lef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 xml:space="preserve">Наименование главного администратора </w:t>
            </w:r>
          </w:p>
        </w:tc>
      </w:tr>
      <w:tr w:rsidR="00B153C6" w:rsidRPr="00B153C6" w:rsidTr="001948FA">
        <w:trPr>
          <w:trHeight w:val="510"/>
        </w:trPr>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Администратор</w:t>
            </w:r>
          </w:p>
          <w:p w:rsidR="00B153C6" w:rsidRPr="00B153C6" w:rsidRDefault="00B153C6" w:rsidP="00B153C6">
            <w:pPr>
              <w:jc w:val="center"/>
              <w:rPr>
                <w:sz w:val="16"/>
                <w:szCs w:val="16"/>
              </w:rPr>
            </w:pPr>
            <w:r w:rsidRPr="00B153C6">
              <w:rPr>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Доходов местного бюджета</w:t>
            </w:r>
          </w:p>
        </w:tc>
        <w:tc>
          <w:tcPr>
            <w:tcW w:w="5132" w:type="dxa"/>
            <w:vMerge/>
            <w:tcBorders>
              <w:left w:val="single" w:sz="4" w:space="0" w:color="auto"/>
              <w:bottom w:val="single" w:sz="4" w:space="0" w:color="auto"/>
            </w:tcBorders>
          </w:tcPr>
          <w:p w:rsidR="00B153C6" w:rsidRPr="00B153C6" w:rsidRDefault="00B153C6" w:rsidP="00B153C6">
            <w:pPr>
              <w:jc w:val="both"/>
              <w:rPr>
                <w:sz w:val="16"/>
                <w:szCs w:val="16"/>
              </w:rPr>
            </w:pP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bCs/>
                <w:sz w:val="16"/>
                <w:szCs w:val="16"/>
              </w:rPr>
            </w:pPr>
          </w:p>
          <w:p w:rsidR="00B153C6" w:rsidRPr="00B153C6" w:rsidRDefault="00B153C6" w:rsidP="00B153C6">
            <w:pPr>
              <w:jc w:val="center"/>
              <w:rPr>
                <w:b/>
                <w:sz w:val="16"/>
                <w:szCs w:val="16"/>
              </w:rPr>
            </w:pPr>
            <w:r w:rsidRPr="00B153C6">
              <w:rPr>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5132" w:type="dxa"/>
            <w:tcBorders>
              <w:top w:val="single" w:sz="4" w:space="0" w:color="auto"/>
              <w:left w:val="single" w:sz="4" w:space="0" w:color="auto"/>
              <w:bottom w:val="single" w:sz="4" w:space="0" w:color="auto"/>
            </w:tcBorders>
          </w:tcPr>
          <w:p w:rsidR="00B153C6" w:rsidRPr="00B153C6" w:rsidRDefault="00B153C6" w:rsidP="00B153C6">
            <w:pPr>
              <w:jc w:val="center"/>
              <w:rPr>
                <w:b/>
                <w:sz w:val="16"/>
                <w:szCs w:val="16"/>
              </w:rPr>
            </w:pPr>
            <w:r w:rsidRPr="00B153C6">
              <w:rPr>
                <w:b/>
                <w:bCs/>
                <w:sz w:val="16"/>
                <w:szCs w:val="16"/>
              </w:rPr>
              <w:t>Управление Федерального казначейства по Архангельской области и Ненецкому автономному округу</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1 03 02230 01 0000 110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b/>
                <w:sz w:val="16"/>
                <w:szCs w:val="16"/>
              </w:rPr>
            </w:pPr>
            <w:r w:rsidRPr="00B153C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1 03 02240 01 0000 110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b/>
                <w:sz w:val="16"/>
                <w:szCs w:val="16"/>
              </w:rPr>
            </w:pPr>
            <w:r w:rsidRPr="00B153C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1 03 02250 01 0000 110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b/>
                <w:sz w:val="16"/>
                <w:szCs w:val="16"/>
              </w:rPr>
            </w:pPr>
            <w:r w:rsidRPr="00B153C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1 03 02260 01 0000 110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b/>
                <w:sz w:val="16"/>
                <w:szCs w:val="16"/>
              </w:rPr>
            </w:pPr>
            <w:r w:rsidRPr="00B153C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5132" w:type="dxa"/>
            <w:tcBorders>
              <w:top w:val="single" w:sz="4" w:space="0" w:color="auto"/>
              <w:left w:val="single" w:sz="4" w:space="0" w:color="auto"/>
              <w:bottom w:val="single" w:sz="4" w:space="0" w:color="auto"/>
            </w:tcBorders>
          </w:tcPr>
          <w:p w:rsidR="00B153C6" w:rsidRPr="00B153C6" w:rsidRDefault="00B153C6" w:rsidP="00B153C6">
            <w:pPr>
              <w:jc w:val="center"/>
              <w:rPr>
                <w:b/>
                <w:sz w:val="16"/>
                <w:szCs w:val="16"/>
              </w:rPr>
            </w:pPr>
            <w:r w:rsidRPr="00B153C6">
              <w:rPr>
                <w:b/>
                <w:sz w:val="16"/>
                <w:szCs w:val="16"/>
              </w:rPr>
              <w:t>Управление Федеральной налоговой службы по Архангельской области и Ненецкому автономному округу</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p>
          <w:p w:rsidR="00B153C6" w:rsidRPr="00B153C6" w:rsidRDefault="00B153C6" w:rsidP="00B153C6">
            <w:pPr>
              <w:jc w:val="both"/>
              <w:rPr>
                <w:sz w:val="16"/>
                <w:szCs w:val="16"/>
              </w:rPr>
            </w:pPr>
          </w:p>
          <w:p w:rsidR="00B153C6" w:rsidRPr="00B153C6" w:rsidRDefault="00B153C6" w:rsidP="00B153C6">
            <w:pPr>
              <w:jc w:val="both"/>
              <w:rPr>
                <w:sz w:val="16"/>
                <w:szCs w:val="16"/>
              </w:rPr>
            </w:pPr>
          </w:p>
          <w:p w:rsidR="00B153C6" w:rsidRPr="00B153C6" w:rsidRDefault="00B153C6" w:rsidP="00B153C6">
            <w:pPr>
              <w:jc w:val="both"/>
              <w:rPr>
                <w:sz w:val="16"/>
                <w:szCs w:val="16"/>
              </w:rPr>
            </w:pPr>
            <w:r w:rsidRPr="00B153C6">
              <w:rPr>
                <w:sz w:val="16"/>
                <w:szCs w:val="16"/>
              </w:rPr>
              <w:t xml:space="preserve">         1 01 02010 01 0000 110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w:t>
            </w:r>
          </w:p>
          <w:p w:rsidR="00B153C6" w:rsidRPr="00B153C6" w:rsidRDefault="00B153C6" w:rsidP="00B153C6">
            <w:pPr>
              <w:jc w:val="both"/>
              <w:rPr>
                <w:sz w:val="16"/>
                <w:szCs w:val="16"/>
              </w:rPr>
            </w:pPr>
          </w:p>
          <w:p w:rsidR="00B153C6" w:rsidRPr="00B153C6" w:rsidRDefault="00B153C6" w:rsidP="00B153C6">
            <w:pPr>
              <w:jc w:val="both"/>
              <w:rPr>
                <w:sz w:val="16"/>
                <w:szCs w:val="16"/>
              </w:rPr>
            </w:pPr>
          </w:p>
          <w:p w:rsidR="00B153C6" w:rsidRPr="00B153C6" w:rsidRDefault="00B153C6" w:rsidP="00B153C6">
            <w:pPr>
              <w:jc w:val="both"/>
              <w:rPr>
                <w:sz w:val="16"/>
                <w:szCs w:val="16"/>
              </w:rPr>
            </w:pPr>
            <w:r w:rsidRPr="00B153C6">
              <w:rPr>
                <w:sz w:val="16"/>
                <w:szCs w:val="16"/>
              </w:rPr>
              <w:t xml:space="preserve">         1 01 02020 01 0000 110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p>
          <w:p w:rsidR="00B153C6" w:rsidRPr="00B153C6" w:rsidRDefault="00B153C6" w:rsidP="00B153C6">
            <w:pPr>
              <w:jc w:val="both"/>
              <w:rPr>
                <w:sz w:val="16"/>
                <w:szCs w:val="16"/>
              </w:rPr>
            </w:pPr>
          </w:p>
          <w:p w:rsidR="00B153C6" w:rsidRPr="00B153C6" w:rsidRDefault="00B153C6" w:rsidP="00B153C6">
            <w:pPr>
              <w:jc w:val="both"/>
              <w:rPr>
                <w:sz w:val="16"/>
                <w:szCs w:val="16"/>
              </w:rPr>
            </w:pPr>
            <w:r w:rsidRPr="00B153C6">
              <w:rPr>
                <w:sz w:val="16"/>
                <w:szCs w:val="16"/>
              </w:rPr>
              <w:t xml:space="preserve">         1 01 02030 01 0000 110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1 05 03010 01 0000 110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Единый  сельскохозяйственный  налог</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1 05 03020 01 0000 110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Единый сельскохозяйственный налог (за налоговые периоды, истекшие до 1 января 2011 года)</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jc w:val="both"/>
              <w:rPr>
                <w:sz w:val="16"/>
                <w:szCs w:val="16"/>
              </w:rPr>
            </w:pPr>
            <w:r w:rsidRPr="00B153C6">
              <w:rPr>
                <w:sz w:val="16"/>
                <w:szCs w:val="16"/>
              </w:rPr>
              <w:t xml:space="preserve">          1 06 01030 10 0000 110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p>
          <w:p w:rsidR="00B153C6" w:rsidRPr="00B153C6" w:rsidRDefault="00B153C6" w:rsidP="00B153C6">
            <w:pPr>
              <w:jc w:val="both"/>
              <w:rPr>
                <w:sz w:val="16"/>
                <w:szCs w:val="16"/>
              </w:rPr>
            </w:pPr>
            <w:r w:rsidRPr="00B153C6">
              <w:rPr>
                <w:sz w:val="16"/>
                <w:szCs w:val="16"/>
              </w:rPr>
              <w:t xml:space="preserve">          1 06 06033 10 0000 110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Земельный налог с организаций, обладающих земельным участком, расположенным в границах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p>
          <w:p w:rsidR="00B153C6" w:rsidRPr="00B153C6" w:rsidRDefault="00B153C6" w:rsidP="00B153C6">
            <w:pPr>
              <w:jc w:val="both"/>
              <w:rPr>
                <w:sz w:val="16"/>
                <w:szCs w:val="16"/>
              </w:rPr>
            </w:pPr>
            <w:r w:rsidRPr="00B153C6">
              <w:rPr>
                <w:sz w:val="16"/>
                <w:szCs w:val="16"/>
              </w:rPr>
              <w:t xml:space="preserve">          1 06 06043 10 0000 110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Земельный налог с физических лиц, обладающих земельным участком, расположенным в границах сельских  поселений</w:t>
            </w:r>
          </w:p>
        </w:tc>
      </w:tr>
    </w:tbl>
    <w:p w:rsidR="00B153C6" w:rsidRPr="00024710" w:rsidRDefault="00B153C6" w:rsidP="00024710">
      <w:pPr>
        <w:rPr>
          <w:b/>
          <w:sz w:val="16"/>
          <w:szCs w:val="16"/>
        </w:rPr>
      </w:pPr>
      <w:r w:rsidRPr="00B153C6">
        <w:rPr>
          <w:b/>
          <w:sz w:val="16"/>
          <w:szCs w:val="16"/>
        </w:rPr>
        <w:t xml:space="preserve">                                                                                                                                                          </w:t>
      </w:r>
      <w:r w:rsidRPr="00B153C6">
        <w:rPr>
          <w:rStyle w:val="FontStyle12"/>
          <w:sz w:val="16"/>
          <w:szCs w:val="16"/>
        </w:rPr>
        <w:t xml:space="preserve">                                                                         </w:t>
      </w:r>
    </w:p>
    <w:p w:rsidR="00B153C6" w:rsidRPr="00B153C6" w:rsidRDefault="00B153C6" w:rsidP="00B153C6">
      <w:pPr>
        <w:pStyle w:val="a8"/>
        <w:spacing w:before="0" w:beforeAutospacing="0" w:after="0" w:afterAutospacing="0"/>
        <w:jc w:val="center"/>
        <w:rPr>
          <w:sz w:val="16"/>
          <w:szCs w:val="16"/>
        </w:rPr>
      </w:pPr>
      <w:r w:rsidRPr="00B153C6">
        <w:rPr>
          <w:sz w:val="16"/>
          <w:szCs w:val="16"/>
        </w:rPr>
        <w:t xml:space="preserve">                                                                                                                                                                                    Таблица 2</w:t>
      </w:r>
    </w:p>
    <w:p w:rsidR="00B153C6" w:rsidRPr="00B153C6" w:rsidRDefault="00B153C6" w:rsidP="00B153C6">
      <w:pPr>
        <w:jc w:val="center"/>
        <w:rPr>
          <w:b/>
          <w:sz w:val="16"/>
          <w:szCs w:val="16"/>
        </w:rPr>
      </w:pPr>
      <w:r w:rsidRPr="00B153C6">
        <w:rPr>
          <w:b/>
          <w:sz w:val="16"/>
          <w:szCs w:val="16"/>
        </w:rPr>
        <w:t xml:space="preserve">Перечень главных администраторов доходов  местного  бюджета  органов </w:t>
      </w:r>
    </w:p>
    <w:p w:rsidR="00B153C6" w:rsidRPr="00B153C6" w:rsidRDefault="00B153C6" w:rsidP="00B153C6">
      <w:pPr>
        <w:jc w:val="center"/>
        <w:rPr>
          <w:b/>
          <w:sz w:val="16"/>
          <w:szCs w:val="16"/>
        </w:rPr>
      </w:pPr>
      <w:r w:rsidRPr="00B153C6">
        <w:rPr>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b/>
                <w:sz w:val="16"/>
                <w:szCs w:val="16"/>
              </w:rPr>
            </w:pPr>
            <w:r w:rsidRPr="00B153C6">
              <w:rPr>
                <w:b/>
                <w:sz w:val="16"/>
                <w:szCs w:val="16"/>
              </w:rPr>
              <w:t>Администрация муниципального образования «Пустозерский сельсовет» Ненецкого автономного округа</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1 08 04020 01 1000 110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1 08 04020 01 4000 110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1 11 09045 10 0000 120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1 13 02065 10 0000 130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Доходы, поступающие в порядке возмещения расходов, понесенных в связи с эксплуатацией имущества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1 13 02995 10 0000 130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Прочие  доходы  от компенсации  затрат бюджетов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1 16 33050 10 0000 140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117 01050 10 0000 180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Невыясненные поступления, зачисляемые в бюджеты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1 17 05050 10  0000  180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Прочие неналоговые доходы бюджетов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FF0000"/>
                <w:sz w:val="16"/>
                <w:szCs w:val="16"/>
              </w:rPr>
            </w:pPr>
            <w:r w:rsidRPr="00B153C6">
              <w:rPr>
                <w:sz w:val="16"/>
                <w:szCs w:val="16"/>
              </w:rPr>
              <w:t>2 02 15001 00 0000 151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Дотации бюджетам сельских поселений на выравнивание  бюджетной  обеспеченности</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2 02 29999 10 0000 151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Прочие  субсидии  бюджетам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color w:val="000000"/>
                <w:sz w:val="16"/>
                <w:szCs w:val="16"/>
              </w:rPr>
              <w:t>2 02 35118 10 0000 151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r w:rsidRPr="00B153C6">
              <w:rPr>
                <w:color w:val="FF0000"/>
                <w:sz w:val="16"/>
                <w:szCs w:val="16"/>
              </w:rPr>
              <w:t xml:space="preserve"> </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2 02 30024 10 0000 151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Субвенции бюджетам сельских поселений на выполнение передаваемых полномочий субъектов Российской  Федерации</w:t>
            </w:r>
            <w:r w:rsidRPr="00B153C6">
              <w:rPr>
                <w:color w:val="FF0000"/>
                <w:sz w:val="16"/>
                <w:szCs w:val="16"/>
              </w:rPr>
              <w:t xml:space="preserve"> </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2 02 40014 10 0000 151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rPr>
                <w:color w:val="000000"/>
                <w:sz w:val="16"/>
                <w:szCs w:val="16"/>
              </w:rPr>
            </w:pPr>
            <w:r w:rsidRPr="00B153C6">
              <w:rPr>
                <w:color w:val="000000"/>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2 02 49999 10 0000 151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 xml:space="preserve">Прочие межбюджетные трансферты, передаваемые бюджетам  сельских  поселений </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2 07 05030 10 0000 180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Прочие безвозмездные поступления в бюджеты сельских поселений</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2 08 05000 10 0000 180</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color w:val="FF0000"/>
                <w:sz w:val="16"/>
                <w:szCs w:val="16"/>
              </w:rPr>
            </w:pPr>
            <w:r w:rsidRPr="00B153C6">
              <w:rPr>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2 18 05010 10 0000 151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153C6" w:rsidRPr="00B153C6" w:rsidTr="001948FA">
        <w:tc>
          <w:tcPr>
            <w:tcW w:w="1975" w:type="dxa"/>
            <w:tcBorders>
              <w:top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2 19 05000 10 0000 151</w:t>
            </w:r>
          </w:p>
        </w:tc>
        <w:tc>
          <w:tcPr>
            <w:tcW w:w="5132" w:type="dxa"/>
            <w:tcBorders>
              <w:top w:val="single" w:sz="4" w:space="0" w:color="auto"/>
              <w:left w:val="single" w:sz="4" w:space="0" w:color="auto"/>
              <w:bottom w:val="single" w:sz="4" w:space="0" w:color="auto"/>
            </w:tcBorders>
          </w:tcPr>
          <w:p w:rsidR="00B153C6" w:rsidRPr="00B153C6" w:rsidRDefault="00B153C6" w:rsidP="00B153C6">
            <w:pPr>
              <w:jc w:val="both"/>
              <w:rPr>
                <w:sz w:val="16"/>
                <w:szCs w:val="16"/>
              </w:rPr>
            </w:pPr>
            <w:r w:rsidRPr="00B153C6">
              <w:rPr>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B153C6" w:rsidRPr="00B153C6" w:rsidRDefault="00B153C6" w:rsidP="00B153C6">
      <w:pPr>
        <w:rPr>
          <w:sz w:val="16"/>
          <w:szCs w:val="16"/>
        </w:rPr>
      </w:pPr>
      <w:r w:rsidRPr="00B153C6">
        <w:rPr>
          <w:sz w:val="16"/>
          <w:szCs w:val="16"/>
        </w:rPr>
        <w:t xml:space="preserve">                                                                                                                                                                              </w:t>
      </w: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pStyle w:val="a8"/>
        <w:spacing w:before="0" w:beforeAutospacing="0" w:after="0" w:afterAutospacing="0"/>
        <w:jc w:val="center"/>
        <w:rPr>
          <w:sz w:val="16"/>
          <w:szCs w:val="16"/>
        </w:rPr>
      </w:pPr>
    </w:p>
    <w:p w:rsidR="00B153C6" w:rsidRPr="00B153C6" w:rsidRDefault="00B153C6" w:rsidP="00B153C6">
      <w:pPr>
        <w:rPr>
          <w:rFonts w:eastAsia="Arial Unicode MS"/>
          <w:sz w:val="16"/>
          <w:szCs w:val="16"/>
          <w:lang w:eastAsia="en-US"/>
        </w:rPr>
      </w:pPr>
    </w:p>
    <w:p w:rsidR="00B153C6" w:rsidRPr="00B153C6" w:rsidRDefault="00B153C6" w:rsidP="00024710">
      <w:pPr>
        <w:jc w:val="right"/>
        <w:rPr>
          <w:sz w:val="16"/>
          <w:szCs w:val="16"/>
        </w:rPr>
      </w:pPr>
      <w:r w:rsidRPr="00B153C6">
        <w:rPr>
          <w:rFonts w:eastAsia="Arial Unicode MS"/>
          <w:sz w:val="16"/>
          <w:szCs w:val="16"/>
          <w:lang w:eastAsia="en-US"/>
        </w:rPr>
        <w:lastRenderedPageBreak/>
        <w:t xml:space="preserve">                                                                                                                                                                                                                          </w:t>
      </w:r>
      <w:r w:rsidRPr="00B153C6">
        <w:rPr>
          <w:sz w:val="16"/>
          <w:szCs w:val="16"/>
        </w:rPr>
        <w:t>Приложение 3</w:t>
      </w:r>
    </w:p>
    <w:p w:rsidR="00B153C6" w:rsidRPr="00B153C6" w:rsidRDefault="00B153C6" w:rsidP="00024710">
      <w:pPr>
        <w:jc w:val="right"/>
        <w:rPr>
          <w:sz w:val="16"/>
          <w:szCs w:val="16"/>
        </w:rPr>
      </w:pPr>
      <w:r w:rsidRPr="00B153C6">
        <w:rPr>
          <w:sz w:val="16"/>
          <w:szCs w:val="16"/>
        </w:rPr>
        <w:t xml:space="preserve">                                                                                                                                                                                                      к решению  Совета  депутатов</w:t>
      </w:r>
    </w:p>
    <w:p w:rsidR="00B153C6" w:rsidRPr="00B153C6" w:rsidRDefault="00B153C6" w:rsidP="00024710">
      <w:pPr>
        <w:ind w:firstLine="5760"/>
        <w:jc w:val="right"/>
        <w:rPr>
          <w:sz w:val="16"/>
          <w:szCs w:val="16"/>
        </w:rPr>
      </w:pPr>
      <w:r w:rsidRPr="00B153C6">
        <w:rPr>
          <w:sz w:val="16"/>
          <w:szCs w:val="16"/>
        </w:rPr>
        <w:t xml:space="preserve"> МО «Пустозерский  сельсовет»</w:t>
      </w:r>
    </w:p>
    <w:p w:rsidR="00B153C6" w:rsidRPr="00B153C6" w:rsidRDefault="00B153C6" w:rsidP="00024710">
      <w:pPr>
        <w:ind w:firstLine="5760"/>
        <w:jc w:val="right"/>
        <w:rPr>
          <w:sz w:val="16"/>
          <w:szCs w:val="16"/>
        </w:rPr>
      </w:pPr>
      <w:r w:rsidRPr="00B153C6">
        <w:rPr>
          <w:sz w:val="16"/>
          <w:szCs w:val="16"/>
        </w:rPr>
        <w:t xml:space="preserve"> о  местном бюджете на 2017 г                                                 </w:t>
      </w:r>
    </w:p>
    <w:p w:rsidR="00B153C6" w:rsidRPr="00B153C6" w:rsidRDefault="00B153C6" w:rsidP="00024710">
      <w:pPr>
        <w:jc w:val="right"/>
        <w:rPr>
          <w:rStyle w:val="hl41"/>
          <w:b w:val="0"/>
          <w:bCs w:val="0"/>
          <w:sz w:val="16"/>
          <w:szCs w:val="16"/>
        </w:rPr>
      </w:pPr>
      <w:r w:rsidRPr="00B153C6">
        <w:rPr>
          <w:sz w:val="16"/>
          <w:szCs w:val="16"/>
        </w:rPr>
        <w:t xml:space="preserve">                                                                                                                                                                             </w:t>
      </w:r>
      <w:r w:rsidR="00024710">
        <w:rPr>
          <w:sz w:val="16"/>
          <w:szCs w:val="16"/>
        </w:rPr>
        <w:t xml:space="preserve">                               </w:t>
      </w:r>
      <w:r w:rsidRPr="00B153C6">
        <w:rPr>
          <w:sz w:val="16"/>
          <w:szCs w:val="16"/>
        </w:rPr>
        <w:t xml:space="preserve">     от   </w:t>
      </w:r>
      <w:r w:rsidRPr="00B153C6">
        <w:rPr>
          <w:rStyle w:val="hl41"/>
          <w:b w:val="0"/>
          <w:bCs w:val="0"/>
          <w:sz w:val="16"/>
          <w:szCs w:val="16"/>
        </w:rPr>
        <w:t>00.00.2016  № 0</w:t>
      </w:r>
    </w:p>
    <w:p w:rsidR="00B153C6" w:rsidRPr="00B153C6" w:rsidRDefault="00B153C6" w:rsidP="00B153C6">
      <w:pPr>
        <w:rPr>
          <w:sz w:val="16"/>
          <w:szCs w:val="16"/>
        </w:rPr>
      </w:pPr>
      <w:r w:rsidRPr="00B153C6">
        <w:rPr>
          <w:sz w:val="16"/>
          <w:szCs w:val="16"/>
        </w:rPr>
        <w:t xml:space="preserve">                                                                                                         </w:t>
      </w:r>
    </w:p>
    <w:p w:rsidR="00B153C6" w:rsidRPr="00B153C6" w:rsidRDefault="00B153C6" w:rsidP="00B153C6">
      <w:pPr>
        <w:rPr>
          <w:b/>
          <w:sz w:val="16"/>
          <w:szCs w:val="16"/>
        </w:rPr>
      </w:pPr>
      <w:r w:rsidRPr="00B153C6">
        <w:rPr>
          <w:sz w:val="16"/>
          <w:szCs w:val="16"/>
        </w:rPr>
        <w:t xml:space="preserve">                                                                                                                  </w:t>
      </w:r>
      <w:r w:rsidRPr="00B153C6">
        <w:rPr>
          <w:b/>
          <w:sz w:val="16"/>
          <w:szCs w:val="16"/>
        </w:rPr>
        <w:t xml:space="preserve">Распределение                                                                                                                                                                                                                                                                                                                                                                                                                                                                                                                                                 </w:t>
      </w:r>
    </w:p>
    <w:p w:rsidR="00B153C6" w:rsidRPr="00B153C6" w:rsidRDefault="00B153C6" w:rsidP="00B153C6">
      <w:pPr>
        <w:jc w:val="center"/>
        <w:rPr>
          <w:b/>
          <w:sz w:val="16"/>
          <w:szCs w:val="16"/>
        </w:rPr>
      </w:pPr>
      <w:r w:rsidRPr="00B153C6">
        <w:rPr>
          <w:b/>
          <w:sz w:val="16"/>
          <w:szCs w:val="16"/>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B153C6" w:rsidRPr="00B153C6" w:rsidRDefault="00B153C6" w:rsidP="00B153C6">
      <w:pPr>
        <w:jc w:val="center"/>
        <w:rPr>
          <w:b/>
          <w:sz w:val="16"/>
          <w:szCs w:val="16"/>
        </w:rPr>
      </w:pPr>
      <w:r w:rsidRPr="00B153C6">
        <w:rPr>
          <w:b/>
          <w:sz w:val="16"/>
          <w:szCs w:val="16"/>
        </w:rPr>
        <w:t>на   2017 год</w:t>
      </w:r>
      <w:r w:rsidRPr="00B153C6">
        <w:rPr>
          <w:sz w:val="16"/>
          <w:szCs w:val="16"/>
        </w:rPr>
        <w:t xml:space="preserve">                                                                                                               </w:t>
      </w:r>
    </w:p>
    <w:p w:rsidR="00B153C6" w:rsidRPr="00B153C6" w:rsidRDefault="00B153C6" w:rsidP="00B153C6">
      <w:pPr>
        <w:jc w:val="center"/>
        <w:rPr>
          <w:sz w:val="16"/>
          <w:szCs w:val="16"/>
        </w:rPr>
      </w:pPr>
      <w:r w:rsidRPr="00B153C6">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B153C6" w:rsidRPr="00B153C6" w:rsidTr="001948FA">
        <w:trPr>
          <w:gridAfter w:val="3"/>
          <w:wAfter w:w="1320" w:type="dxa"/>
          <w:cantSplit/>
          <w:trHeight w:val="425"/>
        </w:trPr>
        <w:tc>
          <w:tcPr>
            <w:tcW w:w="5103" w:type="dxa"/>
            <w:vMerge w:val="restart"/>
            <w:tcBorders>
              <w:top w:val="single" w:sz="4" w:space="0" w:color="auto"/>
              <w:left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w:t>
            </w:r>
          </w:p>
          <w:p w:rsidR="00B153C6" w:rsidRPr="00B153C6" w:rsidRDefault="00B153C6" w:rsidP="00B153C6">
            <w:pPr>
              <w:jc w:val="both"/>
              <w:rPr>
                <w:sz w:val="16"/>
                <w:szCs w:val="16"/>
              </w:rPr>
            </w:pPr>
          </w:p>
          <w:p w:rsidR="00B153C6" w:rsidRPr="00B153C6" w:rsidRDefault="00B153C6" w:rsidP="00B153C6">
            <w:pPr>
              <w:jc w:val="both"/>
              <w:rPr>
                <w:sz w:val="16"/>
                <w:szCs w:val="16"/>
              </w:rPr>
            </w:pPr>
          </w:p>
          <w:p w:rsidR="00B153C6" w:rsidRPr="00B153C6" w:rsidRDefault="00B153C6" w:rsidP="00B153C6">
            <w:pPr>
              <w:jc w:val="center"/>
              <w:rPr>
                <w:sz w:val="16"/>
                <w:szCs w:val="16"/>
              </w:rPr>
            </w:pPr>
            <w:r w:rsidRPr="00B153C6">
              <w:rPr>
                <w:sz w:val="16"/>
                <w:szCs w:val="16"/>
              </w:rPr>
              <w:t>Наименование</w:t>
            </w:r>
          </w:p>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B153C6" w:rsidRPr="00B153C6" w:rsidRDefault="00B153C6" w:rsidP="00B153C6">
            <w:pPr>
              <w:jc w:val="center"/>
              <w:rPr>
                <w:sz w:val="16"/>
                <w:szCs w:val="16"/>
              </w:rPr>
            </w:pPr>
            <w:r w:rsidRPr="00B153C6">
              <w:rPr>
                <w:sz w:val="16"/>
                <w:szCs w:val="16"/>
              </w:rPr>
              <w:t>Глава</w:t>
            </w: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jc w:val="center"/>
              <w:rPr>
                <w:sz w:val="16"/>
                <w:szCs w:val="16"/>
              </w:rPr>
            </w:pPr>
          </w:p>
          <w:p w:rsidR="00B153C6" w:rsidRPr="00B153C6" w:rsidRDefault="00B153C6" w:rsidP="00B153C6">
            <w:pPr>
              <w:numPr>
                <w:ilvl w:val="0"/>
                <w:numId w:val="1"/>
              </w:numPr>
              <w:ind w:left="0"/>
              <w:jc w:val="both"/>
              <w:rPr>
                <w:sz w:val="16"/>
                <w:szCs w:val="16"/>
              </w:rPr>
            </w:pPr>
            <w:r w:rsidRPr="00B153C6">
              <w:rPr>
                <w:sz w:val="16"/>
                <w:szCs w:val="16"/>
              </w:rPr>
              <w:t>Раздел</w:t>
            </w:r>
          </w:p>
          <w:p w:rsidR="00B153C6" w:rsidRPr="00B153C6" w:rsidRDefault="00B153C6" w:rsidP="00B153C6">
            <w:pPr>
              <w:jc w:val="cente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B153C6" w:rsidRPr="00B153C6" w:rsidRDefault="00B153C6" w:rsidP="00B153C6">
            <w:pPr>
              <w:jc w:val="center"/>
              <w:rPr>
                <w:sz w:val="16"/>
                <w:szCs w:val="16"/>
              </w:rPr>
            </w:pPr>
            <w:r w:rsidRPr="00B153C6">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B153C6" w:rsidRPr="00B153C6" w:rsidRDefault="00B153C6" w:rsidP="00B153C6">
            <w:pPr>
              <w:jc w:val="center"/>
              <w:rPr>
                <w:sz w:val="16"/>
                <w:szCs w:val="16"/>
              </w:rPr>
            </w:pPr>
            <w:r w:rsidRPr="00B153C6">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B153C6" w:rsidRPr="00B153C6" w:rsidRDefault="00B153C6" w:rsidP="00B153C6">
            <w:pPr>
              <w:jc w:val="center"/>
              <w:rPr>
                <w:sz w:val="16"/>
                <w:szCs w:val="16"/>
              </w:rPr>
            </w:pPr>
            <w:r w:rsidRPr="00B153C6">
              <w:rPr>
                <w:sz w:val="16"/>
                <w:szCs w:val="16"/>
              </w:rPr>
              <w:t>Целевая</w:t>
            </w:r>
          </w:p>
          <w:p w:rsidR="00B153C6" w:rsidRPr="00B153C6" w:rsidRDefault="00B153C6" w:rsidP="00B153C6">
            <w:pPr>
              <w:jc w:val="center"/>
              <w:rPr>
                <w:sz w:val="16"/>
                <w:szCs w:val="16"/>
              </w:rPr>
            </w:pPr>
            <w:r w:rsidRPr="00B153C6">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B153C6" w:rsidRPr="00B153C6" w:rsidRDefault="00B153C6" w:rsidP="00B153C6">
            <w:pPr>
              <w:jc w:val="center"/>
              <w:rPr>
                <w:sz w:val="16"/>
                <w:szCs w:val="16"/>
              </w:rPr>
            </w:pPr>
            <w:r w:rsidRPr="00B153C6">
              <w:rPr>
                <w:sz w:val="16"/>
                <w:szCs w:val="16"/>
              </w:rPr>
              <w:t>Группы  видов</w:t>
            </w:r>
          </w:p>
          <w:p w:rsidR="00B153C6" w:rsidRPr="00B153C6" w:rsidRDefault="00B153C6" w:rsidP="00B153C6">
            <w:pPr>
              <w:jc w:val="center"/>
              <w:rPr>
                <w:sz w:val="16"/>
                <w:szCs w:val="16"/>
              </w:rPr>
            </w:pPr>
            <w:r w:rsidRPr="00B153C6">
              <w:rPr>
                <w:sz w:val="16"/>
                <w:szCs w:val="16"/>
              </w:rPr>
              <w:t>расходов</w:t>
            </w:r>
          </w:p>
        </w:tc>
      </w:tr>
      <w:tr w:rsidR="00B153C6" w:rsidRPr="00B153C6" w:rsidTr="001948FA">
        <w:trPr>
          <w:cantSplit/>
          <w:trHeight w:val="994"/>
        </w:trPr>
        <w:tc>
          <w:tcPr>
            <w:tcW w:w="5103" w:type="dxa"/>
            <w:vMerge/>
            <w:tcBorders>
              <w:left w:val="single" w:sz="4" w:space="0" w:color="auto"/>
              <w:bottom w:val="single" w:sz="4" w:space="0" w:color="auto"/>
              <w:right w:val="single" w:sz="4" w:space="0" w:color="auto"/>
            </w:tcBorders>
          </w:tcPr>
          <w:p w:rsidR="00B153C6" w:rsidRPr="00B153C6" w:rsidRDefault="00B153C6" w:rsidP="00B153C6">
            <w:pPr>
              <w:jc w:val="both"/>
              <w:rPr>
                <w:sz w:val="16"/>
                <w:szCs w:val="16"/>
              </w:rPr>
            </w:pPr>
          </w:p>
        </w:tc>
        <w:tc>
          <w:tcPr>
            <w:tcW w:w="707" w:type="dxa"/>
            <w:vMerge/>
            <w:tcBorders>
              <w:left w:val="single" w:sz="4" w:space="0" w:color="auto"/>
              <w:bottom w:val="single" w:sz="4" w:space="0" w:color="auto"/>
              <w:right w:val="single" w:sz="4" w:space="0" w:color="auto"/>
            </w:tcBorders>
          </w:tcPr>
          <w:p w:rsidR="00B153C6" w:rsidRPr="00B153C6" w:rsidRDefault="00B153C6" w:rsidP="00B153C6">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B153C6" w:rsidRPr="00B153C6" w:rsidRDefault="00B153C6" w:rsidP="00B153C6">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B153C6" w:rsidRPr="00B153C6" w:rsidRDefault="00B153C6" w:rsidP="00B153C6">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B153C6" w:rsidRPr="00B153C6" w:rsidRDefault="00B153C6" w:rsidP="00B153C6">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rPr>
                <w:sz w:val="16"/>
                <w:szCs w:val="16"/>
              </w:rPr>
            </w:pPr>
            <w:r w:rsidRPr="00B153C6">
              <w:rPr>
                <w:sz w:val="16"/>
                <w:szCs w:val="16"/>
              </w:rPr>
              <w:t xml:space="preserve">        СУММА</w:t>
            </w:r>
          </w:p>
          <w:p w:rsidR="00B153C6" w:rsidRPr="00B153C6" w:rsidRDefault="00B153C6" w:rsidP="00B153C6">
            <w:pPr>
              <w:jc w:val="center"/>
              <w:rPr>
                <w:sz w:val="16"/>
                <w:szCs w:val="16"/>
              </w:rPr>
            </w:pP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ВСЕГО  РАСХОДОВ</w:t>
            </w:r>
          </w:p>
          <w:p w:rsidR="00B153C6" w:rsidRPr="00B153C6" w:rsidRDefault="00B153C6" w:rsidP="00B153C6">
            <w:pPr>
              <w:jc w:val="both"/>
              <w:rPr>
                <w:sz w:val="16"/>
                <w:szCs w:val="16"/>
              </w:rPr>
            </w:pPr>
            <w:r w:rsidRPr="00B153C6">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36 068,0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color w:val="FF0000"/>
                <w:sz w:val="16"/>
                <w:szCs w:val="16"/>
              </w:rPr>
              <w:t xml:space="preserve">     </w:t>
            </w:r>
            <w:r w:rsidRPr="00B153C6">
              <w:rPr>
                <w:b/>
                <w:sz w:val="16"/>
                <w:szCs w:val="16"/>
              </w:rPr>
              <w:t>36 068,0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ОБЩЕГОСУДАРСТВЕННЫЕ</w:t>
            </w:r>
          </w:p>
          <w:p w:rsidR="00B153C6" w:rsidRPr="00B153C6" w:rsidRDefault="00B153C6" w:rsidP="00B153C6">
            <w:pPr>
              <w:jc w:val="both"/>
              <w:rPr>
                <w:b/>
                <w:sz w:val="16"/>
                <w:szCs w:val="16"/>
              </w:rPr>
            </w:pPr>
            <w:r w:rsidRPr="00B153C6">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color w:val="FF0000"/>
                <w:sz w:val="16"/>
                <w:szCs w:val="16"/>
              </w:rPr>
              <w:t xml:space="preserve">     </w:t>
            </w:r>
            <w:r w:rsidRPr="00B153C6">
              <w:rPr>
                <w:b/>
                <w:sz w:val="16"/>
                <w:szCs w:val="16"/>
              </w:rPr>
              <w:t>13 936,1</w:t>
            </w:r>
          </w:p>
        </w:tc>
      </w:tr>
      <w:tr w:rsidR="00B153C6" w:rsidRPr="00B153C6" w:rsidTr="001948FA">
        <w:trPr>
          <w:trHeight w:val="360"/>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b/>
                <w:sz w:val="16"/>
                <w:szCs w:val="16"/>
              </w:rPr>
            </w:pPr>
            <w:r w:rsidRPr="00B153C6">
              <w:rPr>
                <w:b/>
                <w:color w:val="FF0000"/>
                <w:sz w:val="16"/>
                <w:szCs w:val="16"/>
              </w:rPr>
              <w:t xml:space="preserve">      </w:t>
            </w:r>
            <w:r w:rsidRPr="00B153C6">
              <w:rPr>
                <w:b/>
                <w:sz w:val="16"/>
                <w:szCs w:val="16"/>
              </w:rPr>
              <w:t>2558,0</w:t>
            </w:r>
          </w:p>
        </w:tc>
      </w:tr>
      <w:tr w:rsidR="00B153C6" w:rsidRPr="00B153C6" w:rsidTr="001948FA">
        <w:trPr>
          <w:trHeight w:val="116"/>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2558,0</w:t>
            </w:r>
          </w:p>
        </w:tc>
      </w:tr>
      <w:tr w:rsidR="00B153C6" w:rsidRPr="00B153C6" w:rsidTr="001948FA">
        <w:trPr>
          <w:trHeight w:val="116"/>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2558,0</w:t>
            </w:r>
          </w:p>
        </w:tc>
      </w:tr>
      <w:tr w:rsidR="00B153C6" w:rsidRPr="00B153C6" w:rsidTr="001948FA">
        <w:trPr>
          <w:trHeight w:val="116"/>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2558,0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b/>
                <w:sz w:val="16"/>
                <w:szCs w:val="16"/>
              </w:rPr>
            </w:pPr>
            <w:r w:rsidRPr="00B153C6">
              <w:rPr>
                <w:b/>
                <w:sz w:val="16"/>
                <w:szCs w:val="16"/>
              </w:rPr>
              <w:t xml:space="preserve">       114,0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114,0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84,0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84,0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84,0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b/>
                <w:sz w:val="16"/>
                <w:szCs w:val="16"/>
              </w:rPr>
            </w:pPr>
          </w:p>
          <w:p w:rsidR="00B153C6" w:rsidRPr="00B153C6" w:rsidRDefault="00B153C6" w:rsidP="00B153C6">
            <w:pPr>
              <w:rPr>
                <w:b/>
                <w:sz w:val="16"/>
                <w:szCs w:val="16"/>
              </w:rPr>
            </w:pPr>
            <w:r w:rsidRPr="00B153C6">
              <w:rPr>
                <w:b/>
                <w:sz w:val="16"/>
                <w:szCs w:val="16"/>
              </w:rPr>
              <w:t xml:space="preserve">     10 237,4</w:t>
            </w:r>
          </w:p>
        </w:tc>
      </w:tr>
      <w:tr w:rsidR="00B153C6" w:rsidRPr="00B153C6" w:rsidTr="001948FA">
        <w:trPr>
          <w:trHeight w:val="583"/>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bCs/>
                <w:sz w:val="16"/>
                <w:szCs w:val="16"/>
              </w:rPr>
            </w:pPr>
            <w:r w:rsidRPr="00B153C6">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1018,5</w:t>
            </w:r>
          </w:p>
        </w:tc>
      </w:tr>
      <w:tr w:rsidR="00B153C6" w:rsidRPr="00B153C6" w:rsidTr="001948FA">
        <w:trPr>
          <w:trHeight w:val="453"/>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Cs/>
                <w:sz w:val="16"/>
                <w:szCs w:val="16"/>
              </w:rPr>
            </w:pPr>
            <w:r w:rsidRPr="00B153C6">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1018,5</w:t>
            </w:r>
          </w:p>
        </w:tc>
      </w:tr>
      <w:tr w:rsidR="00B153C6" w:rsidRPr="00B153C6" w:rsidTr="001948FA">
        <w:trPr>
          <w:trHeight w:val="736"/>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Cs/>
                <w:sz w:val="16"/>
                <w:szCs w:val="16"/>
              </w:rPr>
            </w:pPr>
            <w:r w:rsidRPr="00B153C6">
              <w:rPr>
                <w:bCs/>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1018,5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1018,5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9218,9</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9218,9</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i/>
                <w:sz w:val="16"/>
                <w:szCs w:val="16"/>
              </w:rPr>
            </w:pPr>
            <w:r w:rsidRPr="00B153C6">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8311,4</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907,5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b/>
                <w:sz w:val="16"/>
                <w:szCs w:val="16"/>
              </w:rPr>
            </w:pPr>
            <w:r w:rsidRPr="00B153C6">
              <w:rPr>
                <w:sz w:val="16"/>
                <w:szCs w:val="16"/>
              </w:rPr>
              <w:t xml:space="preserve">       </w:t>
            </w:r>
            <w:r w:rsidRPr="00B153C6">
              <w:rPr>
                <w:b/>
                <w:sz w:val="16"/>
                <w:szCs w:val="16"/>
              </w:rPr>
              <w:t>448,5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448,5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448,5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rPr>
                <w:sz w:val="16"/>
                <w:szCs w:val="16"/>
              </w:rPr>
            </w:pPr>
            <w:r w:rsidRPr="00B153C6">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448,5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lastRenderedPageBreak/>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448,5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257,7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color w:val="FF0000"/>
                <w:sz w:val="16"/>
                <w:szCs w:val="16"/>
              </w:rPr>
            </w:pPr>
            <w:r w:rsidRPr="00B153C6">
              <w:rPr>
                <w:b/>
                <w:color w:val="FF0000"/>
                <w:sz w:val="16"/>
                <w:szCs w:val="16"/>
              </w:rPr>
              <w:t xml:space="preserve">       </w:t>
            </w:r>
          </w:p>
          <w:p w:rsidR="00B153C6" w:rsidRPr="00B153C6" w:rsidRDefault="00B153C6" w:rsidP="00B153C6">
            <w:pPr>
              <w:rPr>
                <w:sz w:val="16"/>
                <w:szCs w:val="16"/>
              </w:rPr>
            </w:pPr>
            <w:r w:rsidRPr="00B153C6">
              <w:rPr>
                <w:b/>
                <w:color w:val="FF0000"/>
                <w:sz w:val="16"/>
                <w:szCs w:val="16"/>
              </w:rPr>
              <w:t xml:space="preserve">        </w:t>
            </w:r>
            <w:r w:rsidRPr="00B153C6">
              <w:rPr>
                <w:sz w:val="16"/>
                <w:szCs w:val="16"/>
              </w:rPr>
              <w:t>257,7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color w:val="FF0000"/>
                <w:sz w:val="16"/>
                <w:szCs w:val="16"/>
              </w:rPr>
            </w:pPr>
          </w:p>
          <w:p w:rsidR="00B153C6" w:rsidRPr="00B153C6" w:rsidRDefault="00B153C6" w:rsidP="00B153C6">
            <w:pPr>
              <w:rPr>
                <w:sz w:val="16"/>
                <w:szCs w:val="16"/>
              </w:rPr>
            </w:pPr>
            <w:r w:rsidRPr="00B153C6">
              <w:rPr>
                <w:sz w:val="16"/>
                <w:szCs w:val="16"/>
              </w:rPr>
              <w:t xml:space="preserve">        257,7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color w:val="FF0000"/>
                <w:sz w:val="16"/>
                <w:szCs w:val="16"/>
              </w:rPr>
            </w:pPr>
          </w:p>
          <w:p w:rsidR="00B153C6" w:rsidRPr="00B153C6" w:rsidRDefault="00B153C6" w:rsidP="00B153C6">
            <w:pPr>
              <w:rPr>
                <w:sz w:val="16"/>
                <w:szCs w:val="16"/>
              </w:rPr>
            </w:pPr>
            <w:r w:rsidRPr="00B153C6">
              <w:rPr>
                <w:b/>
                <w:color w:val="FF0000"/>
                <w:sz w:val="16"/>
                <w:szCs w:val="16"/>
              </w:rPr>
              <w:t xml:space="preserve">        </w:t>
            </w:r>
            <w:r w:rsidRPr="00B153C6">
              <w:rPr>
                <w:sz w:val="16"/>
                <w:szCs w:val="16"/>
              </w:rPr>
              <w:t>257,7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257,7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color w:val="FF0000"/>
                <w:sz w:val="16"/>
                <w:szCs w:val="16"/>
              </w:rPr>
              <w:t xml:space="preserve">         </w:t>
            </w:r>
            <w:r w:rsidRPr="00B153C6">
              <w:rPr>
                <w:b/>
                <w:sz w:val="16"/>
                <w:szCs w:val="16"/>
              </w:rPr>
              <w:t>50,0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270,5</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23,8</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i/>
                <w:sz w:val="16"/>
                <w:szCs w:val="16"/>
              </w:rPr>
            </w:pPr>
          </w:p>
          <w:p w:rsidR="00B153C6" w:rsidRPr="00B153C6" w:rsidRDefault="00B153C6" w:rsidP="00B153C6">
            <w:pPr>
              <w:jc w:val="center"/>
              <w:rPr>
                <w:sz w:val="16"/>
                <w:szCs w:val="16"/>
              </w:rPr>
            </w:pPr>
            <w:r w:rsidRPr="00B153C6">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23,8</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23,8</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sz w:val="16"/>
                <w:szCs w:val="16"/>
              </w:rPr>
              <w:t xml:space="preserve">        </w:t>
            </w:r>
            <w:r w:rsidRPr="00B153C6">
              <w:rPr>
                <w:b/>
                <w:sz w:val="16"/>
                <w:szCs w:val="16"/>
              </w:rPr>
              <w:t>246,7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sz w:val="16"/>
                <w:szCs w:val="16"/>
              </w:rPr>
              <w:t xml:space="preserve">         </w:t>
            </w:r>
            <w:r w:rsidRPr="00B153C6">
              <w:rPr>
                <w:b/>
                <w:sz w:val="16"/>
                <w:szCs w:val="16"/>
              </w:rPr>
              <w:t>20,0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20,0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b/>
                <w:sz w:val="16"/>
                <w:szCs w:val="16"/>
              </w:rPr>
            </w:pPr>
            <w:r w:rsidRPr="00B153C6">
              <w:rPr>
                <w:b/>
                <w:sz w:val="16"/>
                <w:szCs w:val="16"/>
              </w:rPr>
              <w:t xml:space="preserve">        106,3</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106,3</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p>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b/>
                <w:sz w:val="16"/>
                <w:szCs w:val="16"/>
              </w:rPr>
            </w:pPr>
            <w:r w:rsidRPr="00B153C6">
              <w:rPr>
                <w:b/>
                <w:sz w:val="16"/>
                <w:szCs w:val="16"/>
              </w:rPr>
              <w:t xml:space="preserve">        34,4</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34,4</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sz w:val="16"/>
                <w:szCs w:val="16"/>
              </w:rPr>
              <w:t xml:space="preserve">        </w:t>
            </w:r>
            <w:r w:rsidRPr="00B153C6">
              <w:rPr>
                <w:b/>
                <w:sz w:val="16"/>
                <w:szCs w:val="16"/>
              </w:rPr>
              <w:t>86,0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sz w:val="16"/>
                <w:szCs w:val="16"/>
              </w:rPr>
            </w:pPr>
            <w:r w:rsidRPr="00B153C6">
              <w:rPr>
                <w:sz w:val="16"/>
                <w:szCs w:val="16"/>
              </w:rPr>
              <w:t xml:space="preserve">        86,0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86,0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142,7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142,7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142,7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142,7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142,7</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b/>
                <w:sz w:val="16"/>
                <w:szCs w:val="16"/>
              </w:rPr>
            </w:pPr>
            <w:r w:rsidRPr="00B153C6">
              <w:rPr>
                <w:b/>
                <w:sz w:val="16"/>
                <w:szCs w:val="16"/>
              </w:rPr>
              <w:t xml:space="preserve">      587,4</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b/>
                <w:sz w:val="16"/>
                <w:szCs w:val="16"/>
              </w:rPr>
            </w:pPr>
            <w:r w:rsidRPr="00B153C6">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b/>
                <w:sz w:val="16"/>
                <w:szCs w:val="16"/>
              </w:rPr>
            </w:pPr>
            <w:r w:rsidRPr="00B153C6">
              <w:rPr>
                <w:b/>
                <w:sz w:val="16"/>
                <w:szCs w:val="16"/>
              </w:rPr>
              <w:t xml:space="preserve">      202,0</w:t>
            </w:r>
          </w:p>
        </w:tc>
      </w:tr>
      <w:tr w:rsidR="00B153C6" w:rsidRPr="00B153C6" w:rsidTr="001948FA">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202,0</w:t>
            </w:r>
          </w:p>
        </w:tc>
      </w:tr>
      <w:tr w:rsidR="00B153C6" w:rsidRPr="00B153C6" w:rsidTr="001948FA">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rPr>
                <w:sz w:val="16"/>
                <w:szCs w:val="16"/>
              </w:rPr>
            </w:pPr>
            <w:r w:rsidRPr="00B153C6">
              <w:rPr>
                <w:sz w:val="16"/>
                <w:szCs w:val="16"/>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202,0</w:t>
            </w:r>
          </w:p>
        </w:tc>
      </w:tr>
      <w:tr w:rsidR="00B153C6" w:rsidRPr="00B153C6" w:rsidTr="001948FA">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202,0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385,4</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385,4</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385,4</w:t>
            </w:r>
          </w:p>
        </w:tc>
      </w:tr>
      <w:tr w:rsidR="00B153C6" w:rsidRPr="00B153C6" w:rsidTr="001948FA">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color w:val="000000"/>
                <w:sz w:val="16"/>
                <w:szCs w:val="16"/>
              </w:rPr>
            </w:pPr>
            <w:r w:rsidRPr="00B153C6">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385,4</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color w:val="000000"/>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385,4</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color w:val="000000"/>
                <w:sz w:val="16"/>
                <w:szCs w:val="16"/>
              </w:rPr>
            </w:pPr>
            <w:r w:rsidRPr="00B153C6">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1074,3</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155,5</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w:t>
            </w:r>
          </w:p>
          <w:p w:rsidR="00B153C6" w:rsidRPr="00B153C6" w:rsidRDefault="00B153C6" w:rsidP="00B153C6">
            <w:pPr>
              <w:rPr>
                <w:sz w:val="16"/>
                <w:szCs w:val="16"/>
              </w:rPr>
            </w:pPr>
            <w:r w:rsidRPr="00B153C6">
              <w:rPr>
                <w:sz w:val="16"/>
                <w:szCs w:val="16"/>
              </w:rPr>
              <w:t xml:space="preserve">      155,5</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b/>
                <w:sz w:val="16"/>
                <w:szCs w:val="16"/>
              </w:rPr>
            </w:pPr>
            <w:r w:rsidRPr="00B153C6">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155,5</w:t>
            </w:r>
          </w:p>
        </w:tc>
      </w:tr>
      <w:tr w:rsidR="00B153C6" w:rsidRPr="00B153C6" w:rsidTr="001948FA">
        <w:trPr>
          <w:gridAfter w:val="2"/>
          <w:wAfter w:w="45" w:type="dxa"/>
          <w:trHeight w:val="451"/>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155,5</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918,8</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680,6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Подпрограмма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680,6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b/>
                <w:sz w:val="16"/>
                <w:szCs w:val="16"/>
              </w:rPr>
            </w:pPr>
            <w:r w:rsidRPr="00B153C6">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680,6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b/>
                <w:sz w:val="16"/>
                <w:szCs w:val="16"/>
              </w:rPr>
            </w:pPr>
            <w:r w:rsidRPr="00B153C6">
              <w:rPr>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680,6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238,2</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98.0.00.93000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238,2</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98.0.00. 93100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238,2</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b/>
                <w:sz w:val="16"/>
                <w:szCs w:val="16"/>
              </w:rPr>
            </w:pPr>
            <w:r w:rsidRPr="00B153C6">
              <w:rPr>
                <w:sz w:val="16"/>
                <w:szCs w:val="16"/>
              </w:rPr>
              <w:t>98.0.00.93100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238,2</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18615,5</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3946,9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3916,9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3916,9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p>
          <w:p w:rsidR="00B153C6" w:rsidRPr="00B153C6" w:rsidRDefault="00B153C6" w:rsidP="00B153C6">
            <w:pPr>
              <w:rPr>
                <w:sz w:val="16"/>
                <w:szCs w:val="16"/>
              </w:rPr>
            </w:pPr>
            <w:r w:rsidRPr="00B153C6">
              <w:rPr>
                <w:b/>
                <w:sz w:val="16"/>
                <w:szCs w:val="16"/>
              </w:rPr>
              <w:t xml:space="preserve">     </w:t>
            </w:r>
            <w:r w:rsidRPr="00B153C6">
              <w:rPr>
                <w:sz w:val="16"/>
                <w:szCs w:val="16"/>
              </w:rPr>
              <w:t>3916,9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3916,9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10301,7</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w:t>
            </w:r>
          </w:p>
          <w:p w:rsidR="00B153C6" w:rsidRPr="00B153C6" w:rsidRDefault="00B153C6" w:rsidP="00B153C6">
            <w:pPr>
              <w:rPr>
                <w:b/>
                <w:sz w:val="16"/>
                <w:szCs w:val="16"/>
              </w:rPr>
            </w:pPr>
            <w:r w:rsidRPr="00B153C6">
              <w:rPr>
                <w:sz w:val="16"/>
                <w:szCs w:val="16"/>
              </w:rPr>
              <w:t xml:space="preserve">       </w:t>
            </w:r>
            <w:r w:rsidRPr="00B153C6">
              <w:rPr>
                <w:b/>
                <w:sz w:val="16"/>
                <w:szCs w:val="16"/>
              </w:rPr>
              <w:t>10301,7</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10112,1</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10112,1</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10112,1</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189,6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Подпрограмма 6 "Развитие коммунальной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32.6.00.00000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b/>
                <w:sz w:val="16"/>
                <w:szCs w:val="16"/>
              </w:rPr>
              <w:t xml:space="preserve">       </w:t>
            </w:r>
            <w:r w:rsidRPr="00B153C6">
              <w:rPr>
                <w:sz w:val="16"/>
                <w:szCs w:val="16"/>
              </w:rPr>
              <w:t>189,6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189,6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189,6</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4366,9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Муниципальная программа "Комплексное развитие поселений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4047,9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4047,9</w:t>
            </w:r>
          </w:p>
        </w:tc>
      </w:tr>
      <w:tr w:rsidR="00B153C6" w:rsidRPr="00B153C6" w:rsidTr="001948FA">
        <w:trPr>
          <w:gridAfter w:val="2"/>
          <w:wAfter w:w="45" w:type="dxa"/>
          <w:trHeight w:val="795"/>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Cs/>
                <w:sz w:val="16"/>
                <w:szCs w:val="16"/>
              </w:rPr>
            </w:pPr>
            <w:r w:rsidRPr="00B153C6">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4047,9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4047,9</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319,0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319,0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183,0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183,0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lastRenderedPageBreak/>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50,0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100,0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color w:val="000000"/>
                <w:sz w:val="16"/>
                <w:szCs w:val="16"/>
              </w:rPr>
            </w:pPr>
            <w:r w:rsidRPr="00B153C6">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1482,0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color w:val="000000"/>
                <w:sz w:val="16"/>
                <w:szCs w:val="16"/>
              </w:rPr>
            </w:pPr>
            <w:r w:rsidRPr="00B153C6">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1417,0</w:t>
            </w:r>
          </w:p>
        </w:tc>
      </w:tr>
      <w:tr w:rsidR="00B153C6" w:rsidRPr="00B153C6" w:rsidTr="001948FA">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31.0.00.00000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1417,0</w:t>
            </w:r>
          </w:p>
        </w:tc>
      </w:tr>
      <w:tr w:rsidR="00B153C6" w:rsidRPr="00B153C6" w:rsidTr="001948FA">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1417,0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p>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1417,0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color w:val="000000"/>
                <w:sz w:val="16"/>
                <w:szCs w:val="16"/>
              </w:rPr>
            </w:pPr>
            <w:r w:rsidRPr="00B153C6">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color w:val="000000"/>
                <w:sz w:val="16"/>
                <w:szCs w:val="16"/>
              </w:rPr>
            </w:pPr>
            <w:r w:rsidRPr="00B153C6">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1417,0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i/>
                <w:sz w:val="16"/>
                <w:szCs w:val="16"/>
              </w:rPr>
            </w:pPr>
            <w:r w:rsidRPr="00B153C6">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65,0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41.0.00.00000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sz w:val="16"/>
                <w:szCs w:val="16"/>
              </w:rPr>
              <w:t xml:space="preserve">       </w:t>
            </w:r>
            <w:r w:rsidRPr="00B153C6">
              <w:rPr>
                <w:b/>
                <w:sz w:val="16"/>
                <w:szCs w:val="16"/>
              </w:rPr>
              <w:t>65,0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Муниципальная программа  «Старшее поколение» (2017)</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65,0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65,0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i/>
                <w:color w:val="000000"/>
                <w:sz w:val="16"/>
                <w:szCs w:val="16"/>
              </w:rPr>
            </w:pPr>
            <w:r w:rsidRPr="00B153C6">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b/>
                <w:sz w:val="16"/>
                <w:szCs w:val="16"/>
              </w:rPr>
            </w:pPr>
            <w:r w:rsidRPr="00B153C6">
              <w:rPr>
                <w:b/>
                <w:sz w:val="16"/>
                <w:szCs w:val="16"/>
              </w:rPr>
              <w:t xml:space="preserve">      130,0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b/>
                <w:sz w:val="16"/>
                <w:szCs w:val="16"/>
              </w:rPr>
            </w:pPr>
            <w:r w:rsidRPr="00B153C6">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b/>
                <w:sz w:val="16"/>
                <w:szCs w:val="16"/>
              </w:rPr>
            </w:pPr>
            <w:r w:rsidRPr="00B153C6">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p w:rsidR="00B153C6" w:rsidRPr="00B153C6" w:rsidRDefault="00B153C6" w:rsidP="00B153C6">
            <w:pPr>
              <w:jc w:val="center"/>
              <w:rPr>
                <w:sz w:val="16"/>
                <w:szCs w:val="16"/>
              </w:rPr>
            </w:pPr>
            <w:r w:rsidRPr="00B153C6">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p>
          <w:p w:rsidR="00B153C6" w:rsidRPr="00B153C6" w:rsidRDefault="00B153C6" w:rsidP="00B153C6">
            <w:pPr>
              <w:rPr>
                <w:sz w:val="16"/>
                <w:szCs w:val="16"/>
              </w:rPr>
            </w:pPr>
            <w:r w:rsidRPr="00B153C6">
              <w:rPr>
                <w:sz w:val="16"/>
                <w:szCs w:val="16"/>
              </w:rPr>
              <w:t xml:space="preserve">      130,0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sz w:val="16"/>
                <w:szCs w:val="16"/>
              </w:rPr>
            </w:pPr>
            <w:r w:rsidRPr="00B153C6">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130,0</w:t>
            </w:r>
          </w:p>
        </w:tc>
      </w:tr>
      <w:tr w:rsidR="00B153C6" w:rsidRPr="00B153C6" w:rsidTr="001948FA">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both"/>
              <w:rPr>
                <w:color w:val="000000"/>
                <w:sz w:val="16"/>
                <w:szCs w:val="16"/>
              </w:rPr>
            </w:pPr>
            <w:r w:rsidRPr="00B153C6">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jc w:val="center"/>
              <w:rPr>
                <w:sz w:val="16"/>
                <w:szCs w:val="16"/>
              </w:rPr>
            </w:pPr>
            <w:r w:rsidRPr="00B153C6">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153C6" w:rsidRPr="00B153C6" w:rsidRDefault="00B153C6" w:rsidP="00B153C6">
            <w:pPr>
              <w:rPr>
                <w:sz w:val="16"/>
                <w:szCs w:val="16"/>
              </w:rPr>
            </w:pPr>
            <w:r w:rsidRPr="00B153C6">
              <w:rPr>
                <w:sz w:val="16"/>
                <w:szCs w:val="16"/>
              </w:rPr>
              <w:t xml:space="preserve">      130,0</w:t>
            </w:r>
          </w:p>
        </w:tc>
      </w:tr>
    </w:tbl>
    <w:p w:rsidR="00B153C6" w:rsidRPr="00B153C6" w:rsidRDefault="00B153C6" w:rsidP="00B153C6">
      <w:pPr>
        <w:rPr>
          <w:sz w:val="16"/>
          <w:szCs w:val="16"/>
        </w:rPr>
      </w:pPr>
      <w:r w:rsidRPr="00B153C6">
        <w:rPr>
          <w:sz w:val="16"/>
          <w:szCs w:val="16"/>
        </w:rPr>
        <w:t xml:space="preserve">                               </w:t>
      </w:r>
    </w:p>
    <w:p w:rsidR="00B153C6" w:rsidRPr="00B153C6" w:rsidRDefault="00B153C6" w:rsidP="00024710">
      <w:pPr>
        <w:jc w:val="right"/>
        <w:rPr>
          <w:sz w:val="16"/>
          <w:szCs w:val="16"/>
        </w:rPr>
      </w:pPr>
      <w:r w:rsidRPr="00B153C6">
        <w:rPr>
          <w:sz w:val="16"/>
          <w:szCs w:val="16"/>
        </w:rPr>
        <w:t xml:space="preserve">                                                                                                                                                                                                                Приложение 4                                                                                                                                                                                                    </w:t>
      </w:r>
    </w:p>
    <w:p w:rsidR="00B153C6" w:rsidRPr="00B153C6" w:rsidRDefault="00B153C6" w:rsidP="00024710">
      <w:pPr>
        <w:jc w:val="right"/>
        <w:rPr>
          <w:sz w:val="16"/>
          <w:szCs w:val="16"/>
        </w:rPr>
      </w:pPr>
      <w:r w:rsidRPr="00B153C6">
        <w:rPr>
          <w:sz w:val="16"/>
          <w:szCs w:val="16"/>
        </w:rPr>
        <w:t xml:space="preserve">                                                                                                                                                       к  решению Совета депутатов</w:t>
      </w:r>
    </w:p>
    <w:p w:rsidR="00B153C6" w:rsidRPr="00B153C6" w:rsidRDefault="00B153C6" w:rsidP="00024710">
      <w:pPr>
        <w:jc w:val="right"/>
        <w:rPr>
          <w:sz w:val="16"/>
          <w:szCs w:val="16"/>
        </w:rPr>
      </w:pPr>
      <w:r w:rsidRPr="00B153C6">
        <w:rPr>
          <w:sz w:val="16"/>
          <w:szCs w:val="16"/>
        </w:rPr>
        <w:t xml:space="preserve">                                                                                                                                                       МО «Пустозерский сельсовет»</w:t>
      </w:r>
    </w:p>
    <w:p w:rsidR="00B153C6" w:rsidRPr="00B153C6" w:rsidRDefault="00B153C6" w:rsidP="00024710">
      <w:pPr>
        <w:jc w:val="right"/>
        <w:rPr>
          <w:sz w:val="16"/>
          <w:szCs w:val="16"/>
        </w:rPr>
      </w:pPr>
      <w:r w:rsidRPr="00B153C6">
        <w:rPr>
          <w:sz w:val="16"/>
          <w:szCs w:val="16"/>
        </w:rPr>
        <w:t xml:space="preserve">                                                                                                                                                        о местном бюджете на 2017 год</w:t>
      </w:r>
    </w:p>
    <w:p w:rsidR="00B153C6" w:rsidRPr="00B153C6" w:rsidRDefault="00B153C6" w:rsidP="00024710">
      <w:pPr>
        <w:jc w:val="right"/>
        <w:rPr>
          <w:sz w:val="16"/>
          <w:szCs w:val="16"/>
        </w:rPr>
      </w:pPr>
      <w:r w:rsidRPr="00B153C6">
        <w:rPr>
          <w:sz w:val="16"/>
          <w:szCs w:val="16"/>
        </w:rPr>
        <w:t xml:space="preserve">                                                                                                                                                           от 00.00.2016 года № 0                                                                                          </w:t>
      </w:r>
    </w:p>
    <w:p w:rsidR="00B153C6" w:rsidRPr="00B153C6" w:rsidRDefault="00B153C6" w:rsidP="00B153C6">
      <w:pPr>
        <w:rPr>
          <w:sz w:val="16"/>
          <w:szCs w:val="16"/>
        </w:rPr>
      </w:pPr>
      <w:r w:rsidRPr="00B153C6">
        <w:rPr>
          <w:sz w:val="16"/>
          <w:szCs w:val="16"/>
        </w:rPr>
        <w:t xml:space="preserve"> </w:t>
      </w:r>
      <w:r w:rsidR="00024710">
        <w:rPr>
          <w:sz w:val="16"/>
          <w:szCs w:val="16"/>
        </w:rPr>
        <w:t xml:space="preserve">              </w:t>
      </w:r>
    </w:p>
    <w:p w:rsidR="00B153C6" w:rsidRPr="00B153C6" w:rsidRDefault="00B153C6" w:rsidP="00B153C6">
      <w:pPr>
        <w:rPr>
          <w:b/>
          <w:sz w:val="16"/>
          <w:szCs w:val="16"/>
        </w:rPr>
      </w:pPr>
      <w:r w:rsidRPr="00B153C6">
        <w:rPr>
          <w:sz w:val="16"/>
          <w:szCs w:val="16"/>
        </w:rPr>
        <w:t xml:space="preserve">                   </w:t>
      </w:r>
      <w:r w:rsidRPr="00B153C6">
        <w:rPr>
          <w:b/>
          <w:sz w:val="16"/>
          <w:szCs w:val="16"/>
        </w:rPr>
        <w:t>Источники внутреннего финансирования дефицита местного бюджета  на  2017  год</w:t>
      </w:r>
    </w:p>
    <w:p w:rsidR="00B153C6" w:rsidRPr="00B153C6" w:rsidRDefault="00B153C6" w:rsidP="00B153C6">
      <w:pPr>
        <w:rPr>
          <w:b/>
          <w:sz w:val="16"/>
          <w:szCs w:val="16"/>
        </w:rPr>
      </w:pPr>
    </w:p>
    <w:p w:rsidR="00B153C6" w:rsidRPr="00B153C6" w:rsidRDefault="00B153C6" w:rsidP="00B153C6">
      <w:pPr>
        <w:rPr>
          <w:sz w:val="16"/>
          <w:szCs w:val="16"/>
        </w:rPr>
      </w:pPr>
      <w:r w:rsidRPr="00B153C6">
        <w:rPr>
          <w:sz w:val="16"/>
          <w:szCs w:val="16"/>
        </w:rPr>
        <w:t xml:space="preserve">                                                                                       </w:t>
      </w:r>
    </w:p>
    <w:tbl>
      <w:tblPr>
        <w:tblW w:w="9755" w:type="dxa"/>
        <w:tblInd w:w="93" w:type="dxa"/>
        <w:tblLook w:val="0000"/>
      </w:tblPr>
      <w:tblGrid>
        <w:gridCol w:w="4977"/>
        <w:gridCol w:w="2693"/>
        <w:gridCol w:w="2085"/>
      </w:tblGrid>
      <w:tr w:rsidR="00B153C6" w:rsidRPr="00B153C6" w:rsidTr="001948FA">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B153C6" w:rsidRPr="00B153C6" w:rsidRDefault="00B153C6" w:rsidP="00B153C6">
            <w:pPr>
              <w:jc w:val="center"/>
              <w:rPr>
                <w:color w:val="000000"/>
                <w:sz w:val="16"/>
                <w:szCs w:val="16"/>
              </w:rPr>
            </w:pPr>
            <w:r w:rsidRPr="00B153C6">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B153C6" w:rsidRPr="00B153C6" w:rsidRDefault="00B153C6" w:rsidP="00B153C6">
            <w:pPr>
              <w:jc w:val="center"/>
              <w:rPr>
                <w:color w:val="000000"/>
                <w:sz w:val="16"/>
                <w:szCs w:val="16"/>
              </w:rPr>
            </w:pPr>
            <w:r w:rsidRPr="00B153C6">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B153C6" w:rsidRPr="00B153C6" w:rsidRDefault="00B153C6" w:rsidP="00B153C6">
            <w:pPr>
              <w:jc w:val="center"/>
              <w:rPr>
                <w:color w:val="000000"/>
                <w:sz w:val="16"/>
                <w:szCs w:val="16"/>
              </w:rPr>
            </w:pPr>
            <w:r w:rsidRPr="00B153C6">
              <w:rPr>
                <w:color w:val="000000"/>
                <w:sz w:val="16"/>
                <w:szCs w:val="16"/>
              </w:rPr>
              <w:t>Сумма</w:t>
            </w:r>
          </w:p>
          <w:p w:rsidR="00B153C6" w:rsidRPr="00B153C6" w:rsidRDefault="00B153C6" w:rsidP="00B153C6">
            <w:pPr>
              <w:jc w:val="center"/>
              <w:rPr>
                <w:color w:val="000000"/>
                <w:sz w:val="16"/>
                <w:szCs w:val="16"/>
              </w:rPr>
            </w:pPr>
            <w:r w:rsidRPr="00B153C6">
              <w:rPr>
                <w:color w:val="000000"/>
                <w:sz w:val="16"/>
                <w:szCs w:val="16"/>
              </w:rPr>
              <w:t>тыс. руб.</w:t>
            </w:r>
          </w:p>
        </w:tc>
      </w:tr>
      <w:tr w:rsidR="00B153C6" w:rsidRPr="00B153C6" w:rsidTr="001948FA">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153C6" w:rsidRPr="00B153C6" w:rsidRDefault="00B153C6" w:rsidP="00B153C6">
            <w:pPr>
              <w:jc w:val="center"/>
              <w:rPr>
                <w:color w:val="000000"/>
                <w:sz w:val="16"/>
                <w:szCs w:val="16"/>
              </w:rPr>
            </w:pPr>
            <w:r w:rsidRPr="00B153C6">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jc w:val="center"/>
              <w:rPr>
                <w:color w:val="000000"/>
                <w:sz w:val="16"/>
                <w:szCs w:val="16"/>
              </w:rPr>
            </w:pPr>
            <w:r w:rsidRPr="00B153C6">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jc w:val="center"/>
              <w:rPr>
                <w:color w:val="000000"/>
                <w:sz w:val="16"/>
                <w:szCs w:val="16"/>
              </w:rPr>
            </w:pPr>
            <w:r w:rsidRPr="00B153C6">
              <w:rPr>
                <w:color w:val="000000"/>
                <w:sz w:val="16"/>
                <w:szCs w:val="16"/>
              </w:rPr>
              <w:t> </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b/>
                <w:color w:val="000000"/>
                <w:sz w:val="16"/>
                <w:szCs w:val="16"/>
              </w:rPr>
            </w:pPr>
            <w:r w:rsidRPr="00B153C6">
              <w:rPr>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rPr>
                <w:b/>
                <w:color w:val="000000"/>
                <w:sz w:val="16"/>
                <w:szCs w:val="16"/>
              </w:rPr>
            </w:pPr>
            <w:r w:rsidRPr="00B153C6">
              <w:rPr>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jc w:val="center"/>
              <w:rPr>
                <w:b/>
                <w:color w:val="000000"/>
                <w:sz w:val="16"/>
                <w:szCs w:val="16"/>
              </w:rPr>
            </w:pPr>
            <w:r w:rsidRPr="00B153C6">
              <w:rPr>
                <w:b/>
                <w:color w:val="000000"/>
                <w:sz w:val="16"/>
                <w:szCs w:val="16"/>
              </w:rPr>
              <w:t>0,00</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bCs/>
                <w:color w:val="000000"/>
                <w:sz w:val="16"/>
                <w:szCs w:val="16"/>
              </w:rPr>
            </w:pPr>
            <w:r w:rsidRPr="00B153C6">
              <w:rPr>
                <w:bCs/>
                <w:color w:val="000000"/>
                <w:sz w:val="16"/>
                <w:szCs w:val="16"/>
              </w:rPr>
              <w:t>Изменение остатков средств на  счетах по учету средств бюджета</w:t>
            </w:r>
          </w:p>
        </w:tc>
        <w:tc>
          <w:tcPr>
            <w:tcW w:w="2693"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rPr>
                <w:bCs/>
                <w:color w:val="000000"/>
                <w:sz w:val="16"/>
                <w:szCs w:val="16"/>
              </w:rPr>
            </w:pPr>
            <w:r w:rsidRPr="00B153C6">
              <w:rPr>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B153C6" w:rsidRPr="00B153C6" w:rsidRDefault="00B153C6" w:rsidP="00B153C6">
            <w:pPr>
              <w:jc w:val="center"/>
              <w:rPr>
                <w:bCs/>
                <w:color w:val="000000"/>
                <w:sz w:val="16"/>
                <w:szCs w:val="16"/>
              </w:rPr>
            </w:pPr>
            <w:r w:rsidRPr="00B153C6">
              <w:rPr>
                <w:bCs/>
                <w:color w:val="000000"/>
                <w:sz w:val="16"/>
                <w:szCs w:val="16"/>
              </w:rPr>
              <w:t>0,00</w:t>
            </w:r>
          </w:p>
        </w:tc>
      </w:tr>
      <w:tr w:rsidR="00B153C6" w:rsidRPr="00B153C6" w:rsidTr="001948FA">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iCs/>
                <w:color w:val="000000"/>
                <w:sz w:val="16"/>
                <w:szCs w:val="16"/>
              </w:rPr>
            </w:pPr>
            <w:r w:rsidRPr="00B153C6">
              <w:rPr>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iCs/>
                <w:color w:val="000000"/>
                <w:sz w:val="16"/>
                <w:szCs w:val="16"/>
              </w:rPr>
            </w:pPr>
            <w:r w:rsidRPr="00B153C6">
              <w:rPr>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iCs/>
                <w:color w:val="000000"/>
                <w:sz w:val="16"/>
                <w:szCs w:val="16"/>
              </w:rPr>
            </w:pPr>
            <w:r w:rsidRPr="00B153C6">
              <w:rPr>
                <w:iCs/>
                <w:color w:val="000000"/>
                <w:sz w:val="16"/>
                <w:szCs w:val="16"/>
              </w:rPr>
              <w:t>-36 068,0</w:t>
            </w:r>
          </w:p>
        </w:tc>
      </w:tr>
      <w:tr w:rsidR="00B153C6" w:rsidRPr="00B153C6" w:rsidTr="001948FA">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iCs/>
                <w:color w:val="000000"/>
                <w:sz w:val="16"/>
                <w:szCs w:val="16"/>
              </w:rPr>
            </w:pPr>
            <w:r w:rsidRPr="00B153C6">
              <w:rPr>
                <w:iCs/>
                <w:color w:val="000000"/>
                <w:sz w:val="16"/>
                <w:szCs w:val="16"/>
              </w:rPr>
              <w:t>-36 068,0</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iCs/>
                <w:color w:val="000000"/>
                <w:sz w:val="16"/>
                <w:szCs w:val="16"/>
              </w:rPr>
            </w:pPr>
            <w:r w:rsidRPr="00B153C6">
              <w:rPr>
                <w:iCs/>
                <w:color w:val="000000"/>
                <w:sz w:val="16"/>
                <w:szCs w:val="16"/>
              </w:rPr>
              <w:t>-36 068,0</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iCs/>
                <w:sz w:val="16"/>
                <w:szCs w:val="16"/>
              </w:rPr>
            </w:pPr>
            <w:r w:rsidRPr="00B153C6">
              <w:rPr>
                <w:iCs/>
                <w:sz w:val="16"/>
                <w:szCs w:val="16"/>
              </w:rPr>
              <w:t>-36 068,0</w:t>
            </w:r>
          </w:p>
        </w:tc>
      </w:tr>
      <w:tr w:rsidR="00B153C6" w:rsidRPr="00B153C6" w:rsidTr="001948FA">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i/>
                <w:iCs/>
                <w:color w:val="000000"/>
                <w:sz w:val="16"/>
                <w:szCs w:val="16"/>
              </w:rPr>
            </w:pPr>
            <w:r w:rsidRPr="00B153C6">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iCs/>
                <w:color w:val="000000"/>
                <w:sz w:val="16"/>
                <w:szCs w:val="16"/>
              </w:rPr>
            </w:pPr>
            <w:r w:rsidRPr="00B153C6">
              <w:rPr>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iCs/>
                <w:sz w:val="16"/>
                <w:szCs w:val="16"/>
              </w:rPr>
            </w:pPr>
            <w:r w:rsidRPr="00B153C6">
              <w:rPr>
                <w:iCs/>
                <w:sz w:val="16"/>
                <w:szCs w:val="16"/>
              </w:rPr>
              <w:t>36 068,0</w:t>
            </w:r>
          </w:p>
        </w:tc>
      </w:tr>
      <w:tr w:rsidR="00B153C6" w:rsidRPr="00B153C6" w:rsidTr="001948FA">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color w:val="000000"/>
                <w:sz w:val="16"/>
                <w:szCs w:val="16"/>
              </w:rPr>
            </w:pPr>
            <w:r w:rsidRPr="00B153C6">
              <w:rPr>
                <w:color w:val="000000"/>
                <w:sz w:val="16"/>
                <w:szCs w:val="16"/>
              </w:rPr>
              <w:t>36 068,0</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color w:val="000000"/>
                <w:sz w:val="16"/>
                <w:szCs w:val="16"/>
              </w:rPr>
            </w:pPr>
            <w:r w:rsidRPr="00B153C6">
              <w:rPr>
                <w:color w:val="000000"/>
                <w:sz w:val="16"/>
                <w:szCs w:val="16"/>
              </w:rPr>
              <w:t>36 068,0</w:t>
            </w:r>
          </w:p>
        </w:tc>
      </w:tr>
      <w:tr w:rsidR="00B153C6" w:rsidRPr="00B153C6" w:rsidTr="001948FA">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color w:val="000000"/>
                <w:sz w:val="16"/>
                <w:szCs w:val="16"/>
              </w:rPr>
            </w:pPr>
            <w:r w:rsidRPr="00B153C6">
              <w:rPr>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jc w:val="center"/>
              <w:rPr>
                <w:color w:val="000000"/>
                <w:sz w:val="16"/>
                <w:szCs w:val="16"/>
              </w:rPr>
            </w:pPr>
            <w:r w:rsidRPr="00B153C6">
              <w:rPr>
                <w:color w:val="000000"/>
                <w:sz w:val="16"/>
                <w:szCs w:val="16"/>
              </w:rPr>
              <w:t>36 068,0</w:t>
            </w:r>
          </w:p>
        </w:tc>
      </w:tr>
    </w:tbl>
    <w:p w:rsidR="00B153C6" w:rsidRPr="00B153C6" w:rsidRDefault="00B153C6" w:rsidP="00024710">
      <w:pPr>
        <w:rPr>
          <w:sz w:val="16"/>
          <w:szCs w:val="16"/>
        </w:rPr>
      </w:pPr>
      <w:r w:rsidRPr="00B153C6">
        <w:rPr>
          <w:sz w:val="16"/>
          <w:szCs w:val="16"/>
        </w:rPr>
        <w:t xml:space="preserve">                                                                                                                                                                    </w:t>
      </w:r>
    </w:p>
    <w:p w:rsidR="00B153C6" w:rsidRPr="00B153C6" w:rsidRDefault="00B153C6" w:rsidP="00B153C6">
      <w:pPr>
        <w:rPr>
          <w:sz w:val="16"/>
          <w:szCs w:val="16"/>
        </w:rPr>
      </w:pPr>
      <w:r w:rsidRPr="00B153C6">
        <w:rPr>
          <w:sz w:val="16"/>
          <w:szCs w:val="16"/>
        </w:rPr>
        <w:t xml:space="preserve">                                                                                                                                                                                      </w:t>
      </w:r>
    </w:p>
    <w:p w:rsidR="00B153C6" w:rsidRPr="00B153C6" w:rsidRDefault="00B153C6" w:rsidP="00024710">
      <w:pPr>
        <w:jc w:val="right"/>
        <w:rPr>
          <w:sz w:val="16"/>
          <w:szCs w:val="16"/>
        </w:rPr>
      </w:pPr>
      <w:r w:rsidRPr="00B153C6">
        <w:rPr>
          <w:sz w:val="16"/>
          <w:szCs w:val="16"/>
        </w:rPr>
        <w:t xml:space="preserve">                                                                                                                                                                                                        Приложение 5                                                                                                                                                                                                         </w:t>
      </w:r>
    </w:p>
    <w:p w:rsidR="00B153C6" w:rsidRPr="00B153C6" w:rsidRDefault="00B153C6" w:rsidP="00024710">
      <w:pPr>
        <w:jc w:val="right"/>
        <w:rPr>
          <w:sz w:val="16"/>
          <w:szCs w:val="16"/>
        </w:rPr>
      </w:pPr>
      <w:r w:rsidRPr="00B153C6">
        <w:rPr>
          <w:sz w:val="16"/>
          <w:szCs w:val="16"/>
        </w:rPr>
        <w:lastRenderedPageBreak/>
        <w:t xml:space="preserve">                                                                                                                                                  к  решению Совета депутатов</w:t>
      </w:r>
    </w:p>
    <w:p w:rsidR="00B153C6" w:rsidRPr="00B153C6" w:rsidRDefault="00B153C6" w:rsidP="00024710">
      <w:pPr>
        <w:jc w:val="right"/>
        <w:rPr>
          <w:sz w:val="16"/>
          <w:szCs w:val="16"/>
        </w:rPr>
      </w:pPr>
      <w:r w:rsidRPr="00B153C6">
        <w:rPr>
          <w:sz w:val="16"/>
          <w:szCs w:val="16"/>
        </w:rPr>
        <w:t xml:space="preserve">                                                                                                                                               МО «Пустозерский сельсовет»</w:t>
      </w:r>
    </w:p>
    <w:p w:rsidR="00B153C6" w:rsidRPr="00B153C6" w:rsidRDefault="00B153C6" w:rsidP="00024710">
      <w:pPr>
        <w:jc w:val="right"/>
        <w:rPr>
          <w:sz w:val="16"/>
          <w:szCs w:val="16"/>
        </w:rPr>
      </w:pPr>
      <w:r w:rsidRPr="00B153C6">
        <w:rPr>
          <w:sz w:val="16"/>
          <w:szCs w:val="16"/>
        </w:rPr>
        <w:t xml:space="preserve">                                                                                                                                               о  местном бюджете  на 2017 год</w:t>
      </w:r>
    </w:p>
    <w:p w:rsidR="00B153C6" w:rsidRPr="00B153C6" w:rsidRDefault="00B153C6" w:rsidP="00024710">
      <w:pPr>
        <w:jc w:val="right"/>
        <w:rPr>
          <w:sz w:val="16"/>
          <w:szCs w:val="16"/>
        </w:rPr>
      </w:pPr>
      <w:r w:rsidRPr="00B153C6">
        <w:rPr>
          <w:sz w:val="16"/>
          <w:szCs w:val="16"/>
        </w:rPr>
        <w:t xml:space="preserve">                                                                                                                                                                 от 00.00.2016  № 0</w:t>
      </w:r>
    </w:p>
    <w:p w:rsidR="00B153C6" w:rsidRPr="00B153C6" w:rsidRDefault="00B153C6" w:rsidP="00024710">
      <w:pPr>
        <w:ind w:firstLine="5760"/>
        <w:rPr>
          <w:sz w:val="16"/>
          <w:szCs w:val="16"/>
        </w:rPr>
      </w:pPr>
      <w:r w:rsidRPr="00B153C6">
        <w:rPr>
          <w:sz w:val="16"/>
          <w:szCs w:val="16"/>
        </w:rPr>
        <w:t xml:space="preserve">                        </w:t>
      </w:r>
    </w:p>
    <w:tbl>
      <w:tblPr>
        <w:tblW w:w="9689" w:type="dxa"/>
        <w:tblInd w:w="348" w:type="dxa"/>
        <w:tblLook w:val="0000"/>
      </w:tblPr>
      <w:tblGrid>
        <w:gridCol w:w="2808"/>
        <w:gridCol w:w="5933"/>
        <w:gridCol w:w="948"/>
      </w:tblGrid>
      <w:tr w:rsidR="00B153C6" w:rsidRPr="00B153C6" w:rsidTr="001948FA">
        <w:trPr>
          <w:trHeight w:val="570"/>
        </w:trPr>
        <w:tc>
          <w:tcPr>
            <w:tcW w:w="9689" w:type="dxa"/>
            <w:gridSpan w:val="3"/>
            <w:tcBorders>
              <w:top w:val="nil"/>
              <w:left w:val="nil"/>
              <w:bottom w:val="nil"/>
              <w:right w:val="nil"/>
            </w:tcBorders>
            <w:shd w:val="clear" w:color="auto" w:fill="auto"/>
            <w:vAlign w:val="center"/>
          </w:tcPr>
          <w:p w:rsidR="00B153C6" w:rsidRPr="00B153C6" w:rsidRDefault="00B153C6" w:rsidP="00B153C6">
            <w:pPr>
              <w:rPr>
                <w:b/>
                <w:bCs/>
                <w:sz w:val="16"/>
                <w:szCs w:val="16"/>
              </w:rPr>
            </w:pPr>
            <w:r w:rsidRPr="00B153C6">
              <w:rPr>
                <w:b/>
                <w:bCs/>
                <w:sz w:val="16"/>
                <w:szCs w:val="16"/>
              </w:rPr>
              <w:t xml:space="preserve">              Перечень главных администраторов источников внутреннего финансирования       </w:t>
            </w:r>
          </w:p>
          <w:p w:rsidR="00B153C6" w:rsidRPr="00B153C6" w:rsidRDefault="00B153C6" w:rsidP="00B153C6">
            <w:pPr>
              <w:rPr>
                <w:b/>
                <w:bCs/>
                <w:sz w:val="16"/>
                <w:szCs w:val="16"/>
              </w:rPr>
            </w:pPr>
            <w:r w:rsidRPr="00B153C6">
              <w:rPr>
                <w:b/>
                <w:bCs/>
                <w:sz w:val="16"/>
                <w:szCs w:val="16"/>
              </w:rPr>
              <w:t xml:space="preserve">                                                 дефицита  местного бюджета  на 2017 год </w:t>
            </w:r>
          </w:p>
        </w:tc>
      </w:tr>
      <w:tr w:rsidR="00B153C6" w:rsidRPr="00B153C6" w:rsidTr="001948FA">
        <w:trPr>
          <w:gridAfter w:val="1"/>
          <w:wAfter w:w="948" w:type="dxa"/>
          <w:trHeight w:val="300"/>
        </w:trPr>
        <w:tc>
          <w:tcPr>
            <w:tcW w:w="2808" w:type="dxa"/>
            <w:tcBorders>
              <w:top w:val="nil"/>
              <w:left w:val="nil"/>
              <w:bottom w:val="nil"/>
              <w:right w:val="nil"/>
            </w:tcBorders>
            <w:shd w:val="clear" w:color="auto" w:fill="auto"/>
            <w:noWrap/>
            <w:vAlign w:val="bottom"/>
          </w:tcPr>
          <w:p w:rsidR="00B153C6" w:rsidRPr="00B153C6" w:rsidRDefault="00B153C6" w:rsidP="00B153C6">
            <w:pPr>
              <w:rPr>
                <w:sz w:val="16"/>
                <w:szCs w:val="16"/>
              </w:rPr>
            </w:pPr>
          </w:p>
        </w:tc>
        <w:tc>
          <w:tcPr>
            <w:tcW w:w="5933" w:type="dxa"/>
            <w:tcBorders>
              <w:top w:val="nil"/>
              <w:left w:val="nil"/>
              <w:bottom w:val="nil"/>
              <w:right w:val="nil"/>
            </w:tcBorders>
            <w:shd w:val="clear" w:color="auto" w:fill="auto"/>
            <w:noWrap/>
            <w:vAlign w:val="bottom"/>
          </w:tcPr>
          <w:p w:rsidR="00B153C6" w:rsidRPr="00B153C6" w:rsidRDefault="00B153C6" w:rsidP="00B153C6">
            <w:pPr>
              <w:rPr>
                <w:sz w:val="16"/>
                <w:szCs w:val="16"/>
              </w:rPr>
            </w:pPr>
          </w:p>
        </w:tc>
      </w:tr>
      <w:tr w:rsidR="00B153C6" w:rsidRPr="00B153C6" w:rsidTr="001948FA">
        <w:trPr>
          <w:gridAfter w:val="1"/>
          <w:wAfter w:w="948" w:type="dxa"/>
          <w:trHeight w:val="765"/>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B153C6" w:rsidRPr="00B153C6" w:rsidRDefault="00B153C6" w:rsidP="00B153C6">
            <w:pPr>
              <w:jc w:val="center"/>
              <w:rPr>
                <w:sz w:val="16"/>
                <w:szCs w:val="16"/>
              </w:rPr>
            </w:pPr>
            <w:r w:rsidRPr="00B153C6">
              <w:rPr>
                <w:sz w:val="16"/>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B153C6" w:rsidRPr="00B153C6" w:rsidRDefault="00B153C6" w:rsidP="00B153C6">
            <w:pPr>
              <w:jc w:val="center"/>
              <w:rPr>
                <w:sz w:val="16"/>
                <w:szCs w:val="16"/>
              </w:rPr>
            </w:pPr>
            <w:r w:rsidRPr="00B153C6">
              <w:rPr>
                <w:sz w:val="16"/>
                <w:szCs w:val="16"/>
              </w:rPr>
              <w:t>Наименование</w:t>
            </w:r>
          </w:p>
        </w:tc>
      </w:tr>
      <w:tr w:rsidR="00B153C6" w:rsidRPr="00B153C6" w:rsidTr="001948FA">
        <w:trPr>
          <w:gridAfter w:val="1"/>
          <w:wAfter w:w="948" w:type="dxa"/>
          <w:trHeight w:val="585"/>
        </w:trPr>
        <w:tc>
          <w:tcPr>
            <w:tcW w:w="2808"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rPr>
                <w:b/>
                <w:bCs/>
                <w:sz w:val="16"/>
                <w:szCs w:val="16"/>
              </w:rPr>
            </w:pPr>
            <w:r w:rsidRPr="00B153C6">
              <w:rPr>
                <w:b/>
                <w:bCs/>
                <w:sz w:val="16"/>
                <w:szCs w:val="16"/>
              </w:rPr>
              <w:t> </w:t>
            </w:r>
          </w:p>
        </w:tc>
        <w:tc>
          <w:tcPr>
            <w:tcW w:w="593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b/>
                <w:bCs/>
                <w:sz w:val="16"/>
                <w:szCs w:val="16"/>
              </w:rPr>
            </w:pPr>
            <w:r w:rsidRPr="00B153C6">
              <w:rPr>
                <w:b/>
                <w:bCs/>
                <w:sz w:val="16"/>
                <w:szCs w:val="16"/>
              </w:rPr>
              <w:t>Администрация муниципального образования «Пустозерский сельсовет» Ненецкого автономного округа</w:t>
            </w:r>
          </w:p>
        </w:tc>
      </w:tr>
      <w:tr w:rsidR="00B153C6" w:rsidRPr="00B153C6" w:rsidTr="001948FA">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jc w:val="center"/>
              <w:rPr>
                <w:sz w:val="16"/>
                <w:szCs w:val="16"/>
              </w:rPr>
            </w:pPr>
            <w:r w:rsidRPr="00B153C6">
              <w:rPr>
                <w:sz w:val="16"/>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sz w:val="16"/>
                <w:szCs w:val="16"/>
              </w:rPr>
            </w:pPr>
            <w:r w:rsidRPr="00B153C6">
              <w:rPr>
                <w:sz w:val="16"/>
                <w:szCs w:val="16"/>
              </w:rPr>
              <w:t>Увеличение прочих остатков денежных средств бюджетов  сельских поселений</w:t>
            </w:r>
          </w:p>
        </w:tc>
      </w:tr>
      <w:tr w:rsidR="00B153C6" w:rsidRPr="00B153C6" w:rsidTr="001948FA">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B153C6" w:rsidRPr="00B153C6" w:rsidRDefault="00B153C6" w:rsidP="00B153C6">
            <w:pPr>
              <w:jc w:val="center"/>
              <w:rPr>
                <w:sz w:val="16"/>
                <w:szCs w:val="16"/>
              </w:rPr>
            </w:pPr>
            <w:r w:rsidRPr="00B153C6">
              <w:rPr>
                <w:sz w:val="16"/>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B153C6" w:rsidRPr="00B153C6" w:rsidRDefault="00B153C6" w:rsidP="00B153C6">
            <w:pPr>
              <w:rPr>
                <w:sz w:val="16"/>
                <w:szCs w:val="16"/>
              </w:rPr>
            </w:pPr>
            <w:r w:rsidRPr="00B153C6">
              <w:rPr>
                <w:sz w:val="16"/>
                <w:szCs w:val="16"/>
              </w:rPr>
              <w:t>Уменьшение прочих остатков денежных средств бюджетов   сельских поселений</w:t>
            </w:r>
          </w:p>
        </w:tc>
      </w:tr>
    </w:tbl>
    <w:p w:rsidR="00B153C6" w:rsidRPr="00B153C6" w:rsidRDefault="00B153C6" w:rsidP="00B153C6">
      <w:pPr>
        <w:rPr>
          <w:sz w:val="16"/>
          <w:szCs w:val="16"/>
        </w:rPr>
      </w:pPr>
    </w:p>
    <w:p w:rsidR="00C03C67" w:rsidRPr="00C03C67" w:rsidRDefault="00C03C67" w:rsidP="00C03C67">
      <w:pPr>
        <w:jc w:val="center"/>
        <w:rPr>
          <w:b/>
          <w:sz w:val="16"/>
          <w:szCs w:val="16"/>
        </w:rPr>
      </w:pPr>
      <w:r w:rsidRPr="00C03C67">
        <w:rPr>
          <w:b/>
          <w:sz w:val="16"/>
          <w:szCs w:val="16"/>
        </w:rPr>
        <w:t>ПОЯСНИТЕЛЬНАЯ   ЗАПИСКА</w:t>
      </w:r>
    </w:p>
    <w:p w:rsidR="00C03C67" w:rsidRPr="00C03C67" w:rsidRDefault="00C03C67" w:rsidP="00C03C67">
      <w:pPr>
        <w:jc w:val="center"/>
        <w:rPr>
          <w:b/>
          <w:sz w:val="16"/>
          <w:szCs w:val="16"/>
        </w:rPr>
      </w:pPr>
      <w:r w:rsidRPr="00C03C67">
        <w:rPr>
          <w:b/>
          <w:sz w:val="16"/>
          <w:szCs w:val="16"/>
        </w:rPr>
        <w:t>к проекту  решения  Совета депутатов муниципального образования</w:t>
      </w:r>
    </w:p>
    <w:p w:rsidR="00C03C67" w:rsidRPr="00C03C67" w:rsidRDefault="00C03C67" w:rsidP="00C03C67">
      <w:pPr>
        <w:jc w:val="center"/>
        <w:rPr>
          <w:b/>
          <w:sz w:val="16"/>
          <w:szCs w:val="16"/>
        </w:rPr>
      </w:pPr>
      <w:r w:rsidRPr="00C03C67">
        <w:rPr>
          <w:b/>
          <w:sz w:val="16"/>
          <w:szCs w:val="16"/>
        </w:rPr>
        <w:t>«Пустозерский сельсовет» НАО « О местном бюджете  на  2017 год»</w:t>
      </w:r>
    </w:p>
    <w:p w:rsidR="00C03C67" w:rsidRPr="00C03C67" w:rsidRDefault="00C03C67" w:rsidP="00C03C67">
      <w:pPr>
        <w:autoSpaceDE w:val="0"/>
        <w:autoSpaceDN w:val="0"/>
        <w:adjustRightInd w:val="0"/>
        <w:ind w:firstLine="539"/>
        <w:jc w:val="both"/>
        <w:outlineLvl w:val="1"/>
        <w:rPr>
          <w:sz w:val="16"/>
          <w:szCs w:val="16"/>
        </w:rPr>
      </w:pPr>
      <w:r w:rsidRPr="00C03C67">
        <w:rPr>
          <w:sz w:val="16"/>
          <w:szCs w:val="16"/>
        </w:rPr>
        <w:t>Проект   решения  муниципального образования  «Пустозерский сельсовет» Ненецкого автономного округа « О местном бюджете на 2017год»  подготовлен  в соответствии с положениями Бюджетного кодекса Российской Федерации, вступающими в силу с 1 января 2017 года, решением Совета депутатов муниципального образования «Пустозерский сельсовет» от 11.03.2014 № 3 «Об утверждении положения  о бюджетном  процессе в муниципальном образовании «Пустозерский сельсовет» Ненецкого автономного округа», постановлением Администрации муниципального образования  «Пустозерский сельсовет» Ненецкого автономного округа от 19.08.2009 № 45 «О порядке составления проекта бюджета муниципального образования «Пустозерский сельсовет» Ненецкого автономного округа на очередной финансовый год» и иными  актами органов местного самоуправления  муниципального образования.</w:t>
      </w:r>
    </w:p>
    <w:p w:rsidR="00C03C67" w:rsidRPr="00C03C67" w:rsidRDefault="00C03C67" w:rsidP="00C03C67">
      <w:pPr>
        <w:autoSpaceDE w:val="0"/>
        <w:autoSpaceDN w:val="0"/>
        <w:adjustRightInd w:val="0"/>
        <w:jc w:val="both"/>
        <w:outlineLvl w:val="1"/>
        <w:rPr>
          <w:sz w:val="16"/>
          <w:szCs w:val="16"/>
        </w:rPr>
      </w:pPr>
      <w:r w:rsidRPr="00C03C67">
        <w:rPr>
          <w:sz w:val="16"/>
          <w:szCs w:val="16"/>
        </w:rPr>
        <w:t xml:space="preserve">        Проект местного бюджета на 2017 год подготовлен с учетом показателей Прогноза социально-экономического развития муниципального образования «Пустозерский сельсовет» Ненецкого автономного округа, в соответствии с основными направлениями бюджетной и налоговой политики муниципального образования «Пустозерский сельсовет» Ненецкого автономного округа и муниципальными программами муниципальными программами. </w:t>
      </w:r>
    </w:p>
    <w:p w:rsidR="00C03C67" w:rsidRPr="00C03C67" w:rsidRDefault="00C03C67" w:rsidP="00C03C67">
      <w:pPr>
        <w:autoSpaceDE w:val="0"/>
        <w:autoSpaceDN w:val="0"/>
        <w:adjustRightInd w:val="0"/>
        <w:jc w:val="both"/>
        <w:outlineLvl w:val="1"/>
        <w:rPr>
          <w:sz w:val="16"/>
          <w:szCs w:val="16"/>
        </w:rPr>
      </w:pPr>
      <w:r w:rsidRPr="00C03C67">
        <w:rPr>
          <w:sz w:val="16"/>
          <w:szCs w:val="16"/>
        </w:rPr>
        <w:t xml:space="preserve">        Одним из основных приоритетов бюджетной политики является безусловное исполнение публично-нормативных  и  иных социально значимых обязательств.</w:t>
      </w:r>
    </w:p>
    <w:p w:rsidR="00C03C67" w:rsidRPr="00C03C67" w:rsidRDefault="00C03C67" w:rsidP="00C03C67">
      <w:pPr>
        <w:autoSpaceDE w:val="0"/>
        <w:autoSpaceDN w:val="0"/>
        <w:adjustRightInd w:val="0"/>
        <w:jc w:val="both"/>
        <w:outlineLvl w:val="1"/>
        <w:rPr>
          <w:color w:val="FF0000"/>
          <w:sz w:val="16"/>
          <w:szCs w:val="16"/>
        </w:rPr>
      </w:pPr>
      <w:r w:rsidRPr="00C03C67">
        <w:rPr>
          <w:color w:val="FF0000"/>
          <w:sz w:val="16"/>
          <w:szCs w:val="16"/>
        </w:rPr>
        <w:t xml:space="preserve">        </w:t>
      </w:r>
      <w:r w:rsidRPr="00C03C67">
        <w:rPr>
          <w:sz w:val="16"/>
          <w:szCs w:val="16"/>
        </w:rPr>
        <w:t>Формирование доходов и расходов местного бюджета произведено в соответствии с Приказом Министерства финансов Российской Федерации от 01.06.2013 № 65н "Об утверждении Указаний о порядке применения бюджетной классификации Российской Федерации".</w:t>
      </w:r>
    </w:p>
    <w:p w:rsidR="00C03C67" w:rsidRPr="00C03C67" w:rsidRDefault="00C03C67" w:rsidP="00C03C67">
      <w:pPr>
        <w:ind w:firstLine="709"/>
        <w:jc w:val="both"/>
        <w:rPr>
          <w:sz w:val="16"/>
          <w:szCs w:val="16"/>
        </w:rPr>
      </w:pPr>
      <w:r w:rsidRPr="00C03C67">
        <w:rPr>
          <w:color w:val="FF0000"/>
          <w:sz w:val="16"/>
          <w:szCs w:val="16"/>
        </w:rPr>
        <w:t xml:space="preserve">        </w:t>
      </w:r>
      <w:r w:rsidRPr="00C03C67">
        <w:rPr>
          <w:sz w:val="16"/>
          <w:szCs w:val="16"/>
        </w:rPr>
        <w:t xml:space="preserve">При формировании проекта местного бюджета на 2017 год учитывались изменения федерального и окружного законодательства: </w:t>
      </w:r>
    </w:p>
    <w:p w:rsidR="00C03C67" w:rsidRPr="00C03C67" w:rsidRDefault="00C03C67" w:rsidP="00C03C67">
      <w:pPr>
        <w:ind w:firstLine="709"/>
        <w:jc w:val="both"/>
        <w:rPr>
          <w:sz w:val="16"/>
          <w:szCs w:val="16"/>
        </w:rPr>
      </w:pPr>
      <w:r w:rsidRPr="00C03C67">
        <w:rPr>
          <w:sz w:val="16"/>
          <w:szCs w:val="16"/>
        </w:rPr>
        <w:t xml:space="preserve">  - в соответствии с поправками в окружной закон от 19.09.2014. № 95-ОЗ, внесенными окружным законом от 08.11.2016 № 260-ОЗ</w:t>
      </w:r>
      <w:r w:rsidRPr="00C03C67">
        <w:rPr>
          <w:color w:val="FF0000"/>
          <w:sz w:val="16"/>
          <w:szCs w:val="16"/>
        </w:rPr>
        <w:t xml:space="preserve"> </w:t>
      </w:r>
      <w:r w:rsidRPr="00C03C67">
        <w:rPr>
          <w:sz w:val="16"/>
          <w:szCs w:val="16"/>
        </w:rPr>
        <w:t xml:space="preserve">«О внесении изменений в отдельные законы Ненецкого автономного округа» полномочие по дорожной деятельности в отношении автомобильных дорог местного значения в границах населенных пунктов поселения закреплено за муниципальными образованиями сельских поселений. В связи с этим окружным законом от 08.11.2016 № 261-ОЗ утверждены нормативы отчислений в бюджеты сельских поселений от акцизов на автомобильный бензин, дизтопливо и моторные масла. </w:t>
      </w:r>
    </w:p>
    <w:p w:rsidR="00C03C67" w:rsidRPr="00C03C67" w:rsidRDefault="00C03C67" w:rsidP="00C03C67">
      <w:pPr>
        <w:autoSpaceDE w:val="0"/>
        <w:autoSpaceDN w:val="0"/>
        <w:adjustRightInd w:val="0"/>
        <w:jc w:val="both"/>
        <w:outlineLvl w:val="1"/>
        <w:rPr>
          <w:sz w:val="16"/>
          <w:szCs w:val="16"/>
        </w:rPr>
      </w:pPr>
      <w:r w:rsidRPr="00C03C67">
        <w:rPr>
          <w:color w:val="FF0000"/>
          <w:sz w:val="16"/>
          <w:szCs w:val="16"/>
        </w:rPr>
        <w:t xml:space="preserve">          - </w:t>
      </w:r>
      <w:r w:rsidRPr="00C03C67">
        <w:rPr>
          <w:sz w:val="16"/>
          <w:szCs w:val="16"/>
        </w:rPr>
        <w:t>решением Совета депутатов МО «Пустозерский сельсовет» НАО от 30.12.2013 № 2 «О Порядке формирования и использования бюджетных ассигнований дорожного фонда муниципального образования «Пустозерский сельсовет» Ненецкого автономного округа» в соответствии со статьей 179.4 Бюджетного кодекса Российской Федерации создан муниципальный дорожный фонд.</w:t>
      </w:r>
    </w:p>
    <w:p w:rsidR="00C03C67" w:rsidRPr="00C03C67" w:rsidRDefault="00C03C67" w:rsidP="00C03C67">
      <w:pPr>
        <w:autoSpaceDE w:val="0"/>
        <w:autoSpaceDN w:val="0"/>
        <w:adjustRightInd w:val="0"/>
        <w:jc w:val="both"/>
        <w:outlineLvl w:val="1"/>
        <w:rPr>
          <w:sz w:val="16"/>
          <w:szCs w:val="16"/>
        </w:rPr>
      </w:pPr>
    </w:p>
    <w:p w:rsidR="00C03C67" w:rsidRPr="00C03C67" w:rsidRDefault="00C03C67" w:rsidP="00C03C67">
      <w:pPr>
        <w:autoSpaceDE w:val="0"/>
        <w:autoSpaceDN w:val="0"/>
        <w:adjustRightInd w:val="0"/>
        <w:jc w:val="both"/>
        <w:outlineLvl w:val="1"/>
        <w:rPr>
          <w:sz w:val="16"/>
          <w:szCs w:val="16"/>
        </w:rPr>
      </w:pPr>
      <w:r w:rsidRPr="00C03C67">
        <w:rPr>
          <w:b/>
          <w:sz w:val="16"/>
          <w:szCs w:val="16"/>
        </w:rPr>
        <w:t xml:space="preserve">Муниципальное образование </w:t>
      </w:r>
      <w:r w:rsidRPr="00C03C67">
        <w:rPr>
          <w:b/>
          <w:sz w:val="16"/>
          <w:szCs w:val="16"/>
          <w:u w:val="single"/>
        </w:rPr>
        <w:t xml:space="preserve">Пустозерский сельсовет НАО </w:t>
      </w:r>
      <w:r w:rsidRPr="00C03C67">
        <w:rPr>
          <w:sz w:val="16"/>
          <w:szCs w:val="16"/>
        </w:rPr>
        <w:t xml:space="preserve">является административно-территориальной единицей Ненецкого автономного округа, образовано и наделено статусом сельского поселения </w:t>
      </w:r>
      <w:hyperlink r:id="rId8" w:history="1">
        <w:r w:rsidRPr="00C03C67">
          <w:rPr>
            <w:sz w:val="16"/>
            <w:szCs w:val="16"/>
          </w:rPr>
          <w:t>законом</w:t>
        </w:r>
      </w:hyperlink>
      <w:r w:rsidRPr="00C03C67">
        <w:rPr>
          <w:sz w:val="16"/>
          <w:szCs w:val="16"/>
        </w:rPr>
        <w:t xml:space="preserve"> Ненецкого автономного округа от 24 февраля </w:t>
      </w:r>
      <w:smartTag w:uri="urn:schemas-microsoft-com:office:smarttags" w:element="metricconverter">
        <w:smartTagPr>
          <w:attr w:name="ProductID" w:val="2005 г"/>
        </w:smartTagPr>
        <w:r w:rsidRPr="00C03C67">
          <w:rPr>
            <w:sz w:val="16"/>
            <w:szCs w:val="16"/>
          </w:rPr>
          <w:t>2005 г</w:t>
        </w:r>
      </w:smartTag>
      <w:r w:rsidRPr="00C03C67">
        <w:rPr>
          <w:sz w:val="16"/>
          <w:szCs w:val="16"/>
        </w:rPr>
        <w:t>. N 557-ОЗ «О статусе, административных центрах и границах муниципальных образований Ненецкого автономного округа».</w:t>
      </w:r>
    </w:p>
    <w:p w:rsidR="00C03C67" w:rsidRPr="00C03C67" w:rsidRDefault="00C03C67" w:rsidP="00C03C67">
      <w:pPr>
        <w:autoSpaceDE w:val="0"/>
        <w:autoSpaceDN w:val="0"/>
        <w:adjustRightInd w:val="0"/>
        <w:jc w:val="both"/>
        <w:outlineLvl w:val="1"/>
        <w:rPr>
          <w:sz w:val="16"/>
          <w:szCs w:val="16"/>
        </w:rPr>
      </w:pPr>
    </w:p>
    <w:p w:rsidR="00C03C67" w:rsidRPr="00C03C67" w:rsidRDefault="00C03C67" w:rsidP="00C03C67">
      <w:pPr>
        <w:numPr>
          <w:ilvl w:val="0"/>
          <w:numId w:val="28"/>
        </w:numPr>
        <w:autoSpaceDE w:val="0"/>
        <w:autoSpaceDN w:val="0"/>
        <w:adjustRightInd w:val="0"/>
        <w:ind w:left="0" w:firstLine="0"/>
        <w:jc w:val="both"/>
        <w:outlineLvl w:val="1"/>
        <w:rPr>
          <w:sz w:val="16"/>
          <w:szCs w:val="16"/>
        </w:rPr>
      </w:pPr>
      <w:r w:rsidRPr="00C03C67">
        <w:rPr>
          <w:sz w:val="16"/>
          <w:szCs w:val="16"/>
        </w:rPr>
        <w:t xml:space="preserve">Полное официальное наименование муниципального образования - </w:t>
      </w:r>
      <w:r w:rsidRPr="00C03C67">
        <w:rPr>
          <w:sz w:val="16"/>
          <w:szCs w:val="16"/>
          <w:u w:val="single"/>
        </w:rPr>
        <w:t xml:space="preserve">    Муниципальное образование  «Пустозерский  сельсовет»  НАО</w:t>
      </w:r>
    </w:p>
    <w:p w:rsidR="00C03C67" w:rsidRPr="00C03C67" w:rsidRDefault="00C03C67" w:rsidP="00C03C67">
      <w:pPr>
        <w:autoSpaceDE w:val="0"/>
        <w:autoSpaceDN w:val="0"/>
        <w:adjustRightInd w:val="0"/>
        <w:jc w:val="both"/>
        <w:outlineLvl w:val="1"/>
        <w:rPr>
          <w:sz w:val="16"/>
          <w:szCs w:val="16"/>
        </w:rPr>
      </w:pPr>
    </w:p>
    <w:p w:rsidR="00C03C67" w:rsidRPr="00C03C67" w:rsidRDefault="00C03C67" w:rsidP="00C03C67">
      <w:pPr>
        <w:numPr>
          <w:ilvl w:val="0"/>
          <w:numId w:val="28"/>
        </w:numPr>
        <w:autoSpaceDE w:val="0"/>
        <w:autoSpaceDN w:val="0"/>
        <w:adjustRightInd w:val="0"/>
        <w:ind w:left="0" w:firstLine="0"/>
        <w:jc w:val="both"/>
        <w:outlineLvl w:val="1"/>
        <w:rPr>
          <w:sz w:val="16"/>
          <w:szCs w:val="16"/>
        </w:rPr>
      </w:pPr>
      <w:r w:rsidRPr="00C03C67">
        <w:rPr>
          <w:sz w:val="16"/>
          <w:szCs w:val="16"/>
        </w:rPr>
        <w:t xml:space="preserve">Сокращенное официальное наименование муниципального образования – </w:t>
      </w:r>
      <w:r w:rsidRPr="00C03C67">
        <w:rPr>
          <w:sz w:val="16"/>
          <w:szCs w:val="16"/>
          <w:u w:val="single"/>
        </w:rPr>
        <w:t xml:space="preserve"> МО «Пустозерский  сельсовет»   НАО</w:t>
      </w:r>
    </w:p>
    <w:p w:rsidR="00C03C67" w:rsidRPr="00C03C67" w:rsidRDefault="00C03C67" w:rsidP="00C03C67">
      <w:pPr>
        <w:autoSpaceDE w:val="0"/>
        <w:autoSpaceDN w:val="0"/>
        <w:adjustRightInd w:val="0"/>
        <w:jc w:val="both"/>
        <w:outlineLvl w:val="1"/>
        <w:rPr>
          <w:sz w:val="16"/>
          <w:szCs w:val="16"/>
        </w:rPr>
      </w:pPr>
    </w:p>
    <w:p w:rsidR="00C03C67" w:rsidRPr="00C03C67" w:rsidRDefault="00C03C67" w:rsidP="00C03C67">
      <w:pPr>
        <w:numPr>
          <w:ilvl w:val="0"/>
          <w:numId w:val="28"/>
        </w:numPr>
        <w:autoSpaceDE w:val="0"/>
        <w:autoSpaceDN w:val="0"/>
        <w:adjustRightInd w:val="0"/>
        <w:ind w:left="0" w:firstLine="0"/>
        <w:jc w:val="both"/>
        <w:outlineLvl w:val="1"/>
        <w:rPr>
          <w:sz w:val="16"/>
          <w:szCs w:val="16"/>
        </w:rPr>
      </w:pPr>
      <w:r w:rsidRPr="00C03C67">
        <w:rPr>
          <w:sz w:val="16"/>
          <w:szCs w:val="16"/>
        </w:rPr>
        <w:t xml:space="preserve">Административным центром муниципального образования «Муниципальный район «Заполярный район» является </w:t>
      </w:r>
      <w:r w:rsidRPr="00C03C67">
        <w:rPr>
          <w:sz w:val="16"/>
          <w:szCs w:val="16"/>
          <w:u w:val="single"/>
        </w:rPr>
        <w:t xml:space="preserve"> село  Оксино </w:t>
      </w:r>
    </w:p>
    <w:p w:rsidR="00C03C67" w:rsidRPr="00C03C67" w:rsidRDefault="00C03C67" w:rsidP="00C03C67">
      <w:pPr>
        <w:autoSpaceDE w:val="0"/>
        <w:autoSpaceDN w:val="0"/>
        <w:adjustRightInd w:val="0"/>
        <w:jc w:val="both"/>
        <w:outlineLvl w:val="1"/>
        <w:rPr>
          <w:sz w:val="16"/>
          <w:szCs w:val="16"/>
        </w:rPr>
      </w:pPr>
    </w:p>
    <w:p w:rsidR="00C03C67" w:rsidRPr="00C03C67" w:rsidRDefault="00C03C67" w:rsidP="00C03C67">
      <w:pPr>
        <w:numPr>
          <w:ilvl w:val="0"/>
          <w:numId w:val="28"/>
        </w:numPr>
        <w:autoSpaceDE w:val="0"/>
        <w:autoSpaceDN w:val="0"/>
        <w:adjustRightInd w:val="0"/>
        <w:ind w:left="0" w:firstLine="0"/>
        <w:jc w:val="both"/>
        <w:outlineLvl w:val="1"/>
        <w:rPr>
          <w:sz w:val="16"/>
          <w:szCs w:val="16"/>
        </w:rPr>
      </w:pPr>
      <w:r w:rsidRPr="00C03C67">
        <w:rPr>
          <w:sz w:val="16"/>
          <w:szCs w:val="16"/>
        </w:rPr>
        <w:t>В состав территории сельского поселения МО «Пустозерский сельсовет» НАО входят территории  села Оксино, поселка Хонгурей, деревни Каменка.</w:t>
      </w:r>
    </w:p>
    <w:p w:rsidR="00C03C67" w:rsidRPr="00C03C67" w:rsidRDefault="00C03C67" w:rsidP="00C03C67">
      <w:pPr>
        <w:autoSpaceDE w:val="0"/>
        <w:autoSpaceDN w:val="0"/>
        <w:adjustRightInd w:val="0"/>
        <w:ind w:firstLine="540"/>
        <w:jc w:val="both"/>
        <w:outlineLvl w:val="1"/>
        <w:rPr>
          <w:sz w:val="16"/>
          <w:szCs w:val="16"/>
        </w:rPr>
      </w:pPr>
    </w:p>
    <w:p w:rsidR="00C03C67" w:rsidRPr="00C03C67" w:rsidRDefault="00C03C67" w:rsidP="00C03C67">
      <w:pPr>
        <w:autoSpaceDE w:val="0"/>
        <w:autoSpaceDN w:val="0"/>
        <w:adjustRightInd w:val="0"/>
        <w:jc w:val="both"/>
        <w:outlineLvl w:val="1"/>
        <w:rPr>
          <w:sz w:val="16"/>
          <w:szCs w:val="16"/>
        </w:rPr>
      </w:pPr>
      <w:r w:rsidRPr="00C03C67">
        <w:rPr>
          <w:sz w:val="16"/>
          <w:szCs w:val="16"/>
        </w:rPr>
        <w:t xml:space="preserve">На территории сельского поселения осуществляется местное самоуправление в полном объеме, предусмотренном </w:t>
      </w:r>
      <w:hyperlink r:id="rId9" w:history="1">
        <w:r w:rsidRPr="00C03C67">
          <w:rPr>
            <w:sz w:val="16"/>
            <w:szCs w:val="16"/>
          </w:rPr>
          <w:t>Конституцией</w:t>
        </w:r>
      </w:hyperlink>
      <w:r w:rsidRPr="00C03C67">
        <w:rPr>
          <w:sz w:val="16"/>
          <w:szCs w:val="16"/>
        </w:rPr>
        <w:t xml:space="preserve"> Российской Федерации, Федеральным </w:t>
      </w:r>
      <w:hyperlink r:id="rId10" w:history="1">
        <w:r w:rsidRPr="00C03C67">
          <w:rPr>
            <w:sz w:val="16"/>
            <w:szCs w:val="16"/>
          </w:rPr>
          <w:t>законом</w:t>
        </w:r>
      </w:hyperlink>
      <w:r w:rsidRPr="00C03C67">
        <w:rPr>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C03C67" w:rsidRPr="00C03C67" w:rsidRDefault="00C03C67" w:rsidP="00C03C67">
      <w:pPr>
        <w:autoSpaceDE w:val="0"/>
        <w:autoSpaceDN w:val="0"/>
        <w:adjustRightInd w:val="0"/>
        <w:jc w:val="both"/>
        <w:outlineLvl w:val="1"/>
        <w:rPr>
          <w:b/>
          <w:iCs/>
          <w:sz w:val="16"/>
          <w:szCs w:val="16"/>
        </w:rPr>
      </w:pPr>
      <w:r w:rsidRPr="00C03C67">
        <w:rPr>
          <w:b/>
          <w:iCs/>
          <w:sz w:val="16"/>
          <w:szCs w:val="16"/>
        </w:rPr>
        <w:t xml:space="preserve">                       </w:t>
      </w:r>
    </w:p>
    <w:p w:rsidR="00C03C67" w:rsidRPr="00C03C67" w:rsidRDefault="00C03C67" w:rsidP="00C03C67">
      <w:pPr>
        <w:autoSpaceDE w:val="0"/>
        <w:autoSpaceDN w:val="0"/>
        <w:adjustRightInd w:val="0"/>
        <w:jc w:val="both"/>
        <w:outlineLvl w:val="1"/>
        <w:rPr>
          <w:b/>
          <w:sz w:val="16"/>
          <w:szCs w:val="16"/>
        </w:rPr>
      </w:pPr>
      <w:r w:rsidRPr="00C03C67">
        <w:rPr>
          <w:b/>
          <w:iCs/>
          <w:sz w:val="16"/>
          <w:szCs w:val="16"/>
        </w:rPr>
        <w:t xml:space="preserve">      </w:t>
      </w:r>
      <w:r w:rsidRPr="00C03C67">
        <w:rPr>
          <w:sz w:val="16"/>
          <w:szCs w:val="16"/>
        </w:rPr>
        <w:t xml:space="preserve"> </w:t>
      </w:r>
      <w:r w:rsidRPr="00C03C67">
        <w:rPr>
          <w:b/>
          <w:sz w:val="16"/>
          <w:szCs w:val="16"/>
        </w:rPr>
        <w:t>Структуру органов местного самоуправления сельского поселения составляют:</w:t>
      </w:r>
    </w:p>
    <w:p w:rsidR="00C03C67" w:rsidRPr="00C03C67" w:rsidRDefault="00C03C67" w:rsidP="00C03C67">
      <w:pPr>
        <w:numPr>
          <w:ilvl w:val="0"/>
          <w:numId w:val="34"/>
        </w:numPr>
        <w:autoSpaceDE w:val="0"/>
        <w:autoSpaceDN w:val="0"/>
        <w:adjustRightInd w:val="0"/>
        <w:ind w:left="0"/>
        <w:jc w:val="both"/>
        <w:outlineLvl w:val="1"/>
        <w:rPr>
          <w:b/>
          <w:iCs/>
          <w:sz w:val="16"/>
          <w:szCs w:val="16"/>
        </w:rPr>
      </w:pPr>
      <w:r w:rsidRPr="00C03C67">
        <w:rPr>
          <w:sz w:val="16"/>
          <w:szCs w:val="16"/>
        </w:rPr>
        <w:t xml:space="preserve">представительный орган муниципального образования - Совет депутатов муниципального образования  </w:t>
      </w:r>
      <w:r w:rsidRPr="00C03C67">
        <w:rPr>
          <w:sz w:val="16"/>
          <w:szCs w:val="16"/>
          <w:u w:val="single"/>
        </w:rPr>
        <w:t>«Пустозерский  сельсовет» НАО</w:t>
      </w:r>
    </w:p>
    <w:p w:rsidR="00C03C67" w:rsidRPr="00C03C67" w:rsidRDefault="00C03C67" w:rsidP="00C03C67">
      <w:pPr>
        <w:numPr>
          <w:ilvl w:val="0"/>
          <w:numId w:val="30"/>
        </w:numPr>
        <w:autoSpaceDE w:val="0"/>
        <w:autoSpaceDN w:val="0"/>
        <w:adjustRightInd w:val="0"/>
        <w:ind w:left="0" w:firstLine="0"/>
        <w:rPr>
          <w:sz w:val="16"/>
          <w:szCs w:val="16"/>
        </w:rPr>
      </w:pPr>
      <w:r w:rsidRPr="00C03C67">
        <w:rPr>
          <w:sz w:val="16"/>
          <w:szCs w:val="16"/>
        </w:rPr>
        <w:t xml:space="preserve">глава муниципального образования - глава муниципального образования  </w:t>
      </w:r>
      <w:r w:rsidRPr="00C03C67">
        <w:rPr>
          <w:sz w:val="16"/>
          <w:szCs w:val="16"/>
          <w:u w:val="single"/>
        </w:rPr>
        <w:t>«Пустозерский сельсовет»   НАО</w:t>
      </w:r>
    </w:p>
    <w:p w:rsidR="00C03C67" w:rsidRPr="00C03C67" w:rsidRDefault="00C03C67" w:rsidP="00C03C67">
      <w:pPr>
        <w:numPr>
          <w:ilvl w:val="0"/>
          <w:numId w:val="30"/>
        </w:numPr>
        <w:autoSpaceDE w:val="0"/>
        <w:autoSpaceDN w:val="0"/>
        <w:adjustRightInd w:val="0"/>
        <w:ind w:left="0" w:firstLine="0"/>
        <w:rPr>
          <w:sz w:val="16"/>
          <w:szCs w:val="16"/>
        </w:rPr>
      </w:pPr>
      <w:r w:rsidRPr="00C03C67">
        <w:rPr>
          <w:sz w:val="16"/>
          <w:szCs w:val="16"/>
        </w:rPr>
        <w:t>исполнительно-распорядительный орган муниципального образования - Администрация муниципального образования</w:t>
      </w:r>
      <w:r w:rsidRPr="00C03C67">
        <w:rPr>
          <w:sz w:val="16"/>
          <w:szCs w:val="16"/>
          <w:u w:val="single"/>
        </w:rPr>
        <w:t xml:space="preserve">   «Пустозерский  сельсовет»  НАО</w:t>
      </w:r>
    </w:p>
    <w:p w:rsidR="00C03C67" w:rsidRPr="00C03C67" w:rsidRDefault="00C03C67" w:rsidP="00C03C67">
      <w:pPr>
        <w:numPr>
          <w:ilvl w:val="0"/>
          <w:numId w:val="30"/>
        </w:numPr>
        <w:autoSpaceDE w:val="0"/>
        <w:autoSpaceDN w:val="0"/>
        <w:adjustRightInd w:val="0"/>
        <w:ind w:left="0" w:firstLine="0"/>
        <w:rPr>
          <w:sz w:val="16"/>
          <w:szCs w:val="16"/>
        </w:rPr>
      </w:pPr>
      <w:r w:rsidRPr="00C03C67">
        <w:rPr>
          <w:sz w:val="16"/>
          <w:szCs w:val="16"/>
        </w:rPr>
        <w:t>контрольный орган муниципального образования –</w:t>
      </w:r>
      <w:r w:rsidRPr="00C03C67">
        <w:rPr>
          <w:sz w:val="16"/>
          <w:szCs w:val="16"/>
          <w:u w:val="single"/>
        </w:rPr>
        <w:t xml:space="preserve"> контрольно-ревизионная комиссия МО «Пустозерский  сельсовет»  НАО</w:t>
      </w:r>
    </w:p>
    <w:p w:rsidR="00C03C67" w:rsidRPr="00C03C67" w:rsidRDefault="00C03C67" w:rsidP="00C03C67">
      <w:pPr>
        <w:rPr>
          <w:b/>
          <w:sz w:val="16"/>
          <w:szCs w:val="16"/>
        </w:rPr>
      </w:pPr>
    </w:p>
    <w:p w:rsidR="00C03C67" w:rsidRPr="00C03C67" w:rsidRDefault="00C03C67" w:rsidP="00C03C67">
      <w:pPr>
        <w:rPr>
          <w:b/>
          <w:sz w:val="16"/>
          <w:szCs w:val="16"/>
        </w:rPr>
      </w:pPr>
      <w:r w:rsidRPr="00C03C67">
        <w:rPr>
          <w:b/>
          <w:sz w:val="16"/>
          <w:szCs w:val="16"/>
        </w:rPr>
        <w:t>Количество получателей бюджетных средств местного бюджета составляет –  1  в т.ч.</w:t>
      </w:r>
    </w:p>
    <w:p w:rsidR="00C03C67" w:rsidRPr="00C03C67" w:rsidRDefault="00C03C67" w:rsidP="00C03C67">
      <w:pPr>
        <w:jc w:val="both"/>
        <w:rPr>
          <w:b/>
          <w:sz w:val="16"/>
          <w:szCs w:val="16"/>
        </w:rPr>
      </w:pPr>
      <w:r w:rsidRPr="00C03C67">
        <w:rPr>
          <w:b/>
          <w:sz w:val="16"/>
          <w:szCs w:val="16"/>
        </w:rPr>
        <w:t>Органы власти –   1  ;</w:t>
      </w:r>
    </w:p>
    <w:p w:rsidR="00C03C67" w:rsidRPr="00C03C67" w:rsidRDefault="00C03C67" w:rsidP="00C03C67">
      <w:pPr>
        <w:jc w:val="both"/>
        <w:rPr>
          <w:sz w:val="16"/>
          <w:szCs w:val="16"/>
        </w:rPr>
      </w:pPr>
    </w:p>
    <w:p w:rsidR="00C03C67" w:rsidRPr="00C03C67" w:rsidRDefault="00C03C67" w:rsidP="00C03C67">
      <w:pPr>
        <w:rPr>
          <w:sz w:val="16"/>
          <w:szCs w:val="16"/>
        </w:rPr>
      </w:pPr>
      <w:r w:rsidRPr="00C03C67">
        <w:rPr>
          <w:sz w:val="16"/>
          <w:szCs w:val="16"/>
        </w:rPr>
        <w:t xml:space="preserve">На  территории  МО  «Пустозерский  сельсовет»  НАО  действует  казенное предприятие </w:t>
      </w:r>
    </w:p>
    <w:p w:rsidR="00C03C67" w:rsidRPr="00C03C67" w:rsidRDefault="00C03C67" w:rsidP="00C03C67">
      <w:pPr>
        <w:rPr>
          <w:sz w:val="16"/>
          <w:szCs w:val="16"/>
        </w:rPr>
      </w:pPr>
      <w:r w:rsidRPr="00C03C67">
        <w:rPr>
          <w:sz w:val="16"/>
          <w:szCs w:val="16"/>
        </w:rPr>
        <w:t xml:space="preserve">  МКП «Пустозерское».</w:t>
      </w:r>
    </w:p>
    <w:p w:rsidR="00C03C67" w:rsidRPr="00C03C67" w:rsidRDefault="00C03C67" w:rsidP="00C03C67">
      <w:pPr>
        <w:rPr>
          <w:sz w:val="16"/>
          <w:szCs w:val="16"/>
        </w:rPr>
      </w:pPr>
    </w:p>
    <w:p w:rsidR="00C03C67" w:rsidRPr="00C03C67" w:rsidRDefault="00C03C67" w:rsidP="00721265">
      <w:pPr>
        <w:rPr>
          <w:sz w:val="16"/>
          <w:szCs w:val="16"/>
        </w:rPr>
      </w:pPr>
      <w:r w:rsidRPr="00C03C67">
        <w:rPr>
          <w:b/>
          <w:sz w:val="16"/>
          <w:szCs w:val="16"/>
        </w:rPr>
        <w:t>Муниципальное казенное предприятие «Пустозерское» (</w:t>
      </w:r>
      <w:r w:rsidRPr="00C03C67">
        <w:rPr>
          <w:sz w:val="16"/>
          <w:szCs w:val="16"/>
        </w:rPr>
        <w:t>свидетельство о государственной регистрации юридического лица  серия 83 № 000067267 от 14.05.2012г.)</w:t>
      </w:r>
      <w:r>
        <w:rPr>
          <w:sz w:val="16"/>
          <w:szCs w:val="16"/>
        </w:rPr>
        <w:t xml:space="preserve">    </w:t>
      </w:r>
      <w:r w:rsidRPr="00C03C67">
        <w:rPr>
          <w:sz w:val="16"/>
          <w:szCs w:val="16"/>
        </w:rPr>
        <w:t xml:space="preserve">                </w:t>
      </w:r>
    </w:p>
    <w:p w:rsidR="00C03C67" w:rsidRPr="00C03C67" w:rsidRDefault="00C03C67" w:rsidP="00C03C67">
      <w:pPr>
        <w:jc w:val="both"/>
        <w:rPr>
          <w:sz w:val="16"/>
          <w:szCs w:val="16"/>
        </w:rPr>
      </w:pPr>
      <w:r w:rsidRPr="00C03C67">
        <w:rPr>
          <w:sz w:val="16"/>
          <w:szCs w:val="16"/>
        </w:rPr>
        <w:t xml:space="preserve">                                             </w:t>
      </w:r>
      <w:r>
        <w:rPr>
          <w:sz w:val="16"/>
          <w:szCs w:val="16"/>
        </w:rPr>
        <w:t xml:space="preserve">                            </w:t>
      </w:r>
      <w:r w:rsidRPr="00C03C67">
        <w:rPr>
          <w:sz w:val="16"/>
          <w:szCs w:val="16"/>
        </w:rPr>
        <w:t xml:space="preserve">  </w:t>
      </w:r>
      <w:r w:rsidRPr="00C03C67">
        <w:rPr>
          <w:b/>
          <w:sz w:val="16"/>
          <w:szCs w:val="16"/>
        </w:rPr>
        <w:t>Доходы   местного  бюджета</w:t>
      </w:r>
    </w:p>
    <w:p w:rsidR="00C03C67" w:rsidRPr="00C03C67" w:rsidRDefault="00C03C67" w:rsidP="00C03C67">
      <w:pPr>
        <w:jc w:val="both"/>
        <w:rPr>
          <w:b/>
          <w:sz w:val="16"/>
          <w:szCs w:val="16"/>
        </w:rPr>
      </w:pPr>
    </w:p>
    <w:p w:rsidR="00C03C67" w:rsidRPr="00C03C67" w:rsidRDefault="00C03C67" w:rsidP="00C03C67">
      <w:pPr>
        <w:jc w:val="both"/>
        <w:rPr>
          <w:sz w:val="16"/>
          <w:szCs w:val="16"/>
        </w:rPr>
      </w:pPr>
      <w:r w:rsidRPr="00C03C67">
        <w:rPr>
          <w:sz w:val="16"/>
          <w:szCs w:val="16"/>
        </w:rPr>
        <w:t xml:space="preserve">    Прогноз доходов местного бюджета на 2017 год сформирован в соответствии с законодательством Российской Федерации, законодательством о налогах и сборах и об иных обязательных платежах, проектом закона Ненецкого автономного округа «Об окружном бюджете на 2017 год и плановый период 2018-2019 годов» с учетом ожидаемого исполнения доходной части бюджета в 2016 году.</w:t>
      </w:r>
    </w:p>
    <w:p w:rsidR="00C03C67" w:rsidRPr="00C03C67" w:rsidRDefault="00C03C67" w:rsidP="00C03C67">
      <w:pPr>
        <w:jc w:val="both"/>
        <w:rPr>
          <w:sz w:val="16"/>
          <w:szCs w:val="16"/>
        </w:rPr>
      </w:pPr>
      <w:r w:rsidRPr="00C03C67">
        <w:rPr>
          <w:sz w:val="16"/>
          <w:szCs w:val="16"/>
        </w:rPr>
        <w:t xml:space="preserve">    При формировании доходной части местного бюджета на 2017 год учтены нормативы отчислений в бюджеты поселений налоговых и неналоговых платежей, установленные Бюджетным кодексом Российской Федерации, а также законом Ненецкого автономного округа от 31.10.2013 года № 91-оз «О нормативах отчислений от налогов в бюджеты муниципальных образований Ненецкого автономного округа», с учетом принятых изменений, вступающих в силу в 2017 году.</w:t>
      </w:r>
    </w:p>
    <w:p w:rsidR="00C03C67" w:rsidRPr="00C03C67" w:rsidRDefault="00C03C67" w:rsidP="00C03C67">
      <w:pPr>
        <w:jc w:val="both"/>
        <w:rPr>
          <w:bCs/>
          <w:sz w:val="16"/>
          <w:szCs w:val="16"/>
        </w:rPr>
      </w:pPr>
      <w:r w:rsidRPr="00C03C67">
        <w:rPr>
          <w:sz w:val="16"/>
          <w:szCs w:val="16"/>
        </w:rPr>
        <w:t xml:space="preserve">    Общий объем доходов местного бюджета на 2017 год планируется в сумме </w:t>
      </w:r>
      <w:r w:rsidRPr="00C03C67">
        <w:rPr>
          <w:b/>
          <w:sz w:val="16"/>
          <w:szCs w:val="16"/>
        </w:rPr>
        <w:t>36 068,0</w:t>
      </w:r>
      <w:r w:rsidRPr="00C03C67">
        <w:rPr>
          <w:sz w:val="16"/>
          <w:szCs w:val="16"/>
        </w:rPr>
        <w:t> тыс. руб., что составляет 106,9% к уточненному плану доходов местного бюджета на 2016 год,</w:t>
      </w:r>
      <w:r w:rsidRPr="00C03C67">
        <w:rPr>
          <w:bCs/>
          <w:sz w:val="16"/>
          <w:szCs w:val="16"/>
        </w:rPr>
        <w:t xml:space="preserve"> в том числе:</w:t>
      </w:r>
    </w:p>
    <w:p w:rsidR="00C03C67" w:rsidRPr="00C03C67" w:rsidRDefault="00C03C67" w:rsidP="00C03C67">
      <w:pPr>
        <w:jc w:val="both"/>
        <w:rPr>
          <w:bCs/>
          <w:sz w:val="16"/>
          <w:szCs w:val="16"/>
        </w:rPr>
      </w:pPr>
      <w:r w:rsidRPr="00C03C67">
        <w:rPr>
          <w:bCs/>
          <w:sz w:val="16"/>
          <w:szCs w:val="16"/>
        </w:rPr>
        <w:t xml:space="preserve">  - налоговые и неналоговые доходы составляют </w:t>
      </w:r>
      <w:r w:rsidRPr="00C03C67">
        <w:rPr>
          <w:b/>
          <w:bCs/>
          <w:sz w:val="16"/>
          <w:szCs w:val="16"/>
        </w:rPr>
        <w:t>4568,0тыс</w:t>
      </w:r>
      <w:r w:rsidRPr="00C03C67">
        <w:rPr>
          <w:bCs/>
          <w:sz w:val="16"/>
          <w:szCs w:val="16"/>
        </w:rPr>
        <w:t>. руб., или 97,4% от уточненного плана на 2016 год;</w:t>
      </w:r>
    </w:p>
    <w:p w:rsidR="00C03C67" w:rsidRPr="00C03C67" w:rsidRDefault="00C03C67" w:rsidP="00C03C67">
      <w:pPr>
        <w:jc w:val="both"/>
        <w:rPr>
          <w:sz w:val="16"/>
          <w:szCs w:val="16"/>
        </w:rPr>
      </w:pPr>
      <w:r w:rsidRPr="00C03C67">
        <w:rPr>
          <w:bCs/>
          <w:sz w:val="16"/>
          <w:szCs w:val="16"/>
        </w:rPr>
        <w:t xml:space="preserve">   - безвозмездные поступления составляют </w:t>
      </w:r>
      <w:r w:rsidRPr="00C03C67">
        <w:rPr>
          <w:b/>
          <w:bCs/>
          <w:sz w:val="16"/>
          <w:szCs w:val="16"/>
        </w:rPr>
        <w:t>31500,0 тыс</w:t>
      </w:r>
      <w:r w:rsidRPr="00C03C67">
        <w:rPr>
          <w:bCs/>
          <w:sz w:val="16"/>
          <w:szCs w:val="16"/>
        </w:rPr>
        <w:t>. руб., или 108,5% от уточненного плана на 2016 год.</w:t>
      </w:r>
    </w:p>
    <w:p w:rsidR="00C03C67" w:rsidRPr="00C03C67" w:rsidRDefault="00C03C67" w:rsidP="00C03C67">
      <w:pPr>
        <w:jc w:val="both"/>
        <w:rPr>
          <w:sz w:val="16"/>
          <w:szCs w:val="16"/>
        </w:rPr>
      </w:pPr>
      <w:r w:rsidRPr="00C03C67">
        <w:rPr>
          <w:color w:val="FF0000"/>
          <w:sz w:val="16"/>
          <w:szCs w:val="16"/>
        </w:rPr>
        <w:t xml:space="preserve"> </w:t>
      </w:r>
      <w:r w:rsidRPr="00C03C67">
        <w:rPr>
          <w:sz w:val="16"/>
          <w:szCs w:val="16"/>
        </w:rPr>
        <w:t>Снижение налоговых и неналоговых доходов связано с уменьшением запланированного единого сельскохозяйственного налога(расчеты приведены ниже) и в то же время увеличения налоговых поступлений в результате изменений окружного законодательства в части установления нормативов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РФ, для бюджетов поселений.</w:t>
      </w:r>
    </w:p>
    <w:p w:rsidR="00C03C67" w:rsidRPr="00C03C67" w:rsidRDefault="00C03C67" w:rsidP="00C03C67">
      <w:pPr>
        <w:jc w:val="both"/>
        <w:rPr>
          <w:color w:val="FF0000"/>
          <w:sz w:val="16"/>
          <w:szCs w:val="16"/>
        </w:rPr>
      </w:pPr>
      <w:r w:rsidRPr="00C03C67">
        <w:rPr>
          <w:sz w:val="16"/>
          <w:szCs w:val="16"/>
        </w:rPr>
        <w:t xml:space="preserve"> Увеличение безвозмездных поступлений  за счет  иных  межбюджетных трансфертов в рамках программ муниципального района «Заполярный район».</w:t>
      </w:r>
    </w:p>
    <w:p w:rsidR="00C03C67" w:rsidRPr="00C03C67" w:rsidRDefault="00C03C67" w:rsidP="00C03C67">
      <w:pPr>
        <w:ind w:firstLine="709"/>
        <w:jc w:val="both"/>
        <w:rPr>
          <w:sz w:val="16"/>
          <w:szCs w:val="16"/>
        </w:rPr>
      </w:pPr>
      <w:r w:rsidRPr="00C03C67">
        <w:rPr>
          <w:sz w:val="16"/>
          <w:szCs w:val="16"/>
        </w:rPr>
        <w:t>В доход  местного бюджета в 2017 году  будут  зачисляться  следующие  доходы:</w:t>
      </w:r>
    </w:p>
    <w:p w:rsidR="00C03C67" w:rsidRPr="00C03C67" w:rsidRDefault="00C03C67" w:rsidP="00C03C67">
      <w:pPr>
        <w:ind w:firstLine="709"/>
        <w:jc w:val="both"/>
        <w:rPr>
          <w:b/>
          <w:sz w:val="16"/>
          <w:szCs w:val="16"/>
        </w:rPr>
      </w:pPr>
      <w:r w:rsidRPr="00C03C67">
        <w:rPr>
          <w:b/>
          <w:sz w:val="16"/>
          <w:szCs w:val="16"/>
          <w:lang w:val="en-US"/>
        </w:rPr>
        <w:t>I</w:t>
      </w:r>
      <w:r w:rsidRPr="00C03C67">
        <w:rPr>
          <w:b/>
          <w:sz w:val="16"/>
          <w:szCs w:val="16"/>
        </w:rPr>
        <w:t>. Налоговые доходы</w:t>
      </w:r>
    </w:p>
    <w:p w:rsidR="00C03C67" w:rsidRPr="00C03C67" w:rsidRDefault="00C03C67" w:rsidP="00C03C67">
      <w:pPr>
        <w:ind w:firstLine="709"/>
        <w:jc w:val="both"/>
        <w:rPr>
          <w:sz w:val="16"/>
          <w:szCs w:val="16"/>
        </w:rPr>
      </w:pPr>
      <w:r w:rsidRPr="00C03C67">
        <w:rPr>
          <w:sz w:val="16"/>
          <w:szCs w:val="16"/>
        </w:rPr>
        <w:t>1. отчисления от федеральных налогов:</w:t>
      </w:r>
    </w:p>
    <w:p w:rsidR="00C03C67" w:rsidRPr="00C03C67" w:rsidRDefault="00C03C67" w:rsidP="00C03C67">
      <w:pPr>
        <w:numPr>
          <w:ilvl w:val="0"/>
          <w:numId w:val="37"/>
        </w:numPr>
        <w:ind w:left="0"/>
        <w:jc w:val="both"/>
        <w:rPr>
          <w:sz w:val="16"/>
          <w:szCs w:val="16"/>
        </w:rPr>
      </w:pPr>
      <w:r w:rsidRPr="00C03C67">
        <w:rPr>
          <w:sz w:val="16"/>
          <w:szCs w:val="16"/>
        </w:rPr>
        <w:t>налог на доходы физических лиц (НДФЛ),</w:t>
      </w:r>
    </w:p>
    <w:p w:rsidR="00C03C67" w:rsidRPr="00C03C67" w:rsidRDefault="00C03C67" w:rsidP="00C03C67">
      <w:pPr>
        <w:numPr>
          <w:ilvl w:val="0"/>
          <w:numId w:val="37"/>
        </w:numPr>
        <w:autoSpaceDE w:val="0"/>
        <w:autoSpaceDN w:val="0"/>
        <w:adjustRightInd w:val="0"/>
        <w:ind w:left="0"/>
        <w:jc w:val="both"/>
        <w:rPr>
          <w:sz w:val="16"/>
          <w:szCs w:val="16"/>
        </w:rPr>
      </w:pPr>
      <w:r w:rsidRPr="00C03C67">
        <w:rPr>
          <w:sz w:val="16"/>
          <w:szCs w:val="16"/>
        </w:rPr>
        <w:t>налоги на совокупный доход</w:t>
      </w:r>
      <w:r w:rsidRPr="00C03C67">
        <w:rPr>
          <w:b/>
          <w:sz w:val="16"/>
          <w:szCs w:val="16"/>
        </w:rPr>
        <w:t xml:space="preserve"> </w:t>
      </w:r>
      <w:r w:rsidRPr="00C03C67">
        <w:rPr>
          <w:sz w:val="16"/>
          <w:szCs w:val="16"/>
        </w:rPr>
        <w:t>(единый сельскохозяйственный налог)</w:t>
      </w:r>
    </w:p>
    <w:p w:rsidR="00C03C67" w:rsidRPr="00C03C67" w:rsidRDefault="00C03C67" w:rsidP="00C03C67">
      <w:pPr>
        <w:numPr>
          <w:ilvl w:val="0"/>
          <w:numId w:val="37"/>
        </w:numPr>
        <w:autoSpaceDE w:val="0"/>
        <w:autoSpaceDN w:val="0"/>
        <w:adjustRightInd w:val="0"/>
        <w:ind w:left="0"/>
        <w:jc w:val="both"/>
        <w:rPr>
          <w:sz w:val="16"/>
          <w:szCs w:val="16"/>
        </w:rPr>
      </w:pPr>
      <w:r w:rsidRPr="00C03C67">
        <w:rPr>
          <w:sz w:val="16"/>
          <w:szCs w:val="16"/>
        </w:rPr>
        <w:t>госпошлина;</w:t>
      </w:r>
    </w:p>
    <w:p w:rsidR="00C03C67" w:rsidRPr="00C03C67" w:rsidRDefault="00C03C67" w:rsidP="00C03C67">
      <w:pPr>
        <w:ind w:firstLine="709"/>
        <w:jc w:val="both"/>
        <w:rPr>
          <w:sz w:val="16"/>
          <w:szCs w:val="16"/>
        </w:rPr>
      </w:pPr>
      <w:r w:rsidRPr="00C03C67">
        <w:rPr>
          <w:sz w:val="16"/>
          <w:szCs w:val="16"/>
        </w:rPr>
        <w:t>2. местные налоги:</w:t>
      </w:r>
    </w:p>
    <w:p w:rsidR="00C03C67" w:rsidRPr="00C03C67" w:rsidRDefault="00C03C67" w:rsidP="00C03C67">
      <w:pPr>
        <w:numPr>
          <w:ilvl w:val="0"/>
          <w:numId w:val="38"/>
        </w:numPr>
        <w:ind w:left="0"/>
        <w:jc w:val="both"/>
        <w:rPr>
          <w:sz w:val="16"/>
          <w:szCs w:val="16"/>
        </w:rPr>
      </w:pPr>
      <w:r w:rsidRPr="00C03C67">
        <w:rPr>
          <w:sz w:val="16"/>
          <w:szCs w:val="16"/>
        </w:rPr>
        <w:t>налог на имущество физических лиц,</w:t>
      </w:r>
    </w:p>
    <w:p w:rsidR="00C03C67" w:rsidRPr="00C03C67" w:rsidRDefault="00C03C67" w:rsidP="00C03C67">
      <w:pPr>
        <w:numPr>
          <w:ilvl w:val="0"/>
          <w:numId w:val="38"/>
        </w:numPr>
        <w:ind w:left="0"/>
        <w:jc w:val="both"/>
        <w:rPr>
          <w:sz w:val="16"/>
          <w:szCs w:val="16"/>
        </w:rPr>
      </w:pPr>
      <w:r w:rsidRPr="00C03C67">
        <w:rPr>
          <w:sz w:val="16"/>
          <w:szCs w:val="16"/>
        </w:rPr>
        <w:t>земельный налог;</w:t>
      </w:r>
    </w:p>
    <w:p w:rsidR="00C03C67" w:rsidRPr="00C03C67" w:rsidRDefault="00C03C67" w:rsidP="00C03C67">
      <w:pPr>
        <w:ind w:firstLine="709"/>
        <w:jc w:val="both"/>
        <w:rPr>
          <w:b/>
          <w:sz w:val="16"/>
          <w:szCs w:val="16"/>
        </w:rPr>
      </w:pPr>
      <w:r w:rsidRPr="00C03C67">
        <w:rPr>
          <w:b/>
          <w:sz w:val="16"/>
          <w:szCs w:val="16"/>
          <w:lang w:val="en-US"/>
        </w:rPr>
        <w:t>II</w:t>
      </w:r>
      <w:r w:rsidRPr="00C03C67">
        <w:rPr>
          <w:b/>
          <w:sz w:val="16"/>
          <w:szCs w:val="16"/>
        </w:rPr>
        <w:t>. Неналоговые доходы</w:t>
      </w:r>
    </w:p>
    <w:p w:rsidR="00C03C67" w:rsidRPr="00C03C67" w:rsidRDefault="00C03C67" w:rsidP="00C03C67">
      <w:pPr>
        <w:ind w:firstLine="709"/>
        <w:jc w:val="both"/>
        <w:rPr>
          <w:sz w:val="16"/>
          <w:szCs w:val="16"/>
        </w:rPr>
      </w:pPr>
      <w:r w:rsidRPr="00C03C67">
        <w:rPr>
          <w:sz w:val="16"/>
          <w:szCs w:val="16"/>
        </w:rPr>
        <w:t>1. прочие доходы от оказания платных услуг (работ) и компенсации затрат государства</w:t>
      </w:r>
    </w:p>
    <w:p w:rsidR="00C03C67" w:rsidRPr="00C03C67" w:rsidRDefault="00C03C67" w:rsidP="00C03C67">
      <w:pPr>
        <w:ind w:firstLine="709"/>
        <w:jc w:val="both"/>
        <w:rPr>
          <w:b/>
          <w:sz w:val="16"/>
          <w:szCs w:val="16"/>
        </w:rPr>
      </w:pPr>
      <w:r w:rsidRPr="00C03C67">
        <w:rPr>
          <w:b/>
          <w:sz w:val="16"/>
          <w:szCs w:val="16"/>
          <w:lang w:val="en-US"/>
        </w:rPr>
        <w:t>III</w:t>
      </w:r>
      <w:r w:rsidRPr="00C03C67">
        <w:rPr>
          <w:b/>
          <w:sz w:val="16"/>
          <w:szCs w:val="16"/>
        </w:rPr>
        <w:t>. Безвозмездные поступления.</w:t>
      </w:r>
    </w:p>
    <w:p w:rsidR="00C03C67" w:rsidRPr="00C03C67" w:rsidRDefault="00C03C67" w:rsidP="00C03C67">
      <w:pPr>
        <w:ind w:firstLine="709"/>
        <w:jc w:val="both"/>
        <w:rPr>
          <w:sz w:val="16"/>
          <w:szCs w:val="16"/>
        </w:rPr>
      </w:pPr>
      <w:r w:rsidRPr="00C03C67">
        <w:rPr>
          <w:sz w:val="16"/>
          <w:szCs w:val="16"/>
        </w:rPr>
        <w:t>1. субсидии из окружного бюджета;</w:t>
      </w:r>
    </w:p>
    <w:p w:rsidR="00C03C67" w:rsidRPr="00C03C67" w:rsidRDefault="00C03C67" w:rsidP="00C03C67">
      <w:pPr>
        <w:ind w:firstLine="709"/>
        <w:jc w:val="both"/>
        <w:rPr>
          <w:sz w:val="16"/>
          <w:szCs w:val="16"/>
        </w:rPr>
      </w:pPr>
      <w:r w:rsidRPr="00C03C67">
        <w:rPr>
          <w:sz w:val="16"/>
          <w:szCs w:val="16"/>
        </w:rPr>
        <w:t>2. субвенции из окружного бюджета;</w:t>
      </w:r>
    </w:p>
    <w:p w:rsidR="00C03C67" w:rsidRPr="00C03C67" w:rsidRDefault="00C03C67" w:rsidP="00C03C67">
      <w:pPr>
        <w:ind w:firstLine="709"/>
        <w:jc w:val="both"/>
        <w:rPr>
          <w:sz w:val="16"/>
          <w:szCs w:val="16"/>
        </w:rPr>
      </w:pPr>
      <w:r w:rsidRPr="00C03C67">
        <w:rPr>
          <w:sz w:val="16"/>
          <w:szCs w:val="16"/>
        </w:rPr>
        <w:t>3. иные межбюджетные трансферты из бюджета Заполярного района на исполнение переданных муниципальному образованию полномочий.</w:t>
      </w:r>
    </w:p>
    <w:p w:rsidR="00C03C67" w:rsidRPr="00C03C67" w:rsidRDefault="00C03C67" w:rsidP="00C03C67">
      <w:pPr>
        <w:jc w:val="both"/>
        <w:rPr>
          <w:color w:val="FF0000"/>
          <w:sz w:val="16"/>
          <w:szCs w:val="16"/>
        </w:rPr>
      </w:pPr>
    </w:p>
    <w:p w:rsidR="00C03C67" w:rsidRPr="00721265" w:rsidRDefault="00C03C67" w:rsidP="00C03C67">
      <w:pPr>
        <w:jc w:val="both"/>
        <w:rPr>
          <w:sz w:val="16"/>
          <w:szCs w:val="16"/>
        </w:rPr>
      </w:pPr>
      <w:r w:rsidRPr="00C03C67">
        <w:rPr>
          <w:color w:val="FF0000"/>
          <w:sz w:val="16"/>
          <w:szCs w:val="16"/>
        </w:rPr>
        <w:t xml:space="preserve">                                                        </w:t>
      </w:r>
      <w:r>
        <w:rPr>
          <w:color w:val="FF0000"/>
          <w:sz w:val="16"/>
          <w:szCs w:val="16"/>
        </w:rPr>
        <w:t xml:space="preserve">                                    </w:t>
      </w:r>
      <w:r w:rsidRPr="00C03C67">
        <w:rPr>
          <w:b/>
          <w:sz w:val="16"/>
          <w:szCs w:val="16"/>
        </w:rPr>
        <w:t xml:space="preserve">Налоговые  доходы  </w:t>
      </w:r>
    </w:p>
    <w:p w:rsidR="00C03C67" w:rsidRPr="00C03C67" w:rsidRDefault="00C03C67" w:rsidP="00C03C67">
      <w:pPr>
        <w:jc w:val="both"/>
        <w:rPr>
          <w:iCs/>
          <w:sz w:val="16"/>
          <w:szCs w:val="16"/>
        </w:rPr>
      </w:pPr>
      <w:r w:rsidRPr="00C03C67">
        <w:rPr>
          <w:b/>
          <w:sz w:val="16"/>
          <w:szCs w:val="16"/>
        </w:rPr>
        <w:t xml:space="preserve">    </w:t>
      </w:r>
      <w:r w:rsidRPr="00C03C67">
        <w:rPr>
          <w:sz w:val="16"/>
          <w:szCs w:val="16"/>
        </w:rPr>
        <w:t xml:space="preserve">Ожидаемое исполнение по налоговым доходам местного бюджета в 2016 году определено в сумме 4246,0 тыс. руб. </w:t>
      </w:r>
      <w:r w:rsidRPr="00C03C67">
        <w:rPr>
          <w:iCs/>
          <w:sz w:val="16"/>
          <w:szCs w:val="16"/>
        </w:rPr>
        <w:t xml:space="preserve">В 2017 году налоговые доходы прогнозируются в сумме </w:t>
      </w:r>
      <w:r w:rsidRPr="00C03C67">
        <w:rPr>
          <w:b/>
          <w:iCs/>
          <w:sz w:val="16"/>
          <w:szCs w:val="16"/>
        </w:rPr>
        <w:t>4127,5</w:t>
      </w:r>
      <w:r w:rsidRPr="00C03C67">
        <w:rPr>
          <w:iCs/>
          <w:sz w:val="16"/>
          <w:szCs w:val="16"/>
        </w:rPr>
        <w:t xml:space="preserve"> т.р.</w:t>
      </w:r>
    </w:p>
    <w:p w:rsidR="00C03C67" w:rsidRPr="00C03C67" w:rsidRDefault="00C03C67" w:rsidP="00C03C67">
      <w:pPr>
        <w:jc w:val="both"/>
        <w:rPr>
          <w:b/>
          <w:sz w:val="16"/>
          <w:szCs w:val="16"/>
        </w:rPr>
      </w:pPr>
      <w:r w:rsidRPr="00C03C67">
        <w:rPr>
          <w:iCs/>
          <w:sz w:val="16"/>
          <w:szCs w:val="16"/>
        </w:rPr>
        <w:t>В том числе:</w:t>
      </w:r>
    </w:p>
    <w:p w:rsidR="00C03C67" w:rsidRPr="00C03C67" w:rsidRDefault="00C03C67" w:rsidP="00C03C67">
      <w:pPr>
        <w:rPr>
          <w:b/>
          <w:sz w:val="16"/>
          <w:szCs w:val="16"/>
        </w:rPr>
      </w:pPr>
      <w:r w:rsidRPr="00C03C67">
        <w:rPr>
          <w:b/>
          <w:sz w:val="16"/>
          <w:szCs w:val="16"/>
        </w:rPr>
        <w:t xml:space="preserve">     - Налог на  доходы  физических лиц…. 1300,0 тыс. руб.</w:t>
      </w:r>
      <w:r w:rsidRPr="00C03C67">
        <w:rPr>
          <w:b/>
          <w:color w:val="FF0000"/>
          <w:sz w:val="16"/>
          <w:szCs w:val="16"/>
        </w:rPr>
        <w:t xml:space="preserve"> </w:t>
      </w:r>
    </w:p>
    <w:p w:rsidR="00C03C67" w:rsidRPr="00C03C67" w:rsidRDefault="00C03C67" w:rsidP="00C03C67">
      <w:pPr>
        <w:ind w:firstLine="709"/>
        <w:jc w:val="both"/>
        <w:rPr>
          <w:sz w:val="16"/>
          <w:szCs w:val="16"/>
        </w:rPr>
      </w:pPr>
      <w:r w:rsidRPr="00C03C67">
        <w:rPr>
          <w:b/>
          <w:sz w:val="16"/>
          <w:szCs w:val="16"/>
        </w:rPr>
        <w:t xml:space="preserve"> </w:t>
      </w:r>
      <w:r w:rsidRPr="00C03C67">
        <w:rPr>
          <w:sz w:val="16"/>
          <w:szCs w:val="16"/>
        </w:rPr>
        <w:t>На 2017 год поступления по налогу на доходы физических лиц  в  местный бюджет рассчитаны  исходя из ожидаемого поступления налога в 2016 году. Ожидаемые  показатели   поступления  налога  за  2016 год  -  1300,0 т.р.  Администратором   данного налога является Управление федеральной налоговой службы по Архангельской области  и  НАО. Расчет поступлений налога на доходы физических лиц произведен в соответствии с нормативами отчислений, установленными статьей 61.1 Бюджетного кодекса Российской Федерации (статья 61.5 «Налоговые доходы сельских поселений» норматив зачисления в бюджеты сельских поселений от налога на доходы физических лиц -2%), а также законом Ненецкого автономного округа от 31.10.2013 года № 91-оз «О нормативах отчислений от налогов в бюджеты муниципальных образований Ненецкого автономного округа», которым установлены дополнительные нормативы отчислений в местные бюджеты от налога на доходы физических лиц, подлежащего зачислению в соответствии с пунктом 4 статьи 56 Бюджетного кодекса РФ в бюджет Ненецкого автономного округа, в том числе:</w:t>
      </w:r>
    </w:p>
    <w:p w:rsidR="00C03C67" w:rsidRPr="00C03C67" w:rsidRDefault="00C03C67" w:rsidP="00C03C67">
      <w:pPr>
        <w:numPr>
          <w:ilvl w:val="0"/>
          <w:numId w:val="39"/>
        </w:numPr>
        <w:ind w:left="0"/>
        <w:jc w:val="both"/>
        <w:rPr>
          <w:sz w:val="16"/>
          <w:szCs w:val="16"/>
        </w:rPr>
      </w:pPr>
      <w:r w:rsidRPr="00C03C67">
        <w:rPr>
          <w:sz w:val="16"/>
          <w:szCs w:val="16"/>
        </w:rPr>
        <w:t>в бюджет муниципального района - 10 процентов от суммы налога, взимаемого на территории поселений муниципального района, и 15 процентов от суммы налога, взимаемого на межселенных территориях муниципального района;</w:t>
      </w:r>
    </w:p>
    <w:p w:rsidR="00C03C67" w:rsidRPr="00C03C67" w:rsidRDefault="00C03C67" w:rsidP="00C03C67">
      <w:pPr>
        <w:numPr>
          <w:ilvl w:val="0"/>
          <w:numId w:val="39"/>
        </w:numPr>
        <w:ind w:left="0"/>
        <w:jc w:val="both"/>
        <w:rPr>
          <w:sz w:val="16"/>
          <w:szCs w:val="16"/>
        </w:rPr>
      </w:pPr>
      <w:r w:rsidRPr="00C03C67">
        <w:rPr>
          <w:sz w:val="16"/>
          <w:szCs w:val="16"/>
          <w:u w:val="single"/>
        </w:rPr>
        <w:t>в бюджеты поселений</w:t>
      </w:r>
      <w:r w:rsidRPr="00C03C67">
        <w:rPr>
          <w:sz w:val="16"/>
          <w:szCs w:val="16"/>
        </w:rPr>
        <w:t xml:space="preserve"> - 5 процентов от суммы налога, взимаемого на территории соответствующего поселения.</w:t>
      </w:r>
    </w:p>
    <w:p w:rsidR="00C03C67" w:rsidRPr="00C03C67" w:rsidRDefault="00C03C67" w:rsidP="00C03C67">
      <w:pPr>
        <w:rPr>
          <w:sz w:val="16"/>
          <w:szCs w:val="16"/>
        </w:rPr>
      </w:pPr>
      <w:r w:rsidRPr="00C03C67">
        <w:rPr>
          <w:sz w:val="16"/>
          <w:szCs w:val="16"/>
        </w:rPr>
        <w:t xml:space="preserve">   Итого поступление налога  составляет – 7%.</w:t>
      </w:r>
    </w:p>
    <w:p w:rsidR="00C03C67" w:rsidRPr="00C03C67" w:rsidRDefault="00C03C67" w:rsidP="00C03C67">
      <w:pPr>
        <w:rPr>
          <w:b/>
          <w:sz w:val="16"/>
          <w:szCs w:val="16"/>
        </w:rPr>
      </w:pPr>
      <w:r w:rsidRPr="00C03C67">
        <w:rPr>
          <w:b/>
          <w:sz w:val="16"/>
          <w:szCs w:val="16"/>
        </w:rPr>
        <w:t xml:space="preserve"> </w:t>
      </w:r>
    </w:p>
    <w:p w:rsidR="00C03C67" w:rsidRPr="00C03C67" w:rsidRDefault="00C03C67" w:rsidP="00C03C67">
      <w:pPr>
        <w:rPr>
          <w:b/>
          <w:sz w:val="16"/>
          <w:szCs w:val="16"/>
        </w:rPr>
      </w:pPr>
      <w:r w:rsidRPr="00C03C67">
        <w:rPr>
          <w:b/>
          <w:sz w:val="16"/>
          <w:szCs w:val="16"/>
        </w:rPr>
        <w:t xml:space="preserve">- Акцизы по подакцизным товарам (продукции), производимым на территории Российской Федерации…… 238,2 тыс. руб. </w:t>
      </w:r>
    </w:p>
    <w:p w:rsidR="00C03C67" w:rsidRPr="00C03C67" w:rsidRDefault="00C03C67" w:rsidP="00C03C67">
      <w:pPr>
        <w:autoSpaceDE w:val="0"/>
        <w:autoSpaceDN w:val="0"/>
        <w:adjustRightInd w:val="0"/>
        <w:jc w:val="both"/>
        <w:rPr>
          <w:rFonts w:eastAsia="Calibri"/>
          <w:sz w:val="16"/>
          <w:szCs w:val="16"/>
          <w:lang w:eastAsia="en-US"/>
        </w:rPr>
      </w:pPr>
      <w:r w:rsidRPr="00C03C67">
        <w:rPr>
          <w:rFonts w:eastAsia="Calibri"/>
          <w:sz w:val="16"/>
          <w:szCs w:val="16"/>
          <w:lang w:eastAsia="en-US"/>
        </w:rPr>
        <w:t xml:space="preserve"> Законом Ненецкого автономного округа от 08.11.2016 № 261-ОЗ</w:t>
      </w:r>
      <w:r w:rsidRPr="00C03C67">
        <w:rPr>
          <w:sz w:val="16"/>
          <w:szCs w:val="16"/>
        </w:rPr>
        <w:t xml:space="preserve"> </w:t>
      </w:r>
      <w:r w:rsidRPr="00C03C67">
        <w:rPr>
          <w:rFonts w:eastAsia="Calibri"/>
          <w:sz w:val="16"/>
          <w:szCs w:val="16"/>
          <w:lang w:eastAsia="en-US"/>
        </w:rPr>
        <w:t xml:space="preserve">«О внесении изменений в закон Ненецкого автономного округа «О нормативах отчислений налогов в бюджеты муниципальных образований Ненецкого автономного округа» утверждены дифференцированные нормативы отчислений </w:t>
      </w:r>
      <w:r w:rsidRPr="00C03C67">
        <w:rPr>
          <w:bCs/>
          <w:sz w:val="16"/>
          <w:szCs w:val="16"/>
        </w:rPr>
        <w:t>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для</w:t>
      </w:r>
      <w:r w:rsidRPr="00C03C67">
        <w:rPr>
          <w:rFonts w:eastAsia="Calibri"/>
          <w:sz w:val="16"/>
          <w:szCs w:val="16"/>
          <w:lang w:eastAsia="en-US"/>
        </w:rPr>
        <w:t xml:space="preserve">   поселений, в</w:t>
      </w:r>
      <w:r w:rsidRPr="00C03C67">
        <w:rPr>
          <w:bCs/>
          <w:sz w:val="16"/>
          <w:szCs w:val="16"/>
        </w:rPr>
        <w:t xml:space="preserve"> результате  </w:t>
      </w:r>
      <w:r w:rsidRPr="00C03C67">
        <w:rPr>
          <w:rFonts w:eastAsia="Calibri"/>
          <w:sz w:val="16"/>
          <w:szCs w:val="16"/>
          <w:lang w:eastAsia="en-US"/>
        </w:rPr>
        <w:t>доходы от уплаты акцизов с 1 января 2017 года будут зачисляться в бюджеты поселений.</w:t>
      </w:r>
      <w:r w:rsidRPr="00C03C67">
        <w:rPr>
          <w:sz w:val="16"/>
          <w:szCs w:val="16"/>
        </w:rPr>
        <w:t xml:space="preserve"> Для  нашего муниципального образования утвержден норматив 0,23 процента на сумму  238,2 т.р.</w:t>
      </w:r>
    </w:p>
    <w:p w:rsidR="00C03C67" w:rsidRPr="00C03C67" w:rsidRDefault="00C03C67" w:rsidP="00C03C67">
      <w:pPr>
        <w:rPr>
          <w:sz w:val="16"/>
          <w:szCs w:val="16"/>
        </w:rPr>
      </w:pPr>
      <w:r w:rsidRPr="00C03C67">
        <w:rPr>
          <w:sz w:val="16"/>
          <w:szCs w:val="16"/>
        </w:rPr>
        <w:t xml:space="preserve">    </w:t>
      </w:r>
    </w:p>
    <w:p w:rsidR="00C03C67" w:rsidRPr="00C03C67" w:rsidRDefault="00C03C67" w:rsidP="00C03C67">
      <w:pPr>
        <w:rPr>
          <w:b/>
          <w:sz w:val="16"/>
          <w:szCs w:val="16"/>
        </w:rPr>
      </w:pPr>
      <w:r w:rsidRPr="00C03C67">
        <w:rPr>
          <w:sz w:val="16"/>
          <w:szCs w:val="16"/>
        </w:rPr>
        <w:t xml:space="preserve">   </w:t>
      </w:r>
      <w:r w:rsidRPr="00C03C67">
        <w:rPr>
          <w:b/>
          <w:sz w:val="16"/>
          <w:szCs w:val="16"/>
        </w:rPr>
        <w:t>- Единый сельскохозяйственный налог….1 860,0 т.р.</w:t>
      </w:r>
    </w:p>
    <w:p w:rsidR="00C03C67" w:rsidRPr="00C03C67" w:rsidRDefault="00C03C67" w:rsidP="00C03C67">
      <w:pPr>
        <w:jc w:val="both"/>
        <w:rPr>
          <w:sz w:val="16"/>
          <w:szCs w:val="16"/>
        </w:rPr>
      </w:pPr>
      <w:r w:rsidRPr="00C03C67">
        <w:rPr>
          <w:sz w:val="16"/>
          <w:szCs w:val="16"/>
        </w:rPr>
        <w:t>Плательщиком  указанного  налога  является  СПК  РК «Победа» с. Оксино. Согласно   статье 61.5 «Налоговые доходы сельских поселений» норматив зачисления в бюджеты сельских поселений единого сельскохозяйственного налога – 30% . Ожидаемое  исполнение  налога  в  2016  году  составило 2220,0 т.р. По предварительным  данным  СПК РК «Победа» сумма налога  на 2017 год  будет в пределах  суммы налога за 2015 год (письмо СПК РК № 10 от 23.05.2016) и составит  1860,0 т.р..(6200*30%)</w:t>
      </w:r>
      <w:r w:rsidRPr="00C03C67">
        <w:rPr>
          <w:b/>
          <w:sz w:val="16"/>
          <w:szCs w:val="16"/>
        </w:rPr>
        <w:t xml:space="preserve"> =</w:t>
      </w:r>
      <w:r w:rsidRPr="00C03C67">
        <w:rPr>
          <w:sz w:val="16"/>
          <w:szCs w:val="16"/>
        </w:rPr>
        <w:t>1860,0 т.р.</w:t>
      </w:r>
    </w:p>
    <w:p w:rsidR="00C03C67" w:rsidRPr="00C03C67" w:rsidRDefault="00C03C67" w:rsidP="00C03C67">
      <w:pPr>
        <w:jc w:val="both"/>
        <w:rPr>
          <w:sz w:val="16"/>
          <w:szCs w:val="16"/>
        </w:rPr>
      </w:pPr>
      <w:r w:rsidRPr="00C03C67">
        <w:rPr>
          <w:sz w:val="16"/>
          <w:szCs w:val="16"/>
        </w:rPr>
        <w:t xml:space="preserve">     </w:t>
      </w:r>
    </w:p>
    <w:p w:rsidR="00C03C67" w:rsidRPr="00C03C67" w:rsidRDefault="00C03C67" w:rsidP="00C03C67">
      <w:pPr>
        <w:jc w:val="both"/>
        <w:rPr>
          <w:sz w:val="16"/>
          <w:szCs w:val="16"/>
        </w:rPr>
      </w:pPr>
      <w:r w:rsidRPr="00C03C67">
        <w:rPr>
          <w:sz w:val="16"/>
          <w:szCs w:val="16"/>
        </w:rPr>
        <w:t xml:space="preserve">   </w:t>
      </w:r>
      <w:r w:rsidRPr="00C03C67">
        <w:rPr>
          <w:b/>
          <w:sz w:val="16"/>
          <w:szCs w:val="16"/>
        </w:rPr>
        <w:t>- Налог на имущество  физических лиц…..</w:t>
      </w:r>
      <w:r w:rsidRPr="00C03C67">
        <w:rPr>
          <w:b/>
          <w:color w:val="0070C0"/>
          <w:sz w:val="16"/>
          <w:szCs w:val="16"/>
        </w:rPr>
        <w:t xml:space="preserve"> </w:t>
      </w:r>
      <w:r w:rsidRPr="00C03C67">
        <w:rPr>
          <w:b/>
          <w:sz w:val="16"/>
          <w:szCs w:val="16"/>
        </w:rPr>
        <w:t xml:space="preserve">6,0 т.р. </w:t>
      </w:r>
    </w:p>
    <w:p w:rsidR="00C03C67" w:rsidRPr="00C03C67" w:rsidRDefault="00C03C67" w:rsidP="00C03C67">
      <w:pPr>
        <w:autoSpaceDE w:val="0"/>
        <w:autoSpaceDN w:val="0"/>
        <w:adjustRightInd w:val="0"/>
        <w:jc w:val="both"/>
        <w:rPr>
          <w:rFonts w:eastAsia="Calibri"/>
          <w:color w:val="FF0000"/>
          <w:sz w:val="16"/>
          <w:szCs w:val="16"/>
          <w:lang w:eastAsia="en-US"/>
        </w:rPr>
      </w:pPr>
      <w:r w:rsidRPr="00C03C67">
        <w:rPr>
          <w:sz w:val="16"/>
          <w:szCs w:val="16"/>
        </w:rPr>
        <w:t xml:space="preserve"> Налог</w:t>
      </w:r>
      <w:r w:rsidRPr="00C03C67">
        <w:rPr>
          <w:b/>
          <w:sz w:val="16"/>
          <w:szCs w:val="16"/>
        </w:rPr>
        <w:t xml:space="preserve"> </w:t>
      </w:r>
      <w:r w:rsidRPr="00C03C67">
        <w:rPr>
          <w:sz w:val="16"/>
          <w:szCs w:val="16"/>
        </w:rPr>
        <w:t>действует  на основании</w:t>
      </w:r>
      <w:r w:rsidRPr="00C03C67">
        <w:rPr>
          <w:b/>
          <w:sz w:val="16"/>
          <w:szCs w:val="16"/>
        </w:rPr>
        <w:t xml:space="preserve">  </w:t>
      </w:r>
      <w:r w:rsidRPr="00C03C67">
        <w:rPr>
          <w:sz w:val="16"/>
          <w:szCs w:val="16"/>
        </w:rPr>
        <w:t>Решения  Совета депутатов МО «Пустозерский сельсовет» НАО от 21.11.2014 № 6 «Об установлении налога на имущество». Согласно выписок УФК по Архангельской области и НАО фактическое  исполнение  на 15.11.2016  составило  2,5 т.р. Ожидаемое  исполнение за 2016 год – 6,0 т.р</w:t>
      </w:r>
      <w:r w:rsidRPr="00C03C67">
        <w:rPr>
          <w:color w:val="FF0000"/>
          <w:sz w:val="16"/>
          <w:szCs w:val="16"/>
        </w:rPr>
        <w:t xml:space="preserve">. </w:t>
      </w:r>
      <w:r w:rsidRPr="00C03C67">
        <w:rPr>
          <w:sz w:val="16"/>
          <w:szCs w:val="16"/>
        </w:rPr>
        <w:t>На 2017 год налог запланирован  в сумме 6,0 т.р., (по данным  ф.5-МН за 2015 год  отчета о налоговой базе и структуре начислений по местным налогам по МО «Пустозерский сельсовет») Количество налогоплательщиков, учтенных  в базе  данных  налоговых  органов  - 85 чел.,  в т.ч.  31 чел. -  предоставлены налоговые льготы. Налог  зачисляется  в местный бюджет  поселений по нормативу 100%. Администратором   данного налога  является Управление федеральной налоговой службы по Архангельской области  и  НАО.</w:t>
      </w:r>
      <w:r w:rsidRPr="00C03C67">
        <w:rPr>
          <w:rFonts w:eastAsia="Calibri"/>
          <w:sz w:val="16"/>
          <w:szCs w:val="16"/>
          <w:lang w:eastAsia="en-US"/>
        </w:rPr>
        <w:t xml:space="preserve"> В соответствии с главой 32 Налогового кодекса РФ и </w:t>
      </w:r>
      <w:r w:rsidRPr="00C03C67">
        <w:rPr>
          <w:sz w:val="16"/>
          <w:szCs w:val="16"/>
        </w:rPr>
        <w:t xml:space="preserve">законом Ненецкого автономного округа от 03.10.2016 № 243-оз «Об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 </w:t>
      </w:r>
      <w:r w:rsidRPr="00C03C67">
        <w:rPr>
          <w:rFonts w:eastAsia="Calibri"/>
          <w:sz w:val="16"/>
          <w:szCs w:val="16"/>
          <w:lang w:eastAsia="en-US"/>
        </w:rPr>
        <w:t>установлено, что налоговая база по налогу на имущество физических лиц будет определяться исходя из кадастровой стоимости объектов налогообложения</w:t>
      </w:r>
      <w:r w:rsidRPr="00C03C67">
        <w:rPr>
          <w:rFonts w:eastAsia="Calibri"/>
          <w:color w:val="FF0000"/>
          <w:sz w:val="16"/>
          <w:szCs w:val="16"/>
          <w:lang w:eastAsia="en-US"/>
        </w:rPr>
        <w:t xml:space="preserve">. </w:t>
      </w:r>
    </w:p>
    <w:p w:rsidR="00C03C67" w:rsidRPr="00C03C67" w:rsidRDefault="00C03C67" w:rsidP="00C03C67">
      <w:pPr>
        <w:jc w:val="both"/>
        <w:rPr>
          <w:sz w:val="16"/>
          <w:szCs w:val="16"/>
        </w:rPr>
      </w:pPr>
    </w:p>
    <w:p w:rsidR="00C03C67" w:rsidRPr="00C03C67" w:rsidRDefault="00C03C67" w:rsidP="00C03C67">
      <w:pPr>
        <w:jc w:val="both"/>
        <w:rPr>
          <w:sz w:val="16"/>
          <w:szCs w:val="16"/>
        </w:rPr>
      </w:pPr>
      <w:r w:rsidRPr="00C03C67">
        <w:rPr>
          <w:sz w:val="16"/>
          <w:szCs w:val="16"/>
        </w:rPr>
        <w:lastRenderedPageBreak/>
        <w:t xml:space="preserve">   </w:t>
      </w:r>
      <w:r w:rsidRPr="00C03C67">
        <w:rPr>
          <w:b/>
          <w:sz w:val="16"/>
          <w:szCs w:val="16"/>
        </w:rPr>
        <w:t xml:space="preserve">- </w:t>
      </w:r>
      <w:r w:rsidRPr="00C03C67">
        <w:rPr>
          <w:b/>
          <w:color w:val="000000"/>
          <w:sz w:val="16"/>
          <w:szCs w:val="16"/>
        </w:rPr>
        <w:t>Земельный  налог …..702,2 тыс. руб</w:t>
      </w:r>
      <w:r w:rsidRPr="00C03C67">
        <w:rPr>
          <w:color w:val="FF0000"/>
          <w:sz w:val="16"/>
          <w:szCs w:val="16"/>
        </w:rPr>
        <w:t>.</w:t>
      </w:r>
      <w:r w:rsidRPr="00C03C67">
        <w:rPr>
          <w:sz w:val="16"/>
          <w:szCs w:val="16"/>
        </w:rPr>
        <w:t xml:space="preserve"> </w:t>
      </w:r>
    </w:p>
    <w:p w:rsidR="00C03C67" w:rsidRPr="00C03C67" w:rsidRDefault="00C03C67" w:rsidP="00C03C67">
      <w:pPr>
        <w:ind w:firstLine="709"/>
        <w:jc w:val="both"/>
        <w:rPr>
          <w:sz w:val="16"/>
          <w:szCs w:val="16"/>
        </w:rPr>
      </w:pPr>
      <w:r w:rsidRPr="00C03C67">
        <w:rPr>
          <w:sz w:val="16"/>
          <w:szCs w:val="16"/>
        </w:rPr>
        <w:t xml:space="preserve">Земельный налог действует  на основании  Решения  Совета депутатов МО «Пустозерский сельсовет» НАО от 12.10.2010 г. № 1 «Об установлении земельного налога на территории МО «Пустозерский сельсовет» НАО». </w:t>
      </w:r>
      <w:r w:rsidRPr="00C03C67">
        <w:rPr>
          <w:rFonts w:eastAsia="Calibri"/>
          <w:sz w:val="16"/>
          <w:szCs w:val="16"/>
          <w:lang w:eastAsia="en-US"/>
        </w:rPr>
        <w:t xml:space="preserve">Данным решением в соответствии с пунктом 2 статьи 387 Налогового кодекса РФ определены налоговые ставки, а также для налогоплательщиков-организаций – порядок и сроки уплаты налога. </w:t>
      </w:r>
      <w:r w:rsidRPr="00C03C67">
        <w:rPr>
          <w:sz w:val="16"/>
          <w:szCs w:val="16"/>
        </w:rPr>
        <w:t xml:space="preserve">В соответствии с п.1 ст.61 БК РФ  земельный  налог зачисляется  в  бюджет  поселения   по нормативу 100%. Ожидаемая оценка на 2016 год  702,2 т.р. Всего налогоплательщиков по земельному налогу – 92 ед., в т.ч: юридические  лица –8 ед., физические лица – 84 ед., из них применяющие налоговые льготы – 7 ед. Администратором   данного налога является Управление федеральной налоговой службы по Архангельской области  и  НАО. </w:t>
      </w:r>
    </w:p>
    <w:p w:rsidR="00C03C67" w:rsidRPr="00C03C67" w:rsidRDefault="00C03C67" w:rsidP="00C03C67">
      <w:pPr>
        <w:ind w:firstLine="709"/>
        <w:jc w:val="both"/>
        <w:rPr>
          <w:sz w:val="16"/>
          <w:szCs w:val="16"/>
        </w:rPr>
      </w:pPr>
      <w:r w:rsidRPr="00C03C67">
        <w:rPr>
          <w:sz w:val="16"/>
          <w:szCs w:val="16"/>
        </w:rPr>
        <w:t>В 2016 году земельный налог поступает от следующих плательщиков:</w:t>
      </w:r>
    </w:p>
    <w:p w:rsidR="00C03C67" w:rsidRPr="00C03C67" w:rsidRDefault="00C03C67" w:rsidP="00C03C67">
      <w:pPr>
        <w:numPr>
          <w:ilvl w:val="0"/>
          <w:numId w:val="40"/>
        </w:numPr>
        <w:autoSpaceDE w:val="0"/>
        <w:autoSpaceDN w:val="0"/>
        <w:adjustRightInd w:val="0"/>
        <w:ind w:left="0" w:hanging="284"/>
        <w:contextualSpacing/>
        <w:jc w:val="both"/>
        <w:rPr>
          <w:color w:val="FF0000"/>
          <w:sz w:val="16"/>
          <w:szCs w:val="16"/>
        </w:rPr>
      </w:pPr>
      <w:r w:rsidRPr="00C03C67">
        <w:rPr>
          <w:sz w:val="16"/>
          <w:szCs w:val="16"/>
        </w:rPr>
        <w:t xml:space="preserve">Нижне-Печорское общество  </w:t>
      </w:r>
    </w:p>
    <w:p w:rsidR="00C03C67" w:rsidRPr="00C03C67" w:rsidRDefault="00C03C67" w:rsidP="00C03C67">
      <w:pPr>
        <w:numPr>
          <w:ilvl w:val="0"/>
          <w:numId w:val="40"/>
        </w:numPr>
        <w:autoSpaceDE w:val="0"/>
        <w:autoSpaceDN w:val="0"/>
        <w:adjustRightInd w:val="0"/>
        <w:ind w:left="0" w:hanging="284"/>
        <w:contextualSpacing/>
        <w:jc w:val="both"/>
        <w:rPr>
          <w:color w:val="FF0000"/>
          <w:sz w:val="16"/>
          <w:szCs w:val="16"/>
        </w:rPr>
      </w:pPr>
      <w:r w:rsidRPr="00C03C67">
        <w:rPr>
          <w:sz w:val="16"/>
          <w:szCs w:val="16"/>
        </w:rPr>
        <w:t xml:space="preserve">КУ НАО «СББЖ»  </w:t>
      </w:r>
    </w:p>
    <w:p w:rsidR="00C03C67" w:rsidRPr="00C03C67" w:rsidRDefault="00C03C67" w:rsidP="00C03C67">
      <w:pPr>
        <w:numPr>
          <w:ilvl w:val="0"/>
          <w:numId w:val="40"/>
        </w:numPr>
        <w:autoSpaceDE w:val="0"/>
        <w:autoSpaceDN w:val="0"/>
        <w:adjustRightInd w:val="0"/>
        <w:ind w:left="0" w:hanging="284"/>
        <w:contextualSpacing/>
        <w:jc w:val="both"/>
        <w:rPr>
          <w:color w:val="FF0000"/>
          <w:sz w:val="16"/>
          <w:szCs w:val="16"/>
        </w:rPr>
      </w:pPr>
      <w:r w:rsidRPr="00C03C67">
        <w:rPr>
          <w:sz w:val="16"/>
          <w:szCs w:val="16"/>
        </w:rPr>
        <w:t>ГБУЗ НАО «Оксинская участковая больница»</w:t>
      </w:r>
    </w:p>
    <w:p w:rsidR="00C03C67" w:rsidRPr="00C03C67" w:rsidRDefault="00C03C67" w:rsidP="00C03C67">
      <w:pPr>
        <w:numPr>
          <w:ilvl w:val="0"/>
          <w:numId w:val="40"/>
        </w:numPr>
        <w:autoSpaceDE w:val="0"/>
        <w:autoSpaceDN w:val="0"/>
        <w:adjustRightInd w:val="0"/>
        <w:ind w:left="0" w:hanging="284"/>
        <w:contextualSpacing/>
        <w:jc w:val="both"/>
        <w:rPr>
          <w:color w:val="FF0000"/>
          <w:sz w:val="16"/>
          <w:szCs w:val="16"/>
        </w:rPr>
      </w:pPr>
      <w:r w:rsidRPr="00C03C67">
        <w:rPr>
          <w:sz w:val="16"/>
          <w:szCs w:val="16"/>
        </w:rPr>
        <w:t>ГБОУ НАО «СШ с.Оксино»</w:t>
      </w:r>
    </w:p>
    <w:p w:rsidR="00C03C67" w:rsidRPr="00C03C67" w:rsidRDefault="00C03C67" w:rsidP="00C03C67">
      <w:pPr>
        <w:numPr>
          <w:ilvl w:val="0"/>
          <w:numId w:val="40"/>
        </w:numPr>
        <w:autoSpaceDE w:val="0"/>
        <w:autoSpaceDN w:val="0"/>
        <w:adjustRightInd w:val="0"/>
        <w:ind w:left="0" w:hanging="284"/>
        <w:jc w:val="both"/>
        <w:rPr>
          <w:color w:val="FF0000"/>
          <w:sz w:val="16"/>
          <w:szCs w:val="16"/>
        </w:rPr>
      </w:pPr>
      <w:r w:rsidRPr="00C03C67">
        <w:rPr>
          <w:sz w:val="16"/>
          <w:szCs w:val="16"/>
        </w:rPr>
        <w:t>ГБОУ НАО «НШ-ДС п.Хонгурей»</w:t>
      </w:r>
    </w:p>
    <w:p w:rsidR="00C03C67" w:rsidRPr="00C03C67" w:rsidRDefault="00C03C67" w:rsidP="00C03C67">
      <w:pPr>
        <w:numPr>
          <w:ilvl w:val="0"/>
          <w:numId w:val="40"/>
        </w:numPr>
        <w:autoSpaceDE w:val="0"/>
        <w:autoSpaceDN w:val="0"/>
        <w:adjustRightInd w:val="0"/>
        <w:ind w:left="0" w:hanging="284"/>
        <w:jc w:val="both"/>
        <w:rPr>
          <w:color w:val="FF0000"/>
          <w:sz w:val="16"/>
          <w:szCs w:val="16"/>
        </w:rPr>
      </w:pPr>
      <w:r w:rsidRPr="00C03C67">
        <w:rPr>
          <w:sz w:val="16"/>
          <w:szCs w:val="16"/>
        </w:rPr>
        <w:t>ГБДОУ НАО «Детский сад с.Оксино»</w:t>
      </w:r>
    </w:p>
    <w:p w:rsidR="00C03C67" w:rsidRPr="00C03C67" w:rsidRDefault="00C03C67" w:rsidP="00C03C67">
      <w:pPr>
        <w:numPr>
          <w:ilvl w:val="0"/>
          <w:numId w:val="40"/>
        </w:numPr>
        <w:autoSpaceDE w:val="0"/>
        <w:autoSpaceDN w:val="0"/>
        <w:adjustRightInd w:val="0"/>
        <w:ind w:left="0" w:hanging="284"/>
        <w:jc w:val="both"/>
        <w:rPr>
          <w:color w:val="FF0000"/>
          <w:sz w:val="16"/>
          <w:szCs w:val="16"/>
        </w:rPr>
      </w:pPr>
      <w:r w:rsidRPr="00C03C67">
        <w:rPr>
          <w:sz w:val="16"/>
          <w:szCs w:val="16"/>
        </w:rPr>
        <w:t>СПК «Нарьяна –Ты»</w:t>
      </w:r>
    </w:p>
    <w:p w:rsidR="00C03C67" w:rsidRPr="00C03C67" w:rsidRDefault="00C03C67" w:rsidP="00C03C67">
      <w:pPr>
        <w:jc w:val="both"/>
        <w:rPr>
          <w:bCs/>
          <w:sz w:val="16"/>
          <w:szCs w:val="16"/>
        </w:rPr>
      </w:pPr>
      <w:r w:rsidRPr="00C03C67">
        <w:rPr>
          <w:color w:val="FF0000"/>
          <w:sz w:val="16"/>
          <w:szCs w:val="16"/>
        </w:rPr>
        <w:t xml:space="preserve"> </w:t>
      </w:r>
      <w:r w:rsidRPr="00C03C67">
        <w:rPr>
          <w:sz w:val="16"/>
          <w:szCs w:val="16"/>
        </w:rPr>
        <w:t xml:space="preserve"> Земельный участок, принадлежащий </w:t>
      </w:r>
      <w:r w:rsidRPr="00C03C67">
        <w:rPr>
          <w:bCs/>
          <w:sz w:val="16"/>
          <w:szCs w:val="16"/>
        </w:rPr>
        <w:t>ГУ "Ненецкий центр по гидрометеорологии и мониторингу окружающей среды"</w:t>
      </w:r>
      <w:r w:rsidRPr="00C03C67">
        <w:rPr>
          <w:sz w:val="16"/>
          <w:szCs w:val="16"/>
        </w:rPr>
        <w:t xml:space="preserve"> расположен на территории с. Оксино, однако, учреждение земельный налог ошибочно перечисляет в городской бюджет. С данным налогоплательщиком проведена разъяснительная работа, в результате чего учреждение уточнит платежи до конца года.</w:t>
      </w:r>
    </w:p>
    <w:p w:rsidR="00C03C67" w:rsidRPr="00C03C67" w:rsidRDefault="00C03C67" w:rsidP="00C03C67">
      <w:pPr>
        <w:rPr>
          <w:sz w:val="16"/>
          <w:szCs w:val="16"/>
        </w:rPr>
      </w:pPr>
    </w:p>
    <w:p w:rsidR="00C03C67" w:rsidRPr="00C03C67" w:rsidRDefault="00C03C67" w:rsidP="00C03C67">
      <w:pPr>
        <w:rPr>
          <w:b/>
          <w:sz w:val="16"/>
          <w:szCs w:val="16"/>
        </w:rPr>
      </w:pPr>
      <w:r w:rsidRPr="00C03C67">
        <w:rPr>
          <w:sz w:val="16"/>
          <w:szCs w:val="16"/>
        </w:rPr>
        <w:t xml:space="preserve"> </w:t>
      </w:r>
      <w:r w:rsidRPr="00C03C67">
        <w:rPr>
          <w:b/>
          <w:sz w:val="16"/>
          <w:szCs w:val="16"/>
        </w:rPr>
        <w:t xml:space="preserve">- Государственная  пошлина….. 21,1 тыс. руб.  </w:t>
      </w:r>
    </w:p>
    <w:p w:rsidR="00C03C67" w:rsidRPr="00C03C67" w:rsidRDefault="00C03C67" w:rsidP="00C03C67">
      <w:pPr>
        <w:jc w:val="both"/>
        <w:rPr>
          <w:sz w:val="16"/>
          <w:szCs w:val="16"/>
        </w:rPr>
      </w:pPr>
      <w:r w:rsidRPr="00C03C67">
        <w:rPr>
          <w:sz w:val="16"/>
          <w:szCs w:val="16"/>
        </w:rPr>
        <w:t xml:space="preserve">Согласно  п.2 ст.61 БК РФ государственная пошлина  за совершение  нотариальных действий должностными лицами органов местного самоуправления поселения, уполномоченными с соответствии с законодательными актами РФ на совершение нотариальных действий зачисляется в бюджет поселения по нормативу 100%. Ожидаемое поступление  на 2016 год  - 20,0 т.р. С каждым годом увеличивается количество обращений  граждан за оформлением копий  в нотариальной  заверке  документов, доверенностей, в оформлении копий учредительных документов организаций. На 2017 год запланировано  по  ожидаемому поступлению 2016 года  в сумме  20,0 т.р. с учетом коэффициента 105,5%.  </w:t>
      </w:r>
    </w:p>
    <w:p w:rsidR="00C03C67" w:rsidRPr="00C03C67" w:rsidRDefault="00C03C67" w:rsidP="00C03C67">
      <w:pPr>
        <w:rPr>
          <w:i/>
          <w:sz w:val="16"/>
          <w:szCs w:val="16"/>
        </w:rPr>
      </w:pPr>
      <w:r w:rsidRPr="00C03C67">
        <w:rPr>
          <w:i/>
          <w:sz w:val="16"/>
          <w:szCs w:val="16"/>
        </w:rPr>
        <w:t xml:space="preserve">                                   </w:t>
      </w:r>
    </w:p>
    <w:p w:rsidR="00C03C67" w:rsidRPr="00721265" w:rsidRDefault="00C03C67" w:rsidP="00C03C67">
      <w:pPr>
        <w:rPr>
          <w:b/>
          <w:color w:val="FF0000"/>
          <w:sz w:val="16"/>
          <w:szCs w:val="16"/>
        </w:rPr>
      </w:pPr>
      <w:r w:rsidRPr="00C03C67">
        <w:rPr>
          <w:i/>
          <w:sz w:val="16"/>
          <w:szCs w:val="16"/>
        </w:rPr>
        <w:t xml:space="preserve">                                                    </w:t>
      </w:r>
      <w:r>
        <w:rPr>
          <w:i/>
          <w:sz w:val="16"/>
          <w:szCs w:val="16"/>
        </w:rPr>
        <w:t xml:space="preserve">                               </w:t>
      </w:r>
      <w:r w:rsidRPr="00C03C67">
        <w:rPr>
          <w:i/>
          <w:sz w:val="16"/>
          <w:szCs w:val="16"/>
        </w:rPr>
        <w:t xml:space="preserve">  </w:t>
      </w:r>
      <w:r w:rsidRPr="00C03C67">
        <w:rPr>
          <w:b/>
          <w:sz w:val="16"/>
          <w:szCs w:val="16"/>
        </w:rPr>
        <w:t xml:space="preserve">Неналоговые  доходы </w:t>
      </w:r>
    </w:p>
    <w:p w:rsidR="00C03C67" w:rsidRPr="00C03C67" w:rsidRDefault="00C03C67" w:rsidP="00C03C67">
      <w:pPr>
        <w:jc w:val="both"/>
        <w:rPr>
          <w:sz w:val="16"/>
          <w:szCs w:val="16"/>
        </w:rPr>
      </w:pPr>
      <w:r w:rsidRPr="00C03C67">
        <w:rPr>
          <w:b/>
          <w:sz w:val="16"/>
          <w:szCs w:val="16"/>
        </w:rPr>
        <w:t xml:space="preserve">  </w:t>
      </w:r>
      <w:r w:rsidRPr="00C03C67">
        <w:rPr>
          <w:sz w:val="16"/>
          <w:szCs w:val="16"/>
        </w:rPr>
        <w:t xml:space="preserve"> </w:t>
      </w:r>
      <w:r w:rsidRPr="00C03C67">
        <w:rPr>
          <w:b/>
          <w:sz w:val="16"/>
          <w:szCs w:val="16"/>
        </w:rPr>
        <w:t xml:space="preserve">Доходы, поступающие в порядке  возмещения расходов, понесенных в связи  с эксплуатацией  имущества  поселений запланировано  440,5 т.р. </w:t>
      </w:r>
      <w:r w:rsidRPr="00C03C67">
        <w:rPr>
          <w:sz w:val="16"/>
          <w:szCs w:val="16"/>
        </w:rPr>
        <w:t>По данному источнику доходов отражены платежи, поступающие от ФГУП «Почта России» и УМВД по НАО по договору на оказание услуг по отоплению помещений отделения связи с.Оксино и кабинета участкового полиции.</w:t>
      </w:r>
    </w:p>
    <w:p w:rsidR="00C03C67" w:rsidRPr="00C03C67" w:rsidRDefault="00C03C67" w:rsidP="00C03C67">
      <w:pPr>
        <w:jc w:val="both"/>
        <w:rPr>
          <w:sz w:val="16"/>
          <w:szCs w:val="16"/>
        </w:rPr>
      </w:pPr>
      <w:r w:rsidRPr="00C03C67">
        <w:rPr>
          <w:sz w:val="16"/>
          <w:szCs w:val="16"/>
        </w:rPr>
        <w:t xml:space="preserve">                                  </w:t>
      </w:r>
    </w:p>
    <w:p w:rsidR="00C03C67" w:rsidRPr="00721265" w:rsidRDefault="00C03C67" w:rsidP="00C03C67">
      <w:pPr>
        <w:jc w:val="both"/>
        <w:rPr>
          <w:b/>
          <w:i/>
          <w:sz w:val="16"/>
          <w:szCs w:val="16"/>
          <w:u w:val="single"/>
        </w:rPr>
      </w:pPr>
      <w:r w:rsidRPr="00C03C67">
        <w:rPr>
          <w:sz w:val="16"/>
          <w:szCs w:val="16"/>
        </w:rPr>
        <w:t xml:space="preserve">                                              </w:t>
      </w:r>
      <w:r>
        <w:rPr>
          <w:sz w:val="16"/>
          <w:szCs w:val="16"/>
        </w:rPr>
        <w:t xml:space="preserve">                         </w:t>
      </w:r>
      <w:r w:rsidRPr="00C03C67">
        <w:rPr>
          <w:sz w:val="16"/>
          <w:szCs w:val="16"/>
        </w:rPr>
        <w:t xml:space="preserve">   </w:t>
      </w:r>
      <w:r w:rsidRPr="00C03C67">
        <w:rPr>
          <w:b/>
          <w:sz w:val="16"/>
          <w:szCs w:val="16"/>
        </w:rPr>
        <w:t>Безвозмездные   поступления</w:t>
      </w:r>
      <w:r w:rsidRPr="00C03C67">
        <w:rPr>
          <w:b/>
          <w:i/>
          <w:sz w:val="16"/>
          <w:szCs w:val="16"/>
          <w:u w:val="single"/>
        </w:rPr>
        <w:t xml:space="preserve"> </w:t>
      </w:r>
    </w:p>
    <w:p w:rsidR="00C03C67" w:rsidRPr="00C03C67" w:rsidRDefault="00C03C67" w:rsidP="00C03C67">
      <w:pPr>
        <w:jc w:val="both"/>
        <w:rPr>
          <w:sz w:val="16"/>
          <w:szCs w:val="16"/>
        </w:rPr>
      </w:pPr>
      <w:r w:rsidRPr="00C03C67">
        <w:rPr>
          <w:sz w:val="16"/>
          <w:szCs w:val="16"/>
        </w:rPr>
        <w:t xml:space="preserve">   Безвозмездные поступления от других бюджетов бюджетной системы Российской Федерации в  местный бюджет в 2017 году запланированы в сумме 31500,0 тыс.руб., что к ожидаемой оценке 2016 года составит 109%. В  том  числе:</w:t>
      </w:r>
    </w:p>
    <w:p w:rsidR="00C03C67" w:rsidRPr="00C03C67" w:rsidRDefault="00C03C67" w:rsidP="00C03C67">
      <w:pPr>
        <w:jc w:val="both"/>
        <w:rPr>
          <w:b/>
          <w:sz w:val="16"/>
          <w:szCs w:val="16"/>
        </w:rPr>
      </w:pPr>
      <w:r w:rsidRPr="00C03C67">
        <w:rPr>
          <w:b/>
          <w:sz w:val="16"/>
          <w:szCs w:val="16"/>
        </w:rPr>
        <w:t xml:space="preserve">      Дотации…… 5122,2 тыс.руб. в т.ч:</w:t>
      </w:r>
    </w:p>
    <w:p w:rsidR="00C03C67" w:rsidRPr="00C03C67" w:rsidRDefault="00C03C67" w:rsidP="00C03C67">
      <w:pPr>
        <w:jc w:val="both"/>
        <w:rPr>
          <w:b/>
          <w:sz w:val="16"/>
          <w:szCs w:val="16"/>
        </w:rPr>
      </w:pPr>
      <w:r w:rsidRPr="00C03C67">
        <w:rPr>
          <w:b/>
          <w:sz w:val="16"/>
          <w:szCs w:val="16"/>
        </w:rPr>
        <w:t xml:space="preserve">   - </w:t>
      </w:r>
      <w:r w:rsidRPr="00C03C67">
        <w:rPr>
          <w:sz w:val="16"/>
          <w:szCs w:val="16"/>
        </w:rPr>
        <w:t>дотация</w:t>
      </w:r>
      <w:r w:rsidRPr="00C03C67">
        <w:rPr>
          <w:b/>
          <w:sz w:val="16"/>
          <w:szCs w:val="16"/>
        </w:rPr>
        <w:t xml:space="preserve"> </w:t>
      </w:r>
      <w:r w:rsidRPr="00C03C67">
        <w:rPr>
          <w:sz w:val="16"/>
          <w:szCs w:val="16"/>
        </w:rPr>
        <w:t>на выравнивание бюджетной обеспеченности поселений НАО из окружного бюджета</w:t>
      </w:r>
      <w:r w:rsidRPr="00C03C67">
        <w:rPr>
          <w:b/>
          <w:sz w:val="16"/>
          <w:szCs w:val="16"/>
        </w:rPr>
        <w:t xml:space="preserve"> </w:t>
      </w:r>
      <w:r w:rsidRPr="00C03C67">
        <w:rPr>
          <w:sz w:val="16"/>
          <w:szCs w:val="16"/>
        </w:rPr>
        <w:t>…..2988,2 т.р</w:t>
      </w:r>
      <w:r w:rsidRPr="00C03C67">
        <w:rPr>
          <w:b/>
          <w:sz w:val="16"/>
          <w:szCs w:val="16"/>
        </w:rPr>
        <w:t>.</w:t>
      </w:r>
    </w:p>
    <w:p w:rsidR="00C03C67" w:rsidRPr="00C03C67" w:rsidRDefault="00C03C67" w:rsidP="00C03C67">
      <w:pPr>
        <w:jc w:val="both"/>
        <w:rPr>
          <w:sz w:val="16"/>
          <w:szCs w:val="16"/>
        </w:rPr>
      </w:pPr>
      <w:r w:rsidRPr="00C03C67">
        <w:rPr>
          <w:b/>
          <w:sz w:val="16"/>
          <w:szCs w:val="16"/>
        </w:rPr>
        <w:t xml:space="preserve">  </w:t>
      </w:r>
      <w:r w:rsidRPr="00C03C67">
        <w:rPr>
          <w:sz w:val="16"/>
          <w:szCs w:val="16"/>
        </w:rPr>
        <w:t xml:space="preserve"> - дотация</w:t>
      </w:r>
      <w:r w:rsidRPr="00C03C67">
        <w:rPr>
          <w:b/>
          <w:sz w:val="16"/>
          <w:szCs w:val="16"/>
        </w:rPr>
        <w:t xml:space="preserve"> </w:t>
      </w:r>
      <w:r w:rsidRPr="00C03C67">
        <w:rPr>
          <w:sz w:val="16"/>
          <w:szCs w:val="16"/>
        </w:rPr>
        <w:t>на выравнивание бюджетной обеспеченности поселений НАО из районного бюджета</w:t>
      </w:r>
      <w:r w:rsidRPr="00C03C67">
        <w:rPr>
          <w:b/>
          <w:sz w:val="16"/>
          <w:szCs w:val="16"/>
        </w:rPr>
        <w:t xml:space="preserve"> </w:t>
      </w:r>
      <w:r w:rsidRPr="00C03C67">
        <w:rPr>
          <w:sz w:val="16"/>
          <w:szCs w:val="16"/>
        </w:rPr>
        <w:t>…..2134,0 т.р.</w:t>
      </w:r>
    </w:p>
    <w:p w:rsidR="00C03C67" w:rsidRPr="00C03C67" w:rsidRDefault="00C03C67" w:rsidP="00C03C67">
      <w:pPr>
        <w:jc w:val="both"/>
        <w:rPr>
          <w:b/>
          <w:sz w:val="16"/>
          <w:szCs w:val="16"/>
        </w:rPr>
      </w:pPr>
      <w:r w:rsidRPr="00C03C67">
        <w:rPr>
          <w:b/>
          <w:sz w:val="16"/>
          <w:szCs w:val="16"/>
        </w:rPr>
        <w:t xml:space="preserve">   Субвенции…..166,5 тыс.руб.в т.ч:</w:t>
      </w:r>
    </w:p>
    <w:p w:rsidR="00C03C67" w:rsidRPr="00C03C67" w:rsidRDefault="00C03C67" w:rsidP="00C03C67">
      <w:pPr>
        <w:jc w:val="both"/>
        <w:rPr>
          <w:sz w:val="16"/>
          <w:szCs w:val="16"/>
        </w:rPr>
      </w:pPr>
      <w:r w:rsidRPr="00C03C67">
        <w:rPr>
          <w:sz w:val="16"/>
          <w:szCs w:val="16"/>
        </w:rPr>
        <w:t xml:space="preserve">   - субвенция</w:t>
      </w:r>
      <w:r w:rsidRPr="00C03C67">
        <w:rPr>
          <w:b/>
          <w:sz w:val="16"/>
          <w:szCs w:val="16"/>
        </w:rPr>
        <w:t xml:space="preserve"> </w:t>
      </w:r>
      <w:r w:rsidRPr="00C03C67">
        <w:rPr>
          <w:sz w:val="16"/>
          <w:szCs w:val="16"/>
        </w:rPr>
        <w:t>местным бюджетам на осуществление отдельных государственных полномочий НАО в сфере административных правонарушений……23,8 т.р.</w:t>
      </w:r>
    </w:p>
    <w:p w:rsidR="00C03C67" w:rsidRPr="00C03C67" w:rsidRDefault="00C03C67" w:rsidP="00C03C67">
      <w:pPr>
        <w:jc w:val="both"/>
        <w:rPr>
          <w:b/>
          <w:sz w:val="16"/>
          <w:szCs w:val="16"/>
        </w:rPr>
      </w:pPr>
      <w:r w:rsidRPr="00C03C67">
        <w:rPr>
          <w:b/>
          <w:sz w:val="16"/>
          <w:szCs w:val="16"/>
        </w:rPr>
        <w:t xml:space="preserve">   - </w:t>
      </w:r>
      <w:r w:rsidRPr="00C03C67">
        <w:rPr>
          <w:sz w:val="16"/>
          <w:szCs w:val="16"/>
        </w:rPr>
        <w:t>субвенция</w:t>
      </w:r>
      <w:r w:rsidRPr="00C03C67">
        <w:rPr>
          <w:b/>
          <w:sz w:val="16"/>
          <w:szCs w:val="16"/>
        </w:rPr>
        <w:t xml:space="preserve"> </w:t>
      </w:r>
      <w:r w:rsidRPr="00C03C67">
        <w:rPr>
          <w:sz w:val="16"/>
          <w:szCs w:val="16"/>
        </w:rPr>
        <w:t>местным бюджетам на осуществление первичного воинского учета на территориях, где отсутствуют военные комиссариаты…..142,7 т.р.</w:t>
      </w:r>
    </w:p>
    <w:p w:rsidR="00C03C67" w:rsidRPr="00C03C67" w:rsidRDefault="00C03C67" w:rsidP="00C03C67">
      <w:pPr>
        <w:jc w:val="both"/>
        <w:rPr>
          <w:b/>
          <w:sz w:val="16"/>
          <w:szCs w:val="16"/>
        </w:rPr>
      </w:pPr>
      <w:r w:rsidRPr="00C03C67">
        <w:rPr>
          <w:b/>
          <w:sz w:val="16"/>
          <w:szCs w:val="16"/>
        </w:rPr>
        <w:t xml:space="preserve">  </w:t>
      </w:r>
    </w:p>
    <w:p w:rsidR="00C03C67" w:rsidRPr="00C03C67" w:rsidRDefault="00C03C67" w:rsidP="00C03C67">
      <w:pPr>
        <w:jc w:val="both"/>
        <w:rPr>
          <w:b/>
          <w:sz w:val="16"/>
          <w:szCs w:val="16"/>
        </w:rPr>
      </w:pPr>
      <w:r w:rsidRPr="00C03C67">
        <w:rPr>
          <w:b/>
          <w:sz w:val="16"/>
          <w:szCs w:val="16"/>
        </w:rPr>
        <w:t xml:space="preserve">   Иные межбюджетные  трансферты…..26 211,3 тыс.руб., в том числе;</w:t>
      </w:r>
    </w:p>
    <w:p w:rsidR="00C03C67" w:rsidRPr="00C03C67" w:rsidRDefault="00C03C67" w:rsidP="00C03C67">
      <w:pPr>
        <w:jc w:val="both"/>
        <w:rPr>
          <w:b/>
          <w:sz w:val="16"/>
          <w:szCs w:val="16"/>
        </w:rPr>
      </w:pPr>
      <w:r w:rsidRPr="00C03C67">
        <w:rPr>
          <w:sz w:val="16"/>
          <w:szCs w:val="16"/>
        </w:rPr>
        <w:t xml:space="preserve">    -иные межбюджетные трансферты на поддержку мер по обеспечению сбалансированности бюджетов поселений  из  средств</w:t>
      </w:r>
      <w:r w:rsidRPr="00C03C67">
        <w:rPr>
          <w:b/>
          <w:sz w:val="16"/>
          <w:szCs w:val="16"/>
        </w:rPr>
        <w:t xml:space="preserve">  </w:t>
      </w:r>
      <w:r w:rsidRPr="00C03C67">
        <w:rPr>
          <w:sz w:val="16"/>
          <w:szCs w:val="16"/>
        </w:rPr>
        <w:t>Заполярного района…..</w:t>
      </w:r>
      <w:r w:rsidRPr="00C03C67">
        <w:rPr>
          <w:b/>
          <w:sz w:val="16"/>
          <w:szCs w:val="16"/>
        </w:rPr>
        <w:t>4 213,5  т.р.</w:t>
      </w:r>
    </w:p>
    <w:p w:rsidR="00C03C67" w:rsidRPr="00C03C67" w:rsidRDefault="00C03C67" w:rsidP="00C03C67">
      <w:pPr>
        <w:jc w:val="both"/>
        <w:rPr>
          <w:b/>
          <w:bCs/>
          <w:sz w:val="16"/>
          <w:szCs w:val="16"/>
        </w:rPr>
      </w:pPr>
      <w:r w:rsidRPr="00C03C67">
        <w:rPr>
          <w:b/>
          <w:bCs/>
          <w:sz w:val="16"/>
          <w:szCs w:val="16"/>
        </w:rPr>
        <w:t xml:space="preserve">    -</w:t>
      </w:r>
      <w:r w:rsidRPr="00C03C67">
        <w:rPr>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w:t>
      </w:r>
      <w:r w:rsidRPr="00C03C67">
        <w:rPr>
          <w:b/>
          <w:bCs/>
          <w:sz w:val="16"/>
          <w:szCs w:val="16"/>
        </w:rPr>
        <w:t xml:space="preserve"> </w:t>
      </w:r>
      <w:r w:rsidRPr="00C03C67">
        <w:rPr>
          <w:sz w:val="16"/>
          <w:szCs w:val="16"/>
        </w:rPr>
        <w:t>(коммунальные услуги, выборы, пенсии за выслугу лет) из средств Заполярного района….</w:t>
      </w:r>
      <w:r w:rsidRPr="00C03C67">
        <w:rPr>
          <w:b/>
          <w:sz w:val="16"/>
          <w:szCs w:val="16"/>
        </w:rPr>
        <w:t>2693,2 т.р.</w:t>
      </w:r>
    </w:p>
    <w:p w:rsidR="00C03C67" w:rsidRPr="00C03C67" w:rsidRDefault="00C03C67" w:rsidP="00C03C67">
      <w:pPr>
        <w:jc w:val="both"/>
        <w:rPr>
          <w:bCs/>
          <w:sz w:val="16"/>
          <w:szCs w:val="16"/>
        </w:rPr>
      </w:pPr>
      <w:r w:rsidRPr="00C03C67">
        <w:rPr>
          <w:b/>
          <w:sz w:val="16"/>
          <w:szCs w:val="16"/>
        </w:rPr>
        <w:t xml:space="preserve">    </w:t>
      </w:r>
      <w:r w:rsidRPr="00C03C67">
        <w:rPr>
          <w:sz w:val="16"/>
          <w:szCs w:val="16"/>
        </w:rPr>
        <w:t xml:space="preserve">- </w:t>
      </w:r>
      <w:r w:rsidRPr="00C03C67">
        <w:rPr>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r w:rsidRPr="00C03C67">
        <w:rPr>
          <w:b/>
          <w:bCs/>
          <w:sz w:val="16"/>
          <w:szCs w:val="16"/>
        </w:rPr>
        <w:t>3916,9</w:t>
      </w:r>
      <w:r w:rsidRPr="00C03C67">
        <w:rPr>
          <w:bCs/>
          <w:sz w:val="16"/>
          <w:szCs w:val="16"/>
        </w:rPr>
        <w:t xml:space="preserve"> т.р. в т.ч:</w:t>
      </w:r>
    </w:p>
    <w:p w:rsidR="00C03C67" w:rsidRPr="00C03C67" w:rsidRDefault="00C03C67" w:rsidP="00C03C67">
      <w:pPr>
        <w:jc w:val="both"/>
        <w:rPr>
          <w:bCs/>
          <w:sz w:val="16"/>
          <w:szCs w:val="16"/>
        </w:rPr>
      </w:pPr>
      <w:r w:rsidRPr="00C03C67">
        <w:rPr>
          <w:b/>
          <w:sz w:val="16"/>
          <w:szCs w:val="16"/>
        </w:rPr>
        <w:t xml:space="preserve">           -</w:t>
      </w:r>
      <w:r w:rsidRPr="00C03C67">
        <w:rPr>
          <w:b/>
          <w:bCs/>
          <w:sz w:val="16"/>
          <w:szCs w:val="16"/>
        </w:rPr>
        <w:t xml:space="preserve"> </w:t>
      </w:r>
      <w:r w:rsidRPr="00C03C67">
        <w:rPr>
          <w:bCs/>
          <w:i/>
          <w:sz w:val="16"/>
          <w:szCs w:val="16"/>
        </w:rPr>
        <w:t xml:space="preserve">капитальный и текущий ремонт жилых домов…3916,9 т.р., </w:t>
      </w:r>
      <w:r w:rsidRPr="00C03C67">
        <w:rPr>
          <w:bCs/>
          <w:sz w:val="16"/>
          <w:szCs w:val="16"/>
        </w:rPr>
        <w:t>в т.ч.</w:t>
      </w:r>
    </w:p>
    <w:p w:rsidR="00C03C67" w:rsidRPr="00C03C67" w:rsidRDefault="00C03C67" w:rsidP="00C03C67">
      <w:pPr>
        <w:jc w:val="both"/>
        <w:rPr>
          <w:color w:val="000000"/>
          <w:sz w:val="16"/>
          <w:szCs w:val="16"/>
        </w:rPr>
      </w:pPr>
      <w:r w:rsidRPr="00C03C67">
        <w:rPr>
          <w:color w:val="000000"/>
          <w:sz w:val="16"/>
          <w:szCs w:val="16"/>
        </w:rPr>
        <w:t>капитальный ремонт жилого дома № 45 в п. Хонгурей МО "Пустозерский сельсовет"2196,9т.р</w:t>
      </w:r>
    </w:p>
    <w:p w:rsidR="00C03C67" w:rsidRPr="00C03C67" w:rsidRDefault="00C03C67" w:rsidP="00C03C67">
      <w:pPr>
        <w:jc w:val="both"/>
        <w:rPr>
          <w:color w:val="000000"/>
          <w:sz w:val="16"/>
          <w:szCs w:val="16"/>
        </w:rPr>
      </w:pPr>
      <w:r w:rsidRPr="00C03C67">
        <w:rPr>
          <w:color w:val="000000"/>
          <w:sz w:val="16"/>
          <w:szCs w:val="16"/>
        </w:rPr>
        <w:t>капитальный ремонт жилого дома № 63 в д. Каменка МО "Пустозерский сельсовет"  1720,0т.р.</w:t>
      </w:r>
    </w:p>
    <w:p w:rsidR="00C03C67" w:rsidRPr="00C03C67" w:rsidRDefault="00C03C67" w:rsidP="00C03C67">
      <w:pPr>
        <w:jc w:val="both"/>
        <w:rPr>
          <w:bCs/>
          <w:sz w:val="16"/>
          <w:szCs w:val="16"/>
        </w:rPr>
      </w:pPr>
      <w:r w:rsidRPr="00C03C67">
        <w:rPr>
          <w:b/>
          <w:bCs/>
          <w:sz w:val="16"/>
          <w:szCs w:val="16"/>
        </w:rPr>
        <w:t xml:space="preserve">     -</w:t>
      </w:r>
      <w:r w:rsidRPr="00C03C67">
        <w:rPr>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r w:rsidRPr="00C03C67">
        <w:rPr>
          <w:b/>
          <w:bCs/>
          <w:sz w:val="16"/>
          <w:szCs w:val="16"/>
        </w:rPr>
        <w:t>14160,0</w:t>
      </w:r>
      <w:r w:rsidRPr="00C03C67">
        <w:rPr>
          <w:bCs/>
          <w:sz w:val="16"/>
          <w:szCs w:val="16"/>
        </w:rPr>
        <w:t xml:space="preserve"> т.р. </w:t>
      </w:r>
    </w:p>
    <w:p w:rsidR="00C03C67" w:rsidRPr="00C03C67" w:rsidRDefault="00C03C67" w:rsidP="00C03C67">
      <w:pPr>
        <w:jc w:val="both"/>
        <w:rPr>
          <w:sz w:val="16"/>
          <w:szCs w:val="16"/>
        </w:rPr>
      </w:pPr>
      <w:r w:rsidRPr="00C03C67">
        <w:rPr>
          <w:sz w:val="16"/>
          <w:szCs w:val="16"/>
        </w:rPr>
        <w:t>В том числе:</w:t>
      </w:r>
    </w:p>
    <w:p w:rsidR="00C03C67" w:rsidRPr="00C03C67" w:rsidRDefault="00C03C67" w:rsidP="00C03C67">
      <w:pPr>
        <w:jc w:val="both"/>
        <w:rPr>
          <w:bCs/>
          <w:sz w:val="16"/>
          <w:szCs w:val="16"/>
        </w:rPr>
      </w:pPr>
      <w:r w:rsidRPr="00C03C67">
        <w:rPr>
          <w:b/>
          <w:bCs/>
          <w:sz w:val="16"/>
          <w:szCs w:val="16"/>
        </w:rPr>
        <w:t xml:space="preserve">      - </w:t>
      </w:r>
      <w:r w:rsidRPr="00C03C67">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бань….10112,1 т.р.</w:t>
      </w:r>
    </w:p>
    <w:p w:rsidR="00C03C67" w:rsidRPr="00C03C67" w:rsidRDefault="00C03C67" w:rsidP="00C03C67">
      <w:pPr>
        <w:jc w:val="both"/>
        <w:rPr>
          <w:bCs/>
          <w:sz w:val="16"/>
          <w:szCs w:val="16"/>
        </w:rPr>
      </w:pPr>
      <w:r w:rsidRPr="00C03C67">
        <w:rPr>
          <w:b/>
          <w:bCs/>
          <w:sz w:val="16"/>
          <w:szCs w:val="16"/>
        </w:rPr>
        <w:t xml:space="preserve">       - </w:t>
      </w:r>
      <w:r w:rsidRPr="00C03C67">
        <w:rPr>
          <w:bCs/>
          <w:sz w:val="16"/>
          <w:szCs w:val="16"/>
        </w:rPr>
        <w:t>благоустройство территорий поселений….299,5 т.р.</w:t>
      </w:r>
    </w:p>
    <w:p w:rsidR="00C03C67" w:rsidRPr="00C03C67" w:rsidRDefault="00C03C67" w:rsidP="00C03C67">
      <w:pPr>
        <w:jc w:val="both"/>
        <w:rPr>
          <w:b/>
          <w:bCs/>
          <w:sz w:val="16"/>
          <w:szCs w:val="16"/>
        </w:rPr>
      </w:pPr>
      <w:r w:rsidRPr="00C03C67">
        <w:rPr>
          <w:b/>
          <w:bCs/>
          <w:sz w:val="16"/>
          <w:szCs w:val="16"/>
        </w:rPr>
        <w:t xml:space="preserve">       - </w:t>
      </w:r>
      <w:r w:rsidRPr="00C03C67">
        <w:rPr>
          <w:bCs/>
          <w:sz w:val="16"/>
          <w:szCs w:val="16"/>
        </w:rPr>
        <w:t>Уличное освещение…….3748,4 т.р.</w:t>
      </w:r>
    </w:p>
    <w:p w:rsidR="00C03C67" w:rsidRPr="00C03C67" w:rsidRDefault="00C03C67" w:rsidP="00C03C67">
      <w:pPr>
        <w:jc w:val="both"/>
        <w:rPr>
          <w:b/>
          <w:bCs/>
          <w:sz w:val="16"/>
          <w:szCs w:val="16"/>
        </w:rPr>
      </w:pPr>
      <w:r w:rsidRPr="00C03C67">
        <w:rPr>
          <w:b/>
          <w:bCs/>
          <w:sz w:val="16"/>
          <w:szCs w:val="16"/>
        </w:rPr>
        <w:t xml:space="preserve">    - </w:t>
      </w:r>
      <w:r w:rsidRPr="00C03C67">
        <w:rPr>
          <w:bCs/>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w:t>
      </w:r>
      <w:r w:rsidRPr="00C03C67">
        <w:rPr>
          <w:b/>
          <w:bCs/>
          <w:sz w:val="16"/>
          <w:szCs w:val="16"/>
        </w:rPr>
        <w:t xml:space="preserve"> ….189,6 т.р. </w:t>
      </w:r>
      <w:r w:rsidRPr="00C03C67">
        <w:rPr>
          <w:bCs/>
          <w:sz w:val="16"/>
          <w:szCs w:val="16"/>
        </w:rPr>
        <w:t>в т.ч.:</w:t>
      </w:r>
    </w:p>
    <w:p w:rsidR="00C03C67" w:rsidRPr="00C03C67" w:rsidRDefault="00C03C67" w:rsidP="00C03C67">
      <w:pPr>
        <w:jc w:val="both"/>
        <w:rPr>
          <w:bCs/>
          <w:sz w:val="16"/>
          <w:szCs w:val="16"/>
        </w:rPr>
      </w:pPr>
      <w:r w:rsidRPr="00C03C67">
        <w:rPr>
          <w:b/>
          <w:bCs/>
          <w:sz w:val="16"/>
          <w:szCs w:val="16"/>
        </w:rPr>
        <w:t xml:space="preserve">      - </w:t>
      </w:r>
      <w:r w:rsidRPr="00C03C67">
        <w:rPr>
          <w:bCs/>
          <w:sz w:val="16"/>
          <w:szCs w:val="16"/>
        </w:rPr>
        <w:t>участие в организации деятельности по сбору (в том числе раздельному сбору) и транспортированию твердых коммунальных отходов….189,6 т.р.</w:t>
      </w:r>
    </w:p>
    <w:p w:rsidR="00C03C67" w:rsidRPr="00C03C67" w:rsidRDefault="00C03C67" w:rsidP="00C03C67">
      <w:pPr>
        <w:jc w:val="both"/>
        <w:rPr>
          <w:sz w:val="16"/>
          <w:szCs w:val="16"/>
        </w:rPr>
      </w:pPr>
      <w:r w:rsidRPr="00C03C67">
        <w:rPr>
          <w:i/>
          <w:sz w:val="16"/>
          <w:szCs w:val="16"/>
        </w:rPr>
        <w:t xml:space="preserve">     </w:t>
      </w:r>
      <w:r w:rsidRPr="00C03C67">
        <w:rPr>
          <w:b/>
          <w:sz w:val="16"/>
          <w:szCs w:val="16"/>
        </w:rPr>
        <w:t>-</w:t>
      </w:r>
      <w:r w:rsidRPr="00C03C67">
        <w:rPr>
          <w:sz w:val="16"/>
          <w:szCs w:val="16"/>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МР «Заполярный район» на 2014-2020 годы»…..</w:t>
      </w:r>
      <w:r w:rsidRPr="00C03C67">
        <w:rPr>
          <w:b/>
          <w:sz w:val="16"/>
          <w:szCs w:val="16"/>
        </w:rPr>
        <w:t>202,0</w:t>
      </w:r>
      <w:r w:rsidRPr="00C03C67">
        <w:rPr>
          <w:sz w:val="16"/>
          <w:szCs w:val="16"/>
        </w:rPr>
        <w:t xml:space="preserve"> т.р. в т.ч.;</w:t>
      </w:r>
    </w:p>
    <w:p w:rsidR="00C03C67" w:rsidRPr="00C03C67" w:rsidRDefault="00C03C67" w:rsidP="00C03C67">
      <w:pPr>
        <w:jc w:val="both"/>
        <w:rPr>
          <w:sz w:val="16"/>
          <w:szCs w:val="16"/>
        </w:rPr>
      </w:pPr>
      <w:r w:rsidRPr="00C03C67">
        <w:rPr>
          <w:sz w:val="16"/>
          <w:szCs w:val="16"/>
        </w:rPr>
        <w:t xml:space="preserve">    - организация обучения неработающего населения в области гражданской обороны  </w:t>
      </w:r>
    </w:p>
    <w:p w:rsidR="00C03C67" w:rsidRPr="00C03C67" w:rsidRDefault="00C03C67" w:rsidP="00C03C67">
      <w:pPr>
        <w:jc w:val="both"/>
        <w:rPr>
          <w:sz w:val="16"/>
          <w:szCs w:val="16"/>
        </w:rPr>
      </w:pPr>
      <w:r w:rsidRPr="00C03C67">
        <w:rPr>
          <w:sz w:val="16"/>
          <w:szCs w:val="16"/>
        </w:rPr>
        <w:t xml:space="preserve">       и защиты от ЧС…30,0 т.р.</w:t>
      </w:r>
    </w:p>
    <w:p w:rsidR="00C03C67" w:rsidRPr="00C03C67" w:rsidRDefault="00C03C67" w:rsidP="00C03C67">
      <w:pPr>
        <w:jc w:val="both"/>
        <w:rPr>
          <w:sz w:val="16"/>
          <w:szCs w:val="16"/>
        </w:rPr>
      </w:pPr>
      <w:r w:rsidRPr="00C03C67">
        <w:rPr>
          <w:sz w:val="16"/>
          <w:szCs w:val="16"/>
        </w:rPr>
        <w:t xml:space="preserve">    - обеспечение безопасности на водных объектах, в части обозначения маршрутов</w:t>
      </w:r>
    </w:p>
    <w:p w:rsidR="00C03C67" w:rsidRPr="00C03C67" w:rsidRDefault="00C03C67" w:rsidP="00C03C67">
      <w:pPr>
        <w:jc w:val="both"/>
        <w:rPr>
          <w:sz w:val="16"/>
          <w:szCs w:val="16"/>
        </w:rPr>
      </w:pPr>
      <w:r w:rsidRPr="00C03C67">
        <w:rPr>
          <w:sz w:val="16"/>
          <w:szCs w:val="16"/>
        </w:rPr>
        <w:t xml:space="preserve">      движения снегоходной техники на водных объектах, болотистой, тундровой</w:t>
      </w:r>
    </w:p>
    <w:p w:rsidR="00C03C67" w:rsidRPr="00C03C67" w:rsidRDefault="00C03C67" w:rsidP="00C03C67">
      <w:pPr>
        <w:jc w:val="both"/>
        <w:rPr>
          <w:sz w:val="16"/>
          <w:szCs w:val="16"/>
        </w:rPr>
      </w:pPr>
      <w:r w:rsidRPr="00C03C67">
        <w:rPr>
          <w:sz w:val="16"/>
          <w:szCs w:val="16"/>
        </w:rPr>
        <w:t xml:space="preserve">      местности  в  зимний  период….132,0 т.р.</w:t>
      </w:r>
    </w:p>
    <w:p w:rsidR="00C03C67" w:rsidRPr="00C03C67" w:rsidRDefault="00C03C67" w:rsidP="00C03C67">
      <w:pPr>
        <w:jc w:val="both"/>
        <w:rPr>
          <w:sz w:val="16"/>
          <w:szCs w:val="16"/>
        </w:rPr>
      </w:pPr>
      <w:r w:rsidRPr="00C03C67">
        <w:rPr>
          <w:sz w:val="16"/>
          <w:szCs w:val="16"/>
        </w:rPr>
        <w:t xml:space="preserve">    - предоставление  иных  межбюджетных  трансфертов муниципальным  </w:t>
      </w:r>
    </w:p>
    <w:p w:rsidR="00C03C67" w:rsidRPr="00C03C67" w:rsidRDefault="00C03C67" w:rsidP="00C03C67">
      <w:pPr>
        <w:jc w:val="both"/>
        <w:rPr>
          <w:sz w:val="16"/>
          <w:szCs w:val="16"/>
        </w:rPr>
      </w:pPr>
      <w:r w:rsidRPr="00C03C67">
        <w:rPr>
          <w:sz w:val="16"/>
          <w:szCs w:val="16"/>
        </w:rPr>
        <w:t xml:space="preserve">      образованиям ЗР на предупреждение и ликвидацию последствий ЧС….40,0 т.р</w:t>
      </w:r>
    </w:p>
    <w:p w:rsidR="00C03C67" w:rsidRPr="00C03C67" w:rsidRDefault="00C03C67" w:rsidP="00C03C67">
      <w:pPr>
        <w:jc w:val="both"/>
        <w:rPr>
          <w:sz w:val="16"/>
          <w:szCs w:val="16"/>
        </w:rPr>
      </w:pPr>
      <w:r w:rsidRPr="00C03C67">
        <w:rPr>
          <w:sz w:val="16"/>
          <w:szCs w:val="16"/>
        </w:rPr>
        <w:t xml:space="preserve"> -иные межбюджетные трансферты на выполнение мероприятий, предусмотренных МП «Развитие транспортной инфраструктуры поселений муниципального района «Заполярный район»»…..</w:t>
      </w:r>
      <w:r w:rsidRPr="00C03C67">
        <w:rPr>
          <w:b/>
          <w:sz w:val="16"/>
          <w:szCs w:val="16"/>
        </w:rPr>
        <w:t>836,1</w:t>
      </w:r>
      <w:r w:rsidRPr="00C03C67">
        <w:rPr>
          <w:sz w:val="16"/>
          <w:szCs w:val="16"/>
        </w:rPr>
        <w:t xml:space="preserve"> т.р. в т.ч:</w:t>
      </w:r>
    </w:p>
    <w:p w:rsidR="00C03C67" w:rsidRPr="00C03C67" w:rsidRDefault="00C03C67" w:rsidP="00C03C67">
      <w:pPr>
        <w:jc w:val="both"/>
        <w:rPr>
          <w:sz w:val="16"/>
          <w:szCs w:val="16"/>
        </w:rPr>
      </w:pPr>
      <w:r w:rsidRPr="00C03C67">
        <w:rPr>
          <w:sz w:val="16"/>
          <w:szCs w:val="16"/>
        </w:rPr>
        <w:t xml:space="preserve">    - создание условий для предоставления транспортных услуг населению</w:t>
      </w:r>
    </w:p>
    <w:p w:rsidR="00C03C67" w:rsidRPr="00C03C67" w:rsidRDefault="00C03C67" w:rsidP="00C03C67">
      <w:pPr>
        <w:jc w:val="both"/>
        <w:rPr>
          <w:sz w:val="16"/>
          <w:szCs w:val="16"/>
        </w:rPr>
      </w:pPr>
      <w:r w:rsidRPr="00C03C67">
        <w:rPr>
          <w:sz w:val="16"/>
          <w:szCs w:val="16"/>
        </w:rPr>
        <w:t xml:space="preserve">       (содержание причалов в поселениях)….110,6 т.р.</w:t>
      </w:r>
    </w:p>
    <w:p w:rsidR="00C03C67" w:rsidRPr="00C03C67" w:rsidRDefault="00C03C67" w:rsidP="00C03C67">
      <w:pPr>
        <w:jc w:val="both"/>
        <w:rPr>
          <w:sz w:val="16"/>
          <w:szCs w:val="16"/>
        </w:rPr>
      </w:pPr>
      <w:r w:rsidRPr="00C03C67">
        <w:rPr>
          <w:sz w:val="16"/>
          <w:szCs w:val="16"/>
        </w:rPr>
        <w:t xml:space="preserve">   - создание условий для предоставления транспортных услуг населению</w:t>
      </w:r>
    </w:p>
    <w:p w:rsidR="00C03C67" w:rsidRPr="00C03C67" w:rsidRDefault="00C03C67" w:rsidP="00C03C67">
      <w:pPr>
        <w:jc w:val="both"/>
        <w:rPr>
          <w:sz w:val="16"/>
          <w:szCs w:val="16"/>
        </w:rPr>
      </w:pPr>
      <w:r w:rsidRPr="00C03C67">
        <w:rPr>
          <w:sz w:val="16"/>
          <w:szCs w:val="16"/>
        </w:rPr>
        <w:t xml:space="preserve">      (содержание авиаплощадок в поселениях)….44,9 т.р.</w:t>
      </w:r>
    </w:p>
    <w:p w:rsidR="00C03C67" w:rsidRPr="00C03C67" w:rsidRDefault="00C03C67" w:rsidP="00C03C67">
      <w:pPr>
        <w:jc w:val="both"/>
        <w:rPr>
          <w:bCs/>
          <w:sz w:val="16"/>
          <w:szCs w:val="16"/>
        </w:rPr>
      </w:pPr>
      <w:r w:rsidRPr="00C03C67">
        <w:rPr>
          <w:sz w:val="16"/>
          <w:szCs w:val="16"/>
        </w:rPr>
        <w:lastRenderedPageBreak/>
        <w:t xml:space="preserve">   -</w:t>
      </w:r>
      <w:r w:rsidRPr="00C03C67">
        <w:rPr>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значения)….680,6 т.р.</w:t>
      </w:r>
    </w:p>
    <w:p w:rsidR="00C03C67" w:rsidRPr="00C03C67" w:rsidRDefault="00C03C67" w:rsidP="00C03C67">
      <w:pPr>
        <w:jc w:val="both"/>
        <w:rPr>
          <w:sz w:val="16"/>
          <w:szCs w:val="16"/>
        </w:rPr>
      </w:pPr>
    </w:p>
    <w:p w:rsidR="00C03C67" w:rsidRPr="00C03C67" w:rsidRDefault="00C03C67" w:rsidP="00C03C67">
      <w:pPr>
        <w:jc w:val="both"/>
        <w:rPr>
          <w:sz w:val="16"/>
          <w:szCs w:val="16"/>
        </w:rPr>
      </w:pPr>
      <w:r w:rsidRPr="00C03C67">
        <w:rPr>
          <w:sz w:val="16"/>
          <w:szCs w:val="16"/>
        </w:rPr>
        <w:t xml:space="preserve">                                          </w:t>
      </w:r>
      <w:r>
        <w:rPr>
          <w:sz w:val="16"/>
          <w:szCs w:val="16"/>
        </w:rPr>
        <w:t xml:space="preserve">                                </w:t>
      </w:r>
      <w:r w:rsidRPr="00C03C67">
        <w:rPr>
          <w:sz w:val="16"/>
          <w:szCs w:val="16"/>
        </w:rPr>
        <w:t xml:space="preserve">     </w:t>
      </w:r>
      <w:r w:rsidRPr="00C03C67">
        <w:rPr>
          <w:b/>
          <w:sz w:val="16"/>
          <w:szCs w:val="16"/>
        </w:rPr>
        <w:t>Расходы  местного  бюджета</w:t>
      </w:r>
    </w:p>
    <w:p w:rsidR="00C03C67" w:rsidRPr="00C03C67" w:rsidRDefault="00C03C67" w:rsidP="00C03C67">
      <w:pPr>
        <w:jc w:val="both"/>
        <w:rPr>
          <w:sz w:val="16"/>
          <w:szCs w:val="16"/>
        </w:rPr>
      </w:pPr>
      <w:r w:rsidRPr="00C03C67">
        <w:rPr>
          <w:sz w:val="16"/>
          <w:szCs w:val="16"/>
        </w:rPr>
        <w:t>Расходы местного бюджета на 2017 год сформированы с учетом норм Бюджетного кодекса Российской Федерации, Федерального закона РФ от 06.10.2003 № 131-ФЗ "Об общих принципах организации местного самоуправления", проекта закона Ненецкого автономного округа "Об окружном бюджете на 2017 год и плановый период 2018-2019 годов".</w:t>
      </w:r>
    </w:p>
    <w:p w:rsidR="00C03C67" w:rsidRPr="00C03C67" w:rsidRDefault="00C03C67" w:rsidP="00C03C67">
      <w:pPr>
        <w:jc w:val="both"/>
        <w:rPr>
          <w:sz w:val="16"/>
          <w:szCs w:val="16"/>
        </w:rPr>
      </w:pPr>
      <w:r w:rsidRPr="00C03C67">
        <w:rPr>
          <w:sz w:val="16"/>
          <w:szCs w:val="16"/>
        </w:rPr>
        <w:t>Расходная часть бюджета муниципального образования «Пустозерский сельсовет» НАО формируется за счет следующих источников финансирования:</w:t>
      </w:r>
    </w:p>
    <w:p w:rsidR="00C03C67" w:rsidRPr="00C03C67" w:rsidRDefault="00C03C67" w:rsidP="00C03C67">
      <w:pPr>
        <w:jc w:val="both"/>
        <w:rPr>
          <w:sz w:val="16"/>
          <w:szCs w:val="16"/>
        </w:rPr>
      </w:pPr>
      <w:r w:rsidRPr="00C03C67">
        <w:rPr>
          <w:sz w:val="16"/>
          <w:szCs w:val="16"/>
        </w:rPr>
        <w:t>средства местного бюджета….. 4568,0  т.р.</w:t>
      </w:r>
    </w:p>
    <w:p w:rsidR="00C03C67" w:rsidRPr="00C03C67" w:rsidRDefault="00C03C67" w:rsidP="00C03C67">
      <w:pPr>
        <w:jc w:val="both"/>
        <w:rPr>
          <w:sz w:val="16"/>
          <w:szCs w:val="16"/>
        </w:rPr>
      </w:pPr>
      <w:r w:rsidRPr="00C03C67">
        <w:rPr>
          <w:sz w:val="16"/>
          <w:szCs w:val="16"/>
        </w:rPr>
        <w:t>безвозмездных поступлений….31500,0 т.р. (из окружных средств..3154,7т.р., из средств Заполярного района…28345,3 т.р.)</w:t>
      </w:r>
    </w:p>
    <w:p w:rsidR="00C03C67" w:rsidRPr="00C03C67" w:rsidRDefault="00C03C67" w:rsidP="00C03C67">
      <w:pPr>
        <w:jc w:val="both"/>
        <w:rPr>
          <w:sz w:val="16"/>
          <w:szCs w:val="16"/>
        </w:rPr>
      </w:pPr>
    </w:p>
    <w:p w:rsidR="00C03C67" w:rsidRPr="00C03C67" w:rsidRDefault="00C03C67" w:rsidP="00C03C67">
      <w:pPr>
        <w:jc w:val="both"/>
        <w:rPr>
          <w:sz w:val="16"/>
          <w:szCs w:val="16"/>
        </w:rPr>
      </w:pPr>
      <w:r w:rsidRPr="00C03C67">
        <w:rPr>
          <w:sz w:val="16"/>
          <w:szCs w:val="16"/>
        </w:rPr>
        <w:t xml:space="preserve">Расходы местного бюджета на 2017 год  запланированы в сумме  </w:t>
      </w:r>
      <w:r w:rsidRPr="00C03C67">
        <w:rPr>
          <w:b/>
          <w:sz w:val="16"/>
          <w:szCs w:val="16"/>
        </w:rPr>
        <w:t>36 068,0</w:t>
      </w:r>
      <w:r w:rsidRPr="00C03C67">
        <w:rPr>
          <w:b/>
          <w:color w:val="FF0000"/>
          <w:sz w:val="16"/>
          <w:szCs w:val="16"/>
        </w:rPr>
        <w:t xml:space="preserve"> </w:t>
      </w:r>
      <w:r w:rsidRPr="00C03C67">
        <w:rPr>
          <w:sz w:val="16"/>
          <w:szCs w:val="16"/>
        </w:rPr>
        <w:t xml:space="preserve"> тыс.рублей и распределены следующим образом:</w:t>
      </w:r>
    </w:p>
    <w:p w:rsidR="00C03C67" w:rsidRPr="00C03C67" w:rsidRDefault="00C03C67" w:rsidP="00C03C67">
      <w:pPr>
        <w:rPr>
          <w:color w:val="FF0000"/>
          <w:sz w:val="16"/>
          <w:szCs w:val="16"/>
        </w:rPr>
      </w:pPr>
      <w:r w:rsidRPr="00C03C67">
        <w:rPr>
          <w:sz w:val="16"/>
          <w:szCs w:val="16"/>
        </w:rPr>
        <w:t>Расходы на содержание органов местного самоуправления  муниципального образования рассчитаны в соответствии с нормативно-правовыми актами.</w:t>
      </w:r>
    </w:p>
    <w:p w:rsidR="00C03C67" w:rsidRPr="00C03C67" w:rsidRDefault="00C03C67" w:rsidP="00C03C67">
      <w:pPr>
        <w:tabs>
          <w:tab w:val="left" w:pos="851"/>
        </w:tabs>
        <w:ind w:firstLine="567"/>
        <w:jc w:val="both"/>
        <w:rPr>
          <w:color w:val="FF0000"/>
          <w:sz w:val="16"/>
          <w:szCs w:val="16"/>
        </w:rPr>
      </w:pPr>
      <w:r w:rsidRPr="00C03C67">
        <w:rPr>
          <w:sz w:val="16"/>
          <w:szCs w:val="16"/>
        </w:rPr>
        <w:t>Фонд оплаты труда по органам местного самоуправления на 2017 год составил 8666,1тыс. руб., что меньше плановых показателей 2016 года на 706,6 тыс. руб.</w:t>
      </w:r>
      <w:r w:rsidRPr="00C03C67">
        <w:rPr>
          <w:color w:val="FF0000"/>
          <w:sz w:val="16"/>
          <w:szCs w:val="16"/>
        </w:rPr>
        <w:t>.</w:t>
      </w:r>
    </w:p>
    <w:p w:rsidR="00C03C67" w:rsidRPr="00C03C67" w:rsidRDefault="00C03C67" w:rsidP="00C03C67">
      <w:pPr>
        <w:tabs>
          <w:tab w:val="left" w:pos="851"/>
        </w:tabs>
        <w:ind w:firstLine="567"/>
        <w:jc w:val="both"/>
        <w:rPr>
          <w:sz w:val="16"/>
          <w:szCs w:val="16"/>
        </w:rPr>
      </w:pPr>
      <w:r w:rsidRPr="00C03C67">
        <w:rPr>
          <w:sz w:val="16"/>
          <w:szCs w:val="16"/>
        </w:rPr>
        <w:t>Годовой фонд оплаты труда главы муниципального образования на 2017 год сформирован из расчета 26 ежемесячных денежных вознаграждений</w:t>
      </w:r>
      <w:r w:rsidRPr="00C03C67">
        <w:rPr>
          <w:color w:val="FF0000"/>
          <w:sz w:val="16"/>
          <w:szCs w:val="16"/>
        </w:rPr>
        <w:t xml:space="preserve"> </w:t>
      </w:r>
      <w:r w:rsidRPr="00C03C67">
        <w:rPr>
          <w:sz w:val="16"/>
          <w:szCs w:val="16"/>
        </w:rPr>
        <w:t xml:space="preserve">в соответствии с Порядком обеспечения гарантий Главе муниципального образования «Пустозерский сельсовет» Ненецкого автономного округа, утвержденного решением Совета депутатов муниципального образования «Пустозерский сельсовет» НАО  от 04.07.2011 №2.  </w:t>
      </w:r>
    </w:p>
    <w:p w:rsidR="00C03C67" w:rsidRPr="00C03C67" w:rsidRDefault="00C03C67" w:rsidP="00C03C67">
      <w:pPr>
        <w:tabs>
          <w:tab w:val="left" w:pos="851"/>
        </w:tabs>
        <w:ind w:firstLine="567"/>
        <w:jc w:val="both"/>
        <w:rPr>
          <w:sz w:val="16"/>
          <w:szCs w:val="16"/>
        </w:rPr>
      </w:pPr>
      <w:r w:rsidRPr="00C03C67">
        <w:rPr>
          <w:sz w:val="16"/>
          <w:szCs w:val="16"/>
        </w:rPr>
        <w:t>Советом депутатов муниципального образования «Пустозерский сельсовет» Ненецкого автономного округа принято Решение № 2 от 31 октября 2016   о выплате  с 1 января по 31 декабря 2017 Главе муниципального образования «Пустозерский сельсовет» Ненецкого автономного округа  ежемесячное денежное вознаграждение с уменьшением на 10 процентов.</w:t>
      </w:r>
    </w:p>
    <w:p w:rsidR="00C03C67" w:rsidRPr="00C03C67" w:rsidRDefault="00C03C67" w:rsidP="00C03C67">
      <w:pPr>
        <w:autoSpaceDE w:val="0"/>
        <w:autoSpaceDN w:val="0"/>
        <w:adjustRightInd w:val="0"/>
        <w:ind w:firstLine="708"/>
        <w:jc w:val="both"/>
        <w:rPr>
          <w:sz w:val="16"/>
          <w:szCs w:val="16"/>
        </w:rPr>
      </w:pPr>
      <w:r w:rsidRPr="00C03C67">
        <w:rPr>
          <w:sz w:val="16"/>
          <w:szCs w:val="16"/>
        </w:rPr>
        <w:t>Годовой фонд оплаты труда  муниципальных служащих муниципального образования определен в соответствии с решением Совета депутатов муниципального образования "Пустозерский сельсовет" Ненецкого автономного округа от 29.02.2008 № 13 "Об утверждении положения об оплате труда муниципальных служащих муниципального образования "Пустозерский сельсовет» НАО" (в редакции от 31.10.2016) с учетом решения Совета депутатов муниципального образования «Пустозерский сельсовет» НАО от 31.10.2016 №3 «Об особенностях исчисления денежного содержания муниципальных служащих муниципального образования «Пустозерский сельсовет» Ненецкого автономного округа из расчета:</w:t>
      </w:r>
    </w:p>
    <w:p w:rsidR="00C03C67" w:rsidRPr="00C03C67" w:rsidRDefault="00C03C67" w:rsidP="00C03C67">
      <w:pPr>
        <w:numPr>
          <w:ilvl w:val="0"/>
          <w:numId w:val="41"/>
        </w:numPr>
        <w:tabs>
          <w:tab w:val="left" w:pos="1134"/>
        </w:tabs>
        <w:autoSpaceDE w:val="0"/>
        <w:autoSpaceDN w:val="0"/>
        <w:adjustRightInd w:val="0"/>
        <w:ind w:left="0" w:firstLine="709"/>
        <w:jc w:val="both"/>
        <w:rPr>
          <w:sz w:val="16"/>
          <w:szCs w:val="16"/>
        </w:rPr>
      </w:pPr>
      <w:r w:rsidRPr="00C03C67">
        <w:rPr>
          <w:sz w:val="16"/>
          <w:szCs w:val="16"/>
        </w:rPr>
        <w:t>муниципальные служащие – 47,8 должностных окладов на 2017 год</w:t>
      </w:r>
    </w:p>
    <w:p w:rsidR="00C03C67" w:rsidRPr="00C03C67" w:rsidRDefault="00C03C67" w:rsidP="00C03C67">
      <w:pPr>
        <w:tabs>
          <w:tab w:val="left" w:pos="1134"/>
        </w:tabs>
        <w:autoSpaceDE w:val="0"/>
        <w:autoSpaceDN w:val="0"/>
        <w:adjustRightInd w:val="0"/>
        <w:jc w:val="both"/>
        <w:rPr>
          <w:sz w:val="16"/>
          <w:szCs w:val="16"/>
        </w:rPr>
      </w:pPr>
      <w:r w:rsidRPr="00C03C67">
        <w:rPr>
          <w:sz w:val="16"/>
          <w:szCs w:val="16"/>
        </w:rPr>
        <w:t xml:space="preserve">          Норматив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муниципальных образований Ненецкого автономного округа на 2017 год  по МО «Пустозерский сельсовет» составляет 74,4%.</w:t>
      </w:r>
    </w:p>
    <w:p w:rsidR="00C03C67" w:rsidRPr="00C03C67" w:rsidRDefault="00C03C67" w:rsidP="00C03C67">
      <w:pPr>
        <w:autoSpaceDE w:val="0"/>
        <w:autoSpaceDN w:val="0"/>
        <w:adjustRightInd w:val="0"/>
        <w:ind w:firstLine="708"/>
        <w:jc w:val="both"/>
        <w:rPr>
          <w:sz w:val="16"/>
          <w:szCs w:val="16"/>
        </w:rPr>
      </w:pPr>
      <w:r w:rsidRPr="00C03C67">
        <w:rPr>
          <w:sz w:val="16"/>
          <w:szCs w:val="16"/>
        </w:rPr>
        <w:t>Годовой фонд оплаты труда работников, занимающих должности, не отнесенные к должностям муниципальной службы, определен в соответствии с Постановлением от 24.03.2015 № 26 «Об утверждении положения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 (в редакции от 28.12.2015 № 110).</w:t>
      </w:r>
    </w:p>
    <w:p w:rsidR="00C03C67" w:rsidRPr="00C03C67" w:rsidRDefault="00C03C67" w:rsidP="00C03C67">
      <w:pPr>
        <w:autoSpaceDE w:val="0"/>
        <w:autoSpaceDN w:val="0"/>
        <w:adjustRightInd w:val="0"/>
        <w:jc w:val="both"/>
        <w:rPr>
          <w:color w:val="FF0000"/>
          <w:sz w:val="16"/>
          <w:szCs w:val="16"/>
        </w:rPr>
      </w:pPr>
      <w:r w:rsidRPr="00C03C67">
        <w:rPr>
          <w:color w:val="FF0000"/>
          <w:sz w:val="16"/>
          <w:szCs w:val="16"/>
        </w:rPr>
        <w:t xml:space="preserve">           </w:t>
      </w:r>
      <w:r w:rsidRPr="00C03C67">
        <w:rPr>
          <w:sz w:val="16"/>
          <w:szCs w:val="16"/>
        </w:rPr>
        <w:t>В соответствии с Постановлением Администрации муниципального образования «Пустозерский сельсовет» Ненецкого автономного округа от 14.05.2015 № 37 «Об утверждении Положения о компенсации расходов на оплату стоимости проезда и провоза багажа к месту использования отпуска и обратно для лиц, работающих а Администрации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и членов их семей» запланированы расходы на оплату стоимости проезда к месту отдыха и обратно сотрудников и членов их семей.</w:t>
      </w:r>
    </w:p>
    <w:p w:rsidR="00C03C67" w:rsidRPr="00C03C67" w:rsidRDefault="00C03C67" w:rsidP="00C03C67">
      <w:pPr>
        <w:autoSpaceDE w:val="0"/>
        <w:autoSpaceDN w:val="0"/>
        <w:adjustRightInd w:val="0"/>
        <w:ind w:firstLine="720"/>
        <w:jc w:val="both"/>
        <w:outlineLvl w:val="0"/>
        <w:rPr>
          <w:sz w:val="16"/>
          <w:szCs w:val="16"/>
        </w:rPr>
      </w:pPr>
      <w:r w:rsidRPr="00C03C67">
        <w:rPr>
          <w:sz w:val="16"/>
          <w:szCs w:val="16"/>
        </w:rPr>
        <w:t>В соответствии с Решением Совета депутатов муниципального образования «Пустозерский сельсовет» Ненецкого автономного округа от 26.01.2009 № 3 «О Порядке возмещения расходов, связанных с осуществлением полномочий депутатом Совета депутатов муниципального образования «Пустозерский сельсовет» Ненецкого автономного округа на 2017 год предусмотрены бюджетные ассигнования на возмещение расходов.</w:t>
      </w:r>
    </w:p>
    <w:p w:rsidR="00C03C67" w:rsidRPr="00C03C67" w:rsidRDefault="00C03C67" w:rsidP="00C03C67">
      <w:pPr>
        <w:rPr>
          <w:b/>
          <w:i/>
          <w:color w:val="FF0000"/>
          <w:sz w:val="16"/>
          <w:szCs w:val="16"/>
          <w:u w:val="single"/>
        </w:rPr>
      </w:pPr>
      <w:r w:rsidRPr="00C03C67">
        <w:rPr>
          <w:b/>
          <w:color w:val="FF0000"/>
          <w:sz w:val="16"/>
          <w:szCs w:val="16"/>
        </w:rPr>
        <w:t xml:space="preserve">            </w:t>
      </w:r>
    </w:p>
    <w:p w:rsidR="00C03C67" w:rsidRPr="00C03C67" w:rsidRDefault="00C03C67" w:rsidP="00C03C67">
      <w:pPr>
        <w:rPr>
          <w:b/>
          <w:i/>
          <w:sz w:val="16"/>
          <w:szCs w:val="16"/>
          <w:u w:val="single"/>
        </w:rPr>
      </w:pPr>
      <w:r w:rsidRPr="00C03C67">
        <w:rPr>
          <w:b/>
          <w:color w:val="FF0000"/>
          <w:sz w:val="16"/>
          <w:szCs w:val="16"/>
        </w:rPr>
        <w:t xml:space="preserve">             </w:t>
      </w:r>
      <w:r w:rsidRPr="00C03C67">
        <w:rPr>
          <w:b/>
          <w:i/>
          <w:sz w:val="16"/>
          <w:szCs w:val="16"/>
          <w:u w:val="single"/>
        </w:rPr>
        <w:t>Общегосударственные  вопросы</w:t>
      </w:r>
      <w:r w:rsidRPr="00C03C67">
        <w:rPr>
          <w:b/>
          <w:i/>
          <w:sz w:val="16"/>
          <w:szCs w:val="16"/>
        </w:rPr>
        <w:t xml:space="preserve">   запланированы в сумме  13 936,1  тыс. руб</w:t>
      </w:r>
      <w:r w:rsidRPr="00C03C67">
        <w:rPr>
          <w:sz w:val="16"/>
          <w:szCs w:val="16"/>
        </w:rPr>
        <w:t>.</w:t>
      </w:r>
    </w:p>
    <w:p w:rsidR="00C03C67" w:rsidRPr="00C03C67" w:rsidRDefault="00C03C67" w:rsidP="00C03C67">
      <w:pPr>
        <w:rPr>
          <w:sz w:val="16"/>
          <w:szCs w:val="16"/>
        </w:rPr>
      </w:pPr>
      <w:r w:rsidRPr="00C03C67">
        <w:rPr>
          <w:sz w:val="16"/>
          <w:szCs w:val="16"/>
        </w:rPr>
        <w:t xml:space="preserve">     в  том числе:</w:t>
      </w:r>
    </w:p>
    <w:p w:rsidR="00C03C67" w:rsidRPr="00C03C67" w:rsidRDefault="00C03C67" w:rsidP="00C03C67">
      <w:pPr>
        <w:jc w:val="both"/>
        <w:rPr>
          <w:sz w:val="16"/>
          <w:szCs w:val="16"/>
        </w:rPr>
      </w:pPr>
      <w:r w:rsidRPr="00C03C67">
        <w:rPr>
          <w:sz w:val="16"/>
          <w:szCs w:val="16"/>
        </w:rPr>
        <w:t xml:space="preserve">        - </w:t>
      </w:r>
      <w:r w:rsidRPr="00C03C67">
        <w:rPr>
          <w:i/>
          <w:sz w:val="16"/>
          <w:szCs w:val="16"/>
          <w:u w:val="single"/>
        </w:rPr>
        <w:t>функционирование высшего должностного лица субъекта РФ и органа местного</w:t>
      </w:r>
      <w:r w:rsidRPr="00C03C67">
        <w:rPr>
          <w:sz w:val="16"/>
          <w:szCs w:val="16"/>
        </w:rPr>
        <w:t xml:space="preserve">  </w:t>
      </w:r>
    </w:p>
    <w:p w:rsidR="00C03C67" w:rsidRPr="00C03C67" w:rsidRDefault="00C03C67" w:rsidP="00C03C67">
      <w:pPr>
        <w:jc w:val="both"/>
        <w:rPr>
          <w:sz w:val="16"/>
          <w:szCs w:val="16"/>
        </w:rPr>
      </w:pPr>
      <w:r w:rsidRPr="00C03C67">
        <w:rPr>
          <w:sz w:val="16"/>
          <w:szCs w:val="16"/>
        </w:rPr>
        <w:t xml:space="preserve">        самоуправления ... </w:t>
      </w:r>
      <w:r w:rsidRPr="00C03C67">
        <w:rPr>
          <w:b/>
          <w:sz w:val="16"/>
          <w:szCs w:val="16"/>
        </w:rPr>
        <w:t>2558,0</w:t>
      </w:r>
      <w:r w:rsidRPr="00C03C67">
        <w:rPr>
          <w:sz w:val="16"/>
          <w:szCs w:val="16"/>
        </w:rPr>
        <w:t xml:space="preserve"> тыс. руб. в том числе на  фонд оплаты труда с начислениями по страховым взносам  и льготный проезд к месту отдыха и обратно.</w:t>
      </w:r>
    </w:p>
    <w:p w:rsidR="00C03C67" w:rsidRPr="00C03C67" w:rsidRDefault="00C03C67" w:rsidP="00C03C67">
      <w:pPr>
        <w:jc w:val="both"/>
        <w:rPr>
          <w:sz w:val="16"/>
          <w:szCs w:val="16"/>
        </w:rPr>
      </w:pPr>
      <w:r w:rsidRPr="00C03C67">
        <w:rPr>
          <w:sz w:val="16"/>
          <w:szCs w:val="16"/>
        </w:rPr>
        <w:t xml:space="preserve">        -</w:t>
      </w:r>
      <w:r w:rsidRPr="00C03C67">
        <w:rPr>
          <w:i/>
          <w:sz w:val="16"/>
          <w:szCs w:val="16"/>
          <w:u w:val="single"/>
        </w:rPr>
        <w:t>функционирование законодательных (представительных) органов местного</w:t>
      </w:r>
      <w:r w:rsidRPr="00C03C67">
        <w:rPr>
          <w:sz w:val="16"/>
          <w:szCs w:val="16"/>
        </w:rPr>
        <w:t xml:space="preserve"> самоуправления … </w:t>
      </w:r>
      <w:r w:rsidRPr="00C03C67">
        <w:rPr>
          <w:b/>
          <w:sz w:val="16"/>
          <w:szCs w:val="16"/>
        </w:rPr>
        <w:t>114,0</w:t>
      </w:r>
      <w:r w:rsidRPr="00C03C67">
        <w:rPr>
          <w:sz w:val="16"/>
          <w:szCs w:val="16"/>
        </w:rPr>
        <w:t xml:space="preserve"> тыс. руб., в том числе на  компенсационные выплаты депутатоам представительного органа депутатов, на транспортные услуги, связанные с доставкой депутатов на сессию, а также на прочие услуги, связанные с выпуском информационных бюллетеней.      </w:t>
      </w:r>
    </w:p>
    <w:p w:rsidR="00C03C67" w:rsidRPr="00C03C67" w:rsidRDefault="00C03C67" w:rsidP="00C03C67">
      <w:pPr>
        <w:jc w:val="both"/>
        <w:rPr>
          <w:sz w:val="16"/>
          <w:szCs w:val="16"/>
        </w:rPr>
      </w:pPr>
      <w:r w:rsidRPr="00C03C67">
        <w:rPr>
          <w:sz w:val="16"/>
          <w:szCs w:val="16"/>
        </w:rPr>
        <w:t xml:space="preserve">        - </w:t>
      </w:r>
      <w:r w:rsidRPr="00C03C67">
        <w:rPr>
          <w:i/>
          <w:sz w:val="16"/>
          <w:szCs w:val="16"/>
          <w:u w:val="single"/>
        </w:rPr>
        <w:t>функционирование    администрации  поселения</w:t>
      </w:r>
      <w:r w:rsidRPr="00C03C67">
        <w:rPr>
          <w:sz w:val="16"/>
          <w:szCs w:val="16"/>
        </w:rPr>
        <w:t xml:space="preserve"> …</w:t>
      </w:r>
      <w:r w:rsidRPr="00C03C67">
        <w:rPr>
          <w:b/>
          <w:sz w:val="16"/>
          <w:szCs w:val="16"/>
        </w:rPr>
        <w:t xml:space="preserve"> 10 237,4</w:t>
      </w:r>
      <w:r w:rsidRPr="00C03C67">
        <w:rPr>
          <w:sz w:val="16"/>
          <w:szCs w:val="16"/>
        </w:rPr>
        <w:t xml:space="preserve"> тыс. руб. </w:t>
      </w:r>
    </w:p>
    <w:p w:rsidR="00C03C67" w:rsidRPr="00C03C67" w:rsidRDefault="00C03C67" w:rsidP="00C03C67">
      <w:pPr>
        <w:tabs>
          <w:tab w:val="left" w:pos="1083"/>
        </w:tabs>
        <w:jc w:val="both"/>
        <w:rPr>
          <w:sz w:val="16"/>
          <w:szCs w:val="16"/>
        </w:rPr>
      </w:pPr>
      <w:r w:rsidRPr="00C03C67">
        <w:rPr>
          <w:sz w:val="16"/>
          <w:szCs w:val="16"/>
        </w:rPr>
        <w:t xml:space="preserve"> По данному подразделу отражаются расходы на обеспечение деятельности Администрация муниципального образования. </w:t>
      </w:r>
      <w:r w:rsidRPr="00C03C67">
        <w:rPr>
          <w:sz w:val="16"/>
          <w:szCs w:val="16"/>
          <w:lang/>
        </w:rPr>
        <w:t xml:space="preserve">Начиная с 2017 года часть расходов на содержание  органов местного самоуправления отражена в рамках </w:t>
      </w:r>
      <w:r w:rsidRPr="00C03C67">
        <w:rPr>
          <w:b/>
          <w:sz w:val="16"/>
          <w:szCs w:val="16"/>
          <w:lang/>
        </w:rPr>
        <w:t>муниципальной программы Заполярного района</w:t>
      </w:r>
      <w:r w:rsidRPr="00C03C67">
        <w:rPr>
          <w:sz w:val="16"/>
          <w:szCs w:val="16"/>
          <w:lang/>
        </w:rPr>
        <w:t xml:space="preserve"> </w:t>
      </w:r>
      <w:r w:rsidRPr="00C03C67">
        <w:rPr>
          <w:b/>
          <w:sz w:val="16"/>
          <w:szCs w:val="16"/>
          <w:lang/>
        </w:rPr>
        <w:t xml:space="preserve">«Развитие административной системы местного самоуправления муниципального района "Заполярный район" на 2017-2019 годы» </w:t>
      </w:r>
      <w:r w:rsidRPr="00C03C67">
        <w:rPr>
          <w:sz w:val="16"/>
          <w:szCs w:val="16"/>
          <w:lang/>
        </w:rPr>
        <w:t>в том числе предусмотрены</w:t>
      </w:r>
      <w:r w:rsidRPr="00C03C67">
        <w:rPr>
          <w:sz w:val="16"/>
          <w:szCs w:val="16"/>
        </w:rPr>
        <w:t xml:space="preserve"> </w:t>
      </w:r>
      <w:r w:rsidRPr="00C03C67">
        <w:rPr>
          <w:b/>
          <w:bCs/>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r w:rsidRPr="00C03C67">
        <w:rPr>
          <w:b/>
          <w:sz w:val="16"/>
          <w:szCs w:val="16"/>
        </w:rPr>
        <w:t xml:space="preserve">(коммунальные услуги) </w:t>
      </w:r>
      <w:r w:rsidRPr="00C03C67">
        <w:rPr>
          <w:sz w:val="16"/>
          <w:szCs w:val="16"/>
        </w:rPr>
        <w:t>в сумме</w:t>
      </w:r>
      <w:r w:rsidRPr="00C03C67">
        <w:rPr>
          <w:b/>
          <w:sz w:val="16"/>
          <w:szCs w:val="16"/>
        </w:rPr>
        <w:t xml:space="preserve">   </w:t>
      </w:r>
      <w:r w:rsidRPr="00C03C67">
        <w:rPr>
          <w:b/>
          <w:sz w:val="16"/>
          <w:szCs w:val="16"/>
          <w:u w:val="single"/>
        </w:rPr>
        <w:t>1018,5</w:t>
      </w:r>
      <w:r w:rsidRPr="00C03C67">
        <w:rPr>
          <w:sz w:val="16"/>
          <w:szCs w:val="16"/>
        </w:rPr>
        <w:t xml:space="preserve"> т.р. в том числе на оплату электроэнергии  здания администрации 368,5 т.р. и  на приобретение  топлива (уголь, дрова) 650,0 т.р. </w:t>
      </w:r>
    </w:p>
    <w:p w:rsidR="00C03C67" w:rsidRPr="00C03C67" w:rsidRDefault="00C03C67" w:rsidP="00C03C67">
      <w:pPr>
        <w:rPr>
          <w:sz w:val="16"/>
          <w:szCs w:val="16"/>
        </w:rPr>
      </w:pPr>
      <w:r w:rsidRPr="00C03C67">
        <w:rPr>
          <w:b/>
          <w:sz w:val="16"/>
          <w:szCs w:val="16"/>
        </w:rPr>
        <w:t xml:space="preserve">  Из  средств местного бюджета</w:t>
      </w:r>
      <w:r w:rsidRPr="00C03C67">
        <w:rPr>
          <w:sz w:val="16"/>
          <w:szCs w:val="16"/>
        </w:rPr>
        <w:t xml:space="preserve">  в сумме   </w:t>
      </w:r>
      <w:r w:rsidRPr="00C03C67">
        <w:rPr>
          <w:b/>
          <w:sz w:val="16"/>
          <w:szCs w:val="16"/>
          <w:u w:val="single"/>
        </w:rPr>
        <w:t>9218,9</w:t>
      </w:r>
      <w:r w:rsidRPr="00C03C67">
        <w:rPr>
          <w:sz w:val="16"/>
          <w:szCs w:val="16"/>
        </w:rPr>
        <w:t xml:space="preserve"> т.р. в том числе:</w:t>
      </w:r>
    </w:p>
    <w:p w:rsidR="00C03C67" w:rsidRPr="00C03C67" w:rsidRDefault="00C03C67" w:rsidP="00C03C67">
      <w:pPr>
        <w:jc w:val="both"/>
        <w:rPr>
          <w:sz w:val="16"/>
          <w:szCs w:val="16"/>
        </w:rPr>
      </w:pPr>
      <w:r w:rsidRPr="00C03C67">
        <w:rPr>
          <w:sz w:val="16"/>
          <w:szCs w:val="16"/>
        </w:rPr>
        <w:t xml:space="preserve"> расходы  на  оплату  труда  и начисления страховых взносов  составят  </w:t>
      </w:r>
      <w:r w:rsidRPr="00C03C67">
        <w:rPr>
          <w:b/>
          <w:sz w:val="16"/>
          <w:szCs w:val="16"/>
        </w:rPr>
        <w:t>8154,4</w:t>
      </w:r>
      <w:r w:rsidRPr="00C03C67">
        <w:rPr>
          <w:sz w:val="16"/>
          <w:szCs w:val="16"/>
        </w:rPr>
        <w:t xml:space="preserve"> т.р.</w:t>
      </w:r>
    </w:p>
    <w:p w:rsidR="00C03C67" w:rsidRPr="00C03C67" w:rsidRDefault="00C03C67" w:rsidP="00C03C67">
      <w:pPr>
        <w:jc w:val="both"/>
        <w:rPr>
          <w:sz w:val="16"/>
          <w:szCs w:val="16"/>
        </w:rPr>
      </w:pPr>
      <w:r w:rsidRPr="00C03C67">
        <w:rPr>
          <w:sz w:val="16"/>
          <w:szCs w:val="16"/>
        </w:rPr>
        <w:t>на  прочие выплаты -</w:t>
      </w:r>
      <w:r w:rsidRPr="00C03C67">
        <w:rPr>
          <w:b/>
          <w:sz w:val="16"/>
          <w:szCs w:val="16"/>
        </w:rPr>
        <w:t>157,0</w:t>
      </w:r>
      <w:r w:rsidRPr="00C03C67">
        <w:rPr>
          <w:sz w:val="16"/>
          <w:szCs w:val="16"/>
        </w:rPr>
        <w:t xml:space="preserve"> т.р. в т.ч. на  командировочные расходы и оплату льготного проезда;</w:t>
      </w:r>
    </w:p>
    <w:p w:rsidR="00C03C67" w:rsidRPr="00C03C67" w:rsidRDefault="00C03C67" w:rsidP="00C03C67">
      <w:pPr>
        <w:jc w:val="both"/>
        <w:rPr>
          <w:sz w:val="16"/>
          <w:szCs w:val="16"/>
        </w:rPr>
      </w:pPr>
      <w:r w:rsidRPr="00C03C67">
        <w:rPr>
          <w:sz w:val="16"/>
          <w:szCs w:val="16"/>
        </w:rPr>
        <w:t xml:space="preserve">- на услуги связи запланировано  </w:t>
      </w:r>
      <w:r w:rsidRPr="00C03C67">
        <w:rPr>
          <w:b/>
          <w:sz w:val="16"/>
          <w:szCs w:val="16"/>
        </w:rPr>
        <w:t>236,0т</w:t>
      </w:r>
      <w:r w:rsidRPr="00C03C67">
        <w:rPr>
          <w:sz w:val="16"/>
          <w:szCs w:val="16"/>
        </w:rPr>
        <w:t>.р. Заключены договора по предоставлению абонентской линии с ОАО «Ростелеком», за доступ в сеть Интернет с ГУП НАО «НКЭС», передача отчетности через интернет ООО «Фалькон»;</w:t>
      </w:r>
    </w:p>
    <w:p w:rsidR="00C03C67" w:rsidRPr="00C03C67" w:rsidRDefault="00C03C67" w:rsidP="00C03C67">
      <w:pPr>
        <w:jc w:val="both"/>
        <w:rPr>
          <w:sz w:val="16"/>
          <w:szCs w:val="16"/>
        </w:rPr>
      </w:pPr>
      <w:r w:rsidRPr="00C03C67">
        <w:rPr>
          <w:sz w:val="16"/>
          <w:szCs w:val="16"/>
        </w:rPr>
        <w:t xml:space="preserve">- на транспортные  расходы  </w:t>
      </w:r>
      <w:r w:rsidRPr="00C03C67">
        <w:rPr>
          <w:b/>
          <w:sz w:val="16"/>
          <w:szCs w:val="16"/>
        </w:rPr>
        <w:t>48,0 т.р</w:t>
      </w:r>
      <w:r w:rsidRPr="00C03C67">
        <w:rPr>
          <w:sz w:val="16"/>
          <w:szCs w:val="16"/>
        </w:rPr>
        <w:t xml:space="preserve">. в том числе на  проезд  по производственным вопросам и  расходы, связанные с вывозом угля МП ЗР «Севержилкомсервис»; </w:t>
      </w:r>
    </w:p>
    <w:p w:rsidR="00C03C67" w:rsidRPr="00C03C67" w:rsidRDefault="00C03C67" w:rsidP="00C03C67">
      <w:pPr>
        <w:jc w:val="both"/>
        <w:rPr>
          <w:sz w:val="16"/>
          <w:szCs w:val="16"/>
        </w:rPr>
      </w:pPr>
      <w:r w:rsidRPr="00C03C67">
        <w:rPr>
          <w:sz w:val="16"/>
          <w:szCs w:val="16"/>
        </w:rPr>
        <w:t xml:space="preserve">- расходы  на коммунальные услуги составят </w:t>
      </w:r>
      <w:r w:rsidRPr="00C03C67">
        <w:rPr>
          <w:b/>
          <w:sz w:val="16"/>
          <w:szCs w:val="16"/>
        </w:rPr>
        <w:t>35,0 т.р</w:t>
      </w:r>
      <w:r w:rsidRPr="00C03C67">
        <w:rPr>
          <w:sz w:val="16"/>
          <w:szCs w:val="16"/>
        </w:rPr>
        <w:t xml:space="preserve">.,в т.ч. на водоснабжение  МКП «Пустозерское» (9,6 кубх2500,69=24,0 т.р) и  носка воды вручную в здание  администрации по договорам оказания услуг; </w:t>
      </w:r>
    </w:p>
    <w:p w:rsidR="00C03C67" w:rsidRPr="00C03C67" w:rsidRDefault="00C03C67" w:rsidP="00C03C67">
      <w:pPr>
        <w:jc w:val="both"/>
        <w:rPr>
          <w:sz w:val="16"/>
          <w:szCs w:val="16"/>
        </w:rPr>
      </w:pPr>
      <w:r w:rsidRPr="00C03C67">
        <w:rPr>
          <w:sz w:val="16"/>
          <w:szCs w:val="16"/>
        </w:rPr>
        <w:t xml:space="preserve">- на  услуги по содержанию имущества </w:t>
      </w:r>
      <w:r w:rsidRPr="00C03C67">
        <w:rPr>
          <w:b/>
          <w:sz w:val="16"/>
          <w:szCs w:val="16"/>
        </w:rPr>
        <w:t>73,0</w:t>
      </w:r>
      <w:r w:rsidRPr="00C03C67">
        <w:rPr>
          <w:sz w:val="16"/>
          <w:szCs w:val="16"/>
        </w:rPr>
        <w:t xml:space="preserve"> т.р., в т.ч.  на обслуживание  пожарной безопасности  по договору с ООО «Пром-Сервис», а также другие расходы, связанные с содержанием имущества Администрации;</w:t>
      </w:r>
    </w:p>
    <w:p w:rsidR="00C03C67" w:rsidRPr="00C03C67" w:rsidRDefault="00C03C67" w:rsidP="00C03C67">
      <w:pPr>
        <w:jc w:val="both"/>
        <w:rPr>
          <w:sz w:val="16"/>
          <w:szCs w:val="16"/>
        </w:rPr>
      </w:pPr>
      <w:r w:rsidRPr="00C03C67">
        <w:rPr>
          <w:sz w:val="16"/>
          <w:szCs w:val="16"/>
        </w:rPr>
        <w:t xml:space="preserve">- на прочие услуги </w:t>
      </w:r>
      <w:r w:rsidRPr="00C03C67">
        <w:rPr>
          <w:b/>
          <w:sz w:val="16"/>
          <w:szCs w:val="16"/>
        </w:rPr>
        <w:t xml:space="preserve"> </w:t>
      </w:r>
      <w:r w:rsidRPr="00C03C67">
        <w:rPr>
          <w:sz w:val="16"/>
          <w:szCs w:val="16"/>
        </w:rPr>
        <w:t xml:space="preserve">запланировано </w:t>
      </w:r>
      <w:r w:rsidRPr="00C03C67">
        <w:rPr>
          <w:b/>
          <w:sz w:val="16"/>
          <w:szCs w:val="16"/>
        </w:rPr>
        <w:t xml:space="preserve"> 340,0</w:t>
      </w:r>
      <w:r w:rsidRPr="00C03C67">
        <w:rPr>
          <w:sz w:val="16"/>
          <w:szCs w:val="16"/>
        </w:rPr>
        <w:t xml:space="preserve"> т.р. в т.ч., по договорам на программное обеспечение ООО «Тарасофт», ООО «Гарант», ООО «Клевер»,  на  обслуживание сайта, на изготовление информационных бюллетеней, а также на оплату по договорам  внештатным сотрудникам по распиловке дров, подписные издания  и другие расходы;</w:t>
      </w:r>
    </w:p>
    <w:p w:rsidR="00C03C67" w:rsidRPr="00C03C67" w:rsidRDefault="00C03C67" w:rsidP="00C03C67">
      <w:pPr>
        <w:jc w:val="both"/>
        <w:rPr>
          <w:sz w:val="16"/>
          <w:szCs w:val="16"/>
        </w:rPr>
      </w:pPr>
      <w:r w:rsidRPr="00C03C67">
        <w:rPr>
          <w:sz w:val="16"/>
          <w:szCs w:val="16"/>
        </w:rPr>
        <w:t xml:space="preserve">- на прочие расходы </w:t>
      </w:r>
      <w:r w:rsidRPr="00C03C67">
        <w:rPr>
          <w:b/>
          <w:sz w:val="16"/>
          <w:szCs w:val="16"/>
        </w:rPr>
        <w:t>30,0</w:t>
      </w:r>
      <w:r w:rsidRPr="00C03C67">
        <w:rPr>
          <w:sz w:val="16"/>
          <w:szCs w:val="16"/>
        </w:rPr>
        <w:t xml:space="preserve"> т.р. (представительские и другие расходы),;</w:t>
      </w:r>
    </w:p>
    <w:p w:rsidR="00C03C67" w:rsidRPr="00C03C67" w:rsidRDefault="00C03C67" w:rsidP="00C03C67">
      <w:pPr>
        <w:jc w:val="both"/>
        <w:rPr>
          <w:sz w:val="16"/>
          <w:szCs w:val="16"/>
        </w:rPr>
      </w:pPr>
      <w:r w:rsidRPr="00C03C67">
        <w:rPr>
          <w:sz w:val="16"/>
          <w:szCs w:val="16"/>
        </w:rPr>
        <w:t xml:space="preserve">- на увеличение стоимости материальных запасов  </w:t>
      </w:r>
      <w:r w:rsidRPr="00C03C67">
        <w:rPr>
          <w:b/>
          <w:sz w:val="16"/>
          <w:szCs w:val="16"/>
        </w:rPr>
        <w:t>145,5</w:t>
      </w:r>
      <w:r w:rsidRPr="00C03C67">
        <w:rPr>
          <w:sz w:val="16"/>
          <w:szCs w:val="16"/>
        </w:rPr>
        <w:t xml:space="preserve"> т.р., в т.ч на оплату ГСМ для  нужд администрации, на приобретение спецодежды  кочегарам, приобретение прочих материальных запасов, молоко кочегарам и прочее. </w:t>
      </w:r>
    </w:p>
    <w:p w:rsidR="00C03C67" w:rsidRPr="00C03C67" w:rsidRDefault="00C03C67" w:rsidP="00C03C67">
      <w:pPr>
        <w:jc w:val="both"/>
        <w:rPr>
          <w:b/>
          <w:bCs/>
          <w:sz w:val="16"/>
          <w:szCs w:val="16"/>
        </w:rPr>
      </w:pPr>
      <w:r w:rsidRPr="00C03C67">
        <w:rPr>
          <w:sz w:val="16"/>
          <w:szCs w:val="16"/>
        </w:rPr>
        <w:t xml:space="preserve">            </w:t>
      </w:r>
    </w:p>
    <w:p w:rsidR="00C03C67" w:rsidRPr="00C03C67" w:rsidRDefault="00C03C67" w:rsidP="00C03C67">
      <w:pPr>
        <w:jc w:val="both"/>
        <w:rPr>
          <w:b/>
          <w:bCs/>
          <w:sz w:val="16"/>
          <w:szCs w:val="16"/>
        </w:rPr>
      </w:pPr>
      <w:r w:rsidRPr="00C03C67">
        <w:rPr>
          <w:b/>
          <w:bCs/>
          <w:sz w:val="16"/>
          <w:szCs w:val="16"/>
        </w:rPr>
        <w:t xml:space="preserve">          </w:t>
      </w:r>
      <w:r w:rsidRPr="00C03C67">
        <w:rPr>
          <w:sz w:val="16"/>
          <w:szCs w:val="16"/>
        </w:rPr>
        <w:t xml:space="preserve"> - </w:t>
      </w:r>
      <w:r w:rsidRPr="00C03C67">
        <w:rPr>
          <w:i/>
          <w:sz w:val="16"/>
          <w:szCs w:val="16"/>
          <w:u w:val="single"/>
        </w:rPr>
        <w:t>Полномочия  контрольно-счетных  органов</w:t>
      </w:r>
      <w:r w:rsidRPr="00C03C67">
        <w:rPr>
          <w:b/>
          <w:sz w:val="16"/>
          <w:szCs w:val="16"/>
        </w:rPr>
        <w:t xml:space="preserve">….. </w:t>
      </w:r>
      <w:r w:rsidRPr="00C03C67">
        <w:rPr>
          <w:sz w:val="16"/>
          <w:szCs w:val="16"/>
        </w:rPr>
        <w:t xml:space="preserve"> </w:t>
      </w:r>
      <w:r w:rsidRPr="00C03C67">
        <w:rPr>
          <w:b/>
          <w:sz w:val="16"/>
          <w:szCs w:val="16"/>
        </w:rPr>
        <w:t>448,5</w:t>
      </w:r>
      <w:r w:rsidRPr="00C03C67">
        <w:rPr>
          <w:sz w:val="16"/>
          <w:szCs w:val="16"/>
        </w:rPr>
        <w:t xml:space="preserve"> тыс.р.</w:t>
      </w:r>
    </w:p>
    <w:p w:rsidR="00C03C67" w:rsidRPr="00C03C67" w:rsidRDefault="00C03C67" w:rsidP="00C03C67">
      <w:pPr>
        <w:jc w:val="both"/>
        <w:rPr>
          <w:sz w:val="16"/>
          <w:szCs w:val="16"/>
        </w:rPr>
      </w:pPr>
      <w:r w:rsidRPr="00C03C67">
        <w:rPr>
          <w:sz w:val="16"/>
          <w:szCs w:val="16"/>
        </w:rPr>
        <w:t>Заключен  договор  с  Контрольно- счетной палатой   муниципального района « Заполярный район»  на  исполнение полномочий по осуществлению внешнего муниципального финансового  контроля.</w:t>
      </w:r>
    </w:p>
    <w:p w:rsidR="00C03C67" w:rsidRPr="00C03C67" w:rsidRDefault="00C03C67" w:rsidP="00C03C67">
      <w:pPr>
        <w:jc w:val="both"/>
        <w:rPr>
          <w:sz w:val="16"/>
          <w:szCs w:val="16"/>
        </w:rPr>
      </w:pPr>
    </w:p>
    <w:p w:rsidR="00C03C67" w:rsidRPr="00C03C67" w:rsidRDefault="00C03C67" w:rsidP="00C03C67">
      <w:pPr>
        <w:jc w:val="both"/>
        <w:rPr>
          <w:sz w:val="16"/>
          <w:szCs w:val="16"/>
        </w:rPr>
      </w:pPr>
      <w:r w:rsidRPr="00C03C67">
        <w:rPr>
          <w:sz w:val="16"/>
          <w:szCs w:val="16"/>
        </w:rPr>
        <w:t xml:space="preserve">         - </w:t>
      </w:r>
      <w:r w:rsidRPr="00C03C67">
        <w:rPr>
          <w:i/>
          <w:sz w:val="16"/>
          <w:szCs w:val="16"/>
          <w:u w:val="single"/>
        </w:rPr>
        <w:t>Обеспечение  проведения  выборов  и референдумов</w:t>
      </w:r>
      <w:r w:rsidRPr="00C03C67">
        <w:rPr>
          <w:b/>
          <w:sz w:val="16"/>
          <w:szCs w:val="16"/>
        </w:rPr>
        <w:t>……. 257,7</w:t>
      </w:r>
      <w:r w:rsidRPr="00C03C67">
        <w:rPr>
          <w:color w:val="0070C0"/>
          <w:sz w:val="16"/>
          <w:szCs w:val="16"/>
        </w:rPr>
        <w:t xml:space="preserve"> </w:t>
      </w:r>
      <w:r w:rsidRPr="00C03C67">
        <w:rPr>
          <w:sz w:val="16"/>
          <w:szCs w:val="16"/>
        </w:rPr>
        <w:t xml:space="preserve">т.р. </w:t>
      </w:r>
    </w:p>
    <w:p w:rsidR="00C03C67" w:rsidRPr="00C03C67" w:rsidRDefault="00C03C67" w:rsidP="00C03C67">
      <w:pPr>
        <w:jc w:val="both"/>
        <w:rPr>
          <w:b/>
          <w:bCs/>
          <w:sz w:val="16"/>
          <w:szCs w:val="16"/>
        </w:rPr>
      </w:pPr>
      <w:r w:rsidRPr="00C03C67">
        <w:rPr>
          <w:bCs/>
          <w:sz w:val="16"/>
          <w:szCs w:val="16"/>
        </w:rPr>
        <w:t>В рамках</w:t>
      </w:r>
      <w:r w:rsidRPr="00C03C67">
        <w:rPr>
          <w:b/>
          <w:bCs/>
          <w:sz w:val="16"/>
          <w:szCs w:val="16"/>
        </w:rPr>
        <w:t xml:space="preserve"> муниципальной программы Заполярного района "Развитие административной системы местного самоуправления муниципального района "Заполярный район" на 2017-2019 годы" </w:t>
      </w:r>
      <w:r w:rsidRPr="00C03C67">
        <w:rPr>
          <w:bCs/>
          <w:sz w:val="16"/>
          <w:szCs w:val="16"/>
        </w:rPr>
        <w:t>предусмотрены</w:t>
      </w:r>
      <w:r w:rsidRPr="00C03C67">
        <w:rPr>
          <w:b/>
          <w:bCs/>
          <w:sz w:val="16"/>
          <w:szCs w:val="16"/>
        </w:rPr>
        <w:t xml:space="preserve">  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r w:rsidRPr="00C03C67">
        <w:rPr>
          <w:b/>
          <w:sz w:val="16"/>
          <w:szCs w:val="16"/>
        </w:rPr>
        <w:t xml:space="preserve"> на проведение выборов Главы муниципального образования  и депутатов представительного органа  в сумме  257,7 т</w:t>
      </w:r>
      <w:r w:rsidRPr="00C03C67">
        <w:rPr>
          <w:sz w:val="16"/>
          <w:szCs w:val="16"/>
        </w:rPr>
        <w:t>.</w:t>
      </w:r>
      <w:r w:rsidRPr="00C03C67">
        <w:rPr>
          <w:b/>
          <w:sz w:val="16"/>
          <w:szCs w:val="16"/>
        </w:rPr>
        <w:t>р.</w:t>
      </w:r>
      <w:r w:rsidRPr="00C03C67">
        <w:rPr>
          <w:b/>
          <w:bCs/>
          <w:sz w:val="16"/>
          <w:szCs w:val="16"/>
        </w:rPr>
        <w:t xml:space="preserve"> </w:t>
      </w:r>
      <w:r w:rsidRPr="00C03C67">
        <w:rPr>
          <w:sz w:val="16"/>
          <w:szCs w:val="16"/>
        </w:rPr>
        <w:t xml:space="preserve">Решением  Совета депутатов  муниципального образования «Пустозерский сельсовет» Ненецкого автономного округа от 22 июня 2016 года № 2 утвержден порядок формирования нормативов расходов бюджета на финансовое обеспечение подготовки и проведения выборов (референдумов). </w:t>
      </w:r>
    </w:p>
    <w:p w:rsidR="00C03C67" w:rsidRPr="00C03C67" w:rsidRDefault="00C03C67" w:rsidP="00C03C67">
      <w:pPr>
        <w:jc w:val="both"/>
        <w:rPr>
          <w:sz w:val="16"/>
          <w:szCs w:val="16"/>
        </w:rPr>
      </w:pPr>
      <w:r w:rsidRPr="00C03C67">
        <w:rPr>
          <w:sz w:val="16"/>
          <w:szCs w:val="16"/>
        </w:rPr>
        <w:t xml:space="preserve">   </w:t>
      </w:r>
    </w:p>
    <w:p w:rsidR="00C03C67" w:rsidRPr="00C03C67" w:rsidRDefault="00C03C67" w:rsidP="00C03C67">
      <w:pPr>
        <w:jc w:val="both"/>
        <w:rPr>
          <w:sz w:val="16"/>
          <w:szCs w:val="16"/>
        </w:rPr>
      </w:pPr>
      <w:r w:rsidRPr="00C03C67">
        <w:rPr>
          <w:sz w:val="16"/>
          <w:szCs w:val="16"/>
        </w:rPr>
        <w:t xml:space="preserve">      -   </w:t>
      </w:r>
      <w:r w:rsidRPr="00C03C67">
        <w:rPr>
          <w:i/>
          <w:sz w:val="16"/>
          <w:szCs w:val="16"/>
          <w:u w:val="single"/>
        </w:rPr>
        <w:t>Резервный фонд</w:t>
      </w:r>
      <w:r w:rsidRPr="00C03C67">
        <w:rPr>
          <w:sz w:val="16"/>
          <w:szCs w:val="16"/>
        </w:rPr>
        <w:t xml:space="preserve">  </w:t>
      </w:r>
      <w:r w:rsidRPr="00C03C67">
        <w:rPr>
          <w:i/>
          <w:sz w:val="16"/>
          <w:szCs w:val="16"/>
          <w:u w:val="single"/>
        </w:rPr>
        <w:t>местной администрации …</w:t>
      </w:r>
      <w:r w:rsidRPr="00C03C67">
        <w:rPr>
          <w:sz w:val="16"/>
          <w:szCs w:val="16"/>
        </w:rPr>
        <w:t xml:space="preserve"> </w:t>
      </w:r>
      <w:r w:rsidRPr="00C03C67">
        <w:rPr>
          <w:b/>
          <w:sz w:val="16"/>
          <w:szCs w:val="16"/>
        </w:rPr>
        <w:t>50,0</w:t>
      </w:r>
      <w:r w:rsidRPr="00C03C67">
        <w:rPr>
          <w:sz w:val="16"/>
          <w:szCs w:val="16"/>
        </w:rPr>
        <w:t xml:space="preserve"> т.р.  </w:t>
      </w:r>
    </w:p>
    <w:p w:rsidR="00C03C67" w:rsidRPr="00C03C67" w:rsidRDefault="00C03C67" w:rsidP="00C03C67">
      <w:pPr>
        <w:jc w:val="both"/>
        <w:rPr>
          <w:sz w:val="16"/>
          <w:szCs w:val="16"/>
        </w:rPr>
      </w:pPr>
      <w:r w:rsidRPr="00C03C67">
        <w:rPr>
          <w:sz w:val="16"/>
          <w:szCs w:val="16"/>
        </w:rPr>
        <w:t xml:space="preserve">Основное направление резервного фонда  направлено на оказание материальной помощи малоимущим категориям населения и жителям муниципального образования, попавшим в трудную ситуацию. Средства фонда используются в соответствии с Порядком  использования  бюджетных ассигнований резервного фонда Администрации МО «Пустозерский сельсовет», утвержденным Постановлением Администрации № 62 от 25.10.2010г.(в редакции 28.07.2011 №49). </w:t>
      </w:r>
    </w:p>
    <w:p w:rsidR="00C03C67" w:rsidRPr="00C03C67" w:rsidRDefault="00C03C67" w:rsidP="00C03C67">
      <w:pPr>
        <w:jc w:val="both"/>
        <w:rPr>
          <w:color w:val="FF0000"/>
          <w:sz w:val="16"/>
          <w:szCs w:val="16"/>
        </w:rPr>
      </w:pPr>
      <w:r w:rsidRPr="00C03C67">
        <w:rPr>
          <w:sz w:val="16"/>
          <w:szCs w:val="16"/>
        </w:rPr>
        <w:t xml:space="preserve">      </w:t>
      </w:r>
    </w:p>
    <w:p w:rsidR="00C03C67" w:rsidRPr="00C03C67" w:rsidRDefault="00C03C67" w:rsidP="00C03C67">
      <w:pPr>
        <w:rPr>
          <w:sz w:val="16"/>
          <w:szCs w:val="16"/>
        </w:rPr>
      </w:pPr>
      <w:r w:rsidRPr="00C03C67">
        <w:rPr>
          <w:sz w:val="16"/>
          <w:szCs w:val="16"/>
        </w:rPr>
        <w:t xml:space="preserve">          </w:t>
      </w:r>
      <w:r w:rsidRPr="00C03C67">
        <w:rPr>
          <w:i/>
          <w:sz w:val="16"/>
          <w:szCs w:val="16"/>
          <w:u w:val="single"/>
        </w:rPr>
        <w:t>Другие  общегосударственные вопросы</w:t>
      </w:r>
      <w:r w:rsidRPr="00C03C67">
        <w:rPr>
          <w:sz w:val="16"/>
          <w:szCs w:val="16"/>
        </w:rPr>
        <w:t xml:space="preserve">   -   </w:t>
      </w:r>
      <w:r w:rsidRPr="00C03C67">
        <w:rPr>
          <w:b/>
          <w:i/>
          <w:sz w:val="16"/>
          <w:szCs w:val="16"/>
        </w:rPr>
        <w:t xml:space="preserve">270,5 </w:t>
      </w:r>
      <w:r w:rsidRPr="00C03C67">
        <w:rPr>
          <w:b/>
          <w:sz w:val="16"/>
          <w:szCs w:val="16"/>
        </w:rPr>
        <w:t>тыс</w:t>
      </w:r>
      <w:r w:rsidRPr="00C03C67">
        <w:rPr>
          <w:sz w:val="16"/>
          <w:szCs w:val="16"/>
        </w:rPr>
        <w:t>.р. в том числе:</w:t>
      </w:r>
    </w:p>
    <w:p w:rsidR="00C03C67" w:rsidRPr="00C03C67" w:rsidRDefault="00C03C67" w:rsidP="00C03C67">
      <w:pPr>
        <w:jc w:val="both"/>
        <w:rPr>
          <w:sz w:val="16"/>
          <w:szCs w:val="16"/>
        </w:rPr>
      </w:pPr>
      <w:r w:rsidRPr="00C03C67">
        <w:rPr>
          <w:sz w:val="16"/>
          <w:szCs w:val="16"/>
        </w:rPr>
        <w:t xml:space="preserve">    - субвенция</w:t>
      </w:r>
      <w:r w:rsidRPr="00C03C67">
        <w:rPr>
          <w:b/>
          <w:sz w:val="16"/>
          <w:szCs w:val="16"/>
        </w:rPr>
        <w:t xml:space="preserve"> </w:t>
      </w:r>
      <w:r w:rsidRPr="00C03C67">
        <w:rPr>
          <w:sz w:val="16"/>
          <w:szCs w:val="16"/>
        </w:rPr>
        <w:t xml:space="preserve">местным бюджетам на осуществление отдельных государственных полномочий НАО в сфере административных правонарушений из средств окружного бюджета  запланирована в сумме </w:t>
      </w:r>
      <w:r w:rsidRPr="00C03C67">
        <w:rPr>
          <w:b/>
          <w:sz w:val="16"/>
          <w:szCs w:val="16"/>
        </w:rPr>
        <w:t xml:space="preserve">23,8 </w:t>
      </w:r>
      <w:r w:rsidRPr="00C03C67">
        <w:rPr>
          <w:sz w:val="16"/>
          <w:szCs w:val="16"/>
        </w:rPr>
        <w:t>тыс.руб., в т.ч.  на  абонентскую плату и приобретение прочих материальных запасов;</w:t>
      </w:r>
    </w:p>
    <w:p w:rsidR="00C03C67" w:rsidRPr="00C03C67" w:rsidRDefault="00C03C67" w:rsidP="00C03C67">
      <w:pPr>
        <w:jc w:val="both"/>
        <w:rPr>
          <w:sz w:val="16"/>
          <w:szCs w:val="16"/>
        </w:rPr>
      </w:pPr>
      <w:r w:rsidRPr="00C03C67">
        <w:rPr>
          <w:sz w:val="16"/>
          <w:szCs w:val="16"/>
        </w:rPr>
        <w:t xml:space="preserve"> - расходы по оценке недвижимости, признанию прав и регулированию отношений по муниципальной собственности (изготовление техпаспортов объектов) запланированы в сумме </w:t>
      </w:r>
      <w:r w:rsidRPr="00C03C67">
        <w:rPr>
          <w:b/>
          <w:sz w:val="16"/>
          <w:szCs w:val="16"/>
        </w:rPr>
        <w:t>106,3</w:t>
      </w:r>
      <w:r w:rsidRPr="00C03C67">
        <w:rPr>
          <w:sz w:val="16"/>
          <w:szCs w:val="16"/>
        </w:rPr>
        <w:t xml:space="preserve"> тыс.руб. в т.ч. на проведение технической инвентаризации объектов Парков Памяти с.Оксино, п.Хонгурей, д.Каменка (расчет произведен по тарифам Ненецкого филиала ФГУП «Ростехинвентаризация - Федеральное БТИ»),</w:t>
      </w:r>
    </w:p>
    <w:p w:rsidR="00C03C67" w:rsidRPr="00C03C67" w:rsidRDefault="00C03C67" w:rsidP="00C03C67">
      <w:pPr>
        <w:jc w:val="both"/>
        <w:rPr>
          <w:sz w:val="16"/>
          <w:szCs w:val="16"/>
        </w:rPr>
      </w:pPr>
      <w:r w:rsidRPr="00C03C67">
        <w:rPr>
          <w:sz w:val="16"/>
          <w:szCs w:val="16"/>
        </w:rPr>
        <w:t>- членские взносы Ассоциации МО  …</w:t>
      </w:r>
      <w:r w:rsidRPr="00C03C67">
        <w:rPr>
          <w:b/>
          <w:sz w:val="16"/>
          <w:szCs w:val="16"/>
          <w:u w:val="single"/>
        </w:rPr>
        <w:t>0,00</w:t>
      </w:r>
      <w:r w:rsidRPr="00C03C67">
        <w:rPr>
          <w:sz w:val="16"/>
          <w:szCs w:val="16"/>
        </w:rPr>
        <w:t xml:space="preserve">  т.р. Будут направлены остатки средств на 01.01.2017г. На основании проекта решения Ассоциации «Совет муниципальных образований Ненецкого автономного округа» №1 «Об определении размера и порядка уплаты членских взносов на 2017 год», размер взноса будет составлять 300,0 т.р.</w:t>
      </w:r>
    </w:p>
    <w:p w:rsidR="00C03C67" w:rsidRPr="00C03C67" w:rsidRDefault="00C03C67" w:rsidP="00C03C67">
      <w:pPr>
        <w:jc w:val="both"/>
        <w:rPr>
          <w:sz w:val="16"/>
          <w:szCs w:val="16"/>
        </w:rPr>
      </w:pPr>
      <w:r w:rsidRPr="00C03C67">
        <w:rPr>
          <w:sz w:val="16"/>
          <w:szCs w:val="16"/>
        </w:rPr>
        <w:t xml:space="preserve">-  расходы по уплате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 «Пустозерский сельсовет» запланированы в сумме </w:t>
      </w:r>
      <w:r w:rsidRPr="00C03C67">
        <w:rPr>
          <w:b/>
          <w:sz w:val="16"/>
          <w:szCs w:val="16"/>
        </w:rPr>
        <w:t>34,4т</w:t>
      </w:r>
      <w:r w:rsidRPr="00C03C67">
        <w:rPr>
          <w:sz w:val="16"/>
          <w:szCs w:val="16"/>
        </w:rPr>
        <w:t xml:space="preserve">.р.(392,5кв.м. х 7,30х12мес.в соответствии со ст. 169 ЖК РФ  и статьей 5 Закона НАО от 15.07.2013 №77-оз «Об организации проведения капитального ремонта общего имущества в многоквартирных домах, расположенных на территории НАО». Собственники  помещений  в многоквартирных домах (дома № 4 и №50 с.Оксино) включены  в региональную программу капитального ремонта НАО. </w:t>
      </w:r>
    </w:p>
    <w:p w:rsidR="00C03C67" w:rsidRPr="00C03C67" w:rsidRDefault="00C03C67" w:rsidP="00C03C67">
      <w:pPr>
        <w:jc w:val="both"/>
        <w:rPr>
          <w:sz w:val="16"/>
          <w:szCs w:val="16"/>
        </w:rPr>
      </w:pPr>
      <w:r w:rsidRPr="00C03C67">
        <w:rPr>
          <w:sz w:val="16"/>
          <w:szCs w:val="16"/>
        </w:rPr>
        <w:t>- на содержание здания  территории взлетно-посадочных полос……</w:t>
      </w:r>
      <w:r w:rsidRPr="00C03C67">
        <w:rPr>
          <w:b/>
          <w:sz w:val="16"/>
          <w:szCs w:val="16"/>
        </w:rPr>
        <w:t>20,0</w:t>
      </w:r>
      <w:r w:rsidRPr="00C03C67">
        <w:rPr>
          <w:sz w:val="16"/>
          <w:szCs w:val="16"/>
          <w:u w:val="single"/>
        </w:rPr>
        <w:t xml:space="preserve"> т.р</w:t>
      </w:r>
      <w:r w:rsidRPr="00C03C67">
        <w:rPr>
          <w:sz w:val="16"/>
          <w:szCs w:val="16"/>
        </w:rPr>
        <w:t xml:space="preserve">.в т.ч. на оплату электроэнергии  и на  оплату  по договорам внештатным сотрудникам  с.Оксино  за содержание здания ; </w:t>
      </w:r>
    </w:p>
    <w:tbl>
      <w:tblPr>
        <w:tblW w:w="8741" w:type="dxa"/>
        <w:tblInd w:w="93" w:type="dxa"/>
        <w:tblLook w:val="04A0"/>
      </w:tblPr>
      <w:tblGrid>
        <w:gridCol w:w="3553"/>
        <w:gridCol w:w="220"/>
        <w:gridCol w:w="220"/>
        <w:gridCol w:w="220"/>
        <w:gridCol w:w="220"/>
        <w:gridCol w:w="5180"/>
        <w:gridCol w:w="220"/>
      </w:tblGrid>
      <w:tr w:rsidR="00C03C67" w:rsidRPr="00C03C67" w:rsidTr="001948FA">
        <w:trPr>
          <w:trHeight w:val="255"/>
        </w:trPr>
        <w:tc>
          <w:tcPr>
            <w:tcW w:w="8741" w:type="dxa"/>
            <w:gridSpan w:val="7"/>
            <w:tcBorders>
              <w:top w:val="nil"/>
              <w:left w:val="nil"/>
              <w:bottom w:val="nil"/>
              <w:right w:val="nil"/>
            </w:tcBorders>
            <w:shd w:val="clear" w:color="auto" w:fill="auto"/>
            <w:noWrap/>
            <w:vAlign w:val="bottom"/>
            <w:hideMark/>
          </w:tcPr>
          <w:p w:rsidR="00C03C67" w:rsidRPr="00C03C67" w:rsidRDefault="00C03C67" w:rsidP="00C03C67">
            <w:pPr>
              <w:jc w:val="both"/>
              <w:rPr>
                <w:sz w:val="16"/>
                <w:szCs w:val="16"/>
              </w:rPr>
            </w:pPr>
            <w:r w:rsidRPr="00C03C67">
              <w:rPr>
                <w:bCs/>
                <w:iCs/>
                <w:sz w:val="16"/>
                <w:szCs w:val="16"/>
              </w:rPr>
              <w:t>-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ФЗ от 05.04.2013 №44-ФЗ</w:t>
            </w:r>
            <w:r w:rsidRPr="00C03C67">
              <w:rPr>
                <w:b/>
                <w:bCs/>
                <w:iCs/>
                <w:sz w:val="16"/>
                <w:szCs w:val="16"/>
              </w:rPr>
              <w:t xml:space="preserve"> </w:t>
            </w:r>
            <w:r w:rsidRPr="00C03C67">
              <w:rPr>
                <w:bCs/>
                <w:iCs/>
                <w:sz w:val="16"/>
                <w:szCs w:val="16"/>
              </w:rPr>
              <w:t xml:space="preserve">запланированы в сумме </w:t>
            </w:r>
            <w:r w:rsidRPr="00C03C67">
              <w:rPr>
                <w:b/>
                <w:bCs/>
                <w:iCs/>
                <w:sz w:val="16"/>
                <w:szCs w:val="16"/>
              </w:rPr>
              <w:t>86,0</w:t>
            </w:r>
            <w:r w:rsidRPr="00C03C67">
              <w:rPr>
                <w:bCs/>
                <w:iCs/>
                <w:sz w:val="16"/>
                <w:szCs w:val="16"/>
              </w:rPr>
              <w:t xml:space="preserve"> т.р. Заключено соглашение № 01-61-27/15 от 06.02.2015 о передаче полномочий с  Администрацией муниципального района «Заполярный район»</w:t>
            </w:r>
            <w:r w:rsidRPr="00C03C67">
              <w:rPr>
                <w:sz w:val="16"/>
                <w:szCs w:val="16"/>
              </w:rPr>
              <w:t>.</w:t>
            </w:r>
          </w:p>
          <w:p w:rsidR="00C03C67" w:rsidRPr="00C03C67" w:rsidRDefault="00C03C67" w:rsidP="00C03C67">
            <w:pPr>
              <w:rPr>
                <w:b/>
                <w:bCs/>
                <w:i/>
                <w:iCs/>
                <w:sz w:val="16"/>
                <w:szCs w:val="16"/>
                <w:u w:val="single"/>
              </w:rPr>
            </w:pPr>
          </w:p>
          <w:p w:rsidR="00C03C67" w:rsidRPr="00C03C67" w:rsidRDefault="00C03C67" w:rsidP="00C03C67">
            <w:pPr>
              <w:rPr>
                <w:bCs/>
                <w:iCs/>
                <w:sz w:val="16"/>
                <w:szCs w:val="16"/>
              </w:rPr>
            </w:pPr>
            <w:r w:rsidRPr="00C03C67">
              <w:rPr>
                <w:b/>
                <w:bCs/>
                <w:i/>
                <w:iCs/>
                <w:sz w:val="16"/>
                <w:szCs w:val="16"/>
              </w:rPr>
              <w:t xml:space="preserve">     </w:t>
            </w:r>
            <w:r w:rsidRPr="00C03C67">
              <w:rPr>
                <w:b/>
                <w:bCs/>
                <w:i/>
                <w:iCs/>
                <w:sz w:val="16"/>
                <w:szCs w:val="16"/>
                <w:u w:val="single"/>
              </w:rPr>
              <w:t>Национальная  оборона</w:t>
            </w:r>
            <w:r w:rsidRPr="00C03C67">
              <w:rPr>
                <w:b/>
                <w:bCs/>
                <w:i/>
                <w:iCs/>
                <w:sz w:val="16"/>
                <w:szCs w:val="16"/>
              </w:rPr>
              <w:t xml:space="preserve">   запланировано  в сумме  142,7 т.р.</w:t>
            </w:r>
            <w:r w:rsidRPr="00C03C67">
              <w:rPr>
                <w:bCs/>
                <w:iCs/>
                <w:sz w:val="16"/>
                <w:szCs w:val="16"/>
              </w:rPr>
              <w:t xml:space="preserve"> в том числе:</w:t>
            </w:r>
          </w:p>
          <w:p w:rsidR="00C03C67" w:rsidRPr="00C03C67" w:rsidRDefault="00C03C67" w:rsidP="00C03C67">
            <w:pPr>
              <w:jc w:val="both"/>
              <w:rPr>
                <w:bCs/>
                <w:iCs/>
                <w:sz w:val="16"/>
                <w:szCs w:val="16"/>
              </w:rPr>
            </w:pPr>
            <w:r w:rsidRPr="00C03C67">
              <w:rPr>
                <w:bCs/>
                <w:iCs/>
                <w:sz w:val="16"/>
                <w:szCs w:val="16"/>
              </w:rPr>
              <w:t xml:space="preserve"> - по субвенции на осуществление  первичного  воинского  учета  на  территориях, где  отсутствуют военные комиссариаты (из окружных средств)…..142,7 т.р. в т.ч. на оплату труда внештатному сотруднику.</w:t>
            </w:r>
          </w:p>
        </w:tc>
      </w:tr>
      <w:tr w:rsidR="00C03C67" w:rsidRPr="00C03C67" w:rsidTr="001948FA">
        <w:trPr>
          <w:trHeight w:val="255"/>
        </w:trPr>
        <w:tc>
          <w:tcPr>
            <w:tcW w:w="117" w:type="dxa"/>
            <w:tcBorders>
              <w:top w:val="nil"/>
              <w:left w:val="nil"/>
              <w:bottom w:val="nil"/>
              <w:right w:val="nil"/>
            </w:tcBorders>
            <w:shd w:val="clear" w:color="auto" w:fill="auto"/>
            <w:noWrap/>
            <w:vAlign w:val="bottom"/>
            <w:hideMark/>
          </w:tcPr>
          <w:tbl>
            <w:tblPr>
              <w:tblW w:w="5011" w:type="dxa"/>
              <w:tblLook w:val="04A0"/>
            </w:tblPr>
            <w:tblGrid>
              <w:gridCol w:w="229"/>
              <w:gridCol w:w="3108"/>
            </w:tblGrid>
            <w:tr w:rsidR="00C03C67" w:rsidRPr="00C03C67" w:rsidTr="00C03C67">
              <w:trPr>
                <w:trHeight w:val="255"/>
              </w:trPr>
              <w:tc>
                <w:tcPr>
                  <w:tcW w:w="5011" w:type="dxa"/>
                  <w:gridSpan w:val="2"/>
                  <w:tcBorders>
                    <w:top w:val="nil"/>
                    <w:left w:val="nil"/>
                    <w:bottom w:val="nil"/>
                    <w:right w:val="nil"/>
                  </w:tcBorders>
                  <w:shd w:val="clear" w:color="auto" w:fill="auto"/>
                  <w:noWrap/>
                  <w:vAlign w:val="bottom"/>
                  <w:hideMark/>
                </w:tcPr>
                <w:p w:rsidR="00C03C67" w:rsidRPr="00C03C67" w:rsidRDefault="00C03C67" w:rsidP="00C03C67">
                  <w:pPr>
                    <w:rPr>
                      <w:b/>
                      <w:bCs/>
                      <w:sz w:val="16"/>
                      <w:szCs w:val="16"/>
                    </w:rPr>
                  </w:pPr>
                </w:p>
              </w:tc>
            </w:tr>
            <w:tr w:rsidR="00C03C67" w:rsidRPr="00C03C67" w:rsidTr="00C03C67">
              <w:trPr>
                <w:trHeight w:val="255"/>
              </w:trPr>
              <w:tc>
                <w:tcPr>
                  <w:tcW w:w="236" w:type="dxa"/>
                  <w:tcBorders>
                    <w:top w:val="nil"/>
                    <w:left w:val="nil"/>
                    <w:bottom w:val="nil"/>
                    <w:right w:val="nil"/>
                  </w:tcBorders>
                  <w:shd w:val="clear" w:color="auto" w:fill="auto"/>
                  <w:noWrap/>
                  <w:vAlign w:val="bottom"/>
                  <w:hideMark/>
                </w:tcPr>
                <w:p w:rsidR="00C03C67" w:rsidRPr="00C03C67" w:rsidRDefault="00C03C67" w:rsidP="00C03C67">
                  <w:pPr>
                    <w:rPr>
                      <w:rFonts w:ascii="Arial CYR" w:hAnsi="Arial CYR" w:cs="Arial CYR"/>
                      <w:sz w:val="16"/>
                      <w:szCs w:val="16"/>
                    </w:rPr>
                  </w:pPr>
                </w:p>
              </w:tc>
              <w:tc>
                <w:tcPr>
                  <w:tcW w:w="4775" w:type="dxa"/>
                  <w:tcBorders>
                    <w:top w:val="nil"/>
                    <w:left w:val="nil"/>
                    <w:bottom w:val="nil"/>
                    <w:right w:val="nil"/>
                  </w:tcBorders>
                  <w:shd w:val="clear" w:color="auto" w:fill="auto"/>
                  <w:noWrap/>
                  <w:vAlign w:val="bottom"/>
                  <w:hideMark/>
                </w:tcPr>
                <w:p w:rsidR="00C03C67" w:rsidRPr="00C03C67" w:rsidRDefault="00C03C67" w:rsidP="00C03C67">
                  <w:pPr>
                    <w:rPr>
                      <w:b/>
                      <w:bCs/>
                      <w:sz w:val="16"/>
                      <w:szCs w:val="16"/>
                    </w:rPr>
                  </w:pPr>
                </w:p>
              </w:tc>
            </w:tr>
          </w:tbl>
          <w:p w:rsidR="00C03C67" w:rsidRPr="00C03C67" w:rsidRDefault="00C03C67" w:rsidP="00C03C67">
            <w:pPr>
              <w:rPr>
                <w:sz w:val="16"/>
                <w:szCs w:val="16"/>
              </w:rPr>
            </w:pPr>
          </w:p>
        </w:tc>
        <w:tc>
          <w:tcPr>
            <w:tcW w:w="117" w:type="dxa"/>
            <w:tcBorders>
              <w:top w:val="nil"/>
              <w:left w:val="nil"/>
              <w:bottom w:val="nil"/>
              <w:right w:val="nil"/>
            </w:tcBorders>
            <w:shd w:val="clear" w:color="auto" w:fill="auto"/>
            <w:noWrap/>
            <w:vAlign w:val="bottom"/>
            <w:hideMark/>
          </w:tcPr>
          <w:p w:rsidR="00C03C67" w:rsidRPr="00C03C67" w:rsidRDefault="00C03C67" w:rsidP="00C03C67">
            <w:pPr>
              <w:rPr>
                <w:sz w:val="16"/>
                <w:szCs w:val="16"/>
              </w:rPr>
            </w:pPr>
          </w:p>
        </w:tc>
        <w:tc>
          <w:tcPr>
            <w:tcW w:w="117" w:type="dxa"/>
            <w:tcBorders>
              <w:top w:val="nil"/>
              <w:left w:val="nil"/>
              <w:bottom w:val="nil"/>
              <w:right w:val="nil"/>
            </w:tcBorders>
            <w:shd w:val="clear" w:color="auto" w:fill="auto"/>
            <w:noWrap/>
            <w:vAlign w:val="bottom"/>
            <w:hideMark/>
          </w:tcPr>
          <w:p w:rsidR="00C03C67" w:rsidRPr="00C03C67" w:rsidRDefault="00C03C67" w:rsidP="00C03C67">
            <w:pPr>
              <w:rPr>
                <w:sz w:val="16"/>
                <w:szCs w:val="16"/>
              </w:rPr>
            </w:pPr>
          </w:p>
        </w:tc>
        <w:tc>
          <w:tcPr>
            <w:tcW w:w="117" w:type="dxa"/>
            <w:tcBorders>
              <w:top w:val="nil"/>
              <w:left w:val="nil"/>
              <w:bottom w:val="nil"/>
              <w:right w:val="nil"/>
            </w:tcBorders>
            <w:shd w:val="clear" w:color="auto" w:fill="auto"/>
            <w:noWrap/>
            <w:vAlign w:val="bottom"/>
            <w:hideMark/>
          </w:tcPr>
          <w:p w:rsidR="00C03C67" w:rsidRPr="00C03C67" w:rsidRDefault="00C03C67" w:rsidP="00C03C67">
            <w:pPr>
              <w:rPr>
                <w:sz w:val="16"/>
                <w:szCs w:val="16"/>
              </w:rPr>
            </w:pPr>
          </w:p>
        </w:tc>
        <w:tc>
          <w:tcPr>
            <w:tcW w:w="117" w:type="dxa"/>
            <w:tcBorders>
              <w:top w:val="nil"/>
              <w:left w:val="nil"/>
              <w:bottom w:val="nil"/>
              <w:right w:val="nil"/>
            </w:tcBorders>
            <w:shd w:val="clear" w:color="auto" w:fill="auto"/>
            <w:noWrap/>
            <w:vAlign w:val="bottom"/>
            <w:hideMark/>
          </w:tcPr>
          <w:p w:rsidR="00C03C67" w:rsidRPr="00C03C67" w:rsidRDefault="00C03C67" w:rsidP="00C03C67">
            <w:pPr>
              <w:rPr>
                <w:bCs/>
                <w:sz w:val="16"/>
                <w:szCs w:val="16"/>
              </w:rPr>
            </w:pPr>
          </w:p>
        </w:tc>
        <w:tc>
          <w:tcPr>
            <w:tcW w:w="8039" w:type="dxa"/>
            <w:tcBorders>
              <w:top w:val="nil"/>
              <w:left w:val="nil"/>
              <w:bottom w:val="nil"/>
              <w:right w:val="nil"/>
            </w:tcBorders>
            <w:shd w:val="clear" w:color="auto" w:fill="auto"/>
            <w:noWrap/>
            <w:vAlign w:val="bottom"/>
            <w:hideMark/>
          </w:tcPr>
          <w:p w:rsidR="00C03C67" w:rsidRPr="00C03C67" w:rsidRDefault="00C03C67" w:rsidP="00C03C67">
            <w:pPr>
              <w:rPr>
                <w:bCs/>
                <w:iCs/>
                <w:sz w:val="16"/>
                <w:szCs w:val="16"/>
                <w:u w:val="single"/>
              </w:rPr>
            </w:pPr>
          </w:p>
        </w:tc>
        <w:tc>
          <w:tcPr>
            <w:tcW w:w="117" w:type="dxa"/>
            <w:tcBorders>
              <w:top w:val="nil"/>
              <w:left w:val="nil"/>
              <w:bottom w:val="nil"/>
              <w:right w:val="nil"/>
            </w:tcBorders>
            <w:shd w:val="clear" w:color="auto" w:fill="auto"/>
            <w:noWrap/>
            <w:vAlign w:val="bottom"/>
            <w:hideMark/>
          </w:tcPr>
          <w:p w:rsidR="00C03C67" w:rsidRPr="00C03C67" w:rsidRDefault="00C03C67" w:rsidP="00C03C67">
            <w:pPr>
              <w:rPr>
                <w:rFonts w:ascii="Arial CYR" w:hAnsi="Arial CYR" w:cs="Arial CYR"/>
                <w:sz w:val="16"/>
                <w:szCs w:val="16"/>
              </w:rPr>
            </w:pPr>
          </w:p>
        </w:tc>
      </w:tr>
    </w:tbl>
    <w:p w:rsidR="00C03C67" w:rsidRPr="00C03C67" w:rsidRDefault="00C03C67" w:rsidP="00C03C67">
      <w:pPr>
        <w:rPr>
          <w:sz w:val="16"/>
          <w:szCs w:val="16"/>
        </w:rPr>
      </w:pPr>
      <w:r w:rsidRPr="00C03C67">
        <w:rPr>
          <w:sz w:val="16"/>
          <w:szCs w:val="16"/>
        </w:rPr>
        <w:t xml:space="preserve">    </w:t>
      </w:r>
      <w:r w:rsidRPr="00C03C67">
        <w:rPr>
          <w:b/>
          <w:i/>
          <w:sz w:val="16"/>
          <w:szCs w:val="16"/>
          <w:u w:val="single"/>
        </w:rPr>
        <w:t xml:space="preserve">Национальная  безопасность  и  правоохранительная  </w:t>
      </w:r>
      <w:r w:rsidRPr="00C03C67">
        <w:rPr>
          <w:b/>
          <w:i/>
          <w:sz w:val="16"/>
          <w:szCs w:val="16"/>
        </w:rPr>
        <w:t>деятельность  запланировано в  сумме  587,4 т.р. в том числе:</w:t>
      </w:r>
    </w:p>
    <w:p w:rsidR="00C03C67" w:rsidRPr="00C03C67" w:rsidRDefault="00C03C67" w:rsidP="00C03C67">
      <w:pPr>
        <w:jc w:val="both"/>
        <w:rPr>
          <w:sz w:val="16"/>
          <w:szCs w:val="16"/>
        </w:rPr>
      </w:pPr>
      <w:r w:rsidRPr="00C03C67">
        <w:rPr>
          <w:b/>
          <w:i/>
          <w:sz w:val="16"/>
          <w:szCs w:val="16"/>
        </w:rPr>
        <w:t xml:space="preserve"> </w:t>
      </w:r>
      <w:r w:rsidRPr="00C03C67">
        <w:rPr>
          <w:sz w:val="16"/>
          <w:szCs w:val="16"/>
        </w:rPr>
        <w:t xml:space="preserve"> В рамках  муниципальной программы Заполярного района предусмотрены </w:t>
      </w:r>
      <w:r w:rsidRPr="00C03C67">
        <w:rPr>
          <w:b/>
          <w:sz w:val="16"/>
          <w:szCs w:val="16"/>
        </w:rPr>
        <w:t>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МР «Заполярный район» на 2014-2020 годы»……</w:t>
      </w:r>
      <w:r w:rsidRPr="00C03C67">
        <w:rPr>
          <w:b/>
          <w:sz w:val="16"/>
          <w:szCs w:val="16"/>
          <w:u w:val="single"/>
        </w:rPr>
        <w:t>202,0т</w:t>
      </w:r>
      <w:r w:rsidRPr="00C03C67">
        <w:rPr>
          <w:b/>
          <w:sz w:val="16"/>
          <w:szCs w:val="16"/>
        </w:rPr>
        <w:t>.р.</w:t>
      </w:r>
      <w:r w:rsidRPr="00C03C67">
        <w:rPr>
          <w:sz w:val="16"/>
          <w:szCs w:val="16"/>
        </w:rPr>
        <w:t xml:space="preserve">  в том числе:</w:t>
      </w:r>
    </w:p>
    <w:p w:rsidR="00C03C67" w:rsidRPr="00C03C67" w:rsidRDefault="00C03C67" w:rsidP="00C03C67">
      <w:pPr>
        <w:jc w:val="both"/>
        <w:rPr>
          <w:sz w:val="16"/>
          <w:szCs w:val="16"/>
        </w:rPr>
      </w:pPr>
      <w:r w:rsidRPr="00C03C67">
        <w:rPr>
          <w:sz w:val="16"/>
          <w:szCs w:val="16"/>
        </w:rPr>
        <w:t xml:space="preserve">    </w:t>
      </w:r>
      <w:r w:rsidRPr="00C03C67">
        <w:rPr>
          <w:b/>
          <w:sz w:val="16"/>
          <w:szCs w:val="16"/>
        </w:rPr>
        <w:t xml:space="preserve">- </w:t>
      </w:r>
      <w:r w:rsidRPr="00C03C67">
        <w:rPr>
          <w:sz w:val="16"/>
          <w:szCs w:val="16"/>
        </w:rPr>
        <w:t xml:space="preserve">организация обучения неработающего населения в области гражданской обороны  </w:t>
      </w:r>
    </w:p>
    <w:p w:rsidR="00C03C67" w:rsidRPr="00C03C67" w:rsidRDefault="00C03C67" w:rsidP="00C03C67">
      <w:pPr>
        <w:jc w:val="both"/>
        <w:rPr>
          <w:sz w:val="16"/>
          <w:szCs w:val="16"/>
        </w:rPr>
      </w:pPr>
      <w:r w:rsidRPr="00C03C67">
        <w:rPr>
          <w:sz w:val="16"/>
          <w:szCs w:val="16"/>
        </w:rPr>
        <w:t xml:space="preserve">       и защиты от ЧС…</w:t>
      </w:r>
      <w:r w:rsidRPr="00C03C67">
        <w:rPr>
          <w:i/>
          <w:sz w:val="16"/>
          <w:szCs w:val="16"/>
        </w:rPr>
        <w:t>30,0</w:t>
      </w:r>
      <w:r w:rsidRPr="00C03C67">
        <w:rPr>
          <w:sz w:val="16"/>
          <w:szCs w:val="16"/>
        </w:rPr>
        <w:t xml:space="preserve"> т.р.</w:t>
      </w:r>
    </w:p>
    <w:p w:rsidR="00C03C67" w:rsidRPr="00C03C67" w:rsidRDefault="00C03C67" w:rsidP="00C03C67">
      <w:pPr>
        <w:jc w:val="both"/>
        <w:rPr>
          <w:sz w:val="16"/>
          <w:szCs w:val="16"/>
        </w:rPr>
      </w:pPr>
      <w:r w:rsidRPr="00C03C67">
        <w:rPr>
          <w:sz w:val="16"/>
          <w:szCs w:val="16"/>
        </w:rPr>
        <w:t xml:space="preserve">    - обеспечение безопасности на водных объектах, в части обозначения маршрутов</w:t>
      </w:r>
    </w:p>
    <w:p w:rsidR="00C03C67" w:rsidRPr="00C03C67" w:rsidRDefault="00C03C67" w:rsidP="00C03C67">
      <w:pPr>
        <w:jc w:val="both"/>
        <w:rPr>
          <w:sz w:val="16"/>
          <w:szCs w:val="16"/>
        </w:rPr>
      </w:pPr>
      <w:r w:rsidRPr="00C03C67">
        <w:rPr>
          <w:sz w:val="16"/>
          <w:szCs w:val="16"/>
        </w:rPr>
        <w:t xml:space="preserve">      движения снегоходной техники на водных объектах, болотистой, тундровой</w:t>
      </w:r>
    </w:p>
    <w:p w:rsidR="00C03C67" w:rsidRPr="00C03C67" w:rsidRDefault="00C03C67" w:rsidP="00C03C67">
      <w:pPr>
        <w:jc w:val="both"/>
        <w:rPr>
          <w:sz w:val="16"/>
          <w:szCs w:val="16"/>
        </w:rPr>
      </w:pPr>
      <w:r w:rsidRPr="00C03C67">
        <w:rPr>
          <w:sz w:val="16"/>
          <w:szCs w:val="16"/>
        </w:rPr>
        <w:t xml:space="preserve">      местности  в  зимний  период….</w:t>
      </w:r>
      <w:r w:rsidRPr="00C03C67">
        <w:rPr>
          <w:i/>
          <w:sz w:val="16"/>
          <w:szCs w:val="16"/>
        </w:rPr>
        <w:t>132,0</w:t>
      </w:r>
      <w:r w:rsidRPr="00C03C67">
        <w:rPr>
          <w:sz w:val="16"/>
          <w:szCs w:val="16"/>
        </w:rPr>
        <w:t xml:space="preserve"> т.р.</w:t>
      </w:r>
    </w:p>
    <w:p w:rsidR="00C03C67" w:rsidRPr="00C03C67" w:rsidRDefault="00C03C67" w:rsidP="00C03C67">
      <w:pPr>
        <w:jc w:val="both"/>
        <w:rPr>
          <w:color w:val="FF0000"/>
          <w:sz w:val="16"/>
          <w:szCs w:val="16"/>
        </w:rPr>
      </w:pPr>
      <w:r w:rsidRPr="00C03C67">
        <w:rPr>
          <w:sz w:val="16"/>
          <w:szCs w:val="16"/>
        </w:rPr>
        <w:t xml:space="preserve">    - предоставление  иных  межбюджетных  трансфертов муниципальным образованиям ЗР на </w:t>
      </w:r>
    </w:p>
    <w:p w:rsidR="00C03C67" w:rsidRPr="00C03C67" w:rsidRDefault="00C03C67" w:rsidP="00C03C67">
      <w:pPr>
        <w:rPr>
          <w:sz w:val="16"/>
          <w:szCs w:val="16"/>
        </w:rPr>
      </w:pPr>
      <w:r w:rsidRPr="00C03C67">
        <w:rPr>
          <w:sz w:val="16"/>
          <w:szCs w:val="16"/>
        </w:rPr>
        <w:t xml:space="preserve">      предупреждение и ликвидацию последствий ГО и ЧС</w:t>
      </w:r>
      <w:r w:rsidRPr="00C03C67">
        <w:rPr>
          <w:i/>
          <w:sz w:val="16"/>
          <w:szCs w:val="16"/>
        </w:rPr>
        <w:t>….40,0</w:t>
      </w:r>
      <w:r w:rsidRPr="00C03C67">
        <w:rPr>
          <w:sz w:val="16"/>
          <w:szCs w:val="16"/>
        </w:rPr>
        <w:t xml:space="preserve"> т.р.</w:t>
      </w:r>
    </w:p>
    <w:p w:rsidR="00C03C67" w:rsidRPr="00C03C67" w:rsidRDefault="00C03C67" w:rsidP="00C03C67">
      <w:pPr>
        <w:jc w:val="both"/>
        <w:rPr>
          <w:sz w:val="16"/>
          <w:szCs w:val="16"/>
        </w:rPr>
      </w:pPr>
      <w:r w:rsidRPr="00C03C67">
        <w:rPr>
          <w:sz w:val="16"/>
          <w:szCs w:val="16"/>
        </w:rPr>
        <w:t xml:space="preserve">      </w:t>
      </w:r>
    </w:p>
    <w:p w:rsidR="00C03C67" w:rsidRPr="00C03C67" w:rsidRDefault="00C03C67" w:rsidP="00C03C67">
      <w:pPr>
        <w:jc w:val="both"/>
        <w:rPr>
          <w:sz w:val="16"/>
          <w:szCs w:val="16"/>
        </w:rPr>
      </w:pPr>
      <w:r w:rsidRPr="00C03C67">
        <w:rPr>
          <w:sz w:val="16"/>
          <w:szCs w:val="16"/>
        </w:rPr>
        <w:t xml:space="preserve">      </w:t>
      </w:r>
      <w:r w:rsidRPr="00C03C67">
        <w:rPr>
          <w:sz w:val="16"/>
          <w:szCs w:val="16"/>
          <w:u w:val="single"/>
        </w:rPr>
        <w:t>Обеспечение пожарной безопасности</w:t>
      </w:r>
      <w:r w:rsidRPr="00C03C67">
        <w:rPr>
          <w:sz w:val="16"/>
          <w:szCs w:val="16"/>
        </w:rPr>
        <w:t xml:space="preserve">  …</w:t>
      </w:r>
      <w:r w:rsidRPr="00C03C67">
        <w:rPr>
          <w:b/>
          <w:sz w:val="16"/>
          <w:szCs w:val="16"/>
        </w:rPr>
        <w:t>385,4</w:t>
      </w:r>
      <w:r w:rsidRPr="00C03C67">
        <w:rPr>
          <w:i/>
          <w:sz w:val="16"/>
          <w:szCs w:val="16"/>
        </w:rPr>
        <w:t xml:space="preserve"> </w:t>
      </w:r>
      <w:r w:rsidRPr="00C03C67">
        <w:rPr>
          <w:sz w:val="16"/>
          <w:szCs w:val="16"/>
        </w:rPr>
        <w:t xml:space="preserve">тыс.р.  в т.ч:. </w:t>
      </w:r>
    </w:p>
    <w:p w:rsidR="00C03C67" w:rsidRPr="00C03C67" w:rsidRDefault="00C03C67" w:rsidP="00C03C67">
      <w:pPr>
        <w:jc w:val="both"/>
        <w:rPr>
          <w:sz w:val="16"/>
          <w:szCs w:val="16"/>
        </w:rPr>
      </w:pPr>
      <w:r w:rsidRPr="00C03C67">
        <w:rPr>
          <w:sz w:val="16"/>
          <w:szCs w:val="16"/>
        </w:rPr>
        <w:t xml:space="preserve"> по договорам оказания услуг на  содержание пожарных водоемов в с.Оксино, п.Хонгурей, д.Каменка, за обслуживание  пожарного  инвентаря  по договорам  оказания услуг  и на транспортные услуги по наполнению водой пожарных емкостей в п.Хонгурей .</w:t>
      </w:r>
    </w:p>
    <w:p w:rsidR="00C03C67" w:rsidRPr="00C03C67" w:rsidRDefault="00C03C67" w:rsidP="00C03C67">
      <w:pPr>
        <w:jc w:val="both"/>
        <w:rPr>
          <w:b/>
          <w:sz w:val="16"/>
          <w:szCs w:val="16"/>
        </w:rPr>
      </w:pPr>
      <w:r w:rsidRPr="00C03C67">
        <w:rPr>
          <w:b/>
          <w:sz w:val="16"/>
          <w:szCs w:val="16"/>
        </w:rPr>
        <w:t xml:space="preserve">        </w:t>
      </w:r>
    </w:p>
    <w:p w:rsidR="00C03C67" w:rsidRPr="00C03C67" w:rsidRDefault="00C03C67" w:rsidP="00C03C67">
      <w:pPr>
        <w:jc w:val="both"/>
        <w:rPr>
          <w:b/>
          <w:i/>
          <w:sz w:val="16"/>
          <w:szCs w:val="16"/>
        </w:rPr>
      </w:pPr>
      <w:r w:rsidRPr="00C03C67">
        <w:rPr>
          <w:b/>
          <w:sz w:val="16"/>
          <w:szCs w:val="16"/>
        </w:rPr>
        <w:t xml:space="preserve">    </w:t>
      </w:r>
      <w:r w:rsidRPr="00C03C67">
        <w:rPr>
          <w:b/>
          <w:i/>
          <w:sz w:val="16"/>
          <w:szCs w:val="16"/>
        </w:rPr>
        <w:t xml:space="preserve">  </w:t>
      </w:r>
      <w:r w:rsidRPr="00C03C67">
        <w:rPr>
          <w:b/>
          <w:i/>
          <w:sz w:val="16"/>
          <w:szCs w:val="16"/>
          <w:u w:val="single"/>
        </w:rPr>
        <w:t>Национальная   экономика</w:t>
      </w:r>
      <w:r w:rsidRPr="00C03C67">
        <w:rPr>
          <w:b/>
          <w:i/>
          <w:sz w:val="16"/>
          <w:szCs w:val="16"/>
        </w:rPr>
        <w:t xml:space="preserve">  запланировано  в  сумме  1074,3 тыс. руб., в т.ч.:</w:t>
      </w:r>
    </w:p>
    <w:p w:rsidR="00C03C67" w:rsidRPr="00C03C67" w:rsidRDefault="00C03C67" w:rsidP="00C03C67">
      <w:pPr>
        <w:jc w:val="both"/>
        <w:rPr>
          <w:b/>
          <w:sz w:val="16"/>
          <w:szCs w:val="16"/>
        </w:rPr>
      </w:pPr>
      <w:r w:rsidRPr="00C03C67">
        <w:rPr>
          <w:b/>
          <w:sz w:val="16"/>
          <w:szCs w:val="16"/>
        </w:rPr>
        <w:t xml:space="preserve">            </w:t>
      </w:r>
    </w:p>
    <w:p w:rsidR="00C03C67" w:rsidRPr="00C03C67" w:rsidRDefault="00C03C67" w:rsidP="00C03C67">
      <w:pPr>
        <w:jc w:val="both"/>
        <w:rPr>
          <w:b/>
          <w:sz w:val="16"/>
          <w:szCs w:val="16"/>
        </w:rPr>
      </w:pPr>
      <w:r w:rsidRPr="00C03C67">
        <w:rPr>
          <w:b/>
          <w:sz w:val="16"/>
          <w:szCs w:val="16"/>
        </w:rPr>
        <w:t xml:space="preserve">                 Транспорт  - </w:t>
      </w:r>
      <w:r w:rsidRPr="00C03C67">
        <w:rPr>
          <w:b/>
          <w:color w:val="0070C0"/>
          <w:sz w:val="16"/>
          <w:szCs w:val="16"/>
        </w:rPr>
        <w:t xml:space="preserve"> </w:t>
      </w:r>
      <w:r w:rsidRPr="00C03C67">
        <w:rPr>
          <w:b/>
          <w:sz w:val="16"/>
          <w:szCs w:val="16"/>
        </w:rPr>
        <w:t>155,5 тыс.руб.</w:t>
      </w:r>
    </w:p>
    <w:p w:rsidR="00C03C67" w:rsidRPr="00C03C67" w:rsidRDefault="00C03C67" w:rsidP="00C03C67">
      <w:pPr>
        <w:jc w:val="both"/>
        <w:rPr>
          <w:sz w:val="16"/>
          <w:szCs w:val="16"/>
          <w:u w:val="single"/>
        </w:rPr>
      </w:pPr>
      <w:r w:rsidRPr="00C03C67">
        <w:rPr>
          <w:sz w:val="16"/>
          <w:szCs w:val="16"/>
        </w:rPr>
        <w:t>В рамках  муниципальной программы Заполярного района</w:t>
      </w:r>
      <w:r w:rsidRPr="00C03C67">
        <w:rPr>
          <w:b/>
          <w:sz w:val="16"/>
          <w:szCs w:val="16"/>
        </w:rPr>
        <w:t xml:space="preserve"> </w:t>
      </w:r>
      <w:r w:rsidRPr="00C03C67">
        <w:rPr>
          <w:sz w:val="16"/>
          <w:szCs w:val="16"/>
        </w:rPr>
        <w:t xml:space="preserve"> </w:t>
      </w:r>
      <w:r w:rsidRPr="00C03C67">
        <w:rPr>
          <w:b/>
          <w:sz w:val="16"/>
          <w:szCs w:val="16"/>
        </w:rPr>
        <w:t xml:space="preserve">"Комплексное развитие поселений муниципального района "Заполярный район" на 2017-2019 годы" </w:t>
      </w:r>
      <w:r w:rsidRPr="00C03C67">
        <w:rPr>
          <w:sz w:val="16"/>
          <w:szCs w:val="16"/>
        </w:rPr>
        <w:t xml:space="preserve">предусмотрены </w:t>
      </w:r>
      <w:r w:rsidRPr="00C03C67">
        <w:rPr>
          <w:b/>
          <w:bCs/>
          <w:sz w:val="16"/>
          <w:szCs w:val="16"/>
        </w:rPr>
        <w:t xml:space="preserve">иные межбюджетные трансферты в рамках подпрограммы 2 "Развитие транспортной инфраструктуры поселений муниципального района "Заполярный район» в сумме </w:t>
      </w:r>
      <w:r w:rsidRPr="00C03C67">
        <w:rPr>
          <w:bCs/>
          <w:sz w:val="16"/>
          <w:szCs w:val="16"/>
        </w:rPr>
        <w:t xml:space="preserve"> </w:t>
      </w:r>
      <w:r w:rsidRPr="00C03C67">
        <w:rPr>
          <w:b/>
          <w:bCs/>
          <w:sz w:val="16"/>
          <w:szCs w:val="16"/>
          <w:u w:val="single"/>
        </w:rPr>
        <w:t>155,5</w:t>
      </w:r>
      <w:r w:rsidRPr="00C03C67">
        <w:rPr>
          <w:bCs/>
          <w:sz w:val="16"/>
          <w:szCs w:val="16"/>
        </w:rPr>
        <w:t xml:space="preserve"> т.р, в т.ч.:</w:t>
      </w:r>
    </w:p>
    <w:p w:rsidR="00C03C67" w:rsidRPr="00C03C67" w:rsidRDefault="00C03C67" w:rsidP="00C03C67">
      <w:pPr>
        <w:jc w:val="both"/>
        <w:rPr>
          <w:bCs/>
          <w:sz w:val="16"/>
          <w:szCs w:val="16"/>
        </w:rPr>
      </w:pPr>
      <w:r w:rsidRPr="00C03C67">
        <w:rPr>
          <w:bCs/>
          <w:sz w:val="16"/>
          <w:szCs w:val="16"/>
        </w:rPr>
        <w:t>на создание условий для предоставления транспортных услуг населению (содержание авиаплощадок в поселениях)….44,9 т.р.</w:t>
      </w:r>
    </w:p>
    <w:p w:rsidR="00C03C67" w:rsidRPr="00C03C67" w:rsidRDefault="00C03C67" w:rsidP="00C03C67">
      <w:pPr>
        <w:jc w:val="both"/>
        <w:rPr>
          <w:bCs/>
          <w:sz w:val="16"/>
          <w:szCs w:val="16"/>
        </w:rPr>
      </w:pPr>
      <w:r w:rsidRPr="00C03C67">
        <w:rPr>
          <w:bCs/>
          <w:sz w:val="16"/>
          <w:szCs w:val="16"/>
        </w:rPr>
        <w:t>на создание условий для предоставления транспортных услуг населению (содержание мест причаливания речного транспорта в поселениях)….110,6 т.р.</w:t>
      </w:r>
    </w:p>
    <w:p w:rsidR="00C03C67" w:rsidRPr="00C03C67" w:rsidRDefault="00C03C67" w:rsidP="00C03C67">
      <w:pPr>
        <w:jc w:val="both"/>
        <w:rPr>
          <w:bCs/>
          <w:sz w:val="16"/>
          <w:szCs w:val="16"/>
        </w:rPr>
      </w:pPr>
    </w:p>
    <w:p w:rsidR="00C03C67" w:rsidRPr="00C03C67" w:rsidRDefault="00C03C67" w:rsidP="00C03C67">
      <w:pPr>
        <w:jc w:val="both"/>
        <w:rPr>
          <w:b/>
          <w:bCs/>
          <w:sz w:val="16"/>
          <w:szCs w:val="16"/>
        </w:rPr>
      </w:pPr>
      <w:r w:rsidRPr="00C03C67">
        <w:rPr>
          <w:bCs/>
          <w:sz w:val="16"/>
          <w:szCs w:val="16"/>
        </w:rPr>
        <w:t xml:space="preserve">        </w:t>
      </w:r>
      <w:r w:rsidRPr="00C03C67">
        <w:rPr>
          <w:b/>
          <w:bCs/>
          <w:sz w:val="16"/>
          <w:szCs w:val="16"/>
        </w:rPr>
        <w:t xml:space="preserve">Дорожное  хозяйство (дорожные фонды)…..918,8 тыс.руб.  </w:t>
      </w:r>
    </w:p>
    <w:p w:rsidR="00C03C67" w:rsidRPr="00C03C67" w:rsidRDefault="00C03C67" w:rsidP="00C03C67">
      <w:pPr>
        <w:jc w:val="both"/>
        <w:rPr>
          <w:bCs/>
          <w:sz w:val="16"/>
          <w:szCs w:val="16"/>
        </w:rPr>
      </w:pPr>
      <w:r w:rsidRPr="00C03C67">
        <w:rPr>
          <w:b/>
          <w:bCs/>
          <w:sz w:val="16"/>
          <w:szCs w:val="16"/>
        </w:rPr>
        <w:t xml:space="preserve">   </w:t>
      </w:r>
      <w:r w:rsidRPr="00C03C67">
        <w:rPr>
          <w:sz w:val="16"/>
          <w:szCs w:val="16"/>
        </w:rPr>
        <w:t>В рамках  муниципальной программы Заполярного района</w:t>
      </w:r>
      <w:r w:rsidRPr="00C03C67">
        <w:rPr>
          <w:b/>
          <w:sz w:val="16"/>
          <w:szCs w:val="16"/>
        </w:rPr>
        <w:t xml:space="preserve"> </w:t>
      </w:r>
      <w:r w:rsidRPr="00C03C67">
        <w:rPr>
          <w:sz w:val="16"/>
          <w:szCs w:val="16"/>
        </w:rPr>
        <w:t xml:space="preserve"> </w:t>
      </w:r>
      <w:r w:rsidRPr="00C03C67">
        <w:rPr>
          <w:b/>
          <w:sz w:val="16"/>
          <w:szCs w:val="16"/>
        </w:rPr>
        <w:t xml:space="preserve">"Комплексное развитие поселений муниципального района "Заполярный район" на 2017-2019 годы" </w:t>
      </w:r>
      <w:r w:rsidRPr="00C03C67">
        <w:rPr>
          <w:sz w:val="16"/>
          <w:szCs w:val="16"/>
        </w:rPr>
        <w:t xml:space="preserve">предусмотрены </w:t>
      </w:r>
      <w:r w:rsidRPr="00C03C67">
        <w:rPr>
          <w:b/>
          <w:bCs/>
          <w:sz w:val="16"/>
          <w:szCs w:val="16"/>
        </w:rPr>
        <w:t xml:space="preserve">иные межбюджетные трансферты в рамках подпрограммы 2 "Развитие транспортной инфраструктуры поселений муниципального района "Заполярный район" </w:t>
      </w:r>
      <w:r w:rsidRPr="00C03C67">
        <w:rPr>
          <w:bCs/>
          <w:sz w:val="16"/>
          <w:szCs w:val="16"/>
        </w:rPr>
        <w:t>в сумме</w:t>
      </w:r>
      <w:r w:rsidRPr="00C03C67">
        <w:rPr>
          <w:b/>
          <w:bCs/>
          <w:sz w:val="16"/>
          <w:szCs w:val="16"/>
        </w:rPr>
        <w:t xml:space="preserve"> </w:t>
      </w:r>
      <w:r w:rsidRPr="00C03C67">
        <w:rPr>
          <w:b/>
          <w:bCs/>
          <w:sz w:val="16"/>
          <w:szCs w:val="16"/>
          <w:u w:val="single"/>
        </w:rPr>
        <w:t>680,6т</w:t>
      </w:r>
      <w:r w:rsidRPr="00C03C67">
        <w:rPr>
          <w:b/>
          <w:bCs/>
          <w:sz w:val="16"/>
          <w:szCs w:val="16"/>
        </w:rPr>
        <w:t>.р.  в т.ч.:</w:t>
      </w:r>
    </w:p>
    <w:p w:rsidR="00C03C67" w:rsidRPr="00C03C67" w:rsidRDefault="00C03C67" w:rsidP="00C03C67">
      <w:pPr>
        <w:jc w:val="both"/>
        <w:rPr>
          <w:bCs/>
          <w:sz w:val="16"/>
          <w:szCs w:val="16"/>
        </w:rPr>
      </w:pPr>
      <w:r w:rsidRPr="00C03C67">
        <w:rPr>
          <w:b/>
          <w:bCs/>
          <w:sz w:val="16"/>
          <w:szCs w:val="16"/>
        </w:rPr>
        <w:t xml:space="preserve">  </w:t>
      </w:r>
      <w:r w:rsidRPr="00C03C67">
        <w:rPr>
          <w:bCs/>
          <w:sz w:val="16"/>
          <w:szCs w:val="16"/>
        </w:rPr>
        <w:t xml:space="preserve">на создание условий для предоставления транспортных услуг населению (ремонт и содержание автомобильных дорог общего пользования местного значения)….680,6 т.р. </w:t>
      </w:r>
    </w:p>
    <w:p w:rsidR="00C03C67" w:rsidRPr="00C03C67" w:rsidRDefault="00C03C67" w:rsidP="00C03C67">
      <w:pPr>
        <w:jc w:val="both"/>
        <w:rPr>
          <w:bCs/>
          <w:sz w:val="16"/>
          <w:szCs w:val="16"/>
        </w:rPr>
      </w:pPr>
      <w:r w:rsidRPr="00C03C67">
        <w:rPr>
          <w:bCs/>
          <w:sz w:val="16"/>
          <w:szCs w:val="16"/>
        </w:rPr>
        <w:t xml:space="preserve"> -  муниципальный дорожный фонд поселений (за счет средств местного бюджета)….</w:t>
      </w:r>
      <w:r w:rsidRPr="00C03C67">
        <w:rPr>
          <w:b/>
          <w:bCs/>
          <w:sz w:val="16"/>
          <w:szCs w:val="16"/>
        </w:rPr>
        <w:t>238,2</w:t>
      </w:r>
      <w:r w:rsidRPr="00C03C67">
        <w:rPr>
          <w:bCs/>
          <w:sz w:val="16"/>
          <w:szCs w:val="16"/>
        </w:rPr>
        <w:t xml:space="preserve"> т.р. общая протяженность 4-х дорог 2700,0м.</w:t>
      </w:r>
    </w:p>
    <w:p w:rsidR="00C03C67" w:rsidRPr="00C03C67" w:rsidRDefault="00C03C67" w:rsidP="00C03C67">
      <w:pPr>
        <w:jc w:val="both"/>
        <w:rPr>
          <w:sz w:val="16"/>
          <w:szCs w:val="16"/>
        </w:rPr>
      </w:pPr>
    </w:p>
    <w:p w:rsidR="00C03C67" w:rsidRPr="00C03C67" w:rsidRDefault="00C03C67" w:rsidP="00C03C67">
      <w:pPr>
        <w:jc w:val="both"/>
        <w:rPr>
          <w:sz w:val="16"/>
          <w:szCs w:val="16"/>
        </w:rPr>
      </w:pPr>
      <w:r w:rsidRPr="00C03C67">
        <w:rPr>
          <w:sz w:val="16"/>
          <w:szCs w:val="16"/>
        </w:rPr>
        <w:t xml:space="preserve">        </w:t>
      </w:r>
      <w:r w:rsidRPr="00C03C67">
        <w:rPr>
          <w:b/>
          <w:sz w:val="16"/>
          <w:szCs w:val="16"/>
          <w:u w:val="single"/>
        </w:rPr>
        <w:t>Жилищно-коммунальное  хозяйство</w:t>
      </w:r>
      <w:r w:rsidRPr="00C03C67">
        <w:rPr>
          <w:b/>
          <w:sz w:val="16"/>
          <w:szCs w:val="16"/>
        </w:rPr>
        <w:t xml:space="preserve">  запланировано в сумме   18 615,5 тыс. руб</w:t>
      </w:r>
      <w:r w:rsidRPr="00C03C67">
        <w:rPr>
          <w:sz w:val="16"/>
          <w:szCs w:val="16"/>
        </w:rPr>
        <w:t>.</w:t>
      </w:r>
    </w:p>
    <w:p w:rsidR="00C03C67" w:rsidRPr="00C03C67" w:rsidRDefault="00C03C67" w:rsidP="00C03C67">
      <w:pPr>
        <w:rPr>
          <w:sz w:val="16"/>
          <w:szCs w:val="16"/>
        </w:rPr>
      </w:pPr>
      <w:r w:rsidRPr="00C03C67">
        <w:rPr>
          <w:sz w:val="16"/>
          <w:szCs w:val="16"/>
        </w:rPr>
        <w:t xml:space="preserve">     в  том числе:</w:t>
      </w:r>
    </w:p>
    <w:p w:rsidR="00C03C67" w:rsidRPr="00C03C67" w:rsidRDefault="00C03C67" w:rsidP="00C03C67">
      <w:pPr>
        <w:jc w:val="both"/>
        <w:rPr>
          <w:b/>
          <w:i/>
          <w:sz w:val="16"/>
          <w:szCs w:val="16"/>
        </w:rPr>
      </w:pPr>
      <w:r w:rsidRPr="00C03C67">
        <w:rPr>
          <w:bCs/>
          <w:sz w:val="16"/>
          <w:szCs w:val="16"/>
        </w:rPr>
        <w:t xml:space="preserve">                </w:t>
      </w:r>
      <w:r w:rsidRPr="00C03C67">
        <w:rPr>
          <w:b/>
          <w:i/>
          <w:sz w:val="16"/>
          <w:szCs w:val="16"/>
        </w:rPr>
        <w:t>Жилищное  хозяйство  -  3946,9 т.р.</w:t>
      </w:r>
    </w:p>
    <w:p w:rsidR="00C03C67" w:rsidRPr="00C03C67" w:rsidRDefault="00C03C67" w:rsidP="00C03C67">
      <w:pPr>
        <w:jc w:val="both"/>
        <w:rPr>
          <w:bCs/>
          <w:sz w:val="16"/>
          <w:szCs w:val="16"/>
        </w:rPr>
      </w:pPr>
      <w:r w:rsidRPr="00C03C67">
        <w:rPr>
          <w:b/>
          <w:bCs/>
          <w:sz w:val="16"/>
          <w:szCs w:val="16"/>
        </w:rPr>
        <w:t xml:space="preserve"> </w:t>
      </w:r>
      <w:r w:rsidRPr="00C03C67">
        <w:rPr>
          <w:bCs/>
          <w:sz w:val="16"/>
          <w:szCs w:val="16"/>
        </w:rPr>
        <w:t>В рамках</w:t>
      </w:r>
      <w:r w:rsidRPr="00C03C67">
        <w:rPr>
          <w:b/>
          <w:bCs/>
          <w:sz w:val="16"/>
          <w:szCs w:val="16"/>
        </w:rPr>
        <w:t xml:space="preserve"> муниципальной  программы Заполярного района "Комплексное развитие поселений муниципального района "Заполярный район" на 2017-2019 годы" </w:t>
      </w:r>
      <w:r w:rsidRPr="00C03C67">
        <w:rPr>
          <w:bCs/>
          <w:sz w:val="16"/>
          <w:szCs w:val="16"/>
        </w:rPr>
        <w:t xml:space="preserve">предусмотрены  </w:t>
      </w:r>
      <w:r w:rsidRPr="00C03C67">
        <w:rPr>
          <w:b/>
          <w:bCs/>
          <w:sz w:val="16"/>
          <w:szCs w:val="16"/>
        </w:rPr>
        <w:t>иные межбюджетные трансферты</w:t>
      </w:r>
      <w:r w:rsidRPr="00C03C67">
        <w:rPr>
          <w:bCs/>
          <w:sz w:val="16"/>
          <w:szCs w:val="16"/>
        </w:rPr>
        <w:t xml:space="preserve"> в рамках подпрограммы </w:t>
      </w:r>
      <w:r w:rsidRPr="00C03C67">
        <w:rPr>
          <w:b/>
          <w:bCs/>
          <w:sz w:val="16"/>
          <w:szCs w:val="16"/>
        </w:rPr>
        <w:t xml:space="preserve">1 "Строительство (приобретение) и проведение  мероприятий  по капитальному  и текущему  ремонту  жилых  помещений  муниципального района </w:t>
      </w:r>
      <w:r w:rsidRPr="00C03C67">
        <w:rPr>
          <w:b/>
          <w:bCs/>
          <w:sz w:val="16"/>
          <w:szCs w:val="16"/>
        </w:rPr>
        <w:lastRenderedPageBreak/>
        <w:t>"Заполярный район"</w:t>
      </w:r>
      <w:r w:rsidRPr="00C03C67">
        <w:rPr>
          <w:bCs/>
          <w:sz w:val="16"/>
          <w:szCs w:val="16"/>
        </w:rPr>
        <w:t>в сумме</w:t>
      </w:r>
      <w:r w:rsidRPr="00C03C67">
        <w:rPr>
          <w:b/>
          <w:bCs/>
          <w:sz w:val="16"/>
          <w:szCs w:val="16"/>
        </w:rPr>
        <w:t xml:space="preserve">  </w:t>
      </w:r>
      <w:r w:rsidRPr="00C03C67">
        <w:rPr>
          <w:b/>
          <w:bCs/>
          <w:sz w:val="16"/>
          <w:szCs w:val="16"/>
          <w:u w:val="single"/>
        </w:rPr>
        <w:t>3916,9</w:t>
      </w:r>
      <w:r w:rsidRPr="00C03C67">
        <w:rPr>
          <w:b/>
          <w:bCs/>
          <w:sz w:val="16"/>
          <w:szCs w:val="16"/>
        </w:rPr>
        <w:t xml:space="preserve"> т.р.,</w:t>
      </w:r>
      <w:r w:rsidRPr="00C03C67">
        <w:rPr>
          <w:bCs/>
          <w:sz w:val="16"/>
          <w:szCs w:val="16"/>
        </w:rPr>
        <w:t xml:space="preserve"> в т.ч.  на капитальный  ремонт  жилого  дома № 63  д.Каменка(1720,0)  и дома №45 п.Хонгурей (2196,9).</w:t>
      </w:r>
    </w:p>
    <w:p w:rsidR="00C03C67" w:rsidRPr="00C03C67" w:rsidRDefault="00C03C67" w:rsidP="00C03C67">
      <w:pPr>
        <w:jc w:val="both"/>
        <w:rPr>
          <w:sz w:val="16"/>
          <w:szCs w:val="16"/>
        </w:rPr>
      </w:pPr>
      <w:r w:rsidRPr="00C03C67">
        <w:rPr>
          <w:b/>
          <w:i/>
          <w:sz w:val="16"/>
          <w:szCs w:val="16"/>
        </w:rPr>
        <w:t xml:space="preserve"> -</w:t>
      </w:r>
      <w:r w:rsidRPr="00C03C67">
        <w:rPr>
          <w:sz w:val="16"/>
          <w:szCs w:val="16"/>
        </w:rPr>
        <w:t xml:space="preserve"> на текущий ремонт муниципального жилищного фонда (из средств местного бюджета)….</w:t>
      </w:r>
      <w:r w:rsidRPr="00C03C67">
        <w:rPr>
          <w:sz w:val="16"/>
          <w:szCs w:val="16"/>
          <w:u w:val="single"/>
        </w:rPr>
        <w:t>30,0</w:t>
      </w:r>
      <w:r w:rsidRPr="00C03C67">
        <w:rPr>
          <w:sz w:val="16"/>
          <w:szCs w:val="16"/>
        </w:rPr>
        <w:t xml:space="preserve"> т.р.       </w:t>
      </w:r>
    </w:p>
    <w:p w:rsidR="00C03C67" w:rsidRPr="00C03C67" w:rsidRDefault="00C03C67" w:rsidP="00C03C67">
      <w:pPr>
        <w:rPr>
          <w:sz w:val="16"/>
          <w:szCs w:val="16"/>
        </w:rPr>
      </w:pPr>
      <w:r w:rsidRPr="00C03C67">
        <w:rPr>
          <w:sz w:val="16"/>
          <w:szCs w:val="16"/>
        </w:rPr>
        <w:t xml:space="preserve">           </w:t>
      </w:r>
      <w:r w:rsidRPr="00C03C67">
        <w:rPr>
          <w:b/>
          <w:i/>
          <w:sz w:val="16"/>
          <w:szCs w:val="16"/>
        </w:rPr>
        <w:t>Коммунальное  хозяйство   - 10 301,7 тыс.р.</w:t>
      </w:r>
      <w:r w:rsidRPr="00C03C67">
        <w:rPr>
          <w:i/>
          <w:sz w:val="16"/>
          <w:szCs w:val="16"/>
        </w:rPr>
        <w:t>,</w:t>
      </w:r>
      <w:r w:rsidRPr="00C03C67">
        <w:rPr>
          <w:b/>
          <w:i/>
          <w:sz w:val="16"/>
          <w:szCs w:val="16"/>
        </w:rPr>
        <w:t xml:space="preserve">  </w:t>
      </w:r>
      <w:r w:rsidRPr="00C03C67">
        <w:rPr>
          <w:sz w:val="16"/>
          <w:szCs w:val="16"/>
        </w:rPr>
        <w:t>в том числе:</w:t>
      </w:r>
    </w:p>
    <w:p w:rsidR="00C03C67" w:rsidRPr="00C03C67" w:rsidRDefault="00C03C67" w:rsidP="00C03C67">
      <w:pPr>
        <w:jc w:val="both"/>
        <w:rPr>
          <w:bCs/>
          <w:sz w:val="16"/>
          <w:szCs w:val="16"/>
        </w:rPr>
      </w:pPr>
      <w:r w:rsidRPr="00C03C67">
        <w:rPr>
          <w:bCs/>
          <w:sz w:val="16"/>
          <w:szCs w:val="16"/>
        </w:rPr>
        <w:t xml:space="preserve">В рамках </w:t>
      </w:r>
      <w:r w:rsidRPr="00C03C67">
        <w:rPr>
          <w:b/>
          <w:bCs/>
          <w:sz w:val="16"/>
          <w:szCs w:val="16"/>
        </w:rPr>
        <w:t>муниципальной программы Заполярного района</w:t>
      </w:r>
      <w:r w:rsidRPr="00C03C67">
        <w:rPr>
          <w:bCs/>
          <w:sz w:val="16"/>
          <w:szCs w:val="16"/>
        </w:rPr>
        <w:t xml:space="preserve"> </w:t>
      </w:r>
      <w:r w:rsidRPr="00C03C67">
        <w:rPr>
          <w:b/>
          <w:bCs/>
          <w:sz w:val="16"/>
          <w:szCs w:val="16"/>
        </w:rPr>
        <w:t xml:space="preserve">"Комплексное развитие поселений муниципального района "Заполярный район" на 2017-2019 годы" </w:t>
      </w:r>
      <w:r w:rsidRPr="00C03C67">
        <w:rPr>
          <w:bCs/>
          <w:sz w:val="16"/>
          <w:szCs w:val="16"/>
        </w:rPr>
        <w:t xml:space="preserve">предусмотрены </w:t>
      </w:r>
      <w:r w:rsidRPr="00C03C67">
        <w:rPr>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сумме  </w:t>
      </w:r>
      <w:r w:rsidRPr="00C03C67">
        <w:rPr>
          <w:b/>
          <w:bCs/>
          <w:sz w:val="16"/>
          <w:szCs w:val="16"/>
          <w:u w:val="single"/>
        </w:rPr>
        <w:t>10112,1</w:t>
      </w:r>
      <w:r w:rsidRPr="00C03C67">
        <w:rPr>
          <w:b/>
          <w:bCs/>
          <w:sz w:val="16"/>
          <w:szCs w:val="16"/>
        </w:rPr>
        <w:t xml:space="preserve"> т.р. в т.ч.:</w:t>
      </w:r>
    </w:p>
    <w:p w:rsidR="00C03C67" w:rsidRPr="00C03C67" w:rsidRDefault="00C03C67" w:rsidP="00C03C67">
      <w:pPr>
        <w:jc w:val="both"/>
        <w:rPr>
          <w:bCs/>
          <w:sz w:val="16"/>
          <w:szCs w:val="16"/>
        </w:rPr>
      </w:pPr>
      <w:r w:rsidRPr="00C03C67">
        <w:rPr>
          <w:bCs/>
          <w:sz w:val="16"/>
          <w:szCs w:val="16"/>
        </w:rPr>
        <w:t>на 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p w:rsidR="00C03C67" w:rsidRPr="00C03C67" w:rsidRDefault="00C03C67" w:rsidP="00C03C67">
      <w:pPr>
        <w:rPr>
          <w:sz w:val="16"/>
          <w:szCs w:val="16"/>
        </w:rPr>
      </w:pPr>
      <w:r w:rsidRPr="00C03C67">
        <w:rPr>
          <w:sz w:val="16"/>
          <w:szCs w:val="16"/>
        </w:rPr>
        <w:t>в сумме  10112,1 т.р.(содержание  бань с.Оксино, п.Хонгурей)</w:t>
      </w:r>
    </w:p>
    <w:p w:rsidR="00C03C67" w:rsidRPr="00C03C67" w:rsidRDefault="00C03C67" w:rsidP="00C03C67">
      <w:pPr>
        <w:jc w:val="both"/>
        <w:rPr>
          <w:b/>
          <w:bCs/>
          <w:sz w:val="16"/>
          <w:szCs w:val="16"/>
        </w:rPr>
      </w:pPr>
      <w:r w:rsidRPr="00C03C67">
        <w:rPr>
          <w:b/>
          <w:bCs/>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C03C67">
        <w:rPr>
          <w:b/>
          <w:bCs/>
          <w:sz w:val="16"/>
          <w:szCs w:val="16"/>
          <w:u w:val="single"/>
        </w:rPr>
        <w:t>189,6</w:t>
      </w:r>
      <w:r w:rsidRPr="00C03C67">
        <w:rPr>
          <w:b/>
          <w:bCs/>
          <w:sz w:val="16"/>
          <w:szCs w:val="16"/>
        </w:rPr>
        <w:t xml:space="preserve"> т.р. в т.ч.</w:t>
      </w:r>
    </w:p>
    <w:p w:rsidR="00C03C67" w:rsidRPr="00C03C67" w:rsidRDefault="00C03C67" w:rsidP="00C03C67">
      <w:pPr>
        <w:rPr>
          <w:bCs/>
          <w:sz w:val="16"/>
          <w:szCs w:val="16"/>
        </w:rPr>
      </w:pPr>
      <w:r w:rsidRPr="00C03C67">
        <w:rPr>
          <w:sz w:val="16"/>
          <w:szCs w:val="16"/>
        </w:rPr>
        <w:t xml:space="preserve">на </w:t>
      </w:r>
      <w:r w:rsidRPr="00C03C67">
        <w:rPr>
          <w:bCs/>
          <w:sz w:val="16"/>
          <w:szCs w:val="16"/>
        </w:rPr>
        <w:t>участие в организации деятельности по сбору (в том числе раздельному сбору) и транспортированию твердых коммунальных отходов…189,6 т.р. (содержание свалок с.Оксино, п.Хонгурей, д.Каменка)</w:t>
      </w:r>
    </w:p>
    <w:p w:rsidR="00C03C67" w:rsidRPr="00C03C67" w:rsidRDefault="00C03C67" w:rsidP="00C03C67">
      <w:pPr>
        <w:jc w:val="both"/>
        <w:rPr>
          <w:color w:val="FF0000"/>
          <w:sz w:val="16"/>
          <w:szCs w:val="16"/>
        </w:rPr>
      </w:pPr>
      <w:r w:rsidRPr="00C03C67">
        <w:rPr>
          <w:color w:val="FF0000"/>
          <w:sz w:val="16"/>
          <w:szCs w:val="16"/>
        </w:rPr>
        <w:t xml:space="preserve">  </w:t>
      </w:r>
    </w:p>
    <w:p w:rsidR="00C03C67" w:rsidRPr="00C03C67" w:rsidRDefault="00C03C67" w:rsidP="00C03C67">
      <w:pPr>
        <w:rPr>
          <w:color w:val="FF0000"/>
          <w:sz w:val="16"/>
          <w:szCs w:val="16"/>
        </w:rPr>
      </w:pPr>
      <w:r w:rsidRPr="00C03C67">
        <w:rPr>
          <w:color w:val="FF0000"/>
          <w:sz w:val="16"/>
          <w:szCs w:val="16"/>
        </w:rPr>
        <w:t xml:space="preserve">            </w:t>
      </w:r>
      <w:r w:rsidRPr="00C03C67">
        <w:rPr>
          <w:sz w:val="16"/>
          <w:szCs w:val="16"/>
        </w:rPr>
        <w:t xml:space="preserve"> </w:t>
      </w:r>
      <w:r w:rsidRPr="00C03C67">
        <w:rPr>
          <w:b/>
          <w:i/>
          <w:sz w:val="16"/>
          <w:szCs w:val="16"/>
        </w:rPr>
        <w:t>Благоустройство     -   4 366,9 тыс.р. в том числе:</w:t>
      </w:r>
    </w:p>
    <w:p w:rsidR="00C03C67" w:rsidRPr="00C03C67" w:rsidRDefault="00C03C67" w:rsidP="00C03C67">
      <w:pPr>
        <w:jc w:val="both"/>
        <w:rPr>
          <w:b/>
          <w:bCs/>
          <w:sz w:val="16"/>
          <w:szCs w:val="16"/>
        </w:rPr>
      </w:pPr>
      <w:r w:rsidRPr="00C03C67">
        <w:rPr>
          <w:bCs/>
          <w:sz w:val="16"/>
          <w:szCs w:val="16"/>
        </w:rPr>
        <w:t xml:space="preserve">В рамках </w:t>
      </w:r>
      <w:r w:rsidRPr="00C03C67">
        <w:rPr>
          <w:b/>
          <w:bCs/>
          <w:sz w:val="16"/>
          <w:szCs w:val="16"/>
        </w:rPr>
        <w:t>муниципальной программы Заполярного района</w:t>
      </w:r>
      <w:r w:rsidRPr="00C03C67">
        <w:rPr>
          <w:bCs/>
          <w:sz w:val="16"/>
          <w:szCs w:val="16"/>
        </w:rPr>
        <w:t xml:space="preserve"> </w:t>
      </w:r>
      <w:r w:rsidRPr="00C03C67">
        <w:rPr>
          <w:b/>
          <w:bCs/>
          <w:sz w:val="16"/>
          <w:szCs w:val="16"/>
        </w:rPr>
        <w:t xml:space="preserve">"Комплексное развитие поселений муниципального района "Заполярный район" на 2017-2019 годы" </w:t>
      </w:r>
      <w:r w:rsidRPr="00C03C67">
        <w:rPr>
          <w:bCs/>
          <w:sz w:val="16"/>
          <w:szCs w:val="16"/>
        </w:rPr>
        <w:t>предусмотрены</w:t>
      </w:r>
      <w:r w:rsidRPr="00C03C67">
        <w:rPr>
          <w:b/>
          <w:bCs/>
          <w:sz w:val="16"/>
          <w:szCs w:val="16"/>
        </w:rPr>
        <w:t xml:space="preserve"> 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w:t>
      </w:r>
      <w:r w:rsidRPr="00C03C67">
        <w:rPr>
          <w:bCs/>
          <w:sz w:val="16"/>
          <w:szCs w:val="16"/>
        </w:rPr>
        <w:t xml:space="preserve"> </w:t>
      </w:r>
      <w:r w:rsidRPr="00C03C67">
        <w:rPr>
          <w:b/>
          <w:bCs/>
          <w:sz w:val="16"/>
          <w:szCs w:val="16"/>
        </w:rPr>
        <w:t>район</w:t>
      </w:r>
      <w:r w:rsidRPr="00C03C67">
        <w:rPr>
          <w:bCs/>
          <w:sz w:val="16"/>
          <w:szCs w:val="16"/>
        </w:rPr>
        <w:t>» в сумме</w:t>
      </w:r>
      <w:r w:rsidRPr="00C03C67">
        <w:rPr>
          <w:b/>
          <w:bCs/>
          <w:sz w:val="16"/>
          <w:szCs w:val="16"/>
        </w:rPr>
        <w:t xml:space="preserve">    </w:t>
      </w:r>
      <w:r w:rsidRPr="00C03C67">
        <w:rPr>
          <w:b/>
          <w:bCs/>
          <w:sz w:val="16"/>
          <w:szCs w:val="16"/>
          <w:u w:val="single"/>
        </w:rPr>
        <w:t>4047,9</w:t>
      </w:r>
      <w:r w:rsidRPr="00C03C67">
        <w:rPr>
          <w:b/>
          <w:bCs/>
          <w:sz w:val="16"/>
          <w:szCs w:val="16"/>
        </w:rPr>
        <w:t xml:space="preserve"> т.р.  в т.ч.:</w:t>
      </w:r>
    </w:p>
    <w:p w:rsidR="00C03C67" w:rsidRPr="00C03C67" w:rsidRDefault="00C03C67" w:rsidP="00C03C67">
      <w:pPr>
        <w:rPr>
          <w:bCs/>
          <w:sz w:val="16"/>
          <w:szCs w:val="16"/>
        </w:rPr>
      </w:pPr>
      <w:r w:rsidRPr="00C03C67">
        <w:rPr>
          <w:b/>
          <w:bCs/>
          <w:sz w:val="16"/>
          <w:szCs w:val="16"/>
        </w:rPr>
        <w:t xml:space="preserve">      на  Уличное освещение </w:t>
      </w:r>
      <w:r w:rsidRPr="00C03C67">
        <w:rPr>
          <w:bCs/>
          <w:sz w:val="16"/>
          <w:szCs w:val="16"/>
        </w:rPr>
        <w:t xml:space="preserve"> с.Оксино, п.Хонгурей ид.Каменка…..3748,4 т.р. </w:t>
      </w:r>
    </w:p>
    <w:p w:rsidR="00C03C67" w:rsidRPr="00C03C67" w:rsidRDefault="00C03C67" w:rsidP="00C03C67">
      <w:pPr>
        <w:rPr>
          <w:bCs/>
          <w:sz w:val="16"/>
          <w:szCs w:val="16"/>
        </w:rPr>
      </w:pPr>
      <w:r w:rsidRPr="00C03C67">
        <w:rPr>
          <w:bCs/>
          <w:sz w:val="16"/>
          <w:szCs w:val="16"/>
        </w:rPr>
        <w:t xml:space="preserve">      </w:t>
      </w:r>
      <w:r w:rsidRPr="00C03C67">
        <w:rPr>
          <w:b/>
          <w:bCs/>
          <w:sz w:val="16"/>
          <w:szCs w:val="16"/>
        </w:rPr>
        <w:t>благоустройство  территорий  поселений</w:t>
      </w:r>
      <w:r w:rsidRPr="00C03C67">
        <w:rPr>
          <w:bCs/>
          <w:sz w:val="16"/>
          <w:szCs w:val="16"/>
        </w:rPr>
        <w:t>….299,5 т.р.</w:t>
      </w:r>
    </w:p>
    <w:p w:rsidR="00C03C67" w:rsidRPr="00C03C67" w:rsidRDefault="00C03C67" w:rsidP="00C03C67">
      <w:pPr>
        <w:rPr>
          <w:b/>
          <w:bCs/>
          <w:sz w:val="16"/>
          <w:szCs w:val="16"/>
        </w:rPr>
      </w:pPr>
      <w:r w:rsidRPr="00C03C67">
        <w:rPr>
          <w:b/>
          <w:bCs/>
          <w:sz w:val="16"/>
          <w:szCs w:val="16"/>
        </w:rPr>
        <w:t xml:space="preserve">                 Из местного бюджета  ….319,0 т.р.</w:t>
      </w:r>
    </w:p>
    <w:p w:rsidR="00C03C67" w:rsidRPr="00C03C67" w:rsidRDefault="00C03C67" w:rsidP="00C03C67">
      <w:pPr>
        <w:jc w:val="both"/>
        <w:rPr>
          <w:sz w:val="16"/>
          <w:szCs w:val="16"/>
        </w:rPr>
      </w:pPr>
      <w:r w:rsidRPr="00C03C67">
        <w:rPr>
          <w:sz w:val="16"/>
          <w:szCs w:val="16"/>
        </w:rPr>
        <w:t>- содержание  и  ремонт  тротуаров….</w:t>
      </w:r>
      <w:r w:rsidRPr="00C03C67">
        <w:rPr>
          <w:sz w:val="16"/>
          <w:szCs w:val="16"/>
          <w:u w:val="single"/>
        </w:rPr>
        <w:t>50,0</w:t>
      </w:r>
      <w:r w:rsidRPr="00C03C67">
        <w:rPr>
          <w:sz w:val="16"/>
          <w:szCs w:val="16"/>
        </w:rPr>
        <w:t xml:space="preserve"> т.р. в т. ч. на прочие услуги по договорам оказания услуг, связанные с чисткой от снега тротуаров в зимнее время; </w:t>
      </w:r>
    </w:p>
    <w:p w:rsidR="00C03C67" w:rsidRPr="00C03C67" w:rsidRDefault="00C03C67" w:rsidP="00C03C67">
      <w:pPr>
        <w:jc w:val="both"/>
        <w:rPr>
          <w:sz w:val="16"/>
          <w:szCs w:val="16"/>
        </w:rPr>
      </w:pPr>
      <w:r w:rsidRPr="00C03C67">
        <w:rPr>
          <w:color w:val="FF0000"/>
          <w:sz w:val="16"/>
          <w:szCs w:val="16"/>
        </w:rPr>
        <w:t xml:space="preserve"> - </w:t>
      </w:r>
      <w:r w:rsidRPr="00C03C67">
        <w:rPr>
          <w:sz w:val="16"/>
          <w:szCs w:val="16"/>
        </w:rPr>
        <w:t>озеленение…</w:t>
      </w:r>
      <w:r w:rsidRPr="00C03C67">
        <w:rPr>
          <w:sz w:val="16"/>
          <w:szCs w:val="16"/>
          <w:u w:val="single"/>
        </w:rPr>
        <w:t>30,0</w:t>
      </w:r>
      <w:r w:rsidRPr="00C03C67">
        <w:rPr>
          <w:sz w:val="16"/>
          <w:szCs w:val="16"/>
        </w:rPr>
        <w:t xml:space="preserve"> т.р.в т.ч. по договорам оказания услуг за уход и полив цветов у Парка Памяти и транспортные расходы по доставке рассады в с.Оксино, п.Хонгурей, д.Каменка;</w:t>
      </w:r>
    </w:p>
    <w:p w:rsidR="00C03C67" w:rsidRPr="00C03C67" w:rsidRDefault="00C03C67" w:rsidP="00C03C67">
      <w:pPr>
        <w:jc w:val="both"/>
        <w:rPr>
          <w:sz w:val="16"/>
          <w:szCs w:val="16"/>
        </w:rPr>
      </w:pPr>
      <w:r w:rsidRPr="00C03C67">
        <w:rPr>
          <w:sz w:val="16"/>
          <w:szCs w:val="16"/>
        </w:rPr>
        <w:t xml:space="preserve"> - организация  и содержание  мест  захоронения….</w:t>
      </w:r>
      <w:r w:rsidRPr="00C03C67">
        <w:rPr>
          <w:sz w:val="16"/>
          <w:szCs w:val="16"/>
          <w:u w:val="single"/>
        </w:rPr>
        <w:t>6,0</w:t>
      </w:r>
      <w:r w:rsidRPr="00C03C67">
        <w:rPr>
          <w:sz w:val="16"/>
          <w:szCs w:val="16"/>
        </w:rPr>
        <w:t xml:space="preserve"> т.р. в т. ч. на прочие услуги, связанные  с  уборкой  мест захоронения;</w:t>
      </w:r>
    </w:p>
    <w:p w:rsidR="00C03C67" w:rsidRPr="00C03C67" w:rsidRDefault="00C03C67" w:rsidP="00C03C67">
      <w:pPr>
        <w:jc w:val="both"/>
        <w:rPr>
          <w:sz w:val="16"/>
          <w:szCs w:val="16"/>
        </w:rPr>
      </w:pPr>
      <w:r w:rsidRPr="00C03C67">
        <w:rPr>
          <w:sz w:val="16"/>
          <w:szCs w:val="16"/>
        </w:rPr>
        <w:t xml:space="preserve"> - сбор  и  вывоз  мусора…….</w:t>
      </w:r>
      <w:r w:rsidRPr="00C03C67">
        <w:rPr>
          <w:sz w:val="16"/>
          <w:szCs w:val="16"/>
          <w:u w:val="single"/>
        </w:rPr>
        <w:t>183,0</w:t>
      </w:r>
      <w:r w:rsidRPr="00C03C67">
        <w:rPr>
          <w:sz w:val="16"/>
          <w:szCs w:val="16"/>
        </w:rPr>
        <w:t xml:space="preserve"> т.р.в т.ч.  на прочие услуги, связанные  с  уборкой мусора территорий с.Оксино, п.Хонгурей, д.Каменка  и на транспортные услуги, связанные с вывозом мусора;</w:t>
      </w:r>
    </w:p>
    <w:p w:rsidR="00C03C67" w:rsidRPr="00C03C67" w:rsidRDefault="00C03C67" w:rsidP="00C03C67">
      <w:pPr>
        <w:rPr>
          <w:sz w:val="16"/>
          <w:szCs w:val="16"/>
        </w:rPr>
      </w:pPr>
      <w:r w:rsidRPr="00C03C67">
        <w:rPr>
          <w:sz w:val="16"/>
          <w:szCs w:val="16"/>
        </w:rPr>
        <w:t xml:space="preserve"> -  прочие мероприятия по благоустройству …</w:t>
      </w:r>
      <w:r w:rsidRPr="00C03C67">
        <w:rPr>
          <w:sz w:val="16"/>
          <w:szCs w:val="16"/>
          <w:u w:val="single"/>
        </w:rPr>
        <w:t>50,0</w:t>
      </w:r>
      <w:r w:rsidRPr="00C03C67">
        <w:rPr>
          <w:sz w:val="16"/>
          <w:szCs w:val="16"/>
        </w:rPr>
        <w:t xml:space="preserve"> т.р. в т.ч. на прочие услуги  по договорам оказания услуг – Детские городки, Парки Памяти погибшим.</w:t>
      </w:r>
    </w:p>
    <w:p w:rsidR="00C03C67" w:rsidRPr="00C03C67" w:rsidRDefault="00C03C67" w:rsidP="00C03C67">
      <w:pPr>
        <w:rPr>
          <w:color w:val="FF0000"/>
          <w:sz w:val="16"/>
          <w:szCs w:val="16"/>
        </w:rPr>
      </w:pPr>
      <w:r w:rsidRPr="00C03C67">
        <w:rPr>
          <w:sz w:val="16"/>
          <w:szCs w:val="16"/>
        </w:rPr>
        <w:t xml:space="preserve">             </w:t>
      </w:r>
    </w:p>
    <w:p w:rsidR="00C03C67" w:rsidRPr="00C03C67" w:rsidRDefault="00C03C67" w:rsidP="00C03C67">
      <w:pPr>
        <w:rPr>
          <w:sz w:val="16"/>
          <w:szCs w:val="16"/>
        </w:rPr>
      </w:pPr>
      <w:r w:rsidRPr="00C03C67">
        <w:rPr>
          <w:sz w:val="16"/>
          <w:szCs w:val="16"/>
        </w:rPr>
        <w:t xml:space="preserve">                </w:t>
      </w:r>
      <w:r w:rsidRPr="00C03C67">
        <w:rPr>
          <w:b/>
          <w:sz w:val="16"/>
          <w:szCs w:val="16"/>
          <w:u w:val="single"/>
        </w:rPr>
        <w:t xml:space="preserve">Образование   </w:t>
      </w:r>
      <w:r w:rsidRPr="00C03C67">
        <w:rPr>
          <w:b/>
          <w:sz w:val="16"/>
          <w:szCs w:val="16"/>
        </w:rPr>
        <w:t xml:space="preserve">- </w:t>
      </w:r>
      <w:r w:rsidRPr="00C03C67">
        <w:rPr>
          <w:sz w:val="16"/>
          <w:szCs w:val="16"/>
        </w:rPr>
        <w:t xml:space="preserve">     </w:t>
      </w:r>
      <w:r w:rsidRPr="00C03C67">
        <w:rPr>
          <w:b/>
          <w:sz w:val="16"/>
          <w:szCs w:val="16"/>
        </w:rPr>
        <w:t>100,0  тыс. руб.</w:t>
      </w:r>
    </w:p>
    <w:p w:rsidR="00C03C67" w:rsidRPr="00C03C67" w:rsidRDefault="00C03C67" w:rsidP="00C03C67">
      <w:pPr>
        <w:jc w:val="both"/>
        <w:rPr>
          <w:sz w:val="16"/>
          <w:szCs w:val="16"/>
        </w:rPr>
      </w:pPr>
      <w:r w:rsidRPr="00C03C67">
        <w:rPr>
          <w:sz w:val="16"/>
          <w:szCs w:val="16"/>
        </w:rPr>
        <w:t xml:space="preserve">    - проведение мероприятий  с детьми и молодежью ….100,0 т.р.  в т.ч. на  прочие услуги, связанные с оплатой координатору по молодежной политике и на прочие  расходы, связанные с проведением различных мероприятий.</w:t>
      </w:r>
    </w:p>
    <w:p w:rsidR="00C03C67" w:rsidRPr="00C03C67" w:rsidRDefault="00C03C67" w:rsidP="00C03C67">
      <w:pPr>
        <w:jc w:val="both"/>
        <w:rPr>
          <w:sz w:val="16"/>
          <w:szCs w:val="16"/>
        </w:rPr>
      </w:pPr>
      <w:r w:rsidRPr="00C03C67">
        <w:rPr>
          <w:sz w:val="16"/>
          <w:szCs w:val="16"/>
        </w:rPr>
        <w:t xml:space="preserve">     </w:t>
      </w:r>
    </w:p>
    <w:p w:rsidR="00C03C67" w:rsidRPr="00C03C67" w:rsidRDefault="00C03C67" w:rsidP="00C03C67">
      <w:pPr>
        <w:rPr>
          <w:sz w:val="16"/>
          <w:szCs w:val="16"/>
        </w:rPr>
      </w:pPr>
      <w:r w:rsidRPr="00C03C67">
        <w:rPr>
          <w:sz w:val="16"/>
          <w:szCs w:val="16"/>
        </w:rPr>
        <w:t xml:space="preserve">                  </w:t>
      </w:r>
      <w:r w:rsidRPr="00C03C67">
        <w:rPr>
          <w:b/>
          <w:sz w:val="16"/>
          <w:szCs w:val="16"/>
          <w:u w:val="single"/>
        </w:rPr>
        <w:t>Социальная политика</w:t>
      </w:r>
      <w:r w:rsidRPr="00C03C67">
        <w:rPr>
          <w:sz w:val="16"/>
          <w:szCs w:val="16"/>
        </w:rPr>
        <w:t xml:space="preserve">     запланировано    </w:t>
      </w:r>
      <w:r w:rsidRPr="00C03C67">
        <w:rPr>
          <w:b/>
          <w:sz w:val="16"/>
          <w:szCs w:val="16"/>
        </w:rPr>
        <w:t xml:space="preserve">1 482,0 </w:t>
      </w:r>
      <w:r w:rsidRPr="00C03C67">
        <w:rPr>
          <w:sz w:val="16"/>
          <w:szCs w:val="16"/>
        </w:rPr>
        <w:t>тыс. руб..</w:t>
      </w:r>
    </w:p>
    <w:p w:rsidR="00C03C67" w:rsidRPr="00C03C67" w:rsidRDefault="00C03C67" w:rsidP="00C03C67">
      <w:pPr>
        <w:rPr>
          <w:sz w:val="16"/>
          <w:szCs w:val="16"/>
        </w:rPr>
      </w:pPr>
      <w:r w:rsidRPr="00C03C67">
        <w:rPr>
          <w:sz w:val="16"/>
          <w:szCs w:val="16"/>
        </w:rPr>
        <w:t xml:space="preserve">    в  том числе:</w:t>
      </w:r>
    </w:p>
    <w:p w:rsidR="00C03C67" w:rsidRPr="00C03C67" w:rsidRDefault="00C03C67" w:rsidP="00C03C67">
      <w:pPr>
        <w:rPr>
          <w:b/>
          <w:sz w:val="16"/>
          <w:szCs w:val="16"/>
        </w:rPr>
      </w:pPr>
      <w:r w:rsidRPr="00C03C67">
        <w:rPr>
          <w:sz w:val="16"/>
          <w:szCs w:val="16"/>
        </w:rPr>
        <w:t xml:space="preserve">         </w:t>
      </w:r>
      <w:r w:rsidRPr="00C03C67">
        <w:rPr>
          <w:b/>
          <w:sz w:val="16"/>
          <w:szCs w:val="16"/>
        </w:rPr>
        <w:t>Пенсионное  обеспечение</w:t>
      </w:r>
      <w:r w:rsidRPr="00C03C67">
        <w:rPr>
          <w:b/>
          <w:i/>
          <w:sz w:val="16"/>
          <w:szCs w:val="16"/>
        </w:rPr>
        <w:t>……1417,0  т.р.</w:t>
      </w:r>
    </w:p>
    <w:p w:rsidR="00C03C67" w:rsidRPr="00C03C67" w:rsidRDefault="00C03C67" w:rsidP="00C03C67">
      <w:pPr>
        <w:jc w:val="both"/>
        <w:rPr>
          <w:b/>
          <w:bCs/>
          <w:sz w:val="16"/>
          <w:szCs w:val="16"/>
        </w:rPr>
      </w:pPr>
      <w:r w:rsidRPr="00C03C67">
        <w:rPr>
          <w:bCs/>
          <w:sz w:val="16"/>
          <w:szCs w:val="16"/>
        </w:rPr>
        <w:t xml:space="preserve">В рамках  </w:t>
      </w:r>
      <w:r w:rsidRPr="00C03C67">
        <w:rPr>
          <w:b/>
          <w:bCs/>
          <w:sz w:val="16"/>
          <w:szCs w:val="16"/>
        </w:rPr>
        <w:t>муниципальной программы Заполярного района "Развитие административной системы</w:t>
      </w:r>
      <w:r w:rsidRPr="00C03C67">
        <w:rPr>
          <w:bCs/>
          <w:sz w:val="16"/>
          <w:szCs w:val="16"/>
        </w:rPr>
        <w:t xml:space="preserve"> </w:t>
      </w:r>
      <w:r w:rsidRPr="00C03C67">
        <w:rPr>
          <w:b/>
          <w:bCs/>
          <w:sz w:val="16"/>
          <w:szCs w:val="16"/>
        </w:rPr>
        <w:t xml:space="preserve">местного самоуправления муниципального района "Заполярный район" на 2017-2019 годы» </w:t>
      </w:r>
      <w:r w:rsidRPr="00C03C67">
        <w:rPr>
          <w:bCs/>
          <w:sz w:val="16"/>
          <w:szCs w:val="16"/>
        </w:rPr>
        <w:t xml:space="preserve">предусмотрены  </w:t>
      </w:r>
      <w:r w:rsidRPr="00C03C67">
        <w:rPr>
          <w:b/>
          <w:bCs/>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r w:rsidRPr="00C03C67">
        <w:rPr>
          <w:b/>
          <w:sz w:val="16"/>
          <w:szCs w:val="16"/>
        </w:rPr>
        <w:t xml:space="preserve">(пенсии за выслугу лет)   </w:t>
      </w:r>
      <w:r w:rsidRPr="00C03C67">
        <w:rPr>
          <w:sz w:val="16"/>
          <w:szCs w:val="16"/>
        </w:rPr>
        <w:t>в сумме</w:t>
      </w:r>
      <w:r w:rsidRPr="00C03C67">
        <w:rPr>
          <w:b/>
          <w:sz w:val="16"/>
          <w:szCs w:val="16"/>
        </w:rPr>
        <w:t xml:space="preserve">   1417,0 т.р. в т.ч.</w:t>
      </w:r>
    </w:p>
    <w:p w:rsidR="00C03C67" w:rsidRPr="00C03C67" w:rsidRDefault="00C03C67" w:rsidP="00C03C67">
      <w:pPr>
        <w:rPr>
          <w:b/>
          <w:bCs/>
          <w:sz w:val="16"/>
          <w:szCs w:val="16"/>
        </w:rPr>
      </w:pPr>
      <w:r w:rsidRPr="00C03C67">
        <w:rPr>
          <w:i/>
          <w:sz w:val="16"/>
          <w:szCs w:val="16"/>
        </w:rPr>
        <w:t xml:space="preserve"> - </w:t>
      </w:r>
      <w:r w:rsidRPr="00C03C67">
        <w:rPr>
          <w:sz w:val="16"/>
          <w:szCs w:val="16"/>
        </w:rPr>
        <w:t xml:space="preserve">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w:t>
      </w:r>
      <w:r w:rsidRPr="00C03C67">
        <w:rPr>
          <w:bCs/>
          <w:sz w:val="16"/>
          <w:szCs w:val="16"/>
        </w:rPr>
        <w:t>муниципального  образования, на 01 декабря 2016 года количество получателей выплат  составляет 5 человек.</w:t>
      </w:r>
    </w:p>
    <w:tbl>
      <w:tblPr>
        <w:tblW w:w="10221" w:type="dxa"/>
        <w:tblInd w:w="93" w:type="dxa"/>
        <w:tblLook w:val="04A0"/>
      </w:tblPr>
      <w:tblGrid>
        <w:gridCol w:w="10221"/>
      </w:tblGrid>
      <w:tr w:rsidR="00C03C67" w:rsidRPr="00C03C67" w:rsidTr="001948FA">
        <w:trPr>
          <w:trHeight w:val="255"/>
        </w:trPr>
        <w:tc>
          <w:tcPr>
            <w:tcW w:w="10221" w:type="dxa"/>
            <w:tcBorders>
              <w:top w:val="nil"/>
              <w:left w:val="nil"/>
              <w:bottom w:val="nil"/>
              <w:right w:val="nil"/>
            </w:tcBorders>
            <w:shd w:val="clear" w:color="auto" w:fill="auto"/>
            <w:noWrap/>
            <w:vAlign w:val="bottom"/>
            <w:hideMark/>
          </w:tcPr>
          <w:p w:rsidR="00C03C67" w:rsidRPr="00C03C67" w:rsidRDefault="00C03C67" w:rsidP="00C03C67">
            <w:pPr>
              <w:rPr>
                <w:bCs/>
                <w:sz w:val="16"/>
                <w:szCs w:val="16"/>
              </w:rPr>
            </w:pPr>
          </w:p>
        </w:tc>
      </w:tr>
      <w:tr w:rsidR="00C03C67" w:rsidRPr="00C03C67" w:rsidTr="001948FA">
        <w:trPr>
          <w:trHeight w:val="255"/>
        </w:trPr>
        <w:tc>
          <w:tcPr>
            <w:tcW w:w="10221" w:type="dxa"/>
            <w:tcBorders>
              <w:top w:val="nil"/>
              <w:left w:val="nil"/>
              <w:bottom w:val="nil"/>
              <w:right w:val="nil"/>
            </w:tcBorders>
            <w:shd w:val="clear" w:color="auto" w:fill="auto"/>
            <w:noWrap/>
            <w:vAlign w:val="bottom"/>
            <w:hideMark/>
          </w:tcPr>
          <w:p w:rsidR="00C03C67" w:rsidRPr="00C03C67" w:rsidRDefault="00C03C67" w:rsidP="00C03C67">
            <w:pPr>
              <w:rPr>
                <w:b/>
                <w:bCs/>
                <w:sz w:val="16"/>
                <w:szCs w:val="16"/>
              </w:rPr>
            </w:pPr>
            <w:r w:rsidRPr="00C03C67">
              <w:rPr>
                <w:b/>
                <w:bCs/>
                <w:sz w:val="16"/>
                <w:szCs w:val="16"/>
              </w:rPr>
              <w:t xml:space="preserve"> Муниципальная программа «</w:t>
            </w:r>
            <w:r w:rsidRPr="00C03C67">
              <w:rPr>
                <w:b/>
                <w:bCs/>
                <w:sz w:val="16"/>
                <w:szCs w:val="16"/>
                <w:u w:val="single"/>
              </w:rPr>
              <w:t>Старшее поколение»</w:t>
            </w:r>
            <w:r w:rsidRPr="00C03C67">
              <w:rPr>
                <w:b/>
                <w:bCs/>
                <w:sz w:val="16"/>
                <w:szCs w:val="16"/>
              </w:rPr>
              <w:t>…..65,0 т.р.</w:t>
            </w:r>
          </w:p>
          <w:p w:rsidR="00C03C67" w:rsidRPr="00C03C67" w:rsidRDefault="00C03C67" w:rsidP="00C03C67">
            <w:pPr>
              <w:jc w:val="both"/>
              <w:rPr>
                <w:bCs/>
                <w:sz w:val="16"/>
                <w:szCs w:val="16"/>
              </w:rPr>
            </w:pPr>
            <w:r w:rsidRPr="00C03C67">
              <w:rPr>
                <w:bCs/>
                <w:sz w:val="16"/>
                <w:szCs w:val="16"/>
              </w:rPr>
              <w:t>На 2017 год</w:t>
            </w:r>
            <w:r w:rsidRPr="00C03C67">
              <w:rPr>
                <w:b/>
                <w:bCs/>
                <w:sz w:val="16"/>
                <w:szCs w:val="16"/>
              </w:rPr>
              <w:t xml:space="preserve"> </w:t>
            </w:r>
            <w:r w:rsidRPr="00C03C67">
              <w:rPr>
                <w:bCs/>
                <w:sz w:val="16"/>
                <w:szCs w:val="16"/>
              </w:rPr>
              <w:t xml:space="preserve"> Постановлением Администрации МО «Пустозерский сельсовет» НАО от 15.11.2016</w:t>
            </w:r>
          </w:p>
          <w:p w:rsidR="00C03C67" w:rsidRPr="00C03C67" w:rsidRDefault="00C03C67" w:rsidP="00C03C67">
            <w:pPr>
              <w:jc w:val="both"/>
              <w:rPr>
                <w:b/>
                <w:bCs/>
                <w:sz w:val="16"/>
                <w:szCs w:val="16"/>
              </w:rPr>
            </w:pPr>
            <w:r w:rsidRPr="00C03C67">
              <w:rPr>
                <w:bCs/>
                <w:sz w:val="16"/>
                <w:szCs w:val="16"/>
              </w:rPr>
              <w:t xml:space="preserve"> № 95</w:t>
            </w:r>
            <w:r w:rsidRPr="00C03C67">
              <w:rPr>
                <w:b/>
                <w:bCs/>
                <w:sz w:val="16"/>
                <w:szCs w:val="16"/>
              </w:rPr>
              <w:t xml:space="preserve">  </w:t>
            </w:r>
            <w:r w:rsidRPr="00C03C67">
              <w:rPr>
                <w:bCs/>
                <w:sz w:val="16"/>
                <w:szCs w:val="16"/>
              </w:rPr>
              <w:t>утверждена муниципальная программа «Старшее поколения» (2017).В программе предусмотрены расходы на организацию поздравлений юбиляров, организацию мероприятий, посвященных празднованию Дня Победы, Дню пожилыхлюдей, новогодние праздники в населенных пунктах с.Оксино, п.Хонгурей и д.Каменка.</w:t>
            </w:r>
            <w:r w:rsidRPr="00C03C67">
              <w:rPr>
                <w:b/>
                <w:bCs/>
                <w:sz w:val="16"/>
                <w:szCs w:val="16"/>
              </w:rPr>
              <w:t xml:space="preserve">    </w:t>
            </w:r>
          </w:p>
          <w:p w:rsidR="00C03C67" w:rsidRPr="00C03C67" w:rsidRDefault="00C03C67" w:rsidP="00C03C67">
            <w:pPr>
              <w:rPr>
                <w:b/>
                <w:bCs/>
                <w:sz w:val="16"/>
                <w:szCs w:val="16"/>
              </w:rPr>
            </w:pPr>
            <w:r w:rsidRPr="00C03C67">
              <w:rPr>
                <w:b/>
                <w:bCs/>
                <w:sz w:val="16"/>
                <w:szCs w:val="16"/>
              </w:rPr>
              <w:t xml:space="preserve">       </w:t>
            </w:r>
          </w:p>
          <w:p w:rsidR="00C03C67" w:rsidRPr="00C03C67" w:rsidRDefault="00C03C67" w:rsidP="00C03C67">
            <w:pPr>
              <w:rPr>
                <w:b/>
                <w:bCs/>
                <w:sz w:val="16"/>
                <w:szCs w:val="16"/>
              </w:rPr>
            </w:pPr>
            <w:r w:rsidRPr="00C03C67">
              <w:rPr>
                <w:b/>
                <w:bCs/>
                <w:sz w:val="16"/>
                <w:szCs w:val="16"/>
              </w:rPr>
              <w:t xml:space="preserve">       </w:t>
            </w:r>
            <w:r w:rsidRPr="00C03C67">
              <w:rPr>
                <w:b/>
                <w:bCs/>
                <w:sz w:val="16"/>
                <w:szCs w:val="16"/>
                <w:u w:val="single"/>
              </w:rPr>
              <w:t>Физическая  культура</w:t>
            </w:r>
            <w:r w:rsidRPr="00C03C67">
              <w:rPr>
                <w:b/>
                <w:bCs/>
                <w:sz w:val="16"/>
                <w:szCs w:val="16"/>
              </w:rPr>
              <w:t>……130,0  тыс. руб.</w:t>
            </w:r>
          </w:p>
          <w:p w:rsidR="00C03C67" w:rsidRPr="00C03C67" w:rsidRDefault="00C03C67" w:rsidP="00C03C67">
            <w:pPr>
              <w:rPr>
                <w:b/>
                <w:bCs/>
                <w:sz w:val="16"/>
                <w:szCs w:val="16"/>
              </w:rPr>
            </w:pPr>
            <w:r w:rsidRPr="00C03C67">
              <w:rPr>
                <w:b/>
                <w:bCs/>
                <w:sz w:val="16"/>
                <w:szCs w:val="16"/>
              </w:rPr>
              <w:t xml:space="preserve">    </w:t>
            </w:r>
          </w:p>
          <w:p w:rsidR="00C03C67" w:rsidRPr="00C03C67" w:rsidRDefault="00C03C67" w:rsidP="00C03C67">
            <w:pPr>
              <w:rPr>
                <w:bCs/>
                <w:sz w:val="16"/>
                <w:szCs w:val="16"/>
              </w:rPr>
            </w:pPr>
            <w:r w:rsidRPr="00C03C67">
              <w:rPr>
                <w:bCs/>
                <w:sz w:val="16"/>
                <w:szCs w:val="16"/>
              </w:rPr>
              <w:t>На мероприятия  в области  физической культуры и спорта  на 2017 год  запланировано в сумме 130 т.р. Средства будут использованы на проведение ежегодного снегоходного мотокросса под девизом «Спорт на селе никогда не угаснет» в д. Каменка, спортивно-патриотической игры «Зарница»  в п. Хонгурей  и  других  мероприятий.</w:t>
            </w:r>
          </w:p>
          <w:p w:rsidR="00C03C67" w:rsidRPr="00C03C67" w:rsidRDefault="00C03C67" w:rsidP="00C03C67">
            <w:pPr>
              <w:rPr>
                <w:bCs/>
                <w:sz w:val="16"/>
                <w:szCs w:val="16"/>
                <w:u w:val="single"/>
              </w:rPr>
            </w:pPr>
          </w:p>
        </w:tc>
      </w:tr>
    </w:tbl>
    <w:p w:rsidR="00C03C67" w:rsidRPr="00C03C67" w:rsidRDefault="00C03C67" w:rsidP="00C03C67">
      <w:pPr>
        <w:jc w:val="both"/>
        <w:rPr>
          <w:color w:val="FF0000"/>
          <w:sz w:val="16"/>
          <w:szCs w:val="16"/>
        </w:rPr>
      </w:pPr>
      <w:r w:rsidRPr="00C03C67">
        <w:rPr>
          <w:sz w:val="16"/>
          <w:szCs w:val="16"/>
        </w:rPr>
        <w:t xml:space="preserve"> Общий объем бюджетных ассигнований, направляемых на исполнение публичных нормативных обязательств   предусмотрен в сумме 1 417,0 т.р.</w:t>
      </w:r>
    </w:p>
    <w:p w:rsidR="00C03C67" w:rsidRPr="00C03C67" w:rsidRDefault="00C03C67" w:rsidP="00C03C67">
      <w:pPr>
        <w:jc w:val="both"/>
        <w:rPr>
          <w:sz w:val="16"/>
          <w:szCs w:val="16"/>
        </w:rPr>
      </w:pPr>
      <w:r w:rsidRPr="00C03C67">
        <w:rPr>
          <w:sz w:val="16"/>
          <w:szCs w:val="16"/>
        </w:rPr>
        <w:t xml:space="preserve">Порядок и методика бюджетных ассигнований местного бюджета на очередной финансовый год утверждены распоряжением Администрации МО «Пустозерский сельсовет» НАО № 61 от 14.05.2015г. </w:t>
      </w:r>
    </w:p>
    <w:p w:rsidR="00C03C67" w:rsidRPr="00C03C67" w:rsidRDefault="00C03C67" w:rsidP="00C03C67">
      <w:pPr>
        <w:rPr>
          <w:sz w:val="16"/>
          <w:szCs w:val="16"/>
        </w:rPr>
      </w:pPr>
      <w:r w:rsidRPr="00C03C67">
        <w:rPr>
          <w:sz w:val="16"/>
          <w:szCs w:val="16"/>
        </w:rPr>
        <w:t>Верхний предел муниципального внутреннего  долга    не  предусмотрен</w:t>
      </w:r>
    </w:p>
    <w:p w:rsidR="00C03C67" w:rsidRPr="00C03C67" w:rsidRDefault="00C03C67" w:rsidP="00C03C67">
      <w:pPr>
        <w:rPr>
          <w:sz w:val="16"/>
          <w:szCs w:val="16"/>
        </w:rPr>
      </w:pPr>
      <w:r w:rsidRPr="00C03C67">
        <w:rPr>
          <w:sz w:val="16"/>
          <w:szCs w:val="16"/>
        </w:rPr>
        <w:t>Проект программ муниципальных внутренних заимствований   не  запланирован</w:t>
      </w:r>
    </w:p>
    <w:p w:rsidR="00C03C67" w:rsidRPr="00C03C67" w:rsidRDefault="00C03C67" w:rsidP="00C03C67">
      <w:pPr>
        <w:rPr>
          <w:sz w:val="16"/>
          <w:szCs w:val="16"/>
        </w:rPr>
      </w:pPr>
      <w:r w:rsidRPr="00C03C67">
        <w:rPr>
          <w:sz w:val="16"/>
          <w:szCs w:val="16"/>
        </w:rPr>
        <w:t>Проекты  программ  муниципальных  гарантий   не предусмотрен</w:t>
      </w:r>
    </w:p>
    <w:p w:rsidR="00C03C67" w:rsidRPr="00C03C67" w:rsidRDefault="00C03C67" w:rsidP="00C03C67">
      <w:pPr>
        <w:rPr>
          <w:sz w:val="16"/>
          <w:szCs w:val="16"/>
        </w:rPr>
      </w:pPr>
    </w:p>
    <w:p w:rsidR="00C03C67" w:rsidRPr="00C03C67" w:rsidRDefault="00C03C67" w:rsidP="00C03C67">
      <w:pPr>
        <w:rPr>
          <w:sz w:val="16"/>
          <w:szCs w:val="16"/>
        </w:rPr>
      </w:pPr>
      <w:r w:rsidRPr="00C03C67">
        <w:rPr>
          <w:sz w:val="16"/>
          <w:szCs w:val="16"/>
        </w:rPr>
        <w:t>Глава МО «Пустозерский сельсовет» НАО                                                      С.А.Задорин</w:t>
      </w:r>
    </w:p>
    <w:p w:rsidR="00C03C67" w:rsidRDefault="00C03C67" w:rsidP="00C03C67">
      <w:pPr>
        <w:jc w:val="both"/>
      </w:pPr>
    </w:p>
    <w:p w:rsidR="00721265" w:rsidRPr="00817C4A" w:rsidRDefault="00721265" w:rsidP="00C03C67">
      <w:pPr>
        <w:jc w:val="both"/>
      </w:pPr>
    </w:p>
    <w:p w:rsidR="00721265" w:rsidRPr="002352A0" w:rsidRDefault="00721265" w:rsidP="00721265">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№24</w:t>
      </w:r>
      <w:r w:rsidRPr="00DB3990">
        <w:rPr>
          <w:sz w:val="16"/>
          <w:szCs w:val="16"/>
        </w:rPr>
        <w:t>, 201</w:t>
      </w:r>
      <w:r>
        <w:rPr>
          <w:sz w:val="16"/>
          <w:szCs w:val="16"/>
        </w:rPr>
        <w:t>6</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Баракова К.Е. Тираж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721265" w:rsidRDefault="00721265" w:rsidP="00721265">
      <w:pPr>
        <w:autoSpaceDE w:val="0"/>
        <w:autoSpaceDN w:val="0"/>
        <w:adjustRightInd w:val="0"/>
        <w:jc w:val="both"/>
        <w:rPr>
          <w:rFonts w:eastAsiaTheme="minorHAnsi"/>
          <w:sz w:val="26"/>
          <w:szCs w:val="26"/>
        </w:rPr>
      </w:pPr>
    </w:p>
    <w:p w:rsidR="00C03C67" w:rsidRDefault="00C03C67" w:rsidP="00C03C67">
      <w:pPr>
        <w:rPr>
          <w:b/>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195973" w:rsidRDefault="00B153C6" w:rsidP="00B153C6">
      <w:pPr>
        <w:rPr>
          <w:sz w:val="16"/>
          <w:szCs w:val="16"/>
        </w:rPr>
      </w:pPr>
    </w:p>
    <w:p w:rsidR="00B153C6" w:rsidRPr="00195973" w:rsidRDefault="00B153C6" w:rsidP="00B153C6">
      <w:pPr>
        <w:rPr>
          <w:sz w:val="16"/>
          <w:szCs w:val="16"/>
        </w:rPr>
      </w:pPr>
    </w:p>
    <w:p w:rsidR="00BC2A35" w:rsidRDefault="00BC2A35" w:rsidP="00BC2A35">
      <w:pPr>
        <w:pStyle w:val="ConsPlusNonformat"/>
        <w:jc w:val="both"/>
        <w:rPr>
          <w:rFonts w:ascii="Times New Roman" w:hAnsi="Times New Roman" w:cs="Times New Roman"/>
          <w:bCs/>
          <w:sz w:val="24"/>
          <w:szCs w:val="24"/>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7074CC" w:rsidRPr="007074CC" w:rsidRDefault="007074CC" w:rsidP="007074CC">
      <w:pPr>
        <w:rPr>
          <w:sz w:val="16"/>
          <w:szCs w:val="16"/>
        </w:rPr>
      </w:pPr>
    </w:p>
    <w:p w:rsidR="0090198B" w:rsidRPr="0090198B" w:rsidRDefault="0090198B" w:rsidP="0090198B">
      <w:pPr>
        <w:pStyle w:val="a7"/>
        <w:rPr>
          <w:rFonts w:ascii="Times New Roman" w:hAnsi="Times New Roman"/>
          <w:sz w:val="16"/>
          <w:szCs w:val="16"/>
        </w:rPr>
      </w:pPr>
    </w:p>
    <w:p w:rsidR="002138D9" w:rsidRPr="00896D54" w:rsidRDefault="0090198B" w:rsidP="00896D54">
      <w:pPr>
        <w:pStyle w:val="a7"/>
        <w:rPr>
          <w:rFonts w:ascii="Times New Roman" w:hAnsi="Times New Roman"/>
        </w:rPr>
      </w:pPr>
      <w:r w:rsidRPr="0094305D">
        <w:rPr>
          <w:rFonts w:ascii="Times New Roman" w:hAnsi="Times New Roman"/>
        </w:rPr>
        <w:t xml:space="preserve">                                          </w:t>
      </w:r>
    </w:p>
    <w:p w:rsidR="00636080" w:rsidRPr="00EA2F02" w:rsidRDefault="00636080" w:rsidP="00FD1C4E">
      <w:pPr>
        <w:jc w:val="both"/>
        <w:rPr>
          <w:sz w:val="16"/>
          <w:szCs w:val="16"/>
        </w:rPr>
        <w:sectPr w:rsidR="00636080" w:rsidRPr="00EA2F02">
          <w:headerReference w:type="default" r:id="rId11"/>
          <w:pgSz w:w="11910" w:h="16840"/>
          <w:pgMar w:top="980" w:right="600" w:bottom="280" w:left="1600" w:header="743" w:footer="0" w:gutter="0"/>
          <w:cols w:space="720"/>
        </w:sectPr>
      </w:pPr>
    </w:p>
    <w:p w:rsidR="00EA2F02" w:rsidRPr="00EA2F02" w:rsidRDefault="00EA2F02" w:rsidP="00FD1C4E">
      <w:pPr>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C91B6F" w:rsidRDefault="00C91B6F" w:rsidP="009A1830">
      <w:pPr>
        <w:rPr>
          <w:sz w:val="16"/>
          <w:szCs w:val="16"/>
        </w:rPr>
      </w:pPr>
    </w:p>
    <w:p w:rsidR="00A00947" w:rsidRPr="000C1FEF" w:rsidRDefault="00A00947" w:rsidP="00276876">
      <w:pPr>
        <w:ind w:left="-709" w:firstLine="709"/>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AA" w:rsidRDefault="008704AA" w:rsidP="0041704A">
      <w:r>
        <w:separator/>
      </w:r>
    </w:p>
  </w:endnote>
  <w:endnote w:type="continuationSeparator" w:id="0">
    <w:p w:rsidR="008704AA" w:rsidRDefault="008704AA" w:rsidP="004170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AA" w:rsidRDefault="008704AA" w:rsidP="0041704A">
      <w:r>
        <w:separator/>
      </w:r>
    </w:p>
  </w:footnote>
  <w:footnote w:type="continuationSeparator" w:id="0">
    <w:p w:rsidR="008704AA" w:rsidRDefault="008704AA" w:rsidP="0041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55" w:rsidRDefault="00A37B25">
    <w:pPr>
      <w:pStyle w:val="a5"/>
      <w:spacing w:line="14" w:lineRule="auto"/>
      <w:rPr>
        <w:sz w:val="20"/>
      </w:rPr>
    </w:pPr>
    <w:r w:rsidRPr="00A37B25">
      <w:rPr>
        <w:sz w:val="28"/>
        <w:lang w:val="en-US" w:eastAsia="en-US"/>
      </w:rPr>
      <w:pict>
        <v:shapetype id="_x0000_t202" coordsize="21600,21600" o:spt="202" path="m,l,21600r21600,l21600,xe">
          <v:stroke joinstyle="miter"/>
          <v:path gradientshapeok="t" o:connecttype="rect"/>
        </v:shapetype>
        <v:shape id="_x0000_s23553" type="#_x0000_t202" style="position:absolute;left:0;text-align:left;margin-left:314.5pt;margin-top:36.15pt;width:16pt;height:14pt;z-index:-251658752;mso-position-horizontal-relative:page;mso-position-vertical-relative:page" filled="f" stroked="f">
          <v:textbox inset="0,0,0,0">
            <w:txbxContent>
              <w:p w:rsidR="003C7455" w:rsidRPr="00217AFA" w:rsidRDefault="003C7455" w:rsidP="003C7455">
                <w:pPr>
                  <w:spacing w:line="265" w:lineRule="exac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A02"/>
    <w:multiLevelType w:val="hybridMultilevel"/>
    <w:tmpl w:val="5A4A63DC"/>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E669F1"/>
    <w:multiLevelType w:val="hybridMultilevel"/>
    <w:tmpl w:val="2BFA8D36"/>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1D3891"/>
    <w:multiLevelType w:val="multilevel"/>
    <w:tmpl w:val="BCF8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25B63"/>
    <w:multiLevelType w:val="hybridMultilevel"/>
    <w:tmpl w:val="76484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A1A28EB"/>
    <w:multiLevelType w:val="hybridMultilevel"/>
    <w:tmpl w:val="DBBEB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920F6F"/>
    <w:multiLevelType w:val="hybridMultilevel"/>
    <w:tmpl w:val="86A049CC"/>
    <w:lvl w:ilvl="0" w:tplc="9F8E8262">
      <w:start w:val="1"/>
      <w:numFmt w:val="bullet"/>
      <w:lvlText w:val=""/>
      <w:lvlJc w:val="left"/>
      <w:pPr>
        <w:ind w:left="928"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0BD52081"/>
    <w:multiLevelType w:val="hybridMultilevel"/>
    <w:tmpl w:val="721E6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4D4D4C"/>
    <w:multiLevelType w:val="hybridMultilevel"/>
    <w:tmpl w:val="C0B69A68"/>
    <w:lvl w:ilvl="0" w:tplc="058C05AA">
      <w:start w:val="1"/>
      <w:numFmt w:val="decimal"/>
      <w:lvlText w:val="%1."/>
      <w:lvlJc w:val="left"/>
      <w:pPr>
        <w:ind w:left="927" w:hanging="360"/>
      </w:pPr>
      <w:rPr>
        <w:rFonts w:hint="default"/>
      </w:rPr>
    </w:lvl>
    <w:lvl w:ilvl="1" w:tplc="0840FF6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D480DFE"/>
    <w:multiLevelType w:val="hybridMultilevel"/>
    <w:tmpl w:val="135AB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45424C"/>
    <w:multiLevelType w:val="hybridMultilevel"/>
    <w:tmpl w:val="53962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B843D8"/>
    <w:multiLevelType w:val="hybridMultilevel"/>
    <w:tmpl w:val="7CFC2B7A"/>
    <w:lvl w:ilvl="0" w:tplc="B15C9A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6B763D2"/>
    <w:multiLevelType w:val="multilevel"/>
    <w:tmpl w:val="5FE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11474"/>
    <w:multiLevelType w:val="hybridMultilevel"/>
    <w:tmpl w:val="BF0CC82C"/>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BE1385"/>
    <w:multiLevelType w:val="hybridMultilevel"/>
    <w:tmpl w:val="DC705E96"/>
    <w:lvl w:ilvl="0" w:tplc="710A0B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98551E5"/>
    <w:multiLevelType w:val="hybridMultilevel"/>
    <w:tmpl w:val="00DA0B70"/>
    <w:lvl w:ilvl="0" w:tplc="4A7019E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1">
    <w:nsid w:val="40263C91"/>
    <w:multiLevelType w:val="hybridMultilevel"/>
    <w:tmpl w:val="9E20C8D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564955"/>
    <w:multiLevelType w:val="hybridMultilevel"/>
    <w:tmpl w:val="2E1EBC76"/>
    <w:lvl w:ilvl="0" w:tplc="79506E7A">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C9B0E9D"/>
    <w:multiLevelType w:val="hybridMultilevel"/>
    <w:tmpl w:val="AC2E0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80737B"/>
    <w:multiLevelType w:val="hybridMultilevel"/>
    <w:tmpl w:val="6516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A2179E"/>
    <w:multiLevelType w:val="hybridMultilevel"/>
    <w:tmpl w:val="7B18D6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BE419A"/>
    <w:multiLevelType w:val="multilevel"/>
    <w:tmpl w:val="D0F009BC"/>
    <w:lvl w:ilvl="0">
      <w:start w:val="1"/>
      <w:numFmt w:val="decimal"/>
      <w:lvlText w:val="%1."/>
      <w:lvlJc w:val="left"/>
      <w:pPr>
        <w:ind w:left="422" w:hanging="240"/>
      </w:pPr>
      <w:rPr>
        <w:rFonts w:ascii="Times New Roman" w:eastAsia="Times New Roman" w:hAnsi="Times New Roman" w:cs="Times New Roman" w:hint="default"/>
        <w:spacing w:val="-2"/>
        <w:w w:val="99"/>
        <w:sz w:val="24"/>
        <w:szCs w:val="24"/>
      </w:rPr>
    </w:lvl>
    <w:lvl w:ilvl="1">
      <w:start w:val="1"/>
      <w:numFmt w:val="decimal"/>
      <w:lvlText w:val="%2."/>
      <w:lvlJc w:val="left"/>
      <w:pPr>
        <w:ind w:left="309" w:hanging="309"/>
        <w:jc w:val="right"/>
      </w:pPr>
      <w:rPr>
        <w:rFonts w:ascii="Times New Roman" w:eastAsia="Times New Roman" w:hAnsi="Times New Roman" w:cs="Times New Roman" w:hint="default"/>
        <w:w w:val="100"/>
        <w:sz w:val="28"/>
        <w:szCs w:val="28"/>
      </w:rPr>
    </w:lvl>
    <w:lvl w:ilvl="2">
      <w:start w:val="1"/>
      <w:numFmt w:val="decimal"/>
      <w:lvlText w:val="%2.%3."/>
      <w:lvlJc w:val="left"/>
      <w:pPr>
        <w:ind w:left="777" w:hanging="777"/>
      </w:pPr>
      <w:rPr>
        <w:rFonts w:ascii="Times New Roman" w:eastAsia="Times New Roman" w:hAnsi="Times New Roman" w:cs="Times New Roman" w:hint="default"/>
        <w:w w:val="100"/>
        <w:sz w:val="28"/>
        <w:szCs w:val="28"/>
      </w:rPr>
    </w:lvl>
    <w:lvl w:ilvl="3">
      <w:numFmt w:val="bullet"/>
      <w:lvlText w:val="•"/>
      <w:lvlJc w:val="left"/>
      <w:pPr>
        <w:ind w:left="2211" w:hanging="777"/>
      </w:pPr>
      <w:rPr>
        <w:rFonts w:hint="default"/>
      </w:rPr>
    </w:lvl>
    <w:lvl w:ilvl="4">
      <w:numFmt w:val="bullet"/>
      <w:lvlText w:val="•"/>
      <w:lvlJc w:val="left"/>
      <w:pPr>
        <w:ind w:left="3282" w:hanging="777"/>
      </w:pPr>
      <w:rPr>
        <w:rFonts w:hint="default"/>
      </w:rPr>
    </w:lvl>
    <w:lvl w:ilvl="5">
      <w:numFmt w:val="bullet"/>
      <w:lvlText w:val="•"/>
      <w:lvlJc w:val="left"/>
      <w:pPr>
        <w:ind w:left="4353" w:hanging="777"/>
      </w:pPr>
      <w:rPr>
        <w:rFonts w:hint="default"/>
      </w:rPr>
    </w:lvl>
    <w:lvl w:ilvl="6">
      <w:numFmt w:val="bullet"/>
      <w:lvlText w:val="•"/>
      <w:lvlJc w:val="left"/>
      <w:pPr>
        <w:ind w:left="5424" w:hanging="777"/>
      </w:pPr>
      <w:rPr>
        <w:rFonts w:hint="default"/>
      </w:rPr>
    </w:lvl>
    <w:lvl w:ilvl="7">
      <w:numFmt w:val="bullet"/>
      <w:lvlText w:val="•"/>
      <w:lvlJc w:val="left"/>
      <w:pPr>
        <w:ind w:left="6495" w:hanging="777"/>
      </w:pPr>
      <w:rPr>
        <w:rFonts w:hint="default"/>
      </w:rPr>
    </w:lvl>
    <w:lvl w:ilvl="8">
      <w:numFmt w:val="bullet"/>
      <w:lvlText w:val="•"/>
      <w:lvlJc w:val="left"/>
      <w:pPr>
        <w:ind w:left="7566" w:hanging="777"/>
      </w:pPr>
      <w:rPr>
        <w:rFonts w:hint="default"/>
      </w:rPr>
    </w:lvl>
  </w:abstractNum>
  <w:abstractNum w:abstractNumId="35">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792AF6"/>
    <w:multiLevelType w:val="hybridMultilevel"/>
    <w:tmpl w:val="DAF466AC"/>
    <w:lvl w:ilvl="0" w:tplc="79506E7A">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81C29D3"/>
    <w:multiLevelType w:val="hybridMultilevel"/>
    <w:tmpl w:val="C4FA3D10"/>
    <w:lvl w:ilvl="0" w:tplc="EEB2EC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8C03917"/>
    <w:multiLevelType w:val="hybridMultilevel"/>
    <w:tmpl w:val="B4DE200C"/>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D204EA"/>
    <w:multiLevelType w:val="hybridMultilevel"/>
    <w:tmpl w:val="46AA567A"/>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26"/>
  </w:num>
  <w:num w:numId="3">
    <w:abstractNumId w:val="40"/>
  </w:num>
  <w:num w:numId="4">
    <w:abstractNumId w:val="28"/>
  </w:num>
  <w:num w:numId="5">
    <w:abstractNumId w:val="36"/>
  </w:num>
  <w:num w:numId="6">
    <w:abstractNumId w:val="30"/>
  </w:num>
  <w:num w:numId="7">
    <w:abstractNumId w:val="17"/>
  </w:num>
  <w:num w:numId="8">
    <w:abstractNumId w:val="9"/>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
  </w:num>
  <w:num w:numId="12">
    <w:abstractNumId w:val="10"/>
  </w:num>
  <w:num w:numId="13">
    <w:abstractNumId w:val="41"/>
  </w:num>
  <w:num w:numId="14">
    <w:abstractNumId w:val="16"/>
  </w:num>
  <w:num w:numId="15">
    <w:abstractNumId w:val="31"/>
  </w:num>
  <w:num w:numId="16">
    <w:abstractNumId w:val="20"/>
  </w:num>
  <w:num w:numId="17">
    <w:abstractNumId w:val="32"/>
  </w:num>
  <w:num w:numId="18">
    <w:abstractNumId w:val="14"/>
  </w:num>
  <w:num w:numId="19">
    <w:abstractNumId w:val="8"/>
  </w:num>
  <w:num w:numId="20">
    <w:abstractNumId w:val="29"/>
  </w:num>
  <w:num w:numId="21">
    <w:abstractNumId w:val="27"/>
  </w:num>
  <w:num w:numId="22">
    <w:abstractNumId w:val="38"/>
  </w:num>
  <w:num w:numId="23">
    <w:abstractNumId w:val="22"/>
  </w:num>
  <w:num w:numId="24">
    <w:abstractNumId w:val="13"/>
  </w:num>
  <w:num w:numId="25">
    <w:abstractNumId w:val="18"/>
  </w:num>
  <w:num w:numId="26">
    <w:abstractNumId w:val="2"/>
  </w:num>
  <w:num w:numId="27">
    <w:abstractNumId w:val="34"/>
  </w:num>
  <w:num w:numId="28">
    <w:abstractNumId w:val="3"/>
  </w:num>
  <w:num w:numId="29">
    <w:abstractNumId w:val="12"/>
  </w:num>
  <w:num w:numId="30">
    <w:abstractNumId w:val="25"/>
  </w:num>
  <w:num w:numId="31">
    <w:abstractNumId w:val="11"/>
  </w:num>
  <w:num w:numId="32">
    <w:abstractNumId w:val="5"/>
  </w:num>
  <w:num w:numId="33">
    <w:abstractNumId w:val="21"/>
  </w:num>
  <w:num w:numId="34">
    <w:abstractNumId w:val="7"/>
  </w:num>
  <w:num w:numId="35">
    <w:abstractNumId w:val="6"/>
  </w:num>
  <w:num w:numId="36">
    <w:abstractNumId w:val="42"/>
  </w:num>
  <w:num w:numId="37">
    <w:abstractNumId w:val="0"/>
  </w:num>
  <w:num w:numId="38">
    <w:abstractNumId w:val="1"/>
  </w:num>
  <w:num w:numId="39">
    <w:abstractNumId w:val="39"/>
  </w:num>
  <w:num w:numId="40">
    <w:abstractNumId w:val="19"/>
  </w:num>
  <w:num w:numId="41">
    <w:abstractNumId w:val="37"/>
  </w:num>
  <w:num w:numId="42">
    <w:abstractNumId w:val="15"/>
  </w:num>
  <w:num w:numId="43">
    <w:abstractNumId w:val="2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2770"/>
    <o:shapelayout v:ext="edit">
      <o:idmap v:ext="edit" data="23"/>
    </o:shapelayout>
  </w:hdrShapeDefaults>
  <w:footnotePr>
    <w:footnote w:id="-1"/>
    <w:footnote w:id="0"/>
  </w:footnotePr>
  <w:endnotePr>
    <w:endnote w:id="-1"/>
    <w:endnote w:id="0"/>
  </w:endnotePr>
  <w:compat/>
  <w:rsids>
    <w:rsidRoot w:val="00CA5996"/>
    <w:rsid w:val="00001F35"/>
    <w:rsid w:val="000027B2"/>
    <w:rsid w:val="00003481"/>
    <w:rsid w:val="000079BB"/>
    <w:rsid w:val="000130A2"/>
    <w:rsid w:val="00013C12"/>
    <w:rsid w:val="000152EE"/>
    <w:rsid w:val="00024710"/>
    <w:rsid w:val="00044324"/>
    <w:rsid w:val="0004505A"/>
    <w:rsid w:val="0005477C"/>
    <w:rsid w:val="00054E14"/>
    <w:rsid w:val="00057B3A"/>
    <w:rsid w:val="00061F56"/>
    <w:rsid w:val="00062107"/>
    <w:rsid w:val="00070983"/>
    <w:rsid w:val="00073737"/>
    <w:rsid w:val="00085769"/>
    <w:rsid w:val="0008672C"/>
    <w:rsid w:val="000B21AA"/>
    <w:rsid w:val="000C1FEF"/>
    <w:rsid w:val="000D6D77"/>
    <w:rsid w:val="0010450A"/>
    <w:rsid w:val="00104D5C"/>
    <w:rsid w:val="0012169E"/>
    <w:rsid w:val="00143706"/>
    <w:rsid w:val="00144323"/>
    <w:rsid w:val="001604B4"/>
    <w:rsid w:val="001675E8"/>
    <w:rsid w:val="001725C5"/>
    <w:rsid w:val="00177A1D"/>
    <w:rsid w:val="001953F9"/>
    <w:rsid w:val="001A66EF"/>
    <w:rsid w:val="001B1531"/>
    <w:rsid w:val="001D6307"/>
    <w:rsid w:val="001E353F"/>
    <w:rsid w:val="001F5C3F"/>
    <w:rsid w:val="00203858"/>
    <w:rsid w:val="002138D9"/>
    <w:rsid w:val="00213B04"/>
    <w:rsid w:val="00226E9E"/>
    <w:rsid w:val="00237850"/>
    <w:rsid w:val="00241A59"/>
    <w:rsid w:val="0024466C"/>
    <w:rsid w:val="00264B01"/>
    <w:rsid w:val="0027436C"/>
    <w:rsid w:val="002746BC"/>
    <w:rsid w:val="00275638"/>
    <w:rsid w:val="00276876"/>
    <w:rsid w:val="002A4AAC"/>
    <w:rsid w:val="002B6D27"/>
    <w:rsid w:val="002D1666"/>
    <w:rsid w:val="003033A9"/>
    <w:rsid w:val="00310E8B"/>
    <w:rsid w:val="00325A2E"/>
    <w:rsid w:val="00331C3E"/>
    <w:rsid w:val="00333411"/>
    <w:rsid w:val="003413AE"/>
    <w:rsid w:val="00342977"/>
    <w:rsid w:val="003501BC"/>
    <w:rsid w:val="0035639C"/>
    <w:rsid w:val="0036027C"/>
    <w:rsid w:val="00364515"/>
    <w:rsid w:val="00397AEE"/>
    <w:rsid w:val="003A1271"/>
    <w:rsid w:val="003A4FEF"/>
    <w:rsid w:val="003B4DC8"/>
    <w:rsid w:val="003C7455"/>
    <w:rsid w:val="003D2F7E"/>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E2C2B"/>
    <w:rsid w:val="004E4866"/>
    <w:rsid w:val="004E5035"/>
    <w:rsid w:val="005110C0"/>
    <w:rsid w:val="005177A8"/>
    <w:rsid w:val="00521C42"/>
    <w:rsid w:val="00532BBC"/>
    <w:rsid w:val="0054582A"/>
    <w:rsid w:val="00565EDB"/>
    <w:rsid w:val="00572BC0"/>
    <w:rsid w:val="00576F76"/>
    <w:rsid w:val="00580013"/>
    <w:rsid w:val="005A4C99"/>
    <w:rsid w:val="005B02A1"/>
    <w:rsid w:val="005B3358"/>
    <w:rsid w:val="005E4F88"/>
    <w:rsid w:val="005E63CD"/>
    <w:rsid w:val="005E7DC3"/>
    <w:rsid w:val="005F05FD"/>
    <w:rsid w:val="005F4D77"/>
    <w:rsid w:val="005F7AE8"/>
    <w:rsid w:val="00601973"/>
    <w:rsid w:val="00602951"/>
    <w:rsid w:val="0061164C"/>
    <w:rsid w:val="00620CF6"/>
    <w:rsid w:val="006324DC"/>
    <w:rsid w:val="00633AC3"/>
    <w:rsid w:val="00636080"/>
    <w:rsid w:val="00640D3D"/>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D4E74"/>
    <w:rsid w:val="006E5220"/>
    <w:rsid w:val="006E745B"/>
    <w:rsid w:val="006F3B35"/>
    <w:rsid w:val="006F4231"/>
    <w:rsid w:val="00704473"/>
    <w:rsid w:val="007074CC"/>
    <w:rsid w:val="00721265"/>
    <w:rsid w:val="007249BE"/>
    <w:rsid w:val="00753AF4"/>
    <w:rsid w:val="00754E73"/>
    <w:rsid w:val="00762A92"/>
    <w:rsid w:val="0077569C"/>
    <w:rsid w:val="007807AB"/>
    <w:rsid w:val="00790CA9"/>
    <w:rsid w:val="007A61D0"/>
    <w:rsid w:val="007A6A9F"/>
    <w:rsid w:val="007B0718"/>
    <w:rsid w:val="007C2C6E"/>
    <w:rsid w:val="007C7833"/>
    <w:rsid w:val="007E7880"/>
    <w:rsid w:val="007F298F"/>
    <w:rsid w:val="008216DA"/>
    <w:rsid w:val="00823BC5"/>
    <w:rsid w:val="008253EC"/>
    <w:rsid w:val="00834700"/>
    <w:rsid w:val="00834A34"/>
    <w:rsid w:val="00845E00"/>
    <w:rsid w:val="0085337C"/>
    <w:rsid w:val="0086567A"/>
    <w:rsid w:val="008704AA"/>
    <w:rsid w:val="0087537C"/>
    <w:rsid w:val="00893B3E"/>
    <w:rsid w:val="00896D54"/>
    <w:rsid w:val="008A2BD6"/>
    <w:rsid w:val="008B2F2C"/>
    <w:rsid w:val="008B71A0"/>
    <w:rsid w:val="008C1241"/>
    <w:rsid w:val="008C2392"/>
    <w:rsid w:val="008E7B28"/>
    <w:rsid w:val="008F5A90"/>
    <w:rsid w:val="0090198B"/>
    <w:rsid w:val="0092159F"/>
    <w:rsid w:val="009234AE"/>
    <w:rsid w:val="009246FC"/>
    <w:rsid w:val="00932ACE"/>
    <w:rsid w:val="00953D07"/>
    <w:rsid w:val="00954294"/>
    <w:rsid w:val="0095464F"/>
    <w:rsid w:val="00955897"/>
    <w:rsid w:val="009965FD"/>
    <w:rsid w:val="009A1830"/>
    <w:rsid w:val="009A554D"/>
    <w:rsid w:val="009C46BF"/>
    <w:rsid w:val="009E1206"/>
    <w:rsid w:val="009E2F0B"/>
    <w:rsid w:val="009F221C"/>
    <w:rsid w:val="009F24D6"/>
    <w:rsid w:val="00A00947"/>
    <w:rsid w:val="00A00E40"/>
    <w:rsid w:val="00A04E99"/>
    <w:rsid w:val="00A2415A"/>
    <w:rsid w:val="00A37B25"/>
    <w:rsid w:val="00A61B05"/>
    <w:rsid w:val="00A667CE"/>
    <w:rsid w:val="00A71358"/>
    <w:rsid w:val="00A73DD0"/>
    <w:rsid w:val="00A73FC2"/>
    <w:rsid w:val="00A76BE9"/>
    <w:rsid w:val="00A83300"/>
    <w:rsid w:val="00A86CC9"/>
    <w:rsid w:val="00A87281"/>
    <w:rsid w:val="00A95EA0"/>
    <w:rsid w:val="00AB1391"/>
    <w:rsid w:val="00AC54BF"/>
    <w:rsid w:val="00AC604D"/>
    <w:rsid w:val="00AD22B4"/>
    <w:rsid w:val="00AD7D65"/>
    <w:rsid w:val="00AE6929"/>
    <w:rsid w:val="00AE72A2"/>
    <w:rsid w:val="00AF0F33"/>
    <w:rsid w:val="00B029A1"/>
    <w:rsid w:val="00B10BD5"/>
    <w:rsid w:val="00B153C6"/>
    <w:rsid w:val="00B15EAA"/>
    <w:rsid w:val="00B244F8"/>
    <w:rsid w:val="00B259F6"/>
    <w:rsid w:val="00B42AA5"/>
    <w:rsid w:val="00B51FE6"/>
    <w:rsid w:val="00B605A8"/>
    <w:rsid w:val="00B60C03"/>
    <w:rsid w:val="00B61197"/>
    <w:rsid w:val="00B66600"/>
    <w:rsid w:val="00B6716E"/>
    <w:rsid w:val="00B82025"/>
    <w:rsid w:val="00B87BC4"/>
    <w:rsid w:val="00B93750"/>
    <w:rsid w:val="00BB0523"/>
    <w:rsid w:val="00BB11B1"/>
    <w:rsid w:val="00BC0400"/>
    <w:rsid w:val="00BC2A35"/>
    <w:rsid w:val="00BC607F"/>
    <w:rsid w:val="00BD2048"/>
    <w:rsid w:val="00BE0208"/>
    <w:rsid w:val="00BF3D1F"/>
    <w:rsid w:val="00BF75C5"/>
    <w:rsid w:val="00C03C67"/>
    <w:rsid w:val="00C05B01"/>
    <w:rsid w:val="00C21FCE"/>
    <w:rsid w:val="00C30E0E"/>
    <w:rsid w:val="00C31D7A"/>
    <w:rsid w:val="00C33B76"/>
    <w:rsid w:val="00C33F84"/>
    <w:rsid w:val="00C54810"/>
    <w:rsid w:val="00C5721F"/>
    <w:rsid w:val="00C64CA4"/>
    <w:rsid w:val="00C658EA"/>
    <w:rsid w:val="00C65FA5"/>
    <w:rsid w:val="00C72D0E"/>
    <w:rsid w:val="00C76F10"/>
    <w:rsid w:val="00C9122C"/>
    <w:rsid w:val="00C91B6F"/>
    <w:rsid w:val="00CA0C7B"/>
    <w:rsid w:val="00CA5996"/>
    <w:rsid w:val="00CB3778"/>
    <w:rsid w:val="00CB3819"/>
    <w:rsid w:val="00CC4BD5"/>
    <w:rsid w:val="00CD2174"/>
    <w:rsid w:val="00CD69FC"/>
    <w:rsid w:val="00CF2CBD"/>
    <w:rsid w:val="00CF663C"/>
    <w:rsid w:val="00D018C7"/>
    <w:rsid w:val="00D038D8"/>
    <w:rsid w:val="00D26F36"/>
    <w:rsid w:val="00D34272"/>
    <w:rsid w:val="00D64226"/>
    <w:rsid w:val="00D6728A"/>
    <w:rsid w:val="00D8459F"/>
    <w:rsid w:val="00D91B7F"/>
    <w:rsid w:val="00DA2558"/>
    <w:rsid w:val="00DB68AF"/>
    <w:rsid w:val="00DE36CB"/>
    <w:rsid w:val="00DF1E7C"/>
    <w:rsid w:val="00DF3E0A"/>
    <w:rsid w:val="00E169D0"/>
    <w:rsid w:val="00E41E67"/>
    <w:rsid w:val="00E532E9"/>
    <w:rsid w:val="00E57E84"/>
    <w:rsid w:val="00E647D5"/>
    <w:rsid w:val="00E66431"/>
    <w:rsid w:val="00E9035A"/>
    <w:rsid w:val="00E94117"/>
    <w:rsid w:val="00E96485"/>
    <w:rsid w:val="00EA2F02"/>
    <w:rsid w:val="00EA6C29"/>
    <w:rsid w:val="00EB069D"/>
    <w:rsid w:val="00EB3DB5"/>
    <w:rsid w:val="00EC0A62"/>
    <w:rsid w:val="00EC0BE7"/>
    <w:rsid w:val="00EE1142"/>
    <w:rsid w:val="00F07095"/>
    <w:rsid w:val="00F15AD8"/>
    <w:rsid w:val="00F22D8E"/>
    <w:rsid w:val="00F300F0"/>
    <w:rsid w:val="00F32685"/>
    <w:rsid w:val="00F41AED"/>
    <w:rsid w:val="00F51F53"/>
    <w:rsid w:val="00F773EF"/>
    <w:rsid w:val="00F82D82"/>
    <w:rsid w:val="00FA270F"/>
    <w:rsid w:val="00FA2862"/>
    <w:rsid w:val="00FA2F9A"/>
    <w:rsid w:val="00FC2854"/>
    <w:rsid w:val="00FD0DFD"/>
    <w:rsid w:val="00FD197B"/>
    <w:rsid w:val="00FD1C4E"/>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5A4C99"/>
    <w:pPr>
      <w:spacing w:before="240" w:after="60"/>
      <w:outlineLvl w:val="4"/>
    </w:pPr>
    <w:rPr>
      <w:b/>
      <w:bCs/>
      <w:i/>
      <w:iCs/>
      <w:sz w:val="26"/>
      <w:szCs w:val="26"/>
    </w:rPr>
  </w:style>
  <w:style w:type="paragraph" w:styleId="6">
    <w:name w:val="heading 6"/>
    <w:basedOn w:val="a"/>
    <w:next w:val="a"/>
    <w:link w:val="60"/>
    <w:qFormat/>
    <w:rsid w:val="005A4C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1"/>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link w:val="ConsPlusCell0"/>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uiPriority w:val="99"/>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uiPriority w:val="99"/>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237850"/>
    <w:pPr>
      <w:spacing w:after="160" w:line="240" w:lineRule="exact"/>
      <w:jc w:val="both"/>
    </w:pPr>
    <w:rPr>
      <w:rFonts w:ascii="Verdana" w:hAnsi="Verdana" w:cs="Arial"/>
      <w:sz w:val="20"/>
      <w:szCs w:val="20"/>
      <w:lang w:val="en-US" w:eastAsia="en-US"/>
    </w:rPr>
  </w:style>
  <w:style w:type="character" w:customStyle="1" w:styleId="blk">
    <w:name w:val="blk"/>
    <w:basedOn w:val="a0"/>
    <w:rsid w:val="00237850"/>
  </w:style>
  <w:style w:type="paragraph" w:styleId="afe">
    <w:name w:val="Subtitle"/>
    <w:basedOn w:val="a"/>
    <w:link w:val="aff"/>
    <w:qFormat/>
    <w:rsid w:val="005A4C99"/>
    <w:pPr>
      <w:jc w:val="center"/>
    </w:pPr>
    <w:rPr>
      <w:sz w:val="28"/>
      <w:szCs w:val="28"/>
    </w:rPr>
  </w:style>
  <w:style w:type="character" w:customStyle="1" w:styleId="aff">
    <w:name w:val="Подзаголовок Знак"/>
    <w:basedOn w:val="a0"/>
    <w:link w:val="afe"/>
    <w:rsid w:val="005A4C9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5A4C9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4C99"/>
    <w:rPr>
      <w:rFonts w:ascii="Times New Roman" w:eastAsia="Times New Roman" w:hAnsi="Times New Roman" w:cs="Times New Roman"/>
      <w:b/>
      <w:bCs/>
      <w:lang w:eastAsia="ru-RU"/>
    </w:rPr>
  </w:style>
  <w:style w:type="paragraph" w:styleId="31">
    <w:name w:val="Body Text 3"/>
    <w:basedOn w:val="a"/>
    <w:link w:val="32"/>
    <w:rsid w:val="005A4C99"/>
    <w:pPr>
      <w:spacing w:after="120"/>
    </w:pPr>
    <w:rPr>
      <w:sz w:val="16"/>
      <w:szCs w:val="16"/>
    </w:rPr>
  </w:style>
  <w:style w:type="character" w:customStyle="1" w:styleId="32">
    <w:name w:val="Основной текст 3 Знак"/>
    <w:basedOn w:val="a0"/>
    <w:link w:val="31"/>
    <w:rsid w:val="005A4C99"/>
    <w:rPr>
      <w:rFonts w:ascii="Times New Roman" w:eastAsia="Times New Roman" w:hAnsi="Times New Roman" w:cs="Times New Roman"/>
      <w:sz w:val="16"/>
      <w:szCs w:val="16"/>
      <w:lang w:eastAsia="ru-RU"/>
    </w:rPr>
  </w:style>
  <w:style w:type="paragraph" w:customStyle="1" w:styleId="sfst">
    <w:name w:val="sfst"/>
    <w:basedOn w:val="a"/>
    <w:rsid w:val="009A1830"/>
    <w:pPr>
      <w:spacing w:before="100" w:beforeAutospacing="1" w:after="100" w:afterAutospacing="1"/>
    </w:pPr>
  </w:style>
  <w:style w:type="paragraph" w:customStyle="1" w:styleId="Heading1">
    <w:name w:val="Heading 1"/>
    <w:basedOn w:val="a"/>
    <w:uiPriority w:val="1"/>
    <w:qFormat/>
    <w:rsid w:val="00EA2F02"/>
    <w:pPr>
      <w:widowControl w:val="0"/>
      <w:ind w:left="344"/>
      <w:jc w:val="center"/>
      <w:outlineLvl w:val="1"/>
    </w:pPr>
    <w:rPr>
      <w:b/>
      <w:bCs/>
      <w:sz w:val="28"/>
      <w:szCs w:val="28"/>
      <w:lang w:val="en-US" w:eastAsia="en-US"/>
    </w:rPr>
  </w:style>
  <w:style w:type="character" w:customStyle="1" w:styleId="ConsPlusCell0">
    <w:name w:val="ConsPlusCell Знак"/>
    <w:basedOn w:val="a0"/>
    <w:link w:val="ConsPlusCell"/>
    <w:rsid w:val="007074CC"/>
    <w:rPr>
      <w:rFonts w:ascii="Arial" w:eastAsia="Calibri" w:hAnsi="Arial" w:cs="Arial"/>
      <w:sz w:val="20"/>
      <w:szCs w:val="20"/>
    </w:rPr>
  </w:style>
  <w:style w:type="character" w:customStyle="1" w:styleId="8">
    <w:name w:val="Основной текст + 8"/>
    <w:aliases w:val="5 pt"/>
    <w:basedOn w:val="a6"/>
    <w:rsid w:val="007074CC"/>
    <w:rPr>
      <w:sz w:val="17"/>
      <w:szCs w:val="17"/>
      <w:u w:val="none"/>
      <w:lang w:bidi="ar-SA"/>
    </w:rPr>
  </w:style>
  <w:style w:type="paragraph" w:styleId="21">
    <w:name w:val="Body Text 2"/>
    <w:basedOn w:val="a"/>
    <w:link w:val="22"/>
    <w:uiPriority w:val="99"/>
    <w:semiHidden/>
    <w:unhideWhenUsed/>
    <w:rsid w:val="00E57E84"/>
    <w:pPr>
      <w:spacing w:after="120" w:line="480" w:lineRule="auto"/>
    </w:pPr>
  </w:style>
  <w:style w:type="character" w:customStyle="1" w:styleId="22">
    <w:name w:val="Основной текст 2 Знак"/>
    <w:basedOn w:val="a0"/>
    <w:link w:val="21"/>
    <w:uiPriority w:val="99"/>
    <w:semiHidden/>
    <w:rsid w:val="00E57E84"/>
    <w:rPr>
      <w:rFonts w:ascii="Times New Roman" w:eastAsia="Times New Roman" w:hAnsi="Times New Roman" w:cs="Times New Roman"/>
      <w:sz w:val="24"/>
      <w:szCs w:val="24"/>
      <w:lang w:eastAsia="ru-RU"/>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C03C67"/>
    <w:pPr>
      <w:spacing w:after="160" w:line="240" w:lineRule="exact"/>
      <w:jc w:val="both"/>
    </w:pPr>
    <w:rPr>
      <w:rFonts w:ascii="Verdana" w:hAnsi="Verdana" w:cs="Arial"/>
      <w:sz w:val="20"/>
      <w:szCs w:val="20"/>
      <w:lang w:val="en-US" w:eastAsia="en-US"/>
    </w:rPr>
  </w:style>
  <w:style w:type="paragraph" w:styleId="aff1">
    <w:name w:val="Body Text Indent"/>
    <w:aliases w:val="подпись,Основной текст 1,Надин стиль,Нумерованный список !!,Iniiaiie oaeno 1,Ioia?iaaiiue nienie !!,Iaaei noeeu,Основной текст без отступа,Body Text Indent,Основной текст с отступом Знак Знак Знак"/>
    <w:basedOn w:val="a"/>
    <w:link w:val="aff2"/>
    <w:rsid w:val="00C03C67"/>
    <w:pPr>
      <w:spacing w:after="120"/>
      <w:ind w:left="283"/>
    </w:pPr>
  </w:style>
  <w:style w:type="character" w:customStyle="1" w:styleId="aff2">
    <w:name w:val="Основной текст с отступом Знак"/>
    <w:basedOn w:val="a0"/>
    <w:link w:val="aff1"/>
    <w:rsid w:val="00C03C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913;n=9994;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02040;fld=134"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42DA-C250-40B6-AED2-895669AF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21</Pages>
  <Words>13793</Words>
  <Characters>78625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244</cp:revision>
  <cp:lastPrinted>2016-07-22T06:05:00Z</cp:lastPrinted>
  <dcterms:created xsi:type="dcterms:W3CDTF">2015-03-03T08:27:00Z</dcterms:created>
  <dcterms:modified xsi:type="dcterms:W3CDTF">2016-11-23T06:41:00Z</dcterms:modified>
</cp:coreProperties>
</file>