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6A" w:rsidRDefault="00E4086A" w:rsidP="00E4086A">
      <w:pPr>
        <w:pStyle w:val="a5"/>
        <w:ind w:right="-737"/>
        <w:contextualSpacing/>
        <w:jc w:val="center"/>
        <w:rPr>
          <w:sz w:val="20"/>
          <w:szCs w:val="20"/>
        </w:rPr>
      </w:pPr>
      <w:r>
        <w:rPr>
          <w:sz w:val="20"/>
          <w:szCs w:val="20"/>
        </w:rPr>
        <w:t>Информационный  бюллетень</w:t>
      </w:r>
    </w:p>
    <w:p w:rsidR="00E4086A" w:rsidRDefault="00E4086A" w:rsidP="00E4086A">
      <w:pPr>
        <w:pStyle w:val="a5"/>
        <w:contextualSpacing/>
        <w:jc w:val="center"/>
        <w:rPr>
          <w:sz w:val="20"/>
          <w:szCs w:val="20"/>
        </w:rPr>
      </w:pPr>
      <w:r>
        <w:rPr>
          <w:sz w:val="20"/>
          <w:szCs w:val="20"/>
        </w:rPr>
        <w:t>муниципального образования «Пустозерский сельсовет» Ненецкого автономного округа</w:t>
      </w:r>
    </w:p>
    <w:p w:rsidR="00E4086A" w:rsidRDefault="00E4086A" w:rsidP="00E4086A">
      <w:pPr>
        <w:pStyle w:val="a5"/>
        <w:contextualSpacing/>
        <w:jc w:val="center"/>
        <w:rPr>
          <w:sz w:val="20"/>
          <w:szCs w:val="20"/>
        </w:rPr>
      </w:pPr>
    </w:p>
    <w:p w:rsidR="00E4086A" w:rsidRDefault="00E4086A" w:rsidP="00E4086A">
      <w:pPr>
        <w:contextualSpacing/>
        <w:jc w:val="center"/>
        <w:rPr>
          <w:sz w:val="32"/>
        </w:rPr>
      </w:pPr>
      <w:r>
        <w:rPr>
          <w:sz w:val="32"/>
        </w:rPr>
        <w:t xml:space="preserve">* * * * * * * * * * * * * * * * * * * * * * * * * * * * * * * * * * * * </w:t>
      </w:r>
    </w:p>
    <w:p w:rsidR="00E4086A" w:rsidRDefault="008D6C69" w:rsidP="00E4086A">
      <w:pPr>
        <w:contextualSpacing/>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E4086A" w:rsidRDefault="00ED0865" w:rsidP="00E4086A">
                  <w:pPr>
                    <w:pStyle w:val="a7"/>
                    <w:jc w:val="center"/>
                    <w:rPr>
                      <w:rFonts w:ascii="Times New Roman" w:hAnsi="Times New Roman"/>
                      <w:b/>
                      <w:sz w:val="28"/>
                      <w:szCs w:val="28"/>
                    </w:rPr>
                  </w:pPr>
                  <w:r>
                    <w:rPr>
                      <w:rFonts w:ascii="Times New Roman" w:hAnsi="Times New Roman"/>
                      <w:b/>
                      <w:sz w:val="28"/>
                      <w:szCs w:val="28"/>
                    </w:rPr>
                    <w:t>№ 04</w:t>
                  </w:r>
                </w:p>
                <w:p w:rsidR="00E4086A" w:rsidRDefault="00ED0865" w:rsidP="00E4086A">
                  <w:pPr>
                    <w:pStyle w:val="a7"/>
                    <w:jc w:val="center"/>
                    <w:rPr>
                      <w:rFonts w:ascii="Times New Roman" w:hAnsi="Times New Roman"/>
                      <w:b/>
                    </w:rPr>
                  </w:pPr>
                  <w:r>
                    <w:rPr>
                      <w:rFonts w:ascii="Times New Roman" w:hAnsi="Times New Roman"/>
                      <w:b/>
                    </w:rPr>
                    <w:t>14</w:t>
                  </w:r>
                </w:p>
                <w:p w:rsidR="00E4086A" w:rsidRDefault="00ED0865" w:rsidP="00E4086A">
                  <w:pPr>
                    <w:pStyle w:val="a7"/>
                    <w:jc w:val="center"/>
                    <w:rPr>
                      <w:rFonts w:ascii="Times New Roman" w:hAnsi="Times New Roman"/>
                      <w:b/>
                    </w:rPr>
                  </w:pPr>
                  <w:r>
                    <w:rPr>
                      <w:rFonts w:ascii="Times New Roman" w:hAnsi="Times New Roman"/>
                      <w:b/>
                    </w:rPr>
                    <w:t>марта</w:t>
                  </w:r>
                </w:p>
                <w:p w:rsidR="00E4086A" w:rsidRDefault="00E4086A" w:rsidP="00E4086A">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E4086A" w:rsidRDefault="00E4086A" w:rsidP="00E4086A">
      <w:pPr>
        <w:contextualSpacing/>
      </w:pPr>
    </w:p>
    <w:p w:rsidR="00E4086A" w:rsidRDefault="00E4086A" w:rsidP="00E4086A">
      <w:pPr>
        <w:contextualSpacing/>
      </w:pPr>
    </w:p>
    <w:p w:rsidR="00E4086A" w:rsidRDefault="00E4086A" w:rsidP="00E4086A">
      <w:pPr>
        <w:pStyle w:val="a3"/>
        <w:contextualSpacing/>
        <w:jc w:val="left"/>
        <w:rPr>
          <w:sz w:val="16"/>
          <w:szCs w:val="16"/>
        </w:rPr>
      </w:pPr>
    </w:p>
    <w:p w:rsidR="00E4086A" w:rsidRDefault="00E4086A" w:rsidP="00E4086A">
      <w:pPr>
        <w:pStyle w:val="a3"/>
        <w:contextualSpacing/>
        <w:jc w:val="left"/>
        <w:rPr>
          <w:sz w:val="16"/>
          <w:szCs w:val="16"/>
        </w:rPr>
      </w:pPr>
    </w:p>
    <w:p w:rsidR="00E4086A" w:rsidRDefault="00E4086A" w:rsidP="00E4086A">
      <w:pPr>
        <w:pStyle w:val="a3"/>
        <w:contextualSpacing/>
        <w:jc w:val="left"/>
        <w:rPr>
          <w:sz w:val="16"/>
          <w:szCs w:val="16"/>
        </w:rPr>
      </w:pPr>
    </w:p>
    <w:p w:rsidR="00E4086A" w:rsidRDefault="00E4086A" w:rsidP="00E4086A">
      <w:pPr>
        <w:pStyle w:val="a3"/>
        <w:contextualSpacing/>
        <w:rPr>
          <w:sz w:val="16"/>
          <w:szCs w:val="16"/>
        </w:rPr>
      </w:pPr>
    </w:p>
    <w:p w:rsidR="00E4086A" w:rsidRDefault="00E4086A" w:rsidP="00E4086A">
      <w:pPr>
        <w:pStyle w:val="a3"/>
        <w:contextualSpacing/>
        <w:rPr>
          <w:sz w:val="16"/>
          <w:szCs w:val="16"/>
        </w:rPr>
      </w:pPr>
    </w:p>
    <w:p w:rsidR="00E4086A" w:rsidRDefault="00E4086A" w:rsidP="00E4086A">
      <w:pPr>
        <w:pStyle w:val="a3"/>
        <w:contextualSpacing/>
        <w:rPr>
          <w:sz w:val="16"/>
          <w:szCs w:val="16"/>
        </w:rPr>
      </w:pPr>
    </w:p>
    <w:p w:rsidR="00E4086A" w:rsidRDefault="00E4086A" w:rsidP="00E4086A">
      <w:pPr>
        <w:pStyle w:val="a3"/>
        <w:contextualSpacing/>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E4086A" w:rsidTr="00E4086A">
        <w:trPr>
          <w:trHeight w:val="186"/>
        </w:trPr>
        <w:tc>
          <w:tcPr>
            <w:tcW w:w="2268" w:type="dxa"/>
            <w:tcBorders>
              <w:top w:val="single" w:sz="4" w:space="0" w:color="auto"/>
              <w:left w:val="single" w:sz="4" w:space="0" w:color="auto"/>
              <w:bottom w:val="single" w:sz="4" w:space="0" w:color="auto"/>
              <w:right w:val="single" w:sz="4" w:space="0" w:color="auto"/>
            </w:tcBorders>
            <w:hideMark/>
          </w:tcPr>
          <w:p w:rsidR="00E4086A" w:rsidRDefault="00E4086A" w:rsidP="00E4086A">
            <w:pPr>
              <w:pStyle w:val="a7"/>
              <w:spacing w:line="276" w:lineRule="auto"/>
              <w:contextualSpacing/>
              <w:rPr>
                <w:rFonts w:ascii="Times New Roman" w:hAnsi="Times New Roman"/>
                <w:b/>
                <w:sz w:val="16"/>
                <w:szCs w:val="16"/>
              </w:rPr>
            </w:pPr>
            <w:r>
              <w:rPr>
                <w:rFonts w:ascii="Times New Roman" w:hAnsi="Times New Roman"/>
                <w:b/>
                <w:sz w:val="16"/>
                <w:szCs w:val="16"/>
              </w:rPr>
              <w:t xml:space="preserve">    ОФИЦИАЛЬНО</w:t>
            </w:r>
          </w:p>
        </w:tc>
      </w:tr>
    </w:tbl>
    <w:p w:rsidR="00E4086A" w:rsidRDefault="00E4086A" w:rsidP="00E4086A">
      <w:pPr>
        <w:contextualSpacing/>
        <w:jc w:val="both"/>
        <w:rPr>
          <w:sz w:val="16"/>
          <w:szCs w:val="16"/>
        </w:rPr>
      </w:pPr>
    </w:p>
    <w:p w:rsidR="00E4086A" w:rsidRDefault="00E4086A" w:rsidP="00E4086A">
      <w:pPr>
        <w:contextualSpacing/>
        <w:jc w:val="both"/>
        <w:rPr>
          <w:rFonts w:ascii="Times New Roman" w:hAnsi="Times New Roman" w:cs="Times New Roman"/>
          <w:sz w:val="16"/>
          <w:szCs w:val="16"/>
        </w:rPr>
      </w:pPr>
    </w:p>
    <w:p w:rsidR="00570845" w:rsidRDefault="00570845" w:rsidP="00E4086A">
      <w:pPr>
        <w:contextualSpacing/>
        <w:jc w:val="both"/>
        <w:rPr>
          <w:rFonts w:ascii="Times New Roman" w:hAnsi="Times New Roman" w:cs="Times New Roman"/>
          <w:sz w:val="16"/>
          <w:szCs w:val="16"/>
        </w:rPr>
      </w:pPr>
    </w:p>
    <w:p w:rsidR="00570845" w:rsidRPr="002160B3" w:rsidRDefault="00570845" w:rsidP="00E4086A">
      <w:pPr>
        <w:contextualSpacing/>
        <w:jc w:val="both"/>
        <w:rPr>
          <w:rFonts w:ascii="Times New Roman" w:hAnsi="Times New Roman" w:cs="Times New Roman"/>
          <w:sz w:val="16"/>
          <w:szCs w:val="16"/>
        </w:rPr>
      </w:pPr>
    </w:p>
    <w:p w:rsidR="002160B3" w:rsidRPr="002160B3" w:rsidRDefault="002160B3" w:rsidP="002160B3">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 xml:space="preserve">СОВЕТ ДЕПУТАТОВ </w:t>
      </w:r>
    </w:p>
    <w:p w:rsidR="002160B3" w:rsidRPr="002160B3" w:rsidRDefault="002160B3" w:rsidP="002160B3">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 xml:space="preserve">МУНИЦИПАЛЬНОГО ОБРАЗОВАНИЯ «ПУСТОЗЕРСКИЙ СЕЛЬСОВЕТ» </w:t>
      </w:r>
    </w:p>
    <w:p w:rsidR="002160B3" w:rsidRPr="002160B3" w:rsidRDefault="002160B3" w:rsidP="002160B3">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НЕНЕЦКОГО АВТОНОМНОГО ОКРУГА</w:t>
      </w:r>
    </w:p>
    <w:p w:rsidR="002160B3" w:rsidRPr="002160B3" w:rsidRDefault="002160B3" w:rsidP="002160B3">
      <w:pPr>
        <w:pStyle w:val="ConsPlusTitle"/>
        <w:widowControl/>
        <w:contextualSpacing/>
        <w:rPr>
          <w:rFonts w:ascii="Times New Roman" w:hAnsi="Times New Roman" w:cs="Times New Roman"/>
          <w:sz w:val="16"/>
          <w:szCs w:val="16"/>
        </w:rPr>
      </w:pPr>
    </w:p>
    <w:p w:rsidR="002160B3" w:rsidRPr="002160B3" w:rsidRDefault="002160B3" w:rsidP="002160B3">
      <w:pPr>
        <w:pStyle w:val="ConsPlusTitle"/>
        <w:widowControl/>
        <w:ind w:left="709"/>
        <w:contextualSpacing/>
        <w:jc w:val="center"/>
        <w:rPr>
          <w:rFonts w:ascii="Times New Roman" w:hAnsi="Times New Roman" w:cs="Times New Roman"/>
          <w:b w:val="0"/>
          <w:sz w:val="16"/>
          <w:szCs w:val="16"/>
        </w:rPr>
      </w:pPr>
      <w:r w:rsidRPr="002160B3">
        <w:rPr>
          <w:rFonts w:ascii="Times New Roman" w:hAnsi="Times New Roman" w:cs="Times New Roman"/>
          <w:b w:val="0"/>
          <w:sz w:val="16"/>
          <w:szCs w:val="16"/>
        </w:rPr>
        <w:t>Пятнадцатое  заседание 27 - го созыва</w:t>
      </w:r>
    </w:p>
    <w:p w:rsidR="002160B3" w:rsidRPr="002160B3" w:rsidRDefault="002160B3" w:rsidP="002160B3">
      <w:pPr>
        <w:pStyle w:val="ConsPlusTitle"/>
        <w:widowControl/>
        <w:contextualSpacing/>
        <w:rPr>
          <w:rFonts w:ascii="Times New Roman" w:hAnsi="Times New Roman" w:cs="Times New Roman"/>
          <w:sz w:val="16"/>
          <w:szCs w:val="16"/>
        </w:rPr>
      </w:pPr>
    </w:p>
    <w:p w:rsidR="002160B3" w:rsidRPr="002160B3" w:rsidRDefault="002160B3" w:rsidP="002160B3">
      <w:pPr>
        <w:pStyle w:val="ConsPlusTitle"/>
        <w:widowControl/>
        <w:contextualSpacing/>
        <w:jc w:val="center"/>
        <w:rPr>
          <w:rFonts w:ascii="Times New Roman" w:hAnsi="Times New Roman" w:cs="Times New Roman"/>
          <w:sz w:val="16"/>
          <w:szCs w:val="16"/>
        </w:rPr>
      </w:pPr>
      <w:r w:rsidRPr="002160B3">
        <w:rPr>
          <w:rFonts w:ascii="Times New Roman" w:hAnsi="Times New Roman" w:cs="Times New Roman"/>
          <w:sz w:val="16"/>
          <w:szCs w:val="16"/>
        </w:rPr>
        <w:t>РЕШЕНИЕ</w:t>
      </w:r>
    </w:p>
    <w:p w:rsidR="002160B3" w:rsidRPr="002160B3" w:rsidRDefault="002160B3" w:rsidP="002160B3">
      <w:pPr>
        <w:pStyle w:val="ConsPlusTitle"/>
        <w:widowControl/>
        <w:contextualSpacing/>
        <w:jc w:val="center"/>
        <w:rPr>
          <w:rFonts w:ascii="Times New Roman" w:hAnsi="Times New Roman" w:cs="Times New Roman"/>
          <w:sz w:val="16"/>
          <w:szCs w:val="16"/>
        </w:rPr>
      </w:pPr>
    </w:p>
    <w:p w:rsidR="002160B3" w:rsidRPr="002160B3" w:rsidRDefault="002160B3" w:rsidP="002160B3">
      <w:pPr>
        <w:pStyle w:val="ConsPlusTitle"/>
        <w:widowControl/>
        <w:contextualSpacing/>
        <w:jc w:val="center"/>
        <w:rPr>
          <w:rFonts w:ascii="Times New Roman" w:hAnsi="Times New Roman" w:cs="Times New Roman"/>
          <w:b w:val="0"/>
          <w:sz w:val="16"/>
          <w:szCs w:val="16"/>
        </w:rPr>
      </w:pPr>
      <w:r w:rsidRPr="002160B3">
        <w:rPr>
          <w:rFonts w:ascii="Times New Roman" w:hAnsi="Times New Roman" w:cs="Times New Roman"/>
          <w:b w:val="0"/>
          <w:sz w:val="16"/>
          <w:szCs w:val="16"/>
        </w:rPr>
        <w:t>от  12 марта  2019  года       № 1</w:t>
      </w:r>
    </w:p>
    <w:tbl>
      <w:tblPr>
        <w:tblW w:w="14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gridCol w:w="4758"/>
      </w:tblGrid>
      <w:tr w:rsidR="002160B3" w:rsidRPr="002160B3" w:rsidTr="00BA6E5F">
        <w:trPr>
          <w:trHeight w:val="68"/>
        </w:trPr>
        <w:tc>
          <w:tcPr>
            <w:tcW w:w="9356" w:type="dxa"/>
            <w:tcBorders>
              <w:top w:val="nil"/>
              <w:left w:val="nil"/>
              <w:bottom w:val="nil"/>
              <w:right w:val="nil"/>
            </w:tcBorders>
          </w:tcPr>
          <w:p w:rsidR="002160B3" w:rsidRPr="002160B3" w:rsidRDefault="002160B3" w:rsidP="002160B3">
            <w:pPr>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w:t>
            </w:r>
          </w:p>
        </w:tc>
        <w:tc>
          <w:tcPr>
            <w:tcW w:w="4758" w:type="dxa"/>
            <w:tcBorders>
              <w:top w:val="nil"/>
              <w:left w:val="nil"/>
              <w:bottom w:val="nil"/>
              <w:right w:val="nil"/>
            </w:tcBorders>
          </w:tcPr>
          <w:p w:rsidR="002160B3" w:rsidRPr="002160B3" w:rsidRDefault="002160B3" w:rsidP="002160B3">
            <w:pPr>
              <w:contextualSpacing/>
              <w:jc w:val="center"/>
              <w:rPr>
                <w:rFonts w:ascii="Times New Roman" w:hAnsi="Times New Roman" w:cs="Times New Roman"/>
                <w:b/>
                <w:sz w:val="16"/>
                <w:szCs w:val="16"/>
              </w:rPr>
            </w:pPr>
          </w:p>
        </w:tc>
      </w:tr>
    </w:tbl>
    <w:p w:rsidR="002160B3" w:rsidRPr="002160B3" w:rsidRDefault="002160B3" w:rsidP="002160B3">
      <w:pPr>
        <w:pStyle w:val="ConsPlusNonformat"/>
        <w:widowControl/>
        <w:contextualSpacing/>
        <w:jc w:val="center"/>
        <w:rPr>
          <w:rFonts w:ascii="Times New Roman" w:hAnsi="Times New Roman" w:cs="Times New Roman"/>
          <w:bCs/>
          <w:sz w:val="16"/>
          <w:szCs w:val="16"/>
        </w:rPr>
      </w:pPr>
    </w:p>
    <w:p w:rsidR="002160B3" w:rsidRPr="002160B3" w:rsidRDefault="002160B3" w:rsidP="002160B3">
      <w:pPr>
        <w:pStyle w:val="ConsPlusTitle"/>
        <w:widowControl/>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О  ПРИЗНАНИИ </w:t>
      </w:r>
      <w:proofErr w:type="gramStart"/>
      <w:r w:rsidRPr="002160B3">
        <w:rPr>
          <w:rFonts w:ascii="Times New Roman" w:hAnsi="Times New Roman" w:cs="Times New Roman"/>
          <w:sz w:val="16"/>
          <w:szCs w:val="16"/>
        </w:rPr>
        <w:t>УТРАТИВШИМ</w:t>
      </w:r>
      <w:proofErr w:type="gramEnd"/>
      <w:r w:rsidRPr="002160B3">
        <w:rPr>
          <w:rFonts w:ascii="Times New Roman" w:hAnsi="Times New Roman" w:cs="Times New Roman"/>
          <w:sz w:val="16"/>
          <w:szCs w:val="16"/>
        </w:rPr>
        <w:t xml:space="preserve">  СИЛУ  РЕШЕНИЯ  СОВЕТА ДЕПУТАТОВ  МУНИЦИПАЛЬНОГОБРАЗОВАНИЯ «ПУСТОЗЕРСКИЙ СЕЛЬСОВЕТ» НЕНЕЦКОГО АВТОНОМНОГО ОКРУГА  ОТ 04.03.2015 №12 «ОБ  УТВЕРЖДЕНИИ НОРМ НАКОПЛЕНИЯ  ТВЕРДЫХ И ЖИДКИХ  БЫТОВЫХ  ОТХОДОВ  НА  ТЕРРИТОРИИ  МУНИЦИПАЛЬНОГО ОБРАЗОВАНИЯ «ПУСТОЗЕРСКИЙ СЕЛЬСОВЕТ» НЕНЕЦКОГО АВТОНОМНОГО ОКРУГА</w:t>
      </w:r>
    </w:p>
    <w:p w:rsidR="002160B3" w:rsidRPr="002160B3" w:rsidRDefault="002160B3" w:rsidP="002160B3">
      <w:pPr>
        <w:pStyle w:val="ConsPlusTitle"/>
        <w:widowControl/>
        <w:contextualSpacing/>
        <w:rPr>
          <w:rFonts w:ascii="Times New Roman" w:hAnsi="Times New Roman" w:cs="Times New Roman"/>
          <w:sz w:val="16"/>
          <w:szCs w:val="16"/>
        </w:rPr>
      </w:pPr>
    </w:p>
    <w:p w:rsidR="002160B3" w:rsidRPr="002160B3" w:rsidRDefault="002160B3" w:rsidP="002160B3">
      <w:pPr>
        <w:autoSpaceDE w:val="0"/>
        <w:autoSpaceDN w:val="0"/>
        <w:adjustRightInd w:val="0"/>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2160B3" w:rsidRPr="002160B3" w:rsidRDefault="002160B3" w:rsidP="002160B3">
      <w:pPr>
        <w:pStyle w:val="ConsPlusNormal"/>
        <w:widowControl/>
        <w:ind w:firstLine="540"/>
        <w:contextualSpacing/>
        <w:jc w:val="both"/>
        <w:rPr>
          <w:rFonts w:ascii="Times New Roman" w:hAnsi="Times New Roman"/>
          <w:sz w:val="16"/>
          <w:szCs w:val="16"/>
        </w:rPr>
      </w:pPr>
      <w:r w:rsidRPr="002160B3">
        <w:rPr>
          <w:rFonts w:ascii="Times New Roman" w:hAnsi="Times New Roman"/>
          <w:sz w:val="16"/>
          <w:szCs w:val="16"/>
        </w:rPr>
        <w:t xml:space="preserve">1. Признать утратившим силу решение Совета депутатов муниципального образования «Пустозерский сельсовет»  Ненецкого автономного округа  04.03.2015 № 12 </w:t>
      </w:r>
      <w:r w:rsidRPr="002160B3">
        <w:rPr>
          <w:rFonts w:ascii="Times New Roman" w:eastAsia="Calibri" w:hAnsi="Times New Roman"/>
          <w:sz w:val="16"/>
          <w:szCs w:val="16"/>
        </w:rPr>
        <w:t xml:space="preserve">«Об утверждении норм накопления твердых и жидких бытовых отходов на территории муниципального образования </w:t>
      </w:r>
      <w:r w:rsidRPr="002160B3">
        <w:rPr>
          <w:rFonts w:ascii="Times New Roman" w:hAnsi="Times New Roman"/>
          <w:sz w:val="16"/>
          <w:szCs w:val="16"/>
        </w:rPr>
        <w:t>«Пустозерский сельсовет»  Ненецкого автономного округа.</w:t>
      </w:r>
    </w:p>
    <w:p w:rsidR="002160B3" w:rsidRPr="002160B3" w:rsidRDefault="002160B3" w:rsidP="002160B3">
      <w:pPr>
        <w:spacing w:before="120"/>
        <w:ind w:firstLine="720"/>
        <w:contextualSpacing/>
        <w:jc w:val="both"/>
        <w:rPr>
          <w:rFonts w:ascii="Times New Roman" w:hAnsi="Times New Roman" w:cs="Times New Roman"/>
          <w:sz w:val="16"/>
          <w:szCs w:val="16"/>
        </w:rPr>
      </w:pPr>
    </w:p>
    <w:p w:rsidR="002160B3" w:rsidRPr="002160B3" w:rsidRDefault="002160B3" w:rsidP="002160B3">
      <w:pPr>
        <w:spacing w:before="120"/>
        <w:ind w:firstLine="720"/>
        <w:contextualSpacing/>
        <w:jc w:val="both"/>
        <w:rPr>
          <w:rFonts w:ascii="Times New Roman" w:hAnsi="Times New Roman" w:cs="Times New Roman"/>
          <w:sz w:val="16"/>
          <w:szCs w:val="16"/>
        </w:rPr>
      </w:pPr>
      <w:r w:rsidRPr="002160B3">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2160B3" w:rsidRPr="002160B3" w:rsidRDefault="002160B3" w:rsidP="002160B3">
      <w:pPr>
        <w:contextualSpacing/>
        <w:jc w:val="both"/>
        <w:rPr>
          <w:rFonts w:ascii="Times New Roman" w:hAnsi="Times New Roman" w:cs="Times New Roman"/>
          <w:sz w:val="16"/>
          <w:szCs w:val="16"/>
        </w:rPr>
      </w:pPr>
    </w:p>
    <w:p w:rsidR="002160B3" w:rsidRPr="002160B3" w:rsidRDefault="002160B3" w:rsidP="003A606E">
      <w:pPr>
        <w:contextualSpacing/>
        <w:rPr>
          <w:rFonts w:ascii="Times New Roman" w:hAnsi="Times New Roman" w:cs="Times New Roman"/>
          <w:sz w:val="16"/>
          <w:szCs w:val="16"/>
        </w:rPr>
      </w:pPr>
      <w:r w:rsidRPr="002160B3">
        <w:rPr>
          <w:rFonts w:ascii="Times New Roman" w:hAnsi="Times New Roman" w:cs="Times New Roman"/>
          <w:sz w:val="16"/>
          <w:szCs w:val="16"/>
        </w:rPr>
        <w:t xml:space="preserve">Глава  муниципального образования </w:t>
      </w:r>
    </w:p>
    <w:p w:rsidR="002160B3" w:rsidRPr="002160B3" w:rsidRDefault="002160B3" w:rsidP="003A606E">
      <w:pPr>
        <w:contextualSpacing/>
        <w:rPr>
          <w:rFonts w:ascii="Times New Roman" w:hAnsi="Times New Roman" w:cs="Times New Roman"/>
          <w:sz w:val="16"/>
          <w:szCs w:val="16"/>
        </w:rPr>
      </w:pPr>
      <w:r w:rsidRPr="002160B3">
        <w:rPr>
          <w:rFonts w:ascii="Times New Roman" w:hAnsi="Times New Roman" w:cs="Times New Roman"/>
          <w:sz w:val="16"/>
          <w:szCs w:val="16"/>
        </w:rPr>
        <w:t xml:space="preserve">«Пустозерский  сельсовет» </w:t>
      </w:r>
    </w:p>
    <w:p w:rsidR="002160B3" w:rsidRPr="002160B3" w:rsidRDefault="002160B3" w:rsidP="003A606E">
      <w:pPr>
        <w:contextualSpacing/>
        <w:rPr>
          <w:rFonts w:ascii="Times New Roman" w:hAnsi="Times New Roman" w:cs="Times New Roman"/>
          <w:sz w:val="16"/>
          <w:szCs w:val="16"/>
        </w:rPr>
      </w:pPr>
      <w:r w:rsidRPr="002160B3">
        <w:rPr>
          <w:rFonts w:ascii="Times New Roman" w:hAnsi="Times New Roman" w:cs="Times New Roman"/>
          <w:sz w:val="16"/>
          <w:szCs w:val="16"/>
        </w:rPr>
        <w:t xml:space="preserve">Ненецкого автономного округа                                                                      С.М.Макарова                                      </w:t>
      </w:r>
    </w:p>
    <w:p w:rsidR="002160B3" w:rsidRPr="002160B3" w:rsidRDefault="002160B3" w:rsidP="002160B3">
      <w:pPr>
        <w:contextualSpacing/>
        <w:jc w:val="both"/>
        <w:rPr>
          <w:rFonts w:ascii="Times New Roman" w:hAnsi="Times New Roman" w:cs="Times New Roman"/>
          <w:sz w:val="16"/>
          <w:szCs w:val="16"/>
        </w:rPr>
      </w:pPr>
    </w:p>
    <w:p w:rsidR="002160B3" w:rsidRPr="002979EC" w:rsidRDefault="002160B3" w:rsidP="002160B3">
      <w:pPr>
        <w:contextualSpacing/>
        <w:jc w:val="both"/>
        <w:rPr>
          <w:sz w:val="24"/>
          <w:szCs w:val="24"/>
        </w:rPr>
      </w:pPr>
    </w:p>
    <w:p w:rsidR="002160B3" w:rsidRPr="002160B3" w:rsidRDefault="002160B3" w:rsidP="002160B3">
      <w:pPr>
        <w:pStyle w:val="ConsPlusNonformat"/>
        <w:widowControl/>
        <w:jc w:val="center"/>
        <w:rPr>
          <w:rFonts w:ascii="Times New Roman" w:hAnsi="Times New Roman" w:cs="Times New Roman"/>
          <w:b/>
          <w:bCs/>
          <w:color w:val="FF0000"/>
          <w:sz w:val="16"/>
          <w:szCs w:val="16"/>
        </w:rPr>
      </w:pPr>
    </w:p>
    <w:p w:rsidR="002160B3" w:rsidRPr="002160B3" w:rsidRDefault="002160B3" w:rsidP="00E24F3B">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 xml:space="preserve">СОВЕТ ДЕПУТАТОВ </w:t>
      </w:r>
    </w:p>
    <w:p w:rsidR="002160B3" w:rsidRPr="002160B3" w:rsidRDefault="002160B3" w:rsidP="00E24F3B">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 xml:space="preserve">МУНИЦИПАЛЬНОГО ОБРАЗОВАНИЯ «ПУСТОЗЕРСКИЙ СЕЛЬСОВЕТ» </w:t>
      </w:r>
    </w:p>
    <w:p w:rsidR="002160B3" w:rsidRPr="002160B3" w:rsidRDefault="002160B3" w:rsidP="00E24F3B">
      <w:pPr>
        <w:pStyle w:val="ConsPlusNonformat"/>
        <w:widowControl/>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НЕНЕЦКОГО АВТОНОМНОГО ОКРУГА</w:t>
      </w:r>
    </w:p>
    <w:p w:rsidR="002160B3" w:rsidRPr="002160B3" w:rsidRDefault="002160B3" w:rsidP="00E24F3B">
      <w:pPr>
        <w:pStyle w:val="ConsPlusTitle"/>
        <w:widowControl/>
        <w:contextualSpacing/>
        <w:rPr>
          <w:rFonts w:ascii="Times New Roman" w:hAnsi="Times New Roman" w:cs="Times New Roman"/>
          <w:sz w:val="16"/>
          <w:szCs w:val="16"/>
        </w:rPr>
      </w:pPr>
    </w:p>
    <w:p w:rsidR="002160B3" w:rsidRPr="002160B3" w:rsidRDefault="002160B3" w:rsidP="00E24F3B">
      <w:pPr>
        <w:pStyle w:val="ConsPlusTitle"/>
        <w:widowControl/>
        <w:contextualSpacing/>
        <w:rPr>
          <w:rFonts w:ascii="Times New Roman" w:hAnsi="Times New Roman" w:cs="Times New Roman"/>
          <w:sz w:val="16"/>
          <w:szCs w:val="16"/>
        </w:rPr>
      </w:pPr>
    </w:p>
    <w:p w:rsidR="002160B3" w:rsidRPr="002160B3" w:rsidRDefault="002160B3" w:rsidP="00E24F3B">
      <w:pPr>
        <w:pStyle w:val="ConsPlusTitle"/>
        <w:widowControl/>
        <w:ind w:left="709"/>
        <w:contextualSpacing/>
        <w:jc w:val="center"/>
        <w:rPr>
          <w:rFonts w:ascii="Times New Roman" w:hAnsi="Times New Roman" w:cs="Times New Roman"/>
          <w:b w:val="0"/>
          <w:sz w:val="16"/>
          <w:szCs w:val="16"/>
        </w:rPr>
      </w:pPr>
      <w:r w:rsidRPr="002160B3">
        <w:rPr>
          <w:rFonts w:ascii="Times New Roman" w:hAnsi="Times New Roman" w:cs="Times New Roman"/>
          <w:b w:val="0"/>
          <w:sz w:val="16"/>
          <w:szCs w:val="16"/>
        </w:rPr>
        <w:t>Пятнадцатое  заседание 27 - го созыва</w:t>
      </w:r>
    </w:p>
    <w:p w:rsidR="002160B3" w:rsidRPr="002160B3" w:rsidRDefault="002160B3" w:rsidP="00E24F3B">
      <w:pPr>
        <w:pStyle w:val="ConsPlusTitle"/>
        <w:widowControl/>
        <w:contextualSpacing/>
        <w:jc w:val="center"/>
        <w:rPr>
          <w:rFonts w:ascii="Times New Roman" w:hAnsi="Times New Roman" w:cs="Times New Roman"/>
          <w:sz w:val="16"/>
          <w:szCs w:val="16"/>
        </w:rPr>
      </w:pPr>
    </w:p>
    <w:p w:rsidR="002160B3" w:rsidRPr="002160B3" w:rsidRDefault="002160B3" w:rsidP="00E24F3B">
      <w:pPr>
        <w:pStyle w:val="ConsPlusTitle"/>
        <w:widowControl/>
        <w:contextualSpacing/>
        <w:rPr>
          <w:rFonts w:ascii="Times New Roman" w:hAnsi="Times New Roman" w:cs="Times New Roman"/>
          <w:sz w:val="16"/>
          <w:szCs w:val="16"/>
        </w:rPr>
      </w:pPr>
    </w:p>
    <w:p w:rsidR="002160B3" w:rsidRPr="002160B3" w:rsidRDefault="002160B3" w:rsidP="00E24F3B">
      <w:pPr>
        <w:pStyle w:val="ConsPlusTitle"/>
        <w:widowControl/>
        <w:contextualSpacing/>
        <w:jc w:val="center"/>
        <w:rPr>
          <w:rFonts w:ascii="Times New Roman" w:hAnsi="Times New Roman" w:cs="Times New Roman"/>
          <w:sz w:val="16"/>
          <w:szCs w:val="16"/>
        </w:rPr>
      </w:pPr>
      <w:r w:rsidRPr="002160B3">
        <w:rPr>
          <w:rFonts w:ascii="Times New Roman" w:hAnsi="Times New Roman" w:cs="Times New Roman"/>
          <w:sz w:val="16"/>
          <w:szCs w:val="16"/>
        </w:rPr>
        <w:t>РЕШЕНИЕ</w:t>
      </w:r>
    </w:p>
    <w:p w:rsidR="002160B3" w:rsidRPr="002160B3" w:rsidRDefault="002160B3" w:rsidP="00E24F3B">
      <w:pPr>
        <w:pStyle w:val="ConsPlusTitle"/>
        <w:widowControl/>
        <w:contextualSpacing/>
        <w:jc w:val="center"/>
        <w:rPr>
          <w:rFonts w:ascii="Times New Roman" w:hAnsi="Times New Roman" w:cs="Times New Roman"/>
          <w:sz w:val="16"/>
          <w:szCs w:val="16"/>
        </w:rPr>
      </w:pPr>
    </w:p>
    <w:p w:rsidR="002160B3" w:rsidRPr="002160B3" w:rsidRDefault="002160B3" w:rsidP="00E24F3B">
      <w:pPr>
        <w:pStyle w:val="ConsPlusTitle"/>
        <w:widowControl/>
        <w:contextualSpacing/>
        <w:jc w:val="center"/>
        <w:rPr>
          <w:rFonts w:ascii="Times New Roman" w:hAnsi="Times New Roman" w:cs="Times New Roman"/>
          <w:b w:val="0"/>
          <w:sz w:val="16"/>
          <w:szCs w:val="16"/>
        </w:rPr>
      </w:pPr>
      <w:r w:rsidRPr="002160B3">
        <w:rPr>
          <w:rFonts w:ascii="Times New Roman" w:hAnsi="Times New Roman" w:cs="Times New Roman"/>
          <w:b w:val="0"/>
          <w:sz w:val="16"/>
          <w:szCs w:val="16"/>
        </w:rPr>
        <w:t>от  12 марта  2019  года       № 3</w:t>
      </w:r>
    </w:p>
    <w:p w:rsidR="002160B3" w:rsidRPr="002160B3" w:rsidRDefault="002160B3" w:rsidP="00E24F3B">
      <w:pPr>
        <w:pStyle w:val="ConsPlusNonformat"/>
        <w:widowControl/>
        <w:contextualSpacing/>
        <w:jc w:val="center"/>
        <w:rPr>
          <w:rFonts w:ascii="Times New Roman" w:hAnsi="Times New Roman" w:cs="Times New Roman"/>
          <w:b/>
          <w:bCs/>
          <w:sz w:val="16"/>
          <w:szCs w:val="16"/>
        </w:rPr>
      </w:pPr>
    </w:p>
    <w:p w:rsidR="002160B3" w:rsidRPr="002160B3" w:rsidRDefault="002160B3" w:rsidP="00E24F3B">
      <w:pPr>
        <w:pStyle w:val="ConsPlusTitle"/>
        <w:widowControl/>
        <w:contextualSpacing/>
        <w:jc w:val="center"/>
        <w:rPr>
          <w:rFonts w:ascii="Times New Roman" w:hAnsi="Times New Roman" w:cs="Times New Roman"/>
          <w:sz w:val="16"/>
          <w:szCs w:val="16"/>
        </w:rPr>
      </w:pPr>
    </w:p>
    <w:p w:rsidR="002160B3" w:rsidRPr="002160B3" w:rsidRDefault="002160B3" w:rsidP="00E24F3B">
      <w:pPr>
        <w:pStyle w:val="ConsPlusTitle"/>
        <w:widowControl/>
        <w:contextualSpacing/>
        <w:jc w:val="center"/>
        <w:rPr>
          <w:rFonts w:ascii="Times New Roman" w:hAnsi="Times New Roman" w:cs="Times New Roman"/>
          <w:sz w:val="16"/>
          <w:szCs w:val="16"/>
        </w:rPr>
      </w:pPr>
      <w:r w:rsidRPr="002160B3">
        <w:rPr>
          <w:rFonts w:ascii="Times New Roman" w:hAnsi="Times New Roman" w:cs="Times New Roman"/>
          <w:sz w:val="16"/>
          <w:szCs w:val="16"/>
        </w:rPr>
        <w:t>О  ВНЕСЕНИИ  ИЗМЕНЕНИЙ  И  ДОПОЛНЕНИЙ  В  РЕГЛАМЕНТ  СОВЕТА  ДЕПУТАТОВ  МУНИЦИПАЛЬНОГО  ОБРАЗОВАНИЯ «ПУСТОЗЕРСКИЙ СЕЛЬСОВЕТ» НЕНЕЦКОГО АВТОНОМНОГО ОКРУГА</w:t>
      </w:r>
    </w:p>
    <w:p w:rsidR="002160B3" w:rsidRPr="002160B3" w:rsidRDefault="002160B3" w:rsidP="00E24F3B">
      <w:pPr>
        <w:pStyle w:val="ConsPlusNormal"/>
        <w:widowControl/>
        <w:ind w:firstLine="540"/>
        <w:contextualSpacing/>
        <w:jc w:val="both"/>
        <w:rPr>
          <w:rFonts w:ascii="Times New Roman" w:hAnsi="Times New Roman"/>
          <w:b/>
          <w:sz w:val="16"/>
          <w:szCs w:val="16"/>
        </w:rPr>
      </w:pPr>
    </w:p>
    <w:p w:rsidR="002160B3" w:rsidRPr="002160B3" w:rsidRDefault="002160B3" w:rsidP="00E24F3B">
      <w:pPr>
        <w:pStyle w:val="ConsPlusNormal"/>
        <w:widowControl/>
        <w:ind w:firstLine="540"/>
        <w:contextualSpacing/>
        <w:jc w:val="both"/>
        <w:rPr>
          <w:rFonts w:ascii="Times New Roman" w:hAnsi="Times New Roman"/>
          <w:b/>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lastRenderedPageBreak/>
        <w:t xml:space="preserve">Руководствуясь </w:t>
      </w:r>
      <w:r w:rsidRPr="002160B3">
        <w:rPr>
          <w:rFonts w:ascii="Times New Roman" w:hAnsi="Times New Roman" w:cs="Times New Roman"/>
          <w:bCs/>
          <w:sz w:val="16"/>
          <w:szCs w:val="16"/>
        </w:rPr>
        <w:t xml:space="preserve">Федеральным законом от 06.10.2003 N 131-ФЗ "Об общих принципах организации местного самоуправления в Российской Федерации", </w:t>
      </w:r>
      <w:r w:rsidRPr="002160B3">
        <w:rPr>
          <w:rFonts w:ascii="Times New Roman" w:hAnsi="Times New Roman" w:cs="Times New Roman"/>
          <w:sz w:val="16"/>
          <w:szCs w:val="16"/>
        </w:rPr>
        <w:t>Законом Ненецкого автономного округа от 01.07.2008 N 34-ОЗ "О гарантиях осуществления полномочий депутатом представительного органа муниципального образования в Ненецком автономном округе",  Уставом  муниципального  образования «Пустозерский сельсовет» Ненецкого  автономного  округа</w:t>
      </w:r>
      <w:r w:rsidRPr="002160B3">
        <w:rPr>
          <w:rFonts w:ascii="Times New Roman" w:hAnsi="Times New Roman" w:cs="Times New Roman"/>
          <w:bCs/>
          <w:sz w:val="16"/>
          <w:szCs w:val="16"/>
        </w:rPr>
        <w:t xml:space="preserve">, </w:t>
      </w:r>
      <w:r w:rsidRPr="002160B3">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roofErr w:type="gramEnd"/>
    </w:p>
    <w:p w:rsidR="002160B3" w:rsidRPr="002160B3" w:rsidRDefault="002160B3" w:rsidP="00E24F3B">
      <w:pPr>
        <w:pStyle w:val="ConsPlusNormal"/>
        <w:widowControl/>
        <w:ind w:firstLine="540"/>
        <w:contextualSpacing/>
        <w:jc w:val="both"/>
        <w:rPr>
          <w:rFonts w:ascii="Times New Roman" w:hAnsi="Times New Roman"/>
          <w:sz w:val="16"/>
          <w:szCs w:val="16"/>
        </w:rPr>
      </w:pPr>
    </w:p>
    <w:p w:rsidR="002160B3" w:rsidRPr="002160B3" w:rsidRDefault="002160B3" w:rsidP="00E24F3B">
      <w:pPr>
        <w:pStyle w:val="ConsPlusNormal"/>
        <w:widowControl/>
        <w:ind w:firstLine="540"/>
        <w:contextualSpacing/>
        <w:jc w:val="both"/>
        <w:rPr>
          <w:rFonts w:ascii="Times New Roman" w:hAnsi="Times New Roman"/>
          <w:sz w:val="16"/>
          <w:szCs w:val="16"/>
        </w:rPr>
      </w:pPr>
    </w:p>
    <w:p w:rsidR="002160B3" w:rsidRPr="00725981" w:rsidRDefault="002160B3" w:rsidP="00725981">
      <w:pPr>
        <w:pStyle w:val="ConsPlusNormal"/>
        <w:widowControl/>
        <w:numPr>
          <w:ilvl w:val="0"/>
          <w:numId w:val="1"/>
        </w:numPr>
        <w:autoSpaceDE w:val="0"/>
        <w:autoSpaceDN w:val="0"/>
        <w:adjustRightInd w:val="0"/>
        <w:snapToGrid/>
        <w:ind w:left="0" w:firstLine="540"/>
        <w:contextualSpacing/>
        <w:jc w:val="both"/>
        <w:rPr>
          <w:rFonts w:ascii="Times New Roman" w:hAnsi="Times New Roman"/>
          <w:sz w:val="16"/>
          <w:szCs w:val="16"/>
        </w:rPr>
      </w:pPr>
      <w:r w:rsidRPr="002160B3">
        <w:rPr>
          <w:rFonts w:ascii="Times New Roman" w:hAnsi="Times New Roman"/>
          <w:sz w:val="16"/>
          <w:szCs w:val="16"/>
        </w:rPr>
        <w:t xml:space="preserve"> Внести прилагаемые изменения и дополнения в Регламент Совета депутатов муниципального образования «Пустозерский сельсовет» Ненецкого автономного округа, утвержденный  решением Совета депутатов муниципального образования «Пустозерский сельсовет» Ненецкого автономного округа от 28.09.2018 № 4.</w:t>
      </w:r>
    </w:p>
    <w:p w:rsidR="002160B3" w:rsidRPr="002160B3" w:rsidRDefault="002160B3" w:rsidP="00E24F3B">
      <w:pPr>
        <w:pStyle w:val="ConsPlusNormal"/>
        <w:widowControl/>
        <w:numPr>
          <w:ilvl w:val="0"/>
          <w:numId w:val="1"/>
        </w:numPr>
        <w:autoSpaceDE w:val="0"/>
        <w:autoSpaceDN w:val="0"/>
        <w:adjustRightInd w:val="0"/>
        <w:snapToGrid/>
        <w:ind w:left="0" w:firstLine="540"/>
        <w:contextualSpacing/>
        <w:jc w:val="both"/>
        <w:rPr>
          <w:rFonts w:ascii="Times New Roman" w:hAnsi="Times New Roman"/>
          <w:sz w:val="16"/>
          <w:szCs w:val="16"/>
        </w:rPr>
      </w:pPr>
      <w:r w:rsidRPr="002160B3">
        <w:rPr>
          <w:rFonts w:ascii="Times New Roman" w:hAnsi="Times New Roman"/>
          <w:sz w:val="16"/>
          <w:szCs w:val="16"/>
        </w:rPr>
        <w:t>Настоящее решение вступает в силу после его подписания и подлежит официальному опубликованию (обнародованию).</w:t>
      </w:r>
    </w:p>
    <w:p w:rsidR="002160B3" w:rsidRPr="002160B3" w:rsidRDefault="002160B3" w:rsidP="00E24F3B">
      <w:pPr>
        <w:pStyle w:val="ConsPlusNonformat"/>
        <w:widowControl/>
        <w:ind w:firstLine="540"/>
        <w:contextualSpacing/>
        <w:jc w:val="both"/>
        <w:rPr>
          <w:rFonts w:ascii="Times New Roman" w:hAnsi="Times New Roman" w:cs="Times New Roman"/>
          <w:sz w:val="16"/>
          <w:szCs w:val="16"/>
        </w:rPr>
      </w:pPr>
    </w:p>
    <w:p w:rsidR="002160B3" w:rsidRPr="002160B3" w:rsidRDefault="002160B3" w:rsidP="00725981">
      <w:pPr>
        <w:pStyle w:val="ConsPlusNonformat"/>
        <w:widowControl/>
        <w:contextualSpacing/>
        <w:rPr>
          <w:rFonts w:ascii="Times New Roman" w:hAnsi="Times New Roman" w:cs="Times New Roman"/>
          <w:sz w:val="16"/>
          <w:szCs w:val="16"/>
        </w:rPr>
      </w:pPr>
    </w:p>
    <w:p w:rsidR="002160B3" w:rsidRPr="002160B3" w:rsidRDefault="002160B3" w:rsidP="00E24F3B">
      <w:pPr>
        <w:spacing w:after="0"/>
        <w:contextualSpacing/>
        <w:rPr>
          <w:rFonts w:ascii="Times New Roman" w:hAnsi="Times New Roman" w:cs="Times New Roman"/>
          <w:sz w:val="16"/>
          <w:szCs w:val="16"/>
        </w:rPr>
      </w:pPr>
      <w:r w:rsidRPr="002160B3">
        <w:rPr>
          <w:rFonts w:ascii="Times New Roman" w:hAnsi="Times New Roman" w:cs="Times New Roman"/>
          <w:sz w:val="16"/>
          <w:szCs w:val="16"/>
        </w:rPr>
        <w:t xml:space="preserve">Глава  муниципального образования </w:t>
      </w:r>
    </w:p>
    <w:p w:rsidR="002160B3" w:rsidRPr="002160B3" w:rsidRDefault="002160B3" w:rsidP="00E24F3B">
      <w:pPr>
        <w:spacing w:after="0"/>
        <w:contextualSpacing/>
        <w:rPr>
          <w:rFonts w:ascii="Times New Roman" w:hAnsi="Times New Roman" w:cs="Times New Roman"/>
          <w:sz w:val="16"/>
          <w:szCs w:val="16"/>
        </w:rPr>
      </w:pPr>
      <w:r w:rsidRPr="002160B3">
        <w:rPr>
          <w:rFonts w:ascii="Times New Roman" w:hAnsi="Times New Roman" w:cs="Times New Roman"/>
          <w:sz w:val="16"/>
          <w:szCs w:val="16"/>
        </w:rPr>
        <w:t xml:space="preserve">«Пустозерский  сельсовет» </w:t>
      </w:r>
    </w:p>
    <w:p w:rsidR="002160B3" w:rsidRPr="002160B3" w:rsidRDefault="002160B3" w:rsidP="00E24F3B">
      <w:pPr>
        <w:spacing w:after="0"/>
        <w:contextualSpacing/>
        <w:rPr>
          <w:rFonts w:ascii="Times New Roman" w:hAnsi="Times New Roman" w:cs="Times New Roman"/>
          <w:sz w:val="16"/>
          <w:szCs w:val="16"/>
        </w:rPr>
      </w:pPr>
      <w:r w:rsidRPr="002160B3">
        <w:rPr>
          <w:rFonts w:ascii="Times New Roman" w:hAnsi="Times New Roman" w:cs="Times New Roman"/>
          <w:sz w:val="16"/>
          <w:szCs w:val="16"/>
        </w:rPr>
        <w:t xml:space="preserve">Ненецкого автономного округа                                                                      С.М.Макарова                                      </w:t>
      </w:r>
    </w:p>
    <w:p w:rsidR="002160B3" w:rsidRPr="002160B3" w:rsidRDefault="002160B3" w:rsidP="002160B3">
      <w:pPr>
        <w:pStyle w:val="ConsPlusNonformat"/>
        <w:widowControl/>
        <w:ind w:left="900"/>
        <w:contextualSpacing/>
        <w:jc w:val="both"/>
        <w:rPr>
          <w:rFonts w:ascii="Times New Roman" w:hAnsi="Times New Roman" w:cs="Times New Roman"/>
          <w:sz w:val="16"/>
          <w:szCs w:val="16"/>
        </w:rPr>
      </w:pPr>
    </w:p>
    <w:p w:rsidR="002160B3" w:rsidRPr="002160B3" w:rsidRDefault="002160B3" w:rsidP="002160B3">
      <w:pPr>
        <w:pStyle w:val="ConsPlusNonformat"/>
        <w:widowControl/>
        <w:ind w:left="900"/>
        <w:contextualSpacing/>
        <w:jc w:val="both"/>
        <w:rPr>
          <w:rFonts w:ascii="Times New Roman" w:hAnsi="Times New Roman" w:cs="Times New Roman"/>
          <w:sz w:val="16"/>
          <w:szCs w:val="16"/>
        </w:rPr>
      </w:pPr>
    </w:p>
    <w:p w:rsidR="002160B3" w:rsidRPr="002160B3" w:rsidRDefault="002160B3" w:rsidP="002160B3">
      <w:pPr>
        <w:pStyle w:val="ConsPlusNonformat"/>
        <w:widowControl/>
        <w:ind w:left="900"/>
        <w:contextualSpacing/>
        <w:jc w:val="both"/>
        <w:rPr>
          <w:rFonts w:ascii="Times New Roman" w:hAnsi="Times New Roman" w:cs="Times New Roman"/>
          <w:sz w:val="16"/>
          <w:szCs w:val="16"/>
        </w:rPr>
      </w:pPr>
    </w:p>
    <w:p w:rsidR="002160B3" w:rsidRPr="002160B3" w:rsidRDefault="002160B3" w:rsidP="002160B3">
      <w:pPr>
        <w:pStyle w:val="ConsPlusNonformat"/>
        <w:widowControl/>
        <w:ind w:left="900"/>
        <w:contextualSpacing/>
        <w:jc w:val="both"/>
        <w:rPr>
          <w:rFonts w:ascii="Times New Roman" w:hAnsi="Times New Roman" w:cs="Times New Roman"/>
          <w:sz w:val="16"/>
          <w:szCs w:val="16"/>
        </w:rPr>
      </w:pPr>
    </w:p>
    <w:p w:rsidR="002160B3" w:rsidRPr="002160B3" w:rsidRDefault="002160B3" w:rsidP="00E24F3B">
      <w:pPr>
        <w:pStyle w:val="ConsPlusNormal"/>
        <w:widowControl/>
        <w:ind w:firstLine="0"/>
        <w:contextualSpacing/>
        <w:outlineLvl w:val="0"/>
        <w:rPr>
          <w:rFonts w:ascii="Times New Roman" w:hAnsi="Times New Roman"/>
          <w:sz w:val="16"/>
          <w:szCs w:val="16"/>
        </w:rPr>
      </w:pPr>
    </w:p>
    <w:p w:rsidR="002160B3" w:rsidRPr="002160B3" w:rsidRDefault="002160B3" w:rsidP="00E24F3B">
      <w:pPr>
        <w:pStyle w:val="ConsPlusNormal"/>
        <w:widowControl/>
        <w:ind w:firstLine="0"/>
        <w:contextualSpacing/>
        <w:outlineLvl w:val="0"/>
        <w:rPr>
          <w:rFonts w:ascii="Times New Roman" w:hAnsi="Times New Roman"/>
          <w:sz w:val="16"/>
          <w:szCs w:val="16"/>
        </w:rPr>
      </w:pPr>
    </w:p>
    <w:p w:rsidR="002160B3" w:rsidRPr="002160B3" w:rsidRDefault="002160B3" w:rsidP="00E24F3B">
      <w:pPr>
        <w:spacing w:after="0" w:line="240" w:lineRule="auto"/>
        <w:contextualSpacing/>
        <w:jc w:val="right"/>
        <w:rPr>
          <w:rFonts w:ascii="Times New Roman" w:hAnsi="Times New Roman" w:cs="Times New Roman"/>
          <w:sz w:val="16"/>
          <w:szCs w:val="16"/>
        </w:rPr>
      </w:pPr>
      <w:r w:rsidRPr="002160B3">
        <w:rPr>
          <w:rFonts w:ascii="Times New Roman" w:hAnsi="Times New Roman" w:cs="Times New Roman"/>
          <w:sz w:val="16"/>
          <w:szCs w:val="16"/>
        </w:rPr>
        <w:t>Приложение</w:t>
      </w:r>
    </w:p>
    <w:p w:rsidR="002160B3" w:rsidRPr="002160B3" w:rsidRDefault="002160B3" w:rsidP="00E24F3B">
      <w:pPr>
        <w:spacing w:after="0" w:line="240" w:lineRule="auto"/>
        <w:contextualSpacing/>
        <w:jc w:val="right"/>
        <w:rPr>
          <w:rFonts w:ascii="Times New Roman" w:hAnsi="Times New Roman" w:cs="Times New Roman"/>
          <w:sz w:val="16"/>
          <w:szCs w:val="16"/>
        </w:rPr>
      </w:pPr>
      <w:r w:rsidRPr="002160B3">
        <w:rPr>
          <w:rFonts w:ascii="Times New Roman" w:hAnsi="Times New Roman" w:cs="Times New Roman"/>
          <w:sz w:val="16"/>
          <w:szCs w:val="16"/>
        </w:rPr>
        <w:t>к решению Совета депутатов</w:t>
      </w:r>
    </w:p>
    <w:p w:rsidR="002160B3" w:rsidRPr="002160B3" w:rsidRDefault="002160B3" w:rsidP="00E24F3B">
      <w:pPr>
        <w:spacing w:after="0" w:line="240" w:lineRule="auto"/>
        <w:contextualSpacing/>
        <w:jc w:val="right"/>
        <w:rPr>
          <w:rFonts w:ascii="Times New Roman" w:hAnsi="Times New Roman" w:cs="Times New Roman"/>
          <w:sz w:val="16"/>
          <w:szCs w:val="16"/>
        </w:rPr>
      </w:pPr>
      <w:r w:rsidRPr="002160B3">
        <w:rPr>
          <w:rFonts w:ascii="Times New Roman" w:hAnsi="Times New Roman" w:cs="Times New Roman"/>
          <w:sz w:val="16"/>
          <w:szCs w:val="16"/>
        </w:rPr>
        <w:t>МО «Пустозерский сельсовет» НАО</w:t>
      </w:r>
    </w:p>
    <w:p w:rsidR="002160B3" w:rsidRPr="002160B3" w:rsidRDefault="002160B3" w:rsidP="00E24F3B">
      <w:pPr>
        <w:spacing w:after="0" w:line="240" w:lineRule="auto"/>
        <w:contextualSpacing/>
        <w:jc w:val="right"/>
        <w:rPr>
          <w:rFonts w:ascii="Times New Roman" w:hAnsi="Times New Roman" w:cs="Times New Roman"/>
          <w:sz w:val="16"/>
          <w:szCs w:val="16"/>
        </w:rPr>
      </w:pPr>
      <w:r w:rsidRPr="002160B3">
        <w:rPr>
          <w:rFonts w:ascii="Times New Roman" w:hAnsi="Times New Roman" w:cs="Times New Roman"/>
          <w:sz w:val="16"/>
          <w:szCs w:val="16"/>
        </w:rPr>
        <w:t>от 12.03.2019  № 3</w:t>
      </w:r>
    </w:p>
    <w:p w:rsidR="002160B3" w:rsidRPr="002160B3" w:rsidRDefault="002160B3" w:rsidP="00E24F3B">
      <w:pPr>
        <w:pStyle w:val="ConsPlusNormal"/>
        <w:widowControl/>
        <w:ind w:firstLine="540"/>
        <w:contextualSpacing/>
        <w:jc w:val="both"/>
        <w:rPr>
          <w:rFonts w:ascii="Times New Roman" w:hAnsi="Times New Roman"/>
          <w:sz w:val="16"/>
          <w:szCs w:val="16"/>
        </w:rPr>
      </w:pPr>
    </w:p>
    <w:p w:rsidR="002160B3" w:rsidRPr="002160B3" w:rsidRDefault="002160B3" w:rsidP="00E24F3B">
      <w:pPr>
        <w:pStyle w:val="ConsPlusTitle"/>
        <w:widowControl/>
        <w:contextualSpacing/>
        <w:jc w:val="center"/>
        <w:rPr>
          <w:rFonts w:ascii="Times New Roman" w:hAnsi="Times New Roman" w:cs="Times New Roman"/>
          <w:sz w:val="16"/>
          <w:szCs w:val="16"/>
        </w:rPr>
      </w:pPr>
    </w:p>
    <w:p w:rsidR="002160B3" w:rsidRPr="002160B3" w:rsidRDefault="002160B3" w:rsidP="00E24F3B">
      <w:pPr>
        <w:pStyle w:val="ConsPlusTitle"/>
        <w:widowControl/>
        <w:contextualSpacing/>
        <w:jc w:val="center"/>
        <w:rPr>
          <w:rFonts w:ascii="Times New Roman" w:hAnsi="Times New Roman" w:cs="Times New Roman"/>
          <w:sz w:val="16"/>
          <w:szCs w:val="16"/>
        </w:rPr>
      </w:pPr>
    </w:p>
    <w:p w:rsidR="002160B3" w:rsidRPr="002160B3" w:rsidRDefault="002160B3" w:rsidP="00E24F3B">
      <w:pPr>
        <w:pStyle w:val="ConsPlusNormal"/>
        <w:widowControl/>
        <w:ind w:firstLine="0"/>
        <w:contextualSpacing/>
        <w:jc w:val="center"/>
        <w:outlineLvl w:val="1"/>
        <w:rPr>
          <w:rFonts w:ascii="Times New Roman" w:hAnsi="Times New Roman"/>
          <w:b/>
          <w:sz w:val="16"/>
          <w:szCs w:val="16"/>
        </w:rPr>
      </w:pPr>
      <w:r w:rsidRPr="002160B3">
        <w:rPr>
          <w:rFonts w:ascii="Times New Roman" w:hAnsi="Times New Roman"/>
          <w:b/>
          <w:sz w:val="16"/>
          <w:szCs w:val="16"/>
        </w:rPr>
        <w:t>Изменения и дополнения</w:t>
      </w:r>
    </w:p>
    <w:p w:rsidR="002160B3" w:rsidRPr="002160B3" w:rsidRDefault="002160B3" w:rsidP="00E24F3B">
      <w:pPr>
        <w:pStyle w:val="ConsPlusNormal"/>
        <w:widowControl/>
        <w:ind w:firstLine="0"/>
        <w:contextualSpacing/>
        <w:jc w:val="center"/>
        <w:outlineLvl w:val="1"/>
        <w:rPr>
          <w:rFonts w:ascii="Times New Roman" w:hAnsi="Times New Roman"/>
          <w:b/>
          <w:sz w:val="16"/>
          <w:szCs w:val="16"/>
        </w:rPr>
      </w:pPr>
      <w:r w:rsidRPr="002160B3">
        <w:rPr>
          <w:rFonts w:ascii="Times New Roman" w:hAnsi="Times New Roman"/>
          <w:b/>
          <w:sz w:val="16"/>
          <w:szCs w:val="16"/>
        </w:rPr>
        <w:t>в Регламент Совета депутатов муниципального образования «Пустозерский сельсовет»</w:t>
      </w:r>
      <w:r w:rsidRPr="002160B3">
        <w:rPr>
          <w:rFonts w:ascii="Times New Roman" w:hAnsi="Times New Roman"/>
          <w:sz w:val="16"/>
          <w:szCs w:val="16"/>
        </w:rPr>
        <w:t xml:space="preserve"> </w:t>
      </w:r>
      <w:r w:rsidRPr="002160B3">
        <w:rPr>
          <w:rFonts w:ascii="Times New Roman" w:hAnsi="Times New Roman"/>
          <w:b/>
          <w:sz w:val="16"/>
          <w:szCs w:val="16"/>
        </w:rPr>
        <w:t>Ненецкого автономного округа</w:t>
      </w:r>
    </w:p>
    <w:p w:rsidR="002160B3" w:rsidRPr="002160B3" w:rsidRDefault="002160B3" w:rsidP="00E24F3B">
      <w:pPr>
        <w:pStyle w:val="ConsPlusNormal"/>
        <w:widowControl/>
        <w:ind w:firstLine="0"/>
        <w:contextualSpacing/>
        <w:outlineLvl w:val="1"/>
        <w:rPr>
          <w:rFonts w:ascii="Times New Roman" w:hAnsi="Times New Roman"/>
          <w:sz w:val="16"/>
          <w:szCs w:val="16"/>
        </w:rPr>
      </w:pPr>
    </w:p>
    <w:p w:rsidR="002160B3" w:rsidRPr="002160B3" w:rsidRDefault="002160B3" w:rsidP="00E24F3B">
      <w:pPr>
        <w:pStyle w:val="ConsPlusNormal"/>
        <w:widowControl/>
        <w:ind w:firstLine="0"/>
        <w:contextualSpacing/>
        <w:jc w:val="center"/>
        <w:outlineLvl w:val="1"/>
        <w:rPr>
          <w:rFonts w:ascii="Times New Roman" w:hAnsi="Times New Roman"/>
          <w:sz w:val="16"/>
          <w:szCs w:val="16"/>
        </w:rPr>
      </w:pPr>
    </w:p>
    <w:p w:rsidR="002160B3" w:rsidRPr="002160B3" w:rsidRDefault="002160B3" w:rsidP="00E24F3B">
      <w:pPr>
        <w:pStyle w:val="ConsPlusNormal"/>
        <w:widowControl/>
        <w:ind w:firstLine="567"/>
        <w:contextualSpacing/>
        <w:jc w:val="both"/>
        <w:outlineLvl w:val="1"/>
        <w:rPr>
          <w:rFonts w:ascii="Times New Roman" w:hAnsi="Times New Roman"/>
          <w:sz w:val="16"/>
          <w:szCs w:val="16"/>
        </w:rPr>
      </w:pPr>
      <w:r w:rsidRPr="002160B3">
        <w:rPr>
          <w:rFonts w:ascii="Times New Roman" w:hAnsi="Times New Roman"/>
          <w:sz w:val="16"/>
          <w:szCs w:val="16"/>
        </w:rPr>
        <w:t>1. В пункте 6.7.:</w:t>
      </w:r>
    </w:p>
    <w:p w:rsidR="002160B3" w:rsidRPr="002160B3" w:rsidRDefault="002160B3" w:rsidP="00E24F3B">
      <w:pPr>
        <w:pStyle w:val="ConsPlusNormal"/>
        <w:widowControl/>
        <w:ind w:firstLine="567"/>
        <w:contextualSpacing/>
        <w:jc w:val="both"/>
        <w:outlineLvl w:val="1"/>
        <w:rPr>
          <w:rFonts w:ascii="Times New Roman" w:hAnsi="Times New Roman"/>
          <w:sz w:val="16"/>
          <w:szCs w:val="16"/>
        </w:rPr>
      </w:pPr>
      <w:r w:rsidRPr="002160B3">
        <w:rPr>
          <w:rFonts w:ascii="Times New Roman" w:hAnsi="Times New Roman"/>
          <w:sz w:val="16"/>
          <w:szCs w:val="16"/>
        </w:rPr>
        <w:t>1.1. подпункт  1 дополнить абзацем вторым следующего содержания:</w:t>
      </w:r>
    </w:p>
    <w:p w:rsidR="002160B3" w:rsidRPr="002160B3" w:rsidRDefault="002160B3" w:rsidP="00E24F3B">
      <w:pPr>
        <w:pStyle w:val="ConsPlusNormal"/>
        <w:widowControl/>
        <w:ind w:firstLine="0"/>
        <w:contextualSpacing/>
        <w:jc w:val="both"/>
        <w:outlineLvl w:val="1"/>
        <w:rPr>
          <w:rFonts w:ascii="Times New Roman" w:hAnsi="Times New Roman"/>
          <w:sz w:val="16"/>
          <w:szCs w:val="16"/>
        </w:rPr>
      </w:pPr>
      <w:r w:rsidRPr="002160B3">
        <w:rPr>
          <w:rFonts w:ascii="Times New Roman" w:hAnsi="Times New Roman"/>
          <w:sz w:val="16"/>
          <w:szCs w:val="16"/>
        </w:rPr>
        <w:t>«Глава муниципального образования, имеет право отклонить решение, принятое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2160B3" w:rsidRPr="002160B3" w:rsidRDefault="002160B3" w:rsidP="00E24F3B">
      <w:pPr>
        <w:pStyle w:val="ConsPlusNormal"/>
        <w:widowControl/>
        <w:ind w:firstLine="567"/>
        <w:contextualSpacing/>
        <w:jc w:val="both"/>
        <w:outlineLvl w:val="1"/>
        <w:rPr>
          <w:rFonts w:ascii="Times New Roman" w:hAnsi="Times New Roman"/>
          <w:sz w:val="16"/>
          <w:szCs w:val="16"/>
        </w:rPr>
      </w:pPr>
      <w:r w:rsidRPr="002160B3">
        <w:rPr>
          <w:rFonts w:ascii="Times New Roman" w:hAnsi="Times New Roman"/>
          <w:sz w:val="16"/>
          <w:szCs w:val="16"/>
        </w:rPr>
        <w:t>1.2. подпункт  2 изложить в следующей редакции:</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«2. В случае</w:t>
      </w:r>
      <w:proofErr w:type="gramStart"/>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 если  глава муниципального образования отклонит принятое Советом депутатов решение,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roofErr w:type="gramStart"/>
      <w:r w:rsidRPr="002160B3">
        <w:rPr>
          <w:rFonts w:ascii="Times New Roman" w:hAnsi="Times New Roman" w:cs="Times New Roman"/>
          <w:sz w:val="16"/>
          <w:szCs w:val="16"/>
        </w:rPr>
        <w:t>.».</w:t>
      </w:r>
      <w:proofErr w:type="gramEnd"/>
    </w:p>
    <w:p w:rsidR="002160B3" w:rsidRPr="002160B3" w:rsidRDefault="002160B3" w:rsidP="00E24F3B">
      <w:pPr>
        <w:pStyle w:val="ConsPlusNormal"/>
        <w:widowControl/>
        <w:ind w:firstLine="708"/>
        <w:contextualSpacing/>
        <w:outlineLvl w:val="1"/>
        <w:rPr>
          <w:rFonts w:ascii="Times New Roman" w:hAnsi="Times New Roman"/>
          <w:sz w:val="16"/>
          <w:szCs w:val="16"/>
        </w:rPr>
      </w:pPr>
    </w:p>
    <w:p w:rsidR="002160B3" w:rsidRPr="002160B3" w:rsidRDefault="002160B3" w:rsidP="00E24F3B">
      <w:pPr>
        <w:pStyle w:val="ConsPlusNormal"/>
        <w:widowControl/>
        <w:ind w:firstLine="567"/>
        <w:contextualSpacing/>
        <w:jc w:val="both"/>
        <w:outlineLvl w:val="1"/>
        <w:rPr>
          <w:rFonts w:ascii="Times New Roman" w:hAnsi="Times New Roman"/>
          <w:sz w:val="16"/>
          <w:szCs w:val="16"/>
        </w:rPr>
      </w:pPr>
      <w:r w:rsidRPr="002160B3">
        <w:rPr>
          <w:rFonts w:ascii="Times New Roman" w:hAnsi="Times New Roman"/>
          <w:sz w:val="16"/>
          <w:szCs w:val="16"/>
        </w:rPr>
        <w:t>2. Подпункт 7 пункта 7.1. изложить в следующей редакции: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«7. Решение Совета депутатов принимается: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 большинством в две трети голосов от установленной численности депутатов Совета депутатов по следующим вопросам:</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принятие Устава муниципального образования;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внесение изменений и дополнений в Устав муниципального образования;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 не менее двух третей от установленной численности депутатов Совета депутатов по следующим вопросам:</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удаление главы муниципального образования в отставку;</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повторное рассмотрение решение, отклоненного главой муниципального образования</w:t>
      </w:r>
      <w:proofErr w:type="gramStart"/>
      <w:r w:rsidRPr="002160B3">
        <w:rPr>
          <w:rFonts w:ascii="Times New Roman" w:hAnsi="Times New Roman" w:cs="Times New Roman"/>
          <w:sz w:val="16"/>
          <w:szCs w:val="16"/>
        </w:rPr>
        <w:t>.».</w:t>
      </w:r>
      <w:proofErr w:type="gramEnd"/>
    </w:p>
    <w:p w:rsidR="002160B3" w:rsidRPr="002160B3" w:rsidRDefault="002160B3" w:rsidP="00E24F3B">
      <w:pPr>
        <w:pStyle w:val="ConsPlusNormal"/>
        <w:widowControl/>
        <w:ind w:firstLine="708"/>
        <w:contextualSpacing/>
        <w:outlineLvl w:val="1"/>
        <w:rPr>
          <w:rFonts w:ascii="Times New Roman" w:hAnsi="Times New Roman"/>
          <w:sz w:val="16"/>
          <w:szCs w:val="16"/>
        </w:rPr>
      </w:pPr>
    </w:p>
    <w:p w:rsidR="002160B3" w:rsidRPr="002160B3" w:rsidRDefault="002160B3" w:rsidP="00E24F3B">
      <w:pPr>
        <w:pStyle w:val="ConsPlusNormal"/>
        <w:widowControl/>
        <w:ind w:firstLine="708"/>
        <w:contextualSpacing/>
        <w:outlineLvl w:val="1"/>
        <w:rPr>
          <w:rFonts w:ascii="Times New Roman" w:hAnsi="Times New Roman"/>
          <w:sz w:val="16"/>
          <w:szCs w:val="16"/>
        </w:rPr>
      </w:pPr>
      <w:r w:rsidRPr="002160B3">
        <w:rPr>
          <w:rFonts w:ascii="Times New Roman" w:hAnsi="Times New Roman"/>
          <w:sz w:val="16"/>
          <w:szCs w:val="16"/>
        </w:rPr>
        <w:t>3. Подпункт 2 пункта 7.5. исключить.</w:t>
      </w:r>
    </w:p>
    <w:p w:rsidR="002160B3" w:rsidRPr="002160B3" w:rsidRDefault="002160B3" w:rsidP="00E24F3B">
      <w:pPr>
        <w:pStyle w:val="ConsPlusNormal"/>
        <w:widowControl/>
        <w:ind w:firstLine="708"/>
        <w:contextualSpacing/>
        <w:outlineLvl w:val="1"/>
        <w:rPr>
          <w:rFonts w:ascii="Times New Roman" w:hAnsi="Times New Roman"/>
          <w:sz w:val="16"/>
          <w:szCs w:val="16"/>
        </w:rPr>
      </w:pPr>
    </w:p>
    <w:p w:rsidR="002160B3" w:rsidRPr="002160B3" w:rsidRDefault="002160B3" w:rsidP="00E24F3B">
      <w:pPr>
        <w:pStyle w:val="ConsPlusNormal"/>
        <w:widowControl/>
        <w:ind w:firstLine="708"/>
        <w:contextualSpacing/>
        <w:outlineLvl w:val="1"/>
        <w:rPr>
          <w:rFonts w:ascii="Times New Roman" w:hAnsi="Times New Roman"/>
          <w:sz w:val="16"/>
          <w:szCs w:val="16"/>
        </w:rPr>
      </w:pPr>
      <w:r w:rsidRPr="002160B3">
        <w:rPr>
          <w:rFonts w:ascii="Times New Roman" w:hAnsi="Times New Roman"/>
          <w:sz w:val="16"/>
          <w:szCs w:val="16"/>
        </w:rPr>
        <w:t>4. Пункт 9.5. изложить в следующей редакции:</w:t>
      </w:r>
    </w:p>
    <w:p w:rsidR="002160B3" w:rsidRPr="002160B3" w:rsidRDefault="002160B3" w:rsidP="00E24F3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r w:rsidRPr="002160B3">
        <w:rPr>
          <w:rFonts w:ascii="Times New Roman" w:hAnsi="Times New Roman" w:cs="Times New Roman"/>
          <w:sz w:val="16"/>
          <w:szCs w:val="16"/>
        </w:rPr>
        <w:t>«9.5. Рассмотрение представления прокурора</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Представление прокурора об устранении нарушений закона, внесенное в Совет депутатов, подлежит безотлагательному рассмотрению.</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сообщается прокурору в письменной форме</w:t>
      </w:r>
      <w:proofErr w:type="gramStart"/>
      <w:r w:rsidRPr="002160B3">
        <w:rPr>
          <w:rFonts w:ascii="Times New Roman" w:hAnsi="Times New Roman" w:cs="Times New Roman"/>
          <w:sz w:val="16"/>
          <w:szCs w:val="16"/>
        </w:rPr>
        <w:t>.».</w:t>
      </w:r>
      <w:proofErr w:type="gramEnd"/>
    </w:p>
    <w:p w:rsidR="002160B3" w:rsidRPr="002160B3" w:rsidRDefault="002160B3" w:rsidP="00725981">
      <w:pPr>
        <w:pStyle w:val="ConsPlusNormal"/>
        <w:widowControl/>
        <w:ind w:firstLine="0"/>
        <w:contextualSpacing/>
        <w:outlineLvl w:val="1"/>
        <w:rPr>
          <w:rFonts w:ascii="Times New Roman" w:hAnsi="Times New Roman"/>
          <w:sz w:val="16"/>
          <w:szCs w:val="16"/>
        </w:rPr>
      </w:pPr>
    </w:p>
    <w:p w:rsidR="002160B3" w:rsidRPr="002160B3" w:rsidRDefault="002160B3" w:rsidP="00E24F3B">
      <w:pPr>
        <w:pStyle w:val="ConsPlusNormal"/>
        <w:widowControl/>
        <w:ind w:firstLine="708"/>
        <w:contextualSpacing/>
        <w:outlineLvl w:val="1"/>
        <w:rPr>
          <w:rFonts w:ascii="Times New Roman" w:hAnsi="Times New Roman"/>
          <w:sz w:val="16"/>
          <w:szCs w:val="16"/>
        </w:rPr>
      </w:pPr>
      <w:r w:rsidRPr="002160B3">
        <w:rPr>
          <w:rFonts w:ascii="Times New Roman" w:hAnsi="Times New Roman"/>
          <w:sz w:val="16"/>
          <w:szCs w:val="16"/>
        </w:rPr>
        <w:t>5. Пункт 11 изложить в следующей редакции:</w:t>
      </w:r>
    </w:p>
    <w:p w:rsidR="002160B3" w:rsidRPr="002160B3" w:rsidRDefault="002160B3" w:rsidP="00E24F3B">
      <w:pPr>
        <w:pStyle w:val="ConsPlusNormal"/>
        <w:widowControl/>
        <w:ind w:firstLine="0"/>
        <w:contextualSpacing/>
        <w:outlineLvl w:val="1"/>
        <w:rPr>
          <w:rFonts w:ascii="Times New Roman" w:hAnsi="Times New Roman"/>
          <w:sz w:val="16"/>
          <w:szCs w:val="16"/>
        </w:rPr>
      </w:pPr>
      <w:r w:rsidRPr="002160B3">
        <w:rPr>
          <w:rFonts w:ascii="Times New Roman" w:hAnsi="Times New Roman"/>
          <w:sz w:val="16"/>
          <w:szCs w:val="16"/>
        </w:rPr>
        <w:t xml:space="preserve">                                           «11. Этика депутата Совета депутатов</w:t>
      </w:r>
    </w:p>
    <w:p w:rsidR="002160B3" w:rsidRPr="002160B3" w:rsidRDefault="002160B3" w:rsidP="00E24F3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r w:rsidRPr="002160B3">
        <w:rPr>
          <w:rFonts w:ascii="Times New Roman" w:hAnsi="Times New Roman" w:cs="Times New Roman"/>
          <w:sz w:val="16"/>
          <w:szCs w:val="16"/>
        </w:rPr>
        <w:t>11.1. Соблюдение правил депутатской этики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11.1.1 Депутат Совета депутатов  обязан соблюдать правила депутатской этики.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11.1.2. Правила депутатской этики утверждаются решением Совета депутатов</w:t>
      </w:r>
      <w:proofErr w:type="gramStart"/>
      <w:r w:rsidRPr="002160B3">
        <w:rPr>
          <w:rFonts w:ascii="Times New Roman" w:hAnsi="Times New Roman" w:cs="Times New Roman"/>
          <w:sz w:val="16"/>
          <w:szCs w:val="16"/>
        </w:rPr>
        <w:t>.»</w:t>
      </w:r>
      <w:proofErr w:type="gramEnd"/>
    </w:p>
    <w:p w:rsidR="002160B3" w:rsidRPr="002160B3" w:rsidRDefault="002160B3" w:rsidP="00E24F3B">
      <w:pPr>
        <w:pStyle w:val="ConsPlusNormal"/>
        <w:widowControl/>
        <w:ind w:left="1260" w:firstLine="0"/>
        <w:contextualSpacing/>
        <w:outlineLvl w:val="1"/>
        <w:rPr>
          <w:rFonts w:ascii="Times New Roman" w:hAnsi="Times New Roman"/>
          <w:sz w:val="16"/>
          <w:szCs w:val="16"/>
        </w:rPr>
      </w:pPr>
    </w:p>
    <w:p w:rsidR="002160B3" w:rsidRPr="002160B3" w:rsidRDefault="002160B3" w:rsidP="00E24F3B">
      <w:pPr>
        <w:spacing w:after="0" w:line="240" w:lineRule="auto"/>
        <w:contextualSpacing/>
        <w:jc w:val="right"/>
        <w:rPr>
          <w:rFonts w:ascii="Times New Roman" w:hAnsi="Times New Roman" w:cs="Times New Roman"/>
          <w:sz w:val="16"/>
          <w:szCs w:val="16"/>
        </w:rPr>
      </w:pPr>
    </w:p>
    <w:p w:rsidR="002160B3" w:rsidRPr="002160B3" w:rsidRDefault="002160B3" w:rsidP="00E24F3B">
      <w:pPr>
        <w:pStyle w:val="ConsPlusTitle"/>
        <w:contextualSpacing/>
        <w:rPr>
          <w:rFonts w:ascii="Times New Roman" w:hAnsi="Times New Roman" w:cs="Times New Roman"/>
          <w:sz w:val="16"/>
          <w:szCs w:val="16"/>
        </w:rPr>
      </w:pPr>
    </w:p>
    <w:p w:rsidR="002160B3" w:rsidRPr="002160B3" w:rsidRDefault="002160B3" w:rsidP="00E24F3B">
      <w:pPr>
        <w:pStyle w:val="ConsPlusNonformat"/>
        <w:widowControl/>
        <w:contextualSpacing/>
        <w:jc w:val="center"/>
        <w:rPr>
          <w:rFonts w:ascii="Times New Roman" w:hAnsi="Times New Roman" w:cs="Times New Roman"/>
          <w:b/>
          <w:bCs/>
          <w:color w:val="FF0000"/>
          <w:sz w:val="16"/>
          <w:szCs w:val="16"/>
        </w:rPr>
      </w:pPr>
    </w:p>
    <w:p w:rsidR="002160B3" w:rsidRPr="002160B3" w:rsidRDefault="002160B3" w:rsidP="00E24F3B">
      <w:pPr>
        <w:pStyle w:val="ConsPlusNonformat"/>
        <w:widowControl/>
        <w:contextualSpacing/>
        <w:jc w:val="center"/>
        <w:rPr>
          <w:rFonts w:ascii="Times New Roman" w:hAnsi="Times New Roman" w:cs="Times New Roman"/>
          <w:b/>
          <w:bCs/>
          <w:color w:val="000000"/>
          <w:sz w:val="16"/>
          <w:szCs w:val="16"/>
        </w:rPr>
      </w:pPr>
      <w:r w:rsidRPr="002160B3">
        <w:rPr>
          <w:rFonts w:ascii="Times New Roman" w:hAnsi="Times New Roman" w:cs="Times New Roman"/>
          <w:b/>
          <w:bCs/>
          <w:sz w:val="16"/>
          <w:szCs w:val="16"/>
        </w:rPr>
        <w:t xml:space="preserve">СОВЕТ </w:t>
      </w:r>
      <w:r w:rsidRPr="002160B3">
        <w:rPr>
          <w:rFonts w:ascii="Times New Roman" w:hAnsi="Times New Roman" w:cs="Times New Roman"/>
          <w:b/>
          <w:bCs/>
          <w:color w:val="000000"/>
          <w:sz w:val="16"/>
          <w:szCs w:val="16"/>
        </w:rPr>
        <w:t>ДЕПУТАТОВ</w:t>
      </w:r>
    </w:p>
    <w:p w:rsidR="002160B3" w:rsidRPr="002160B3" w:rsidRDefault="002160B3" w:rsidP="00E24F3B">
      <w:pPr>
        <w:pStyle w:val="ConsPlusNonformat"/>
        <w:widowControl/>
        <w:contextualSpacing/>
        <w:jc w:val="center"/>
        <w:rPr>
          <w:rFonts w:ascii="Times New Roman" w:hAnsi="Times New Roman" w:cs="Times New Roman"/>
          <w:b/>
          <w:bCs/>
          <w:color w:val="000000"/>
          <w:sz w:val="16"/>
          <w:szCs w:val="16"/>
        </w:rPr>
      </w:pPr>
      <w:r w:rsidRPr="002160B3">
        <w:rPr>
          <w:rFonts w:ascii="Times New Roman" w:hAnsi="Times New Roman" w:cs="Times New Roman"/>
          <w:b/>
          <w:bCs/>
          <w:color w:val="000000"/>
          <w:sz w:val="16"/>
          <w:szCs w:val="16"/>
        </w:rPr>
        <w:t>МУНИЦИПАЛЬНОГО ОБРАЗОВАНИЯ «ПУСТОЗЕРСКИЙ СЕЛЬСОВЕТ»</w:t>
      </w:r>
    </w:p>
    <w:p w:rsidR="002160B3" w:rsidRPr="002160B3" w:rsidRDefault="002160B3" w:rsidP="00E24F3B">
      <w:pPr>
        <w:pStyle w:val="ConsPlusNonformat"/>
        <w:widowControl/>
        <w:contextualSpacing/>
        <w:jc w:val="center"/>
        <w:rPr>
          <w:rFonts w:ascii="Times New Roman" w:hAnsi="Times New Roman" w:cs="Times New Roman"/>
          <w:b/>
          <w:bCs/>
          <w:color w:val="000000"/>
          <w:sz w:val="16"/>
          <w:szCs w:val="16"/>
        </w:rPr>
      </w:pPr>
      <w:r w:rsidRPr="002160B3">
        <w:rPr>
          <w:rFonts w:ascii="Times New Roman" w:hAnsi="Times New Roman" w:cs="Times New Roman"/>
          <w:b/>
          <w:bCs/>
          <w:color w:val="000000"/>
          <w:sz w:val="16"/>
          <w:szCs w:val="16"/>
        </w:rPr>
        <w:t>НЕНЕЦКОГО АВТОНОМНОГО ОКРУГА</w:t>
      </w:r>
    </w:p>
    <w:p w:rsidR="002160B3" w:rsidRPr="002160B3" w:rsidRDefault="002160B3" w:rsidP="00E24F3B">
      <w:pPr>
        <w:pStyle w:val="ConsPlusTitle"/>
        <w:contextualSpacing/>
        <w:rPr>
          <w:rFonts w:ascii="Times New Roman" w:hAnsi="Times New Roman" w:cs="Times New Roman"/>
          <w:color w:val="000000"/>
          <w:sz w:val="16"/>
          <w:szCs w:val="16"/>
        </w:rPr>
      </w:pPr>
    </w:p>
    <w:p w:rsidR="002160B3" w:rsidRPr="002160B3" w:rsidRDefault="002160B3" w:rsidP="00E24F3B">
      <w:pPr>
        <w:pStyle w:val="ConsPlusTitle"/>
        <w:contextualSpacing/>
        <w:jc w:val="center"/>
        <w:rPr>
          <w:rFonts w:ascii="Times New Roman" w:hAnsi="Times New Roman" w:cs="Times New Roman"/>
          <w:b w:val="0"/>
          <w:color w:val="000000"/>
          <w:sz w:val="16"/>
          <w:szCs w:val="16"/>
        </w:rPr>
      </w:pPr>
      <w:r w:rsidRPr="002160B3">
        <w:rPr>
          <w:rFonts w:ascii="Times New Roman" w:hAnsi="Times New Roman" w:cs="Times New Roman"/>
          <w:b w:val="0"/>
          <w:color w:val="000000"/>
          <w:sz w:val="16"/>
          <w:szCs w:val="16"/>
        </w:rPr>
        <w:lastRenderedPageBreak/>
        <w:t xml:space="preserve">Пятнадцатое заседание    27- го созыва </w:t>
      </w:r>
    </w:p>
    <w:p w:rsidR="002160B3" w:rsidRPr="002160B3" w:rsidRDefault="002160B3" w:rsidP="00E24F3B">
      <w:pPr>
        <w:pStyle w:val="ConsPlusTitle"/>
        <w:contextualSpacing/>
        <w:rPr>
          <w:rFonts w:ascii="Times New Roman" w:hAnsi="Times New Roman" w:cs="Times New Roman"/>
          <w:color w:val="000000"/>
          <w:sz w:val="16"/>
          <w:szCs w:val="16"/>
        </w:rPr>
      </w:pPr>
    </w:p>
    <w:p w:rsidR="002160B3" w:rsidRPr="002160B3" w:rsidRDefault="002160B3" w:rsidP="00E24F3B">
      <w:pPr>
        <w:pStyle w:val="ConsPlusTitle"/>
        <w:contextualSpacing/>
        <w:jc w:val="center"/>
        <w:rPr>
          <w:rFonts w:ascii="Times New Roman" w:hAnsi="Times New Roman" w:cs="Times New Roman"/>
          <w:color w:val="000000"/>
          <w:sz w:val="16"/>
          <w:szCs w:val="16"/>
        </w:rPr>
      </w:pPr>
      <w:r w:rsidRPr="002160B3">
        <w:rPr>
          <w:rFonts w:ascii="Times New Roman" w:hAnsi="Times New Roman" w:cs="Times New Roman"/>
          <w:color w:val="000000"/>
          <w:sz w:val="16"/>
          <w:szCs w:val="16"/>
        </w:rPr>
        <w:t>РЕШЕНИЕ</w:t>
      </w:r>
    </w:p>
    <w:p w:rsidR="002160B3" w:rsidRPr="002160B3" w:rsidRDefault="002160B3" w:rsidP="00E24F3B">
      <w:pPr>
        <w:pStyle w:val="ConsPlusTitle"/>
        <w:contextualSpacing/>
        <w:jc w:val="center"/>
        <w:rPr>
          <w:rFonts w:ascii="Times New Roman" w:hAnsi="Times New Roman" w:cs="Times New Roman"/>
          <w:color w:val="000000"/>
          <w:sz w:val="16"/>
          <w:szCs w:val="16"/>
        </w:rPr>
      </w:pPr>
    </w:p>
    <w:p w:rsidR="002160B3" w:rsidRPr="002160B3" w:rsidRDefault="002160B3" w:rsidP="00E24F3B">
      <w:pPr>
        <w:pStyle w:val="ConsPlusTitle"/>
        <w:contextualSpacing/>
        <w:jc w:val="center"/>
        <w:rPr>
          <w:rFonts w:ascii="Times New Roman" w:hAnsi="Times New Roman" w:cs="Times New Roman"/>
          <w:b w:val="0"/>
          <w:color w:val="000000"/>
          <w:sz w:val="16"/>
          <w:szCs w:val="16"/>
        </w:rPr>
      </w:pPr>
      <w:r w:rsidRPr="002160B3">
        <w:rPr>
          <w:rFonts w:ascii="Times New Roman" w:hAnsi="Times New Roman" w:cs="Times New Roman"/>
          <w:b w:val="0"/>
          <w:color w:val="000000"/>
          <w:sz w:val="16"/>
          <w:szCs w:val="16"/>
        </w:rPr>
        <w:t xml:space="preserve">от  12   марта   2019 года </w:t>
      </w:r>
      <w:r w:rsidRPr="002160B3">
        <w:rPr>
          <w:rFonts w:ascii="Times New Roman" w:hAnsi="Times New Roman" w:cs="Times New Roman"/>
          <w:b w:val="0"/>
          <w:sz w:val="16"/>
          <w:szCs w:val="16"/>
        </w:rPr>
        <w:t>№ 4</w:t>
      </w:r>
    </w:p>
    <w:p w:rsidR="002160B3" w:rsidRPr="002160B3" w:rsidRDefault="002160B3" w:rsidP="00E24F3B">
      <w:pPr>
        <w:pStyle w:val="ConsPlusNonformat"/>
        <w:widowControl/>
        <w:contextualSpacing/>
        <w:jc w:val="center"/>
        <w:rPr>
          <w:rFonts w:ascii="Times New Roman" w:hAnsi="Times New Roman" w:cs="Times New Roman"/>
          <w:b/>
          <w:bCs/>
          <w:color w:val="FF0000"/>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 12  ОТ 02.11.2017 «ОБ  УТВЕРЖДЕНИИ  ПЕРЕЧНЯ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w:t>
      </w:r>
    </w:p>
    <w:p w:rsidR="002160B3" w:rsidRPr="002160B3" w:rsidRDefault="002160B3" w:rsidP="00E24F3B">
      <w:pPr>
        <w:shd w:val="clear" w:color="auto" w:fill="FFFFFF"/>
        <w:spacing w:before="100" w:beforeAutospacing="1" w:after="100" w:afterAutospacing="1"/>
        <w:contextualSpacing/>
        <w:jc w:val="both"/>
        <w:rPr>
          <w:rFonts w:ascii="Times New Roman" w:hAnsi="Times New Roman" w:cs="Times New Roman"/>
          <w:sz w:val="16"/>
          <w:szCs w:val="16"/>
        </w:rPr>
      </w:pPr>
      <w:r w:rsidRPr="002160B3">
        <w:rPr>
          <w:rFonts w:ascii="Times New Roman" w:hAnsi="Times New Roman" w:cs="Times New Roman"/>
          <w:color w:val="000000"/>
          <w:sz w:val="16"/>
          <w:szCs w:val="16"/>
        </w:rPr>
        <w:t xml:space="preserve">       </w:t>
      </w:r>
      <w:r w:rsidRPr="002160B3">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2160B3" w:rsidRPr="002160B3" w:rsidRDefault="002160B3" w:rsidP="00E24F3B">
      <w:pPr>
        <w:shd w:val="clear" w:color="auto" w:fill="FFFFFF"/>
        <w:spacing w:before="100" w:beforeAutospacing="1" w:after="100" w:afterAutospacing="1"/>
        <w:ind w:firstLine="540"/>
        <w:contextualSpacing/>
        <w:jc w:val="both"/>
        <w:rPr>
          <w:rFonts w:ascii="Times New Roman" w:hAnsi="Times New Roman" w:cs="Times New Roman"/>
          <w:color w:val="000000"/>
          <w:sz w:val="16"/>
          <w:szCs w:val="16"/>
        </w:rPr>
      </w:pPr>
      <w:r w:rsidRPr="002160B3">
        <w:rPr>
          <w:rFonts w:ascii="Times New Roman" w:hAnsi="Times New Roman" w:cs="Times New Roman"/>
          <w:color w:val="000000"/>
          <w:sz w:val="16"/>
          <w:szCs w:val="16"/>
        </w:rPr>
        <w:t xml:space="preserve">1. </w:t>
      </w:r>
      <w:proofErr w:type="gramStart"/>
      <w:r w:rsidRPr="002160B3">
        <w:rPr>
          <w:rFonts w:ascii="Times New Roman" w:hAnsi="Times New Roman" w:cs="Times New Roman"/>
          <w:color w:val="000000"/>
          <w:sz w:val="16"/>
          <w:szCs w:val="16"/>
        </w:rPr>
        <w:t>Внести  изменения  в Перечень недвижимого имущества, находящегося в муниципальной собственности муниципального образования «Пустозерский сельсовет» Ненецкого автономного округа,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(прилагается).</w:t>
      </w:r>
      <w:proofErr w:type="gramEnd"/>
    </w:p>
    <w:p w:rsidR="002160B3" w:rsidRPr="00725981" w:rsidRDefault="002160B3" w:rsidP="00E24F3B">
      <w:pPr>
        <w:pStyle w:val="ConsPlusNormal"/>
        <w:widowControl/>
        <w:numPr>
          <w:ilvl w:val="0"/>
          <w:numId w:val="2"/>
        </w:numPr>
        <w:tabs>
          <w:tab w:val="left" w:pos="900"/>
        </w:tabs>
        <w:autoSpaceDE w:val="0"/>
        <w:autoSpaceDN w:val="0"/>
        <w:adjustRightInd w:val="0"/>
        <w:snapToGrid/>
        <w:contextualSpacing/>
        <w:jc w:val="both"/>
        <w:rPr>
          <w:rFonts w:ascii="Times New Roman" w:hAnsi="Times New Roman"/>
          <w:sz w:val="16"/>
          <w:szCs w:val="16"/>
        </w:rPr>
      </w:pPr>
      <w:r w:rsidRPr="002160B3">
        <w:rPr>
          <w:rFonts w:ascii="Times New Roman" w:hAnsi="Times New Roman"/>
          <w:sz w:val="16"/>
          <w:szCs w:val="16"/>
        </w:rPr>
        <w:t>Настоящее Решение вступает в силу после его официального опубликования (обнародования).</w:t>
      </w:r>
      <w:r w:rsidRPr="002160B3">
        <w:rPr>
          <w:rFonts w:ascii="Times New Roman" w:hAnsi="Times New Roman"/>
          <w:sz w:val="16"/>
          <w:szCs w:val="16"/>
        </w:rPr>
        <w:tab/>
      </w:r>
    </w:p>
    <w:p w:rsidR="002160B3" w:rsidRPr="002160B3" w:rsidRDefault="002160B3" w:rsidP="00E24F3B">
      <w:pPr>
        <w:autoSpaceDE w:val="0"/>
        <w:autoSpaceDN w:val="0"/>
        <w:adjustRightInd w:val="0"/>
        <w:contextualSpacing/>
        <w:jc w:val="both"/>
        <w:rPr>
          <w:rFonts w:ascii="Times New Roman" w:hAnsi="Times New Roman" w:cs="Times New Roman"/>
          <w:sz w:val="16"/>
          <w:szCs w:val="16"/>
        </w:rPr>
      </w:pPr>
    </w:p>
    <w:p w:rsidR="002160B3" w:rsidRPr="002160B3" w:rsidRDefault="002160B3" w:rsidP="00E24F3B">
      <w:pPr>
        <w:contextualSpacing/>
        <w:jc w:val="both"/>
        <w:rPr>
          <w:rFonts w:ascii="Times New Roman" w:hAnsi="Times New Roman" w:cs="Times New Roman"/>
          <w:color w:val="000000"/>
          <w:sz w:val="16"/>
          <w:szCs w:val="16"/>
        </w:rPr>
      </w:pPr>
      <w:r w:rsidRPr="002160B3">
        <w:rPr>
          <w:rFonts w:ascii="Times New Roman" w:hAnsi="Times New Roman" w:cs="Times New Roman"/>
          <w:color w:val="000000"/>
          <w:sz w:val="16"/>
          <w:szCs w:val="16"/>
        </w:rPr>
        <w:t>Глава  муниципального образования</w:t>
      </w:r>
    </w:p>
    <w:p w:rsidR="002160B3" w:rsidRPr="002160B3" w:rsidRDefault="002160B3" w:rsidP="00E24F3B">
      <w:pPr>
        <w:contextualSpacing/>
        <w:jc w:val="both"/>
        <w:rPr>
          <w:rFonts w:ascii="Times New Roman" w:hAnsi="Times New Roman" w:cs="Times New Roman"/>
          <w:color w:val="000000"/>
          <w:sz w:val="16"/>
          <w:szCs w:val="16"/>
        </w:rPr>
      </w:pPr>
      <w:r w:rsidRPr="002160B3">
        <w:rPr>
          <w:rFonts w:ascii="Times New Roman" w:hAnsi="Times New Roman" w:cs="Times New Roman"/>
          <w:color w:val="000000"/>
          <w:sz w:val="16"/>
          <w:szCs w:val="16"/>
        </w:rPr>
        <w:t xml:space="preserve">«Пустозерский  сельсовет» </w:t>
      </w:r>
    </w:p>
    <w:p w:rsidR="002160B3" w:rsidRPr="002160B3" w:rsidRDefault="002160B3" w:rsidP="00E24F3B">
      <w:pPr>
        <w:contextualSpacing/>
        <w:jc w:val="both"/>
        <w:rPr>
          <w:rFonts w:ascii="Times New Roman" w:hAnsi="Times New Roman" w:cs="Times New Roman"/>
          <w:color w:val="000000"/>
          <w:sz w:val="16"/>
          <w:szCs w:val="16"/>
        </w:rPr>
      </w:pPr>
      <w:r w:rsidRPr="002160B3">
        <w:rPr>
          <w:rFonts w:ascii="Times New Roman" w:hAnsi="Times New Roman" w:cs="Times New Roman"/>
          <w:color w:val="000000"/>
          <w:sz w:val="16"/>
          <w:szCs w:val="16"/>
        </w:rPr>
        <w:t xml:space="preserve">Ненецкого автономного округа                                                                       С.М.Макарова           </w:t>
      </w:r>
    </w:p>
    <w:p w:rsidR="002160B3" w:rsidRPr="002160B3" w:rsidRDefault="002160B3" w:rsidP="00E24F3B">
      <w:pPr>
        <w:contextualSpacing/>
        <w:rPr>
          <w:rFonts w:ascii="Times New Roman" w:hAnsi="Times New Roman" w:cs="Times New Roman"/>
          <w:sz w:val="16"/>
          <w:szCs w:val="16"/>
        </w:rPr>
      </w:pPr>
    </w:p>
    <w:p w:rsidR="002160B3" w:rsidRPr="002160B3" w:rsidRDefault="002160B3" w:rsidP="00E24F3B">
      <w:pPr>
        <w:contextualSpacing/>
        <w:rPr>
          <w:rFonts w:ascii="Times New Roman" w:hAnsi="Times New Roman" w:cs="Times New Roman"/>
          <w:sz w:val="16"/>
          <w:szCs w:val="16"/>
        </w:rPr>
      </w:pPr>
    </w:p>
    <w:p w:rsidR="002160B3" w:rsidRPr="002160B3" w:rsidRDefault="002160B3" w:rsidP="00E24F3B">
      <w:pPr>
        <w:contextualSpacing/>
        <w:rPr>
          <w:rFonts w:ascii="Times New Roman" w:hAnsi="Times New Roman" w:cs="Times New Roman"/>
          <w:sz w:val="16"/>
          <w:szCs w:val="16"/>
        </w:rPr>
      </w:pPr>
    </w:p>
    <w:p w:rsidR="002160B3" w:rsidRPr="002160B3" w:rsidRDefault="002160B3" w:rsidP="00E24F3B">
      <w:pPr>
        <w:contextualSpacing/>
        <w:rPr>
          <w:rFonts w:ascii="Times New Roman" w:hAnsi="Times New Roman" w:cs="Times New Roman"/>
          <w:sz w:val="16"/>
          <w:szCs w:val="16"/>
        </w:rPr>
      </w:pPr>
    </w:p>
    <w:p w:rsidR="002160B3" w:rsidRPr="002160B3" w:rsidRDefault="002160B3" w:rsidP="00E24F3B">
      <w:pPr>
        <w:contextualSpacing/>
        <w:jc w:val="right"/>
        <w:rPr>
          <w:rFonts w:ascii="Times New Roman" w:hAnsi="Times New Roman" w:cs="Times New Roman"/>
          <w:sz w:val="16"/>
          <w:szCs w:val="16"/>
        </w:rPr>
      </w:pPr>
      <w:r w:rsidRPr="002160B3">
        <w:rPr>
          <w:rFonts w:ascii="Times New Roman" w:hAnsi="Times New Roman" w:cs="Times New Roman"/>
          <w:sz w:val="16"/>
          <w:szCs w:val="16"/>
        </w:rPr>
        <w:t>Приложение</w:t>
      </w:r>
    </w:p>
    <w:p w:rsidR="002160B3" w:rsidRPr="002160B3" w:rsidRDefault="002160B3" w:rsidP="00E24F3B">
      <w:pPr>
        <w:autoSpaceDE w:val="0"/>
        <w:autoSpaceDN w:val="0"/>
        <w:adjustRightInd w:val="0"/>
        <w:ind w:left="5670"/>
        <w:contextualSpacing/>
        <w:jc w:val="right"/>
        <w:rPr>
          <w:rFonts w:ascii="Times New Roman" w:hAnsi="Times New Roman" w:cs="Times New Roman"/>
          <w:sz w:val="16"/>
          <w:szCs w:val="16"/>
        </w:rPr>
      </w:pPr>
      <w:r w:rsidRPr="002160B3">
        <w:rPr>
          <w:rFonts w:ascii="Times New Roman" w:hAnsi="Times New Roman" w:cs="Times New Roman"/>
          <w:sz w:val="16"/>
          <w:szCs w:val="16"/>
        </w:rPr>
        <w:t xml:space="preserve">к решению Совета депутатов </w:t>
      </w:r>
    </w:p>
    <w:p w:rsidR="002160B3" w:rsidRPr="002160B3" w:rsidRDefault="002160B3" w:rsidP="00E24F3B">
      <w:pPr>
        <w:autoSpaceDE w:val="0"/>
        <w:autoSpaceDN w:val="0"/>
        <w:adjustRightInd w:val="0"/>
        <w:contextualSpacing/>
        <w:jc w:val="right"/>
        <w:rPr>
          <w:rFonts w:ascii="Times New Roman" w:hAnsi="Times New Roman" w:cs="Times New Roman"/>
          <w:sz w:val="16"/>
          <w:szCs w:val="16"/>
        </w:rPr>
      </w:pPr>
      <w:r w:rsidRPr="002160B3">
        <w:rPr>
          <w:rFonts w:ascii="Times New Roman" w:hAnsi="Times New Roman" w:cs="Times New Roman"/>
          <w:sz w:val="16"/>
          <w:szCs w:val="16"/>
        </w:rPr>
        <w:t xml:space="preserve">                                   МО «Пустозерский сельсовет» НАО </w:t>
      </w:r>
    </w:p>
    <w:p w:rsidR="002160B3" w:rsidRPr="002160B3" w:rsidRDefault="002160B3" w:rsidP="00E24F3B">
      <w:pPr>
        <w:autoSpaceDE w:val="0"/>
        <w:autoSpaceDN w:val="0"/>
        <w:adjustRightInd w:val="0"/>
        <w:contextualSpacing/>
        <w:jc w:val="right"/>
        <w:rPr>
          <w:rFonts w:ascii="Times New Roman" w:hAnsi="Times New Roman" w:cs="Times New Roman"/>
          <w:sz w:val="16"/>
          <w:szCs w:val="16"/>
        </w:rPr>
      </w:pPr>
      <w:r w:rsidRPr="002160B3">
        <w:rPr>
          <w:rFonts w:ascii="Times New Roman" w:hAnsi="Times New Roman" w:cs="Times New Roman"/>
          <w:sz w:val="16"/>
          <w:szCs w:val="16"/>
        </w:rPr>
        <w:t xml:space="preserve">  от 12.03.2019   № 4</w:t>
      </w:r>
      <w:r w:rsidRPr="002160B3">
        <w:rPr>
          <w:rFonts w:ascii="Times New Roman" w:hAnsi="Times New Roman" w:cs="Times New Roman"/>
          <w:sz w:val="16"/>
          <w:szCs w:val="16"/>
        </w:rPr>
        <w:tab/>
      </w:r>
    </w:p>
    <w:p w:rsidR="002160B3" w:rsidRPr="002160B3" w:rsidRDefault="002160B3" w:rsidP="00E24F3B">
      <w:pPr>
        <w:contextualSpacing/>
        <w:rPr>
          <w:rFonts w:ascii="Times New Roman" w:eastAsia="Calibri" w:hAnsi="Times New Roman" w:cs="Times New Roman"/>
          <w:sz w:val="16"/>
          <w:szCs w:val="16"/>
          <w:lang w:eastAsia="en-US"/>
        </w:rPr>
      </w:pPr>
      <w:bookmarkStart w:id="0" w:name="_GoBack"/>
      <w:bookmarkEnd w:id="0"/>
    </w:p>
    <w:p w:rsidR="002160B3" w:rsidRPr="002160B3" w:rsidRDefault="002160B3" w:rsidP="00E24F3B">
      <w:pPr>
        <w:autoSpaceDE w:val="0"/>
        <w:autoSpaceDN w:val="0"/>
        <w:adjustRightInd w:val="0"/>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 xml:space="preserve"> </w:t>
      </w:r>
      <w:r w:rsidRPr="002160B3">
        <w:rPr>
          <w:rFonts w:ascii="Times New Roman" w:hAnsi="Times New Roman" w:cs="Times New Roman"/>
          <w:b/>
          <w:bCs/>
          <w:color w:val="000000"/>
          <w:kern w:val="36"/>
          <w:sz w:val="16"/>
          <w:szCs w:val="16"/>
        </w:rPr>
        <w:t>Перечень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w:t>
      </w:r>
    </w:p>
    <w:p w:rsidR="002160B3" w:rsidRPr="002160B3" w:rsidRDefault="002160B3" w:rsidP="00E24F3B">
      <w:pPr>
        <w:contextualSpacing/>
        <w:jc w:val="both"/>
        <w:rPr>
          <w:rFonts w:ascii="Times New Roman" w:hAnsi="Times New Roman" w:cs="Times New Roman"/>
          <w:sz w:val="16"/>
          <w:szCs w:val="16"/>
        </w:rPr>
      </w:pPr>
    </w:p>
    <w:p w:rsidR="002160B3" w:rsidRPr="002160B3" w:rsidRDefault="002160B3" w:rsidP="00E24F3B">
      <w:pPr>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1. </w:t>
      </w:r>
      <w:r w:rsidRPr="002160B3">
        <w:rPr>
          <w:rFonts w:ascii="Times New Roman" w:hAnsi="Times New Roman" w:cs="Times New Roman"/>
          <w:bCs/>
          <w:color w:val="000000"/>
          <w:kern w:val="36"/>
          <w:sz w:val="16"/>
          <w:szCs w:val="16"/>
        </w:rPr>
        <w:t>Перечень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 изложить в следующей редакции:</w:t>
      </w:r>
    </w:p>
    <w:p w:rsidR="002160B3" w:rsidRPr="002160B3" w:rsidRDefault="002160B3" w:rsidP="00E24F3B">
      <w:pPr>
        <w:contextualSpacing/>
        <w:jc w:val="center"/>
        <w:rPr>
          <w:rFonts w:ascii="Times New Roman" w:hAnsi="Times New Roman" w:cs="Times New Roman"/>
          <w:b/>
          <w:sz w:val="16"/>
          <w:szCs w:val="16"/>
        </w:rPr>
      </w:pPr>
    </w:p>
    <w:tbl>
      <w:tblPr>
        <w:tblStyle w:val="11"/>
        <w:tblW w:w="0" w:type="auto"/>
        <w:tblLayout w:type="fixed"/>
        <w:tblLook w:val="04A0"/>
      </w:tblPr>
      <w:tblGrid>
        <w:gridCol w:w="465"/>
        <w:gridCol w:w="1911"/>
        <w:gridCol w:w="2127"/>
        <w:gridCol w:w="2409"/>
        <w:gridCol w:w="1090"/>
        <w:gridCol w:w="1569"/>
      </w:tblGrid>
      <w:tr w:rsidR="002160B3" w:rsidRPr="002160B3" w:rsidTr="00BA6E5F">
        <w:tc>
          <w:tcPr>
            <w:tcW w:w="465"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w:t>
            </w:r>
          </w:p>
        </w:tc>
        <w:tc>
          <w:tcPr>
            <w:tcW w:w="1911"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Наименование объекта</w:t>
            </w:r>
          </w:p>
          <w:p w:rsidR="002160B3" w:rsidRPr="002160B3" w:rsidRDefault="002160B3" w:rsidP="00E24F3B">
            <w:pPr>
              <w:contextualSpacing/>
              <w:rPr>
                <w:sz w:val="16"/>
                <w:szCs w:val="16"/>
              </w:rPr>
            </w:pPr>
            <w:r w:rsidRPr="002160B3">
              <w:rPr>
                <w:sz w:val="16"/>
                <w:szCs w:val="16"/>
              </w:rPr>
              <w:t>Техническая характеристика</w:t>
            </w:r>
          </w:p>
        </w:tc>
        <w:tc>
          <w:tcPr>
            <w:tcW w:w="2127"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Местонахождение объекта</w:t>
            </w:r>
          </w:p>
        </w:tc>
        <w:tc>
          <w:tcPr>
            <w:tcW w:w="2409"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Наименование пользователя</w:t>
            </w:r>
          </w:p>
        </w:tc>
        <w:tc>
          <w:tcPr>
            <w:tcW w:w="1090"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Площадь объекта</w:t>
            </w:r>
          </w:p>
          <w:p w:rsidR="002160B3" w:rsidRPr="002160B3" w:rsidRDefault="002160B3" w:rsidP="00E24F3B">
            <w:pPr>
              <w:contextualSpacing/>
              <w:rPr>
                <w:sz w:val="16"/>
                <w:szCs w:val="16"/>
              </w:rPr>
            </w:pPr>
            <w:r w:rsidRPr="002160B3">
              <w:rPr>
                <w:sz w:val="16"/>
                <w:szCs w:val="16"/>
              </w:rPr>
              <w:t>кв.м.</w:t>
            </w:r>
          </w:p>
        </w:tc>
        <w:tc>
          <w:tcPr>
            <w:tcW w:w="1569"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Отметка о внесении объекта в Перечень и исключение из него (дата, основание)</w:t>
            </w:r>
          </w:p>
        </w:tc>
      </w:tr>
      <w:tr w:rsidR="002160B3" w:rsidRPr="002160B3" w:rsidTr="00BA6E5F">
        <w:tc>
          <w:tcPr>
            <w:tcW w:w="465"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1</w:t>
            </w:r>
          </w:p>
        </w:tc>
        <w:tc>
          <w:tcPr>
            <w:tcW w:w="1911"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 xml:space="preserve">               2</w:t>
            </w:r>
          </w:p>
        </w:tc>
        <w:tc>
          <w:tcPr>
            <w:tcW w:w="2127"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 xml:space="preserve">               3</w:t>
            </w:r>
          </w:p>
        </w:tc>
        <w:tc>
          <w:tcPr>
            <w:tcW w:w="2409"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 xml:space="preserve">             4</w:t>
            </w:r>
          </w:p>
        </w:tc>
        <w:tc>
          <w:tcPr>
            <w:tcW w:w="1090"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 xml:space="preserve">          5</w:t>
            </w:r>
          </w:p>
        </w:tc>
        <w:tc>
          <w:tcPr>
            <w:tcW w:w="156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         6</w:t>
            </w:r>
          </w:p>
          <w:p w:rsidR="002160B3" w:rsidRPr="002160B3" w:rsidRDefault="002160B3" w:rsidP="00E24F3B">
            <w:pPr>
              <w:contextualSpacing/>
              <w:rPr>
                <w:sz w:val="16"/>
                <w:szCs w:val="16"/>
              </w:rPr>
            </w:pPr>
          </w:p>
        </w:tc>
      </w:tr>
      <w:tr w:rsidR="002160B3" w:rsidRPr="002160B3" w:rsidTr="00BA6E5F">
        <w:tc>
          <w:tcPr>
            <w:tcW w:w="465"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1</w:t>
            </w: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p w:rsidR="002160B3" w:rsidRPr="002160B3" w:rsidRDefault="002160B3" w:rsidP="00E24F3B">
            <w:pPr>
              <w:contextualSpacing/>
              <w:rPr>
                <w:sz w:val="16"/>
                <w:szCs w:val="16"/>
              </w:rPr>
            </w:pPr>
            <w:r w:rsidRPr="002160B3">
              <w:rPr>
                <w:sz w:val="16"/>
                <w:szCs w:val="16"/>
              </w:rPr>
              <w:t xml:space="preserve">Хлебопекарня </w:t>
            </w: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p w:rsidR="002160B3" w:rsidRPr="002160B3" w:rsidRDefault="002160B3" w:rsidP="00E24F3B">
            <w:pPr>
              <w:contextualSpacing/>
              <w:rPr>
                <w:sz w:val="16"/>
                <w:szCs w:val="16"/>
              </w:rPr>
            </w:pPr>
            <w:r w:rsidRPr="002160B3">
              <w:rPr>
                <w:sz w:val="16"/>
                <w:szCs w:val="16"/>
              </w:rPr>
              <w:t xml:space="preserve">НАО,  </w:t>
            </w:r>
            <w:proofErr w:type="spellStart"/>
            <w:r w:rsidRPr="002160B3">
              <w:rPr>
                <w:sz w:val="16"/>
                <w:szCs w:val="16"/>
              </w:rPr>
              <w:t>с</w:t>
            </w:r>
            <w:proofErr w:type="gramStart"/>
            <w:r w:rsidRPr="002160B3">
              <w:rPr>
                <w:sz w:val="16"/>
                <w:szCs w:val="16"/>
              </w:rPr>
              <w:t>.О</w:t>
            </w:r>
            <w:proofErr w:type="gramEnd"/>
            <w:r w:rsidRPr="002160B3">
              <w:rPr>
                <w:sz w:val="16"/>
                <w:szCs w:val="16"/>
              </w:rPr>
              <w:t>ксино</w:t>
            </w:r>
            <w:proofErr w:type="spellEnd"/>
            <w:r w:rsidRPr="002160B3">
              <w:rPr>
                <w:sz w:val="16"/>
                <w:szCs w:val="16"/>
              </w:rPr>
              <w:t>, д. 42</w:t>
            </w:r>
          </w:p>
          <w:p w:rsidR="002160B3" w:rsidRPr="002160B3" w:rsidRDefault="002160B3" w:rsidP="00E24F3B">
            <w:pPr>
              <w:contextualSpacing/>
              <w:rPr>
                <w:sz w:val="16"/>
                <w:szCs w:val="16"/>
              </w:rPr>
            </w:pPr>
          </w:p>
          <w:p w:rsidR="002160B3" w:rsidRPr="002160B3" w:rsidRDefault="002160B3" w:rsidP="00E24F3B">
            <w:pPr>
              <w:contextualSpacing/>
              <w:rPr>
                <w:sz w:val="16"/>
                <w:szCs w:val="16"/>
              </w:rPr>
            </w:pPr>
          </w:p>
        </w:tc>
        <w:tc>
          <w:tcPr>
            <w:tcW w:w="240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МО «Пустозерский сельсовет» НАО</w:t>
            </w:r>
          </w:p>
          <w:p w:rsidR="002160B3" w:rsidRPr="002160B3" w:rsidRDefault="002160B3" w:rsidP="00E24F3B">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242,4</w:t>
            </w:r>
          </w:p>
        </w:tc>
        <w:tc>
          <w:tcPr>
            <w:tcW w:w="1569" w:type="dxa"/>
            <w:tcBorders>
              <w:top w:val="single" w:sz="4" w:space="0" w:color="auto"/>
              <w:left w:val="single" w:sz="4" w:space="0" w:color="auto"/>
              <w:bottom w:val="single" w:sz="4" w:space="0" w:color="auto"/>
              <w:right w:val="single" w:sz="4" w:space="0" w:color="auto"/>
            </w:tcBorders>
          </w:tcPr>
          <w:p w:rsidR="002160B3" w:rsidRPr="009B7695" w:rsidRDefault="002160B3" w:rsidP="00E24F3B">
            <w:pPr>
              <w:contextualSpacing/>
              <w:rPr>
                <w:sz w:val="16"/>
                <w:szCs w:val="16"/>
              </w:rPr>
            </w:pPr>
            <w:r w:rsidRPr="009B7695">
              <w:rPr>
                <w:sz w:val="16"/>
                <w:szCs w:val="16"/>
              </w:rPr>
              <w:t>Преференция до 28.02.2024</w:t>
            </w:r>
          </w:p>
        </w:tc>
      </w:tr>
      <w:tr w:rsidR="002160B3" w:rsidRPr="002160B3" w:rsidTr="00BA6E5F">
        <w:tc>
          <w:tcPr>
            <w:tcW w:w="465"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2</w:t>
            </w: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p w:rsidR="002160B3" w:rsidRPr="002160B3" w:rsidRDefault="002160B3" w:rsidP="00E24F3B">
            <w:pPr>
              <w:contextualSpacing/>
              <w:rPr>
                <w:sz w:val="16"/>
                <w:szCs w:val="16"/>
              </w:rPr>
            </w:pPr>
            <w:r w:rsidRPr="002160B3">
              <w:rPr>
                <w:sz w:val="16"/>
                <w:szCs w:val="16"/>
              </w:rPr>
              <w:t xml:space="preserve">Здание библиотеки </w:t>
            </w:r>
          </w:p>
          <w:p w:rsidR="002160B3" w:rsidRPr="002160B3" w:rsidRDefault="002160B3" w:rsidP="00E24F3B">
            <w:pPr>
              <w:contextualSpacing/>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p w:rsidR="002160B3" w:rsidRPr="002160B3" w:rsidRDefault="002160B3" w:rsidP="00E24F3B">
            <w:pPr>
              <w:contextualSpacing/>
              <w:rPr>
                <w:sz w:val="16"/>
                <w:szCs w:val="16"/>
              </w:rPr>
            </w:pPr>
            <w:r w:rsidRPr="002160B3">
              <w:rPr>
                <w:sz w:val="16"/>
                <w:szCs w:val="16"/>
              </w:rPr>
              <w:t xml:space="preserve">НАО,  </w:t>
            </w:r>
            <w:proofErr w:type="spellStart"/>
            <w:r w:rsidRPr="002160B3">
              <w:rPr>
                <w:sz w:val="16"/>
                <w:szCs w:val="16"/>
              </w:rPr>
              <w:t>с</w:t>
            </w:r>
            <w:proofErr w:type="gramStart"/>
            <w:r w:rsidRPr="002160B3">
              <w:rPr>
                <w:sz w:val="16"/>
                <w:szCs w:val="16"/>
              </w:rPr>
              <w:t>.О</w:t>
            </w:r>
            <w:proofErr w:type="gramEnd"/>
            <w:r w:rsidRPr="002160B3">
              <w:rPr>
                <w:sz w:val="16"/>
                <w:szCs w:val="16"/>
              </w:rPr>
              <w:t>ксино</w:t>
            </w:r>
            <w:proofErr w:type="spellEnd"/>
            <w:r w:rsidRPr="002160B3">
              <w:rPr>
                <w:sz w:val="16"/>
                <w:szCs w:val="16"/>
              </w:rPr>
              <w:t>, д.45</w:t>
            </w:r>
          </w:p>
        </w:tc>
        <w:tc>
          <w:tcPr>
            <w:tcW w:w="2409"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 xml:space="preserve">МО «Пустозерский сельсовет» НАО </w:t>
            </w:r>
          </w:p>
        </w:tc>
        <w:tc>
          <w:tcPr>
            <w:tcW w:w="1090" w:type="dxa"/>
            <w:tcBorders>
              <w:top w:val="single" w:sz="4" w:space="0" w:color="auto"/>
              <w:left w:val="single" w:sz="4" w:space="0" w:color="auto"/>
              <w:bottom w:val="single" w:sz="4" w:space="0" w:color="auto"/>
              <w:right w:val="single" w:sz="4" w:space="0" w:color="auto"/>
            </w:tcBorders>
            <w:hideMark/>
          </w:tcPr>
          <w:p w:rsidR="002160B3" w:rsidRPr="002160B3" w:rsidRDefault="002160B3" w:rsidP="00E24F3B">
            <w:pPr>
              <w:contextualSpacing/>
              <w:rPr>
                <w:sz w:val="16"/>
                <w:szCs w:val="16"/>
              </w:rPr>
            </w:pPr>
            <w:r w:rsidRPr="002160B3">
              <w:rPr>
                <w:sz w:val="16"/>
                <w:szCs w:val="16"/>
              </w:rPr>
              <w:t>63,6</w:t>
            </w:r>
          </w:p>
        </w:tc>
        <w:tc>
          <w:tcPr>
            <w:tcW w:w="156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r>
      <w:tr w:rsidR="002160B3" w:rsidRPr="002160B3" w:rsidTr="00BA6E5F">
        <w:trPr>
          <w:trHeight w:val="636"/>
        </w:trPr>
        <w:tc>
          <w:tcPr>
            <w:tcW w:w="465"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3. </w:t>
            </w: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Нежилое  помещение</w:t>
            </w: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НАО,  </w:t>
            </w:r>
          </w:p>
          <w:p w:rsidR="002160B3" w:rsidRPr="002160B3" w:rsidRDefault="002160B3" w:rsidP="00E24F3B">
            <w:pPr>
              <w:contextualSpacing/>
              <w:rPr>
                <w:sz w:val="16"/>
                <w:szCs w:val="16"/>
              </w:rPr>
            </w:pPr>
            <w:r w:rsidRPr="002160B3">
              <w:rPr>
                <w:sz w:val="16"/>
                <w:szCs w:val="16"/>
              </w:rPr>
              <w:t xml:space="preserve">п. Хонгурей, </w:t>
            </w:r>
          </w:p>
          <w:p w:rsidR="002160B3" w:rsidRPr="002160B3" w:rsidRDefault="002160B3" w:rsidP="00E24F3B">
            <w:pPr>
              <w:contextualSpacing/>
              <w:rPr>
                <w:sz w:val="16"/>
                <w:szCs w:val="16"/>
              </w:rPr>
            </w:pPr>
            <w:r w:rsidRPr="002160B3">
              <w:rPr>
                <w:sz w:val="16"/>
                <w:szCs w:val="16"/>
              </w:rPr>
              <w:t>д.127, п.1</w:t>
            </w:r>
          </w:p>
        </w:tc>
        <w:tc>
          <w:tcPr>
            <w:tcW w:w="240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МО «Пустозерский сельсовет» НАО</w:t>
            </w:r>
          </w:p>
          <w:p w:rsidR="002160B3" w:rsidRPr="002160B3" w:rsidRDefault="002160B3" w:rsidP="00E24F3B">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52,1</w:t>
            </w:r>
          </w:p>
        </w:tc>
        <w:tc>
          <w:tcPr>
            <w:tcW w:w="156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r>
      <w:tr w:rsidR="002160B3" w:rsidRPr="002160B3" w:rsidTr="00BA6E5F">
        <w:trPr>
          <w:trHeight w:val="756"/>
        </w:trPr>
        <w:tc>
          <w:tcPr>
            <w:tcW w:w="465"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4.</w:t>
            </w: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Нежилое  помещение</w:t>
            </w: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НАО,  </w:t>
            </w:r>
          </w:p>
          <w:p w:rsidR="002160B3" w:rsidRPr="002160B3" w:rsidRDefault="002160B3" w:rsidP="00E24F3B">
            <w:pPr>
              <w:contextualSpacing/>
              <w:rPr>
                <w:sz w:val="16"/>
                <w:szCs w:val="16"/>
              </w:rPr>
            </w:pPr>
            <w:r w:rsidRPr="002160B3">
              <w:rPr>
                <w:sz w:val="16"/>
                <w:szCs w:val="16"/>
              </w:rPr>
              <w:t xml:space="preserve">п. Хонгурей, </w:t>
            </w:r>
          </w:p>
          <w:p w:rsidR="002160B3" w:rsidRPr="002160B3" w:rsidRDefault="002160B3" w:rsidP="00E24F3B">
            <w:pPr>
              <w:contextualSpacing/>
              <w:rPr>
                <w:sz w:val="16"/>
                <w:szCs w:val="16"/>
              </w:rPr>
            </w:pPr>
            <w:r w:rsidRPr="002160B3">
              <w:rPr>
                <w:sz w:val="16"/>
                <w:szCs w:val="16"/>
              </w:rPr>
              <w:t>д.127, п.2</w:t>
            </w:r>
          </w:p>
        </w:tc>
        <w:tc>
          <w:tcPr>
            <w:tcW w:w="240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МО «Пустозерский сельсовет» НАО</w:t>
            </w:r>
          </w:p>
          <w:p w:rsidR="002160B3" w:rsidRPr="002160B3" w:rsidRDefault="002160B3" w:rsidP="00E24F3B">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10,2</w:t>
            </w:r>
          </w:p>
        </w:tc>
        <w:tc>
          <w:tcPr>
            <w:tcW w:w="156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r>
      <w:tr w:rsidR="002160B3" w:rsidRPr="002160B3" w:rsidTr="00BA6E5F">
        <w:trPr>
          <w:trHeight w:val="684"/>
        </w:trPr>
        <w:tc>
          <w:tcPr>
            <w:tcW w:w="465"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5.</w:t>
            </w: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Административное  здание </w:t>
            </w: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 xml:space="preserve">НАО,  </w:t>
            </w:r>
          </w:p>
          <w:p w:rsidR="002160B3" w:rsidRPr="002160B3" w:rsidRDefault="002160B3" w:rsidP="00E24F3B">
            <w:pPr>
              <w:contextualSpacing/>
              <w:rPr>
                <w:sz w:val="16"/>
                <w:szCs w:val="16"/>
              </w:rPr>
            </w:pPr>
            <w:r w:rsidRPr="002160B3">
              <w:rPr>
                <w:sz w:val="16"/>
                <w:szCs w:val="16"/>
              </w:rPr>
              <w:t xml:space="preserve">п. Хонгурей, </w:t>
            </w:r>
          </w:p>
          <w:p w:rsidR="002160B3" w:rsidRPr="002160B3" w:rsidRDefault="002160B3" w:rsidP="00E24F3B">
            <w:pPr>
              <w:contextualSpacing/>
              <w:rPr>
                <w:sz w:val="16"/>
                <w:szCs w:val="16"/>
              </w:rPr>
            </w:pPr>
            <w:r w:rsidRPr="002160B3">
              <w:rPr>
                <w:sz w:val="16"/>
                <w:szCs w:val="16"/>
              </w:rPr>
              <w:t>д.35</w:t>
            </w:r>
          </w:p>
        </w:tc>
        <w:tc>
          <w:tcPr>
            <w:tcW w:w="240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r w:rsidRPr="002160B3">
              <w:rPr>
                <w:sz w:val="16"/>
                <w:szCs w:val="16"/>
              </w:rPr>
              <w:t>МО «Пустозерский сельсовет» НАО</w:t>
            </w:r>
          </w:p>
          <w:p w:rsidR="002160B3" w:rsidRPr="002160B3" w:rsidRDefault="002160B3" w:rsidP="00E24F3B">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2160B3" w:rsidRPr="009B7695" w:rsidRDefault="002160B3" w:rsidP="00E24F3B">
            <w:pPr>
              <w:contextualSpacing/>
              <w:rPr>
                <w:sz w:val="16"/>
                <w:szCs w:val="16"/>
              </w:rPr>
            </w:pPr>
            <w:r w:rsidRPr="009B7695">
              <w:rPr>
                <w:sz w:val="16"/>
                <w:szCs w:val="16"/>
              </w:rPr>
              <w:t>149,3</w:t>
            </w:r>
          </w:p>
        </w:tc>
        <w:tc>
          <w:tcPr>
            <w:tcW w:w="1569" w:type="dxa"/>
            <w:tcBorders>
              <w:top w:val="single" w:sz="4" w:space="0" w:color="auto"/>
              <w:left w:val="single" w:sz="4" w:space="0" w:color="auto"/>
              <w:bottom w:val="single" w:sz="4" w:space="0" w:color="auto"/>
              <w:right w:val="single" w:sz="4" w:space="0" w:color="auto"/>
            </w:tcBorders>
          </w:tcPr>
          <w:p w:rsidR="002160B3" w:rsidRPr="009B7695" w:rsidRDefault="002160B3" w:rsidP="00E24F3B">
            <w:pPr>
              <w:contextualSpacing/>
              <w:rPr>
                <w:sz w:val="16"/>
                <w:szCs w:val="16"/>
              </w:rPr>
            </w:pPr>
            <w:r w:rsidRPr="009B7695">
              <w:rPr>
                <w:sz w:val="16"/>
                <w:szCs w:val="16"/>
              </w:rPr>
              <w:t>Включен 12.03.2019 реш.№3 от 00.03.2019</w:t>
            </w:r>
          </w:p>
        </w:tc>
      </w:tr>
      <w:tr w:rsidR="002160B3" w:rsidRPr="002160B3" w:rsidTr="00BA6E5F">
        <w:trPr>
          <w:trHeight w:val="408"/>
        </w:trPr>
        <w:tc>
          <w:tcPr>
            <w:tcW w:w="465"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c>
          <w:tcPr>
            <w:tcW w:w="1911"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c>
          <w:tcPr>
            <w:tcW w:w="240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c>
          <w:tcPr>
            <w:tcW w:w="1569"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contextualSpacing/>
              <w:rPr>
                <w:sz w:val="16"/>
                <w:szCs w:val="16"/>
              </w:rPr>
            </w:pPr>
          </w:p>
        </w:tc>
      </w:tr>
    </w:tbl>
    <w:p w:rsidR="002160B3" w:rsidRDefault="002160B3"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Default="00DD6F04" w:rsidP="00E24F3B">
      <w:pPr>
        <w:spacing w:after="0" w:line="240" w:lineRule="auto"/>
        <w:contextualSpacing/>
        <w:jc w:val="center"/>
        <w:rPr>
          <w:rFonts w:ascii="Times New Roman" w:hAnsi="Times New Roman" w:cs="Times New Roman"/>
          <w:b/>
          <w:color w:val="FF0000"/>
          <w:sz w:val="16"/>
          <w:szCs w:val="16"/>
        </w:rPr>
      </w:pPr>
    </w:p>
    <w:p w:rsidR="00DD6F04" w:rsidRPr="002160B3" w:rsidRDefault="00DD6F04" w:rsidP="00E24F3B">
      <w:pPr>
        <w:spacing w:after="0" w:line="240" w:lineRule="auto"/>
        <w:contextualSpacing/>
        <w:jc w:val="center"/>
        <w:rPr>
          <w:rFonts w:ascii="Times New Roman" w:hAnsi="Times New Roman" w:cs="Times New Roman"/>
          <w:b/>
          <w:color w:val="FF0000"/>
          <w:sz w:val="16"/>
          <w:szCs w:val="16"/>
        </w:rPr>
      </w:pP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СОВЕТ  ДЕПУТАТОВ</w:t>
      </w: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МУНИЦИПАЛЬНОГО  ОБРАЗОВАНИЯ «ПУСТОЗЕРСКИЙ  СЕЛЬСОВЕТ»</w:t>
      </w: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НЕНЕЦКОГО  АВТОНОМНОГО  ОКРУГА</w:t>
      </w:r>
    </w:p>
    <w:p w:rsidR="002160B3" w:rsidRPr="002160B3" w:rsidRDefault="002160B3" w:rsidP="00E24F3B">
      <w:pPr>
        <w:spacing w:after="0" w:line="240" w:lineRule="auto"/>
        <w:contextualSpacing/>
        <w:rPr>
          <w:rFonts w:ascii="Times New Roman" w:hAnsi="Times New Roman" w:cs="Times New Roman"/>
          <w:b/>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Пятнадцатое заседание  27 - го  созыва</w:t>
      </w: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b/>
          <w:sz w:val="16"/>
          <w:szCs w:val="16"/>
        </w:rPr>
      </w:pPr>
      <w:proofErr w:type="gramStart"/>
      <w:r w:rsidRPr="002160B3">
        <w:rPr>
          <w:rFonts w:ascii="Times New Roman" w:hAnsi="Times New Roman" w:cs="Times New Roman"/>
          <w:b/>
          <w:sz w:val="16"/>
          <w:szCs w:val="16"/>
        </w:rPr>
        <w:t>Р</w:t>
      </w:r>
      <w:proofErr w:type="gramEnd"/>
      <w:r w:rsidRPr="002160B3">
        <w:rPr>
          <w:rFonts w:ascii="Times New Roman" w:hAnsi="Times New Roman" w:cs="Times New Roman"/>
          <w:b/>
          <w:sz w:val="16"/>
          <w:szCs w:val="16"/>
        </w:rPr>
        <w:t xml:space="preserve">  Е Ш Е Н И Е</w:t>
      </w:r>
    </w:p>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DD6F04" w:rsidRDefault="002160B3" w:rsidP="00DD6F04">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от  12 марта 2018  года   №5</w:t>
      </w:r>
    </w:p>
    <w:p w:rsidR="002160B3" w:rsidRPr="002160B3" w:rsidRDefault="002160B3" w:rsidP="00E24F3B">
      <w:pPr>
        <w:pStyle w:val="ConsPlusNonformat"/>
        <w:widowControl/>
        <w:contextualSpacing/>
        <w:jc w:val="center"/>
        <w:rPr>
          <w:rFonts w:ascii="Times New Roman" w:hAnsi="Times New Roman" w:cs="Times New Roman"/>
          <w:b/>
          <w:bCs/>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p>
    <w:p w:rsidR="002160B3" w:rsidRPr="002160B3" w:rsidRDefault="002160B3" w:rsidP="00E24F3B">
      <w:pPr>
        <w:pStyle w:val="ConsPlusNormal"/>
        <w:ind w:firstLine="540"/>
        <w:contextualSpacing/>
        <w:jc w:val="center"/>
        <w:rPr>
          <w:rFonts w:ascii="Times New Roman" w:hAnsi="Times New Roman"/>
          <w:b/>
          <w:color w:val="000000"/>
          <w:sz w:val="16"/>
          <w:szCs w:val="16"/>
        </w:rPr>
      </w:pPr>
      <w:r w:rsidRPr="002160B3">
        <w:rPr>
          <w:rFonts w:ascii="Times New Roman" w:hAnsi="Times New Roman"/>
          <w:b/>
          <w:color w:val="000000"/>
          <w:sz w:val="16"/>
          <w:szCs w:val="16"/>
        </w:rPr>
        <w:t>ОБ  УТВЕРЖДЕНИИ  ПОЛОЖЕНИЯ О  ПОРЯДКЕ  И  УСЛОВИЯХ  ПРИВАТИЗАЦИИ  ИМУЩЕСТВА  МУНИЦИПАЛЬНОГО  ОБРАЗОВАНИЯ «ПУСТОЗЕРСКИЙ СЕЛЬСОВЕТ» НЕНЕЦКОГО АВТОНОМНОГО  ОКРУГА</w:t>
      </w:r>
    </w:p>
    <w:p w:rsidR="002160B3" w:rsidRPr="002160B3" w:rsidRDefault="002160B3" w:rsidP="00E24F3B">
      <w:pPr>
        <w:pStyle w:val="ConsPlusNormal"/>
        <w:ind w:firstLine="540"/>
        <w:contextualSpacing/>
        <w:jc w:val="center"/>
        <w:rPr>
          <w:rFonts w:ascii="Times New Roman" w:hAnsi="Times New Roman"/>
          <w:b/>
          <w:color w:val="000000"/>
          <w:sz w:val="16"/>
          <w:szCs w:val="16"/>
        </w:rPr>
      </w:pPr>
    </w:p>
    <w:p w:rsidR="002160B3" w:rsidRPr="002160B3" w:rsidRDefault="002160B3" w:rsidP="00E24F3B">
      <w:pPr>
        <w:pStyle w:val="ConsPlusNormal"/>
        <w:ind w:firstLine="540"/>
        <w:contextualSpacing/>
        <w:jc w:val="both"/>
        <w:rPr>
          <w:rFonts w:ascii="Times New Roman" w:hAnsi="Times New Roman"/>
          <w:color w:val="000000"/>
          <w:sz w:val="16"/>
          <w:szCs w:val="16"/>
        </w:rPr>
      </w:pPr>
    </w:p>
    <w:p w:rsidR="002160B3" w:rsidRPr="002160B3" w:rsidRDefault="002160B3" w:rsidP="00E24F3B">
      <w:pPr>
        <w:pStyle w:val="ConsPlusNormal"/>
        <w:ind w:firstLine="540"/>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В соответствии с частью 4 статьи 51 Федерального </w:t>
      </w:r>
      <w:hyperlink r:id="rId5" w:history="1">
        <w:proofErr w:type="gramStart"/>
        <w:r w:rsidRPr="002160B3">
          <w:rPr>
            <w:rFonts w:ascii="Times New Roman" w:hAnsi="Times New Roman"/>
            <w:color w:val="000000"/>
            <w:sz w:val="16"/>
            <w:szCs w:val="16"/>
          </w:rPr>
          <w:t>закон</w:t>
        </w:r>
        <w:proofErr w:type="gramEnd"/>
      </w:hyperlink>
      <w:r w:rsidRPr="002160B3">
        <w:rPr>
          <w:rFonts w:ascii="Times New Roman" w:hAnsi="Times New Roman"/>
          <w:color w:val="000000"/>
          <w:sz w:val="16"/>
          <w:szCs w:val="16"/>
        </w:rPr>
        <w:t>а от 06.10.2003 N 131-ФЗ "Об общих принципах организации местного самоуправления в Российской Федерации", Совет депутатов муниципального образования «Пустозерский сельсовет» Ненецкого автономного округа  РЕШИЛ:</w:t>
      </w:r>
    </w:p>
    <w:p w:rsidR="002160B3" w:rsidRPr="002160B3" w:rsidRDefault="002160B3" w:rsidP="00E24F3B">
      <w:pPr>
        <w:pStyle w:val="ConsPlusNormal"/>
        <w:ind w:firstLine="540"/>
        <w:contextualSpacing/>
        <w:jc w:val="both"/>
        <w:rPr>
          <w:rFonts w:ascii="Times New Roman" w:hAnsi="Times New Roman"/>
          <w:color w:val="000000"/>
          <w:sz w:val="16"/>
          <w:szCs w:val="16"/>
        </w:rPr>
      </w:pPr>
    </w:p>
    <w:p w:rsidR="002160B3" w:rsidRPr="002160B3" w:rsidRDefault="002160B3" w:rsidP="00725981">
      <w:pPr>
        <w:pStyle w:val="ConsPlusNormal"/>
        <w:ind w:firstLine="540"/>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1. Утвердить прилагаемое </w:t>
      </w:r>
      <w:hyperlink w:anchor="P37" w:history="1">
        <w:r w:rsidRPr="002160B3">
          <w:rPr>
            <w:rFonts w:ascii="Times New Roman" w:hAnsi="Times New Roman"/>
            <w:color w:val="000000"/>
            <w:sz w:val="16"/>
            <w:szCs w:val="16"/>
          </w:rPr>
          <w:t>Положение</w:t>
        </w:r>
      </w:hyperlink>
      <w:r w:rsidRPr="002160B3">
        <w:rPr>
          <w:rFonts w:ascii="Times New Roman" w:hAnsi="Times New Roman"/>
          <w:color w:val="000000"/>
          <w:sz w:val="16"/>
          <w:szCs w:val="16"/>
        </w:rPr>
        <w:t xml:space="preserve"> о порядке и условиях приватизации имущества муниципального образования «Пустозерский сельсовет» Ненецкого автономного округа.</w:t>
      </w:r>
    </w:p>
    <w:p w:rsidR="002160B3" w:rsidRPr="002160B3" w:rsidRDefault="002160B3" w:rsidP="00E24F3B">
      <w:pPr>
        <w:pStyle w:val="ConsPlusNormal"/>
        <w:ind w:firstLine="540"/>
        <w:contextualSpacing/>
        <w:jc w:val="both"/>
        <w:rPr>
          <w:rFonts w:ascii="Times New Roman" w:hAnsi="Times New Roman"/>
          <w:color w:val="000000"/>
          <w:sz w:val="16"/>
          <w:szCs w:val="16"/>
        </w:rPr>
      </w:pPr>
      <w:r w:rsidRPr="002160B3">
        <w:rPr>
          <w:rFonts w:ascii="Times New Roman" w:hAnsi="Times New Roman"/>
          <w:color w:val="000000"/>
          <w:sz w:val="16"/>
          <w:szCs w:val="16"/>
        </w:rPr>
        <w:t>2.  Настоящее решение вступает в силу после его официального опубликования (обнародования).</w:t>
      </w:r>
    </w:p>
    <w:p w:rsidR="002160B3" w:rsidRPr="002160B3" w:rsidRDefault="002160B3" w:rsidP="00725981">
      <w:pPr>
        <w:pStyle w:val="ConsPlusNormal"/>
        <w:ind w:firstLine="0"/>
        <w:contextualSpacing/>
        <w:jc w:val="both"/>
        <w:rPr>
          <w:rFonts w:ascii="Times New Roman" w:hAnsi="Times New Roman"/>
          <w:color w:val="000000"/>
          <w:sz w:val="16"/>
          <w:szCs w:val="16"/>
        </w:rPr>
      </w:pPr>
    </w:p>
    <w:p w:rsidR="002160B3" w:rsidRPr="002160B3" w:rsidRDefault="002160B3" w:rsidP="00E24F3B">
      <w:pPr>
        <w:pStyle w:val="ConsPlusNormal"/>
        <w:contextualSpacing/>
        <w:jc w:val="both"/>
        <w:rPr>
          <w:rFonts w:ascii="Times New Roman" w:hAnsi="Times New Roman"/>
          <w:color w:val="000000"/>
          <w:sz w:val="16"/>
          <w:szCs w:val="16"/>
        </w:rPr>
      </w:pPr>
    </w:p>
    <w:p w:rsidR="002160B3" w:rsidRPr="002160B3" w:rsidRDefault="002160B3" w:rsidP="00E24F3B">
      <w:pPr>
        <w:pStyle w:val="ConsPlusNormal"/>
        <w:contextualSpacing/>
        <w:outlineLvl w:val="0"/>
        <w:rPr>
          <w:rFonts w:ascii="Times New Roman" w:hAnsi="Times New Roman"/>
          <w:sz w:val="16"/>
          <w:szCs w:val="16"/>
        </w:rPr>
      </w:pPr>
      <w:r w:rsidRPr="002160B3">
        <w:rPr>
          <w:rFonts w:ascii="Times New Roman" w:hAnsi="Times New Roman"/>
          <w:sz w:val="16"/>
          <w:szCs w:val="16"/>
        </w:rPr>
        <w:t xml:space="preserve">Глава муниципального образования </w:t>
      </w:r>
    </w:p>
    <w:p w:rsidR="002160B3" w:rsidRPr="002160B3" w:rsidRDefault="002160B3" w:rsidP="00E24F3B">
      <w:pPr>
        <w:pStyle w:val="ConsPlusNormal"/>
        <w:contextualSpacing/>
        <w:outlineLvl w:val="0"/>
        <w:rPr>
          <w:rFonts w:ascii="Times New Roman" w:hAnsi="Times New Roman"/>
          <w:sz w:val="16"/>
          <w:szCs w:val="16"/>
        </w:rPr>
      </w:pPr>
      <w:r w:rsidRPr="002160B3">
        <w:rPr>
          <w:rFonts w:ascii="Times New Roman" w:hAnsi="Times New Roman"/>
          <w:sz w:val="16"/>
          <w:szCs w:val="16"/>
        </w:rPr>
        <w:t xml:space="preserve">«Пустозерский сельсовет» </w:t>
      </w:r>
    </w:p>
    <w:p w:rsidR="002160B3" w:rsidRPr="002160B3" w:rsidRDefault="002160B3" w:rsidP="00E24F3B">
      <w:pPr>
        <w:pStyle w:val="ConsPlusNormal"/>
        <w:contextualSpacing/>
        <w:outlineLvl w:val="0"/>
        <w:rPr>
          <w:rFonts w:ascii="Times New Roman" w:hAnsi="Times New Roman"/>
          <w:sz w:val="16"/>
          <w:szCs w:val="16"/>
        </w:rPr>
      </w:pPr>
      <w:r w:rsidRPr="002160B3">
        <w:rPr>
          <w:rFonts w:ascii="Times New Roman" w:hAnsi="Times New Roman"/>
          <w:sz w:val="16"/>
          <w:szCs w:val="16"/>
        </w:rPr>
        <w:t xml:space="preserve">Ненецкого автономного округа                                                                С.М.Макарова     </w:t>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t xml:space="preserve"> </w:t>
      </w:r>
    </w:p>
    <w:p w:rsidR="002160B3" w:rsidRPr="002160B3" w:rsidRDefault="002160B3" w:rsidP="00E24F3B">
      <w:pPr>
        <w:pStyle w:val="ConsPlusNormal"/>
        <w:contextualSpacing/>
        <w:outlineLvl w:val="0"/>
        <w:rPr>
          <w:rFonts w:ascii="Times New Roman" w:hAnsi="Times New Roman"/>
          <w:sz w:val="16"/>
          <w:szCs w:val="16"/>
        </w:rPr>
      </w:pPr>
    </w:p>
    <w:p w:rsidR="002160B3" w:rsidRPr="002160B3" w:rsidRDefault="002160B3" w:rsidP="00E24F3B">
      <w:pPr>
        <w:pStyle w:val="ConsPlusNormal"/>
        <w:contextualSpacing/>
        <w:outlineLvl w:val="0"/>
        <w:rPr>
          <w:rFonts w:ascii="Times New Roman" w:hAnsi="Times New Roman"/>
          <w:sz w:val="16"/>
          <w:szCs w:val="16"/>
        </w:rPr>
      </w:pPr>
    </w:p>
    <w:p w:rsidR="002160B3" w:rsidRPr="002160B3" w:rsidRDefault="002160B3" w:rsidP="00DD6F04">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contextualSpacing/>
        <w:jc w:val="right"/>
        <w:outlineLvl w:val="0"/>
        <w:rPr>
          <w:rFonts w:ascii="Times New Roman" w:hAnsi="Times New Roman"/>
          <w:sz w:val="16"/>
          <w:szCs w:val="16"/>
        </w:rPr>
      </w:pPr>
      <w:r w:rsidRPr="002160B3">
        <w:rPr>
          <w:rFonts w:ascii="Times New Roman" w:hAnsi="Times New Roman"/>
          <w:sz w:val="16"/>
          <w:szCs w:val="16"/>
        </w:rPr>
        <w:t>Приложение</w:t>
      </w:r>
    </w:p>
    <w:p w:rsidR="002160B3" w:rsidRPr="002160B3" w:rsidRDefault="002160B3" w:rsidP="00E24F3B">
      <w:pPr>
        <w:pStyle w:val="ConsPlusNormal"/>
        <w:contextualSpacing/>
        <w:jc w:val="right"/>
        <w:rPr>
          <w:rFonts w:ascii="Times New Roman" w:hAnsi="Times New Roman"/>
          <w:sz w:val="16"/>
          <w:szCs w:val="16"/>
        </w:rPr>
      </w:pPr>
      <w:r w:rsidRPr="002160B3">
        <w:rPr>
          <w:rFonts w:ascii="Times New Roman" w:hAnsi="Times New Roman"/>
          <w:sz w:val="16"/>
          <w:szCs w:val="16"/>
        </w:rPr>
        <w:t xml:space="preserve">к решению Совета депутатов </w:t>
      </w:r>
    </w:p>
    <w:p w:rsidR="002160B3" w:rsidRPr="002160B3" w:rsidRDefault="002160B3" w:rsidP="00E24F3B">
      <w:pPr>
        <w:pStyle w:val="ConsPlusNormal"/>
        <w:contextualSpacing/>
        <w:jc w:val="right"/>
        <w:rPr>
          <w:rFonts w:ascii="Times New Roman" w:hAnsi="Times New Roman"/>
          <w:sz w:val="16"/>
          <w:szCs w:val="16"/>
        </w:rPr>
      </w:pPr>
      <w:r w:rsidRPr="002160B3">
        <w:rPr>
          <w:rFonts w:ascii="Times New Roman" w:hAnsi="Times New Roman"/>
          <w:sz w:val="16"/>
          <w:szCs w:val="16"/>
        </w:rPr>
        <w:t>МО «Пустозерский сельсовет» НАО</w:t>
      </w:r>
    </w:p>
    <w:p w:rsidR="002160B3" w:rsidRPr="002160B3" w:rsidRDefault="002160B3" w:rsidP="00E24F3B">
      <w:pPr>
        <w:pStyle w:val="ConsPlusNormal"/>
        <w:contextualSpacing/>
        <w:jc w:val="right"/>
        <w:rPr>
          <w:rFonts w:ascii="Times New Roman" w:hAnsi="Times New Roman"/>
          <w:sz w:val="16"/>
          <w:szCs w:val="16"/>
        </w:rPr>
      </w:pPr>
      <w:r w:rsidRPr="002160B3">
        <w:rPr>
          <w:rFonts w:ascii="Times New Roman" w:hAnsi="Times New Roman"/>
          <w:sz w:val="16"/>
          <w:szCs w:val="16"/>
        </w:rPr>
        <w:t>от 12.03.2019  № 5</w:t>
      </w:r>
    </w:p>
    <w:p w:rsidR="002160B3" w:rsidRPr="002160B3" w:rsidRDefault="002160B3" w:rsidP="00E24F3B">
      <w:pPr>
        <w:pStyle w:val="ConsPlusNormal"/>
        <w:ind w:firstLine="540"/>
        <w:contextualSpacing/>
        <w:jc w:val="both"/>
        <w:rPr>
          <w:rFonts w:ascii="Times New Roman" w:hAnsi="Times New Roman"/>
          <w:sz w:val="16"/>
          <w:szCs w:val="16"/>
        </w:rPr>
      </w:pPr>
    </w:p>
    <w:bookmarkStart w:id="1" w:name="P37"/>
    <w:bookmarkEnd w:id="1"/>
    <w:p w:rsidR="002160B3" w:rsidRPr="002160B3" w:rsidRDefault="008D6C69" w:rsidP="00E24F3B">
      <w:pPr>
        <w:pStyle w:val="ConsPlusNormal"/>
        <w:ind w:firstLine="540"/>
        <w:contextualSpacing/>
        <w:jc w:val="center"/>
        <w:rPr>
          <w:rFonts w:ascii="Times New Roman" w:hAnsi="Times New Roman"/>
          <w:b/>
          <w:color w:val="000000"/>
          <w:sz w:val="16"/>
          <w:szCs w:val="16"/>
        </w:rPr>
      </w:pPr>
      <w:r w:rsidRPr="002160B3">
        <w:rPr>
          <w:rFonts w:ascii="Times New Roman" w:hAnsi="Times New Roman"/>
          <w:b/>
          <w:color w:val="000000"/>
          <w:sz w:val="16"/>
          <w:szCs w:val="16"/>
        </w:rPr>
        <w:fldChar w:fldCharType="begin"/>
      </w:r>
      <w:r w:rsidR="002160B3" w:rsidRPr="002160B3">
        <w:rPr>
          <w:rFonts w:ascii="Times New Roman" w:hAnsi="Times New Roman"/>
          <w:b/>
          <w:color w:val="000000"/>
          <w:sz w:val="16"/>
          <w:szCs w:val="16"/>
        </w:rPr>
        <w:instrText xml:space="preserve"> HYPERLINK \l "P37" </w:instrText>
      </w:r>
      <w:r w:rsidRPr="002160B3">
        <w:rPr>
          <w:rFonts w:ascii="Times New Roman" w:hAnsi="Times New Roman"/>
          <w:b/>
          <w:color w:val="000000"/>
          <w:sz w:val="16"/>
          <w:szCs w:val="16"/>
        </w:rPr>
        <w:fldChar w:fldCharType="separate"/>
      </w:r>
      <w:proofErr w:type="gramStart"/>
      <w:r w:rsidR="002160B3" w:rsidRPr="002160B3">
        <w:rPr>
          <w:rFonts w:ascii="Times New Roman" w:hAnsi="Times New Roman"/>
          <w:b/>
          <w:color w:val="000000"/>
          <w:sz w:val="16"/>
          <w:szCs w:val="16"/>
        </w:rPr>
        <w:t>Положени</w:t>
      </w:r>
      <w:r w:rsidRPr="002160B3">
        <w:rPr>
          <w:rFonts w:ascii="Times New Roman" w:hAnsi="Times New Roman"/>
          <w:b/>
          <w:color w:val="000000"/>
          <w:sz w:val="16"/>
          <w:szCs w:val="16"/>
        </w:rPr>
        <w:fldChar w:fldCharType="end"/>
      </w:r>
      <w:r w:rsidR="002160B3" w:rsidRPr="002160B3">
        <w:rPr>
          <w:rFonts w:ascii="Times New Roman" w:hAnsi="Times New Roman"/>
          <w:b/>
          <w:color w:val="000000"/>
          <w:sz w:val="16"/>
          <w:szCs w:val="16"/>
        </w:rPr>
        <w:t>е</w:t>
      </w:r>
      <w:proofErr w:type="gramEnd"/>
    </w:p>
    <w:p w:rsidR="002160B3" w:rsidRPr="002160B3" w:rsidRDefault="002160B3" w:rsidP="00E24F3B">
      <w:pPr>
        <w:pStyle w:val="ConsPlusNormal"/>
        <w:ind w:firstLine="540"/>
        <w:contextualSpacing/>
        <w:jc w:val="center"/>
        <w:rPr>
          <w:rFonts w:ascii="Times New Roman" w:hAnsi="Times New Roman"/>
          <w:b/>
          <w:color w:val="000000"/>
          <w:sz w:val="16"/>
          <w:szCs w:val="16"/>
        </w:rPr>
      </w:pPr>
      <w:r w:rsidRPr="002160B3">
        <w:rPr>
          <w:rFonts w:ascii="Times New Roman" w:hAnsi="Times New Roman"/>
          <w:b/>
          <w:color w:val="000000"/>
          <w:sz w:val="16"/>
          <w:szCs w:val="16"/>
        </w:rPr>
        <w:t>о порядке и условиях приватизации имущества муниципального образования «Пустозерский сельсовет» Ненецкого автономного округа</w:t>
      </w:r>
    </w:p>
    <w:p w:rsidR="002160B3" w:rsidRPr="002160B3" w:rsidRDefault="002160B3" w:rsidP="00E24F3B">
      <w:pPr>
        <w:pStyle w:val="ConsPlusNormal"/>
        <w:contextualSpacing/>
        <w:jc w:val="center"/>
        <w:rPr>
          <w:rFonts w:ascii="Times New Roman" w:hAnsi="Times New Roman"/>
          <w:sz w:val="16"/>
          <w:szCs w:val="16"/>
        </w:rPr>
      </w:pPr>
    </w:p>
    <w:p w:rsidR="002160B3" w:rsidRPr="002160B3" w:rsidRDefault="002160B3" w:rsidP="00E24F3B">
      <w:pPr>
        <w:pStyle w:val="a7"/>
        <w:ind w:firstLine="567"/>
        <w:contextualSpacing/>
        <w:jc w:val="center"/>
        <w:rPr>
          <w:rFonts w:ascii="Times New Roman" w:hAnsi="Times New Roman"/>
          <w:color w:val="000000"/>
          <w:sz w:val="16"/>
          <w:szCs w:val="16"/>
        </w:rPr>
      </w:pPr>
      <w:r w:rsidRPr="002160B3">
        <w:rPr>
          <w:rFonts w:ascii="Times New Roman" w:hAnsi="Times New Roman"/>
          <w:color w:val="000000"/>
          <w:sz w:val="16"/>
          <w:szCs w:val="16"/>
        </w:rPr>
        <w:t>1. Общие положения</w:t>
      </w:r>
    </w:p>
    <w:p w:rsidR="002160B3" w:rsidRPr="002160B3" w:rsidRDefault="002160B3" w:rsidP="00E24F3B">
      <w:pPr>
        <w:pStyle w:val="a7"/>
        <w:ind w:firstLine="567"/>
        <w:contextualSpacing/>
        <w:jc w:val="center"/>
        <w:rPr>
          <w:rFonts w:ascii="Times New Roman" w:hAnsi="Times New Roman"/>
          <w:b/>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1.1. </w:t>
      </w:r>
      <w:hyperlink w:anchor="P37" w:history="1">
        <w:proofErr w:type="gramStart"/>
        <w:r w:rsidRPr="002160B3">
          <w:rPr>
            <w:rFonts w:ascii="Times New Roman" w:hAnsi="Times New Roman"/>
            <w:color w:val="000000"/>
            <w:sz w:val="16"/>
            <w:szCs w:val="16"/>
          </w:rPr>
          <w:t>Положение</w:t>
        </w:r>
      </w:hyperlink>
      <w:r w:rsidRPr="002160B3">
        <w:rPr>
          <w:rFonts w:ascii="Times New Roman" w:hAnsi="Times New Roman"/>
          <w:color w:val="000000"/>
          <w:sz w:val="16"/>
          <w:szCs w:val="16"/>
        </w:rPr>
        <w:t xml:space="preserve"> о порядке и условиях приватизации имущества муниципального образования «Пустозерский сельсовет» Ненецкого автономного округа (далее – Положение) разработано в соответствии с Гражданским </w:t>
      </w:r>
      <w:hyperlink r:id="rId6" w:history="1">
        <w:r w:rsidRPr="002160B3">
          <w:rPr>
            <w:rFonts w:ascii="Times New Roman" w:hAnsi="Times New Roman"/>
            <w:color w:val="000000"/>
            <w:sz w:val="16"/>
            <w:szCs w:val="16"/>
          </w:rPr>
          <w:t>кодексом</w:t>
        </w:r>
      </w:hyperlink>
      <w:r w:rsidRPr="002160B3">
        <w:rPr>
          <w:rFonts w:ascii="Times New Roman" w:hAnsi="Times New Roman"/>
          <w:color w:val="000000"/>
          <w:sz w:val="16"/>
          <w:szCs w:val="16"/>
        </w:rPr>
        <w:t xml:space="preserve"> Российской Федерации, Федеральными </w:t>
      </w:r>
      <w:hyperlink r:id="rId7" w:history="1">
        <w:r w:rsidRPr="002160B3">
          <w:rPr>
            <w:rFonts w:ascii="Times New Roman" w:hAnsi="Times New Roman"/>
            <w:color w:val="000000"/>
            <w:sz w:val="16"/>
            <w:szCs w:val="16"/>
          </w:rPr>
          <w:t>законам</w:t>
        </w:r>
      </w:hyperlink>
      <w:r w:rsidRPr="002160B3">
        <w:rPr>
          <w:rFonts w:ascii="Times New Roman" w:hAnsi="Times New Roman"/>
          <w:color w:val="000000"/>
          <w:sz w:val="16"/>
          <w:szCs w:val="16"/>
        </w:rPr>
        <w:t>и от 06.10.2003 N 131-ФЗ "Об общих принципах организации местного самоуправления в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w:t>
      </w:r>
      <w:proofErr w:type="gramEnd"/>
      <w:r w:rsidRPr="002160B3">
        <w:rPr>
          <w:rFonts w:ascii="Times New Roman" w:hAnsi="Times New Roman"/>
          <w:color w:val="000000"/>
          <w:sz w:val="16"/>
          <w:szCs w:val="16"/>
        </w:rPr>
        <w:t xml:space="preserve">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от 21.12.2001 N 178-ФЗ "О приватизации государственного и муниципального имущества" (далее - Федеральный закон № 178-ФЗ), от 29.07.1998 N 135-ФЗ "Об оценочной деятельности в Российской Федерации", </w:t>
      </w:r>
      <w:hyperlink r:id="rId8" w:history="1">
        <w:proofErr w:type="gramStart"/>
        <w:r w:rsidRPr="002160B3">
          <w:rPr>
            <w:rFonts w:ascii="Times New Roman" w:hAnsi="Times New Roman"/>
            <w:color w:val="000000"/>
            <w:sz w:val="16"/>
            <w:szCs w:val="16"/>
          </w:rPr>
          <w:t>Постановлени</w:t>
        </w:r>
      </w:hyperlink>
      <w:r w:rsidRPr="002160B3">
        <w:rPr>
          <w:rFonts w:ascii="Times New Roman" w:hAnsi="Times New Roman"/>
          <w:color w:val="000000"/>
          <w:sz w:val="16"/>
          <w:szCs w:val="16"/>
        </w:rPr>
        <w:t>ями</w:t>
      </w:r>
      <w:proofErr w:type="gramEnd"/>
      <w:r w:rsidRPr="002160B3">
        <w:rPr>
          <w:rFonts w:ascii="Times New Roman" w:hAnsi="Times New Roman"/>
          <w:color w:val="000000"/>
          <w:sz w:val="16"/>
          <w:szCs w:val="16"/>
        </w:rPr>
        <w:t xml:space="preserve"> Правительства Российской Федерации от 12.08.2002 N 584 "Об утверждении Положения о проведении конкурса </w:t>
      </w:r>
      <w:proofErr w:type="gramStart"/>
      <w:r w:rsidRPr="002160B3">
        <w:rPr>
          <w:rFonts w:ascii="Times New Roman" w:hAnsi="Times New Roman"/>
          <w:color w:val="000000"/>
          <w:sz w:val="16"/>
          <w:szCs w:val="16"/>
        </w:rPr>
        <w:t>по продаже государственного или муниципального имущества", от 12.08.2002 N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от 22.07.2002 N 549 "Об утверждении положений об организации продажи государственного или муниципального имущества посредством публичного предложения без объявления цены</w:t>
      </w:r>
      <w:proofErr w:type="gramEnd"/>
      <w:r w:rsidRPr="002160B3">
        <w:rPr>
          <w:rFonts w:ascii="Times New Roman" w:hAnsi="Times New Roman"/>
          <w:color w:val="000000"/>
          <w:sz w:val="16"/>
          <w:szCs w:val="16"/>
        </w:rPr>
        <w:t xml:space="preserve">", </w:t>
      </w:r>
      <w:hyperlink r:id="rId9" w:history="1">
        <w:r w:rsidRPr="002160B3">
          <w:rPr>
            <w:rFonts w:ascii="Times New Roman" w:hAnsi="Times New Roman"/>
            <w:color w:val="000000"/>
            <w:sz w:val="16"/>
            <w:szCs w:val="16"/>
          </w:rPr>
          <w:t>Уставом</w:t>
        </w:r>
      </w:hyperlink>
      <w:r w:rsidRPr="002160B3">
        <w:rPr>
          <w:rFonts w:ascii="Times New Roman" w:hAnsi="Times New Roman"/>
          <w:color w:val="000000"/>
          <w:sz w:val="16"/>
          <w:szCs w:val="16"/>
        </w:rPr>
        <w:t xml:space="preserve"> муниципального образования «Пустозерский сельсовет» Ненецкого автономного округа, иными нормативными правовыми актами органов местного самоуправления муниципального образования «Пустозерский  сельсовет» Ненецкого автономного округа.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1.2. Положением регулируются порядок и условия приватизации имущества муниципального образования «Пустозерский сельсовет» Ненецкого автономного округа, а также земельных участков, на которых расположены приватизируемые объекты недвижимости, в том числе имущественные комплексы.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1.3. Действие настоящего Положения не распространяется на отношения, возникающие при отчуждении имущества, </w:t>
      </w:r>
      <w:r w:rsidRPr="002160B3">
        <w:rPr>
          <w:rFonts w:ascii="Times New Roman" w:hAnsi="Times New Roman"/>
          <w:sz w:val="16"/>
          <w:szCs w:val="16"/>
          <w:lang w:eastAsia="ru-RU"/>
        </w:rPr>
        <w:t>указанного в</w:t>
      </w:r>
      <w:r w:rsidRPr="002160B3">
        <w:rPr>
          <w:rFonts w:ascii="Times New Roman" w:hAnsi="Times New Roman"/>
          <w:color w:val="000000"/>
          <w:sz w:val="16"/>
          <w:szCs w:val="16"/>
        </w:rPr>
        <w:t xml:space="preserve"> пункте 2 статьи 3 Федерального закона № 178-ФЗ.</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1.4. Под приватизацией муниципального имущества понимается возмездное отчуждение имущества, находящегося в собственности муниципального образования «Пустозерский сельсовет» Ненецкого автономного округа (далее - муниципальное имущество), в собственность физических и (или) юридических лиц.</w:t>
      </w:r>
    </w:p>
    <w:p w:rsidR="002160B3" w:rsidRPr="002160B3" w:rsidRDefault="002160B3" w:rsidP="00E24F3B">
      <w:pPr>
        <w:pStyle w:val="a7"/>
        <w:spacing w:line="276" w:lineRule="auto"/>
        <w:ind w:firstLine="567"/>
        <w:contextualSpacing/>
        <w:jc w:val="both"/>
        <w:rPr>
          <w:rFonts w:ascii="Times New Roman" w:hAnsi="Times New Roman"/>
          <w:sz w:val="16"/>
          <w:szCs w:val="16"/>
          <w:lang w:eastAsia="ru-RU"/>
        </w:rPr>
      </w:pPr>
      <w:r w:rsidRPr="002160B3">
        <w:rPr>
          <w:rFonts w:ascii="Times New Roman" w:hAnsi="Times New Roman"/>
          <w:color w:val="000000"/>
          <w:sz w:val="16"/>
          <w:szCs w:val="16"/>
        </w:rPr>
        <w:t xml:space="preserve">1.5. </w:t>
      </w:r>
      <w:r w:rsidRPr="002160B3">
        <w:rPr>
          <w:rFonts w:ascii="Times New Roman" w:hAnsi="Times New Roman"/>
          <w:sz w:val="16"/>
          <w:szCs w:val="16"/>
          <w:lang w:eastAsia="ru-RU"/>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муниципального образования «Пустозерский сельсовет» Ненецкого автономного округа (далее – органов местного самоуправления муниципального образования).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1.6. Основными целями приватизации являются: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lastRenderedPageBreak/>
        <w:t>- совершенствование управления муниципальной собственностью;</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обеспечение доходной части местного бюджета;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привлечение инвестиций;</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эффективное использование муниципальной собственности.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1.7. Объектами приватизации являются: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муниципальные унитарные предприятия;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объекты недвижимости (здания, строения, сооружения, нежилые помещения);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не завершенные строительством объекты;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находящиеся в муниципальной собственности акции открытых акционерных обществ;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иные объекты муниципальной собственности, не запрещенные к приватизации.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1.9. Покупателями муниципального имущества могут быть любые физические и юридические лица, за исключением субъектов, указанных в пункте 1 статьи 5 Федерального закона № 178-ФЗ.</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1.10. Уполномоченным органом по продаже муниципального имущества и земельных участков, на которых находится муниципальное имущество, является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1.11. Особенности участия субъектов малого и среднего предпринимательства в приватизации имущества муниципального образования муниципального образования  «Пустозерский сельсовет» Ненецкого автономного округа, переданного им в аренду, регулируются Федеральным </w:t>
      </w:r>
      <w:hyperlink r:id="rId10"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 настоящим Положением.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1.12. Отношения по отчуждению муниципального имущества, не урегулированные настоящим Положением, регулируются федеральным законодательством и нормативными правовыми актами органов местного самоуправления муниципального образования.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center"/>
        <w:rPr>
          <w:rFonts w:ascii="Times New Roman" w:hAnsi="Times New Roman"/>
          <w:color w:val="000000"/>
          <w:sz w:val="16"/>
          <w:szCs w:val="16"/>
        </w:rPr>
      </w:pPr>
      <w:r w:rsidRPr="002160B3">
        <w:rPr>
          <w:rFonts w:ascii="Times New Roman" w:hAnsi="Times New Roman"/>
          <w:color w:val="000000"/>
          <w:sz w:val="16"/>
          <w:szCs w:val="16"/>
        </w:rPr>
        <w:t>2. Порядок планирования приватизации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autoSpaceDE w:val="0"/>
        <w:autoSpaceDN w:val="0"/>
        <w:adjustRightInd w:val="0"/>
        <w:spacing w:after="0"/>
        <w:ind w:firstLine="540"/>
        <w:contextualSpacing/>
        <w:jc w:val="both"/>
        <w:rPr>
          <w:rFonts w:ascii="Times New Roman" w:hAnsi="Times New Roman" w:cs="Times New Roman"/>
          <w:sz w:val="16"/>
          <w:szCs w:val="16"/>
        </w:rPr>
      </w:pPr>
      <w:r w:rsidRPr="002160B3">
        <w:rPr>
          <w:rFonts w:ascii="Times New Roman" w:hAnsi="Times New Roman" w:cs="Times New Roman"/>
          <w:color w:val="000000"/>
          <w:sz w:val="16"/>
          <w:szCs w:val="16"/>
        </w:rPr>
        <w:t xml:space="preserve">2.1. Планирование приватизации муниципального имущества осуществляется путем разработки и утверждения плана приватизации муниципального имущества (далее - план). В плане </w:t>
      </w:r>
      <w:r w:rsidRPr="002160B3">
        <w:rPr>
          <w:rFonts w:ascii="Times New Roman" w:hAnsi="Times New Roman" w:cs="Times New Roman"/>
          <w:sz w:val="16"/>
          <w:szCs w:val="16"/>
        </w:rPr>
        <w:t>должна содержаться следующая информация:</w:t>
      </w:r>
    </w:p>
    <w:p w:rsidR="002160B3" w:rsidRPr="002160B3" w:rsidRDefault="002160B3" w:rsidP="00E24F3B">
      <w:pPr>
        <w:pStyle w:val="a7"/>
        <w:spacing w:line="276" w:lineRule="auto"/>
        <w:ind w:firstLine="567"/>
        <w:contextualSpacing/>
        <w:jc w:val="both"/>
        <w:rPr>
          <w:rFonts w:ascii="Times New Roman" w:hAnsi="Times New Roman"/>
          <w:sz w:val="16"/>
          <w:szCs w:val="16"/>
          <w:lang w:eastAsia="ru-RU"/>
        </w:rPr>
      </w:pPr>
      <w:r w:rsidRPr="002160B3">
        <w:rPr>
          <w:rFonts w:ascii="Times New Roman" w:hAnsi="Times New Roman"/>
          <w:color w:val="000000"/>
          <w:sz w:val="16"/>
          <w:szCs w:val="16"/>
        </w:rPr>
        <w:t xml:space="preserve">1) основные </w:t>
      </w:r>
      <w:r w:rsidRPr="002160B3">
        <w:rPr>
          <w:rFonts w:ascii="Times New Roman" w:hAnsi="Times New Roman"/>
          <w:sz w:val="16"/>
          <w:szCs w:val="16"/>
        </w:rPr>
        <w:t xml:space="preserve">направления и задачи </w:t>
      </w:r>
      <w:r w:rsidRPr="002160B3">
        <w:rPr>
          <w:rFonts w:ascii="Times New Roman" w:hAnsi="Times New Roman"/>
          <w:sz w:val="16"/>
          <w:szCs w:val="16"/>
          <w:lang w:eastAsia="ru-RU"/>
        </w:rPr>
        <w:t>приватизации муниципального имущества на очередной финансовый год;</w:t>
      </w:r>
    </w:p>
    <w:p w:rsidR="002160B3" w:rsidRPr="002160B3" w:rsidRDefault="002160B3" w:rsidP="00E24F3B">
      <w:pPr>
        <w:pStyle w:val="a7"/>
        <w:spacing w:line="276" w:lineRule="auto"/>
        <w:ind w:firstLine="567"/>
        <w:contextualSpacing/>
        <w:jc w:val="both"/>
        <w:rPr>
          <w:rFonts w:ascii="Times New Roman" w:hAnsi="Times New Roman"/>
          <w:sz w:val="16"/>
          <w:szCs w:val="16"/>
        </w:rPr>
      </w:pPr>
      <w:r w:rsidRPr="002160B3">
        <w:rPr>
          <w:rFonts w:ascii="Times New Roman" w:hAnsi="Times New Roman"/>
          <w:sz w:val="16"/>
          <w:szCs w:val="16"/>
          <w:lang w:eastAsia="ru-RU"/>
        </w:rPr>
        <w:t>2) п</w:t>
      </w:r>
      <w:r w:rsidRPr="002160B3">
        <w:rPr>
          <w:rFonts w:ascii="Times New Roman" w:hAnsi="Times New Roman"/>
          <w:sz w:val="16"/>
          <w:szCs w:val="16"/>
        </w:rPr>
        <w:t>рогноз поступлений в местный бюджет полученных от приватизации муниципального имущества денежных средств;</w:t>
      </w:r>
    </w:p>
    <w:p w:rsidR="002160B3" w:rsidRPr="002160B3" w:rsidRDefault="002160B3" w:rsidP="00E24F3B">
      <w:pPr>
        <w:pStyle w:val="a7"/>
        <w:spacing w:line="276" w:lineRule="auto"/>
        <w:ind w:firstLine="567"/>
        <w:contextualSpacing/>
        <w:jc w:val="both"/>
        <w:rPr>
          <w:rFonts w:ascii="Times New Roman" w:hAnsi="Times New Roman"/>
          <w:sz w:val="16"/>
          <w:szCs w:val="16"/>
        </w:rPr>
      </w:pPr>
      <w:r w:rsidRPr="002160B3">
        <w:rPr>
          <w:rFonts w:ascii="Times New Roman" w:hAnsi="Times New Roman"/>
          <w:sz w:val="16"/>
          <w:szCs w:val="16"/>
        </w:rPr>
        <w:t xml:space="preserve">3)  </w:t>
      </w:r>
      <w:r w:rsidRPr="002160B3">
        <w:rPr>
          <w:rFonts w:ascii="Times New Roman" w:hAnsi="Times New Roman"/>
          <w:bCs/>
          <w:sz w:val="16"/>
          <w:szCs w:val="16"/>
        </w:rPr>
        <w:t>перечень м</w:t>
      </w:r>
      <w:r w:rsidRPr="002160B3">
        <w:rPr>
          <w:rFonts w:ascii="Times New Roman" w:hAnsi="Times New Roman"/>
          <w:sz w:val="16"/>
          <w:szCs w:val="16"/>
        </w:rPr>
        <w:t xml:space="preserve">униципального имущества, </w:t>
      </w:r>
      <w:r w:rsidRPr="002160B3">
        <w:rPr>
          <w:rFonts w:ascii="Times New Roman" w:hAnsi="Times New Roman"/>
          <w:bCs/>
          <w:sz w:val="16"/>
          <w:szCs w:val="16"/>
        </w:rPr>
        <w:t xml:space="preserve">подлежащего </w:t>
      </w:r>
      <w:r w:rsidRPr="002160B3">
        <w:rPr>
          <w:rFonts w:ascii="Times New Roman" w:hAnsi="Times New Roman"/>
          <w:sz w:val="16"/>
          <w:szCs w:val="16"/>
        </w:rPr>
        <w:t>к приватизации с указанием: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наименование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sz w:val="16"/>
          <w:szCs w:val="16"/>
        </w:rPr>
        <w:t xml:space="preserve">- местонахождение </w:t>
      </w:r>
      <w:r w:rsidRPr="002160B3">
        <w:rPr>
          <w:rFonts w:ascii="Times New Roman" w:hAnsi="Times New Roman"/>
          <w:color w:val="000000"/>
          <w:sz w:val="16"/>
          <w:szCs w:val="16"/>
        </w:rPr>
        <w:t>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sz w:val="16"/>
          <w:szCs w:val="16"/>
        </w:rPr>
      </w:pPr>
      <w:r w:rsidRPr="002160B3">
        <w:rPr>
          <w:rFonts w:ascii="Times New Roman" w:hAnsi="Times New Roman"/>
          <w:sz w:val="16"/>
          <w:szCs w:val="16"/>
        </w:rPr>
        <w:t>- краткая характеристика объекта (назначение);</w:t>
      </w:r>
    </w:p>
    <w:p w:rsidR="002160B3" w:rsidRPr="002160B3" w:rsidRDefault="002160B3" w:rsidP="00E24F3B">
      <w:pPr>
        <w:pStyle w:val="a7"/>
        <w:spacing w:line="276" w:lineRule="auto"/>
        <w:ind w:firstLine="567"/>
        <w:contextualSpacing/>
        <w:jc w:val="both"/>
        <w:rPr>
          <w:rFonts w:ascii="Times New Roman" w:hAnsi="Times New Roman"/>
          <w:sz w:val="16"/>
          <w:szCs w:val="16"/>
        </w:rPr>
      </w:pPr>
      <w:r w:rsidRPr="002160B3">
        <w:rPr>
          <w:rFonts w:ascii="Times New Roman" w:hAnsi="Times New Roman"/>
          <w:sz w:val="16"/>
          <w:szCs w:val="16"/>
        </w:rPr>
        <w:t>- кадастровый номер (при наличии);</w:t>
      </w:r>
    </w:p>
    <w:p w:rsidR="002160B3" w:rsidRPr="002160B3" w:rsidRDefault="002160B3" w:rsidP="00E24F3B">
      <w:pPr>
        <w:pStyle w:val="a7"/>
        <w:spacing w:line="276" w:lineRule="auto"/>
        <w:ind w:firstLine="567"/>
        <w:contextualSpacing/>
        <w:jc w:val="both"/>
        <w:rPr>
          <w:rFonts w:ascii="Times New Roman" w:hAnsi="Times New Roman"/>
          <w:sz w:val="16"/>
          <w:szCs w:val="16"/>
        </w:rPr>
      </w:pPr>
      <w:r w:rsidRPr="002160B3">
        <w:rPr>
          <w:rFonts w:ascii="Times New Roman" w:hAnsi="Times New Roman"/>
          <w:color w:val="000000"/>
          <w:sz w:val="16"/>
          <w:szCs w:val="16"/>
        </w:rPr>
        <w:t>- предполагаемые сроки приватизации.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В случае приватизации муниципального имущества путем отчуждения в собственность арендаторов - субъектов малого и среднего предпринимательства в рамках реализации преимущественного права на выкуп арендованного имущества, предусмотренного Федеральным </w:t>
      </w:r>
      <w:hyperlink r:id="rId11"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 в плане указывается способ приватизации такого имущества. </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2.2. План ежегодно утверждается решением Совета депутатов муниципального образования «Пустозерский сельсовет» Ненецкого автономного округа (далее – Совет депутатов муниципального образования). Проект плана на очередной финансовый год представляется Администрацией муниципального образования в Совет депутатов муниципального образования до 1 ноября года.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При необходимости, в течение года по представлению Администрации муниципального образования,  Советом  депутатов муниципального образования могут быть внесены изменения в утвержденный план. Указанные изменения могут быть внесены при наличии заявлений арендаторов муниципального имущества и оформлении документов, подтверждающих регистрацию объекта в Едином государственном реестре прав на недвижимое имущество. </w:t>
      </w:r>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 xml:space="preserve">2.3. </w:t>
      </w:r>
      <w:proofErr w:type="gramStart"/>
      <w:r w:rsidRPr="002160B3">
        <w:rPr>
          <w:rFonts w:ascii="Times New Roman" w:hAnsi="Times New Roman"/>
          <w:sz w:val="16"/>
          <w:szCs w:val="16"/>
        </w:rPr>
        <w:t xml:space="preserve">Утвержденный План и вносимые в него изменения, подлежат официальному опубликованию в информационном бюллетени муниципального образования «Пустозерский сельсовет» Ненецкого автономного округа, а также на официальном сайте муниципального образования «Пустозерский сельсовет» Ненецкого автономного округа в </w:t>
      </w:r>
      <w:r w:rsidRPr="002160B3">
        <w:rPr>
          <w:rFonts w:ascii="Times New Roman" w:hAnsi="Times New Roman"/>
          <w:sz w:val="16"/>
          <w:szCs w:val="16"/>
          <w:lang w:eastAsia="ru-RU"/>
        </w:rPr>
        <w:t xml:space="preserve">информационно-коммуникационной сети "Интернет", на </w:t>
      </w:r>
      <w:r w:rsidRPr="002160B3">
        <w:rPr>
          <w:rFonts w:ascii="Times New Roman" w:hAnsi="Times New Roman"/>
          <w:sz w:val="16"/>
          <w:szCs w:val="16"/>
        </w:rPr>
        <w:t xml:space="preserve"> официальном сайте Российской Федерации в </w:t>
      </w:r>
      <w:r w:rsidRPr="002160B3">
        <w:rPr>
          <w:rFonts w:ascii="Times New Roman" w:hAnsi="Times New Roman"/>
          <w:sz w:val="16"/>
          <w:szCs w:val="16"/>
          <w:lang w:eastAsia="ru-RU"/>
        </w:rPr>
        <w:t xml:space="preserve">информационно-коммуникационной сети "Интернет" </w:t>
      </w:r>
      <w:r w:rsidRPr="002160B3">
        <w:rPr>
          <w:rFonts w:ascii="Times New Roman" w:hAnsi="Times New Roman"/>
          <w:sz w:val="16"/>
          <w:szCs w:val="16"/>
        </w:rPr>
        <w:t>для размещения информации о проведении торгов, определенном Правительством Российской Федерации.</w:t>
      </w:r>
      <w:proofErr w:type="gramEnd"/>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2.4. Муниципальное имущество, не приватизированное в сроки, предусмотренные планом, включается в очередной план.</w:t>
      </w:r>
    </w:p>
    <w:p w:rsidR="002160B3" w:rsidRPr="002160B3" w:rsidRDefault="002160B3" w:rsidP="00E24F3B">
      <w:pPr>
        <w:autoSpaceDE w:val="0"/>
        <w:autoSpaceDN w:val="0"/>
        <w:adjustRightInd w:val="0"/>
        <w:spacing w:after="0"/>
        <w:ind w:firstLine="540"/>
        <w:contextualSpacing/>
        <w:jc w:val="both"/>
        <w:rPr>
          <w:rFonts w:ascii="Times New Roman" w:hAnsi="Times New Roman" w:cs="Times New Roman"/>
          <w:color w:val="000000"/>
          <w:sz w:val="16"/>
          <w:szCs w:val="16"/>
        </w:rPr>
      </w:pPr>
      <w:r w:rsidRPr="002160B3">
        <w:rPr>
          <w:rFonts w:ascii="Times New Roman" w:hAnsi="Times New Roman" w:cs="Times New Roman"/>
          <w:color w:val="000000"/>
          <w:sz w:val="16"/>
          <w:szCs w:val="16"/>
        </w:rPr>
        <w:t xml:space="preserve">2.5. Ежегодно, не позднее 1 марта, Администрация муниципального образования представляет в Совет  депутатов муниципального образования отчет о результатах приватизации муниципального имущества. Отчет должен содержать наименования объектов приватизации, способ приватизации, срок и цену сделки приватизации. </w:t>
      </w:r>
      <w:proofErr w:type="gramStart"/>
      <w:r w:rsidRPr="002160B3">
        <w:rPr>
          <w:rFonts w:ascii="Times New Roman" w:hAnsi="Times New Roman" w:cs="Times New Roman"/>
          <w:color w:val="000000"/>
          <w:sz w:val="16"/>
          <w:szCs w:val="16"/>
        </w:rPr>
        <w:t xml:space="preserve">Отчет о результатах приватизации муниципального имущества подлежит официальному опубликованию в информационном бюллетени муниципального образования «Пустозерский сельсовет» Ненецкого автономного округа, а также на официальном сайте муниципального образования «Пустозерский сельсовет» Ненецкого автономного округа в </w:t>
      </w:r>
      <w:r w:rsidRPr="002160B3">
        <w:rPr>
          <w:rFonts w:ascii="Times New Roman" w:hAnsi="Times New Roman" w:cs="Times New Roman"/>
          <w:sz w:val="16"/>
          <w:szCs w:val="16"/>
        </w:rPr>
        <w:t>информационно-коммуникационной сети "Интернет"</w:t>
      </w:r>
      <w:r w:rsidRPr="002160B3">
        <w:rPr>
          <w:rFonts w:ascii="Times New Roman" w:hAnsi="Times New Roman" w:cs="Times New Roman"/>
          <w:color w:val="000000"/>
          <w:sz w:val="16"/>
          <w:szCs w:val="16"/>
        </w:rPr>
        <w:t>.</w:t>
      </w:r>
      <w:proofErr w:type="gramEnd"/>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center"/>
        <w:rPr>
          <w:rFonts w:ascii="Times New Roman" w:hAnsi="Times New Roman"/>
          <w:color w:val="000000"/>
          <w:sz w:val="16"/>
          <w:szCs w:val="16"/>
        </w:rPr>
      </w:pPr>
      <w:r w:rsidRPr="002160B3">
        <w:rPr>
          <w:rFonts w:ascii="Times New Roman" w:hAnsi="Times New Roman"/>
          <w:color w:val="000000"/>
          <w:sz w:val="16"/>
          <w:szCs w:val="16"/>
        </w:rPr>
        <w:t>3. Порядок и условия приватизации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 При проведении приватизации муниципального имущества используются способы, определенные действующим законодательством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3.2. Порядок приватизации муниципального имущества предусматривает:</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 определение состава подлежащего приватизации имущественного комплекса муниципального унитарного предприятия в соответствии со </w:t>
      </w:r>
      <w:hyperlink r:id="rId12" w:history="1">
        <w:r w:rsidRPr="002160B3">
          <w:rPr>
            <w:rFonts w:ascii="Times New Roman" w:hAnsi="Times New Roman"/>
            <w:color w:val="000000"/>
            <w:sz w:val="16"/>
            <w:szCs w:val="16"/>
          </w:rPr>
          <w:t>статьей 11</w:t>
        </w:r>
      </w:hyperlink>
      <w:r w:rsidRPr="002160B3">
        <w:rPr>
          <w:rFonts w:ascii="Times New Roman" w:hAnsi="Times New Roman"/>
          <w:color w:val="000000"/>
          <w:sz w:val="16"/>
          <w:szCs w:val="16"/>
        </w:rPr>
        <w:t xml:space="preserve"> Федерального закона № 178-ФЗ;</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определение цены подлежащего приватизации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принятие решения об условиях приватизации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lastRenderedPageBreak/>
        <w:t>- публикацию информационного сообщения об условиях приватизации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проведение торгов (аукциона, конкурса);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определение победителя аукциона, конкурса;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заключение договора купли-продажи с победителем аукциона, конкурса либо по результатам проведенной процедуры реализации преимущественного права арендатора на отчуждение объекта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3.3. Начальная цена подлежащего приватизации муниципального имущества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Цена муниципального недвижимого имущества, арендуемого субъектами малого и среднего предпринимательства, подлежащего отчуждению в порядке, предусмотренном Федеральным </w:t>
      </w:r>
      <w:hyperlink r:id="rId13"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 устанавливается равной рыночной стоимости и определенной в соответствии с законодательством Российской Федерации об оценочной деятельности и особенностями положений указанного закона. 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3.4.  Решение об условиях приватизации муниципального имущества разрабатывается Администрацией муниципального образования в соответствии с планом  приватизации и утверждается постановлением Администрации муниципального образования.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Решение об условиях приватизации муниципального имущества должно содержать следующие сведения: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наименование (состав) имущества и иные позволяющие индивидуализировать его данные (характеристика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способ приватизации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начальная цена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срок рассрочки платежа (в случае ее предоставления);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условия конкурса (при продаже имущества на конкурсе);</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форма подачи предложений о цене муниципального имущества.</w:t>
      </w:r>
    </w:p>
    <w:p w:rsidR="002160B3" w:rsidRPr="002160B3" w:rsidRDefault="002160B3" w:rsidP="00E24F3B">
      <w:pPr>
        <w:ind w:firstLine="567"/>
        <w:contextualSpacing/>
        <w:jc w:val="both"/>
        <w:rPr>
          <w:rFonts w:ascii="Times New Roman" w:hAnsi="Times New Roman" w:cs="Times New Roman"/>
          <w:color w:val="000000"/>
          <w:sz w:val="16"/>
          <w:szCs w:val="16"/>
        </w:rPr>
      </w:pPr>
      <w:proofErr w:type="gramStart"/>
      <w:r w:rsidRPr="002160B3">
        <w:rPr>
          <w:rFonts w:ascii="Times New Roman" w:hAnsi="Times New Roman" w:cs="Times New Roman"/>
          <w:color w:val="000000"/>
          <w:sz w:val="16"/>
          <w:szCs w:val="16"/>
        </w:rPr>
        <w:t xml:space="preserve">Решение об условиях приватизации муниципального имущества публикуется в информационном бюллетени муниципального образования «Пустозерский сельсовет» Ненецкого автономного округа, а также на официальном сайте муниципального образования «Пустозерский сельсовет» Ненецкого автономного округа в </w:t>
      </w:r>
      <w:r w:rsidRPr="002160B3">
        <w:rPr>
          <w:rFonts w:ascii="Times New Roman" w:hAnsi="Times New Roman" w:cs="Times New Roman"/>
          <w:sz w:val="16"/>
          <w:szCs w:val="16"/>
        </w:rPr>
        <w:t>информационно-коммуникационной сети "Интернет"</w:t>
      </w:r>
      <w:r w:rsidRPr="002160B3">
        <w:rPr>
          <w:rFonts w:ascii="Times New Roman" w:hAnsi="Times New Roman" w:cs="Times New Roman"/>
          <w:color w:val="000000"/>
          <w:sz w:val="16"/>
          <w:szCs w:val="16"/>
        </w:rPr>
        <w:t xml:space="preserve">, официальном сайте Российской Федерации в </w:t>
      </w:r>
      <w:r w:rsidRPr="002160B3">
        <w:rPr>
          <w:rFonts w:ascii="Times New Roman" w:hAnsi="Times New Roman" w:cs="Times New Roman"/>
          <w:sz w:val="16"/>
          <w:szCs w:val="16"/>
        </w:rPr>
        <w:t xml:space="preserve">информационно-коммуникационной сети "Интернет" </w:t>
      </w:r>
      <w:r w:rsidRPr="002160B3">
        <w:rPr>
          <w:rFonts w:ascii="Times New Roman" w:hAnsi="Times New Roman" w:cs="Times New Roman"/>
          <w:color w:val="000000"/>
          <w:sz w:val="16"/>
          <w:szCs w:val="16"/>
        </w:rPr>
        <w:t>для размещения информации о проведении торгов, определенном Правительством Российской Федерации в течение десяти дней со дня принятия этого решения.</w:t>
      </w:r>
      <w:proofErr w:type="gramEnd"/>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3.5. На основании решения об условиях приватизации муниципального имущества Администрацией муниципального образования подготавливается информационное сообщение о продаже муниципального имущества, которое должно содержать следующие сведения: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 наименование органа местного самоуправления, принявшего решение об условиях приватизации, реквизиты указанного решения;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2) наименование имущества и иные позволяющие его индивидуализировать сведения (характеристика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 способ приватизации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4) начальная цена продажи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5) форма подачи предложений о цене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6) условия и сроки платежа, реквизиты счетов;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7) размер задатка, срок и порядок его внесения, реквизиты счетов;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8) порядок, место, дата начала и окончания подачи заявок, предложений;</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9) исчерпывающий перечень представляемых покупателями документов;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10) срок заключения договора купли-продажи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11) порядок ознакомления покупателей с иной информацией, условиями договора купли-продажи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12) ограничения участия отдельных категорий физических лиц и юридических лиц в приватизации такого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13) порядок определения победителей;</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14) место и срок подведения итогов продажи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15) сведения обо всех предыдущих торгах по продаже такого имущества, объявленных в течение года, предшествующего его продаже, и об итогах по продаже такого имущества.</w:t>
      </w:r>
    </w:p>
    <w:p w:rsidR="002160B3" w:rsidRPr="002160B3" w:rsidRDefault="002160B3" w:rsidP="00E24F3B">
      <w:pPr>
        <w:pStyle w:val="a7"/>
        <w:ind w:firstLine="567"/>
        <w:contextualSpacing/>
        <w:jc w:val="both"/>
        <w:rPr>
          <w:rFonts w:ascii="Times New Roman" w:hAnsi="Times New Roman"/>
          <w:sz w:val="16"/>
          <w:szCs w:val="16"/>
        </w:rPr>
      </w:pPr>
      <w:proofErr w:type="gramStart"/>
      <w:r w:rsidRPr="002160B3">
        <w:rPr>
          <w:rFonts w:ascii="Times New Roman" w:hAnsi="Times New Roman"/>
          <w:sz w:val="16"/>
          <w:szCs w:val="16"/>
        </w:rPr>
        <w:t xml:space="preserve">Информационное сообщение публикуется в информационном бюллетени муниципального образования «Пустозерский сельсовет» Ненецкого автономного округа, а также на официальном сайте муниципального образования «Пустозерский сельсовет» Ненецкого автономного округа в </w:t>
      </w:r>
      <w:r w:rsidRPr="002160B3">
        <w:rPr>
          <w:rFonts w:ascii="Times New Roman" w:hAnsi="Times New Roman"/>
          <w:sz w:val="16"/>
          <w:szCs w:val="16"/>
          <w:lang w:eastAsia="ru-RU"/>
        </w:rPr>
        <w:t>информационно-коммуникационной сети "Интернет"</w:t>
      </w:r>
      <w:r w:rsidRPr="002160B3">
        <w:rPr>
          <w:rFonts w:ascii="Times New Roman" w:hAnsi="Times New Roman"/>
          <w:sz w:val="16"/>
          <w:szCs w:val="16"/>
        </w:rPr>
        <w:t xml:space="preserve">, официальном сайте Российской Федерации в </w:t>
      </w:r>
      <w:r w:rsidRPr="002160B3">
        <w:rPr>
          <w:rFonts w:ascii="Times New Roman" w:hAnsi="Times New Roman"/>
          <w:sz w:val="16"/>
          <w:szCs w:val="16"/>
          <w:lang w:eastAsia="ru-RU"/>
        </w:rPr>
        <w:t xml:space="preserve">информационно-коммуникационной сети "Интернет" </w:t>
      </w:r>
      <w:r w:rsidRPr="002160B3">
        <w:rPr>
          <w:rFonts w:ascii="Times New Roman" w:hAnsi="Times New Roman"/>
          <w:sz w:val="16"/>
          <w:szCs w:val="16"/>
        </w:rPr>
        <w:t>для размещения информации о проведении торгов, определенном Правительством Российской Федерации, не менее чем за 30 дней до осуществления его продажи.</w:t>
      </w:r>
      <w:proofErr w:type="gramEnd"/>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3.6. Для организации продажи и (или) осуществления функций продавца муниципального имущества, включенного в план приватизации, Администрацией муниципального образования  может привлекаться юридическое лицо в порядке и на условиях, определенных законодательством Российской Федерации, правовыми актами муниципального образования «Пустозерский сельсовет» Ненецкого автономного округа.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3.7. Приватизация муниципального имущества на аукционе.</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3.7.1.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3.7.2. Порядок подготовки, проведения аукциона,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аукционе, специализированном аукционе.</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3.8. Продажа муниципального имущества на конкурсе.</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3.8.1. Продажа муниципального имущества на конкурсе проводится в случае, если в отношении такого имущества его покупателю необходимо выполнить определенные условия. Порядок подготовки и проведения конкурса, принятия решений и </w:t>
      </w:r>
      <w:r w:rsidRPr="002160B3">
        <w:rPr>
          <w:rFonts w:ascii="Times New Roman" w:hAnsi="Times New Roman"/>
          <w:color w:val="000000"/>
          <w:sz w:val="16"/>
          <w:szCs w:val="16"/>
        </w:rPr>
        <w:lastRenderedPageBreak/>
        <w:t xml:space="preserve">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конкурсе. Условия конкурса разрабатываются комиссией по приватизации и утверждаются Администрацией муниципального образования. В случае </w:t>
      </w:r>
      <w:proofErr w:type="gramStart"/>
      <w:r w:rsidRPr="002160B3">
        <w:rPr>
          <w:rFonts w:ascii="Times New Roman" w:hAnsi="Times New Roman"/>
          <w:color w:val="000000"/>
          <w:sz w:val="16"/>
          <w:szCs w:val="16"/>
        </w:rPr>
        <w:t>отчуждения объекта культурного наследия условия конкурса</w:t>
      </w:r>
      <w:proofErr w:type="gramEnd"/>
      <w:r w:rsidRPr="002160B3">
        <w:rPr>
          <w:rFonts w:ascii="Times New Roman" w:hAnsi="Times New Roman"/>
          <w:color w:val="000000"/>
          <w:sz w:val="16"/>
          <w:szCs w:val="16"/>
        </w:rPr>
        <w:t xml:space="preserve"> разрабатываются с учетом предложений органа охраны культурного наследия и установлением обременений в соответствии с Федеральным </w:t>
      </w:r>
      <w:hyperlink r:id="rId14"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73-ФЗ "Об объектах культурного наследия (памятниках истории и культуры) народов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3.9. Продажа муниципального имущества посредством публичного предложения.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3.9.1. Продажа муниципального имущества посредством публичного предложения осуществляется в случае, если аукцион о продаже указанного имущества был признан несостоявшимся, в порядке, предусмотренном действующим законодательством. Порядок подготовки, проведения продажи посредством публичного предложения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3.10. Продажа муниципального имущества без объявления цены.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3.10.1.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При продаже муниципального имущества без объявления цены его начальная цена не определяется. Порядок подготовки, проведения продажи без объявления цены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3.11. Продажа имущественного комплекса муниципального унитарного предприятия осуществляется путем преобразования унитарных предприятий в хозяйственные общества. </w:t>
      </w:r>
      <w:proofErr w:type="gramStart"/>
      <w:r w:rsidRPr="002160B3">
        <w:rPr>
          <w:rFonts w:ascii="Times New Roman" w:hAnsi="Times New Roman"/>
          <w:color w:val="000000"/>
          <w:sz w:val="16"/>
          <w:szCs w:val="16"/>
        </w:rPr>
        <w:t>Приватизация имущественного комплекса унитарного предприятия в случае, если определенный законом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roofErr w:type="gramEnd"/>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Продажа имущественного комплекса муниципального унитарного предприятия также может быть осуществлена путем его преобразования в общество с ограниченной ответственностью в случаях, предусмотренных законодательством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3.12. Продажа муниципального имущества, арендуемого субъектами малого и среднего предпринимательства, осуществляется в соответствии с Федеральным </w:t>
      </w:r>
      <w:hyperlink r:id="rId15"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 ", иными нормативными правовыми актами Российской Федерации. Для реализации права преимущественной покупки заявителем предоставляется в Администрацию муниципального образования  заявление произвольной формы.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3.13.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Приватизация имущественных комплексов муниципальных унитарных предприятий осуществляется одновременно с отчуждением покупателю земельных участков, на которых находятся объекты недвижимости, входящие в состав предприятия, и земельных участков, находящихся у предприятия на праве постоянного (бессрочного) пользования или аренды.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3.14. Приватизация объектов культурного наследия (памятников истории и культуры, выявленных объектов культурного наследия) осуществляется исключительно при условии их обременения, предусмотренного охранным обязательством (охранным договором).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3.15. </w:t>
      </w:r>
      <w:proofErr w:type="gramStart"/>
      <w:r w:rsidRPr="002160B3">
        <w:rPr>
          <w:rFonts w:ascii="Times New Roman" w:hAnsi="Times New Roman"/>
          <w:color w:val="000000"/>
          <w:sz w:val="16"/>
          <w:szCs w:val="16"/>
        </w:rPr>
        <w:t>Приватизация объектов социально-культурного и коммунально-бытового назначения осуществляется с обязательным условием сохранения их назначения в течение срока, установленного решением об условиях приватизации, но не более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 не более чем в течение десяти лет.</w:t>
      </w:r>
      <w:proofErr w:type="gramEnd"/>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3.16. Претенденты представляют следующие документы: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заявку в двух экземплярах по форме, указанной в объявлении о торгах (один экземпляр после регистрации передается претенденту);</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платежный документ с отметкой банка, подтверждающий внесение задатка;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опись документов в двух экземплярах по установленной форме (один экземпляр после регистрации передается претенденту).</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Юридические лица: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заверенные копии учредительных документов;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(реестр владельцев имущества либо выписку из него или заверенное печатью юридического лица и подписанное его руководителем письмо);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документ, который подтверждает полномочия руководителя юридического лица на осуществление действий от имени юридического лица (заверенную копию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Физические лица: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при подаче документов предъявляют документ, удостоверяющий личность;</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копии всех листов документа, удостоверяющего личность;</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согласие на обработку персональных данных.</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В случае если от имени претендента действует его представитель по доверенности, к заявке должна быть приложена нотариальная доверенность на осуществление действий от имени претендента.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надлежащим образом оформленные и заверенные документы, подтверждающие полномочия органов управления и должностных лиц претендента. Указанные документы в части их оформления и содержания должны соответствовать требованиям законодательства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lastRenderedPageBreak/>
        <w:t>Все листы документов, предоставляемых одновременно с заявкой, либо отдельные тома данных документов должны быть прошиты, пронумерованы, скреплены печатью (при наличии печати) (для юридического лица) и подписаны претендентом или его представителем.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center"/>
        <w:rPr>
          <w:rFonts w:ascii="Times New Roman" w:hAnsi="Times New Roman"/>
          <w:color w:val="000000"/>
          <w:sz w:val="16"/>
          <w:szCs w:val="16"/>
        </w:rPr>
      </w:pPr>
      <w:r w:rsidRPr="002160B3">
        <w:rPr>
          <w:rFonts w:ascii="Times New Roman" w:hAnsi="Times New Roman"/>
          <w:color w:val="000000"/>
          <w:sz w:val="16"/>
          <w:szCs w:val="16"/>
        </w:rPr>
        <w:t>4. Оформление сделок купли-продажи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4.1. Продажа муниципального имущества оформляется договором купли-продажи.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Обязательными условиями договора купли-продажи муниципального имущества являются: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roofErr w:type="gramStart"/>
      <w:r w:rsidRPr="002160B3">
        <w:rPr>
          <w:rFonts w:ascii="Times New Roman" w:hAnsi="Times New Roman"/>
          <w:color w:val="000000"/>
          <w:sz w:val="16"/>
          <w:szCs w:val="16"/>
        </w:rPr>
        <w:t>- 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это имущество было приобретено покупателем;</w:t>
      </w:r>
      <w:proofErr w:type="gramEnd"/>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обязательства по выполнению предусмотренных условий конкурса, если объект продавался по конкурсу;</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обременения, предусмотренные охранным обязательством при продаже объектов культурного наследия.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4.2.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16"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178-ФЗ  и договором.</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4.3. Право собственности на приватизируемое муниципальное недвижимое имущество переходит к покупателю со дня государственной регистрации перехода права собственности на такое имущество.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Расходы по оплате услуг регистратора возлагаются на покупателя.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Право собственности на приватизируемое муниципальное недвижимое имущество, проданное с предоставлением рассрочки платежа, переходит на основании договора, акта передачи имущества с залогом в силу закона до момента полной оплаты.</w:t>
      </w:r>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 xml:space="preserve">4.4. </w:t>
      </w:r>
      <w:proofErr w:type="gramStart"/>
      <w:r w:rsidRPr="002160B3">
        <w:rPr>
          <w:rFonts w:ascii="Times New Roman" w:hAnsi="Times New Roman"/>
          <w:sz w:val="16"/>
          <w:szCs w:val="16"/>
        </w:rPr>
        <w:t xml:space="preserve">Информационное сообщение о результатах сделок приватизации муниципального имущества публикуется в информационном бюллетени муниципального образования «Пустозерский сельсовет» Ненецкого автономного округа, а также на официальном сайте муниципального образования «Пустозерский сельсовет» Ненецкого автономного округа в </w:t>
      </w:r>
      <w:r w:rsidRPr="002160B3">
        <w:rPr>
          <w:rFonts w:ascii="Times New Roman" w:hAnsi="Times New Roman"/>
          <w:sz w:val="16"/>
          <w:szCs w:val="16"/>
          <w:lang w:eastAsia="ru-RU"/>
        </w:rPr>
        <w:t>информационно-коммуникационной сети "Интернет"</w:t>
      </w:r>
      <w:r w:rsidRPr="002160B3">
        <w:rPr>
          <w:rFonts w:ascii="Times New Roman" w:hAnsi="Times New Roman"/>
          <w:sz w:val="16"/>
          <w:szCs w:val="16"/>
        </w:rPr>
        <w:t xml:space="preserve">, официальном сайте Российской Федерации в </w:t>
      </w:r>
      <w:r w:rsidRPr="002160B3">
        <w:rPr>
          <w:rFonts w:ascii="Times New Roman" w:hAnsi="Times New Roman"/>
          <w:sz w:val="16"/>
          <w:szCs w:val="16"/>
          <w:lang w:eastAsia="ru-RU"/>
        </w:rPr>
        <w:t xml:space="preserve">информационно-коммуникационной сети "Интернет" </w:t>
      </w:r>
      <w:r w:rsidRPr="002160B3">
        <w:rPr>
          <w:rFonts w:ascii="Times New Roman" w:hAnsi="Times New Roman"/>
          <w:sz w:val="16"/>
          <w:szCs w:val="16"/>
        </w:rPr>
        <w:t>для размещения информации о проведении торгов, определенном Правительством Российской Федерации, в течение 30 дней со дня  совершения</w:t>
      </w:r>
      <w:proofErr w:type="gramEnd"/>
      <w:r w:rsidRPr="002160B3">
        <w:rPr>
          <w:rFonts w:ascii="Times New Roman" w:hAnsi="Times New Roman"/>
          <w:sz w:val="16"/>
          <w:szCs w:val="16"/>
        </w:rPr>
        <w:t xml:space="preserve"> указанных сделок.</w:t>
      </w:r>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Информация о результатах сделок приватизации должна содержать:</w:t>
      </w:r>
    </w:p>
    <w:p w:rsidR="002160B3" w:rsidRPr="002160B3" w:rsidRDefault="002160B3" w:rsidP="00E24F3B">
      <w:pPr>
        <w:pStyle w:val="a7"/>
        <w:ind w:firstLine="567"/>
        <w:contextualSpacing/>
        <w:jc w:val="both"/>
        <w:rPr>
          <w:rFonts w:ascii="Times New Roman" w:hAnsi="Times New Roman"/>
          <w:sz w:val="16"/>
          <w:szCs w:val="16"/>
        </w:rPr>
      </w:pPr>
      <w:r w:rsidRPr="002160B3">
        <w:rPr>
          <w:rFonts w:ascii="Times New Roman" w:hAnsi="Times New Roman"/>
          <w:sz w:val="16"/>
          <w:szCs w:val="16"/>
        </w:rPr>
        <w:t>1) наименование имущества и иные позволяющие его индивидуализировать сведения (характеристика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2) дату и место проведения торгов;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3) наименование продавца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4) лиц, признанных участниками торгов;</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5) цену сделки приватизации;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6) имя физического лица или наименование юридического лица - покупателя.</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center"/>
        <w:rPr>
          <w:rFonts w:ascii="Times New Roman" w:hAnsi="Times New Roman"/>
          <w:color w:val="000000"/>
          <w:sz w:val="16"/>
          <w:szCs w:val="16"/>
        </w:rPr>
      </w:pPr>
      <w:r w:rsidRPr="002160B3">
        <w:rPr>
          <w:rFonts w:ascii="Times New Roman" w:hAnsi="Times New Roman"/>
          <w:color w:val="000000"/>
          <w:sz w:val="16"/>
          <w:szCs w:val="16"/>
        </w:rPr>
        <w:t xml:space="preserve">5. Порядок оплаты муниципального имущества </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5.1. При продаже муниципального имущества средством платежа является валюта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5.2. Денежные средства в счет оплаты приватизируемого муниципального имущества подлежат перечислению покупателем в местный бюджет на счет, указанный в информационном сообщении о проведении торгов, в размере и сроки, указанные в договоре купли-продажи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5.3. Оплата муниципального имущества может производиться единовременно или в рассрочку. Срок рассрочки не может быть более чем один год, за исключением случаев приватизации в порядке, установленном Федеральным </w:t>
      </w:r>
      <w:hyperlink r:id="rId17"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 Решение о предоставлении рассрочки может быть принято в случае приватизации муниципального имущества без объявления цены и при отчуждении в порядке реализации преимущественного права.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Сроки предоставления рассрочки и порядок внесения платежей указываются в решении о предоставлении рассрочки и подлежат опубликованию в информационном сообщении о приватизации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Договор купли-продажи с условием рассрочки платежа должен включать наряду с другими существенными условиями порядок, сроки и размеры платежей.</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Передача покупателю приобретенного в рассрочку имущества осуществляется в порядке, установленном законодательством и договором купли-продажи, не позднее чем через 30 дней </w:t>
      </w:r>
      <w:proofErr w:type="gramStart"/>
      <w:r w:rsidRPr="002160B3">
        <w:rPr>
          <w:rFonts w:ascii="Times New Roman" w:hAnsi="Times New Roman"/>
          <w:color w:val="000000"/>
          <w:sz w:val="16"/>
          <w:szCs w:val="16"/>
        </w:rPr>
        <w:t>с даты заключения</w:t>
      </w:r>
      <w:proofErr w:type="gramEnd"/>
      <w:r w:rsidRPr="002160B3">
        <w:rPr>
          <w:rFonts w:ascii="Times New Roman" w:hAnsi="Times New Roman"/>
          <w:color w:val="000000"/>
          <w:sz w:val="16"/>
          <w:szCs w:val="16"/>
        </w:rPr>
        <w:t xml:space="preserve"> договора.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С момента передачи покупателю приобретенного в рассрочку имущества и до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приобретенного муниципального имущества.</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При пользовании имуществом до полной его оплаты по договору купли-продажи покупатель не должен допускать ухудшения состояния имущества и уменьшения его стоимости, обязан нести расходы на его содержание.</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Покупатель несет риск случайного повреждения или случайной гибели имущества, являющегося предметом договора купли-продажи до снятия ограничения права собственности на муниципальное имущество.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Покупатель не вправе отчуждать имущество, являющееся предметом договора купли-продажи, или распоряжаться им другим образом до снятия ограничения права собственности на муниципальное имущество.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lastRenderedPageBreak/>
        <w:t>На сумму денежных средств, по уплате которой предоставляется рассрочка, начисляются проценты исходя из ставки, определенной законодательством о приватизации. Начисленные проценты перечисляются в порядке, установленном действующим законодательством Российской Федерации.</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Покупатель вправе оплатить приобретенное муниципальное имущество досрочно.</w:t>
      </w:r>
    </w:p>
    <w:p w:rsidR="002160B3" w:rsidRPr="002160B3" w:rsidRDefault="002160B3" w:rsidP="00E24F3B">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5.4. 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w:t>
      </w:r>
    </w:p>
    <w:p w:rsidR="00E4086A" w:rsidRDefault="002160B3" w:rsidP="00DD6F04">
      <w:pPr>
        <w:pStyle w:val="a7"/>
        <w:spacing w:line="276" w:lineRule="auto"/>
        <w:ind w:firstLine="567"/>
        <w:contextualSpacing/>
        <w:jc w:val="both"/>
        <w:rPr>
          <w:rFonts w:ascii="Times New Roman" w:hAnsi="Times New Roman"/>
          <w:color w:val="000000"/>
          <w:sz w:val="16"/>
          <w:szCs w:val="16"/>
        </w:rPr>
      </w:pPr>
      <w:r w:rsidRPr="002160B3">
        <w:rPr>
          <w:rFonts w:ascii="Times New Roman" w:hAnsi="Times New Roman"/>
          <w:color w:val="000000"/>
          <w:sz w:val="16"/>
          <w:szCs w:val="16"/>
        </w:rPr>
        <w:t xml:space="preserve">5.5. Оплата недвижимого муниципального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в порядке, предусмотренном Федеральным </w:t>
      </w:r>
      <w:hyperlink r:id="rId18" w:history="1">
        <w:r w:rsidRPr="002160B3">
          <w:rPr>
            <w:rFonts w:ascii="Times New Roman" w:hAnsi="Times New Roman"/>
            <w:color w:val="000000"/>
            <w:sz w:val="16"/>
            <w:szCs w:val="16"/>
          </w:rPr>
          <w:t>законом</w:t>
        </w:r>
      </w:hyperlink>
      <w:r w:rsidRPr="002160B3">
        <w:rPr>
          <w:rFonts w:ascii="Times New Roman" w:hAnsi="Times New Roman"/>
          <w:color w:val="000000"/>
          <w:sz w:val="16"/>
          <w:szCs w:val="16"/>
        </w:rPr>
        <w:t xml:space="preserve"> № 159-ФЗ.</w:t>
      </w:r>
    </w:p>
    <w:p w:rsidR="00DD6F04" w:rsidRPr="00DD6F04" w:rsidRDefault="00DD6F04" w:rsidP="00DD6F04">
      <w:pPr>
        <w:pStyle w:val="a7"/>
        <w:spacing w:line="276" w:lineRule="auto"/>
        <w:ind w:firstLine="567"/>
        <w:contextualSpacing/>
        <w:jc w:val="both"/>
        <w:rPr>
          <w:rFonts w:ascii="Times New Roman" w:hAnsi="Times New Roman"/>
          <w:color w:val="000000"/>
          <w:sz w:val="16"/>
          <w:szCs w:val="16"/>
        </w:rPr>
      </w:pPr>
    </w:p>
    <w:p w:rsidR="002160B3" w:rsidRPr="005E6AF7" w:rsidRDefault="002160B3" w:rsidP="002160B3">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 xml:space="preserve">                                                               </w:t>
      </w:r>
    </w:p>
    <w:p w:rsidR="002160B3" w:rsidRPr="002160B3" w:rsidRDefault="002160B3" w:rsidP="00E24F3B">
      <w:pPr>
        <w:spacing w:after="0" w:line="240" w:lineRule="auto"/>
        <w:contextualSpacing/>
        <w:jc w:val="center"/>
        <w:rPr>
          <w:rFonts w:ascii="Times New Roman" w:hAnsi="Times New Roman" w:cs="Times New Roman"/>
          <w:b/>
          <w:color w:val="FF0000"/>
          <w:sz w:val="16"/>
          <w:szCs w:val="16"/>
        </w:rPr>
      </w:pP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СОВЕТ  ДЕПУТАТОВ</w:t>
      </w: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МУНИЦИПАЛЬНОГО  ОБРАЗОВАНИЯ «ПУСТОЗЕРСКИЙ  СЕЛЬСОВЕТ»</w:t>
      </w: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НЕНЕЦКОГО  АВТОНОМНОГО  ОКРУГА</w:t>
      </w:r>
    </w:p>
    <w:p w:rsidR="002160B3" w:rsidRPr="002160B3" w:rsidRDefault="002160B3" w:rsidP="00E24F3B">
      <w:pPr>
        <w:spacing w:after="0" w:line="240" w:lineRule="auto"/>
        <w:contextualSpacing/>
        <w:rPr>
          <w:rFonts w:ascii="Times New Roman" w:hAnsi="Times New Roman" w:cs="Times New Roman"/>
          <w:b/>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Пятнадцатое заседание  27 - го  созыва</w:t>
      </w: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b/>
          <w:sz w:val="16"/>
          <w:szCs w:val="16"/>
        </w:rPr>
      </w:pPr>
      <w:proofErr w:type="gramStart"/>
      <w:r w:rsidRPr="002160B3">
        <w:rPr>
          <w:rFonts w:ascii="Times New Roman" w:hAnsi="Times New Roman" w:cs="Times New Roman"/>
          <w:b/>
          <w:sz w:val="16"/>
          <w:szCs w:val="16"/>
        </w:rPr>
        <w:t>Р</w:t>
      </w:r>
      <w:proofErr w:type="gramEnd"/>
      <w:r w:rsidRPr="002160B3">
        <w:rPr>
          <w:rFonts w:ascii="Times New Roman" w:hAnsi="Times New Roman" w:cs="Times New Roman"/>
          <w:b/>
          <w:sz w:val="16"/>
          <w:szCs w:val="16"/>
        </w:rPr>
        <w:t xml:space="preserve">  Е Ш Е Н И Е</w:t>
      </w:r>
    </w:p>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от  12 марта 2018  года   №8</w:t>
      </w:r>
    </w:p>
    <w:p w:rsidR="002160B3" w:rsidRPr="002160B3" w:rsidRDefault="002160B3" w:rsidP="00E24F3B">
      <w:pPr>
        <w:pStyle w:val="a3"/>
        <w:contextualSpacing/>
        <w:jc w:val="both"/>
        <w:rPr>
          <w:bCs/>
          <w:sz w:val="16"/>
          <w:szCs w:val="16"/>
        </w:rPr>
      </w:pPr>
    </w:p>
    <w:p w:rsidR="002160B3" w:rsidRPr="002160B3" w:rsidRDefault="002160B3" w:rsidP="00E24F3B">
      <w:pPr>
        <w:spacing w:after="0" w:line="240" w:lineRule="auto"/>
        <w:contextualSpacing/>
        <w:jc w:val="center"/>
        <w:rPr>
          <w:rFonts w:ascii="Times New Roman" w:hAnsi="Times New Roman" w:cs="Times New Roman"/>
          <w:b/>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О  ЕЖЕГОДНОМ  ОТЧЕТЕ  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В ТОМ  ЧИСЛЕ  О  РЕШЕНИИ  ВОПРОСОВ, ПОСТАВЛЕННЫХ  СОВЕТОМ  ДЕПУТАТОВ  МУНИЦИПАЛЬНОГО ОБРАЗОВАНИЯ «ПУСТОЗЕРСКИЙ СЕЛЬСОВЕТ» НЕНЕЦКОГО АВТОНОМНОГО ОКРУГА</w:t>
      </w:r>
    </w:p>
    <w:p w:rsidR="002160B3" w:rsidRPr="002160B3" w:rsidRDefault="002160B3" w:rsidP="00E24F3B">
      <w:pPr>
        <w:pStyle w:val="ConsPlusTitle"/>
        <w:contextualSpacing/>
        <w:jc w:val="center"/>
        <w:rPr>
          <w:rFonts w:ascii="Times New Roman" w:hAnsi="Times New Roman" w:cs="Times New Roman"/>
          <w:sz w:val="16"/>
          <w:szCs w:val="16"/>
        </w:rPr>
      </w:pPr>
    </w:p>
    <w:p w:rsidR="002160B3" w:rsidRPr="002160B3" w:rsidRDefault="002160B3" w:rsidP="00725981">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Руководствуясь частью 11.1. статьи 35,  частью 5.1. статьи 35 </w:t>
      </w:r>
      <w:r w:rsidRPr="002160B3">
        <w:rPr>
          <w:rFonts w:ascii="Times New Roman" w:hAnsi="Times New Roman" w:cs="Times New Roman"/>
          <w:bCs/>
          <w:sz w:val="16"/>
          <w:szCs w:val="16"/>
        </w:rPr>
        <w:t xml:space="preserve">Федерального  закона от 06.10.2003 N 131-ФЗ "Об общих принципах организации местного самоуправления в Российской Федерации", статьей 38 Устава  муниципального образования «Пустозерский сельсовет» Ненецкого автономного округа, </w:t>
      </w:r>
      <w:r w:rsidRPr="002160B3">
        <w:rPr>
          <w:rFonts w:ascii="Times New Roman" w:hAnsi="Times New Roman" w:cs="Times New Roman"/>
          <w:sz w:val="16"/>
          <w:szCs w:val="16"/>
        </w:rPr>
        <w:t xml:space="preserve"> Совет депутатов муниципального образования «Пустозерский сельсовет» Ненецкого автономного округа РЕШИЛ:</w:t>
      </w:r>
    </w:p>
    <w:p w:rsidR="002160B3" w:rsidRPr="00725981" w:rsidRDefault="002160B3" w:rsidP="00725981">
      <w:pPr>
        <w:pStyle w:val="ConsPlusTitle"/>
        <w:ind w:firstLine="540"/>
        <w:contextualSpacing/>
        <w:jc w:val="both"/>
        <w:rPr>
          <w:rFonts w:ascii="Times New Roman" w:hAnsi="Times New Roman" w:cs="Times New Roman"/>
          <w:b w:val="0"/>
          <w:sz w:val="16"/>
          <w:szCs w:val="16"/>
        </w:rPr>
      </w:pPr>
      <w:r w:rsidRPr="002160B3">
        <w:rPr>
          <w:rFonts w:ascii="Times New Roman" w:hAnsi="Times New Roman" w:cs="Times New Roman"/>
          <w:b w:val="0"/>
          <w:sz w:val="16"/>
          <w:szCs w:val="16"/>
        </w:rPr>
        <w:t>1. Принять к сведению прилагаемый отчет</w:t>
      </w:r>
      <w:r w:rsidRPr="002160B3">
        <w:rPr>
          <w:rFonts w:ascii="Times New Roman" w:hAnsi="Times New Roman" w:cs="Times New Roman"/>
          <w:sz w:val="16"/>
          <w:szCs w:val="16"/>
        </w:rPr>
        <w:t xml:space="preserve"> </w:t>
      </w:r>
      <w:r w:rsidRPr="002160B3">
        <w:rPr>
          <w:rFonts w:ascii="Times New Roman" w:hAnsi="Times New Roman" w:cs="Times New Roman"/>
          <w:b w:val="0"/>
          <w:sz w:val="16"/>
          <w:szCs w:val="16"/>
        </w:rPr>
        <w:t>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в том числе о решении вопросов, поставленных Советом депутатов муниципального образования  «Пустозерский сельсовет» Ненецкого автономного округа.</w:t>
      </w:r>
    </w:p>
    <w:p w:rsidR="002160B3" w:rsidRPr="002160B3" w:rsidRDefault="002160B3" w:rsidP="00583B48">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16"/>
          <w:szCs w:val="16"/>
        </w:rPr>
      </w:pPr>
      <w:r w:rsidRPr="002160B3">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outlineLvl w:val="0"/>
        <w:rPr>
          <w:rFonts w:ascii="Times New Roman" w:hAnsi="Times New Roman"/>
          <w:sz w:val="16"/>
          <w:szCs w:val="16"/>
        </w:rPr>
      </w:pPr>
      <w:r w:rsidRPr="002160B3">
        <w:rPr>
          <w:rFonts w:ascii="Times New Roman" w:hAnsi="Times New Roman"/>
          <w:sz w:val="16"/>
          <w:szCs w:val="16"/>
        </w:rPr>
        <w:t xml:space="preserve">Глава муниципального образования </w:t>
      </w:r>
    </w:p>
    <w:p w:rsidR="002160B3" w:rsidRPr="002160B3" w:rsidRDefault="002160B3" w:rsidP="00E24F3B">
      <w:pPr>
        <w:pStyle w:val="ConsPlusNormal"/>
        <w:ind w:firstLine="0"/>
        <w:contextualSpacing/>
        <w:outlineLvl w:val="0"/>
        <w:rPr>
          <w:rFonts w:ascii="Times New Roman" w:hAnsi="Times New Roman"/>
          <w:sz w:val="16"/>
          <w:szCs w:val="16"/>
        </w:rPr>
      </w:pPr>
      <w:r w:rsidRPr="002160B3">
        <w:rPr>
          <w:rFonts w:ascii="Times New Roman" w:hAnsi="Times New Roman"/>
          <w:sz w:val="16"/>
          <w:szCs w:val="16"/>
        </w:rPr>
        <w:t xml:space="preserve">«Пустозерский сельсовет» </w:t>
      </w:r>
    </w:p>
    <w:p w:rsidR="002160B3" w:rsidRPr="002160B3" w:rsidRDefault="002160B3" w:rsidP="00E24F3B">
      <w:pPr>
        <w:pStyle w:val="ConsPlusNormal"/>
        <w:ind w:firstLine="0"/>
        <w:contextualSpacing/>
        <w:outlineLvl w:val="0"/>
        <w:rPr>
          <w:rFonts w:ascii="Times New Roman" w:hAnsi="Times New Roman"/>
          <w:sz w:val="16"/>
          <w:szCs w:val="16"/>
        </w:rPr>
      </w:pPr>
      <w:r w:rsidRPr="002160B3">
        <w:rPr>
          <w:rFonts w:ascii="Times New Roman" w:hAnsi="Times New Roman"/>
          <w:sz w:val="16"/>
          <w:szCs w:val="16"/>
        </w:rPr>
        <w:t xml:space="preserve">Ненецкого автономного округа                                                                С.М.Макарова     </w:t>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r>
      <w:r w:rsidRPr="002160B3">
        <w:rPr>
          <w:rFonts w:ascii="Times New Roman" w:hAnsi="Times New Roman"/>
          <w:sz w:val="16"/>
          <w:szCs w:val="16"/>
        </w:rPr>
        <w:tab/>
        <w:t xml:space="preserve"> </w:t>
      </w: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Normal"/>
        <w:ind w:firstLine="0"/>
        <w:contextualSpacing/>
        <w:jc w:val="right"/>
        <w:outlineLvl w:val="0"/>
        <w:rPr>
          <w:rFonts w:ascii="Times New Roman" w:hAnsi="Times New Roman"/>
          <w:sz w:val="16"/>
          <w:szCs w:val="16"/>
        </w:rPr>
      </w:pPr>
      <w:r w:rsidRPr="002160B3">
        <w:rPr>
          <w:rFonts w:ascii="Times New Roman" w:hAnsi="Times New Roman"/>
          <w:sz w:val="16"/>
          <w:szCs w:val="16"/>
        </w:rPr>
        <w:t>Приложение</w:t>
      </w:r>
    </w:p>
    <w:p w:rsidR="002160B3" w:rsidRPr="002160B3" w:rsidRDefault="002160B3" w:rsidP="00E24F3B">
      <w:pPr>
        <w:pStyle w:val="ConsPlusNormal"/>
        <w:ind w:firstLine="0"/>
        <w:contextualSpacing/>
        <w:jc w:val="right"/>
        <w:outlineLvl w:val="0"/>
        <w:rPr>
          <w:rFonts w:ascii="Times New Roman" w:hAnsi="Times New Roman"/>
          <w:sz w:val="16"/>
          <w:szCs w:val="16"/>
        </w:rPr>
      </w:pPr>
      <w:r w:rsidRPr="002160B3">
        <w:rPr>
          <w:rFonts w:ascii="Times New Roman" w:hAnsi="Times New Roman"/>
          <w:sz w:val="16"/>
          <w:szCs w:val="16"/>
        </w:rPr>
        <w:t>к Решению Совета депутатов</w:t>
      </w:r>
    </w:p>
    <w:p w:rsidR="002160B3" w:rsidRPr="002160B3" w:rsidRDefault="002160B3" w:rsidP="00E24F3B">
      <w:pPr>
        <w:pStyle w:val="ConsPlusNormal"/>
        <w:ind w:firstLine="0"/>
        <w:contextualSpacing/>
        <w:jc w:val="right"/>
        <w:outlineLvl w:val="0"/>
        <w:rPr>
          <w:rFonts w:ascii="Times New Roman" w:hAnsi="Times New Roman"/>
          <w:sz w:val="16"/>
          <w:szCs w:val="16"/>
        </w:rPr>
      </w:pPr>
      <w:r w:rsidRPr="002160B3">
        <w:rPr>
          <w:rFonts w:ascii="Times New Roman" w:hAnsi="Times New Roman"/>
          <w:sz w:val="16"/>
          <w:szCs w:val="16"/>
        </w:rPr>
        <w:t>МО «Пустозерский сельсовет» НАО</w:t>
      </w:r>
    </w:p>
    <w:p w:rsidR="002160B3" w:rsidRPr="002160B3" w:rsidRDefault="002160B3" w:rsidP="00E24F3B">
      <w:pPr>
        <w:pStyle w:val="ConsPlusNormal"/>
        <w:ind w:firstLine="0"/>
        <w:contextualSpacing/>
        <w:jc w:val="right"/>
        <w:outlineLvl w:val="0"/>
        <w:rPr>
          <w:rFonts w:ascii="Times New Roman" w:hAnsi="Times New Roman"/>
          <w:sz w:val="16"/>
          <w:szCs w:val="16"/>
        </w:rPr>
      </w:pPr>
      <w:r w:rsidRPr="002160B3">
        <w:rPr>
          <w:rFonts w:ascii="Times New Roman" w:hAnsi="Times New Roman"/>
          <w:sz w:val="16"/>
          <w:szCs w:val="16"/>
        </w:rPr>
        <w:t>от  00.03.2018  № 8</w:t>
      </w:r>
    </w:p>
    <w:p w:rsidR="002160B3" w:rsidRPr="002160B3" w:rsidRDefault="002160B3" w:rsidP="00E24F3B">
      <w:pPr>
        <w:pStyle w:val="ConsPlusNormal"/>
        <w:ind w:firstLine="0"/>
        <w:contextualSpacing/>
        <w:outlineLvl w:val="0"/>
        <w:rPr>
          <w:rFonts w:ascii="Times New Roman" w:hAnsi="Times New Roman"/>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Отчет</w:t>
      </w: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 главы муниципального образования «Пустозерский сельсовет» </w:t>
      </w: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Ненецкого автономного округа,  о результатах деятельности </w:t>
      </w: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Администрации  муниципального образования «Пустозерский сельсовет» </w:t>
      </w: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Ненецкого автономного округа,  в том числе о решении вопросов, поставленных Советом депутатов муниципального образования «Пустозерский сельсовет»</w:t>
      </w:r>
    </w:p>
    <w:p w:rsidR="002160B3" w:rsidRPr="002160B3" w:rsidRDefault="002160B3" w:rsidP="00E24F3B">
      <w:pPr>
        <w:pStyle w:val="ConsPlusTitle"/>
        <w:contextualSpacing/>
        <w:jc w:val="center"/>
        <w:rPr>
          <w:rFonts w:ascii="Times New Roman" w:hAnsi="Times New Roman" w:cs="Times New Roman"/>
          <w:sz w:val="16"/>
          <w:szCs w:val="16"/>
        </w:rPr>
      </w:pPr>
      <w:r w:rsidRPr="002160B3">
        <w:rPr>
          <w:rFonts w:ascii="Times New Roman" w:hAnsi="Times New Roman" w:cs="Times New Roman"/>
          <w:sz w:val="16"/>
          <w:szCs w:val="16"/>
        </w:rPr>
        <w:t>Ненецкого автономного округа</w:t>
      </w:r>
    </w:p>
    <w:p w:rsidR="002160B3" w:rsidRPr="002160B3" w:rsidRDefault="002160B3" w:rsidP="00E24F3B">
      <w:pPr>
        <w:pStyle w:val="ConsPlusTitle"/>
        <w:contextualSpacing/>
        <w:jc w:val="center"/>
        <w:rPr>
          <w:rFonts w:ascii="Times New Roman" w:hAnsi="Times New Roman" w:cs="Times New Roman"/>
          <w:sz w:val="16"/>
          <w:szCs w:val="16"/>
        </w:rPr>
      </w:pPr>
    </w:p>
    <w:p w:rsidR="002160B3" w:rsidRPr="002160B3" w:rsidRDefault="002160B3" w:rsidP="00E24F3B">
      <w:pPr>
        <w:pStyle w:val="a5"/>
        <w:ind w:firstLine="708"/>
        <w:contextualSpacing/>
        <w:jc w:val="center"/>
        <w:rPr>
          <w:sz w:val="16"/>
          <w:szCs w:val="16"/>
        </w:rPr>
      </w:pPr>
      <w:r w:rsidRPr="002160B3">
        <w:rPr>
          <w:sz w:val="16"/>
          <w:szCs w:val="16"/>
        </w:rPr>
        <w:t xml:space="preserve">Уважаемые депутаты! </w:t>
      </w:r>
    </w:p>
    <w:p w:rsidR="002160B3" w:rsidRPr="002160B3" w:rsidRDefault="002160B3" w:rsidP="00E24F3B">
      <w:pPr>
        <w:pStyle w:val="a5"/>
        <w:ind w:firstLine="708"/>
        <w:contextualSpacing/>
        <w:jc w:val="center"/>
        <w:rPr>
          <w:sz w:val="16"/>
          <w:szCs w:val="16"/>
        </w:rPr>
      </w:pPr>
      <w:r w:rsidRPr="002160B3">
        <w:rPr>
          <w:sz w:val="16"/>
          <w:szCs w:val="16"/>
        </w:rPr>
        <w:t>Уважаемые жители села Оксино, поселка Хонгурей и деревни Каменка!</w:t>
      </w:r>
    </w:p>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Предлагаю Вашему вниманию отчет о  результатах деятельности Администрации  муниципального образования «Пустозерский  сельсовет» Ненецкого автономного округа за 2018 год,  в том числе о решении вопросов, поставленных Советом депутатов муниципального образования Ненецкого автономного округа.</w:t>
      </w: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b/>
          <w:sz w:val="16"/>
          <w:szCs w:val="16"/>
        </w:rPr>
        <w:t xml:space="preserve">Муниципальное образование </w:t>
      </w:r>
      <w:r w:rsidRPr="002160B3">
        <w:rPr>
          <w:rFonts w:ascii="Times New Roman" w:hAnsi="Times New Roman" w:cs="Times New Roman"/>
          <w:b/>
          <w:sz w:val="16"/>
          <w:szCs w:val="16"/>
          <w:u w:val="single"/>
        </w:rPr>
        <w:t xml:space="preserve">Пустозерский сельсовет НАО </w:t>
      </w:r>
      <w:r w:rsidRPr="002160B3">
        <w:rPr>
          <w:rFonts w:ascii="Times New Roman" w:hAnsi="Times New Roman" w:cs="Times New Roman"/>
          <w:sz w:val="16"/>
          <w:szCs w:val="16"/>
        </w:rPr>
        <w:t xml:space="preserve">является административно-территориальной единицей Ненецкого автономного округа, образовано и наделено статусом сельского поселения </w:t>
      </w:r>
      <w:hyperlink r:id="rId19" w:history="1">
        <w:r w:rsidRPr="002160B3">
          <w:rPr>
            <w:rFonts w:ascii="Times New Roman" w:hAnsi="Times New Roman" w:cs="Times New Roman"/>
            <w:sz w:val="16"/>
            <w:szCs w:val="16"/>
          </w:rPr>
          <w:t>законом</w:t>
        </w:r>
      </w:hyperlink>
      <w:r w:rsidRPr="002160B3">
        <w:rPr>
          <w:rFonts w:ascii="Times New Roman" w:hAnsi="Times New Roman" w:cs="Times New Roman"/>
          <w:sz w:val="16"/>
          <w:szCs w:val="16"/>
        </w:rPr>
        <w:t xml:space="preserve"> Ненецкого автономного округа от 24 февраля </w:t>
      </w:r>
      <w:smartTag w:uri="urn:schemas-microsoft-com:office:smarttags" w:element="metricconverter">
        <w:smartTagPr>
          <w:attr w:name="ProductID" w:val="2005 г"/>
        </w:smartTagPr>
        <w:r w:rsidRPr="002160B3">
          <w:rPr>
            <w:rFonts w:ascii="Times New Roman" w:hAnsi="Times New Roman" w:cs="Times New Roman"/>
            <w:sz w:val="16"/>
            <w:szCs w:val="16"/>
          </w:rPr>
          <w:t>2005 г</w:t>
        </w:r>
      </w:smartTag>
      <w:r w:rsidRPr="002160B3">
        <w:rPr>
          <w:rFonts w:ascii="Times New Roman" w:hAnsi="Times New Roman" w:cs="Times New Roman"/>
          <w:sz w:val="16"/>
          <w:szCs w:val="16"/>
        </w:rPr>
        <w:t>. N 557-ОЗ «О статусе, административных центрах и границах муниципальных образований Ненецкого автономного округа».</w:t>
      </w: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r w:rsidRPr="002160B3">
        <w:rPr>
          <w:rFonts w:ascii="Times New Roman" w:hAnsi="Times New Roman" w:cs="Times New Roman"/>
          <w:sz w:val="16"/>
          <w:szCs w:val="16"/>
        </w:rPr>
        <w:t xml:space="preserve">  В состав территории сельского поселения МО «Пустозерский сельсовет» НАО входят территории  села Оксино, поселка Хонгурей, деревни Каменка.</w:t>
      </w: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r w:rsidRPr="002160B3">
        <w:rPr>
          <w:rFonts w:ascii="Times New Roman" w:hAnsi="Times New Roman" w:cs="Times New Roman"/>
          <w:sz w:val="16"/>
          <w:szCs w:val="16"/>
        </w:rPr>
        <w:lastRenderedPageBreak/>
        <w:t xml:space="preserve">На территории сельского поселения осуществляется местное самоуправление в полном объеме, предусмотренном </w:t>
      </w:r>
      <w:hyperlink r:id="rId20" w:history="1">
        <w:r w:rsidRPr="002160B3">
          <w:rPr>
            <w:rFonts w:ascii="Times New Roman" w:hAnsi="Times New Roman" w:cs="Times New Roman"/>
            <w:sz w:val="16"/>
            <w:szCs w:val="16"/>
          </w:rPr>
          <w:t>Конституцией</w:t>
        </w:r>
      </w:hyperlink>
      <w:r w:rsidRPr="002160B3">
        <w:rPr>
          <w:rFonts w:ascii="Times New Roman" w:hAnsi="Times New Roman" w:cs="Times New Roman"/>
          <w:sz w:val="16"/>
          <w:szCs w:val="16"/>
        </w:rPr>
        <w:t xml:space="preserve"> Российской Федерации, Федеральным </w:t>
      </w:r>
      <w:hyperlink r:id="rId21" w:history="1">
        <w:r w:rsidRPr="002160B3">
          <w:rPr>
            <w:rFonts w:ascii="Times New Roman" w:hAnsi="Times New Roman" w:cs="Times New Roman"/>
            <w:sz w:val="16"/>
            <w:szCs w:val="16"/>
          </w:rPr>
          <w:t>законом</w:t>
        </w:r>
      </w:hyperlink>
      <w:r w:rsidRPr="002160B3">
        <w:rPr>
          <w:rFonts w:ascii="Times New Roman" w:hAnsi="Times New Roman" w:cs="Times New Roman"/>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Структуру органов местного самоуправления  составляют:</w:t>
      </w:r>
    </w:p>
    <w:p w:rsidR="002160B3" w:rsidRPr="002160B3" w:rsidRDefault="002160B3" w:rsidP="00583B48">
      <w:pPr>
        <w:numPr>
          <w:ilvl w:val="0"/>
          <w:numId w:val="8"/>
        </w:numPr>
        <w:autoSpaceDE w:val="0"/>
        <w:autoSpaceDN w:val="0"/>
        <w:adjustRightInd w:val="0"/>
        <w:spacing w:after="0" w:line="240" w:lineRule="auto"/>
        <w:ind w:left="0"/>
        <w:contextualSpacing/>
        <w:rPr>
          <w:rFonts w:ascii="Times New Roman" w:hAnsi="Times New Roman" w:cs="Times New Roman"/>
          <w:sz w:val="16"/>
          <w:szCs w:val="16"/>
        </w:rPr>
      </w:pPr>
      <w:r w:rsidRPr="002160B3">
        <w:rPr>
          <w:rFonts w:ascii="Times New Roman" w:hAnsi="Times New Roman" w:cs="Times New Roman"/>
          <w:sz w:val="16"/>
          <w:szCs w:val="16"/>
        </w:rPr>
        <w:t xml:space="preserve">представительный орган муниципального образования - Совет депутатов муниципального образования  </w:t>
      </w:r>
      <w:r w:rsidRPr="002160B3">
        <w:rPr>
          <w:rFonts w:ascii="Times New Roman" w:hAnsi="Times New Roman" w:cs="Times New Roman"/>
          <w:sz w:val="16"/>
          <w:szCs w:val="16"/>
          <w:u w:val="single"/>
        </w:rPr>
        <w:t>«Пустозерский  сельсовет» НАО</w:t>
      </w:r>
    </w:p>
    <w:p w:rsidR="002160B3" w:rsidRPr="002160B3" w:rsidRDefault="002160B3" w:rsidP="00583B48">
      <w:pPr>
        <w:numPr>
          <w:ilvl w:val="0"/>
          <w:numId w:val="8"/>
        </w:numPr>
        <w:autoSpaceDE w:val="0"/>
        <w:autoSpaceDN w:val="0"/>
        <w:adjustRightInd w:val="0"/>
        <w:spacing w:after="0" w:line="240" w:lineRule="auto"/>
        <w:ind w:left="0"/>
        <w:contextualSpacing/>
        <w:rPr>
          <w:rFonts w:ascii="Times New Roman" w:hAnsi="Times New Roman" w:cs="Times New Roman"/>
          <w:sz w:val="16"/>
          <w:szCs w:val="16"/>
        </w:rPr>
      </w:pPr>
      <w:r w:rsidRPr="002160B3">
        <w:rPr>
          <w:rFonts w:ascii="Times New Roman" w:hAnsi="Times New Roman" w:cs="Times New Roman"/>
          <w:sz w:val="16"/>
          <w:szCs w:val="16"/>
        </w:rPr>
        <w:t xml:space="preserve">глава муниципального образования - глава муниципального образования  </w:t>
      </w:r>
      <w:r w:rsidRPr="002160B3">
        <w:rPr>
          <w:rFonts w:ascii="Times New Roman" w:hAnsi="Times New Roman" w:cs="Times New Roman"/>
          <w:sz w:val="16"/>
          <w:szCs w:val="16"/>
          <w:u w:val="single"/>
        </w:rPr>
        <w:t>«Пустозерский сельсовет»   НАО</w:t>
      </w:r>
    </w:p>
    <w:p w:rsidR="002160B3" w:rsidRPr="002160B3" w:rsidRDefault="002160B3" w:rsidP="00583B48">
      <w:pPr>
        <w:numPr>
          <w:ilvl w:val="0"/>
          <w:numId w:val="4"/>
        </w:numPr>
        <w:autoSpaceDE w:val="0"/>
        <w:autoSpaceDN w:val="0"/>
        <w:adjustRightInd w:val="0"/>
        <w:spacing w:after="0" w:line="240" w:lineRule="auto"/>
        <w:ind w:left="0" w:firstLine="0"/>
        <w:contextualSpacing/>
        <w:rPr>
          <w:rFonts w:ascii="Times New Roman" w:hAnsi="Times New Roman" w:cs="Times New Roman"/>
          <w:sz w:val="16"/>
          <w:szCs w:val="16"/>
        </w:rPr>
      </w:pPr>
      <w:r w:rsidRPr="002160B3">
        <w:rPr>
          <w:rFonts w:ascii="Times New Roman" w:hAnsi="Times New Roman" w:cs="Times New Roman"/>
          <w:sz w:val="16"/>
          <w:szCs w:val="16"/>
        </w:rPr>
        <w:t>исполнительно-распорядительный орган муниципального образования - Администрация муниципального образования</w:t>
      </w:r>
      <w:r w:rsidRPr="002160B3">
        <w:rPr>
          <w:rFonts w:ascii="Times New Roman" w:hAnsi="Times New Roman" w:cs="Times New Roman"/>
          <w:sz w:val="16"/>
          <w:szCs w:val="16"/>
          <w:u w:val="single"/>
        </w:rPr>
        <w:t xml:space="preserve">   «Пустозерский  сельсовет»  НАО</w:t>
      </w:r>
    </w:p>
    <w:p w:rsidR="002160B3" w:rsidRPr="002160B3" w:rsidRDefault="002160B3" w:rsidP="00583B48">
      <w:pPr>
        <w:numPr>
          <w:ilvl w:val="0"/>
          <w:numId w:val="4"/>
        </w:numPr>
        <w:autoSpaceDE w:val="0"/>
        <w:autoSpaceDN w:val="0"/>
        <w:adjustRightInd w:val="0"/>
        <w:spacing w:after="0" w:line="240" w:lineRule="auto"/>
        <w:ind w:left="0" w:firstLine="0"/>
        <w:contextualSpacing/>
        <w:rPr>
          <w:rFonts w:ascii="Times New Roman" w:hAnsi="Times New Roman" w:cs="Times New Roman"/>
          <w:sz w:val="16"/>
          <w:szCs w:val="16"/>
        </w:rPr>
      </w:pPr>
      <w:r w:rsidRPr="002160B3">
        <w:rPr>
          <w:rFonts w:ascii="Times New Roman" w:hAnsi="Times New Roman" w:cs="Times New Roman"/>
          <w:sz w:val="16"/>
          <w:szCs w:val="16"/>
        </w:rPr>
        <w:t>контрольный орган муниципального образования –</w:t>
      </w:r>
      <w:r w:rsidRPr="002160B3">
        <w:rPr>
          <w:rFonts w:ascii="Times New Roman" w:hAnsi="Times New Roman" w:cs="Times New Roman"/>
          <w:sz w:val="16"/>
          <w:szCs w:val="16"/>
          <w:u w:val="single"/>
        </w:rPr>
        <w:t xml:space="preserve"> контрольно-ревизионная комиссия МО «Пустозерский  сельсовет»  НАО</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На  территории  МО  «Пустозерский  сельсовет»  НАО  действует  казенное предприятие   МКП «Пустозерское»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r w:rsidRPr="002160B3">
        <w:rPr>
          <w:rFonts w:ascii="Times New Roman" w:hAnsi="Times New Roman" w:cs="Times New Roman"/>
          <w:sz w:val="16"/>
          <w:szCs w:val="16"/>
        </w:rPr>
        <w:t xml:space="preserve"> 1.</w:t>
      </w:r>
      <w:r w:rsidRPr="002160B3">
        <w:rPr>
          <w:rFonts w:ascii="Times New Roman" w:hAnsi="Times New Roman" w:cs="Times New Roman"/>
          <w:b/>
          <w:sz w:val="16"/>
          <w:szCs w:val="16"/>
        </w:rPr>
        <w:t>Сведения об основных направлениях деятельности Администрации:</w:t>
      </w:r>
    </w:p>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w:t>
      </w:r>
    </w:p>
    <w:tbl>
      <w:tblPr>
        <w:tblW w:w="92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3"/>
        <w:gridCol w:w="4674"/>
        <w:gridCol w:w="2693"/>
      </w:tblGrid>
      <w:tr w:rsidR="002160B3" w:rsidRPr="002160B3" w:rsidTr="00BA6E5F">
        <w:trPr>
          <w:trHeight w:val="191"/>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Наименование цели  деятельности</w:t>
            </w: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Краткая      характеристика</w:t>
            </w: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Правовое    обоснование</w:t>
            </w:r>
          </w:p>
        </w:tc>
      </w:tr>
      <w:tr w:rsidR="002160B3" w:rsidRPr="002160B3" w:rsidTr="00BA6E5F">
        <w:trPr>
          <w:trHeight w:val="2257"/>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Функционирование органов управления  местного  поселения</w:t>
            </w: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t>Решение вопросов местного значения; Содержание Главы МО и Администрации поселения; Обеспечение проведения выборов и референдумов; Оценка недвижимости, признание прав и регулирование отношений по государственной и муниципальной собственности; Уплата  взносов на капитальный ремонт по помещениям в многоквартирных домах, включенных в региональную программу капитального ремонта жилищного фонда; Уплата взносов в Совет Ассоциации МО;</w:t>
            </w:r>
            <w:proofErr w:type="gramEnd"/>
            <w:r w:rsidRPr="002160B3">
              <w:rPr>
                <w:rFonts w:ascii="Times New Roman" w:hAnsi="Times New Roman" w:cs="Times New Roman"/>
                <w:sz w:val="16"/>
                <w:szCs w:val="16"/>
              </w:rPr>
              <w:t xml:space="preserve"> Содержание здания вертолетной площадки</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 прочие общегосударственные вопросы; Трансферты из окружного бюджета на осуществление доплаты до МРОТа, установленного ФЗ.</w:t>
            </w: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Ст. 17; </w:t>
            </w:r>
            <w:proofErr w:type="spellStart"/>
            <w:proofErr w:type="gramStart"/>
            <w:r w:rsidRPr="002160B3">
              <w:rPr>
                <w:rFonts w:ascii="Times New Roman" w:hAnsi="Times New Roman" w:cs="Times New Roman"/>
                <w:sz w:val="16"/>
                <w:szCs w:val="16"/>
              </w:rPr>
              <w:t>ст</w:t>
            </w:r>
            <w:proofErr w:type="spellEnd"/>
            <w:proofErr w:type="gramEnd"/>
            <w:r w:rsidRPr="002160B3">
              <w:rPr>
                <w:rFonts w:ascii="Times New Roman" w:hAnsi="Times New Roman" w:cs="Times New Roman"/>
                <w:sz w:val="16"/>
                <w:szCs w:val="16"/>
              </w:rPr>
              <w:t xml:space="preserve"> 15, </w:t>
            </w:r>
            <w:proofErr w:type="spellStart"/>
            <w:r w:rsidRPr="002160B3">
              <w:rPr>
                <w:rFonts w:ascii="Times New Roman" w:hAnsi="Times New Roman" w:cs="Times New Roman"/>
                <w:sz w:val="16"/>
                <w:szCs w:val="16"/>
              </w:rPr>
              <w:t>ст</w:t>
            </w:r>
            <w:proofErr w:type="spellEnd"/>
            <w:r w:rsidRPr="002160B3">
              <w:rPr>
                <w:rFonts w:ascii="Times New Roman" w:hAnsi="Times New Roman" w:cs="Times New Roman"/>
                <w:sz w:val="16"/>
                <w:szCs w:val="16"/>
              </w:rPr>
              <w:t xml:space="preserve"> 14 п1-4,6 ФЗ от 06-10--2003г. №131 – ФЗ "Об общих принципах организации местного самоуправления  в РФ", Устав МО «Пустозерский сельсовет» НАО;  Решение Совета депутатов МО «Пустозерский  сельсовет» НАО № 2 от 27.12.2017 года «О местном бюджете на 2018 год», Решение Совета депутатов № 7 от 12.03.2018 ;Решение Совета депутатов № 2 от 27.04.2018; Решение Совета депутатов №1 от 28.09.2018; Соглашение с Контрольно-счетной палатой Заполярного района от 05.12.2012г;  Закон НАО от 08.12.2017 №354-оз "Об окружном бюджете на 2018 год и на плановый период 2019 и 2020 годов"</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Соглашение  с Департаментом финансов и экономики НАО от 08.08.2018 б/</w:t>
            </w:r>
            <w:proofErr w:type="spellStart"/>
            <w:r w:rsidRPr="002160B3">
              <w:rPr>
                <w:rFonts w:ascii="Times New Roman" w:hAnsi="Times New Roman" w:cs="Times New Roman"/>
                <w:sz w:val="16"/>
                <w:szCs w:val="16"/>
              </w:rPr>
              <w:t>н</w:t>
            </w:r>
            <w:proofErr w:type="spellEnd"/>
          </w:p>
        </w:tc>
      </w:tr>
      <w:tr w:rsidR="002160B3" w:rsidRPr="002160B3" w:rsidTr="00BA6E5F">
        <w:trPr>
          <w:trHeight w:val="1692"/>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подпрограмма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w:t>
            </w: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Исполнение  полномочий в пределах выделенных межбюджетных трансфертов на обозначение и содержание снегоходных маршрутов (д</w:t>
            </w:r>
            <w:proofErr w:type="gramStart"/>
            <w:r w:rsidRPr="002160B3">
              <w:rPr>
                <w:rFonts w:ascii="Times New Roman" w:hAnsi="Times New Roman" w:cs="Times New Roman"/>
                <w:sz w:val="16"/>
                <w:szCs w:val="16"/>
              </w:rPr>
              <w:t>.К</w:t>
            </w:r>
            <w:proofErr w:type="gramEnd"/>
            <w:r w:rsidRPr="002160B3">
              <w:rPr>
                <w:rFonts w:ascii="Times New Roman" w:hAnsi="Times New Roman" w:cs="Times New Roman"/>
                <w:sz w:val="16"/>
                <w:szCs w:val="16"/>
              </w:rPr>
              <w:t xml:space="preserve">аменка-с. </w:t>
            </w:r>
            <w:proofErr w:type="spellStart"/>
            <w:r w:rsidRPr="002160B3">
              <w:rPr>
                <w:rFonts w:ascii="Times New Roman" w:hAnsi="Times New Roman" w:cs="Times New Roman"/>
                <w:sz w:val="16"/>
                <w:szCs w:val="16"/>
              </w:rPr>
              <w:t>Тельвиска-д</w:t>
            </w:r>
            <w:proofErr w:type="gramStart"/>
            <w:r w:rsidRPr="002160B3">
              <w:rPr>
                <w:rFonts w:ascii="Times New Roman" w:hAnsi="Times New Roman" w:cs="Times New Roman"/>
                <w:sz w:val="16"/>
                <w:szCs w:val="16"/>
              </w:rPr>
              <w:t>.К</w:t>
            </w:r>
            <w:proofErr w:type="gramEnd"/>
            <w:r w:rsidRPr="002160B3">
              <w:rPr>
                <w:rFonts w:ascii="Times New Roman" w:hAnsi="Times New Roman" w:cs="Times New Roman"/>
                <w:sz w:val="16"/>
                <w:szCs w:val="16"/>
              </w:rPr>
              <w:t>аменка</w:t>
            </w:r>
            <w:proofErr w:type="spellEnd"/>
            <w:r w:rsidRPr="002160B3">
              <w:rPr>
                <w:rFonts w:ascii="Times New Roman" w:hAnsi="Times New Roman" w:cs="Times New Roman"/>
                <w:sz w:val="16"/>
                <w:szCs w:val="16"/>
              </w:rPr>
              <w:t>)</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С17; Часть 4 ст. 15 ФЗ от 06-10--2003г. №131 – ФЗ "Об общих принципах организации местного самоуправления  в РФ", Устав МО «Пустозерский сельсовет» НАО; Решение Совета муниципального района «Заполярный район» от 21.12.2017 № 357-р «О районном бюджете на 2018 год и плановый период 2019-2020 годов»; Соглашение с Администрацией ЗР № 01-13-77/18 от 30.01.2018</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Решение Совета депутатов МО «Пустозерский сельсовет» НАО № 2 от 27.12.2017 года «О местном бюджете на 2018 год».</w:t>
            </w:r>
          </w:p>
          <w:p w:rsidR="002160B3" w:rsidRPr="002160B3" w:rsidRDefault="002160B3" w:rsidP="00E24F3B">
            <w:pPr>
              <w:spacing w:after="0" w:line="240" w:lineRule="auto"/>
              <w:contextualSpacing/>
              <w:rPr>
                <w:rFonts w:ascii="Times New Roman" w:hAnsi="Times New Roman" w:cs="Times New Roman"/>
                <w:sz w:val="16"/>
                <w:szCs w:val="16"/>
              </w:rPr>
            </w:pPr>
          </w:p>
        </w:tc>
      </w:tr>
      <w:tr w:rsidR="002160B3" w:rsidRPr="002160B3" w:rsidTr="00BA6E5F">
        <w:trPr>
          <w:trHeight w:val="1449"/>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Осуществление органами местного самоуправления отдельных государственных полномочий субъекта РФ </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Исполнение  полномочий в пределах выделенных денежных средств на осуществление отдельных государственных полномочий НАО в сфере административных правонарушений</w:t>
            </w: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 19 ФЗ от 06-10--2003г. №131 – ФЗ "Об общих принципах организации местного самоуправления  в РФ", Устав МО «Пустозерский сельсовет» НАО. Закон  НАО № 354-оз от 08.12.2017 «Об окружном бюджете на 2018 год и плановый период 2019-2020 годов»</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Решение Совета депутатов муниципального образования «Пустозерский сельсовет» НАО № 2 от 27.12.2017 года «О местном бюджете на 2018 год», Закон НАО от 01.10.2009 №59-оз.</w:t>
            </w:r>
          </w:p>
        </w:tc>
      </w:tr>
      <w:tr w:rsidR="002160B3" w:rsidRPr="002160B3" w:rsidTr="00BA6E5F">
        <w:trPr>
          <w:trHeight w:val="469"/>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Осуществление  полномочий   Российской Федерации по  первичному воинскому учету на территориях, где отсутствуют военные  комиссариаты.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Осуществление первичного воинского учета на территориях, где отсутствуют военные комиссариаты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 19 ФЗ от 06-10--2003г. №131 – ФЗ "Об общих принципах организации местного самоуправления  в РФ", Устав МО «Пустозерский сельсовет» НАО. Закон  НАО № 354-ОЗ от 08.12.2017 «Об окружном бюджете на 2018 год и плановый период 2019-2020 годов</w:t>
            </w:r>
            <w:proofErr w:type="gramStart"/>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внесен. измен. от </w:t>
            </w:r>
            <w:r w:rsidRPr="002160B3">
              <w:rPr>
                <w:rFonts w:ascii="Times New Roman" w:hAnsi="Times New Roman" w:cs="Times New Roman"/>
                <w:sz w:val="16"/>
                <w:szCs w:val="16"/>
              </w:rPr>
              <w:lastRenderedPageBreak/>
              <w:t>09.11.2018 №13-оз) ; Решение Совета депутатов муниципального образования «Пустозерский сельсовет» НАО № 2 от 27.12.2017 года «О местном бюджете на 2018 год», Постановление Правительства РФ от 29.04.2006 №258</w:t>
            </w:r>
          </w:p>
        </w:tc>
      </w:tr>
      <w:tr w:rsidR="002160B3" w:rsidRPr="002160B3" w:rsidTr="00BA6E5F">
        <w:trPr>
          <w:trHeight w:val="174"/>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Осуществление полномочий  по защите населения и территории от чрезвычайных  ситуаций,  по обеспечению  противопожарной безопасности</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Участие в предупреждении и ликвидации последствий чрезвычайных ситуаций в границах поселения,  обеспечение первичных мер пожарной  безопасности в границах  населенных пунктов поселения;  на организацию мероприятий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МР "ЗР" на 2014-2020 годы" в т.ч.: по организации обучения неработающего населения в области ГО и ЧС</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на предупреждение и ликвидацию последствий  ЧС" , на 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 а также приобретение и доставка 28 комплектов пожарных щитов для многоквартирных домов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                                                                                                 В рамках подпрограммы 6 "Возмещение части затрат органов местного самоуправления поселений НАО прошли расходы по возмещению затрат по оплате электроэнергии систем видеонаблюдения, расположенных в ДК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w:t>
            </w: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 17, часть 4 статьи 15  ФЗ от 06-10--2003г. №131 – ФЗ "Об общих принципах организации местного самоуправления в РФ", Устав МО «Пустозерский сельсовет» НАО. Решение Совета депутатов муниципального образования «Пустозерский сельсовет» НАО  № 2 от 27.12.2017года «О местном бюджете на 2018 год</w:t>
            </w:r>
            <w:proofErr w:type="gramStart"/>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внесен. </w:t>
            </w:r>
            <w:proofErr w:type="spellStart"/>
            <w:r w:rsidRPr="002160B3">
              <w:rPr>
                <w:rFonts w:ascii="Times New Roman" w:hAnsi="Times New Roman" w:cs="Times New Roman"/>
                <w:sz w:val="16"/>
                <w:szCs w:val="16"/>
              </w:rPr>
              <w:t>измен.от</w:t>
            </w:r>
            <w:proofErr w:type="spellEnd"/>
            <w:r w:rsidRPr="002160B3">
              <w:rPr>
                <w:rFonts w:ascii="Times New Roman" w:hAnsi="Times New Roman" w:cs="Times New Roman"/>
                <w:sz w:val="16"/>
                <w:szCs w:val="16"/>
              </w:rPr>
              <w:t xml:space="preserve"> 29.03.2018 №10; от 27.12.2018 №1) ; Решение Совета муниципального района «Заполярный район» от 21.12.2017 № 357-р «О районном бюджете на 2018 год и плановый период 2019-2020 годов (внесен. измен. от 28.03.2018 №376-р; от 03.10.2018 №405-р); Соглашения с Администрацией Заполярного района № 01-13-49/18 от 22.01.2018, № 01-13-107/18 от 19.02.2018, № 01-13-128/18 от 21.02.2018 и Соглашение № 10 от 24.01.2018.</w:t>
            </w:r>
          </w:p>
        </w:tc>
      </w:tr>
      <w:tr w:rsidR="002160B3" w:rsidRPr="002160B3" w:rsidTr="00BA6E5F">
        <w:trPr>
          <w:trHeight w:val="1784"/>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подпрограмма 2 "Развитие транспортной инфраструктуры  МР "Заполярный район" МП "Комплексное развитие  МР "Заполярный район" на 2017-2022 годы"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Создание условий для предоставления транспортных услуг населению (содержание мест причаливания  речного  транспорта  в  поселениях и содержание </w:t>
            </w:r>
            <w:proofErr w:type="spellStart"/>
            <w:r w:rsidRPr="002160B3">
              <w:rPr>
                <w:rFonts w:ascii="Times New Roman" w:hAnsi="Times New Roman" w:cs="Times New Roman"/>
                <w:sz w:val="16"/>
                <w:szCs w:val="16"/>
              </w:rPr>
              <w:t>авиаплощадок</w:t>
            </w:r>
            <w:proofErr w:type="spellEnd"/>
            <w:r w:rsidRPr="002160B3">
              <w:rPr>
                <w:rFonts w:ascii="Times New Roman" w:hAnsi="Times New Roman" w:cs="Times New Roman"/>
                <w:sz w:val="16"/>
                <w:szCs w:val="16"/>
              </w:rPr>
              <w:t xml:space="preserve"> в поселениях)</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С17; Часть 4 ст. 15 ФЗ от 06-10--2003г. №131 – ФЗ "Об общих принципах организации местного самоуправления  в РФ", Устав МО «Пустозерский сельсовет» НАО; Решение Совета муниципального района «Заполярный район» от 21.12.2017 № 357-р «О районном бюджете на 2018 год и плановый период 2019-2020 годов»; Соглашение с Администрацией ЗР № </w:t>
            </w:r>
          </w:p>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01-13-77/18 от 30.01.2018;  Решение Совета депутатов МО «Пустозерский сельсовет» НАО № 2 от 27.12.2017 года «О местном бюджете на 2018 год».</w:t>
            </w:r>
          </w:p>
        </w:tc>
      </w:tr>
      <w:tr w:rsidR="002160B3" w:rsidRPr="002160B3" w:rsidTr="00BA6E5F">
        <w:trPr>
          <w:trHeight w:val="962"/>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Муниципальный дорожный фонд; подпрограмма 2 "Развитие транспортной инфраструктуры  МР "Заполярный район" МП "Комплексное развитие  МР "Заполярный район" на 2017-2022 годы"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Содержание 4-х дорог протяженностью 2700м</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Оксино-причал</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Оксино-аэропорт</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Хонгурей-причал</w:t>
            </w:r>
            <w:proofErr w:type="spellEnd"/>
            <w:r w:rsidRPr="002160B3">
              <w:rPr>
                <w:rFonts w:ascii="Times New Roman" w:hAnsi="Times New Roman" w:cs="Times New Roman"/>
                <w:sz w:val="16"/>
                <w:szCs w:val="16"/>
              </w:rPr>
              <w:t xml:space="preserve">, Каменка-причал;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С.17; часть 5 ст. 15 ФЗ от 06-10--2003г. №131 – ФЗ "Об общих принципах организации местного самоуправления  в РФ", Устав МО «Пустозерский сельсовет» НАО; Решение Совета депутатов МО "Пустозерский сельсовет" НАО от 27.12.2017 №4 "О муниципальном дорожном фонде МО "Пустозерский сельсовет" НАО";  Решение Совета муниципального района «Заполярный район» от 21.12.2017 № 357-р «О районном бюджете на 2018 год и плановый период 2019-2020 годов" (внесен. </w:t>
            </w:r>
            <w:proofErr w:type="spellStart"/>
            <w:r w:rsidRPr="002160B3">
              <w:rPr>
                <w:rFonts w:ascii="Times New Roman" w:hAnsi="Times New Roman" w:cs="Times New Roman"/>
                <w:sz w:val="16"/>
                <w:szCs w:val="16"/>
              </w:rPr>
              <w:t>измен</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т</w:t>
            </w:r>
            <w:proofErr w:type="spellEnd"/>
            <w:r w:rsidRPr="002160B3">
              <w:rPr>
                <w:rFonts w:ascii="Times New Roman" w:hAnsi="Times New Roman" w:cs="Times New Roman"/>
                <w:sz w:val="16"/>
                <w:szCs w:val="16"/>
              </w:rPr>
              <w:t xml:space="preserve"> 05.07.2018 №399-р); Соглашение с Администрацией ЗР № 01-13-68/17 от 30.01.2018 ;  Решение Совета депутатов МО «Пустозерский сельсовет» НАО № 2 от 27.12.2017 года «О местном бюджете на 2018 год»(внесен. измен. от 28.09.2018№1).</w:t>
            </w:r>
          </w:p>
        </w:tc>
      </w:tr>
      <w:tr w:rsidR="002160B3" w:rsidRPr="002160B3" w:rsidTr="00BA6E5F">
        <w:trPr>
          <w:trHeight w:val="1965"/>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МП "Поддержка малого и среднего предпринимательства на территории МО "Пустозерский сельсовет" НАО на 2017-2021 годы"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проведение конкурса "Я предприниматель» на территории МО "Пустозерский сельсовет" НАО</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 14, п.28 ФЗ от 06.10.203 №131-ФЗ "Об общих принципах организации местного самоуправления в РФ; Устав МО "Пустозерский сельсовет" НАО; Постановление Администрации МО "Пустозерский сельсовет" НАО от 12.10.2017 №83 "Об утверждении МП "Поддержка и развитие малого и среднего предпринимательства на территории МО "Пустозерский сельсовет" НАО на 2017-2021 годы"</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Решение Совета депутатов МО "Пустозерский сельсовет" НАО от 27.12.2017 №2 "О местном бюджете на 2018 год"</w:t>
            </w:r>
          </w:p>
        </w:tc>
      </w:tr>
      <w:tr w:rsidR="002160B3" w:rsidRPr="002160B3" w:rsidTr="00BA6E5F">
        <w:trPr>
          <w:trHeight w:val="1175"/>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Осуществление  полномочий по обеспечению деятельности  учреждений жилищно-коммунального   хозяйства, по благоустройству поселения;                                           МП "Комплексное развитие  МР "Заполярный район" на 2017-2022 годы"</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Проведение текущих ремонтов муниципального  жилищного фонда; установка общедомовых приборов учета тепловой энергии в многоквартирных жилых домах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в рамках подпрограммы "Строительство (приобретение) и проведение мероприятий по капитальному и текущему  ремонту жилых помещений  МР "Заполярный район"; Приобретение автоматизированных водозаборных колонок;  Выполнение мероприятий в рамках подпрограммы 6 "Развитие коммунальной  инфраструктуры  МР "Заполярный  район" на содержание  земельных участков, находящихся в собственности МО и предназначенных под складирование отходов</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Предоставление трансфертов на возмещение недополученных доходов или финансовое возмещение затрат, возникающих при оказании жителям поселений услуг общественных бань в рамках подпрограммы 5 "Развитие социальной инфраструктуры и создание комфортных условий проживания на территории МР "Заполярный район"; также в рамках этой подпрограммы прошли мероприятия по благоустройству МО: Уличное освещение; Приобретение, замена и установка светильников уличного освещения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 и подсыпка проездов с целью предотвращения подтопления паводковыми водами территории вокруг жилых домов в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В рамках подпр.4 "</w:t>
            </w:r>
            <w:proofErr w:type="spellStart"/>
            <w:r w:rsidRPr="002160B3">
              <w:rPr>
                <w:rFonts w:ascii="Times New Roman" w:hAnsi="Times New Roman" w:cs="Times New Roman"/>
                <w:sz w:val="16"/>
                <w:szCs w:val="16"/>
              </w:rPr>
              <w:t>Энергоэффективность</w:t>
            </w:r>
            <w:proofErr w:type="spellEnd"/>
            <w:r w:rsidRPr="002160B3">
              <w:rPr>
                <w:rFonts w:ascii="Times New Roman" w:hAnsi="Times New Roman" w:cs="Times New Roman"/>
                <w:sz w:val="16"/>
                <w:szCs w:val="16"/>
              </w:rPr>
              <w:t xml:space="preserve"> и развитие энергетики МР "Заполярный район" выполнены работы по промывке, испытаний на плотность и прочность системы отопления муниципального жилищного фонда;                                                                                  Организация мероприятий в рамках благоустройства (озеленение, сбор и вывоз мусора, содержание тротуаров и прочие мероприятия по благоустройству, организация мест захоронения); трансферты ЗР на организацию ритуальных услуг;   Реализация  2-х проектов из окружного бюджета "Деревенские дорожки» (строительство и ремонт тротуаров в </w:t>
            </w:r>
            <w:proofErr w:type="spellStart"/>
            <w:r w:rsidRPr="002160B3">
              <w:rPr>
                <w:rFonts w:ascii="Times New Roman" w:hAnsi="Times New Roman" w:cs="Times New Roman"/>
                <w:sz w:val="16"/>
                <w:szCs w:val="16"/>
              </w:rPr>
              <w:t>п</w:t>
            </w:r>
            <w:proofErr w:type="gramStart"/>
            <w:r w:rsidRPr="002160B3">
              <w:rPr>
                <w:rFonts w:ascii="Times New Roman" w:hAnsi="Times New Roman" w:cs="Times New Roman"/>
                <w:sz w:val="16"/>
                <w:szCs w:val="16"/>
              </w:rPr>
              <w:t>.Х</w:t>
            </w:r>
            <w:proofErr w:type="gramEnd"/>
            <w:r w:rsidRPr="002160B3">
              <w:rPr>
                <w:rFonts w:ascii="Times New Roman" w:hAnsi="Times New Roman" w:cs="Times New Roman"/>
                <w:sz w:val="16"/>
                <w:szCs w:val="16"/>
              </w:rPr>
              <w:t>онгурей</w:t>
            </w:r>
            <w:proofErr w:type="spellEnd"/>
            <w:r w:rsidRPr="002160B3">
              <w:rPr>
                <w:rFonts w:ascii="Times New Roman" w:hAnsi="Times New Roman" w:cs="Times New Roman"/>
                <w:sz w:val="16"/>
                <w:szCs w:val="16"/>
              </w:rPr>
              <w:t>), "Праздник для всех" (приобретение новогодней иллюминации – 3 уличные ёлки, 30 световых консолей, ограждение  и световые гирлянды)</w:t>
            </w: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 17, ст.14, ст.15  ФЗ от 06-10--2003г. №131 – ФЗ "Об общих принципах организации местного самоуправления в РФ", Устав МО «Пустозерский сельсовет» НАО. Закон НАО «О перераспределении полномочий между органами местного самоуправления муниципальных образований НАО и органами государственной власти НАО № 95-оз от 19.09.2014; Закон НАО от 17.02.2010 № 8-ОЗ; Решение Совета МР "Заполярный район" от 21.12.2017 №357-р "О районном бюджете на 2018 год и плановый период 2019-2020 годов</w:t>
            </w:r>
            <w:proofErr w:type="gramStart"/>
            <w:r w:rsidRPr="002160B3">
              <w:rPr>
                <w:rFonts w:ascii="Times New Roman" w:hAnsi="Times New Roman" w:cs="Times New Roman"/>
                <w:sz w:val="16"/>
                <w:szCs w:val="16"/>
              </w:rPr>
              <w:t>"(</w:t>
            </w:r>
            <w:proofErr w:type="spellStart"/>
            <w:proofErr w:type="gramEnd"/>
            <w:r w:rsidRPr="002160B3">
              <w:rPr>
                <w:rFonts w:ascii="Times New Roman" w:hAnsi="Times New Roman" w:cs="Times New Roman"/>
                <w:sz w:val="16"/>
                <w:szCs w:val="16"/>
              </w:rPr>
              <w:t>внес.измен.от</w:t>
            </w:r>
            <w:proofErr w:type="spellEnd"/>
            <w:r w:rsidRPr="002160B3">
              <w:rPr>
                <w:rFonts w:ascii="Times New Roman" w:hAnsi="Times New Roman" w:cs="Times New Roman"/>
                <w:sz w:val="16"/>
                <w:szCs w:val="16"/>
              </w:rPr>
              <w:t xml:space="preserve"> 28.03.2018 №376-р; от 31.05.2018 №392-р; от 05.07.2018 №399-р;  от 03.10.2018 №405-р; от 20.12.2018 №427-р) ; Решение Совета депутатов МО «Пустозерский сельсовет» НАО № 2 от 27.12.2017 года «О местном бюджете на 2018 год</w:t>
            </w:r>
            <w:proofErr w:type="gramStart"/>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внесен. </w:t>
            </w:r>
            <w:proofErr w:type="spellStart"/>
            <w:r w:rsidRPr="002160B3">
              <w:rPr>
                <w:rFonts w:ascii="Times New Roman" w:hAnsi="Times New Roman" w:cs="Times New Roman"/>
                <w:sz w:val="16"/>
                <w:szCs w:val="16"/>
              </w:rPr>
              <w:t>измен.от</w:t>
            </w:r>
            <w:proofErr w:type="spellEnd"/>
            <w:r w:rsidRPr="002160B3">
              <w:rPr>
                <w:rFonts w:ascii="Times New Roman" w:hAnsi="Times New Roman" w:cs="Times New Roman"/>
                <w:sz w:val="16"/>
                <w:szCs w:val="16"/>
              </w:rPr>
              <w:t xml:space="preserve"> 12.03.2018 №7, от 29.03.2018 №10, от 06.06.2018 №1, от 28.09.2018 №1и от 27.12.2018 №1) ;   Соглашения с  Администрацией ЗР  № 01-13-5/18 от 09.01.2018,  №01-13-20/18 от 09.01.2018, № 01-13-68/18 от 30.01.2018;  № 01-13-165/18 от 03.05.2018.; Закон НАО от 08.12.2017 №354-оз "Об окружном бюджете на 2018 год и плановый период 2019-2020годов"</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Постановление Администрации НАО от 09.08.2018 №200-п; Соглашение с Департаментом по взаимодействию с ОМСУ и внешним связям НАО от 27.08.2018 №5 и №6</w:t>
            </w:r>
          </w:p>
        </w:tc>
      </w:tr>
      <w:tr w:rsidR="002160B3" w:rsidRPr="002160B3" w:rsidTr="00BA6E5F">
        <w:trPr>
          <w:trHeight w:val="271"/>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Организация и осуществление мероприятий по работе с детьми и молодежью</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Организация и осуществление мероприятий по работе с детьми и молодежью</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Ст. 14(подп.30) ФЗ от 06-10--2003г. №131 – ФЗ "Об общих принципах организации местного самоуправления в РФ", Устав МО «Пустозерский сельсовет» НАО. Решение Совета депутатов муниципального образования «Пустозерский сельсовет» НАО  № 2 от 27.12.2017года «О местном бюджете на 2018 год» </w:t>
            </w:r>
          </w:p>
        </w:tc>
      </w:tr>
      <w:tr w:rsidR="002160B3" w:rsidRPr="002160B3" w:rsidTr="00BA6E5F">
        <w:trPr>
          <w:trHeight w:val="1492"/>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Осуществление социального обеспечения</w:t>
            </w:r>
          </w:p>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bCs/>
                <w:sz w:val="16"/>
                <w:szCs w:val="16"/>
              </w:rPr>
              <w:t xml:space="preserve">Подпрограмма 6"Возмещение </w:t>
            </w:r>
            <w:proofErr w:type="gramStart"/>
            <w:r w:rsidRPr="002160B3">
              <w:rPr>
                <w:rFonts w:ascii="Times New Roman" w:hAnsi="Times New Roman" w:cs="Times New Roman"/>
                <w:bCs/>
                <w:sz w:val="16"/>
                <w:szCs w:val="16"/>
              </w:rPr>
              <w:t xml:space="preserve">части затрат  органов местного самоуправления поселений Ненецкого </w:t>
            </w:r>
            <w:r w:rsidRPr="002160B3">
              <w:rPr>
                <w:rFonts w:ascii="Times New Roman" w:hAnsi="Times New Roman" w:cs="Times New Roman"/>
                <w:bCs/>
                <w:sz w:val="16"/>
                <w:szCs w:val="16"/>
              </w:rPr>
              <w:lastRenderedPageBreak/>
              <w:t>автономного округа</w:t>
            </w:r>
            <w:proofErr w:type="gramEnd"/>
            <w:r w:rsidRPr="002160B3">
              <w:rPr>
                <w:rFonts w:ascii="Times New Roman" w:hAnsi="Times New Roman" w:cs="Times New Roman"/>
                <w:bCs/>
                <w:sz w:val="16"/>
                <w:szCs w:val="16"/>
              </w:rPr>
              <w:t xml:space="preserve">  МП «Развитие административной системы местного самоуправления муниципального района «Заполярный район» на 2017-2022 годы»</w:t>
            </w: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Доплаты к пенсиям муниципальным служащим  в соответствии с Законом НАО от 24.10.2007 г №140-ОЗ "О муниципальной службе в Ненецком автономном округе"</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Муниципальная программа "Старшее поколение" (2018); Резервный фонд местной администрации</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Ст.17; Ст. 21,26 ФЗ от 02-03--2007г. №25– ФЗ "О муниципальной службе в РФ", Устав МО «Пустозерский сельсовет» </w:t>
            </w:r>
            <w:proofErr w:type="spellStart"/>
            <w:r w:rsidRPr="002160B3">
              <w:rPr>
                <w:rFonts w:ascii="Times New Roman" w:hAnsi="Times New Roman" w:cs="Times New Roman"/>
                <w:sz w:val="16"/>
                <w:szCs w:val="16"/>
              </w:rPr>
              <w:t>НАО</w:t>
            </w:r>
            <w:proofErr w:type="gramStart"/>
            <w:r w:rsidRPr="002160B3">
              <w:rPr>
                <w:rFonts w:ascii="Times New Roman" w:hAnsi="Times New Roman" w:cs="Times New Roman"/>
                <w:sz w:val="16"/>
                <w:szCs w:val="16"/>
              </w:rPr>
              <w:t>.Р</w:t>
            </w:r>
            <w:proofErr w:type="gramEnd"/>
            <w:r w:rsidRPr="002160B3">
              <w:rPr>
                <w:rFonts w:ascii="Times New Roman" w:hAnsi="Times New Roman" w:cs="Times New Roman"/>
                <w:sz w:val="16"/>
                <w:szCs w:val="16"/>
              </w:rPr>
              <w:t>ешение</w:t>
            </w:r>
            <w:proofErr w:type="spellEnd"/>
            <w:r w:rsidRPr="002160B3">
              <w:rPr>
                <w:rFonts w:ascii="Times New Roman" w:hAnsi="Times New Roman" w:cs="Times New Roman"/>
                <w:sz w:val="16"/>
                <w:szCs w:val="16"/>
              </w:rPr>
              <w:t xml:space="preserve"> Совета депутатов  МО «Пустозерский сельсовет» НАО  № 2 от 27.12.2017года «О местном бюджете на 2018 год»(внесен. измен. от 27.04.2018 </w:t>
            </w:r>
            <w:r w:rsidRPr="002160B3">
              <w:rPr>
                <w:rFonts w:ascii="Times New Roman" w:hAnsi="Times New Roman" w:cs="Times New Roman"/>
                <w:sz w:val="16"/>
                <w:szCs w:val="16"/>
              </w:rPr>
              <w:lastRenderedPageBreak/>
              <w:t>№2; от 27.12.2018 №1); Соглашение с  Администрацией Заполярного района от 24.01.2018 №10 о предоставлении трансфертов на расходы на выплату пенсий за выслугу лет лицам, замещавшим выборные должности и должности муниципальной службы); Постановление Администрации МО "Пустозерский сельсовет" НАО от 10.11.2017 №91 "Об утверждении МП "Старшее поколение на 2018год"</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Постановление Администрации МО "Пустозерский сельсовет" НАО от 25.10.2010 №62 "О порядке использования бюджетных ассигнований резервного фонда Администрации МО "Пустозерский сельсовет" НАО</w:t>
            </w:r>
          </w:p>
        </w:tc>
      </w:tr>
      <w:tr w:rsidR="002160B3" w:rsidRPr="002160B3" w:rsidTr="00BA6E5F">
        <w:trPr>
          <w:trHeight w:val="58"/>
        </w:trPr>
        <w:tc>
          <w:tcPr>
            <w:tcW w:w="18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 xml:space="preserve">Организация проведения официальных </w:t>
            </w:r>
            <w:proofErr w:type="spellStart"/>
            <w:proofErr w:type="gramStart"/>
            <w:r w:rsidRPr="002160B3">
              <w:rPr>
                <w:rFonts w:ascii="Times New Roman" w:hAnsi="Times New Roman" w:cs="Times New Roman"/>
                <w:sz w:val="16"/>
                <w:szCs w:val="16"/>
              </w:rPr>
              <w:t>физкультурно</w:t>
            </w:r>
            <w:proofErr w:type="spellEnd"/>
            <w:r w:rsidRPr="002160B3">
              <w:rPr>
                <w:rFonts w:ascii="Times New Roman" w:hAnsi="Times New Roman" w:cs="Times New Roman"/>
                <w:sz w:val="16"/>
                <w:szCs w:val="16"/>
              </w:rPr>
              <w:t xml:space="preserve"> – оздоровительных</w:t>
            </w:r>
            <w:proofErr w:type="gramEnd"/>
            <w:r w:rsidRPr="002160B3">
              <w:rPr>
                <w:rFonts w:ascii="Times New Roman" w:hAnsi="Times New Roman" w:cs="Times New Roman"/>
                <w:sz w:val="16"/>
                <w:szCs w:val="16"/>
              </w:rPr>
              <w:t xml:space="preserve"> и спортивных мероприятий поселения.</w:t>
            </w:r>
          </w:p>
          <w:p w:rsidR="002160B3" w:rsidRPr="002160B3" w:rsidRDefault="002160B3" w:rsidP="00E24F3B">
            <w:pPr>
              <w:spacing w:after="0" w:line="240" w:lineRule="auto"/>
              <w:contextualSpacing/>
              <w:rPr>
                <w:rFonts w:ascii="Times New Roman" w:hAnsi="Times New Roman" w:cs="Times New Roman"/>
                <w:sz w:val="16"/>
                <w:szCs w:val="16"/>
              </w:rPr>
            </w:pPr>
          </w:p>
        </w:tc>
        <w:tc>
          <w:tcPr>
            <w:tcW w:w="467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Организация проведения официальных </w:t>
            </w:r>
            <w:proofErr w:type="spellStart"/>
            <w:proofErr w:type="gramStart"/>
            <w:r w:rsidRPr="002160B3">
              <w:rPr>
                <w:rFonts w:ascii="Times New Roman" w:hAnsi="Times New Roman" w:cs="Times New Roman"/>
                <w:sz w:val="16"/>
                <w:szCs w:val="16"/>
              </w:rPr>
              <w:t>физкультурно</w:t>
            </w:r>
            <w:proofErr w:type="spellEnd"/>
            <w:r w:rsidRPr="002160B3">
              <w:rPr>
                <w:rFonts w:ascii="Times New Roman" w:hAnsi="Times New Roman" w:cs="Times New Roman"/>
                <w:sz w:val="16"/>
                <w:szCs w:val="16"/>
              </w:rPr>
              <w:t xml:space="preserve"> – оздоровительных</w:t>
            </w:r>
            <w:proofErr w:type="gramEnd"/>
            <w:r w:rsidRPr="002160B3">
              <w:rPr>
                <w:rFonts w:ascii="Times New Roman" w:hAnsi="Times New Roman" w:cs="Times New Roman"/>
                <w:sz w:val="16"/>
                <w:szCs w:val="16"/>
              </w:rPr>
              <w:t xml:space="preserve"> и спортивных мероприятий поселения.</w:t>
            </w:r>
          </w:p>
          <w:p w:rsidR="002160B3" w:rsidRPr="002160B3" w:rsidRDefault="002160B3" w:rsidP="00E24F3B">
            <w:pPr>
              <w:spacing w:after="0" w:line="240" w:lineRule="auto"/>
              <w:contextualSpacing/>
              <w:rPr>
                <w:rFonts w:ascii="Times New Roman" w:hAnsi="Times New Roman" w:cs="Times New Roman"/>
                <w:sz w:val="16"/>
                <w:szCs w:val="16"/>
              </w:rPr>
            </w:pPr>
          </w:p>
        </w:tc>
        <w:tc>
          <w:tcPr>
            <w:tcW w:w="2693"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Ст.17; Ст. 14,пп. 14 ФЗ от 06-10--2003г. №131 – ФЗ "Об общих принципах организации местного самоуправления в РФ", Устав МО «Пустозерский  сельсовет» НАО. Решение Совета депутатов муниципального образования «Пустозерский  сельсовет» НАО  № 2 от 27.12.2017года «О местном бюджете на 2018 год (внесен</w:t>
            </w:r>
            <w:proofErr w:type="gramStart"/>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и</w:t>
            </w:r>
            <w:proofErr w:type="gramEnd"/>
            <w:r w:rsidRPr="002160B3">
              <w:rPr>
                <w:rFonts w:ascii="Times New Roman" w:hAnsi="Times New Roman" w:cs="Times New Roman"/>
                <w:sz w:val="16"/>
                <w:szCs w:val="16"/>
              </w:rPr>
              <w:t>змен. от 12.03.2018 №7)</w:t>
            </w:r>
          </w:p>
        </w:tc>
      </w:tr>
    </w:tbl>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b/>
          <w:iCs/>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b/>
          <w:iCs/>
          <w:sz w:val="16"/>
          <w:szCs w:val="16"/>
        </w:rPr>
        <w:t>К вопросам местного значения поселения относятся: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160B3">
        <w:rPr>
          <w:rFonts w:ascii="Times New Roman" w:hAnsi="Times New Roman" w:cs="Times New Roman"/>
          <w:sz w:val="16"/>
          <w:szCs w:val="16"/>
        </w:rPr>
        <w:t>контроля за</w:t>
      </w:r>
      <w:proofErr w:type="gramEnd"/>
      <w:r w:rsidRPr="002160B3">
        <w:rPr>
          <w:rFonts w:ascii="Times New Roman" w:hAnsi="Times New Roman" w:cs="Times New Roman"/>
          <w:sz w:val="16"/>
          <w:szCs w:val="16"/>
        </w:rPr>
        <w:t xml:space="preserve"> его исполнением, составление и утверждение отчета об исполнении бюджета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 установление, изменение и отмена местных налогов и сборов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3) владение, пользование и распоряжение имуществом, находящимся в муниципальной собственности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4) обеспечение первичных мер пожарной безопасности в границах населенных пунктов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6) создание условий для организации досуга и обеспечения жителей поселения услугами организаций культуры;</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8) формирование архивных фондов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9) утверждение правил благоустройства территории поселения, осуществление </w:t>
      </w:r>
      <w:proofErr w:type="gramStart"/>
      <w:r w:rsidRPr="002160B3">
        <w:rPr>
          <w:rFonts w:ascii="Times New Roman" w:hAnsi="Times New Roman" w:cs="Times New Roman"/>
          <w:sz w:val="16"/>
          <w:szCs w:val="16"/>
        </w:rPr>
        <w:t>контроля за</w:t>
      </w:r>
      <w:proofErr w:type="gramEnd"/>
      <w:r w:rsidRPr="002160B3">
        <w:rPr>
          <w:rFonts w:ascii="Times New Roman" w:hAnsi="Times New Roman" w:cs="Times New Roman"/>
          <w:sz w:val="16"/>
          <w:szCs w:val="16"/>
        </w:rPr>
        <w:t xml:space="preserve"> их соблюдением, организация благоустройства территории поселения в соответствии с указанными правилами;</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(в ред. Решения Совета депутатов МО «Пустозерский сельсовет» НАО от 15.08.2018 № 3)</w:t>
      </w:r>
    </w:p>
    <w:p w:rsidR="002160B3" w:rsidRPr="002160B3" w:rsidRDefault="002160B3" w:rsidP="00E24F3B">
      <w:pPr>
        <w:pStyle w:val="ConsPlusNormal"/>
        <w:ind w:firstLine="540"/>
        <w:contextualSpacing/>
        <w:jc w:val="both"/>
        <w:rPr>
          <w:rFonts w:ascii="Times New Roman" w:hAnsi="Times New Roman"/>
          <w:sz w:val="16"/>
          <w:szCs w:val="16"/>
        </w:rPr>
      </w:pPr>
      <w:r w:rsidRPr="002160B3">
        <w:rPr>
          <w:rFonts w:ascii="Times New Roman" w:hAnsi="Times New Roman"/>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11) содействие в развитии сельскохозяйственного производства, создание условий для развития малого и среднего предпринимательства;</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12) организация и осуществление мероприятий по работе с детьми и молодежью в поселении;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16) участие в организации деятельности по сбору (в том числе раздельному сбору) и транспортированию твердых коммунальных отходов;</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22" w:history="1">
        <w:r w:rsidRPr="002160B3">
          <w:rPr>
            <w:rFonts w:ascii="Times New Roman" w:hAnsi="Times New Roman" w:cs="Times New Roman"/>
            <w:sz w:val="16"/>
            <w:szCs w:val="16"/>
          </w:rPr>
          <w:t>кодексом</w:t>
        </w:r>
      </w:hyperlink>
      <w:r w:rsidRPr="002160B3">
        <w:rPr>
          <w:rFonts w:ascii="Times New Roman" w:hAnsi="Times New Roman" w:cs="Times New Roman"/>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2160B3">
        <w:rPr>
          <w:rFonts w:ascii="Times New Roman" w:hAnsi="Times New Roman" w:cs="Times New Roman"/>
          <w:sz w:val="16"/>
          <w:szCs w:val="16"/>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3" w:history="1">
        <w:r w:rsidRPr="002160B3">
          <w:rPr>
            <w:rFonts w:ascii="Times New Roman" w:hAnsi="Times New Roman" w:cs="Times New Roman"/>
            <w:sz w:val="16"/>
            <w:szCs w:val="16"/>
          </w:rPr>
          <w:t>кодексом</w:t>
        </w:r>
      </w:hyperlink>
      <w:r w:rsidRPr="002160B3">
        <w:rPr>
          <w:rFonts w:ascii="Times New Roman" w:hAnsi="Times New Roman" w:cs="Times New Roman"/>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18) организация ритуальных услуг и содержание мест захоронения;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19) осуществление мероприятий по обеспечению безопасности людей на водных объектах, охране их жизни и здоровья;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22) участие в предупреждении и ликвидации последствий чрезвычайных ситуаций в границах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lastRenderedPageBreak/>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24) осуществление мер по противодействию коррупции в границах поселения;</w:t>
      </w:r>
    </w:p>
    <w:p w:rsidR="002160B3" w:rsidRPr="002160B3" w:rsidRDefault="002160B3" w:rsidP="00E24F3B">
      <w:pPr>
        <w:autoSpaceDE w:val="0"/>
        <w:autoSpaceDN w:val="0"/>
        <w:adjustRightInd w:val="0"/>
        <w:spacing w:after="0" w:line="240" w:lineRule="auto"/>
        <w:ind w:firstLine="567"/>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w:t>
      </w:r>
      <w:proofErr w:type="gramEnd"/>
      <w:r w:rsidRPr="002160B3">
        <w:rPr>
          <w:rFonts w:ascii="Times New Roman" w:hAnsi="Times New Roman" w:cs="Times New Roman"/>
          <w:sz w:val="16"/>
          <w:szCs w:val="16"/>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60B3" w:rsidRPr="002160B3" w:rsidRDefault="002160B3" w:rsidP="00E24F3B">
      <w:pPr>
        <w:pStyle w:val="a5"/>
        <w:contextualSpacing/>
        <w:rPr>
          <w:sz w:val="16"/>
          <w:szCs w:val="16"/>
        </w:rPr>
      </w:pPr>
      <w:r w:rsidRPr="002160B3">
        <w:rPr>
          <w:sz w:val="16"/>
          <w:szCs w:val="16"/>
        </w:rPr>
        <w:t>(в ред. решения Совета депутатов МО «Пустозерский сельсовет» НАО от 26.11.2018 № 1)</w:t>
      </w:r>
    </w:p>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w:t>
      </w:r>
    </w:p>
    <w:p w:rsidR="002160B3" w:rsidRPr="002160B3" w:rsidRDefault="002160B3" w:rsidP="00E24F3B">
      <w:pPr>
        <w:pStyle w:val="a5"/>
        <w:contextualSpacing/>
        <w:rPr>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xml:space="preserve">* составление и рассмотрение проекта бюджета поселения, утверждение и исполнение бюджета поселения, осуществление </w:t>
      </w:r>
      <w:proofErr w:type="gramStart"/>
      <w:r w:rsidRPr="002160B3">
        <w:rPr>
          <w:rFonts w:ascii="Times New Roman" w:hAnsi="Times New Roman" w:cs="Times New Roman"/>
          <w:b/>
          <w:sz w:val="16"/>
          <w:szCs w:val="16"/>
        </w:rPr>
        <w:t>контроля за</w:t>
      </w:r>
      <w:proofErr w:type="gramEnd"/>
      <w:r w:rsidRPr="002160B3">
        <w:rPr>
          <w:rFonts w:ascii="Times New Roman" w:hAnsi="Times New Roman" w:cs="Times New Roman"/>
          <w:b/>
          <w:sz w:val="16"/>
          <w:szCs w:val="16"/>
        </w:rPr>
        <w:t xml:space="preserve"> его исполнением, составление и утверждение отчета об исполнении бюджета поселения;</w:t>
      </w:r>
    </w:p>
    <w:p w:rsidR="002160B3" w:rsidRPr="002160B3" w:rsidRDefault="002160B3" w:rsidP="00E24F3B">
      <w:pPr>
        <w:pStyle w:val="1"/>
        <w:spacing w:before="0" w:after="0"/>
        <w:contextualSpacing/>
        <w:jc w:val="both"/>
        <w:rPr>
          <w:b w:val="0"/>
          <w:bCs/>
          <w:sz w:val="16"/>
          <w:szCs w:val="16"/>
        </w:rPr>
      </w:pPr>
      <w:r w:rsidRPr="002160B3">
        <w:rPr>
          <w:b w:val="0"/>
          <w:bCs/>
          <w:sz w:val="16"/>
          <w:szCs w:val="16"/>
          <w:u w:val="single"/>
        </w:rPr>
        <w:t xml:space="preserve">  </w:t>
      </w:r>
      <w:proofErr w:type="gramStart"/>
      <w:r w:rsidRPr="002160B3">
        <w:rPr>
          <w:b w:val="0"/>
          <w:bCs/>
          <w:sz w:val="16"/>
          <w:szCs w:val="16"/>
          <w:u w:val="single"/>
        </w:rPr>
        <w:t xml:space="preserve">1 Формирование бюджета поселения  </w:t>
      </w:r>
      <w:r w:rsidRPr="002160B3">
        <w:rPr>
          <w:b w:val="0"/>
          <w:bCs/>
          <w:sz w:val="16"/>
          <w:szCs w:val="16"/>
        </w:rPr>
        <w:t>разработано  в соответствии с Бюджетным кодексом</w:t>
      </w:r>
      <w:r w:rsidRPr="002160B3">
        <w:rPr>
          <w:b w:val="0"/>
          <w:bCs/>
          <w:sz w:val="16"/>
          <w:szCs w:val="16"/>
          <w:u w:val="single"/>
        </w:rPr>
        <w:t xml:space="preserve"> </w:t>
      </w:r>
      <w:r w:rsidRPr="002160B3">
        <w:rPr>
          <w:b w:val="0"/>
          <w:bCs/>
          <w:sz w:val="16"/>
          <w:szCs w:val="16"/>
        </w:rPr>
        <w:t xml:space="preserve">Российской Федерации, Законом НАО №354-оз от 08.12.2017 </w:t>
      </w:r>
      <w:hyperlink r:id="rId24" w:history="1">
        <w:r w:rsidRPr="002160B3">
          <w:rPr>
            <w:rStyle w:val="af"/>
            <w:b w:val="0"/>
            <w:bCs/>
            <w:sz w:val="16"/>
            <w:szCs w:val="16"/>
          </w:rPr>
          <w:t>"Об окружном бюджете на 2018 год и плановый период 2019-2020 годов "</w:t>
        </w:r>
      </w:hyperlink>
      <w:r w:rsidRPr="002160B3">
        <w:rPr>
          <w:bCs/>
          <w:sz w:val="16"/>
          <w:szCs w:val="16"/>
        </w:rPr>
        <w:t xml:space="preserve">, </w:t>
      </w:r>
      <w:r w:rsidRPr="002160B3">
        <w:rPr>
          <w:b w:val="0"/>
          <w:bCs/>
          <w:sz w:val="16"/>
          <w:szCs w:val="16"/>
        </w:rPr>
        <w:t xml:space="preserve">Уставом  МО, Положением «О бюджетном процессе в муниципальном образовании «Пустозерский сельсовет» НАО, утвержденным Решением Совета депутатов МО «Пустозерский сельсовет» НАО от 11.03.2014 № 3, нормативно-правовыми актами  НАО. </w:t>
      </w:r>
      <w:r w:rsidRPr="002160B3">
        <w:rPr>
          <w:sz w:val="16"/>
          <w:szCs w:val="16"/>
        </w:rPr>
        <w:t xml:space="preserve">  </w:t>
      </w:r>
      <w:proofErr w:type="gramEnd"/>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bCs/>
          <w:sz w:val="16"/>
          <w:szCs w:val="16"/>
          <w:u w:val="single"/>
        </w:rPr>
      </w:pPr>
      <w:r w:rsidRPr="002160B3">
        <w:rPr>
          <w:rFonts w:ascii="Times New Roman" w:hAnsi="Times New Roman" w:cs="Times New Roman"/>
          <w:bCs/>
          <w:sz w:val="16"/>
          <w:szCs w:val="16"/>
          <w:u w:val="single"/>
        </w:rPr>
        <w:t xml:space="preserve"> 2. Исполнение бюджета поселения</w:t>
      </w:r>
      <w:r w:rsidRPr="002160B3">
        <w:rPr>
          <w:rFonts w:ascii="Times New Roman" w:hAnsi="Times New Roman" w:cs="Times New Roman"/>
          <w:bCs/>
          <w:sz w:val="16"/>
          <w:szCs w:val="16"/>
        </w:rPr>
        <w:t>.</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За 12 месяцев 2018 года  бюджет поселения исполнен:</w:t>
      </w:r>
    </w:p>
    <w:p w:rsidR="002160B3" w:rsidRPr="002160B3" w:rsidRDefault="002160B3" w:rsidP="00583B48">
      <w:pPr>
        <w:numPr>
          <w:ilvl w:val="0"/>
          <w:numId w:val="7"/>
        </w:numPr>
        <w:autoSpaceDE w:val="0"/>
        <w:autoSpaceDN w:val="0"/>
        <w:adjustRightInd w:val="0"/>
        <w:spacing w:after="0" w:line="240" w:lineRule="auto"/>
        <w:ind w:left="0"/>
        <w:contextualSpacing/>
        <w:jc w:val="both"/>
        <w:rPr>
          <w:rFonts w:ascii="Times New Roman" w:hAnsi="Times New Roman" w:cs="Times New Roman"/>
          <w:sz w:val="16"/>
          <w:szCs w:val="16"/>
        </w:rPr>
      </w:pPr>
      <w:r w:rsidRPr="002160B3">
        <w:rPr>
          <w:rFonts w:ascii="Times New Roman" w:hAnsi="Times New Roman" w:cs="Times New Roman"/>
          <w:b/>
          <w:sz w:val="16"/>
          <w:szCs w:val="16"/>
        </w:rPr>
        <w:t>по доходам</w:t>
      </w:r>
      <w:r w:rsidRPr="002160B3">
        <w:rPr>
          <w:rFonts w:ascii="Times New Roman" w:hAnsi="Times New Roman" w:cs="Times New Roman"/>
          <w:sz w:val="16"/>
          <w:szCs w:val="16"/>
        </w:rPr>
        <w:t xml:space="preserve"> в целом на сумму  </w:t>
      </w:r>
      <w:r w:rsidRPr="002160B3">
        <w:rPr>
          <w:rFonts w:ascii="Times New Roman" w:hAnsi="Times New Roman" w:cs="Times New Roman"/>
          <w:b/>
          <w:sz w:val="16"/>
          <w:szCs w:val="16"/>
          <w:u w:val="single"/>
        </w:rPr>
        <w:t xml:space="preserve">40 669,8 </w:t>
      </w:r>
      <w:r w:rsidRPr="002160B3">
        <w:rPr>
          <w:rFonts w:ascii="Times New Roman" w:hAnsi="Times New Roman" w:cs="Times New Roman"/>
          <w:b/>
          <w:sz w:val="16"/>
          <w:szCs w:val="16"/>
        </w:rPr>
        <w:t xml:space="preserve">т.р. </w:t>
      </w:r>
      <w:r w:rsidRPr="002160B3">
        <w:rPr>
          <w:rFonts w:ascii="Times New Roman" w:hAnsi="Times New Roman" w:cs="Times New Roman"/>
          <w:sz w:val="16"/>
          <w:szCs w:val="16"/>
        </w:rPr>
        <w:t xml:space="preserve">при плановых назначениях </w:t>
      </w:r>
      <w:r w:rsidRPr="002160B3">
        <w:rPr>
          <w:rFonts w:ascii="Times New Roman" w:hAnsi="Times New Roman" w:cs="Times New Roman"/>
          <w:b/>
          <w:sz w:val="16"/>
          <w:szCs w:val="16"/>
        </w:rPr>
        <w:t xml:space="preserve">41 147,9т.р. </w:t>
      </w:r>
      <w:r w:rsidRPr="002160B3">
        <w:rPr>
          <w:rFonts w:ascii="Times New Roman" w:hAnsi="Times New Roman" w:cs="Times New Roman"/>
          <w:sz w:val="16"/>
          <w:szCs w:val="16"/>
        </w:rPr>
        <w:t xml:space="preserve"> или  на </w:t>
      </w:r>
      <w:r w:rsidRPr="002160B3">
        <w:rPr>
          <w:rFonts w:ascii="Times New Roman" w:hAnsi="Times New Roman" w:cs="Times New Roman"/>
          <w:sz w:val="16"/>
          <w:szCs w:val="16"/>
          <w:u w:val="single"/>
        </w:rPr>
        <w:t>98,8</w:t>
      </w:r>
      <w:r w:rsidRPr="002160B3">
        <w:rPr>
          <w:rFonts w:ascii="Times New Roman" w:hAnsi="Times New Roman" w:cs="Times New Roman"/>
          <w:sz w:val="16"/>
          <w:szCs w:val="16"/>
        </w:rPr>
        <w:t>% по отношению к  плану</w:t>
      </w:r>
    </w:p>
    <w:p w:rsidR="002160B3" w:rsidRPr="002160B3" w:rsidRDefault="002160B3" w:rsidP="00583B48">
      <w:pPr>
        <w:numPr>
          <w:ilvl w:val="0"/>
          <w:numId w:val="6"/>
        </w:numPr>
        <w:spacing w:after="0" w:line="240" w:lineRule="auto"/>
        <w:ind w:left="0"/>
        <w:contextualSpacing/>
        <w:jc w:val="both"/>
        <w:rPr>
          <w:rFonts w:ascii="Times New Roman" w:hAnsi="Times New Roman" w:cs="Times New Roman"/>
          <w:sz w:val="16"/>
          <w:szCs w:val="16"/>
        </w:rPr>
      </w:pPr>
      <w:r w:rsidRPr="002160B3">
        <w:rPr>
          <w:rFonts w:ascii="Times New Roman" w:hAnsi="Times New Roman" w:cs="Times New Roman"/>
          <w:b/>
          <w:sz w:val="16"/>
          <w:szCs w:val="16"/>
        </w:rPr>
        <w:t>по расходам</w:t>
      </w:r>
      <w:r w:rsidRPr="002160B3">
        <w:rPr>
          <w:rFonts w:ascii="Times New Roman" w:hAnsi="Times New Roman" w:cs="Times New Roman"/>
          <w:sz w:val="16"/>
          <w:szCs w:val="16"/>
        </w:rPr>
        <w:t xml:space="preserve"> в целом в сумме</w:t>
      </w:r>
      <w:r w:rsidRPr="002160B3">
        <w:rPr>
          <w:rFonts w:ascii="Times New Roman" w:hAnsi="Times New Roman" w:cs="Times New Roman"/>
          <w:b/>
          <w:sz w:val="16"/>
          <w:szCs w:val="16"/>
        </w:rPr>
        <w:t xml:space="preserve"> </w:t>
      </w:r>
      <w:r w:rsidRPr="002160B3">
        <w:rPr>
          <w:rFonts w:ascii="Times New Roman" w:hAnsi="Times New Roman" w:cs="Times New Roman"/>
          <w:b/>
          <w:sz w:val="16"/>
          <w:szCs w:val="16"/>
          <w:u w:val="single"/>
        </w:rPr>
        <w:t>40 384,1</w:t>
      </w:r>
      <w:r w:rsidRPr="002160B3">
        <w:rPr>
          <w:rFonts w:ascii="Times New Roman" w:hAnsi="Times New Roman" w:cs="Times New Roman"/>
          <w:b/>
          <w:sz w:val="16"/>
          <w:szCs w:val="16"/>
        </w:rPr>
        <w:t xml:space="preserve">т.р. </w:t>
      </w:r>
      <w:r w:rsidRPr="002160B3">
        <w:rPr>
          <w:rFonts w:ascii="Times New Roman" w:hAnsi="Times New Roman" w:cs="Times New Roman"/>
          <w:sz w:val="16"/>
          <w:szCs w:val="16"/>
        </w:rPr>
        <w:t xml:space="preserve">при плановых назначениях  </w:t>
      </w:r>
      <w:r w:rsidRPr="002160B3">
        <w:rPr>
          <w:rFonts w:ascii="Times New Roman" w:hAnsi="Times New Roman" w:cs="Times New Roman"/>
          <w:b/>
          <w:sz w:val="16"/>
          <w:szCs w:val="16"/>
          <w:u w:val="single"/>
        </w:rPr>
        <w:t>41 380,2</w:t>
      </w:r>
      <w:r w:rsidRPr="002160B3">
        <w:rPr>
          <w:rFonts w:ascii="Times New Roman" w:hAnsi="Times New Roman" w:cs="Times New Roman"/>
          <w:sz w:val="16"/>
          <w:szCs w:val="16"/>
        </w:rPr>
        <w:t xml:space="preserve"> </w:t>
      </w:r>
      <w:r w:rsidRPr="002160B3">
        <w:rPr>
          <w:rFonts w:ascii="Times New Roman" w:hAnsi="Times New Roman" w:cs="Times New Roman"/>
          <w:b/>
          <w:sz w:val="16"/>
          <w:szCs w:val="16"/>
        </w:rPr>
        <w:t>т.р</w:t>
      </w:r>
      <w:r w:rsidRPr="002160B3">
        <w:rPr>
          <w:rFonts w:ascii="Times New Roman" w:hAnsi="Times New Roman" w:cs="Times New Roman"/>
          <w:sz w:val="16"/>
          <w:szCs w:val="16"/>
        </w:rPr>
        <w:t xml:space="preserve">. или  </w:t>
      </w:r>
      <w:r w:rsidRPr="002160B3">
        <w:rPr>
          <w:rFonts w:ascii="Times New Roman" w:hAnsi="Times New Roman" w:cs="Times New Roman"/>
          <w:sz w:val="16"/>
          <w:szCs w:val="16"/>
          <w:u w:val="single"/>
        </w:rPr>
        <w:t xml:space="preserve">97,6 </w:t>
      </w:r>
      <w:r w:rsidRPr="002160B3">
        <w:rPr>
          <w:rFonts w:ascii="Times New Roman" w:hAnsi="Times New Roman" w:cs="Times New Roman"/>
          <w:sz w:val="16"/>
          <w:szCs w:val="16"/>
        </w:rPr>
        <w:t>% по отношению к  плану.</w:t>
      </w:r>
    </w:p>
    <w:p w:rsidR="002160B3" w:rsidRPr="002160B3" w:rsidRDefault="002160B3" w:rsidP="00E24F3B">
      <w:pPr>
        <w:spacing w:after="0" w:line="240" w:lineRule="auto"/>
        <w:contextualSpacing/>
        <w:jc w:val="both"/>
        <w:rPr>
          <w:rFonts w:ascii="Times New Roman" w:hAnsi="Times New Roman" w:cs="Times New Roman"/>
          <w:sz w:val="16"/>
          <w:szCs w:val="16"/>
        </w:rPr>
      </w:pPr>
      <w:proofErr w:type="spellStart"/>
      <w:r w:rsidRPr="002160B3">
        <w:rPr>
          <w:rFonts w:ascii="Times New Roman" w:hAnsi="Times New Roman" w:cs="Times New Roman"/>
          <w:b/>
          <w:sz w:val="16"/>
          <w:szCs w:val="16"/>
        </w:rPr>
        <w:t>профицит</w:t>
      </w:r>
      <w:proofErr w:type="spellEnd"/>
      <w:r w:rsidRPr="002160B3">
        <w:rPr>
          <w:rFonts w:ascii="Times New Roman" w:hAnsi="Times New Roman" w:cs="Times New Roman"/>
          <w:sz w:val="16"/>
          <w:szCs w:val="16"/>
        </w:rPr>
        <w:t xml:space="preserve"> бюджета поселения по итогам исполнения бюджета за 12 месяцев 2018 года составил </w:t>
      </w:r>
      <w:r w:rsidRPr="002160B3">
        <w:rPr>
          <w:rFonts w:ascii="Times New Roman" w:hAnsi="Times New Roman" w:cs="Times New Roman"/>
          <w:b/>
          <w:sz w:val="16"/>
          <w:szCs w:val="16"/>
        </w:rPr>
        <w:t>285,7т.р.</w:t>
      </w:r>
    </w:p>
    <w:p w:rsidR="002160B3" w:rsidRPr="002160B3" w:rsidRDefault="002160B3" w:rsidP="00E24F3B">
      <w:pPr>
        <w:pStyle w:val="a5"/>
        <w:contextualSpacing/>
        <w:rPr>
          <w:sz w:val="16"/>
          <w:szCs w:val="16"/>
        </w:rPr>
      </w:pPr>
      <w:r w:rsidRPr="002160B3">
        <w:rPr>
          <w:sz w:val="16"/>
          <w:szCs w:val="16"/>
        </w:rPr>
        <w:t xml:space="preserve">   Норматив формирования расходов на оплату труда за 2018год от фактически полученных собственных доходов составляет 3696,9т.р., кассовое исполнение 2899,8 т.р., норматив не  превышен.</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center"/>
        <w:outlineLvl w:val="0"/>
        <w:rPr>
          <w:rFonts w:ascii="Times New Roman" w:hAnsi="Times New Roman" w:cs="Times New Roman"/>
          <w:sz w:val="16"/>
          <w:szCs w:val="16"/>
        </w:rPr>
      </w:pPr>
      <w:r w:rsidRPr="002160B3">
        <w:rPr>
          <w:rFonts w:ascii="Times New Roman" w:hAnsi="Times New Roman" w:cs="Times New Roman"/>
          <w:b/>
          <w:sz w:val="16"/>
          <w:szCs w:val="16"/>
        </w:rPr>
        <w:t>Исполнение  бюджета  поселения  за 2018 год</w:t>
      </w:r>
    </w:p>
    <w:p w:rsidR="002160B3" w:rsidRPr="002160B3" w:rsidRDefault="002160B3" w:rsidP="00E24F3B">
      <w:pPr>
        <w:spacing w:after="0" w:line="240" w:lineRule="auto"/>
        <w:contextualSpacing/>
        <w:jc w:val="center"/>
        <w:outlineLvl w:val="0"/>
        <w:rPr>
          <w:rFonts w:ascii="Times New Roman" w:hAnsi="Times New Roman" w:cs="Times New Roman"/>
          <w:sz w:val="16"/>
          <w:szCs w:val="16"/>
        </w:rPr>
      </w:pPr>
      <w:r w:rsidRPr="002160B3">
        <w:rPr>
          <w:rFonts w:ascii="Times New Roman" w:hAnsi="Times New Roman" w:cs="Times New Roman"/>
          <w:b/>
          <w:sz w:val="16"/>
          <w:szCs w:val="16"/>
        </w:rPr>
        <w:t>в  разрезе  доходных  источников</w:t>
      </w:r>
      <w:r w:rsidRPr="002160B3">
        <w:rPr>
          <w:rFonts w:ascii="Times New Roman" w:hAnsi="Times New Roman" w:cs="Times New Roman"/>
          <w:sz w:val="16"/>
          <w:szCs w:val="16"/>
        </w:rPr>
        <w:t>:</w:t>
      </w:r>
    </w:p>
    <w:p w:rsidR="002160B3" w:rsidRPr="002160B3" w:rsidRDefault="002160B3" w:rsidP="00E24F3B">
      <w:pPr>
        <w:pStyle w:val="ad"/>
        <w:spacing w:after="0" w:line="240" w:lineRule="auto"/>
        <w:contextualSpacing/>
        <w:jc w:val="center"/>
        <w:rPr>
          <w:rFonts w:ascii="Times New Roman" w:hAnsi="Times New Roman" w:cs="Times New Roman"/>
          <w:sz w:val="16"/>
          <w:szCs w:val="16"/>
          <w:lang w:val="ru-RU" w:eastAsia="ru-RU"/>
        </w:rPr>
      </w:pPr>
    </w:p>
    <w:p w:rsidR="002160B3" w:rsidRPr="002160B3" w:rsidRDefault="002160B3" w:rsidP="00E24F3B">
      <w:pPr>
        <w:pStyle w:val="ad"/>
        <w:spacing w:after="0" w:line="240" w:lineRule="auto"/>
        <w:contextualSpacing/>
        <w:rPr>
          <w:rFonts w:ascii="Times New Roman" w:hAnsi="Times New Roman" w:cs="Times New Roman"/>
          <w:sz w:val="16"/>
          <w:szCs w:val="16"/>
          <w:lang w:val="ru-RU" w:eastAsia="ru-RU"/>
        </w:rPr>
      </w:pPr>
      <w:r w:rsidRPr="002160B3">
        <w:rPr>
          <w:rFonts w:ascii="Times New Roman" w:hAnsi="Times New Roman" w:cs="Times New Roman"/>
          <w:sz w:val="16"/>
          <w:szCs w:val="16"/>
          <w:lang w:val="ru-RU" w:eastAsia="ru-RU"/>
        </w:rPr>
        <w:t xml:space="preserve">                                                                                                               тыс</w:t>
      </w:r>
      <w:proofErr w:type="gramStart"/>
      <w:r w:rsidRPr="002160B3">
        <w:rPr>
          <w:rFonts w:ascii="Times New Roman" w:hAnsi="Times New Roman" w:cs="Times New Roman"/>
          <w:sz w:val="16"/>
          <w:szCs w:val="16"/>
          <w:lang w:val="ru-RU" w:eastAsia="ru-RU"/>
        </w:rPr>
        <w:t>.р</w:t>
      </w:r>
      <w:proofErr w:type="gramEnd"/>
      <w:r w:rsidRPr="002160B3">
        <w:rPr>
          <w:rFonts w:ascii="Times New Roman" w:hAnsi="Times New Roman" w:cs="Times New Roman"/>
          <w:sz w:val="16"/>
          <w:szCs w:val="16"/>
          <w:lang w:val="ru-RU" w:eastAsia="ru-RU"/>
        </w:rPr>
        <w:t xml:space="preserve">ублей                                         </w:t>
      </w:r>
    </w:p>
    <w:tbl>
      <w:tblPr>
        <w:tblW w:w="9498" w:type="dxa"/>
        <w:tblInd w:w="108" w:type="dxa"/>
        <w:tblLayout w:type="fixed"/>
        <w:tblLook w:val="0000"/>
      </w:tblPr>
      <w:tblGrid>
        <w:gridCol w:w="3544"/>
        <w:gridCol w:w="992"/>
        <w:gridCol w:w="1276"/>
        <w:gridCol w:w="1276"/>
        <w:gridCol w:w="1134"/>
        <w:gridCol w:w="1276"/>
      </w:tblGrid>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Наименование статьи дохода</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Первоначальный  план  на 2018 год</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Уточнен</w:t>
            </w:r>
          </w:p>
          <w:p w:rsidR="002160B3" w:rsidRPr="002160B3" w:rsidRDefault="002160B3" w:rsidP="00E24F3B">
            <w:pPr>
              <w:spacing w:after="0" w:line="240" w:lineRule="auto"/>
              <w:contextualSpacing/>
              <w:jc w:val="center"/>
              <w:rPr>
                <w:rFonts w:ascii="Times New Roman" w:hAnsi="Times New Roman" w:cs="Times New Roman"/>
                <w:bCs/>
                <w:sz w:val="16"/>
                <w:szCs w:val="16"/>
              </w:rPr>
            </w:pPr>
            <w:proofErr w:type="spellStart"/>
            <w:r w:rsidRPr="002160B3">
              <w:rPr>
                <w:rFonts w:ascii="Times New Roman" w:hAnsi="Times New Roman" w:cs="Times New Roman"/>
                <w:bCs/>
                <w:sz w:val="16"/>
                <w:szCs w:val="16"/>
              </w:rPr>
              <w:t>ный</w:t>
            </w:r>
            <w:proofErr w:type="spellEnd"/>
            <w:r w:rsidRPr="002160B3">
              <w:rPr>
                <w:rFonts w:ascii="Times New Roman" w:hAnsi="Times New Roman" w:cs="Times New Roman"/>
                <w:bCs/>
                <w:sz w:val="16"/>
                <w:szCs w:val="16"/>
              </w:rPr>
              <w:t xml:space="preserve"> план </w:t>
            </w:r>
            <w:proofErr w:type="gramStart"/>
            <w:r w:rsidRPr="002160B3">
              <w:rPr>
                <w:rFonts w:ascii="Times New Roman" w:hAnsi="Times New Roman" w:cs="Times New Roman"/>
                <w:bCs/>
                <w:sz w:val="16"/>
                <w:szCs w:val="16"/>
              </w:rPr>
              <w:t>на</w:t>
            </w:r>
            <w:proofErr w:type="gramEnd"/>
            <w:r w:rsidRPr="002160B3">
              <w:rPr>
                <w:rFonts w:ascii="Times New Roman" w:hAnsi="Times New Roman" w:cs="Times New Roman"/>
                <w:bCs/>
                <w:sz w:val="16"/>
                <w:szCs w:val="16"/>
              </w:rPr>
              <w:t xml:space="preserve"> </w:t>
            </w:r>
          </w:p>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2018 г</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Исполнено</w:t>
            </w: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за  2018 г</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Отклонение кассового исполнения от плана 2018 года</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 исполнен</w:t>
            </w:r>
          </w:p>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к плану</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Налоговые  и неналоговые доходы  -   всего  </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3944,6</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3860,0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3945,5</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85,5</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102,2</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в   том  числе:</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Налоговые  доходы</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3506,6</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3250,9</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3326,7</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75,8</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102,3</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Налог на доходы физических лиц </w:t>
            </w:r>
          </w:p>
        </w:tc>
        <w:tc>
          <w:tcPr>
            <w:tcW w:w="992"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1289,6</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1099,2</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1137,2</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38,0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89,0</w:t>
            </w:r>
          </w:p>
        </w:tc>
      </w:tr>
      <w:tr w:rsidR="002160B3" w:rsidRPr="002160B3" w:rsidTr="00BA6E5F">
        <w:trPr>
          <w:cantSplit/>
          <w:trHeight w:val="553"/>
        </w:trPr>
        <w:tc>
          <w:tcPr>
            <w:tcW w:w="3544" w:type="dxa"/>
            <w:tcBorders>
              <w:top w:val="single" w:sz="4" w:space="0" w:color="auto"/>
              <w:left w:val="single" w:sz="4" w:space="0" w:color="auto"/>
              <w:bottom w:val="single" w:sz="4" w:space="0" w:color="000000"/>
              <w:right w:val="single" w:sz="4" w:space="0" w:color="auto"/>
            </w:tcBorders>
            <w:noWrap/>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201,4</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201,4</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217,6</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16,2</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105,4</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Налог, взимаемый  в  связи с применением  упрощенной  системы  налогообложения</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130,0</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63,7</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63,7</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Единый сельскохозяйственный налог</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1070,0</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1052,8</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1052,6</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Налог на имущество  физических  лиц</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3,6</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7,0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101,4</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i/>
                <w:sz w:val="16"/>
                <w:szCs w:val="16"/>
              </w:rPr>
            </w:pPr>
            <w:r w:rsidRPr="002160B3">
              <w:rPr>
                <w:rFonts w:ascii="Times New Roman" w:hAnsi="Times New Roman" w:cs="Times New Roman"/>
                <w:bCs/>
                <w:sz w:val="16"/>
                <w:szCs w:val="16"/>
              </w:rPr>
              <w:t>Земельный  налог</w:t>
            </w:r>
            <w:r w:rsidRPr="002160B3">
              <w:rPr>
                <w:rFonts w:ascii="Times New Roman" w:hAnsi="Times New Roman" w:cs="Times New Roman"/>
                <w:bCs/>
                <w:i/>
                <w:sz w:val="16"/>
                <w:szCs w:val="16"/>
              </w:rPr>
              <w:t xml:space="preserve">       </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800,0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814,8</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836,4</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21,6</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102,7</w:t>
            </w:r>
          </w:p>
        </w:tc>
      </w:tr>
      <w:tr w:rsidR="002160B3" w:rsidRPr="002160B3" w:rsidTr="00BA6E5F">
        <w:trPr>
          <w:cantSplit/>
          <w:trHeight w:val="738"/>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12,0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12,0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12,1</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0,1</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100,8</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Неналоговые   доходы</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438,0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609,1</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618,8</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9,7</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p>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101,6</w:t>
            </w:r>
          </w:p>
        </w:tc>
      </w:tr>
      <w:tr w:rsidR="002160B3" w:rsidRPr="002160B3" w:rsidTr="00BA6E5F">
        <w:trPr>
          <w:cantSplit/>
          <w:trHeight w:val="507"/>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160B3">
              <w:rPr>
                <w:rFonts w:ascii="Times New Roman" w:hAnsi="Times New Roman" w:cs="Times New Roman"/>
                <w:b/>
                <w:bCs/>
                <w:sz w:val="16"/>
                <w:szCs w:val="16"/>
              </w:rPr>
              <w:t>)</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79,7</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79,8</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0,1</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r>
      <w:tr w:rsidR="002160B3" w:rsidRPr="002160B3" w:rsidTr="00BA6E5F">
        <w:trPr>
          <w:cantSplit/>
          <w:trHeight w:val="507"/>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71,0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81,2</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10,2</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114,4</w:t>
            </w:r>
          </w:p>
        </w:tc>
      </w:tr>
      <w:tr w:rsidR="002160B3" w:rsidRPr="002160B3" w:rsidTr="00BA6E5F">
        <w:trPr>
          <w:cantSplit/>
          <w:trHeight w:val="507"/>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 xml:space="preserve">Прочие доходы от компенсации затрат бюджетов поселений </w:t>
            </w:r>
          </w:p>
        </w:tc>
        <w:tc>
          <w:tcPr>
            <w:tcW w:w="992"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20,4</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20,4</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507"/>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Доходы  от компенсации затрат государства  </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438,0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438,0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437,4</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-0,6</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99,9</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Безвозмездные поступления</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rPr>
                <w:rFonts w:ascii="Times New Roman" w:hAnsi="Times New Roman" w:cs="Times New Roman"/>
                <w:b/>
                <w:bCs/>
                <w:sz w:val="16"/>
                <w:szCs w:val="16"/>
              </w:rPr>
            </w:pPr>
          </w:p>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38 888,5</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p>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37287,9</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p>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36724,3</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w:t>
            </w:r>
          </w:p>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-563,6</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w:t>
            </w:r>
          </w:p>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w:t>
            </w:r>
            <w:r w:rsidRPr="002160B3">
              <w:rPr>
                <w:rFonts w:ascii="Times New Roman" w:hAnsi="Times New Roman" w:cs="Times New Roman"/>
                <w:b/>
                <w:bCs/>
                <w:sz w:val="16"/>
                <w:szCs w:val="16"/>
              </w:rPr>
              <w:t xml:space="preserve">  98,5       </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в   том числе:</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Cs/>
                <w:sz w:val="16"/>
                <w:szCs w:val="16"/>
              </w:rPr>
            </w:pP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Дотации бюджетам  сельских поселений на выравнивание  бюджетной  обеспеченности</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4084,5</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4084,5</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4084,5</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Прочие дотации бюджетам сельских поселений</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8099,9</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8495,1</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8495,1</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Прочие субсидии бюджетам сельских поселений</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1552,5</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1283,9</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-268,6</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82,7</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146,8</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156,5</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454"/>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24,5</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24,5</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24,5</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264,6</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264,6</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264,6</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Прочие  межбюджетные трансферты, передаваемые бюджетам сельских поселений</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26268,2</w:t>
            </w:r>
          </w:p>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22696,9</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22401,9</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-295,0</w:t>
            </w:r>
          </w:p>
          <w:p w:rsidR="002160B3" w:rsidRPr="002160B3" w:rsidRDefault="002160B3" w:rsidP="00E24F3B">
            <w:pPr>
              <w:spacing w:after="0" w:line="240" w:lineRule="auto"/>
              <w:contextualSpacing/>
              <w:jc w:val="center"/>
              <w:rPr>
                <w:rFonts w:ascii="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98,7</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Прочие безвозмездные поступления</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33,0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33,0</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1122"/>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9,7</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9,7</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-29,4</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-29,4</w:t>
            </w:r>
          </w:p>
        </w:tc>
        <w:tc>
          <w:tcPr>
            <w:tcW w:w="1134"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p>
          <w:p w:rsidR="002160B3" w:rsidRPr="002160B3" w:rsidRDefault="002160B3" w:rsidP="00E24F3B">
            <w:pPr>
              <w:spacing w:after="0" w:line="240" w:lineRule="auto"/>
              <w:contextualSpacing/>
              <w:jc w:val="center"/>
              <w:rPr>
                <w:rFonts w:ascii="Times New Roman" w:hAnsi="Times New Roman" w:cs="Times New Roman"/>
                <w:bCs/>
                <w:sz w:val="16"/>
                <w:szCs w:val="16"/>
              </w:rPr>
            </w:pPr>
            <w:r w:rsidRPr="002160B3">
              <w:rPr>
                <w:rFonts w:ascii="Times New Roman" w:hAnsi="Times New Roman" w:cs="Times New Roman"/>
                <w:bCs/>
                <w:sz w:val="16"/>
                <w:szCs w:val="16"/>
              </w:rPr>
              <w:t>100</w:t>
            </w:r>
          </w:p>
        </w:tc>
      </w:tr>
      <w:tr w:rsidR="002160B3" w:rsidRPr="002160B3" w:rsidTr="00BA6E5F">
        <w:trPr>
          <w:cantSplit/>
          <w:trHeight w:val="276"/>
        </w:trPr>
        <w:tc>
          <w:tcPr>
            <w:tcW w:w="3544" w:type="dxa"/>
            <w:tcBorders>
              <w:top w:val="single" w:sz="4" w:space="0" w:color="auto"/>
              <w:left w:val="single" w:sz="4" w:space="0" w:color="auto"/>
              <w:bottom w:val="single" w:sz="4" w:space="0" w:color="000000"/>
              <w:right w:val="single" w:sz="4" w:space="0" w:color="auto"/>
            </w:tcBorders>
            <w:noWrap/>
            <w:vAlign w:val="center"/>
          </w:tcPr>
          <w:p w:rsidR="002160B3" w:rsidRPr="002160B3" w:rsidRDefault="002160B3" w:rsidP="00E24F3B">
            <w:pPr>
              <w:spacing w:after="0" w:line="240" w:lineRule="auto"/>
              <w:contextualSpacing/>
              <w:rPr>
                <w:rFonts w:ascii="Times New Roman" w:hAnsi="Times New Roman" w:cs="Times New Roman"/>
                <w:bCs/>
                <w:sz w:val="16"/>
                <w:szCs w:val="16"/>
              </w:rPr>
            </w:pPr>
            <w:r w:rsidRPr="002160B3">
              <w:rPr>
                <w:rFonts w:ascii="Times New Roman" w:hAnsi="Times New Roman" w:cs="Times New Roman"/>
                <w:bCs/>
                <w:sz w:val="16"/>
                <w:szCs w:val="16"/>
              </w:rPr>
              <w:t xml:space="preserve">  Всего  доходов</w:t>
            </w:r>
          </w:p>
        </w:tc>
        <w:tc>
          <w:tcPr>
            <w:tcW w:w="992" w:type="dxa"/>
            <w:tcBorders>
              <w:top w:val="single" w:sz="4" w:space="0" w:color="auto"/>
              <w:left w:val="single" w:sz="4" w:space="0" w:color="auto"/>
              <w:bottom w:val="single" w:sz="4" w:space="0" w:color="000000"/>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42 833,1</w:t>
            </w:r>
          </w:p>
        </w:tc>
        <w:tc>
          <w:tcPr>
            <w:tcW w:w="1276" w:type="dxa"/>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41147,9</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40669,8</w:t>
            </w:r>
          </w:p>
        </w:tc>
        <w:tc>
          <w:tcPr>
            <w:tcW w:w="1134"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jc w:val="center"/>
              <w:rPr>
                <w:rFonts w:ascii="Times New Roman" w:hAnsi="Times New Roman" w:cs="Times New Roman"/>
                <w:b/>
                <w:bCs/>
                <w:sz w:val="16"/>
                <w:szCs w:val="16"/>
              </w:rPr>
            </w:pPr>
            <w:r w:rsidRPr="002160B3">
              <w:rPr>
                <w:rFonts w:ascii="Times New Roman" w:hAnsi="Times New Roman" w:cs="Times New Roman"/>
                <w:b/>
                <w:bCs/>
                <w:sz w:val="16"/>
                <w:szCs w:val="16"/>
              </w:rPr>
              <w:t>-478,1</w:t>
            </w:r>
          </w:p>
        </w:tc>
        <w:tc>
          <w:tcPr>
            <w:tcW w:w="1276" w:type="dxa"/>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b/>
                <w:bCs/>
                <w:sz w:val="16"/>
                <w:szCs w:val="16"/>
              </w:rPr>
            </w:pPr>
            <w:r w:rsidRPr="002160B3">
              <w:rPr>
                <w:rFonts w:ascii="Times New Roman" w:hAnsi="Times New Roman" w:cs="Times New Roman"/>
                <w:b/>
                <w:bCs/>
                <w:sz w:val="16"/>
                <w:szCs w:val="16"/>
              </w:rPr>
              <w:t xml:space="preserve">    98,8</w:t>
            </w:r>
          </w:p>
        </w:tc>
      </w:tr>
    </w:tbl>
    <w:p w:rsidR="002160B3" w:rsidRPr="002160B3" w:rsidRDefault="002160B3" w:rsidP="00E24F3B">
      <w:pPr>
        <w:spacing w:after="0" w:line="240" w:lineRule="auto"/>
        <w:contextualSpacing/>
        <w:outlineLvl w:val="0"/>
        <w:rPr>
          <w:rFonts w:ascii="Times New Roman" w:hAnsi="Times New Roman" w:cs="Times New Roman"/>
          <w:b/>
          <w:sz w:val="16"/>
          <w:szCs w:val="16"/>
        </w:rPr>
      </w:pPr>
      <w:r w:rsidRPr="002160B3">
        <w:rPr>
          <w:rFonts w:ascii="Times New Roman" w:hAnsi="Times New Roman" w:cs="Times New Roman"/>
          <w:b/>
          <w:sz w:val="16"/>
          <w:szCs w:val="16"/>
        </w:rPr>
        <w:t xml:space="preserve">                                                               </w:t>
      </w:r>
    </w:p>
    <w:p w:rsidR="002160B3" w:rsidRPr="002160B3" w:rsidRDefault="002160B3" w:rsidP="00E24F3B">
      <w:pPr>
        <w:spacing w:after="0" w:line="240" w:lineRule="auto"/>
        <w:contextualSpacing/>
        <w:jc w:val="center"/>
        <w:outlineLvl w:val="0"/>
        <w:rPr>
          <w:rFonts w:ascii="Times New Roman" w:hAnsi="Times New Roman" w:cs="Times New Roman"/>
          <w:b/>
          <w:i/>
          <w:sz w:val="16"/>
          <w:szCs w:val="16"/>
        </w:rPr>
      </w:pPr>
      <w:r w:rsidRPr="002160B3">
        <w:rPr>
          <w:rFonts w:ascii="Times New Roman" w:hAnsi="Times New Roman" w:cs="Times New Roman"/>
          <w:b/>
          <w:i/>
          <w:sz w:val="16"/>
          <w:szCs w:val="16"/>
        </w:rPr>
        <w:t>Доходы  местного  бюджета</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 Исполнение местного бюджета за 2018 год  по доходам составляет </w:t>
      </w:r>
      <w:r w:rsidRPr="002160B3">
        <w:rPr>
          <w:rFonts w:ascii="Times New Roman" w:hAnsi="Times New Roman" w:cs="Times New Roman"/>
          <w:b/>
          <w:i/>
          <w:sz w:val="16"/>
          <w:szCs w:val="16"/>
        </w:rPr>
        <w:t>40669,8</w:t>
      </w:r>
      <w:r w:rsidRPr="002160B3">
        <w:rPr>
          <w:rFonts w:ascii="Times New Roman" w:hAnsi="Times New Roman" w:cs="Times New Roman"/>
          <w:i/>
          <w:sz w:val="16"/>
          <w:szCs w:val="16"/>
        </w:rPr>
        <w:t> 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уб. или 98,8% от плана 41147,9 т.р., в том числе по налоговым и неналоговым доходам 3945,5 тыс.руб., по безвозмездным поступлениям 36724,3 тыс.руб.</w:t>
      </w:r>
    </w:p>
    <w:p w:rsidR="002160B3" w:rsidRPr="002160B3" w:rsidRDefault="002160B3" w:rsidP="00E24F3B">
      <w:pPr>
        <w:spacing w:after="0" w:line="240" w:lineRule="auto"/>
        <w:contextualSpacing/>
        <w:outlineLvl w:val="0"/>
        <w:rPr>
          <w:rFonts w:ascii="Times New Roman" w:hAnsi="Times New Roman" w:cs="Times New Roman"/>
          <w:b/>
          <w:sz w:val="16"/>
          <w:szCs w:val="16"/>
        </w:rPr>
      </w:pPr>
    </w:p>
    <w:p w:rsidR="002160B3" w:rsidRPr="002160B3" w:rsidRDefault="002160B3" w:rsidP="00E24F3B">
      <w:pPr>
        <w:spacing w:after="0" w:line="240" w:lineRule="auto"/>
        <w:contextualSpacing/>
        <w:jc w:val="center"/>
        <w:outlineLvl w:val="0"/>
        <w:rPr>
          <w:rFonts w:ascii="Times New Roman" w:hAnsi="Times New Roman" w:cs="Times New Roman"/>
          <w:b/>
          <w:sz w:val="16"/>
          <w:szCs w:val="16"/>
        </w:rPr>
      </w:pPr>
      <w:r w:rsidRPr="002160B3">
        <w:rPr>
          <w:rFonts w:ascii="Times New Roman" w:hAnsi="Times New Roman" w:cs="Times New Roman"/>
          <w:b/>
          <w:sz w:val="16"/>
          <w:szCs w:val="16"/>
        </w:rPr>
        <w:t>Налоговые  доходы  бюджета</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Общая сумма  налоговых доходов за 2018 год составила в сумме </w:t>
      </w:r>
      <w:r w:rsidRPr="002160B3">
        <w:rPr>
          <w:rFonts w:ascii="Times New Roman" w:hAnsi="Times New Roman" w:cs="Times New Roman"/>
          <w:b/>
          <w:i/>
          <w:sz w:val="16"/>
          <w:szCs w:val="16"/>
        </w:rPr>
        <w:t>3326,7</w:t>
      </w:r>
      <w:r w:rsidRPr="002160B3">
        <w:rPr>
          <w:rFonts w:ascii="Times New Roman" w:hAnsi="Times New Roman" w:cs="Times New Roman"/>
          <w:i/>
          <w:sz w:val="16"/>
          <w:szCs w:val="16"/>
        </w:rPr>
        <w:t>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 xml:space="preserve">уб. или 102,3 %  от плана 3250,9 тыс.руб.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 xml:space="preserve">налогу на доходы  физических  лиц  </w:t>
      </w:r>
      <w:r w:rsidRPr="002160B3">
        <w:rPr>
          <w:rFonts w:ascii="Times New Roman" w:hAnsi="Times New Roman" w:cs="Times New Roman"/>
          <w:i/>
          <w:sz w:val="16"/>
          <w:szCs w:val="16"/>
        </w:rPr>
        <w:t>утвержден в сумме 1099,2тыс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 xml:space="preserve">уб., фактически  исполнен </w:t>
      </w:r>
      <w:r w:rsidRPr="002160B3">
        <w:rPr>
          <w:rFonts w:ascii="Times New Roman" w:hAnsi="Times New Roman" w:cs="Times New Roman"/>
          <w:b/>
          <w:i/>
          <w:sz w:val="16"/>
          <w:szCs w:val="16"/>
        </w:rPr>
        <w:t>1137,2</w:t>
      </w:r>
      <w:r w:rsidRPr="002160B3">
        <w:rPr>
          <w:rFonts w:ascii="Times New Roman" w:hAnsi="Times New Roman" w:cs="Times New Roman"/>
          <w:i/>
          <w:sz w:val="16"/>
          <w:szCs w:val="16"/>
        </w:rPr>
        <w:t xml:space="preserve">тыс.руб. или </w:t>
      </w:r>
      <w:r w:rsidRPr="002160B3">
        <w:rPr>
          <w:rFonts w:ascii="Times New Roman" w:hAnsi="Times New Roman" w:cs="Times New Roman"/>
          <w:b/>
          <w:i/>
          <w:sz w:val="16"/>
          <w:szCs w:val="16"/>
        </w:rPr>
        <w:t>103,5%.</w:t>
      </w:r>
      <w:r w:rsidRPr="002160B3">
        <w:rPr>
          <w:rFonts w:ascii="Times New Roman" w:hAnsi="Times New Roman" w:cs="Times New Roman"/>
          <w:i/>
          <w:sz w:val="16"/>
          <w:szCs w:val="16"/>
        </w:rPr>
        <w:t xml:space="preserve"> По сравнению с аналогичным периодом 2017 года налог увеличился на 6,5 т.р.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акцизам</w:t>
      </w:r>
      <w:r w:rsidRPr="002160B3">
        <w:rPr>
          <w:rFonts w:ascii="Times New Roman" w:hAnsi="Times New Roman" w:cs="Times New Roman"/>
          <w:i/>
          <w:sz w:val="16"/>
          <w:szCs w:val="16"/>
        </w:rPr>
        <w:t xml:space="preserve"> </w:t>
      </w:r>
      <w:r w:rsidRPr="002160B3">
        <w:rPr>
          <w:rFonts w:ascii="Times New Roman" w:hAnsi="Times New Roman" w:cs="Times New Roman"/>
          <w:b/>
          <w:i/>
          <w:sz w:val="16"/>
          <w:szCs w:val="16"/>
        </w:rPr>
        <w:t>по подакцизным товарам (продукции), производимым на территории Российской Федерации</w:t>
      </w:r>
      <w:r w:rsidRPr="002160B3">
        <w:rPr>
          <w:rFonts w:ascii="Times New Roman" w:hAnsi="Times New Roman" w:cs="Times New Roman"/>
          <w:i/>
          <w:sz w:val="16"/>
          <w:szCs w:val="16"/>
        </w:rPr>
        <w:t xml:space="preserve">  утвержден  в  сумме 201,4 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уб., фактически исполнено</w:t>
      </w:r>
      <w:r w:rsidRPr="002160B3">
        <w:rPr>
          <w:rFonts w:ascii="Times New Roman" w:hAnsi="Times New Roman" w:cs="Times New Roman"/>
          <w:b/>
          <w:i/>
          <w:sz w:val="16"/>
          <w:szCs w:val="16"/>
        </w:rPr>
        <w:t xml:space="preserve"> 217,6</w:t>
      </w:r>
      <w:r w:rsidRPr="002160B3">
        <w:rPr>
          <w:rFonts w:ascii="Times New Roman" w:hAnsi="Times New Roman" w:cs="Times New Roman"/>
          <w:i/>
          <w:sz w:val="16"/>
          <w:szCs w:val="16"/>
        </w:rPr>
        <w:t xml:space="preserve">тыс.руб.  или </w:t>
      </w:r>
      <w:r w:rsidRPr="002160B3">
        <w:rPr>
          <w:rFonts w:ascii="Times New Roman" w:hAnsi="Times New Roman" w:cs="Times New Roman"/>
          <w:b/>
          <w:i/>
          <w:sz w:val="16"/>
          <w:szCs w:val="16"/>
        </w:rPr>
        <w:t>108%.</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outlineLvl w:val="0"/>
        <w:rPr>
          <w:rFonts w:ascii="Times New Roman" w:hAnsi="Times New Roman" w:cs="Times New Roman"/>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 xml:space="preserve">налогу, взимаемому в связи с применением упрощенной системы налогообложения </w:t>
      </w:r>
      <w:r w:rsidRPr="002160B3">
        <w:rPr>
          <w:rFonts w:ascii="Times New Roman" w:hAnsi="Times New Roman" w:cs="Times New Roman"/>
          <w:i/>
          <w:sz w:val="16"/>
          <w:szCs w:val="16"/>
        </w:rPr>
        <w:t>утвержден в  сумме 63,7тыс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уб., фактически исполнено</w:t>
      </w:r>
      <w:r w:rsidRPr="002160B3">
        <w:rPr>
          <w:rFonts w:ascii="Times New Roman" w:hAnsi="Times New Roman" w:cs="Times New Roman"/>
          <w:b/>
          <w:i/>
          <w:sz w:val="16"/>
          <w:szCs w:val="16"/>
        </w:rPr>
        <w:t xml:space="preserve"> 63,7 </w:t>
      </w:r>
      <w:r w:rsidRPr="002160B3">
        <w:rPr>
          <w:rFonts w:ascii="Times New Roman" w:hAnsi="Times New Roman" w:cs="Times New Roman"/>
          <w:i/>
          <w:sz w:val="16"/>
          <w:szCs w:val="16"/>
        </w:rPr>
        <w:t xml:space="preserve">тыс.руб.  или </w:t>
      </w:r>
      <w:r w:rsidRPr="002160B3">
        <w:rPr>
          <w:rFonts w:ascii="Times New Roman" w:hAnsi="Times New Roman" w:cs="Times New Roman"/>
          <w:b/>
          <w:i/>
          <w:sz w:val="16"/>
          <w:szCs w:val="16"/>
        </w:rPr>
        <w:t>100%</w:t>
      </w:r>
      <w:r w:rsidRPr="002160B3">
        <w:rPr>
          <w:rFonts w:ascii="Times New Roman" w:hAnsi="Times New Roman" w:cs="Times New Roman"/>
          <w:i/>
          <w:sz w:val="16"/>
          <w:szCs w:val="16"/>
        </w:rPr>
        <w:t xml:space="preserve">. </w:t>
      </w:r>
      <w:r w:rsidRPr="002160B3">
        <w:rPr>
          <w:rFonts w:ascii="Times New Roman" w:hAnsi="Times New Roman" w:cs="Times New Roman"/>
          <w:sz w:val="16"/>
          <w:szCs w:val="16"/>
        </w:rPr>
        <w:t xml:space="preserve">Поступил налог от МКП «Пустозерское», от ООО «НАО </w:t>
      </w:r>
      <w:proofErr w:type="spellStart"/>
      <w:r w:rsidRPr="002160B3">
        <w:rPr>
          <w:rFonts w:ascii="Times New Roman" w:hAnsi="Times New Roman" w:cs="Times New Roman"/>
          <w:sz w:val="16"/>
          <w:szCs w:val="16"/>
        </w:rPr>
        <w:t>ремстрой</w:t>
      </w:r>
      <w:proofErr w:type="spellEnd"/>
      <w:r w:rsidRPr="002160B3">
        <w:rPr>
          <w:rFonts w:ascii="Times New Roman" w:hAnsi="Times New Roman" w:cs="Times New Roman"/>
          <w:sz w:val="16"/>
          <w:szCs w:val="16"/>
        </w:rPr>
        <w:t xml:space="preserve"> плюс»,а также от ИП </w:t>
      </w:r>
      <w:proofErr w:type="spellStart"/>
      <w:r w:rsidRPr="002160B3">
        <w:rPr>
          <w:rFonts w:ascii="Times New Roman" w:hAnsi="Times New Roman" w:cs="Times New Roman"/>
          <w:sz w:val="16"/>
          <w:szCs w:val="16"/>
        </w:rPr>
        <w:t>Тадиашвили</w:t>
      </w:r>
      <w:proofErr w:type="spellEnd"/>
      <w:r w:rsidRPr="002160B3">
        <w:rPr>
          <w:rFonts w:ascii="Times New Roman" w:hAnsi="Times New Roman" w:cs="Times New Roman"/>
          <w:sz w:val="16"/>
          <w:szCs w:val="16"/>
        </w:rPr>
        <w:t xml:space="preserve"> и ИП </w:t>
      </w:r>
      <w:proofErr w:type="spellStart"/>
      <w:r w:rsidRPr="002160B3">
        <w:rPr>
          <w:rFonts w:ascii="Times New Roman" w:hAnsi="Times New Roman" w:cs="Times New Roman"/>
          <w:sz w:val="16"/>
          <w:szCs w:val="16"/>
        </w:rPr>
        <w:t>Вокуев</w:t>
      </w:r>
      <w:proofErr w:type="spellEnd"/>
      <w:r w:rsidRPr="002160B3">
        <w:rPr>
          <w:rFonts w:ascii="Times New Roman" w:hAnsi="Times New Roman" w:cs="Times New Roman"/>
          <w:sz w:val="16"/>
          <w:szCs w:val="16"/>
        </w:rPr>
        <w:t xml:space="preserve"> Д.М. </w:t>
      </w:r>
    </w:p>
    <w:p w:rsidR="002160B3" w:rsidRPr="002160B3" w:rsidRDefault="002160B3" w:rsidP="00E24F3B">
      <w:pPr>
        <w:spacing w:after="0" w:line="240" w:lineRule="auto"/>
        <w:contextualSpacing/>
        <w:jc w:val="both"/>
        <w:outlineLvl w:val="0"/>
        <w:rPr>
          <w:rFonts w:ascii="Times New Roman" w:hAnsi="Times New Roman" w:cs="Times New Roman"/>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 xml:space="preserve">единому сельскохозяйственному  налогу (ЕСХН) </w:t>
      </w:r>
      <w:r w:rsidRPr="002160B3">
        <w:rPr>
          <w:rFonts w:ascii="Times New Roman" w:hAnsi="Times New Roman" w:cs="Times New Roman"/>
          <w:i/>
          <w:sz w:val="16"/>
          <w:szCs w:val="16"/>
        </w:rPr>
        <w:t>утвержден в  сумме  1052,8тыс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уб., фактически исполнено</w:t>
      </w:r>
      <w:r w:rsidRPr="002160B3">
        <w:rPr>
          <w:rFonts w:ascii="Times New Roman" w:hAnsi="Times New Roman" w:cs="Times New Roman"/>
          <w:b/>
          <w:i/>
          <w:sz w:val="16"/>
          <w:szCs w:val="16"/>
        </w:rPr>
        <w:t xml:space="preserve"> 1052,6 </w:t>
      </w:r>
      <w:r w:rsidRPr="002160B3">
        <w:rPr>
          <w:rFonts w:ascii="Times New Roman" w:hAnsi="Times New Roman" w:cs="Times New Roman"/>
          <w:i/>
          <w:sz w:val="16"/>
          <w:szCs w:val="16"/>
        </w:rPr>
        <w:t xml:space="preserve">тыс.руб.  или </w:t>
      </w:r>
      <w:r w:rsidRPr="002160B3">
        <w:rPr>
          <w:rFonts w:ascii="Times New Roman" w:hAnsi="Times New Roman" w:cs="Times New Roman"/>
          <w:b/>
          <w:i/>
          <w:sz w:val="16"/>
          <w:szCs w:val="16"/>
        </w:rPr>
        <w:t>100%.</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outlineLvl w:val="0"/>
        <w:rPr>
          <w:rFonts w:ascii="Times New Roman" w:hAnsi="Times New Roman" w:cs="Times New Roman"/>
          <w:sz w:val="16"/>
          <w:szCs w:val="16"/>
        </w:rPr>
      </w:pPr>
      <w:r w:rsidRPr="002160B3">
        <w:rPr>
          <w:rFonts w:ascii="Times New Roman" w:hAnsi="Times New Roman" w:cs="Times New Roman"/>
          <w:i/>
          <w:sz w:val="16"/>
          <w:szCs w:val="16"/>
        </w:rPr>
        <w:t>План по</w:t>
      </w:r>
      <w:r w:rsidRPr="002160B3">
        <w:rPr>
          <w:rFonts w:ascii="Times New Roman" w:hAnsi="Times New Roman" w:cs="Times New Roman"/>
          <w:b/>
          <w:i/>
          <w:sz w:val="16"/>
          <w:szCs w:val="16"/>
        </w:rPr>
        <w:t xml:space="preserve"> налогу на  имущество  физических  лиц  </w:t>
      </w:r>
      <w:r w:rsidRPr="002160B3">
        <w:rPr>
          <w:rFonts w:ascii="Times New Roman" w:hAnsi="Times New Roman" w:cs="Times New Roman"/>
          <w:i/>
          <w:sz w:val="16"/>
          <w:szCs w:val="16"/>
        </w:rPr>
        <w:t>утвержден в сумме 7,0</w:t>
      </w:r>
      <w:r w:rsidRPr="002160B3">
        <w:rPr>
          <w:rFonts w:ascii="Times New Roman" w:hAnsi="Times New Roman" w:cs="Times New Roman"/>
          <w:b/>
          <w:i/>
          <w:sz w:val="16"/>
          <w:szCs w:val="16"/>
        </w:rPr>
        <w:t xml:space="preserve"> </w:t>
      </w:r>
      <w:r w:rsidRPr="002160B3">
        <w:rPr>
          <w:rFonts w:ascii="Times New Roman" w:hAnsi="Times New Roman" w:cs="Times New Roman"/>
          <w:i/>
          <w:sz w:val="16"/>
          <w:szCs w:val="16"/>
        </w:rPr>
        <w:t>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 xml:space="preserve">уб., фактически исполнено </w:t>
      </w:r>
      <w:r w:rsidRPr="002160B3">
        <w:rPr>
          <w:rFonts w:ascii="Times New Roman" w:hAnsi="Times New Roman" w:cs="Times New Roman"/>
          <w:b/>
          <w:i/>
          <w:sz w:val="16"/>
          <w:szCs w:val="16"/>
        </w:rPr>
        <w:t>7,1</w:t>
      </w:r>
      <w:r w:rsidRPr="002160B3">
        <w:rPr>
          <w:rFonts w:ascii="Times New Roman" w:hAnsi="Times New Roman" w:cs="Times New Roman"/>
          <w:i/>
          <w:sz w:val="16"/>
          <w:szCs w:val="16"/>
        </w:rPr>
        <w:t xml:space="preserve">тыс.руб. или </w:t>
      </w:r>
      <w:r w:rsidRPr="002160B3">
        <w:rPr>
          <w:rFonts w:ascii="Times New Roman" w:hAnsi="Times New Roman" w:cs="Times New Roman"/>
          <w:b/>
          <w:i/>
          <w:sz w:val="16"/>
          <w:szCs w:val="16"/>
        </w:rPr>
        <w:t>101,4%.</w:t>
      </w:r>
      <w:r w:rsidRPr="002160B3">
        <w:rPr>
          <w:rFonts w:ascii="Times New Roman" w:hAnsi="Times New Roman" w:cs="Times New Roman"/>
          <w:sz w:val="16"/>
          <w:szCs w:val="16"/>
        </w:rPr>
        <w:t xml:space="preserve"> </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 xml:space="preserve">земельному налогу </w:t>
      </w:r>
      <w:r w:rsidRPr="002160B3">
        <w:rPr>
          <w:rFonts w:ascii="Times New Roman" w:hAnsi="Times New Roman" w:cs="Times New Roman"/>
          <w:i/>
          <w:sz w:val="16"/>
          <w:szCs w:val="16"/>
        </w:rPr>
        <w:t>утвержден в сумме 814,8 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 xml:space="preserve">уб., фактически исполнено </w:t>
      </w:r>
      <w:r w:rsidRPr="002160B3">
        <w:rPr>
          <w:rFonts w:ascii="Times New Roman" w:hAnsi="Times New Roman" w:cs="Times New Roman"/>
          <w:b/>
          <w:i/>
          <w:sz w:val="16"/>
          <w:szCs w:val="16"/>
        </w:rPr>
        <w:t>836,4тыс.руб.</w:t>
      </w:r>
      <w:r w:rsidRPr="002160B3">
        <w:rPr>
          <w:rFonts w:ascii="Times New Roman" w:hAnsi="Times New Roman" w:cs="Times New Roman"/>
          <w:i/>
          <w:sz w:val="16"/>
          <w:szCs w:val="16"/>
        </w:rPr>
        <w:t xml:space="preserve"> или </w:t>
      </w:r>
      <w:r w:rsidRPr="002160B3">
        <w:rPr>
          <w:rFonts w:ascii="Times New Roman" w:hAnsi="Times New Roman" w:cs="Times New Roman"/>
          <w:b/>
          <w:i/>
          <w:sz w:val="16"/>
          <w:szCs w:val="16"/>
        </w:rPr>
        <w:t>102,7%.</w:t>
      </w:r>
      <w:r w:rsidRPr="002160B3">
        <w:rPr>
          <w:rFonts w:ascii="Times New Roman" w:hAnsi="Times New Roman" w:cs="Times New Roman"/>
          <w:sz w:val="16"/>
          <w:szCs w:val="16"/>
        </w:rPr>
        <w:t xml:space="preserve"> Всего налогоплательщиков по земельному налогу –116 ед., в т.ч: юридические  лица –8 ед., физические лица – 108 ед., из них применяющие </w:t>
      </w:r>
      <w:r w:rsidRPr="002160B3">
        <w:rPr>
          <w:rStyle w:val="10"/>
          <w:rFonts w:eastAsia="Calibri"/>
          <w:b w:val="0"/>
          <w:sz w:val="16"/>
          <w:szCs w:val="16"/>
        </w:rPr>
        <w:t xml:space="preserve">налоговые льготы – 21 ед. </w:t>
      </w:r>
      <w:r w:rsidRPr="002160B3">
        <w:rPr>
          <w:rFonts w:ascii="Times New Roman" w:hAnsi="Times New Roman" w:cs="Times New Roman"/>
          <w:sz w:val="16"/>
          <w:szCs w:val="16"/>
        </w:rPr>
        <w:t>От организаций налог исполнен в сумме 658,2т.р., от физических лиц в сумме 178,2т.р.</w:t>
      </w:r>
    </w:p>
    <w:p w:rsidR="002160B3" w:rsidRPr="002160B3" w:rsidRDefault="002160B3" w:rsidP="00E24F3B">
      <w:pPr>
        <w:autoSpaceDE w:val="0"/>
        <w:autoSpaceDN w:val="0"/>
        <w:adjustRightInd w:val="0"/>
        <w:spacing w:after="0" w:line="240" w:lineRule="auto"/>
        <w:contextualSpacing/>
        <w:jc w:val="both"/>
        <w:rPr>
          <w:rStyle w:val="10"/>
          <w:rFonts w:eastAsia="Calibri"/>
          <w:b w:val="0"/>
          <w:bCs/>
          <w:sz w:val="16"/>
          <w:szCs w:val="16"/>
        </w:rPr>
      </w:pPr>
      <w:r w:rsidRPr="002160B3">
        <w:rPr>
          <w:rStyle w:val="10"/>
          <w:rFonts w:eastAsia="Calibri"/>
          <w:b w:val="0"/>
          <w:sz w:val="16"/>
          <w:szCs w:val="16"/>
        </w:rPr>
        <w:t xml:space="preserve">Основными  плательщиками данного налога  являются:                     </w:t>
      </w:r>
    </w:p>
    <w:p w:rsidR="002160B3" w:rsidRPr="002160B3" w:rsidRDefault="002160B3" w:rsidP="00E24F3B">
      <w:pPr>
        <w:autoSpaceDE w:val="0"/>
        <w:autoSpaceDN w:val="0"/>
        <w:adjustRightInd w:val="0"/>
        <w:spacing w:after="0" w:line="240" w:lineRule="auto"/>
        <w:contextualSpacing/>
        <w:jc w:val="both"/>
        <w:rPr>
          <w:rStyle w:val="10"/>
          <w:rFonts w:eastAsia="Calibri"/>
          <w:b w:val="0"/>
          <w:sz w:val="16"/>
          <w:szCs w:val="16"/>
        </w:rPr>
      </w:pPr>
      <w:r w:rsidRPr="002160B3">
        <w:rPr>
          <w:rStyle w:val="10"/>
          <w:rFonts w:eastAsia="Calibri"/>
          <w:b w:val="0"/>
          <w:sz w:val="16"/>
          <w:szCs w:val="16"/>
        </w:rPr>
        <w:t xml:space="preserve"> ГБОУ НАО «СШ </w:t>
      </w:r>
      <w:proofErr w:type="spellStart"/>
      <w:r w:rsidRPr="002160B3">
        <w:rPr>
          <w:rStyle w:val="10"/>
          <w:rFonts w:eastAsia="Calibri"/>
          <w:b w:val="0"/>
          <w:sz w:val="16"/>
          <w:szCs w:val="16"/>
        </w:rPr>
        <w:t>с</w:t>
      </w:r>
      <w:proofErr w:type="gramStart"/>
      <w:r w:rsidRPr="002160B3">
        <w:rPr>
          <w:rStyle w:val="10"/>
          <w:rFonts w:eastAsia="Calibri"/>
          <w:b w:val="0"/>
          <w:sz w:val="16"/>
          <w:szCs w:val="16"/>
        </w:rPr>
        <w:t>.О</w:t>
      </w:r>
      <w:proofErr w:type="gramEnd"/>
      <w:r w:rsidRPr="002160B3">
        <w:rPr>
          <w:rStyle w:val="10"/>
          <w:rFonts w:eastAsia="Calibri"/>
          <w:b w:val="0"/>
          <w:sz w:val="16"/>
          <w:szCs w:val="16"/>
        </w:rPr>
        <w:t>ксино</w:t>
      </w:r>
      <w:proofErr w:type="spellEnd"/>
      <w:r w:rsidRPr="002160B3">
        <w:rPr>
          <w:rStyle w:val="10"/>
          <w:rFonts w:eastAsia="Calibri"/>
          <w:b w:val="0"/>
          <w:sz w:val="16"/>
          <w:szCs w:val="16"/>
        </w:rPr>
        <w:t>»…320,5 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Style w:val="10"/>
          <w:rFonts w:eastAsia="Calibri"/>
          <w:b w:val="0"/>
          <w:sz w:val="16"/>
          <w:szCs w:val="16"/>
        </w:rPr>
        <w:t xml:space="preserve"> </w:t>
      </w:r>
      <w:r w:rsidRPr="002160B3">
        <w:rPr>
          <w:rFonts w:ascii="Times New Roman" w:hAnsi="Times New Roman" w:cs="Times New Roman"/>
          <w:sz w:val="16"/>
          <w:szCs w:val="16"/>
        </w:rPr>
        <w:t>СПК «</w:t>
      </w:r>
      <w:proofErr w:type="spellStart"/>
      <w:r w:rsidRPr="002160B3">
        <w:rPr>
          <w:rFonts w:ascii="Times New Roman" w:hAnsi="Times New Roman" w:cs="Times New Roman"/>
          <w:sz w:val="16"/>
          <w:szCs w:val="16"/>
        </w:rPr>
        <w:t>Нарьяна-Ты</w:t>
      </w:r>
      <w:proofErr w:type="spellEnd"/>
      <w:r w:rsidRPr="002160B3">
        <w:rPr>
          <w:rFonts w:ascii="Times New Roman" w:hAnsi="Times New Roman" w:cs="Times New Roman"/>
          <w:sz w:val="16"/>
          <w:szCs w:val="16"/>
        </w:rPr>
        <w:t>»….237,0т.р.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КУ НАО «СББЖ»….6,2т.р.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ГБУЗ НАО «Ненецкая окружная больница»…31,5т.р.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lastRenderedPageBreak/>
        <w:t xml:space="preserve"> </w:t>
      </w:r>
      <w:proofErr w:type="spellStart"/>
      <w:r w:rsidRPr="002160B3">
        <w:rPr>
          <w:rFonts w:ascii="Times New Roman" w:hAnsi="Times New Roman" w:cs="Times New Roman"/>
          <w:sz w:val="16"/>
          <w:szCs w:val="16"/>
        </w:rPr>
        <w:t>Нижне-Печорское</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потребит</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бщество</w:t>
      </w:r>
      <w:proofErr w:type="spellEnd"/>
      <w:r w:rsidRPr="002160B3">
        <w:rPr>
          <w:rFonts w:ascii="Times New Roman" w:hAnsi="Times New Roman" w:cs="Times New Roman"/>
          <w:sz w:val="16"/>
          <w:szCs w:val="16"/>
        </w:rPr>
        <w:t>…1,8 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ГБУ ДО НАО «Ледовый дворец спорта «Труд»..41,1т.р.</w:t>
      </w:r>
    </w:p>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ФГБУ «Северное УГМС»……0 т.р.</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ГБУК НАО «НЦБ </w:t>
      </w:r>
      <w:proofErr w:type="spellStart"/>
      <w:r w:rsidRPr="002160B3">
        <w:rPr>
          <w:rFonts w:ascii="Times New Roman" w:hAnsi="Times New Roman" w:cs="Times New Roman"/>
          <w:sz w:val="16"/>
          <w:szCs w:val="16"/>
        </w:rPr>
        <w:t>им</w:t>
      </w:r>
      <w:proofErr w:type="gramStart"/>
      <w:r w:rsidRPr="002160B3">
        <w:rPr>
          <w:rFonts w:ascii="Times New Roman" w:hAnsi="Times New Roman" w:cs="Times New Roman"/>
          <w:sz w:val="16"/>
          <w:szCs w:val="16"/>
        </w:rPr>
        <w:t>.П</w:t>
      </w:r>
      <w:proofErr w:type="gramEnd"/>
      <w:r w:rsidRPr="002160B3">
        <w:rPr>
          <w:rFonts w:ascii="Times New Roman" w:hAnsi="Times New Roman" w:cs="Times New Roman"/>
          <w:sz w:val="16"/>
          <w:szCs w:val="16"/>
        </w:rPr>
        <w:t>ичкова</w:t>
      </w:r>
      <w:proofErr w:type="spellEnd"/>
      <w:r w:rsidRPr="002160B3">
        <w:rPr>
          <w:rFonts w:ascii="Times New Roman" w:hAnsi="Times New Roman" w:cs="Times New Roman"/>
          <w:sz w:val="16"/>
          <w:szCs w:val="16"/>
        </w:rPr>
        <w:t>»….20,1т.р.</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bCs/>
          <w:sz w:val="16"/>
          <w:szCs w:val="16"/>
        </w:rPr>
      </w:pPr>
      <w:r w:rsidRPr="002160B3">
        <w:rPr>
          <w:rFonts w:ascii="Times New Roman" w:hAnsi="Times New Roman" w:cs="Times New Roman"/>
          <w:i/>
          <w:sz w:val="16"/>
          <w:szCs w:val="16"/>
        </w:rPr>
        <w:t xml:space="preserve">План  по  </w:t>
      </w:r>
      <w:r w:rsidRPr="002160B3">
        <w:rPr>
          <w:rFonts w:ascii="Times New Roman" w:hAnsi="Times New Roman" w:cs="Times New Roman"/>
          <w:b/>
          <w:i/>
          <w:sz w:val="16"/>
          <w:szCs w:val="16"/>
        </w:rPr>
        <w:t xml:space="preserve">государственной  пошлине  </w:t>
      </w:r>
      <w:r w:rsidRPr="002160B3">
        <w:rPr>
          <w:rFonts w:ascii="Times New Roman" w:hAnsi="Times New Roman" w:cs="Times New Roman"/>
          <w:i/>
          <w:sz w:val="16"/>
          <w:szCs w:val="16"/>
        </w:rPr>
        <w:t>утвержден в сумме 12,0тыс</w:t>
      </w:r>
      <w:proofErr w:type="gramStart"/>
      <w:r w:rsidRPr="002160B3">
        <w:rPr>
          <w:rFonts w:ascii="Times New Roman" w:hAnsi="Times New Roman" w:cs="Times New Roman"/>
          <w:i/>
          <w:sz w:val="16"/>
          <w:szCs w:val="16"/>
        </w:rPr>
        <w:t>.р</w:t>
      </w:r>
      <w:proofErr w:type="gramEnd"/>
      <w:r w:rsidRPr="002160B3">
        <w:rPr>
          <w:rFonts w:ascii="Times New Roman" w:hAnsi="Times New Roman" w:cs="Times New Roman"/>
          <w:i/>
          <w:sz w:val="16"/>
          <w:szCs w:val="16"/>
        </w:rPr>
        <w:t>уб., фактически исполнено</w:t>
      </w:r>
      <w:r w:rsidRPr="002160B3">
        <w:rPr>
          <w:rFonts w:ascii="Times New Roman" w:hAnsi="Times New Roman" w:cs="Times New Roman"/>
          <w:b/>
          <w:i/>
          <w:sz w:val="16"/>
          <w:szCs w:val="16"/>
        </w:rPr>
        <w:t>12,1тыс</w:t>
      </w:r>
      <w:r w:rsidRPr="002160B3">
        <w:rPr>
          <w:rFonts w:ascii="Times New Roman" w:hAnsi="Times New Roman" w:cs="Times New Roman"/>
          <w:i/>
          <w:sz w:val="16"/>
          <w:szCs w:val="16"/>
        </w:rPr>
        <w:t xml:space="preserve">.руб.или </w:t>
      </w:r>
      <w:r w:rsidRPr="002160B3">
        <w:rPr>
          <w:rFonts w:ascii="Times New Roman" w:hAnsi="Times New Roman" w:cs="Times New Roman"/>
          <w:b/>
          <w:i/>
          <w:sz w:val="16"/>
          <w:szCs w:val="16"/>
        </w:rPr>
        <w:t>100,8%.</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Неналоговые  доходы   бюджета</w:t>
      </w:r>
    </w:p>
    <w:p w:rsidR="002160B3" w:rsidRPr="002160B3" w:rsidRDefault="002160B3" w:rsidP="00E24F3B">
      <w:pPr>
        <w:spacing w:after="0" w:line="240" w:lineRule="auto"/>
        <w:contextualSpacing/>
        <w:jc w:val="both"/>
        <w:rPr>
          <w:rFonts w:ascii="Times New Roman" w:hAnsi="Times New Roman" w:cs="Times New Roman"/>
          <w:bCs/>
          <w:i/>
          <w:sz w:val="16"/>
          <w:szCs w:val="16"/>
        </w:rPr>
      </w:pPr>
      <w:r w:rsidRPr="002160B3">
        <w:rPr>
          <w:rFonts w:ascii="Times New Roman" w:hAnsi="Times New Roman" w:cs="Times New Roman"/>
          <w:sz w:val="16"/>
          <w:szCs w:val="16"/>
        </w:rPr>
        <w:t xml:space="preserve">Общая  сумма  </w:t>
      </w:r>
      <w:r w:rsidRPr="002160B3">
        <w:rPr>
          <w:rFonts w:ascii="Times New Roman" w:hAnsi="Times New Roman" w:cs="Times New Roman"/>
          <w:b/>
          <w:sz w:val="16"/>
          <w:szCs w:val="16"/>
        </w:rPr>
        <w:t>неналоговых  доходов  местного бюджета  за 12 месяцев 2018  года</w:t>
      </w:r>
      <w:r w:rsidRPr="002160B3">
        <w:rPr>
          <w:rFonts w:ascii="Times New Roman" w:hAnsi="Times New Roman" w:cs="Times New Roman"/>
          <w:sz w:val="16"/>
          <w:szCs w:val="16"/>
        </w:rPr>
        <w:t xml:space="preserve"> составила  сумму </w:t>
      </w:r>
      <w:r w:rsidRPr="002160B3">
        <w:rPr>
          <w:rFonts w:ascii="Times New Roman" w:hAnsi="Times New Roman" w:cs="Times New Roman"/>
          <w:b/>
          <w:sz w:val="16"/>
          <w:szCs w:val="16"/>
        </w:rPr>
        <w:t xml:space="preserve"> 618,8 </w:t>
      </w:r>
      <w:r w:rsidRPr="002160B3">
        <w:rPr>
          <w:rFonts w:ascii="Times New Roman" w:hAnsi="Times New Roman" w:cs="Times New Roman"/>
          <w:sz w:val="16"/>
          <w:szCs w:val="16"/>
        </w:rPr>
        <w:t>тыс</w:t>
      </w:r>
      <w:proofErr w:type="gramStart"/>
      <w:r w:rsidRPr="002160B3">
        <w:rPr>
          <w:rFonts w:ascii="Times New Roman" w:hAnsi="Times New Roman" w:cs="Times New Roman"/>
          <w:sz w:val="16"/>
          <w:szCs w:val="16"/>
        </w:rPr>
        <w:t>.р</w:t>
      </w:r>
      <w:proofErr w:type="gramEnd"/>
      <w:r w:rsidRPr="002160B3">
        <w:rPr>
          <w:rFonts w:ascii="Times New Roman" w:hAnsi="Times New Roman" w:cs="Times New Roman"/>
          <w:sz w:val="16"/>
          <w:szCs w:val="16"/>
        </w:rPr>
        <w:t>уб</w:t>
      </w: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от плана 609,1т.р.(</w:t>
      </w:r>
      <w:r w:rsidRPr="002160B3">
        <w:rPr>
          <w:rFonts w:ascii="Times New Roman" w:hAnsi="Times New Roman" w:cs="Times New Roman"/>
          <w:b/>
          <w:sz w:val="16"/>
          <w:szCs w:val="16"/>
        </w:rPr>
        <w:t>101,6%)</w:t>
      </w: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В 2018 году появились дополнительные доходы от  платы за пользованием жилым помещением муниципального жилищного фонда; от арендной платы за земли, находящиеся в собственности поселений.</w:t>
      </w:r>
    </w:p>
    <w:p w:rsidR="002160B3" w:rsidRPr="002160B3" w:rsidRDefault="002160B3" w:rsidP="00E24F3B">
      <w:pPr>
        <w:spacing w:after="0" w:line="240" w:lineRule="auto"/>
        <w:contextualSpacing/>
        <w:jc w:val="both"/>
        <w:rPr>
          <w:rFonts w:ascii="Times New Roman" w:hAnsi="Times New Roman" w:cs="Times New Roman"/>
          <w:bCs/>
          <w:i/>
          <w:sz w:val="16"/>
          <w:szCs w:val="16"/>
        </w:rPr>
      </w:pPr>
      <w:r w:rsidRPr="002160B3">
        <w:rPr>
          <w:rFonts w:ascii="Times New Roman" w:hAnsi="Times New Roman" w:cs="Times New Roman"/>
          <w:bCs/>
          <w:i/>
          <w:sz w:val="16"/>
          <w:szCs w:val="16"/>
        </w:rPr>
        <w:t xml:space="preserve">Поступила арендная плата за земельные участки от ИП </w:t>
      </w:r>
      <w:proofErr w:type="spellStart"/>
      <w:r w:rsidRPr="002160B3">
        <w:rPr>
          <w:rFonts w:ascii="Times New Roman" w:hAnsi="Times New Roman" w:cs="Times New Roman"/>
          <w:bCs/>
          <w:i/>
          <w:sz w:val="16"/>
          <w:szCs w:val="16"/>
        </w:rPr>
        <w:t>Колыбин</w:t>
      </w:r>
      <w:proofErr w:type="spellEnd"/>
      <w:r w:rsidRPr="002160B3">
        <w:rPr>
          <w:rFonts w:ascii="Times New Roman" w:hAnsi="Times New Roman" w:cs="Times New Roman"/>
          <w:bCs/>
          <w:i/>
          <w:sz w:val="16"/>
          <w:szCs w:val="16"/>
        </w:rPr>
        <w:t xml:space="preserve"> В.А. под строительство жилого дома в </w:t>
      </w:r>
      <w:proofErr w:type="spellStart"/>
      <w:r w:rsidRPr="002160B3">
        <w:rPr>
          <w:rFonts w:ascii="Times New Roman" w:hAnsi="Times New Roman" w:cs="Times New Roman"/>
          <w:bCs/>
          <w:i/>
          <w:sz w:val="16"/>
          <w:szCs w:val="16"/>
        </w:rPr>
        <w:t>с</w:t>
      </w:r>
      <w:proofErr w:type="gramStart"/>
      <w:r w:rsidRPr="002160B3">
        <w:rPr>
          <w:rFonts w:ascii="Times New Roman" w:hAnsi="Times New Roman" w:cs="Times New Roman"/>
          <w:bCs/>
          <w:i/>
          <w:sz w:val="16"/>
          <w:szCs w:val="16"/>
        </w:rPr>
        <w:t>.О</w:t>
      </w:r>
      <w:proofErr w:type="gramEnd"/>
      <w:r w:rsidRPr="002160B3">
        <w:rPr>
          <w:rFonts w:ascii="Times New Roman" w:hAnsi="Times New Roman" w:cs="Times New Roman"/>
          <w:bCs/>
          <w:i/>
          <w:sz w:val="16"/>
          <w:szCs w:val="16"/>
        </w:rPr>
        <w:t>ксино</w:t>
      </w:r>
      <w:proofErr w:type="spellEnd"/>
      <w:r w:rsidRPr="002160B3">
        <w:rPr>
          <w:rFonts w:ascii="Times New Roman" w:hAnsi="Times New Roman" w:cs="Times New Roman"/>
          <w:bCs/>
          <w:i/>
          <w:sz w:val="16"/>
          <w:szCs w:val="16"/>
        </w:rPr>
        <w:t xml:space="preserve"> и общественной бани в </w:t>
      </w:r>
      <w:proofErr w:type="spellStart"/>
      <w:r w:rsidRPr="002160B3">
        <w:rPr>
          <w:rFonts w:ascii="Times New Roman" w:hAnsi="Times New Roman" w:cs="Times New Roman"/>
          <w:bCs/>
          <w:i/>
          <w:sz w:val="16"/>
          <w:szCs w:val="16"/>
        </w:rPr>
        <w:t>с.Оксино</w:t>
      </w:r>
      <w:proofErr w:type="spellEnd"/>
      <w:r w:rsidRPr="002160B3">
        <w:rPr>
          <w:rFonts w:ascii="Times New Roman" w:hAnsi="Times New Roman" w:cs="Times New Roman"/>
          <w:bCs/>
          <w:i/>
          <w:sz w:val="16"/>
          <w:szCs w:val="16"/>
        </w:rPr>
        <w:t>,  и от ООО «</w:t>
      </w:r>
      <w:proofErr w:type="spellStart"/>
      <w:r w:rsidRPr="002160B3">
        <w:rPr>
          <w:rFonts w:ascii="Times New Roman" w:hAnsi="Times New Roman" w:cs="Times New Roman"/>
          <w:bCs/>
          <w:i/>
          <w:sz w:val="16"/>
          <w:szCs w:val="16"/>
        </w:rPr>
        <w:t>Изъва-Строитель</w:t>
      </w:r>
      <w:proofErr w:type="spellEnd"/>
      <w:r w:rsidRPr="002160B3">
        <w:rPr>
          <w:rFonts w:ascii="Times New Roman" w:hAnsi="Times New Roman" w:cs="Times New Roman"/>
          <w:bCs/>
          <w:i/>
          <w:sz w:val="16"/>
          <w:szCs w:val="16"/>
        </w:rPr>
        <w:t>» под строительство жилого дома в д.Каменка.</w:t>
      </w:r>
    </w:p>
    <w:p w:rsidR="002160B3" w:rsidRPr="002160B3" w:rsidRDefault="002160B3" w:rsidP="00E24F3B">
      <w:pPr>
        <w:spacing w:after="0" w:line="240" w:lineRule="auto"/>
        <w:contextualSpacing/>
        <w:jc w:val="both"/>
        <w:rPr>
          <w:rFonts w:ascii="Times New Roman" w:hAnsi="Times New Roman" w:cs="Times New Roman"/>
          <w:bCs/>
          <w:i/>
          <w:sz w:val="16"/>
          <w:szCs w:val="16"/>
        </w:rPr>
      </w:pPr>
      <w:proofErr w:type="gramStart"/>
      <w:r w:rsidRPr="002160B3">
        <w:rPr>
          <w:rFonts w:ascii="Times New Roman" w:hAnsi="Times New Roman" w:cs="Times New Roman"/>
          <w:b/>
          <w:bCs/>
          <w:i/>
          <w:sz w:val="16"/>
          <w:szCs w:val="16"/>
        </w:rPr>
        <w:t xml:space="preserve">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2160B3">
        <w:rPr>
          <w:rFonts w:ascii="Times New Roman" w:hAnsi="Times New Roman" w:cs="Times New Roman"/>
          <w:bCs/>
          <w:i/>
          <w:sz w:val="16"/>
          <w:szCs w:val="16"/>
        </w:rPr>
        <w:t>при плане 71,0</w:t>
      </w:r>
      <w:r w:rsidRPr="002160B3">
        <w:rPr>
          <w:rFonts w:ascii="Times New Roman" w:hAnsi="Times New Roman" w:cs="Times New Roman"/>
          <w:b/>
          <w:bCs/>
          <w:i/>
          <w:sz w:val="16"/>
          <w:szCs w:val="16"/>
        </w:rPr>
        <w:t xml:space="preserve"> </w:t>
      </w:r>
      <w:r w:rsidRPr="002160B3">
        <w:rPr>
          <w:rFonts w:ascii="Times New Roman" w:hAnsi="Times New Roman" w:cs="Times New Roman"/>
          <w:bCs/>
          <w:i/>
          <w:sz w:val="16"/>
          <w:szCs w:val="16"/>
        </w:rPr>
        <w:t xml:space="preserve">т.р., исполнено по фактическим поступлениям </w:t>
      </w:r>
      <w:r w:rsidRPr="002160B3">
        <w:rPr>
          <w:rFonts w:ascii="Times New Roman" w:hAnsi="Times New Roman" w:cs="Times New Roman"/>
          <w:b/>
          <w:bCs/>
          <w:i/>
          <w:sz w:val="16"/>
          <w:szCs w:val="16"/>
        </w:rPr>
        <w:t>81,2</w:t>
      </w:r>
      <w:r w:rsidRPr="002160B3">
        <w:rPr>
          <w:rFonts w:ascii="Times New Roman" w:hAnsi="Times New Roman" w:cs="Times New Roman"/>
          <w:bCs/>
          <w:i/>
          <w:sz w:val="16"/>
          <w:szCs w:val="16"/>
        </w:rPr>
        <w:t xml:space="preserve">т.р. или </w:t>
      </w:r>
      <w:r w:rsidRPr="002160B3">
        <w:rPr>
          <w:rFonts w:ascii="Times New Roman" w:hAnsi="Times New Roman" w:cs="Times New Roman"/>
          <w:b/>
          <w:bCs/>
          <w:i/>
          <w:sz w:val="16"/>
          <w:szCs w:val="16"/>
        </w:rPr>
        <w:t>114,4%.</w:t>
      </w:r>
      <w:r w:rsidRPr="002160B3">
        <w:rPr>
          <w:rFonts w:ascii="Times New Roman" w:hAnsi="Times New Roman" w:cs="Times New Roman"/>
          <w:bCs/>
          <w:i/>
          <w:sz w:val="16"/>
          <w:szCs w:val="16"/>
        </w:rPr>
        <w:t xml:space="preserve"> Введен в действие на основании Решения Совета депутатов МО «Пустозерский сельсовет» НАО от</w:t>
      </w:r>
      <w:proofErr w:type="gramEnd"/>
      <w:r w:rsidRPr="002160B3">
        <w:rPr>
          <w:rFonts w:ascii="Times New Roman" w:hAnsi="Times New Roman" w:cs="Times New Roman"/>
          <w:bCs/>
          <w:i/>
          <w:sz w:val="16"/>
          <w:szCs w:val="16"/>
        </w:rPr>
        <w:t xml:space="preserve"> 28 мая 2018 №1 «О размере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«Пустозерский сельсовет» Ненецкого автономного округа». Поступила плата от нанимателей жилых помещений муниципального жилищного фонда, с которыми заключены договора социального найма. Всего заключено 41 договор.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Заключены  договора  с  УМВД  РФ по НАО на оказание  услуг по отоплению кабинета участкового уполномоченного полиции и с ФГУП «Почта России»  на оказание  услуг  по отоплению  двух помещений  отделения  связи с. Оксино, расположенных  в  административном  здании. </w:t>
      </w:r>
    </w:p>
    <w:p w:rsidR="002160B3" w:rsidRPr="002160B3" w:rsidRDefault="002160B3" w:rsidP="00E24F3B">
      <w:pPr>
        <w:pStyle w:val="a5"/>
        <w:contextualSpacing/>
        <w:rPr>
          <w:sz w:val="16"/>
          <w:szCs w:val="16"/>
        </w:rPr>
      </w:pPr>
      <w:r w:rsidRPr="002160B3">
        <w:rPr>
          <w:sz w:val="16"/>
          <w:szCs w:val="16"/>
        </w:rPr>
        <w:t xml:space="preserve">                                         </w:t>
      </w:r>
      <w:r w:rsidRPr="002160B3">
        <w:rPr>
          <w:b/>
          <w:sz w:val="16"/>
          <w:szCs w:val="16"/>
        </w:rPr>
        <w:t>Безвозмездные поступления</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Безвозмездные поступления  составляют наибольшую долю в доходах</w:t>
      </w:r>
      <w:r w:rsidRPr="002160B3">
        <w:rPr>
          <w:rFonts w:ascii="Times New Roman" w:hAnsi="Times New Roman" w:cs="Times New Roman"/>
          <w:sz w:val="16"/>
          <w:szCs w:val="16"/>
        </w:rPr>
        <w:t xml:space="preserve"> местного бюджета  - </w:t>
      </w:r>
      <w:r w:rsidRPr="002160B3">
        <w:rPr>
          <w:rFonts w:ascii="Times New Roman" w:hAnsi="Times New Roman" w:cs="Times New Roman"/>
          <w:b/>
          <w:sz w:val="16"/>
          <w:szCs w:val="16"/>
        </w:rPr>
        <w:t>90,3 %</w:t>
      </w:r>
      <w:r w:rsidRPr="002160B3">
        <w:rPr>
          <w:rFonts w:ascii="Times New Roman" w:hAnsi="Times New Roman" w:cs="Times New Roman"/>
          <w:sz w:val="16"/>
          <w:szCs w:val="16"/>
        </w:rPr>
        <w:t xml:space="preserve"> от годовых показателей.</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При  плане 37287,9тыс</w:t>
      </w:r>
      <w:proofErr w:type="gramStart"/>
      <w:r w:rsidRPr="002160B3">
        <w:rPr>
          <w:rFonts w:ascii="Times New Roman" w:hAnsi="Times New Roman" w:cs="Times New Roman"/>
          <w:sz w:val="16"/>
          <w:szCs w:val="16"/>
        </w:rPr>
        <w:t>.р</w:t>
      </w:r>
      <w:proofErr w:type="gramEnd"/>
      <w:r w:rsidRPr="002160B3">
        <w:rPr>
          <w:rFonts w:ascii="Times New Roman" w:hAnsi="Times New Roman" w:cs="Times New Roman"/>
          <w:sz w:val="16"/>
          <w:szCs w:val="16"/>
        </w:rPr>
        <w:t xml:space="preserve">уб., </w:t>
      </w:r>
      <w:r w:rsidRPr="002160B3">
        <w:rPr>
          <w:rFonts w:ascii="Times New Roman" w:hAnsi="Times New Roman" w:cs="Times New Roman"/>
          <w:b/>
          <w:sz w:val="16"/>
          <w:szCs w:val="16"/>
        </w:rPr>
        <w:t>безвозмездно поступило в доход</w:t>
      </w:r>
      <w:r w:rsidRPr="002160B3">
        <w:rPr>
          <w:rFonts w:ascii="Times New Roman" w:hAnsi="Times New Roman" w:cs="Times New Roman"/>
          <w:sz w:val="16"/>
          <w:szCs w:val="16"/>
        </w:rPr>
        <w:t xml:space="preserve">  местного бюджета </w:t>
      </w:r>
      <w:r w:rsidRPr="002160B3">
        <w:rPr>
          <w:rFonts w:ascii="Times New Roman" w:hAnsi="Times New Roman" w:cs="Times New Roman"/>
          <w:b/>
          <w:sz w:val="16"/>
          <w:szCs w:val="16"/>
        </w:rPr>
        <w:t xml:space="preserve">36724,3 </w:t>
      </w:r>
      <w:r w:rsidRPr="002160B3">
        <w:rPr>
          <w:rFonts w:ascii="Times New Roman" w:hAnsi="Times New Roman" w:cs="Times New Roman"/>
          <w:sz w:val="16"/>
          <w:szCs w:val="16"/>
        </w:rPr>
        <w:t xml:space="preserve">тыс.руб. или </w:t>
      </w:r>
      <w:r w:rsidRPr="002160B3">
        <w:rPr>
          <w:rFonts w:ascii="Times New Roman" w:hAnsi="Times New Roman" w:cs="Times New Roman"/>
          <w:b/>
          <w:sz w:val="16"/>
          <w:szCs w:val="16"/>
        </w:rPr>
        <w:t>98,5%.</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center"/>
        <w:outlineLvl w:val="0"/>
        <w:rPr>
          <w:rFonts w:ascii="Times New Roman" w:hAnsi="Times New Roman" w:cs="Times New Roman"/>
          <w:b/>
          <w:sz w:val="16"/>
          <w:szCs w:val="16"/>
        </w:rPr>
      </w:pPr>
      <w:r w:rsidRPr="002160B3">
        <w:rPr>
          <w:rFonts w:ascii="Times New Roman" w:hAnsi="Times New Roman" w:cs="Times New Roman"/>
          <w:b/>
          <w:sz w:val="16"/>
          <w:szCs w:val="16"/>
          <w:u w:val="single"/>
        </w:rPr>
        <w:t>Исполнение бюджета поселения по  расходам</w:t>
      </w:r>
    </w:p>
    <w:p w:rsidR="002160B3" w:rsidRPr="002160B3" w:rsidRDefault="002160B3" w:rsidP="00E24F3B">
      <w:pPr>
        <w:spacing w:after="0" w:line="240" w:lineRule="auto"/>
        <w:contextualSpacing/>
        <w:jc w:val="both"/>
        <w:outlineLvl w:val="0"/>
        <w:rPr>
          <w:rFonts w:ascii="Times New Roman" w:hAnsi="Times New Roman" w:cs="Times New Roman"/>
          <w:i/>
          <w:sz w:val="16"/>
          <w:szCs w:val="16"/>
        </w:rPr>
      </w:pPr>
      <w:r w:rsidRPr="002160B3">
        <w:rPr>
          <w:rFonts w:ascii="Times New Roman" w:hAnsi="Times New Roman" w:cs="Times New Roman"/>
          <w:i/>
          <w:sz w:val="16"/>
          <w:szCs w:val="16"/>
        </w:rPr>
        <w:t xml:space="preserve">Кассовое  </w:t>
      </w:r>
      <w:r w:rsidRPr="002160B3">
        <w:rPr>
          <w:rFonts w:ascii="Times New Roman" w:hAnsi="Times New Roman" w:cs="Times New Roman"/>
          <w:b/>
          <w:i/>
          <w:sz w:val="16"/>
          <w:szCs w:val="16"/>
        </w:rPr>
        <w:t>исполнение  бюджета  по  расходам</w:t>
      </w:r>
      <w:r w:rsidRPr="002160B3">
        <w:rPr>
          <w:rFonts w:ascii="Times New Roman" w:hAnsi="Times New Roman" w:cs="Times New Roman"/>
          <w:i/>
          <w:sz w:val="16"/>
          <w:szCs w:val="16"/>
        </w:rPr>
        <w:t xml:space="preserve"> составило </w:t>
      </w:r>
      <w:r w:rsidRPr="002160B3">
        <w:rPr>
          <w:rFonts w:ascii="Times New Roman" w:hAnsi="Times New Roman" w:cs="Times New Roman"/>
          <w:b/>
          <w:i/>
          <w:sz w:val="16"/>
          <w:szCs w:val="16"/>
        </w:rPr>
        <w:t>40384,1тыс</w:t>
      </w:r>
      <w:proofErr w:type="gramStart"/>
      <w:r w:rsidRPr="002160B3">
        <w:rPr>
          <w:rFonts w:ascii="Times New Roman" w:hAnsi="Times New Roman" w:cs="Times New Roman"/>
          <w:b/>
          <w:i/>
          <w:sz w:val="16"/>
          <w:szCs w:val="16"/>
        </w:rPr>
        <w:t>.р</w:t>
      </w:r>
      <w:proofErr w:type="gramEnd"/>
      <w:r w:rsidRPr="002160B3">
        <w:rPr>
          <w:rFonts w:ascii="Times New Roman" w:hAnsi="Times New Roman" w:cs="Times New Roman"/>
          <w:b/>
          <w:i/>
          <w:sz w:val="16"/>
          <w:szCs w:val="16"/>
        </w:rPr>
        <w:t>уб.</w:t>
      </w:r>
      <w:r w:rsidRPr="002160B3">
        <w:rPr>
          <w:rFonts w:ascii="Times New Roman" w:hAnsi="Times New Roman" w:cs="Times New Roman"/>
          <w:i/>
          <w:sz w:val="16"/>
          <w:szCs w:val="16"/>
        </w:rPr>
        <w:t>, при  плане 41380,2 тыс.руб</w:t>
      </w:r>
      <w:r w:rsidRPr="002160B3">
        <w:rPr>
          <w:rFonts w:ascii="Times New Roman" w:hAnsi="Times New Roman" w:cs="Times New Roman"/>
          <w:b/>
          <w:i/>
          <w:sz w:val="16"/>
          <w:szCs w:val="16"/>
        </w:rPr>
        <w:t>.</w:t>
      </w:r>
      <w:r w:rsidRPr="002160B3">
        <w:rPr>
          <w:rFonts w:ascii="Times New Roman" w:hAnsi="Times New Roman" w:cs="Times New Roman"/>
          <w:i/>
          <w:sz w:val="16"/>
          <w:szCs w:val="16"/>
        </w:rPr>
        <w:t xml:space="preserve"> или  </w:t>
      </w:r>
      <w:r w:rsidRPr="002160B3">
        <w:rPr>
          <w:rFonts w:ascii="Times New Roman" w:hAnsi="Times New Roman" w:cs="Times New Roman"/>
          <w:b/>
          <w:i/>
          <w:sz w:val="16"/>
          <w:szCs w:val="16"/>
        </w:rPr>
        <w:t>97,6 %.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Исполнение бюджета поселения по расходам за  12 месяцев 2018 года</w:t>
      </w:r>
    </w:p>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по разделам и подразделам классификации расходов РФ</w:t>
      </w:r>
    </w:p>
    <w:p w:rsidR="002160B3" w:rsidRPr="002160B3" w:rsidRDefault="002160B3" w:rsidP="00E24F3B">
      <w:pPr>
        <w:spacing w:after="0" w:line="240" w:lineRule="auto"/>
        <w:contextualSpacing/>
        <w:jc w:val="right"/>
        <w:rPr>
          <w:rFonts w:ascii="Times New Roman" w:hAnsi="Times New Roman" w:cs="Times New Roman"/>
          <w:sz w:val="16"/>
          <w:szCs w:val="16"/>
        </w:rPr>
      </w:pPr>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тыс</w:t>
      </w:r>
      <w:proofErr w:type="gramStart"/>
      <w:r w:rsidRPr="002160B3">
        <w:rPr>
          <w:rFonts w:ascii="Times New Roman" w:hAnsi="Times New Roman" w:cs="Times New Roman"/>
          <w:sz w:val="16"/>
          <w:szCs w:val="16"/>
        </w:rPr>
        <w:t>.р</w:t>
      </w:r>
      <w:proofErr w:type="gramEnd"/>
      <w:r w:rsidRPr="002160B3">
        <w:rPr>
          <w:rFonts w:ascii="Times New Roman" w:hAnsi="Times New Roman" w:cs="Times New Roman"/>
          <w:sz w:val="16"/>
          <w:szCs w:val="16"/>
        </w:rPr>
        <w:t>уб</w:t>
      </w:r>
      <w:proofErr w:type="spellEnd"/>
    </w:p>
    <w:tbl>
      <w:tblPr>
        <w:tblW w:w="10173" w:type="dxa"/>
        <w:tblInd w:w="-426" w:type="dxa"/>
        <w:tblLayout w:type="fixed"/>
        <w:tblLook w:val="0000"/>
      </w:tblPr>
      <w:tblGrid>
        <w:gridCol w:w="2982"/>
        <w:gridCol w:w="567"/>
        <w:gridCol w:w="567"/>
        <w:gridCol w:w="1276"/>
        <w:gridCol w:w="1238"/>
        <w:gridCol w:w="1275"/>
        <w:gridCol w:w="1134"/>
        <w:gridCol w:w="1134"/>
      </w:tblGrid>
      <w:tr w:rsidR="002160B3" w:rsidRPr="002160B3" w:rsidTr="007B1443">
        <w:trPr>
          <w:trHeight w:val="1260"/>
        </w:trPr>
        <w:tc>
          <w:tcPr>
            <w:tcW w:w="29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160B3" w:rsidRPr="002160B3" w:rsidRDefault="002160B3" w:rsidP="00E24F3B">
            <w:pPr>
              <w:spacing w:after="0" w:line="240" w:lineRule="auto"/>
              <w:ind w:firstLine="103"/>
              <w:contextualSpacing/>
              <w:jc w:val="center"/>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Первоначальный план  на 2018 год</w:t>
            </w:r>
          </w:p>
        </w:tc>
        <w:tc>
          <w:tcPr>
            <w:tcW w:w="1238" w:type="dxa"/>
            <w:tcBorders>
              <w:top w:val="single" w:sz="4" w:space="0" w:color="auto"/>
              <w:left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Уточнен</w:t>
            </w: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план  на 2018г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исполнено за 2018г.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2160B3" w:rsidRPr="002160B3" w:rsidRDefault="002160B3" w:rsidP="00E24F3B">
            <w:pPr>
              <w:spacing w:after="0" w:line="240" w:lineRule="auto"/>
              <w:contextualSpacing/>
              <w:rPr>
                <w:rFonts w:ascii="Times New Roman" w:hAnsi="Times New Roman" w:cs="Times New Roman"/>
                <w:sz w:val="16"/>
                <w:szCs w:val="16"/>
              </w:rPr>
            </w:pPr>
            <w:proofErr w:type="spellStart"/>
            <w:r w:rsidRPr="002160B3">
              <w:rPr>
                <w:rFonts w:ascii="Times New Roman" w:hAnsi="Times New Roman" w:cs="Times New Roman"/>
                <w:sz w:val="16"/>
                <w:szCs w:val="16"/>
              </w:rPr>
              <w:t>Отклоненкассового</w:t>
            </w:r>
            <w:proofErr w:type="spellEnd"/>
            <w:r w:rsidRPr="002160B3">
              <w:rPr>
                <w:rFonts w:ascii="Times New Roman" w:hAnsi="Times New Roman" w:cs="Times New Roman"/>
                <w:sz w:val="16"/>
                <w:szCs w:val="16"/>
              </w:rPr>
              <w:t xml:space="preserve"> исполнения от плана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исполнения к плану</w:t>
            </w:r>
          </w:p>
        </w:tc>
      </w:tr>
      <w:tr w:rsidR="002160B3" w:rsidRPr="002160B3" w:rsidTr="007B1443">
        <w:trPr>
          <w:trHeight w:val="360"/>
        </w:trPr>
        <w:tc>
          <w:tcPr>
            <w:tcW w:w="2982" w:type="dxa"/>
            <w:vMerge/>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1238" w:type="dxa"/>
            <w:tcBorders>
              <w:left w:val="single" w:sz="4" w:space="0" w:color="auto"/>
              <w:bottom w:val="single" w:sz="4" w:space="0" w:color="auto"/>
              <w:right w:val="single" w:sz="4" w:space="0" w:color="auto"/>
            </w:tcBorders>
          </w:tcPr>
          <w:p w:rsidR="002160B3" w:rsidRPr="002160B3" w:rsidRDefault="002160B3" w:rsidP="00E24F3B">
            <w:pPr>
              <w:spacing w:after="0" w:line="240" w:lineRule="auto"/>
              <w:contextualSpacing/>
              <w:jc w:val="center"/>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160B3" w:rsidRPr="002160B3" w:rsidRDefault="002160B3" w:rsidP="00E24F3B">
            <w:pPr>
              <w:spacing w:after="0" w:line="240" w:lineRule="auto"/>
              <w:contextualSpacing/>
              <w:rPr>
                <w:rFonts w:ascii="Times New Roman" w:hAnsi="Times New Roman" w:cs="Times New Roman"/>
                <w:sz w:val="16"/>
                <w:szCs w:val="16"/>
              </w:rPr>
            </w:pPr>
          </w:p>
        </w:tc>
      </w:tr>
      <w:tr w:rsidR="002160B3" w:rsidRPr="002160B3" w:rsidTr="007B1443">
        <w:trPr>
          <w:trHeight w:val="255"/>
        </w:trPr>
        <w:tc>
          <w:tcPr>
            <w:tcW w:w="2982" w:type="dxa"/>
            <w:tcBorders>
              <w:top w:val="nil"/>
              <w:left w:val="single" w:sz="4" w:space="0" w:color="auto"/>
              <w:bottom w:val="single" w:sz="4" w:space="0" w:color="auto"/>
              <w:right w:val="single" w:sz="4" w:space="0" w:color="auto"/>
            </w:tcBorders>
            <w:shd w:val="clear" w:color="auto" w:fill="auto"/>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3</w:t>
            </w:r>
          </w:p>
        </w:tc>
        <w:tc>
          <w:tcPr>
            <w:tcW w:w="1276" w:type="dxa"/>
            <w:tcBorders>
              <w:top w:val="nil"/>
              <w:left w:val="nil"/>
              <w:bottom w:val="single" w:sz="4" w:space="0" w:color="auto"/>
              <w:right w:val="single" w:sz="4" w:space="0" w:color="auto"/>
            </w:tcBorders>
            <w:shd w:val="clear" w:color="auto" w:fill="auto"/>
            <w:noWrap/>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w:t>
            </w:r>
          </w:p>
        </w:tc>
        <w:tc>
          <w:tcPr>
            <w:tcW w:w="1238" w:type="dxa"/>
            <w:tcBorders>
              <w:top w:val="nil"/>
              <w:left w:val="nil"/>
              <w:bottom w:val="single" w:sz="4" w:space="0" w:color="auto"/>
              <w:right w:val="nil"/>
            </w:tcBorders>
          </w:tcPr>
          <w:p w:rsidR="002160B3" w:rsidRPr="002160B3" w:rsidRDefault="002160B3" w:rsidP="00E24F3B">
            <w:pPr>
              <w:spacing w:after="0" w:line="240" w:lineRule="auto"/>
              <w:contextualSpacing/>
              <w:jc w:val="center"/>
              <w:rPr>
                <w:rFonts w:ascii="Times New Roman" w:hAnsi="Times New Roman" w:cs="Times New Roman"/>
                <w:sz w:val="16"/>
                <w:szCs w:val="16"/>
              </w:rPr>
            </w:pPr>
          </w:p>
        </w:tc>
        <w:tc>
          <w:tcPr>
            <w:tcW w:w="1275" w:type="dxa"/>
            <w:tcBorders>
              <w:top w:val="nil"/>
              <w:left w:val="nil"/>
              <w:bottom w:val="single" w:sz="4" w:space="0" w:color="auto"/>
              <w:right w:val="single" w:sz="4" w:space="0" w:color="auto"/>
            </w:tcBorders>
            <w:shd w:val="clear" w:color="auto" w:fill="auto"/>
            <w:noWrap/>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w:t>
            </w:r>
          </w:p>
        </w:tc>
        <w:tc>
          <w:tcPr>
            <w:tcW w:w="1134" w:type="dxa"/>
            <w:tcBorders>
              <w:top w:val="nil"/>
              <w:left w:val="nil"/>
              <w:bottom w:val="single" w:sz="4" w:space="0" w:color="auto"/>
              <w:right w:val="single" w:sz="4" w:space="0" w:color="auto"/>
            </w:tcBorders>
            <w:shd w:val="clear" w:color="auto" w:fill="auto"/>
            <w:noWrap/>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7</w:t>
            </w:r>
          </w:p>
        </w:tc>
        <w:tc>
          <w:tcPr>
            <w:tcW w:w="1134" w:type="dxa"/>
            <w:tcBorders>
              <w:top w:val="nil"/>
              <w:left w:val="nil"/>
              <w:bottom w:val="single" w:sz="4" w:space="0" w:color="auto"/>
              <w:right w:val="single" w:sz="4" w:space="0" w:color="auto"/>
            </w:tcBorders>
            <w:shd w:val="clear" w:color="auto" w:fill="auto"/>
            <w:noWrap/>
            <w:vAlign w:val="bottom"/>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8</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Функционирование  высшего должностного лица органа  местного самоуправления</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2502,8</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2502,8</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2489,9</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-12,9</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99,5</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Функционирование  </w:t>
            </w:r>
            <w:proofErr w:type="gramStart"/>
            <w:r w:rsidRPr="002160B3">
              <w:rPr>
                <w:rFonts w:ascii="Times New Roman" w:hAnsi="Times New Roman" w:cs="Times New Roman"/>
                <w:sz w:val="16"/>
                <w:szCs w:val="16"/>
              </w:rPr>
              <w:t>законодательных</w:t>
            </w:r>
            <w:proofErr w:type="gramEnd"/>
            <w:r w:rsidRPr="002160B3">
              <w:rPr>
                <w:rFonts w:ascii="Times New Roman" w:hAnsi="Times New Roman" w:cs="Times New Roman"/>
                <w:sz w:val="16"/>
                <w:szCs w:val="16"/>
              </w:rPr>
              <w:t xml:space="preserve"> (представительных)</w:t>
            </w: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органов местного самоуправления</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130,8</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130,8</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127,1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-3,7</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97,2</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Функционирование  местной администрации</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11163,6</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11087,1</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10677,1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-410,0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96,3</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Полномочия  контрольно-счетных органов</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06</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463,9</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463,9</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463,9</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82"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Резервный  фонд местных администраций</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Другие  общегосударственные вопросы</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624,4</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665,3</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664,8</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99,9</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Национальная оборона</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146,8</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156,5</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156,5</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Предупреждение и ликвидация последствий ЧС и стихийных бедствий, ГО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09</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140,0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228,9</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215,2</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-13,7</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94</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Обеспечение пожарной безопасности</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471,1</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830,5</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829,0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-1,5</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99,8</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ТРАНСПОРТ</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08</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161,7</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161,7</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161,7</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Дорожное хозяйство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09</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686,8</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875,2</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863,6</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-11,6</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98,7</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Другие вопросы в области национальной экономики</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12</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6,0</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Жилищное хозяйство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200,0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637,6</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637,3</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Коммунальное хозяйство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18072,9</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11165,8</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11162,5</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-3,3</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Благоустройство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5308,7</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9639,5</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9236,3</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-403,2</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95,8</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Другие вопросы в области жилищно-коммунального хозяйства</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225,3</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225,3</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90,1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-135,2</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Молодежная политика </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07</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07</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100,0</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Пенсионное обеспечение</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2058,4</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2058,4</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2058,3</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Социальное обслуживание населения</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65,0</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230,0</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230,0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lastRenderedPageBreak/>
              <w:t xml:space="preserve"> Физическая  культура </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204,9</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214,9</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214,8</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r>
      <w:tr w:rsidR="002160B3" w:rsidRPr="002160B3" w:rsidTr="007B1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ИТОГО</w:t>
            </w: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tc>
        <w:tc>
          <w:tcPr>
            <w:tcW w:w="567" w:type="dxa"/>
          </w:tcPr>
          <w:p w:rsidR="002160B3" w:rsidRPr="002160B3" w:rsidRDefault="002160B3" w:rsidP="00E24F3B">
            <w:pPr>
              <w:spacing w:after="0" w:line="240" w:lineRule="auto"/>
              <w:contextualSpacing/>
              <w:jc w:val="center"/>
              <w:rPr>
                <w:rFonts w:ascii="Times New Roman" w:hAnsi="Times New Roman" w:cs="Times New Roman"/>
                <w:sz w:val="16"/>
                <w:szCs w:val="16"/>
              </w:rPr>
            </w:pPr>
          </w:p>
        </w:tc>
        <w:tc>
          <w:tcPr>
            <w:tcW w:w="1276"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42833,1</w:t>
            </w:r>
          </w:p>
        </w:tc>
        <w:tc>
          <w:tcPr>
            <w:tcW w:w="1238"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41380,2</w:t>
            </w:r>
          </w:p>
        </w:tc>
        <w:tc>
          <w:tcPr>
            <w:tcW w:w="1275"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40384,1</w:t>
            </w:r>
          </w:p>
        </w:tc>
        <w:tc>
          <w:tcPr>
            <w:tcW w:w="1134" w:type="dxa"/>
          </w:tcPr>
          <w:p w:rsidR="002160B3" w:rsidRPr="002160B3" w:rsidRDefault="002160B3" w:rsidP="00E24F3B">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-996,1</w:t>
            </w:r>
          </w:p>
        </w:tc>
        <w:tc>
          <w:tcPr>
            <w:tcW w:w="1134" w:type="dxa"/>
          </w:tcPr>
          <w:p w:rsidR="002160B3" w:rsidRPr="002160B3" w:rsidRDefault="002160B3" w:rsidP="00E24F3B">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97,6</w:t>
            </w:r>
          </w:p>
        </w:tc>
      </w:tr>
    </w:tbl>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w:t>
      </w:r>
    </w:p>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w:t>
      </w:r>
    </w:p>
    <w:tbl>
      <w:tblPr>
        <w:tblpPr w:leftFromText="180" w:rightFromText="180" w:vertAnchor="text" w:horzAnchor="margin" w:tblpXSpec="center" w:tblpY="10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7"/>
        <w:gridCol w:w="905"/>
        <w:gridCol w:w="1276"/>
        <w:gridCol w:w="1134"/>
        <w:gridCol w:w="1276"/>
        <w:gridCol w:w="1134"/>
        <w:gridCol w:w="1559"/>
      </w:tblGrid>
      <w:tr w:rsidR="007B1443" w:rsidRPr="002160B3" w:rsidTr="007B1443">
        <w:trPr>
          <w:trHeight w:val="37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наименование</w:t>
            </w:r>
          </w:p>
        </w:tc>
        <w:tc>
          <w:tcPr>
            <w:tcW w:w="905"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раздел</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Исполнено за</w:t>
            </w: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2017 г</w:t>
            </w:r>
          </w:p>
        </w:tc>
        <w:tc>
          <w:tcPr>
            <w:tcW w:w="1134"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структура</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 xml:space="preserve">Исполнено </w:t>
            </w: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2018 г</w:t>
            </w:r>
          </w:p>
        </w:tc>
        <w:tc>
          <w:tcPr>
            <w:tcW w:w="1134"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структура</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Отклонение 2018 к 2017г %</w:t>
            </w:r>
          </w:p>
        </w:tc>
      </w:tr>
      <w:tr w:rsidR="007B1443" w:rsidRPr="002160B3" w:rsidTr="007B1443">
        <w:trPr>
          <w:trHeight w:val="41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Общегосударственные вопросы</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14717,4</w:t>
            </w:r>
          </w:p>
        </w:tc>
        <w:tc>
          <w:tcPr>
            <w:tcW w:w="1134"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 xml:space="preserve">     39,7</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14422,8</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35,7</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-4,0</w:t>
            </w:r>
          </w:p>
        </w:tc>
      </w:tr>
      <w:tr w:rsidR="007B1443" w:rsidRPr="002160B3" w:rsidTr="007B1443">
        <w:trPr>
          <w:trHeight w:val="297"/>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Национальная оборона</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142,7</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156,5</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r>
      <w:tr w:rsidR="007B1443" w:rsidRPr="002160B3" w:rsidTr="007B1443">
        <w:trPr>
          <w:trHeight w:val="359"/>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Национальная безопасность  и правоохранительная деятельность</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0300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466,5</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1044,2</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2,6</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+1,3</w:t>
            </w:r>
          </w:p>
        </w:tc>
      </w:tr>
      <w:tr w:rsidR="007B1443" w:rsidRPr="002160B3" w:rsidTr="007B1443">
        <w:trPr>
          <w:trHeight w:val="34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Национальная экономика</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1044,0</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2,8</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1031,3</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2,6</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r>
      <w:tr w:rsidR="007B1443" w:rsidRPr="002160B3" w:rsidTr="007B1443">
        <w:trPr>
          <w:trHeight w:val="450"/>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Жилищно-коммунальное хозяйство</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0500</w:t>
            </w:r>
          </w:p>
          <w:p w:rsidR="007B1443" w:rsidRPr="002160B3" w:rsidRDefault="007B1443" w:rsidP="007B1443">
            <w:pPr>
              <w:spacing w:after="0" w:line="240" w:lineRule="auto"/>
              <w:contextualSpacing/>
              <w:jc w:val="center"/>
              <w:rPr>
                <w:rFonts w:ascii="Times New Roman" w:hAnsi="Times New Roman" w:cs="Times New Roman"/>
                <w:sz w:val="16"/>
                <w:szCs w:val="16"/>
              </w:rPr>
            </w:pP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17748,8</w:t>
            </w:r>
          </w:p>
          <w:p w:rsidR="007B1443" w:rsidRPr="002160B3" w:rsidRDefault="007B1443" w:rsidP="007B1443">
            <w:pPr>
              <w:spacing w:after="0" w:line="240" w:lineRule="auto"/>
              <w:contextualSpacing/>
              <w:jc w:val="center"/>
              <w:rPr>
                <w:rFonts w:ascii="Times New Roman" w:hAnsi="Times New Roman" w:cs="Times New Roman"/>
                <w:sz w:val="16"/>
                <w:szCs w:val="16"/>
              </w:rPr>
            </w:pP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47,8</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21126,2</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52,3</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p>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+4,5</w:t>
            </w:r>
          </w:p>
        </w:tc>
      </w:tr>
      <w:tr w:rsidR="007B1443" w:rsidRPr="002160B3" w:rsidTr="007B1443">
        <w:trPr>
          <w:trHeight w:val="37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Образование</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0700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93,6</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0,2</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w:t>
            </w:r>
          </w:p>
        </w:tc>
      </w:tr>
      <w:tr w:rsidR="007B1443" w:rsidRPr="002160B3" w:rsidTr="007B1443">
        <w:trPr>
          <w:trHeight w:val="43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Социальная политика</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1000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2742,0</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7,4</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2288,3</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5,7</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-1,7</w:t>
            </w:r>
          </w:p>
        </w:tc>
      </w:tr>
      <w:tr w:rsidR="007B1443" w:rsidRPr="002160B3" w:rsidTr="007B1443">
        <w:trPr>
          <w:trHeight w:val="435"/>
        </w:trPr>
        <w:tc>
          <w:tcPr>
            <w:tcW w:w="2747" w:type="dxa"/>
          </w:tcPr>
          <w:p w:rsidR="007B1443" w:rsidRPr="002160B3" w:rsidRDefault="007B1443" w:rsidP="007B1443">
            <w:pPr>
              <w:spacing w:after="0" w:line="240" w:lineRule="auto"/>
              <w:contextualSpacing/>
              <w:rPr>
                <w:rFonts w:ascii="Times New Roman" w:hAnsi="Times New Roman" w:cs="Times New Roman"/>
                <w:sz w:val="16"/>
                <w:szCs w:val="16"/>
              </w:rPr>
            </w:pPr>
            <w:r w:rsidRPr="002160B3">
              <w:rPr>
                <w:rFonts w:ascii="Times New Roman" w:hAnsi="Times New Roman" w:cs="Times New Roman"/>
                <w:sz w:val="16"/>
                <w:szCs w:val="16"/>
              </w:rPr>
              <w:t>Физическая культура</w:t>
            </w:r>
          </w:p>
        </w:tc>
        <w:tc>
          <w:tcPr>
            <w:tcW w:w="905"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1101</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149,6</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0,4</w:t>
            </w:r>
          </w:p>
        </w:tc>
        <w:tc>
          <w:tcPr>
            <w:tcW w:w="1276"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214,8</w:t>
            </w:r>
          </w:p>
        </w:tc>
        <w:tc>
          <w:tcPr>
            <w:tcW w:w="1134"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0,5</w:t>
            </w:r>
          </w:p>
        </w:tc>
        <w:tc>
          <w:tcPr>
            <w:tcW w:w="1559" w:type="dxa"/>
          </w:tcPr>
          <w:p w:rsidR="007B1443" w:rsidRPr="002160B3" w:rsidRDefault="007B1443" w:rsidP="007B1443">
            <w:pPr>
              <w:spacing w:after="0" w:line="240" w:lineRule="auto"/>
              <w:contextualSpacing/>
              <w:jc w:val="center"/>
              <w:rPr>
                <w:rFonts w:ascii="Times New Roman" w:hAnsi="Times New Roman" w:cs="Times New Roman"/>
                <w:sz w:val="16"/>
                <w:szCs w:val="16"/>
              </w:rPr>
            </w:pPr>
            <w:r w:rsidRPr="002160B3">
              <w:rPr>
                <w:rFonts w:ascii="Times New Roman" w:hAnsi="Times New Roman" w:cs="Times New Roman"/>
                <w:sz w:val="16"/>
                <w:szCs w:val="16"/>
              </w:rPr>
              <w:t>+0,1</w:t>
            </w:r>
          </w:p>
        </w:tc>
      </w:tr>
      <w:tr w:rsidR="007B1443" w:rsidRPr="002160B3" w:rsidTr="007B1443">
        <w:trPr>
          <w:trHeight w:val="435"/>
        </w:trPr>
        <w:tc>
          <w:tcPr>
            <w:tcW w:w="2747" w:type="dxa"/>
          </w:tcPr>
          <w:p w:rsidR="007B1443" w:rsidRPr="002160B3" w:rsidRDefault="007B1443" w:rsidP="007B1443">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ИТОГО</w:t>
            </w:r>
          </w:p>
        </w:tc>
        <w:tc>
          <w:tcPr>
            <w:tcW w:w="905" w:type="dxa"/>
          </w:tcPr>
          <w:p w:rsidR="007B1443" w:rsidRPr="002160B3" w:rsidRDefault="007B1443" w:rsidP="007B1443">
            <w:pPr>
              <w:spacing w:after="0" w:line="240" w:lineRule="auto"/>
              <w:contextualSpacing/>
              <w:rPr>
                <w:rFonts w:ascii="Times New Roman" w:hAnsi="Times New Roman" w:cs="Times New Roman"/>
                <w:b/>
                <w:sz w:val="16"/>
                <w:szCs w:val="16"/>
              </w:rPr>
            </w:pPr>
          </w:p>
        </w:tc>
        <w:tc>
          <w:tcPr>
            <w:tcW w:w="1276" w:type="dxa"/>
          </w:tcPr>
          <w:p w:rsidR="007B1443" w:rsidRPr="002160B3" w:rsidRDefault="007B1443" w:rsidP="007B1443">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37104,6</w:t>
            </w:r>
          </w:p>
        </w:tc>
        <w:tc>
          <w:tcPr>
            <w:tcW w:w="1134" w:type="dxa"/>
          </w:tcPr>
          <w:p w:rsidR="007B1443" w:rsidRPr="002160B3" w:rsidRDefault="007B1443" w:rsidP="007B1443">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100</w:t>
            </w:r>
          </w:p>
        </w:tc>
        <w:tc>
          <w:tcPr>
            <w:tcW w:w="1276" w:type="dxa"/>
          </w:tcPr>
          <w:p w:rsidR="007B1443" w:rsidRPr="002160B3" w:rsidRDefault="007B1443" w:rsidP="007B1443">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40384,1</w:t>
            </w:r>
          </w:p>
        </w:tc>
        <w:tc>
          <w:tcPr>
            <w:tcW w:w="1134" w:type="dxa"/>
          </w:tcPr>
          <w:p w:rsidR="007B1443" w:rsidRPr="002160B3" w:rsidRDefault="007B1443" w:rsidP="007B1443">
            <w:pPr>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100</w:t>
            </w:r>
          </w:p>
        </w:tc>
        <w:tc>
          <w:tcPr>
            <w:tcW w:w="1559" w:type="dxa"/>
          </w:tcPr>
          <w:p w:rsidR="007B1443" w:rsidRPr="002160B3" w:rsidRDefault="007B1443" w:rsidP="007B1443">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0</w:t>
            </w:r>
          </w:p>
        </w:tc>
      </w:tr>
    </w:tbl>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b/>
          <w:sz w:val="16"/>
          <w:szCs w:val="16"/>
        </w:rPr>
        <w:t xml:space="preserve">                                      Структура  и  динамика  расходов  бюджета</w:t>
      </w:r>
    </w:p>
    <w:p w:rsidR="002160B3" w:rsidRPr="002160B3" w:rsidRDefault="002160B3" w:rsidP="00E24F3B">
      <w:pPr>
        <w:spacing w:after="0" w:line="240" w:lineRule="auto"/>
        <w:contextualSpacing/>
        <w:jc w:val="both"/>
        <w:rPr>
          <w:rFonts w:ascii="Times New Roman" w:hAnsi="Times New Roman" w:cs="Times New Roman"/>
          <w:b/>
          <w:i/>
          <w:sz w:val="16"/>
          <w:szCs w:val="16"/>
        </w:rPr>
      </w:pPr>
      <w:r w:rsidRPr="002160B3">
        <w:rPr>
          <w:rFonts w:ascii="Times New Roman" w:hAnsi="Times New Roman" w:cs="Times New Roman"/>
          <w:i/>
          <w:sz w:val="16"/>
          <w:szCs w:val="16"/>
          <w:u w:val="single"/>
        </w:rPr>
        <w:t xml:space="preserve">Наибольший </w:t>
      </w:r>
      <w:r w:rsidRPr="002160B3">
        <w:rPr>
          <w:rFonts w:ascii="Times New Roman" w:hAnsi="Times New Roman" w:cs="Times New Roman"/>
          <w:i/>
          <w:sz w:val="16"/>
          <w:szCs w:val="16"/>
        </w:rPr>
        <w:t xml:space="preserve">удельный вес в расходах местного бюджета занимают расходы по разделам «Жилищно-коммунальное хозяйство–52,3%, «Общегосударственные вопросы»-35,7%, </w:t>
      </w:r>
      <w:proofErr w:type="spellStart"/>
      <w:proofErr w:type="gramStart"/>
      <w:r w:rsidRPr="002160B3">
        <w:rPr>
          <w:rFonts w:ascii="Times New Roman" w:hAnsi="Times New Roman" w:cs="Times New Roman"/>
          <w:i/>
          <w:sz w:val="16"/>
          <w:szCs w:val="16"/>
          <w:u w:val="single"/>
        </w:rPr>
        <w:t>Наименьший</w:t>
      </w:r>
      <w:r w:rsidRPr="002160B3">
        <w:rPr>
          <w:rFonts w:ascii="Times New Roman" w:hAnsi="Times New Roman" w:cs="Times New Roman"/>
          <w:i/>
          <w:sz w:val="16"/>
          <w:szCs w:val="16"/>
        </w:rPr>
        <w:t>-расходы</w:t>
      </w:r>
      <w:proofErr w:type="spellEnd"/>
      <w:proofErr w:type="gramEnd"/>
      <w:r w:rsidRPr="002160B3">
        <w:rPr>
          <w:rFonts w:ascii="Times New Roman" w:hAnsi="Times New Roman" w:cs="Times New Roman"/>
          <w:i/>
          <w:sz w:val="16"/>
          <w:szCs w:val="16"/>
        </w:rPr>
        <w:t xml:space="preserve"> по разделам «Социальная политика»-5,7%,«Национальная экономика»-2,6%,«Национальная безопасность»-2,6%,«Физическая культура»-0,5%, «Национальная оборона»0,4%, «Образование»-0,2%.</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Из бюджета  муниципального образования  в течение отчетного периода 2018 года бюджетные ссуды и бюджетные кредиты не предоставлялись.</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Администрацией муниципального образования  заимствования  из  других бюджетов и кредитных учреждений не производились.</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Муниципального внешнего и внутреннего долга  Администрация муниципального образования  за  12 месяцев 2018  года  не  имеет</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widowControl w:val="0"/>
        <w:autoSpaceDE w:val="0"/>
        <w:autoSpaceDN w:val="0"/>
        <w:adjustRightInd w:val="0"/>
        <w:spacing w:after="0" w:line="240" w:lineRule="auto"/>
        <w:contextualSpacing/>
        <w:jc w:val="both"/>
        <w:rPr>
          <w:rFonts w:ascii="Times New Roman" w:hAnsi="Times New Roman" w:cs="Times New Roman"/>
          <w:b/>
          <w:sz w:val="16"/>
          <w:szCs w:val="16"/>
        </w:rPr>
      </w:pPr>
      <w:r w:rsidRPr="002160B3">
        <w:rPr>
          <w:rFonts w:ascii="Times New Roman" w:hAnsi="Times New Roman" w:cs="Times New Roman"/>
          <w:sz w:val="16"/>
          <w:szCs w:val="16"/>
        </w:rPr>
        <w:t xml:space="preserve">   • </w:t>
      </w:r>
      <w:r w:rsidRPr="002160B3">
        <w:rPr>
          <w:rFonts w:ascii="Times New Roman" w:hAnsi="Times New Roman" w:cs="Times New Roman"/>
          <w:b/>
          <w:sz w:val="16"/>
          <w:szCs w:val="16"/>
        </w:rPr>
        <w:t>установление, изменение и отмена местных налогов и сборов поселения;</w:t>
      </w:r>
    </w:p>
    <w:p w:rsidR="002160B3" w:rsidRPr="002160B3" w:rsidRDefault="002160B3" w:rsidP="00E24F3B">
      <w:pPr>
        <w:widowControl w:val="0"/>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В 2018 году местные налоги не пересматривались и не отменялись.</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ind w:firstLine="708"/>
        <w:contextualSpacing/>
        <w:jc w:val="both"/>
        <w:rPr>
          <w:rFonts w:ascii="Times New Roman" w:hAnsi="Times New Roman" w:cs="Times New Roman"/>
          <w:b/>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b/>
          <w:sz w:val="16"/>
          <w:szCs w:val="16"/>
        </w:rPr>
        <w:t>владение, пользование и распоряжение имуществом, находящимся в муниципальной собственности поселения;</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текущем году проводилась оценка недвижимости, признание прав и регулирование отношений по государственной  и муниципальной собственности» при плане 190,0т.р., исполнено </w:t>
      </w:r>
      <w:r w:rsidRPr="002160B3">
        <w:rPr>
          <w:rFonts w:ascii="Times New Roman" w:hAnsi="Times New Roman" w:cs="Times New Roman"/>
          <w:b/>
          <w:sz w:val="16"/>
          <w:szCs w:val="16"/>
        </w:rPr>
        <w:t xml:space="preserve">190,0. </w:t>
      </w:r>
      <w:r w:rsidRPr="002160B3">
        <w:rPr>
          <w:rFonts w:ascii="Times New Roman" w:hAnsi="Times New Roman" w:cs="Times New Roman"/>
          <w:sz w:val="16"/>
          <w:szCs w:val="16"/>
        </w:rPr>
        <w:t xml:space="preserve">Оказаны услуги по межеванию земельного участка (кладбище в </w:t>
      </w:r>
      <w:proofErr w:type="spellStart"/>
      <w:r w:rsidRPr="002160B3">
        <w:rPr>
          <w:rFonts w:ascii="Times New Roman" w:hAnsi="Times New Roman" w:cs="Times New Roman"/>
          <w:sz w:val="16"/>
          <w:szCs w:val="16"/>
        </w:rPr>
        <w:t>д</w:t>
      </w:r>
      <w:proofErr w:type="gramStart"/>
      <w:r w:rsidRPr="002160B3">
        <w:rPr>
          <w:rFonts w:ascii="Times New Roman" w:hAnsi="Times New Roman" w:cs="Times New Roman"/>
          <w:sz w:val="16"/>
          <w:szCs w:val="16"/>
        </w:rPr>
        <w:t>.Г</w:t>
      </w:r>
      <w:proofErr w:type="gramEnd"/>
      <w:r w:rsidRPr="002160B3">
        <w:rPr>
          <w:rFonts w:ascii="Times New Roman" w:hAnsi="Times New Roman" w:cs="Times New Roman"/>
          <w:sz w:val="16"/>
          <w:szCs w:val="16"/>
        </w:rPr>
        <w:t>олубковка</w:t>
      </w:r>
      <w:proofErr w:type="spellEnd"/>
      <w:r w:rsidRPr="002160B3">
        <w:rPr>
          <w:rFonts w:ascii="Times New Roman" w:hAnsi="Times New Roman" w:cs="Times New Roman"/>
          <w:sz w:val="16"/>
          <w:szCs w:val="16"/>
        </w:rPr>
        <w:t xml:space="preserve">). Заключен договор с ИП </w:t>
      </w:r>
      <w:proofErr w:type="spellStart"/>
      <w:r w:rsidRPr="002160B3">
        <w:rPr>
          <w:rFonts w:ascii="Times New Roman" w:hAnsi="Times New Roman" w:cs="Times New Roman"/>
          <w:sz w:val="16"/>
          <w:szCs w:val="16"/>
        </w:rPr>
        <w:t>Терлецкий</w:t>
      </w:r>
      <w:proofErr w:type="spellEnd"/>
      <w:r w:rsidRPr="002160B3">
        <w:rPr>
          <w:rFonts w:ascii="Times New Roman" w:hAnsi="Times New Roman" w:cs="Times New Roman"/>
          <w:sz w:val="16"/>
          <w:szCs w:val="16"/>
        </w:rPr>
        <w:t xml:space="preserve"> А.И. за услуги по оценке рыночной стоимости объектов имущества в т.ч. хлебопекарня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административное здание школа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а также рыночная стоимость арендной платы земельных участков в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под строительство общественной бани и 4-х квартирного жилого дома и земельного участка в д.Каменка под строительство  2-х квартирного дома).</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w:t>
      </w:r>
      <w:r w:rsidRPr="002160B3">
        <w:rPr>
          <w:rFonts w:ascii="Times New Roman" w:hAnsi="Times New Roman" w:cs="Times New Roman"/>
          <w:b/>
          <w:sz w:val="16"/>
          <w:szCs w:val="16"/>
        </w:rPr>
        <w:tab/>
        <w:t>обеспечение первичных мер пожарной безопасности в границах населенных пунктов поселения;</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i/>
          <w:sz w:val="16"/>
          <w:szCs w:val="16"/>
        </w:rPr>
        <w:t xml:space="preserve">Выполнены работы  по договорам  оказания услуг на  содержание  пожарных прорубей, колодцев, водоемов в населенных пунктах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д.Каменка  на сумму 193,4т.р.,</w:t>
      </w: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за обслуживание пожарного инвентаря</w:t>
      </w:r>
      <w:r w:rsidRPr="002160B3">
        <w:rPr>
          <w:rFonts w:ascii="Times New Roman" w:hAnsi="Times New Roman" w:cs="Times New Roman"/>
          <w:sz w:val="16"/>
          <w:szCs w:val="16"/>
        </w:rPr>
        <w:t xml:space="preserve"> в т.ч. перемотка пожарных рукавов, осмотр пожарных помп на сумму 205,9т.р., </w:t>
      </w:r>
      <w:r w:rsidRPr="002160B3">
        <w:rPr>
          <w:rFonts w:ascii="Times New Roman" w:hAnsi="Times New Roman" w:cs="Times New Roman"/>
          <w:i/>
          <w:sz w:val="16"/>
          <w:szCs w:val="16"/>
        </w:rPr>
        <w:t>на транспортные услуги в сумме 29,5т.р. СПК «</w:t>
      </w:r>
      <w:proofErr w:type="spellStart"/>
      <w:r w:rsidRPr="002160B3">
        <w:rPr>
          <w:rFonts w:ascii="Times New Roman" w:hAnsi="Times New Roman" w:cs="Times New Roman"/>
          <w:i/>
          <w:sz w:val="16"/>
          <w:szCs w:val="16"/>
        </w:rPr>
        <w:t>Нарьяна-Ты</w:t>
      </w:r>
      <w:proofErr w:type="spellEnd"/>
      <w:r w:rsidRPr="002160B3">
        <w:rPr>
          <w:rFonts w:ascii="Times New Roman" w:hAnsi="Times New Roman" w:cs="Times New Roman"/>
          <w:i/>
          <w:sz w:val="16"/>
          <w:szCs w:val="16"/>
        </w:rPr>
        <w:t>»  за наполнение водой пожарного водоема, а также по договору поставки №09 от 02.03.2018 с ИП Никоненко Е.П. приобретен аккумулятор для пожарной помпы в д. Каменка на сумму 7,7 т.р.</w:t>
      </w:r>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согласно</w:t>
      </w:r>
      <w:proofErr w:type="gramEnd"/>
      <w:r w:rsidRPr="002160B3">
        <w:rPr>
          <w:rFonts w:ascii="Times New Roman" w:hAnsi="Times New Roman" w:cs="Times New Roman"/>
          <w:sz w:val="16"/>
          <w:szCs w:val="16"/>
        </w:rPr>
        <w:t xml:space="preserve"> утвержденного порядка создания резерва материальных ресурсов.</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Приобретены и доставлены 28 комплектов пожарных щитов для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 Пожарные щиты будут установлены на многоквартирных жилых домах в населенных пунктах МО.</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течение года проводились обходы населения с целью распространения памяток  и бесед о пожарной безопасности сотрудниками отдельного поста КУ НАО «ОГПС»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также информация размещалась на информационных стендах и в информационном бюллетене МО 2Пустозерский сельсовет» НАО  «Сельские новости».</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период праздников организовывались совместные дежурства членов ДПД, сотрудников отдельного поста   КУ НАО «ОГПС»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и специалистов Администрации МО «Пустозерский сельсовет» НАО</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 создание условий для обеспечения жителей поселения услугами связи, общественного питания, торговли и бытового обслуживания;</w:t>
      </w:r>
      <w:r w:rsidRPr="002160B3">
        <w:rPr>
          <w:rFonts w:ascii="Times New Roman" w:hAnsi="Times New Roman" w:cs="Times New Roman"/>
          <w:sz w:val="16"/>
          <w:szCs w:val="16"/>
        </w:rPr>
        <w:t xml:space="preserve"> </w:t>
      </w:r>
    </w:p>
    <w:p w:rsidR="002160B3" w:rsidRPr="002160B3" w:rsidRDefault="002160B3" w:rsidP="00E24F3B">
      <w:pPr>
        <w:pStyle w:val="ConsNormal"/>
        <w:widowControl/>
        <w:ind w:right="0"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На </w:t>
      </w:r>
      <w:proofErr w:type="spellStart"/>
      <w:r w:rsidRPr="002160B3">
        <w:rPr>
          <w:rFonts w:ascii="Times New Roman" w:hAnsi="Times New Roman" w:cs="Times New Roman"/>
          <w:sz w:val="16"/>
          <w:szCs w:val="16"/>
        </w:rPr>
        <w:t>терртории</w:t>
      </w:r>
      <w:proofErr w:type="spellEnd"/>
      <w:r w:rsidRPr="002160B3">
        <w:rPr>
          <w:rFonts w:ascii="Times New Roman" w:hAnsi="Times New Roman" w:cs="Times New Roman"/>
          <w:sz w:val="16"/>
          <w:szCs w:val="16"/>
        </w:rPr>
        <w:t xml:space="preserve"> муниципального  образования функционируют торговые точки: </w:t>
      </w:r>
      <w:proofErr w:type="spellStart"/>
      <w:r w:rsidRPr="002160B3">
        <w:rPr>
          <w:rFonts w:ascii="Times New Roman" w:hAnsi="Times New Roman" w:cs="Times New Roman"/>
          <w:sz w:val="16"/>
          <w:szCs w:val="16"/>
        </w:rPr>
        <w:t>Нижне-Печорского</w:t>
      </w:r>
      <w:proofErr w:type="spellEnd"/>
      <w:r w:rsidRPr="002160B3">
        <w:rPr>
          <w:rFonts w:ascii="Times New Roman" w:hAnsi="Times New Roman" w:cs="Times New Roman"/>
          <w:sz w:val="16"/>
          <w:szCs w:val="16"/>
        </w:rPr>
        <w:t xml:space="preserve"> ПО, СПК «</w:t>
      </w:r>
      <w:proofErr w:type="spellStart"/>
      <w:r w:rsidRPr="002160B3">
        <w:rPr>
          <w:rFonts w:ascii="Times New Roman" w:hAnsi="Times New Roman" w:cs="Times New Roman"/>
          <w:sz w:val="16"/>
          <w:szCs w:val="16"/>
        </w:rPr>
        <w:t>Няръяна</w:t>
      </w:r>
      <w:proofErr w:type="spellEnd"/>
      <w:r w:rsidRPr="002160B3">
        <w:rPr>
          <w:rFonts w:ascii="Times New Roman" w:hAnsi="Times New Roman" w:cs="Times New Roman"/>
          <w:sz w:val="16"/>
          <w:szCs w:val="16"/>
        </w:rPr>
        <w:t xml:space="preserve"> ты», ИП Глебова М.А., ИП Артеева, ИП Богданова.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открыт новый магазин  ООО «</w:t>
      </w:r>
      <w:proofErr w:type="spellStart"/>
      <w:r w:rsidRPr="002160B3">
        <w:rPr>
          <w:rFonts w:ascii="Times New Roman" w:hAnsi="Times New Roman" w:cs="Times New Roman"/>
          <w:sz w:val="16"/>
          <w:szCs w:val="16"/>
        </w:rPr>
        <w:t>Максимул-АЛ</w:t>
      </w:r>
      <w:proofErr w:type="spellEnd"/>
      <w:r w:rsidRPr="002160B3">
        <w:rPr>
          <w:rFonts w:ascii="Times New Roman" w:hAnsi="Times New Roman" w:cs="Times New Roman"/>
          <w:sz w:val="16"/>
          <w:szCs w:val="16"/>
        </w:rPr>
        <w:t xml:space="preserve">» (Богданов В).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и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работают хлебопекарни. </w:t>
      </w:r>
    </w:p>
    <w:p w:rsidR="002160B3" w:rsidRPr="002160B3" w:rsidRDefault="002160B3" w:rsidP="00E24F3B">
      <w:pPr>
        <w:pStyle w:val="ConsNormal"/>
        <w:widowControl/>
        <w:ind w:right="0"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Также работают две компании: </w:t>
      </w:r>
      <w:proofErr w:type="spellStart"/>
      <w:r w:rsidRPr="002160B3">
        <w:rPr>
          <w:rFonts w:ascii="Times New Roman" w:hAnsi="Times New Roman" w:cs="Times New Roman"/>
          <w:sz w:val="16"/>
          <w:szCs w:val="16"/>
        </w:rPr>
        <w:t>Ростелеком</w:t>
      </w:r>
      <w:proofErr w:type="spellEnd"/>
      <w:r w:rsidRPr="002160B3">
        <w:rPr>
          <w:rFonts w:ascii="Times New Roman" w:hAnsi="Times New Roman" w:cs="Times New Roman"/>
          <w:sz w:val="16"/>
          <w:szCs w:val="16"/>
        </w:rPr>
        <w:t xml:space="preserve"> и НКЭС, с 2010 году  на территории Муниципалитета предоставляет  услуги оператор мобильной связи (МТС) в д</w:t>
      </w:r>
      <w:proofErr w:type="gramStart"/>
      <w:r w:rsidRPr="002160B3">
        <w:rPr>
          <w:rFonts w:ascii="Times New Roman" w:hAnsi="Times New Roman" w:cs="Times New Roman"/>
          <w:sz w:val="16"/>
          <w:szCs w:val="16"/>
        </w:rPr>
        <w:t>.К</w:t>
      </w:r>
      <w:proofErr w:type="gramEnd"/>
      <w:r w:rsidRPr="002160B3">
        <w:rPr>
          <w:rFonts w:ascii="Times New Roman" w:hAnsi="Times New Roman" w:cs="Times New Roman"/>
          <w:sz w:val="16"/>
          <w:szCs w:val="16"/>
        </w:rPr>
        <w:t xml:space="preserve">аменка, с   апреля 2017 года установлен усилитель в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К проложенному оптоволоконному кабелю подключено МКП «Пустозерское».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работает бесплатная точка доступа к сети </w:t>
      </w:r>
      <w:proofErr w:type="spellStart"/>
      <w:r w:rsidRPr="002160B3">
        <w:rPr>
          <w:rFonts w:ascii="Times New Roman" w:hAnsi="Times New Roman" w:cs="Times New Roman"/>
          <w:sz w:val="16"/>
          <w:szCs w:val="16"/>
        </w:rPr>
        <w:t>Интернетв</w:t>
      </w:r>
      <w:proofErr w:type="spellEnd"/>
      <w:r w:rsidRPr="002160B3">
        <w:rPr>
          <w:rFonts w:ascii="Times New Roman" w:hAnsi="Times New Roman" w:cs="Times New Roman"/>
          <w:sz w:val="16"/>
          <w:szCs w:val="16"/>
        </w:rPr>
        <w:t xml:space="preserve"> в радиусе 100 м. от здания ЭТУС.</w:t>
      </w:r>
    </w:p>
    <w:p w:rsidR="002160B3" w:rsidRPr="002160B3" w:rsidRDefault="002160B3" w:rsidP="00E24F3B">
      <w:pPr>
        <w:autoSpaceDE w:val="0"/>
        <w:autoSpaceDN w:val="0"/>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spacing w:after="0" w:line="240" w:lineRule="auto"/>
        <w:contextualSpacing/>
        <w:jc w:val="both"/>
        <w:rPr>
          <w:rFonts w:ascii="Times New Roman" w:hAnsi="Times New Roman" w:cs="Times New Roman"/>
          <w:b/>
          <w:sz w:val="16"/>
          <w:szCs w:val="16"/>
        </w:rPr>
      </w:pPr>
      <w:r w:rsidRPr="002160B3">
        <w:rPr>
          <w:rFonts w:ascii="Times New Roman" w:hAnsi="Times New Roman" w:cs="Times New Roman"/>
          <w:b/>
          <w:sz w:val="16"/>
          <w:szCs w:val="16"/>
        </w:rPr>
        <w:t>* создание условий для организации досуга и обеспечения жителей поселения услугами организаций культуры</w:t>
      </w:r>
    </w:p>
    <w:p w:rsidR="002160B3" w:rsidRPr="002160B3" w:rsidRDefault="002160B3" w:rsidP="00E24F3B">
      <w:pPr>
        <w:autoSpaceDE w:val="0"/>
        <w:autoSpaceDN w:val="0"/>
        <w:spacing w:after="0" w:line="240" w:lineRule="auto"/>
        <w:contextualSpacing/>
        <w:jc w:val="both"/>
        <w:rPr>
          <w:rStyle w:val="af9"/>
          <w:rFonts w:ascii="Times New Roman" w:hAnsi="Times New Roman" w:cs="Times New Roman"/>
          <w:b w:val="0"/>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На территории муниципального образования действует </w:t>
      </w:r>
      <w:r w:rsidRPr="002160B3">
        <w:rPr>
          <w:rStyle w:val="af9"/>
          <w:rFonts w:ascii="Times New Roman" w:hAnsi="Times New Roman" w:cs="Times New Roman"/>
          <w:b w:val="0"/>
          <w:sz w:val="16"/>
          <w:szCs w:val="16"/>
        </w:rPr>
        <w:t>ГБУК НАО «Пустозерский ЦДК», в трех населенных пунктах МО имеются  здания Домов культуры, где проходят концерты самодеятельных артистов, работают танцевальные, вокальные и театральные кружки.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lastRenderedPageBreak/>
        <w:t xml:space="preserve">   </w:t>
      </w:r>
      <w:r w:rsidRPr="002160B3">
        <w:rPr>
          <w:rFonts w:ascii="Times New Roman" w:hAnsi="Times New Roman" w:cs="Times New Roman"/>
          <w:i/>
          <w:sz w:val="16"/>
          <w:szCs w:val="16"/>
        </w:rPr>
        <w:t xml:space="preserve">В 2018 году проведены следующие мероприятия: спортивно-патриотическая игра «Зарница» в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r w:rsidRPr="002160B3">
        <w:rPr>
          <w:rFonts w:ascii="Times New Roman" w:hAnsi="Times New Roman" w:cs="Times New Roman"/>
          <w:i/>
          <w:sz w:val="16"/>
          <w:szCs w:val="16"/>
        </w:rPr>
        <w:t xml:space="preserve">, муниципальные лыжные соревнования «Быстрая лыжня», спортивный праздник «Без труда не выловишь и рыбку из пруда» в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ежегодный снегоходный мотокросс в д.Каменка, «Веселые старты» в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и первенство по мини-футболу среди жителей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Все участники награждены медалями, дипломами, благодарственными письмами и сувенирной продукцией. </w:t>
      </w:r>
      <w:proofErr w:type="gramStart"/>
      <w:r w:rsidRPr="002160B3">
        <w:rPr>
          <w:rFonts w:ascii="Times New Roman" w:hAnsi="Times New Roman" w:cs="Times New Roman"/>
          <w:i/>
          <w:sz w:val="16"/>
          <w:szCs w:val="16"/>
        </w:rPr>
        <w:t>Приобретена</w:t>
      </w:r>
      <w:proofErr w:type="gramEnd"/>
      <w:r w:rsidRPr="002160B3">
        <w:rPr>
          <w:rFonts w:ascii="Times New Roman" w:hAnsi="Times New Roman" w:cs="Times New Roman"/>
          <w:i/>
          <w:sz w:val="16"/>
          <w:szCs w:val="16"/>
        </w:rPr>
        <w:t xml:space="preserve"> надувная </w:t>
      </w:r>
      <w:proofErr w:type="spellStart"/>
      <w:r w:rsidRPr="002160B3">
        <w:rPr>
          <w:rFonts w:ascii="Times New Roman" w:hAnsi="Times New Roman" w:cs="Times New Roman"/>
          <w:i/>
          <w:sz w:val="16"/>
          <w:szCs w:val="16"/>
        </w:rPr>
        <w:t>пневмоконструкция</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Аэромен</w:t>
      </w:r>
      <w:proofErr w:type="spellEnd"/>
      <w:r w:rsidRPr="002160B3">
        <w:rPr>
          <w:rFonts w:ascii="Times New Roman" w:hAnsi="Times New Roman" w:cs="Times New Roman"/>
          <w:i/>
          <w:sz w:val="16"/>
          <w:szCs w:val="16"/>
        </w:rPr>
        <w:t>- 2» для снегоходного мотокросса.</w:t>
      </w:r>
    </w:p>
    <w:p w:rsidR="002160B3" w:rsidRPr="002160B3" w:rsidRDefault="002160B3" w:rsidP="00E24F3B">
      <w:pPr>
        <w:spacing w:after="0" w:line="240" w:lineRule="auto"/>
        <w:contextualSpacing/>
        <w:jc w:val="both"/>
        <w:rPr>
          <w:rFonts w:ascii="Times New Roman" w:hAnsi="Times New Roman" w:cs="Times New Roman"/>
          <w:i/>
          <w:sz w:val="16"/>
          <w:szCs w:val="16"/>
        </w:rPr>
      </w:pPr>
    </w:p>
    <w:p w:rsidR="002160B3" w:rsidRPr="002160B3" w:rsidRDefault="002160B3" w:rsidP="00583B48">
      <w:pPr>
        <w:widowControl w:val="0"/>
        <w:numPr>
          <w:ilvl w:val="0"/>
          <w:numId w:val="5"/>
        </w:numPr>
        <w:tabs>
          <w:tab w:val="clear" w:pos="502"/>
          <w:tab w:val="num" w:pos="360"/>
        </w:tabs>
        <w:autoSpaceDE w:val="0"/>
        <w:autoSpaceDN w:val="0"/>
        <w:adjustRightInd w:val="0"/>
        <w:spacing w:after="0" w:line="240" w:lineRule="auto"/>
        <w:ind w:left="0"/>
        <w:contextualSpacing/>
        <w:jc w:val="both"/>
        <w:rPr>
          <w:rFonts w:ascii="Times New Roman" w:hAnsi="Times New Roman" w:cs="Times New Roman"/>
          <w:b/>
          <w:sz w:val="16"/>
          <w:szCs w:val="16"/>
        </w:rPr>
      </w:pPr>
      <w:r w:rsidRPr="002160B3">
        <w:rPr>
          <w:rFonts w:ascii="Times New Roman" w:hAnsi="Times New Roman" w:cs="Times New Roman"/>
          <w:b/>
          <w:sz w:val="16"/>
          <w:szCs w:val="16"/>
        </w:rPr>
        <w:t>формирование архивных фондов поселения;</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Ведётся архив документов Администрации и Совета депутатов МО «Пустозерский сельсовет» НАО, с последующей  сдачей дел в архив Заполярного района. Так в 2018 году сданы архивные документы и  описи  дел  постоянного хранения  за 2012 год.</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xml:space="preserve">* утверждение правил благоустройства территории поселения, осуществление </w:t>
      </w:r>
      <w:proofErr w:type="gramStart"/>
      <w:r w:rsidRPr="002160B3">
        <w:rPr>
          <w:rFonts w:ascii="Times New Roman" w:hAnsi="Times New Roman" w:cs="Times New Roman"/>
          <w:b/>
          <w:sz w:val="16"/>
          <w:szCs w:val="16"/>
        </w:rPr>
        <w:t>контроля за</w:t>
      </w:r>
      <w:proofErr w:type="gramEnd"/>
      <w:r w:rsidRPr="002160B3">
        <w:rPr>
          <w:rFonts w:ascii="Times New Roman" w:hAnsi="Times New Roman" w:cs="Times New Roman"/>
          <w:b/>
          <w:sz w:val="16"/>
          <w:szCs w:val="16"/>
        </w:rPr>
        <w:t xml:space="preserve"> их соблюдением, организация благоустройства территории поселения в соответствии с указанными правилами;</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b/>
          <w:sz w:val="16"/>
          <w:szCs w:val="16"/>
        </w:rPr>
      </w:pPr>
      <w:r w:rsidRPr="002160B3">
        <w:rPr>
          <w:rFonts w:ascii="Times New Roman" w:hAnsi="Times New Roman" w:cs="Times New Roman"/>
          <w:b/>
          <w:sz w:val="16"/>
          <w:szCs w:val="16"/>
        </w:rPr>
        <w:t>(в ред. Решения Совета депутатов МО «Пустозерский сельсовет» НАО от 15.08.2018 № 3)</w:t>
      </w:r>
    </w:p>
    <w:p w:rsidR="002160B3" w:rsidRPr="002160B3" w:rsidRDefault="002160B3" w:rsidP="00E24F3B">
      <w:pPr>
        <w:spacing w:after="0" w:line="240" w:lineRule="auto"/>
        <w:contextualSpacing/>
        <w:jc w:val="both"/>
        <w:rPr>
          <w:rFonts w:ascii="Times New Roman" w:hAnsi="Times New Roman" w:cs="Times New Roman"/>
          <w:b/>
          <w:bCs/>
          <w:sz w:val="16"/>
          <w:szCs w:val="16"/>
        </w:rPr>
      </w:pPr>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Согласно</w:t>
      </w:r>
      <w:proofErr w:type="gramEnd"/>
      <w:r w:rsidRPr="002160B3">
        <w:rPr>
          <w:rFonts w:ascii="Times New Roman" w:hAnsi="Times New Roman" w:cs="Times New Roman"/>
          <w:sz w:val="16"/>
          <w:szCs w:val="16"/>
        </w:rPr>
        <w:t xml:space="preserve"> заключенных договоров оплачивались  услуги </w:t>
      </w:r>
      <w:r w:rsidRPr="002160B3">
        <w:rPr>
          <w:rFonts w:ascii="Times New Roman" w:hAnsi="Times New Roman" w:cs="Times New Roman"/>
          <w:bCs/>
          <w:i/>
          <w:sz w:val="16"/>
          <w:szCs w:val="16"/>
        </w:rPr>
        <w:t>по предоставлению электроэнергии по уличному освещению.</w:t>
      </w:r>
      <w:r w:rsidRPr="002160B3">
        <w:rPr>
          <w:rFonts w:ascii="Times New Roman" w:hAnsi="Times New Roman" w:cs="Times New Roman"/>
          <w:b/>
          <w:bCs/>
          <w:sz w:val="16"/>
          <w:szCs w:val="16"/>
        </w:rPr>
        <w:t xml:space="preserve"> </w:t>
      </w:r>
      <w:r w:rsidRPr="002160B3">
        <w:rPr>
          <w:rFonts w:ascii="Times New Roman" w:hAnsi="Times New Roman" w:cs="Times New Roman"/>
          <w:i/>
          <w:sz w:val="16"/>
          <w:szCs w:val="16"/>
        </w:rPr>
        <w:t>Поставщики – СПК «</w:t>
      </w:r>
      <w:proofErr w:type="spellStart"/>
      <w:r w:rsidRPr="002160B3">
        <w:rPr>
          <w:rFonts w:ascii="Times New Roman" w:hAnsi="Times New Roman" w:cs="Times New Roman"/>
          <w:i/>
          <w:sz w:val="16"/>
          <w:szCs w:val="16"/>
        </w:rPr>
        <w:t>Нарьяна-Ты</w:t>
      </w:r>
      <w:proofErr w:type="spellEnd"/>
      <w:r w:rsidRPr="002160B3">
        <w:rPr>
          <w:rFonts w:ascii="Times New Roman" w:hAnsi="Times New Roman" w:cs="Times New Roman"/>
          <w:i/>
          <w:sz w:val="16"/>
          <w:szCs w:val="16"/>
        </w:rPr>
        <w:t>», МП ЗР «</w:t>
      </w:r>
      <w:proofErr w:type="spellStart"/>
      <w:r w:rsidRPr="002160B3">
        <w:rPr>
          <w:rFonts w:ascii="Times New Roman" w:hAnsi="Times New Roman" w:cs="Times New Roman"/>
          <w:i/>
          <w:sz w:val="16"/>
          <w:szCs w:val="16"/>
        </w:rPr>
        <w:t>Севержилкомсервис</w:t>
      </w:r>
      <w:proofErr w:type="spellEnd"/>
      <w:r w:rsidRPr="002160B3">
        <w:rPr>
          <w:rFonts w:ascii="Times New Roman" w:hAnsi="Times New Roman" w:cs="Times New Roman"/>
          <w:i/>
          <w:sz w:val="16"/>
          <w:szCs w:val="16"/>
        </w:rPr>
        <w:t xml:space="preserve">". В 2018 году прошла </w:t>
      </w:r>
      <w:r w:rsidRPr="002160B3">
        <w:rPr>
          <w:rFonts w:ascii="Times New Roman" w:hAnsi="Times New Roman" w:cs="Times New Roman"/>
          <w:bCs/>
          <w:i/>
          <w:sz w:val="16"/>
          <w:szCs w:val="16"/>
        </w:rPr>
        <w:t xml:space="preserve">замена уличных светильников на энергосберегающие лампы в </w:t>
      </w:r>
      <w:proofErr w:type="spellStart"/>
      <w:r w:rsidRPr="002160B3">
        <w:rPr>
          <w:rFonts w:ascii="Times New Roman" w:hAnsi="Times New Roman" w:cs="Times New Roman"/>
          <w:bCs/>
          <w:i/>
          <w:sz w:val="16"/>
          <w:szCs w:val="16"/>
        </w:rPr>
        <w:t>с</w:t>
      </w:r>
      <w:proofErr w:type="gramStart"/>
      <w:r w:rsidRPr="002160B3">
        <w:rPr>
          <w:rFonts w:ascii="Times New Roman" w:hAnsi="Times New Roman" w:cs="Times New Roman"/>
          <w:bCs/>
          <w:i/>
          <w:sz w:val="16"/>
          <w:szCs w:val="16"/>
        </w:rPr>
        <w:t>.О</w:t>
      </w:r>
      <w:proofErr w:type="gramEnd"/>
      <w:r w:rsidRPr="002160B3">
        <w:rPr>
          <w:rFonts w:ascii="Times New Roman" w:hAnsi="Times New Roman" w:cs="Times New Roman"/>
          <w:bCs/>
          <w:i/>
          <w:sz w:val="16"/>
          <w:szCs w:val="16"/>
        </w:rPr>
        <w:t>ксино</w:t>
      </w:r>
      <w:proofErr w:type="spellEnd"/>
      <w:r w:rsidRPr="002160B3">
        <w:rPr>
          <w:rFonts w:ascii="Times New Roman" w:hAnsi="Times New Roman" w:cs="Times New Roman"/>
          <w:bCs/>
          <w:i/>
          <w:sz w:val="16"/>
          <w:szCs w:val="16"/>
        </w:rPr>
        <w:t xml:space="preserve"> (26 шт.), </w:t>
      </w:r>
      <w:proofErr w:type="spellStart"/>
      <w:r w:rsidRPr="002160B3">
        <w:rPr>
          <w:rFonts w:ascii="Times New Roman" w:hAnsi="Times New Roman" w:cs="Times New Roman"/>
          <w:bCs/>
          <w:i/>
          <w:sz w:val="16"/>
          <w:szCs w:val="16"/>
        </w:rPr>
        <w:t>п.Хонгурей</w:t>
      </w:r>
      <w:proofErr w:type="spellEnd"/>
      <w:r w:rsidRPr="002160B3">
        <w:rPr>
          <w:rFonts w:ascii="Times New Roman" w:hAnsi="Times New Roman" w:cs="Times New Roman"/>
          <w:bCs/>
          <w:i/>
          <w:sz w:val="16"/>
          <w:szCs w:val="16"/>
        </w:rPr>
        <w:t xml:space="preserve"> (24 шт.) и д.Каменка(22 шт.). В связи с этим сложилась экономия бюджетных средств по оплате за электроэнергию.</w:t>
      </w:r>
    </w:p>
    <w:p w:rsidR="002160B3" w:rsidRPr="002160B3" w:rsidRDefault="002160B3" w:rsidP="00E24F3B">
      <w:pPr>
        <w:spacing w:after="0" w:line="240" w:lineRule="auto"/>
        <w:contextualSpacing/>
        <w:jc w:val="both"/>
        <w:rPr>
          <w:rFonts w:ascii="Times New Roman" w:hAnsi="Times New Roman" w:cs="Times New Roman"/>
          <w:bCs/>
          <w:i/>
          <w:sz w:val="16"/>
          <w:szCs w:val="16"/>
        </w:rPr>
      </w:pPr>
      <w:r w:rsidRPr="002160B3">
        <w:rPr>
          <w:rFonts w:ascii="Times New Roman" w:hAnsi="Times New Roman" w:cs="Times New Roman"/>
          <w:bCs/>
          <w:sz w:val="16"/>
          <w:szCs w:val="16"/>
        </w:rPr>
        <w:t xml:space="preserve">    </w:t>
      </w:r>
      <w:r w:rsidRPr="002160B3">
        <w:rPr>
          <w:rFonts w:ascii="Times New Roman" w:hAnsi="Times New Roman" w:cs="Times New Roman"/>
          <w:i/>
          <w:sz w:val="16"/>
          <w:szCs w:val="16"/>
        </w:rPr>
        <w:t xml:space="preserve">Выполнены работы  по ремонту мостовых в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r w:rsidRPr="002160B3">
        <w:rPr>
          <w:rFonts w:ascii="Times New Roman" w:hAnsi="Times New Roman" w:cs="Times New Roman"/>
          <w:i/>
          <w:sz w:val="16"/>
          <w:szCs w:val="16"/>
        </w:rPr>
        <w:t xml:space="preserve"> 300 кв.м. </w:t>
      </w:r>
      <w:r w:rsidRPr="002160B3">
        <w:rPr>
          <w:rFonts w:ascii="Times New Roman" w:hAnsi="Times New Roman" w:cs="Times New Roman"/>
          <w:bCs/>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    Выполнены работы по подсыпке земельных участков вокруг жилых домов № 162, 163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попадающих в зону подтопления в период весеннего паводка согласно муниципального контракта.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    Реализован проект по поддержке местных инициатив "Деревянные дорожки" </w:t>
      </w:r>
      <w:r w:rsidRPr="002160B3">
        <w:rPr>
          <w:rFonts w:ascii="Times New Roman" w:hAnsi="Times New Roman" w:cs="Times New Roman"/>
          <w:bCs/>
          <w:i/>
          <w:sz w:val="16"/>
          <w:szCs w:val="16"/>
        </w:rPr>
        <w:t>Заключен   муниципальный контракт  и</w:t>
      </w:r>
      <w:r w:rsidRPr="002160B3">
        <w:rPr>
          <w:rFonts w:ascii="Times New Roman" w:hAnsi="Times New Roman" w:cs="Times New Roman"/>
          <w:i/>
          <w:sz w:val="16"/>
          <w:szCs w:val="16"/>
        </w:rPr>
        <w:t xml:space="preserve"> выполнены в полном объеме работы по ремонту (250кв.м.) и строительству(175кв.м) деревянных тротуаров в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r w:rsidRPr="002160B3">
        <w:rPr>
          <w:rFonts w:ascii="Times New Roman" w:hAnsi="Times New Roman" w:cs="Times New Roman"/>
          <w:i/>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Реализован проект по поддержке местных инициатив «Праздник для всех» на приобретение уличных елок с освещением и ограждением, и новогодних консолей для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    Заключено 8 договоров  с ИП Дудников С.М. на приобретение новогодней продукции для населенных пунктов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в том числе: уличная ель 3шт, комплект декоративных ограждений для новогодних ёлок 3 </w:t>
      </w:r>
      <w:proofErr w:type="spellStart"/>
      <w:r w:rsidRPr="002160B3">
        <w:rPr>
          <w:rFonts w:ascii="Times New Roman" w:hAnsi="Times New Roman" w:cs="Times New Roman"/>
          <w:i/>
          <w:sz w:val="16"/>
          <w:szCs w:val="16"/>
        </w:rPr>
        <w:t>шт</w:t>
      </w:r>
      <w:proofErr w:type="spellEnd"/>
      <w:r w:rsidRPr="002160B3">
        <w:rPr>
          <w:rFonts w:ascii="Times New Roman" w:hAnsi="Times New Roman" w:cs="Times New Roman"/>
          <w:i/>
          <w:sz w:val="16"/>
          <w:szCs w:val="16"/>
        </w:rPr>
        <w:t xml:space="preserve">, комплект освещения для новогодних ёлок 3 </w:t>
      </w:r>
      <w:proofErr w:type="spellStart"/>
      <w:r w:rsidRPr="002160B3">
        <w:rPr>
          <w:rFonts w:ascii="Times New Roman" w:hAnsi="Times New Roman" w:cs="Times New Roman"/>
          <w:i/>
          <w:sz w:val="16"/>
          <w:szCs w:val="16"/>
        </w:rPr>
        <w:t>шт</w:t>
      </w:r>
      <w:proofErr w:type="spellEnd"/>
      <w:r w:rsidRPr="002160B3">
        <w:rPr>
          <w:rFonts w:ascii="Times New Roman" w:hAnsi="Times New Roman" w:cs="Times New Roman"/>
          <w:i/>
          <w:sz w:val="16"/>
          <w:szCs w:val="16"/>
        </w:rPr>
        <w:t xml:space="preserve">, светодиодная консоль 30 шт. С наступлением Нового года, вся новогодняя продукция была установлена в населенных пунктах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r w:rsidRPr="002160B3">
        <w:rPr>
          <w:rFonts w:ascii="Times New Roman" w:hAnsi="Times New Roman" w:cs="Times New Roman"/>
          <w:i/>
          <w:sz w:val="16"/>
          <w:szCs w:val="16"/>
        </w:rPr>
        <w:t xml:space="preserve"> и д.Каменка.</w:t>
      </w:r>
      <w:r w:rsidRPr="002160B3">
        <w:rPr>
          <w:rFonts w:ascii="Times New Roman" w:hAnsi="Times New Roman" w:cs="Times New Roman"/>
          <w:sz w:val="16"/>
          <w:szCs w:val="16"/>
        </w:rPr>
        <w:t xml:space="preserve"> </w:t>
      </w:r>
    </w:p>
    <w:p w:rsidR="002160B3" w:rsidRPr="002160B3" w:rsidRDefault="002160B3" w:rsidP="00E24F3B">
      <w:pPr>
        <w:autoSpaceDE w:val="0"/>
        <w:autoSpaceDN w:val="0"/>
        <w:adjustRightInd w:val="0"/>
        <w:spacing w:after="0" w:line="240" w:lineRule="auto"/>
        <w:contextualSpacing/>
        <w:jc w:val="both"/>
        <w:outlineLvl w:val="0"/>
        <w:rPr>
          <w:rFonts w:ascii="Times New Roman" w:hAnsi="Times New Roman" w:cs="Times New Roman"/>
          <w:sz w:val="16"/>
          <w:szCs w:val="16"/>
        </w:rPr>
      </w:pPr>
      <w:r w:rsidRPr="002160B3">
        <w:rPr>
          <w:rFonts w:ascii="Times New Roman" w:hAnsi="Times New Roman" w:cs="Times New Roman"/>
          <w:i/>
          <w:sz w:val="16"/>
          <w:szCs w:val="16"/>
        </w:rPr>
        <w:t xml:space="preserve">     В 2019 году Администрация так же подала две заявки для участия в конкурсе грантов местных инициатив: «Веселая планета» на приобретение  уличных тренажеров и пополнение игровыми элементами детских игровых городков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в сумме </w:t>
      </w:r>
      <w:r w:rsidRPr="002160B3">
        <w:rPr>
          <w:rFonts w:ascii="Times New Roman" w:hAnsi="Times New Roman" w:cs="Times New Roman"/>
          <w:sz w:val="16"/>
          <w:szCs w:val="16"/>
        </w:rPr>
        <w:t xml:space="preserve">1 133 326,00  и «Память хранят живые» изготовление ограждения аллеи Памяти в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в сумме 925 000,00</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В</w:t>
      </w:r>
      <w:r w:rsidRPr="002160B3">
        <w:rPr>
          <w:rFonts w:ascii="Times New Roman" w:hAnsi="Times New Roman" w:cs="Times New Roman"/>
          <w:i/>
          <w:sz w:val="16"/>
          <w:szCs w:val="16"/>
        </w:rPr>
        <w:t xml:space="preserve"> зимнее время и в период гололедицы мостовые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чистили от снега и ледяного покрова, посыпали  песком, проводили мелкий ремонт.</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П</w:t>
      </w:r>
      <w:r w:rsidRPr="002160B3">
        <w:rPr>
          <w:rFonts w:ascii="Times New Roman" w:hAnsi="Times New Roman" w:cs="Times New Roman"/>
          <w:sz w:val="16"/>
          <w:szCs w:val="16"/>
          <w:u w:val="single"/>
        </w:rPr>
        <w:t xml:space="preserve">о озеленению </w:t>
      </w:r>
      <w:r w:rsidRPr="002160B3">
        <w:rPr>
          <w:rFonts w:ascii="Times New Roman" w:hAnsi="Times New Roman" w:cs="Times New Roman"/>
          <w:sz w:val="16"/>
          <w:szCs w:val="16"/>
        </w:rPr>
        <w:t xml:space="preserve">была закуплена рассада цветов, произведена </w:t>
      </w:r>
      <w:r w:rsidRPr="002160B3">
        <w:rPr>
          <w:rFonts w:ascii="Times New Roman" w:hAnsi="Times New Roman" w:cs="Times New Roman"/>
          <w:i/>
          <w:sz w:val="16"/>
          <w:szCs w:val="16"/>
        </w:rPr>
        <w:t xml:space="preserve">доставка рассады из Нарьян-Мара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w:t>
      </w:r>
      <w:proofErr w:type="spellStart"/>
      <w:r w:rsidRPr="002160B3">
        <w:rPr>
          <w:rFonts w:ascii="Times New Roman" w:hAnsi="Times New Roman" w:cs="Times New Roman"/>
          <w:i/>
          <w:sz w:val="16"/>
          <w:szCs w:val="16"/>
        </w:rPr>
        <w:t>д.Каменка.Оплачивалась</w:t>
      </w:r>
      <w:proofErr w:type="spellEnd"/>
      <w:r w:rsidRPr="002160B3">
        <w:rPr>
          <w:rFonts w:ascii="Times New Roman" w:hAnsi="Times New Roman" w:cs="Times New Roman"/>
          <w:i/>
          <w:sz w:val="16"/>
          <w:szCs w:val="16"/>
        </w:rPr>
        <w:t xml:space="preserve"> работа по уходу за цветочными клумбами  в  Парках Памяти</w:t>
      </w:r>
      <w:r w:rsidRPr="002160B3">
        <w:rPr>
          <w:rFonts w:ascii="Times New Roman" w:hAnsi="Times New Roman" w:cs="Times New Roman"/>
          <w:sz w:val="16"/>
          <w:szCs w:val="16"/>
        </w:rPr>
        <w:t xml:space="preserve"> населенных пунктов</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Проводились работы по  </w:t>
      </w:r>
      <w:r w:rsidRPr="002160B3">
        <w:rPr>
          <w:rFonts w:ascii="Times New Roman" w:hAnsi="Times New Roman" w:cs="Times New Roman"/>
          <w:i/>
          <w:sz w:val="16"/>
          <w:szCs w:val="16"/>
        </w:rPr>
        <w:t>уборке снега в зимнее время и кошению травы в летнее время на территории Парков  Памяти  с. Оксино, п. Хонгурей и д</w:t>
      </w:r>
      <w:proofErr w:type="gramStart"/>
      <w:r w:rsidRPr="002160B3">
        <w:rPr>
          <w:rFonts w:ascii="Times New Roman" w:hAnsi="Times New Roman" w:cs="Times New Roman"/>
          <w:i/>
          <w:sz w:val="16"/>
          <w:szCs w:val="16"/>
        </w:rPr>
        <w:t>.К</w:t>
      </w:r>
      <w:proofErr w:type="gramEnd"/>
      <w:r w:rsidRPr="002160B3">
        <w:rPr>
          <w:rFonts w:ascii="Times New Roman" w:hAnsi="Times New Roman" w:cs="Times New Roman"/>
          <w:i/>
          <w:sz w:val="16"/>
          <w:szCs w:val="16"/>
        </w:rPr>
        <w:t>аменка.</w:t>
      </w:r>
      <w:r w:rsidRPr="002160B3">
        <w:rPr>
          <w:rFonts w:ascii="Times New Roman" w:hAnsi="Times New Roman" w:cs="Times New Roman"/>
          <w:sz w:val="16"/>
          <w:szCs w:val="16"/>
        </w:rPr>
        <w:t xml:space="preserve"> Также выполнены работы по  </w:t>
      </w:r>
      <w:r w:rsidRPr="002160B3">
        <w:rPr>
          <w:rFonts w:ascii="Times New Roman" w:hAnsi="Times New Roman" w:cs="Times New Roman"/>
          <w:i/>
          <w:sz w:val="16"/>
          <w:szCs w:val="16"/>
        </w:rPr>
        <w:t>ремонту облицовки памятников, брусчатых мостовых и покраске ограждений у Парке Памяти  в д</w:t>
      </w:r>
      <w:proofErr w:type="gramStart"/>
      <w:r w:rsidRPr="002160B3">
        <w:rPr>
          <w:rFonts w:ascii="Times New Roman" w:hAnsi="Times New Roman" w:cs="Times New Roman"/>
          <w:i/>
          <w:sz w:val="16"/>
          <w:szCs w:val="16"/>
        </w:rPr>
        <w:t>.К</w:t>
      </w:r>
      <w:proofErr w:type="gramEnd"/>
      <w:r w:rsidRPr="002160B3">
        <w:rPr>
          <w:rFonts w:ascii="Times New Roman" w:hAnsi="Times New Roman" w:cs="Times New Roman"/>
          <w:i/>
          <w:sz w:val="16"/>
          <w:szCs w:val="16"/>
        </w:rPr>
        <w:t>аменка</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Полностью заменено покрытие на</w:t>
      </w:r>
      <w:r w:rsidRPr="002160B3">
        <w:rPr>
          <w:rFonts w:ascii="Times New Roman" w:hAnsi="Times New Roman" w:cs="Times New Roman"/>
          <w:i/>
          <w:sz w:val="16"/>
          <w:szCs w:val="16"/>
        </w:rPr>
        <w:t xml:space="preserve"> волейбольной площадки в д. Каменка</w:t>
      </w:r>
      <w:r w:rsidRPr="002160B3">
        <w:rPr>
          <w:rFonts w:ascii="Times New Roman" w:hAnsi="Times New Roman" w:cs="Times New Roman"/>
          <w:sz w:val="16"/>
          <w:szCs w:val="16"/>
        </w:rPr>
        <w:t>.</w:t>
      </w:r>
      <w:proofErr w:type="gramEnd"/>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Выполнены работы по покраске и устройству Детских городков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Приобретены пиломатериал, гвозди, краска, кисти, также для установки новогодней иллюминации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были приобретены кабеля, </w:t>
      </w:r>
      <w:proofErr w:type="spellStart"/>
      <w:r w:rsidRPr="002160B3">
        <w:rPr>
          <w:rFonts w:ascii="Times New Roman" w:hAnsi="Times New Roman" w:cs="Times New Roman"/>
          <w:i/>
          <w:sz w:val="16"/>
          <w:szCs w:val="16"/>
        </w:rPr>
        <w:t>саморезы</w:t>
      </w:r>
      <w:proofErr w:type="spellEnd"/>
      <w:r w:rsidRPr="002160B3">
        <w:rPr>
          <w:rFonts w:ascii="Times New Roman" w:hAnsi="Times New Roman" w:cs="Times New Roman"/>
          <w:i/>
          <w:sz w:val="16"/>
          <w:szCs w:val="16"/>
        </w:rPr>
        <w:t>, трубы, розетки</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pStyle w:val="ConsPlusNormal"/>
        <w:ind w:firstLine="540"/>
        <w:contextualSpacing/>
        <w:jc w:val="both"/>
        <w:rPr>
          <w:rFonts w:ascii="Times New Roman" w:hAnsi="Times New Roman"/>
          <w:b/>
          <w:sz w:val="16"/>
          <w:szCs w:val="16"/>
        </w:rPr>
      </w:pPr>
      <w:r w:rsidRPr="002160B3">
        <w:rPr>
          <w:rFonts w:ascii="Times New Roman" w:hAnsi="Times New Roman"/>
          <w:b/>
          <w:sz w:val="16"/>
          <w:szCs w:val="1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В течение 2018 года  размещалась информация в государственном адресном реестре по жилым домам и социальным объектам с присвоением номеров двум объектам, проводилась ревизия данных занесенных в федеральную информационную адресную систему.</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b/>
          <w:bCs/>
          <w:sz w:val="16"/>
          <w:szCs w:val="16"/>
        </w:rPr>
      </w:pPr>
      <w:r w:rsidRPr="002160B3">
        <w:rPr>
          <w:rFonts w:ascii="Times New Roman" w:hAnsi="Times New Roman" w:cs="Times New Roman"/>
          <w:b/>
          <w:sz w:val="16"/>
          <w:szCs w:val="16"/>
        </w:rPr>
        <w:t>•</w:t>
      </w:r>
      <w:r w:rsidRPr="002160B3">
        <w:rPr>
          <w:rFonts w:ascii="Times New Roman" w:hAnsi="Times New Roman" w:cs="Times New Roman"/>
          <w:b/>
          <w:bCs/>
          <w:sz w:val="16"/>
          <w:szCs w:val="16"/>
        </w:rPr>
        <w:t xml:space="preserve"> содействие в развитии сельскохозяйственного производства, создание условий для развития малого и среднего предпринимательства;</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bCs/>
          <w:sz w:val="16"/>
          <w:szCs w:val="16"/>
        </w:rPr>
      </w:pPr>
      <w:r w:rsidRPr="002160B3">
        <w:rPr>
          <w:rFonts w:ascii="Times New Roman" w:hAnsi="Times New Roman" w:cs="Times New Roman"/>
          <w:bCs/>
          <w:sz w:val="16"/>
          <w:szCs w:val="16"/>
        </w:rPr>
        <w:t xml:space="preserve">В рамках создания условий для развития малого и среднего предпринимательства проведена оценка зданий бывших  библиотеки и школы в </w:t>
      </w:r>
      <w:proofErr w:type="spellStart"/>
      <w:r w:rsidRPr="002160B3">
        <w:rPr>
          <w:rFonts w:ascii="Times New Roman" w:hAnsi="Times New Roman" w:cs="Times New Roman"/>
          <w:bCs/>
          <w:sz w:val="16"/>
          <w:szCs w:val="16"/>
        </w:rPr>
        <w:t>п</w:t>
      </w:r>
      <w:proofErr w:type="gramStart"/>
      <w:r w:rsidRPr="002160B3">
        <w:rPr>
          <w:rFonts w:ascii="Times New Roman" w:hAnsi="Times New Roman" w:cs="Times New Roman"/>
          <w:bCs/>
          <w:sz w:val="16"/>
          <w:szCs w:val="16"/>
        </w:rPr>
        <w:t>.Х</w:t>
      </w:r>
      <w:proofErr w:type="gramEnd"/>
      <w:r w:rsidRPr="002160B3">
        <w:rPr>
          <w:rFonts w:ascii="Times New Roman" w:hAnsi="Times New Roman" w:cs="Times New Roman"/>
          <w:bCs/>
          <w:sz w:val="16"/>
          <w:szCs w:val="16"/>
        </w:rPr>
        <w:t>онгурей</w:t>
      </w:r>
      <w:proofErr w:type="spellEnd"/>
      <w:r w:rsidRPr="002160B3">
        <w:rPr>
          <w:rFonts w:ascii="Times New Roman" w:hAnsi="Times New Roman" w:cs="Times New Roman"/>
          <w:bCs/>
          <w:sz w:val="16"/>
          <w:szCs w:val="16"/>
        </w:rPr>
        <w:t xml:space="preserve">, здания бывший библиотеки в </w:t>
      </w:r>
      <w:proofErr w:type="spellStart"/>
      <w:r w:rsidRPr="002160B3">
        <w:rPr>
          <w:rFonts w:ascii="Times New Roman" w:hAnsi="Times New Roman" w:cs="Times New Roman"/>
          <w:bCs/>
          <w:sz w:val="16"/>
          <w:szCs w:val="16"/>
        </w:rPr>
        <w:t>с.Оксино</w:t>
      </w:r>
      <w:proofErr w:type="spellEnd"/>
      <w:r w:rsidRPr="002160B3">
        <w:rPr>
          <w:rFonts w:ascii="Times New Roman" w:hAnsi="Times New Roman" w:cs="Times New Roman"/>
          <w:bCs/>
          <w:sz w:val="16"/>
          <w:szCs w:val="16"/>
        </w:rPr>
        <w:t xml:space="preserve">, здания хлебопекарни  в </w:t>
      </w:r>
      <w:proofErr w:type="spellStart"/>
      <w:r w:rsidRPr="002160B3">
        <w:rPr>
          <w:rFonts w:ascii="Times New Roman" w:hAnsi="Times New Roman" w:cs="Times New Roman"/>
          <w:bCs/>
          <w:sz w:val="16"/>
          <w:szCs w:val="16"/>
        </w:rPr>
        <w:t>с.Оксино</w:t>
      </w:r>
      <w:proofErr w:type="spellEnd"/>
      <w:r w:rsidRPr="002160B3">
        <w:rPr>
          <w:rFonts w:ascii="Times New Roman" w:hAnsi="Times New Roman" w:cs="Times New Roman"/>
          <w:bCs/>
          <w:sz w:val="16"/>
          <w:szCs w:val="16"/>
        </w:rPr>
        <w:t xml:space="preserve">. Готовились документы для предоставления муниципальной преференции </w:t>
      </w:r>
      <w:proofErr w:type="gramStart"/>
      <w:r w:rsidRPr="002160B3">
        <w:rPr>
          <w:rFonts w:ascii="Times New Roman" w:hAnsi="Times New Roman" w:cs="Times New Roman"/>
          <w:bCs/>
          <w:sz w:val="16"/>
          <w:szCs w:val="16"/>
        </w:rPr>
        <w:t>ПО</w:t>
      </w:r>
      <w:proofErr w:type="gramEnd"/>
      <w:r w:rsidRPr="002160B3">
        <w:rPr>
          <w:rFonts w:ascii="Times New Roman" w:hAnsi="Times New Roman" w:cs="Times New Roman"/>
          <w:bCs/>
          <w:sz w:val="16"/>
          <w:szCs w:val="16"/>
        </w:rPr>
        <w:t xml:space="preserve"> «Печорский Пекарь». На наш запрос от 29.10.2018 получено решение о даче согласия на предоставление муниципальной преференции от Федеральной  антимонопольной  службы Управления по НАО от25.01.2019. Договор подписан и сдан на государственную регистрацию. В бюджет МО с 2019 года  будут поступать ежемесячно арендные платежи за использование имущества. Так же работаем с ИП Артеева Д.П. по подготовке документов для предоставления муниципальной преференции по зданию бывшей библиотеки в </w:t>
      </w:r>
      <w:proofErr w:type="spellStart"/>
      <w:r w:rsidRPr="002160B3">
        <w:rPr>
          <w:rFonts w:ascii="Times New Roman" w:hAnsi="Times New Roman" w:cs="Times New Roman"/>
          <w:bCs/>
          <w:sz w:val="16"/>
          <w:szCs w:val="16"/>
        </w:rPr>
        <w:t>п</w:t>
      </w:r>
      <w:proofErr w:type="gramStart"/>
      <w:r w:rsidRPr="002160B3">
        <w:rPr>
          <w:rFonts w:ascii="Times New Roman" w:hAnsi="Times New Roman" w:cs="Times New Roman"/>
          <w:bCs/>
          <w:sz w:val="16"/>
          <w:szCs w:val="16"/>
        </w:rPr>
        <w:t>.Х</w:t>
      </w:r>
      <w:proofErr w:type="gramEnd"/>
      <w:r w:rsidRPr="002160B3">
        <w:rPr>
          <w:rFonts w:ascii="Times New Roman" w:hAnsi="Times New Roman" w:cs="Times New Roman"/>
          <w:bCs/>
          <w:sz w:val="16"/>
          <w:szCs w:val="16"/>
        </w:rPr>
        <w:t>онгурей</w:t>
      </w:r>
      <w:proofErr w:type="spellEnd"/>
      <w:r w:rsidRPr="002160B3">
        <w:rPr>
          <w:rFonts w:ascii="Times New Roman" w:hAnsi="Times New Roman" w:cs="Times New Roman"/>
          <w:bCs/>
          <w:sz w:val="16"/>
          <w:szCs w:val="16"/>
        </w:rPr>
        <w:t>, индивидуальный предприниматель собирается открывать там торговую точку.</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Cs/>
          <w:sz w:val="16"/>
          <w:szCs w:val="16"/>
        </w:rPr>
        <w:t xml:space="preserve">    Субъектам малого предпринимательства оказывается  информационная и консультационная поддержка по мере их обращения в Администрацию. На сайте муниципалитета создан раздел СОДЕЙСТВИЕ РАЗВИТИЮ КОНКУРЕНЦИИ, где размещены памятки, нормативные документы. </w:t>
      </w:r>
      <w:r w:rsidRPr="002160B3">
        <w:rPr>
          <w:rFonts w:ascii="Times New Roman" w:hAnsi="Times New Roman" w:cs="Times New Roman"/>
          <w:sz w:val="16"/>
          <w:szCs w:val="16"/>
        </w:rPr>
        <w:t>В рамках муниципальной программы «Поддержка и развитие малого и среднего предпринимательства на территории  МО «Пустозерский сельсовет» НАО на 2017-2021 годы» проведен заочный конкурс «Я предприниматель». В конкурсе принимало участие 6 участников, всем были вручены дипломы и ценные подарки.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583B48">
      <w:pPr>
        <w:numPr>
          <w:ilvl w:val="0"/>
          <w:numId w:val="5"/>
        </w:numPr>
        <w:tabs>
          <w:tab w:val="num" w:pos="360"/>
        </w:tabs>
        <w:spacing w:after="0" w:line="240" w:lineRule="auto"/>
        <w:ind w:left="0"/>
        <w:contextualSpacing/>
        <w:jc w:val="both"/>
        <w:rPr>
          <w:rFonts w:ascii="Times New Roman" w:hAnsi="Times New Roman" w:cs="Times New Roman"/>
          <w:b/>
          <w:sz w:val="16"/>
          <w:szCs w:val="16"/>
        </w:rPr>
      </w:pPr>
      <w:r w:rsidRPr="002160B3">
        <w:rPr>
          <w:rFonts w:ascii="Times New Roman" w:hAnsi="Times New Roman" w:cs="Times New Roman"/>
          <w:b/>
          <w:sz w:val="16"/>
          <w:szCs w:val="16"/>
        </w:rPr>
        <w:t>организация и осуществление мероприятий по работе с детьми и молодежью в поселении;</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По  договору оказания услуг координатору по молодежной политике израсходовано оплачивалась работа по проведению  мероприятий для детей и молодежи, были приобретены дипломы, благодарственные письма и сувениры к мероприятиям.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p>
    <w:p w:rsidR="002160B3" w:rsidRPr="002160B3" w:rsidRDefault="002160B3" w:rsidP="00583B48">
      <w:pPr>
        <w:numPr>
          <w:ilvl w:val="0"/>
          <w:numId w:val="5"/>
        </w:numPr>
        <w:tabs>
          <w:tab w:val="num" w:pos="360"/>
        </w:tabs>
        <w:spacing w:after="0" w:line="240" w:lineRule="auto"/>
        <w:ind w:left="0"/>
        <w:contextualSpacing/>
        <w:jc w:val="both"/>
        <w:rPr>
          <w:rFonts w:ascii="Times New Roman" w:hAnsi="Times New Roman" w:cs="Times New Roman"/>
          <w:b/>
          <w:sz w:val="16"/>
          <w:szCs w:val="16"/>
        </w:rPr>
      </w:pPr>
      <w:r w:rsidRPr="002160B3">
        <w:rPr>
          <w:rFonts w:ascii="Times New Roman" w:hAnsi="Times New Roman" w:cs="Times New Roman"/>
          <w:b/>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160B3" w:rsidRPr="002160B3" w:rsidRDefault="002160B3" w:rsidP="00E24F3B">
      <w:pPr>
        <w:spacing w:after="0" w:line="240" w:lineRule="auto"/>
        <w:ind w:firstLine="36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2018 году  работа по формированию  ДНД не проводилась. </w:t>
      </w:r>
    </w:p>
    <w:p w:rsidR="002160B3" w:rsidRPr="002160B3" w:rsidRDefault="002160B3" w:rsidP="00E24F3B">
      <w:pPr>
        <w:spacing w:after="0" w:line="240" w:lineRule="auto"/>
        <w:ind w:firstLine="36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lastRenderedPageBreak/>
        <w:t xml:space="preserve">В 2018 году в общей очереди граждан, нуждающихся в жилых помещениях, предоставляемых по договорам социального найма состояло: на 01.01.2018 года – 43 семьи (86 человек), это общая очередь 32 семьи (58 человек), </w:t>
      </w:r>
      <w:proofErr w:type="spellStart"/>
      <w:r w:rsidRPr="002160B3">
        <w:rPr>
          <w:rFonts w:ascii="Times New Roman" w:hAnsi="Times New Roman" w:cs="Times New Roman"/>
          <w:sz w:val="16"/>
          <w:szCs w:val="16"/>
        </w:rPr>
        <w:t>внеочередники</w:t>
      </w:r>
      <w:proofErr w:type="spellEnd"/>
      <w:r w:rsidRPr="002160B3">
        <w:rPr>
          <w:rFonts w:ascii="Times New Roman" w:hAnsi="Times New Roman" w:cs="Times New Roman"/>
          <w:sz w:val="16"/>
          <w:szCs w:val="16"/>
        </w:rPr>
        <w:t xml:space="preserve"> (погорельцы) 3 семьи (8 человек) и 8 семей (20 человек) проживающие в ветхом и аварийном жилищном фонде.; на 31.12.2018 года – 43 семей.</w:t>
      </w:r>
      <w:proofErr w:type="gramEnd"/>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proofErr w:type="gramStart"/>
      <w:r w:rsidRPr="002160B3">
        <w:rPr>
          <w:rFonts w:ascii="Times New Roman" w:hAnsi="Times New Roman" w:cs="Times New Roman"/>
          <w:sz w:val="16"/>
          <w:szCs w:val="16"/>
        </w:rPr>
        <w:t>Поставлены</w:t>
      </w:r>
      <w:proofErr w:type="gramEnd"/>
      <w:r w:rsidRPr="002160B3">
        <w:rPr>
          <w:rFonts w:ascii="Times New Roman" w:hAnsi="Times New Roman" w:cs="Times New Roman"/>
          <w:sz w:val="16"/>
          <w:szCs w:val="16"/>
        </w:rPr>
        <w:t xml:space="preserve"> на учет 1 семей, снято с учета 0 семей.</w:t>
      </w:r>
    </w:p>
    <w:p w:rsidR="002160B3" w:rsidRPr="002160B3" w:rsidRDefault="002160B3" w:rsidP="00E24F3B">
      <w:pPr>
        <w:spacing w:after="0" w:line="240" w:lineRule="auto"/>
        <w:contextualSpacing/>
        <w:jc w:val="both"/>
        <w:rPr>
          <w:rFonts w:ascii="Times New Roman" w:hAnsi="Times New Roman" w:cs="Times New Roman"/>
          <w:bCs/>
          <w:sz w:val="16"/>
          <w:szCs w:val="16"/>
        </w:rPr>
      </w:pPr>
      <w:r w:rsidRPr="002160B3">
        <w:rPr>
          <w:rFonts w:ascii="Times New Roman" w:hAnsi="Times New Roman" w:cs="Times New Roman"/>
          <w:bCs/>
          <w:sz w:val="16"/>
          <w:szCs w:val="16"/>
        </w:rPr>
        <w:t xml:space="preserve">   В 2018 году в </w:t>
      </w:r>
      <w:proofErr w:type="spellStart"/>
      <w:r w:rsidRPr="002160B3">
        <w:rPr>
          <w:rFonts w:ascii="Times New Roman" w:hAnsi="Times New Roman" w:cs="Times New Roman"/>
          <w:bCs/>
          <w:sz w:val="16"/>
          <w:szCs w:val="16"/>
        </w:rPr>
        <w:t>с</w:t>
      </w:r>
      <w:proofErr w:type="gramStart"/>
      <w:r w:rsidRPr="002160B3">
        <w:rPr>
          <w:rFonts w:ascii="Times New Roman" w:hAnsi="Times New Roman" w:cs="Times New Roman"/>
          <w:bCs/>
          <w:sz w:val="16"/>
          <w:szCs w:val="16"/>
        </w:rPr>
        <w:t>.О</w:t>
      </w:r>
      <w:proofErr w:type="gramEnd"/>
      <w:r w:rsidRPr="002160B3">
        <w:rPr>
          <w:rFonts w:ascii="Times New Roman" w:hAnsi="Times New Roman" w:cs="Times New Roman"/>
          <w:bCs/>
          <w:sz w:val="16"/>
          <w:szCs w:val="16"/>
        </w:rPr>
        <w:t>ксино</w:t>
      </w:r>
      <w:proofErr w:type="spellEnd"/>
      <w:r w:rsidRPr="002160B3">
        <w:rPr>
          <w:rFonts w:ascii="Times New Roman" w:hAnsi="Times New Roman" w:cs="Times New Roman"/>
          <w:bCs/>
          <w:sz w:val="16"/>
          <w:szCs w:val="16"/>
        </w:rPr>
        <w:t xml:space="preserve"> ИП </w:t>
      </w:r>
      <w:proofErr w:type="spellStart"/>
      <w:r w:rsidRPr="002160B3">
        <w:rPr>
          <w:rFonts w:ascii="Times New Roman" w:hAnsi="Times New Roman" w:cs="Times New Roman"/>
          <w:bCs/>
          <w:sz w:val="16"/>
          <w:szCs w:val="16"/>
        </w:rPr>
        <w:t>Колыбиным</w:t>
      </w:r>
      <w:proofErr w:type="spellEnd"/>
      <w:r w:rsidRPr="002160B3">
        <w:rPr>
          <w:rFonts w:ascii="Times New Roman" w:hAnsi="Times New Roman" w:cs="Times New Roman"/>
          <w:bCs/>
          <w:sz w:val="16"/>
          <w:szCs w:val="16"/>
        </w:rPr>
        <w:t xml:space="preserve"> В.А. построен 4-х квартирный жилой дом по  окружной программе «Обеспечение доступным и комфортным жильем  и  коммунальными услугами граждан, проживающих в Ненецком автономном округе». В настоящее время жилой дом находится в окружной собственности. Квартиры будут предоставлены жильцам, дома которых в установленном порядке признаны аварийными. Так же по этой программе должен был  построен жилой дом в д</w:t>
      </w:r>
      <w:proofErr w:type="gramStart"/>
      <w:r w:rsidRPr="002160B3">
        <w:rPr>
          <w:rFonts w:ascii="Times New Roman" w:hAnsi="Times New Roman" w:cs="Times New Roman"/>
          <w:bCs/>
          <w:sz w:val="16"/>
          <w:szCs w:val="16"/>
        </w:rPr>
        <w:t>.К</w:t>
      </w:r>
      <w:proofErr w:type="gramEnd"/>
      <w:r w:rsidRPr="002160B3">
        <w:rPr>
          <w:rFonts w:ascii="Times New Roman" w:hAnsi="Times New Roman" w:cs="Times New Roman"/>
          <w:bCs/>
          <w:sz w:val="16"/>
          <w:szCs w:val="16"/>
        </w:rPr>
        <w:t>аменка ООО «</w:t>
      </w:r>
      <w:proofErr w:type="spellStart"/>
      <w:r w:rsidRPr="002160B3">
        <w:rPr>
          <w:rFonts w:ascii="Times New Roman" w:hAnsi="Times New Roman" w:cs="Times New Roman"/>
          <w:bCs/>
          <w:sz w:val="16"/>
          <w:szCs w:val="16"/>
        </w:rPr>
        <w:t>Изъва-СТРОИТЕЛЬ</w:t>
      </w:r>
      <w:proofErr w:type="spellEnd"/>
      <w:r w:rsidRPr="002160B3">
        <w:rPr>
          <w:rFonts w:ascii="Times New Roman" w:hAnsi="Times New Roman" w:cs="Times New Roman"/>
          <w:bCs/>
          <w:sz w:val="16"/>
          <w:szCs w:val="16"/>
        </w:rPr>
        <w:t>», но подрядчик перенес срок строительства на 2019 год из-за большого объема работ по строительству объектов. Ж</w:t>
      </w:r>
      <w:r w:rsidRPr="002160B3">
        <w:rPr>
          <w:rFonts w:ascii="Times New Roman" w:hAnsi="Times New Roman" w:cs="Times New Roman"/>
          <w:sz w:val="16"/>
          <w:szCs w:val="16"/>
        </w:rPr>
        <w:t>илые помещения в 2018 году гражданам не предоставлялись.</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Проведено 1  заседание  жилищно-бытовой комиссии.</w:t>
      </w:r>
    </w:p>
    <w:p w:rsidR="002160B3" w:rsidRPr="002160B3" w:rsidRDefault="002160B3" w:rsidP="00E24F3B">
      <w:pPr>
        <w:widowControl w:val="0"/>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В 2018 году в рамках подготовки к ОЗП проводились работы по текущему ремонту объектов муниципального жилищного фонда:</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bCs/>
          <w:sz w:val="16"/>
          <w:szCs w:val="16"/>
        </w:rPr>
        <w:t xml:space="preserve">   </w:t>
      </w:r>
      <w:r w:rsidRPr="002160B3">
        <w:rPr>
          <w:rFonts w:ascii="Times New Roman" w:hAnsi="Times New Roman" w:cs="Times New Roman"/>
          <w:i/>
          <w:sz w:val="16"/>
          <w:szCs w:val="16"/>
        </w:rPr>
        <w:t xml:space="preserve">Установлены </w:t>
      </w:r>
      <w:proofErr w:type="spellStart"/>
      <w:r w:rsidRPr="002160B3">
        <w:rPr>
          <w:rFonts w:ascii="Times New Roman" w:hAnsi="Times New Roman" w:cs="Times New Roman"/>
          <w:i/>
          <w:sz w:val="16"/>
          <w:szCs w:val="16"/>
        </w:rPr>
        <w:t>общедомовые</w:t>
      </w:r>
      <w:proofErr w:type="spellEnd"/>
      <w:r w:rsidRPr="002160B3">
        <w:rPr>
          <w:rFonts w:ascii="Times New Roman" w:hAnsi="Times New Roman" w:cs="Times New Roman"/>
          <w:i/>
          <w:sz w:val="16"/>
          <w:szCs w:val="16"/>
        </w:rPr>
        <w:t xml:space="preserve"> приборы учета тепловой энергии в многоквартирных жилых домах в с. Оксино.</w:t>
      </w:r>
      <w:r w:rsidRPr="002160B3">
        <w:rPr>
          <w:rFonts w:ascii="Times New Roman" w:hAnsi="Times New Roman" w:cs="Times New Roman"/>
          <w:bCs/>
          <w:sz w:val="16"/>
          <w:szCs w:val="16"/>
        </w:rPr>
        <w:t xml:space="preserve"> №4, №50, №135 и №159/2 </w:t>
      </w:r>
      <w:r w:rsidRPr="002160B3">
        <w:rPr>
          <w:rFonts w:ascii="Times New Roman" w:hAnsi="Times New Roman" w:cs="Times New Roman"/>
          <w:i/>
          <w:sz w:val="16"/>
          <w:szCs w:val="16"/>
        </w:rPr>
        <w:t xml:space="preserve"> </w:t>
      </w:r>
      <w:r w:rsidRPr="002160B3">
        <w:rPr>
          <w:rFonts w:ascii="Times New Roman" w:hAnsi="Times New Roman" w:cs="Times New Roman"/>
          <w:bCs/>
          <w:sz w:val="16"/>
          <w:szCs w:val="16"/>
        </w:rPr>
        <w:t>Работы выполнены МП ЗР «</w:t>
      </w:r>
      <w:proofErr w:type="spellStart"/>
      <w:r w:rsidRPr="002160B3">
        <w:rPr>
          <w:rFonts w:ascii="Times New Roman" w:hAnsi="Times New Roman" w:cs="Times New Roman"/>
          <w:bCs/>
          <w:sz w:val="16"/>
          <w:szCs w:val="16"/>
        </w:rPr>
        <w:t>Севержилкомсервис</w:t>
      </w:r>
      <w:proofErr w:type="spellEnd"/>
      <w:r w:rsidRPr="002160B3">
        <w:rPr>
          <w:rFonts w:ascii="Times New Roman" w:hAnsi="Times New Roman" w:cs="Times New Roman"/>
          <w:bCs/>
          <w:sz w:val="16"/>
          <w:szCs w:val="16"/>
        </w:rPr>
        <w:t>»</w:t>
      </w:r>
      <w:proofErr w:type="gramStart"/>
      <w:r w:rsidRPr="002160B3">
        <w:rPr>
          <w:rFonts w:ascii="Times New Roman" w:hAnsi="Times New Roman" w:cs="Times New Roman"/>
          <w:bCs/>
          <w:sz w:val="16"/>
          <w:szCs w:val="16"/>
        </w:rPr>
        <w:t xml:space="preserve"> .</w:t>
      </w:r>
      <w:proofErr w:type="gramEnd"/>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i/>
          <w:sz w:val="16"/>
          <w:szCs w:val="16"/>
        </w:rPr>
        <w:t xml:space="preserve">     </w:t>
      </w:r>
      <w:r w:rsidRPr="002160B3">
        <w:rPr>
          <w:rFonts w:ascii="Times New Roman" w:hAnsi="Times New Roman" w:cs="Times New Roman"/>
          <w:i/>
          <w:sz w:val="16"/>
          <w:szCs w:val="16"/>
        </w:rPr>
        <w:t xml:space="preserve">Проведены работы по ремонту полов дома № 158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по ремонту забора  дома №4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ремонту крыльца дома № 90 кв.4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отремонтирована дымовая труба дома №31 кв.2 </w:t>
      </w:r>
      <w:proofErr w:type="spellStart"/>
      <w:r w:rsidRPr="002160B3">
        <w:rPr>
          <w:rFonts w:ascii="Times New Roman" w:hAnsi="Times New Roman" w:cs="Times New Roman"/>
          <w:i/>
          <w:sz w:val="16"/>
          <w:szCs w:val="16"/>
        </w:rPr>
        <w:t>с.Оксино</w:t>
      </w:r>
      <w:proofErr w:type="spellEnd"/>
      <w:r w:rsidRPr="002160B3">
        <w:rPr>
          <w:rFonts w:ascii="Times New Roman" w:hAnsi="Times New Roman" w:cs="Times New Roman"/>
          <w:i/>
          <w:sz w:val="16"/>
          <w:szCs w:val="16"/>
        </w:rPr>
        <w:t xml:space="preserve">, сделан ремонт печи д.13 кв.3. Приобретены доски обрезные, трубы канализационные, трубы дымовые.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Госстройжилнадзором</w:t>
      </w:r>
      <w:proofErr w:type="spellEnd"/>
      <w:r w:rsidRPr="002160B3">
        <w:rPr>
          <w:rFonts w:ascii="Times New Roman" w:hAnsi="Times New Roman" w:cs="Times New Roman"/>
          <w:sz w:val="16"/>
          <w:szCs w:val="16"/>
        </w:rPr>
        <w:t xml:space="preserve">  НАО </w:t>
      </w:r>
      <w:r w:rsidRPr="002160B3">
        <w:rPr>
          <w:rFonts w:ascii="Times New Roman" w:hAnsi="Times New Roman" w:cs="Times New Roman"/>
          <w:i/>
          <w:sz w:val="16"/>
          <w:szCs w:val="16"/>
        </w:rPr>
        <w:t xml:space="preserve">проведена проверка достоверности определения сметной стоимости капитального ремонта ж/дома № 13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ремонт которого будет проведен в 2019 году.</w:t>
      </w:r>
    </w:p>
    <w:p w:rsidR="002160B3" w:rsidRPr="002160B3" w:rsidRDefault="002160B3" w:rsidP="00E24F3B">
      <w:pPr>
        <w:spacing w:after="0" w:line="240" w:lineRule="auto"/>
        <w:ind w:firstLine="567"/>
        <w:contextualSpacing/>
        <w:jc w:val="both"/>
        <w:rPr>
          <w:rFonts w:ascii="Times New Roman" w:hAnsi="Times New Roman" w:cs="Times New Roman"/>
          <w:sz w:val="16"/>
          <w:szCs w:val="16"/>
        </w:rPr>
      </w:pPr>
      <w:r w:rsidRPr="002160B3">
        <w:rPr>
          <w:rFonts w:ascii="Times New Roman" w:hAnsi="Times New Roman" w:cs="Times New Roman"/>
          <w:sz w:val="16"/>
          <w:szCs w:val="16"/>
        </w:rPr>
        <w:t>За прошедший год приватизировано:</w:t>
      </w:r>
    </w:p>
    <w:p w:rsidR="002160B3" w:rsidRPr="002160B3" w:rsidRDefault="002160B3" w:rsidP="00E24F3B">
      <w:pPr>
        <w:spacing w:after="0" w:line="240" w:lineRule="auto"/>
        <w:ind w:firstLine="567"/>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Жилой дом № 15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
    <w:p w:rsidR="002160B3" w:rsidRPr="002160B3" w:rsidRDefault="002160B3" w:rsidP="00E24F3B">
      <w:pPr>
        <w:spacing w:after="0" w:line="240" w:lineRule="auto"/>
        <w:ind w:firstLine="567"/>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Квартира № 4 дом № 163 с. Оксино </w:t>
      </w:r>
    </w:p>
    <w:p w:rsidR="002160B3" w:rsidRPr="002160B3" w:rsidRDefault="002160B3" w:rsidP="00E24F3B">
      <w:pPr>
        <w:widowControl w:val="0"/>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В рамках муниципального жилищного контроля  проверено четыре муниципальные квартиры  на предмет его содержания.</w:t>
      </w:r>
    </w:p>
    <w:p w:rsidR="002160B3" w:rsidRPr="002160B3" w:rsidRDefault="002160B3" w:rsidP="00E24F3B">
      <w:pPr>
        <w:widowControl w:val="0"/>
        <w:autoSpaceDE w:val="0"/>
        <w:autoSpaceDN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160B3" w:rsidRPr="002160B3" w:rsidRDefault="002160B3" w:rsidP="00E24F3B">
      <w:pPr>
        <w:pStyle w:val="af6"/>
        <w:spacing w:before="0" w:after="0"/>
        <w:contextualSpacing/>
        <w:jc w:val="both"/>
        <w:rPr>
          <w:rFonts w:ascii="Times New Roman" w:hAnsi="Times New Roman"/>
          <w:sz w:val="16"/>
          <w:szCs w:val="16"/>
        </w:rPr>
      </w:pPr>
      <w:r w:rsidRPr="002160B3">
        <w:rPr>
          <w:rFonts w:ascii="Times New Roman" w:hAnsi="Times New Roman"/>
          <w:sz w:val="16"/>
          <w:szCs w:val="16"/>
        </w:rPr>
        <w:t xml:space="preserve">В связи с отсутствием на территории  МО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запрещается купание граждан в открытых водоемах, расположенных на территории муниципального образования. Выставляются аншлаги возле открытых водоемов о запрете купания. Издается распоряжение о </w:t>
      </w:r>
      <w:proofErr w:type="spellStart"/>
      <w:r w:rsidRPr="002160B3">
        <w:rPr>
          <w:rFonts w:ascii="Times New Roman" w:hAnsi="Times New Roman"/>
          <w:sz w:val="16"/>
          <w:szCs w:val="16"/>
        </w:rPr>
        <w:t>запрте</w:t>
      </w:r>
      <w:proofErr w:type="spellEnd"/>
      <w:r w:rsidRPr="002160B3">
        <w:rPr>
          <w:rFonts w:ascii="Times New Roman" w:hAnsi="Times New Roman"/>
          <w:sz w:val="16"/>
          <w:szCs w:val="16"/>
        </w:rPr>
        <w:t xml:space="preserve"> купания, которое опубликовывается в информационном  бюллетене  муниципального образования «Пустозерский сельсовет» Ненецкого автономного округа «Сельские новости» и размещается на информационных стендах в населенных пунктах МО.</w:t>
      </w:r>
    </w:p>
    <w:p w:rsidR="002160B3" w:rsidRPr="002160B3" w:rsidRDefault="002160B3" w:rsidP="00E24F3B">
      <w:pPr>
        <w:spacing w:after="0" w:line="240" w:lineRule="auto"/>
        <w:ind w:firstLine="36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*участие в организации деятельности по сбору (в том числе раздельному сбору) и транспортированию твердых коммунальных отходов;</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  На поселковых  свалках проводились работы по сбору, сортировке  мусора.</w:t>
      </w:r>
    </w:p>
    <w:p w:rsidR="002160B3" w:rsidRPr="002160B3" w:rsidRDefault="002160B3" w:rsidP="00E24F3B">
      <w:pPr>
        <w:autoSpaceDE w:val="0"/>
        <w:autoSpaceDN w:val="0"/>
        <w:adjustRightInd w:val="0"/>
        <w:spacing w:after="0" w:line="240" w:lineRule="auto"/>
        <w:ind w:firstLine="567"/>
        <w:contextualSpacing/>
        <w:jc w:val="both"/>
        <w:outlineLvl w:val="1"/>
        <w:rPr>
          <w:rFonts w:ascii="Times New Roman" w:hAnsi="Times New Roman" w:cs="Times New Roman"/>
          <w:sz w:val="16"/>
          <w:szCs w:val="16"/>
        </w:rPr>
      </w:pPr>
      <w:r w:rsidRPr="002160B3">
        <w:rPr>
          <w:rFonts w:ascii="Times New Roman" w:hAnsi="Times New Roman" w:cs="Times New Roman"/>
          <w:sz w:val="16"/>
          <w:szCs w:val="16"/>
        </w:rPr>
        <w:t>В  населенных пунктах проведены  мероприятия  по уборке  водоемов и их берегов «Вода России». Проведена очистка береговых полос водных объектов и ручьев, находящихся в границах муниципального образования  в целях улучшения экологической обстановки.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2425"/>
        <w:gridCol w:w="1976"/>
        <w:gridCol w:w="2541"/>
        <w:gridCol w:w="2120"/>
      </w:tblGrid>
      <w:tr w:rsidR="002160B3" w:rsidRPr="002160B3" w:rsidTr="00BA6E5F">
        <w:tc>
          <w:tcPr>
            <w:tcW w:w="51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w:t>
            </w:r>
          </w:p>
        </w:tc>
        <w:tc>
          <w:tcPr>
            <w:tcW w:w="2434"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Название водного объекта</w:t>
            </w:r>
          </w:p>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(береговая линия)</w:t>
            </w:r>
          </w:p>
        </w:tc>
        <w:tc>
          <w:tcPr>
            <w:tcW w:w="1983"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Количество участников акции</w:t>
            </w:r>
          </w:p>
        </w:tc>
        <w:tc>
          <w:tcPr>
            <w:tcW w:w="255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Длина береговой линии, убранная участниками акции.</w:t>
            </w:r>
          </w:p>
        </w:tc>
        <w:tc>
          <w:tcPr>
            <w:tcW w:w="2127"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proofErr w:type="spellStart"/>
            <w:r w:rsidRPr="002160B3">
              <w:rPr>
                <w:rFonts w:ascii="Times New Roman" w:hAnsi="Times New Roman" w:cs="Times New Roman"/>
                <w:sz w:val="16"/>
                <w:szCs w:val="16"/>
              </w:rPr>
              <w:t>Ко-во</w:t>
            </w:r>
            <w:proofErr w:type="spellEnd"/>
            <w:r w:rsidRPr="002160B3">
              <w:rPr>
                <w:rFonts w:ascii="Times New Roman" w:hAnsi="Times New Roman" w:cs="Times New Roman"/>
                <w:sz w:val="16"/>
                <w:szCs w:val="16"/>
              </w:rPr>
              <w:t xml:space="preserve"> вывезенного ТБО </w:t>
            </w:r>
          </w:p>
        </w:tc>
      </w:tr>
      <w:tr w:rsidR="002160B3" w:rsidRPr="002160B3" w:rsidTr="00BA6E5F">
        <w:trPr>
          <w:trHeight w:val="552"/>
        </w:trPr>
        <w:tc>
          <w:tcPr>
            <w:tcW w:w="51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1.</w:t>
            </w:r>
          </w:p>
        </w:tc>
        <w:tc>
          <w:tcPr>
            <w:tcW w:w="2434"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Домашняя курья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w:t>
            </w:r>
          </w:p>
        </w:tc>
        <w:tc>
          <w:tcPr>
            <w:tcW w:w="1983"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25</w:t>
            </w:r>
          </w:p>
        </w:tc>
        <w:tc>
          <w:tcPr>
            <w:tcW w:w="255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0,9 км</w:t>
            </w:r>
          </w:p>
        </w:tc>
        <w:tc>
          <w:tcPr>
            <w:tcW w:w="2127"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1,2 т</w:t>
            </w:r>
          </w:p>
        </w:tc>
      </w:tr>
      <w:tr w:rsidR="002160B3" w:rsidRPr="002160B3" w:rsidTr="00BA6E5F">
        <w:trPr>
          <w:trHeight w:val="288"/>
        </w:trPr>
        <w:tc>
          <w:tcPr>
            <w:tcW w:w="51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2. </w:t>
            </w:r>
          </w:p>
        </w:tc>
        <w:tc>
          <w:tcPr>
            <w:tcW w:w="2434"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Ручей </w:t>
            </w:r>
            <w:proofErr w:type="spellStart"/>
            <w:r w:rsidRPr="002160B3">
              <w:rPr>
                <w:rFonts w:ascii="Times New Roman" w:hAnsi="Times New Roman" w:cs="Times New Roman"/>
                <w:sz w:val="16"/>
                <w:szCs w:val="16"/>
              </w:rPr>
              <w:t>Хонгурей</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w:t>
            </w:r>
            <w:proofErr w:type="gramStart"/>
            <w:r w:rsidRPr="002160B3">
              <w:rPr>
                <w:rFonts w:ascii="Times New Roman" w:hAnsi="Times New Roman" w:cs="Times New Roman"/>
                <w:sz w:val="16"/>
                <w:szCs w:val="16"/>
              </w:rPr>
              <w:t>.Х</w:t>
            </w:r>
            <w:proofErr w:type="gramEnd"/>
            <w:r w:rsidRPr="002160B3">
              <w:rPr>
                <w:rFonts w:ascii="Times New Roman" w:hAnsi="Times New Roman" w:cs="Times New Roman"/>
                <w:sz w:val="16"/>
                <w:szCs w:val="16"/>
              </w:rPr>
              <w:t>онгурей</w:t>
            </w:r>
            <w:proofErr w:type="spellEnd"/>
            <w:r w:rsidRPr="002160B3">
              <w:rPr>
                <w:rFonts w:ascii="Times New Roman" w:hAnsi="Times New Roman" w:cs="Times New Roman"/>
                <w:sz w:val="16"/>
                <w:szCs w:val="16"/>
              </w:rPr>
              <w:t>)</w:t>
            </w:r>
          </w:p>
        </w:tc>
        <w:tc>
          <w:tcPr>
            <w:tcW w:w="1983"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20</w:t>
            </w:r>
          </w:p>
        </w:tc>
        <w:tc>
          <w:tcPr>
            <w:tcW w:w="2551"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0,3 км</w:t>
            </w:r>
          </w:p>
        </w:tc>
        <w:tc>
          <w:tcPr>
            <w:tcW w:w="2127" w:type="dxa"/>
          </w:tcPr>
          <w:p w:rsidR="002160B3" w:rsidRPr="002160B3" w:rsidRDefault="002160B3" w:rsidP="00E24F3B">
            <w:pPr>
              <w:tabs>
                <w:tab w:val="left" w:pos="3120"/>
              </w:tabs>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0,3 т</w:t>
            </w:r>
          </w:p>
        </w:tc>
      </w:tr>
    </w:tbl>
    <w:p w:rsidR="002160B3" w:rsidRPr="002160B3" w:rsidRDefault="002160B3" w:rsidP="00E24F3B">
      <w:pPr>
        <w:autoSpaceDE w:val="0"/>
        <w:autoSpaceDN w:val="0"/>
        <w:adjustRightInd w:val="0"/>
        <w:spacing w:after="0" w:line="240" w:lineRule="auto"/>
        <w:contextualSpacing/>
        <w:jc w:val="both"/>
        <w:outlineLvl w:val="1"/>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Техника СПК РК «Победа», МП ЗР «</w:t>
      </w:r>
      <w:proofErr w:type="spellStart"/>
      <w:r w:rsidRPr="002160B3">
        <w:rPr>
          <w:rFonts w:ascii="Times New Roman" w:hAnsi="Times New Roman" w:cs="Times New Roman"/>
          <w:sz w:val="16"/>
          <w:szCs w:val="16"/>
        </w:rPr>
        <w:t>Севержилкомсервис</w:t>
      </w:r>
      <w:proofErr w:type="spellEnd"/>
      <w:r w:rsidRPr="002160B3">
        <w:rPr>
          <w:rFonts w:ascii="Times New Roman" w:hAnsi="Times New Roman" w:cs="Times New Roman"/>
          <w:sz w:val="16"/>
          <w:szCs w:val="16"/>
        </w:rPr>
        <w:t xml:space="preserve">», АО «Ненецкая агропромышленная компания» работала на  планировке свалок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проводились работы по сжиганию горючих бытовых отходов, сортировке мусора  в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ноябре 2018 года Администрацией были получены три административных исковых заявления о возложении обязанностей  ликвидировать несанкционированные  места размещения отходов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д.Каменка. Судебные заседания прошли в начале января 2019 года. Срок исполнения решений суда  по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и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до 31.12.2019, </w:t>
      </w:r>
      <w:proofErr w:type="spellStart"/>
      <w:r w:rsidRPr="002160B3">
        <w:rPr>
          <w:rFonts w:ascii="Times New Roman" w:hAnsi="Times New Roman" w:cs="Times New Roman"/>
          <w:sz w:val="16"/>
          <w:szCs w:val="16"/>
        </w:rPr>
        <w:t>д.Каменкм</w:t>
      </w:r>
      <w:proofErr w:type="spellEnd"/>
      <w:r w:rsidRPr="002160B3">
        <w:rPr>
          <w:rFonts w:ascii="Times New Roman" w:hAnsi="Times New Roman" w:cs="Times New Roman"/>
          <w:sz w:val="16"/>
          <w:szCs w:val="16"/>
        </w:rPr>
        <w:t xml:space="preserve"> – до 01.10.2019. По данным документам написаны обращения в адрес окружных и районных властей  по оказанию содействия в проведении работ по замеру ТКО, составлению сметных расчетов, обеспечению техникой.</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w:t>
      </w:r>
      <w:r w:rsidRPr="002160B3">
        <w:rPr>
          <w:rFonts w:ascii="Times New Roman" w:hAnsi="Times New Roman" w:cs="Times New Roman"/>
          <w:b/>
          <w:sz w:val="16"/>
          <w:szCs w:val="16"/>
        </w:rPr>
        <w:t xml:space="preserve">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25" w:history="1">
        <w:r w:rsidRPr="002160B3">
          <w:rPr>
            <w:rFonts w:ascii="Times New Roman" w:hAnsi="Times New Roman" w:cs="Times New Roman"/>
            <w:b/>
            <w:sz w:val="16"/>
            <w:szCs w:val="16"/>
          </w:rPr>
          <w:t>кодексом</w:t>
        </w:r>
      </w:hyperlink>
      <w:r w:rsidRPr="002160B3">
        <w:rPr>
          <w:rFonts w:ascii="Times New Roman" w:hAnsi="Times New Roman" w:cs="Times New Roman"/>
          <w:b/>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w:t>
      </w:r>
      <w:proofErr w:type="gramEnd"/>
      <w:r w:rsidRPr="002160B3">
        <w:rPr>
          <w:rFonts w:ascii="Times New Roman" w:hAnsi="Times New Roman" w:cs="Times New Roman"/>
          <w:b/>
          <w:sz w:val="16"/>
          <w:szCs w:val="16"/>
        </w:rPr>
        <w:t xml:space="preserve"> </w:t>
      </w:r>
      <w:proofErr w:type="gramStart"/>
      <w:r w:rsidRPr="002160B3">
        <w:rPr>
          <w:rFonts w:ascii="Times New Roman" w:hAnsi="Times New Roman" w:cs="Times New Roman"/>
          <w:b/>
          <w:sz w:val="16"/>
          <w:szCs w:val="16"/>
        </w:rPr>
        <w:t xml:space="preserve">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 w:history="1">
        <w:r w:rsidRPr="002160B3">
          <w:rPr>
            <w:rFonts w:ascii="Times New Roman" w:hAnsi="Times New Roman" w:cs="Times New Roman"/>
            <w:b/>
            <w:sz w:val="16"/>
            <w:szCs w:val="16"/>
          </w:rPr>
          <w:t>кодексом</w:t>
        </w:r>
      </w:hyperlink>
      <w:r w:rsidRPr="002160B3">
        <w:rPr>
          <w:rFonts w:ascii="Times New Roman" w:hAnsi="Times New Roman" w:cs="Times New Roman"/>
          <w:b/>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2018 году Департаментом </w:t>
      </w:r>
      <w:proofErr w:type="spellStart"/>
      <w:r w:rsidRPr="002160B3">
        <w:rPr>
          <w:rFonts w:ascii="Times New Roman" w:hAnsi="Times New Roman" w:cs="Times New Roman"/>
          <w:sz w:val="16"/>
          <w:szCs w:val="16"/>
        </w:rPr>
        <w:t>ЖКХиС</w:t>
      </w:r>
      <w:proofErr w:type="spellEnd"/>
      <w:r w:rsidRPr="002160B3">
        <w:rPr>
          <w:rFonts w:ascii="Times New Roman" w:hAnsi="Times New Roman" w:cs="Times New Roman"/>
          <w:sz w:val="16"/>
          <w:szCs w:val="16"/>
        </w:rPr>
        <w:t xml:space="preserve"> Ненецкого автономного округа был  объявлен конкурс на разработку  для МО НАО пакета документов, в том числе по нашему муниципальному образованию будут разработаны в 2019 году:</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-Стратегия социально-экономического развития</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proofErr w:type="spellStart"/>
      <w:r w:rsidRPr="002160B3">
        <w:rPr>
          <w:rFonts w:ascii="Times New Roman" w:hAnsi="Times New Roman" w:cs="Times New Roman"/>
          <w:sz w:val="16"/>
          <w:szCs w:val="16"/>
        </w:rPr>
        <w:t>_-схемы</w:t>
      </w:r>
      <w:proofErr w:type="spellEnd"/>
      <w:r w:rsidRPr="002160B3">
        <w:rPr>
          <w:rFonts w:ascii="Times New Roman" w:hAnsi="Times New Roman" w:cs="Times New Roman"/>
          <w:sz w:val="16"/>
          <w:szCs w:val="16"/>
        </w:rPr>
        <w:t xml:space="preserve"> территориального планирования</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проект генерального плана МО</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-проект внесения изменений в Правила землепользования и застройки</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-аэросъемка работ в отношении застроенной части территории МО</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-инженерные изыскания  в отношении застроенной  части МО</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проект  планировки, проект межевания застроенной части МО</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местные  нормативы  градостроительного  проектирования</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-программы комплексного развития МО</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В течение 2018 года выдано 5 градостроительных планов: магазин в </w:t>
      </w:r>
      <w:proofErr w:type="spellStart"/>
      <w:r w:rsidRPr="002160B3">
        <w:rPr>
          <w:rFonts w:ascii="Times New Roman" w:hAnsi="Times New Roman" w:cs="Times New Roman"/>
          <w:sz w:val="16"/>
          <w:szCs w:val="16"/>
        </w:rPr>
        <w:t>п</w:t>
      </w:r>
      <w:proofErr w:type="gramStart"/>
      <w:r w:rsidRPr="002160B3">
        <w:rPr>
          <w:rFonts w:ascii="Times New Roman" w:hAnsi="Times New Roman" w:cs="Times New Roman"/>
          <w:sz w:val="16"/>
          <w:szCs w:val="16"/>
        </w:rPr>
        <w:t>.Х</w:t>
      </w:r>
      <w:proofErr w:type="gramEnd"/>
      <w:r w:rsidRPr="002160B3">
        <w:rPr>
          <w:rFonts w:ascii="Times New Roman" w:hAnsi="Times New Roman" w:cs="Times New Roman"/>
          <w:sz w:val="16"/>
          <w:szCs w:val="16"/>
        </w:rPr>
        <w:t>онгурей</w:t>
      </w:r>
      <w:proofErr w:type="spellEnd"/>
      <w:r w:rsidRPr="002160B3">
        <w:rPr>
          <w:rFonts w:ascii="Times New Roman" w:hAnsi="Times New Roman" w:cs="Times New Roman"/>
          <w:sz w:val="16"/>
          <w:szCs w:val="16"/>
        </w:rPr>
        <w:t xml:space="preserve"> и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ИП Богданова, ИП </w:t>
      </w:r>
      <w:proofErr w:type="spellStart"/>
      <w:r w:rsidRPr="002160B3">
        <w:rPr>
          <w:rFonts w:ascii="Times New Roman" w:hAnsi="Times New Roman" w:cs="Times New Roman"/>
          <w:sz w:val="16"/>
          <w:szCs w:val="16"/>
        </w:rPr>
        <w:t>Колыбин</w:t>
      </w:r>
      <w:proofErr w:type="spellEnd"/>
      <w:r w:rsidRPr="002160B3">
        <w:rPr>
          <w:rFonts w:ascii="Times New Roman" w:hAnsi="Times New Roman" w:cs="Times New Roman"/>
          <w:sz w:val="16"/>
          <w:szCs w:val="16"/>
        </w:rPr>
        <w:t xml:space="preserve"> на МКД и общественную баню, ОО «</w:t>
      </w:r>
      <w:proofErr w:type="spellStart"/>
      <w:r w:rsidRPr="002160B3">
        <w:rPr>
          <w:rFonts w:ascii="Times New Roman" w:hAnsi="Times New Roman" w:cs="Times New Roman"/>
          <w:sz w:val="16"/>
          <w:szCs w:val="16"/>
        </w:rPr>
        <w:t>Изъва-строитель</w:t>
      </w:r>
      <w:proofErr w:type="spellEnd"/>
      <w:r w:rsidRPr="002160B3">
        <w:rPr>
          <w:rFonts w:ascii="Times New Roman" w:hAnsi="Times New Roman" w:cs="Times New Roman"/>
          <w:sz w:val="16"/>
          <w:szCs w:val="16"/>
        </w:rPr>
        <w:t>» на дом в д.Каменка.</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lastRenderedPageBreak/>
        <w:t xml:space="preserve"> выдано 4 разрешения на строительство: МКД ИП </w:t>
      </w:r>
      <w:proofErr w:type="spellStart"/>
      <w:r w:rsidRPr="002160B3">
        <w:rPr>
          <w:rFonts w:ascii="Times New Roman" w:hAnsi="Times New Roman" w:cs="Times New Roman"/>
          <w:sz w:val="16"/>
          <w:szCs w:val="16"/>
        </w:rPr>
        <w:t>Колыбин</w:t>
      </w:r>
      <w:proofErr w:type="spellEnd"/>
      <w:r w:rsidRPr="002160B3">
        <w:rPr>
          <w:rFonts w:ascii="Times New Roman" w:hAnsi="Times New Roman" w:cs="Times New Roman"/>
          <w:sz w:val="16"/>
          <w:szCs w:val="16"/>
        </w:rPr>
        <w:t xml:space="preserve">, общественная баня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ИП </w:t>
      </w:r>
      <w:proofErr w:type="spellStart"/>
      <w:r w:rsidRPr="002160B3">
        <w:rPr>
          <w:rFonts w:ascii="Times New Roman" w:hAnsi="Times New Roman" w:cs="Times New Roman"/>
          <w:sz w:val="16"/>
          <w:szCs w:val="16"/>
        </w:rPr>
        <w:t>Колыбин</w:t>
      </w:r>
      <w:proofErr w:type="spellEnd"/>
      <w:r w:rsidRPr="002160B3">
        <w:rPr>
          <w:rFonts w:ascii="Times New Roman" w:hAnsi="Times New Roman" w:cs="Times New Roman"/>
          <w:sz w:val="16"/>
          <w:szCs w:val="16"/>
        </w:rPr>
        <w:t xml:space="preserve">; магазин ИП Богданова в </w:t>
      </w:r>
      <w:proofErr w:type="spellStart"/>
      <w:r w:rsidRPr="002160B3">
        <w:rPr>
          <w:rFonts w:ascii="Times New Roman" w:hAnsi="Times New Roman" w:cs="Times New Roman"/>
          <w:sz w:val="16"/>
          <w:szCs w:val="16"/>
        </w:rPr>
        <w:t>с.Оксино</w:t>
      </w:r>
      <w:proofErr w:type="spellEnd"/>
      <w:r w:rsidRPr="002160B3">
        <w:rPr>
          <w:rFonts w:ascii="Times New Roman" w:hAnsi="Times New Roman" w:cs="Times New Roman"/>
          <w:sz w:val="16"/>
          <w:szCs w:val="16"/>
        </w:rPr>
        <w:t xml:space="preserve"> и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Разрешений на  ввод в эксплуатацию объектов выдано 1 – на МКД ИП </w:t>
      </w:r>
      <w:proofErr w:type="spellStart"/>
      <w:r w:rsidRPr="002160B3">
        <w:rPr>
          <w:rFonts w:ascii="Times New Roman" w:hAnsi="Times New Roman" w:cs="Times New Roman"/>
          <w:sz w:val="16"/>
          <w:szCs w:val="16"/>
        </w:rPr>
        <w:t>Колыбин</w:t>
      </w:r>
      <w:proofErr w:type="spellEnd"/>
      <w:r w:rsidRPr="002160B3">
        <w:rPr>
          <w:rFonts w:ascii="Times New Roman" w:hAnsi="Times New Roman" w:cs="Times New Roman"/>
          <w:sz w:val="16"/>
          <w:szCs w:val="16"/>
        </w:rPr>
        <w:t>.</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В течение 2018 года в рамках   муниципального земельного контроля проведено   6 проверок  частных жителей и 1 проверка организац</w:t>
      </w:r>
      <w:proofErr w:type="gramStart"/>
      <w:r w:rsidRPr="002160B3">
        <w:rPr>
          <w:rFonts w:ascii="Times New Roman" w:hAnsi="Times New Roman" w:cs="Times New Roman"/>
          <w:sz w:val="16"/>
          <w:szCs w:val="16"/>
        </w:rPr>
        <w:t>ии АО</w:t>
      </w:r>
      <w:proofErr w:type="gramEnd"/>
      <w:r w:rsidRPr="002160B3">
        <w:rPr>
          <w:rFonts w:ascii="Times New Roman" w:hAnsi="Times New Roman" w:cs="Times New Roman"/>
          <w:sz w:val="16"/>
          <w:szCs w:val="16"/>
        </w:rPr>
        <w:t xml:space="preserve"> «РОСТЕЛЕКОМ» за использованием земель поселения. </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*организация ритуальных услуг и содержание мест захоронения;</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В 2018 году за счет средств бюджета была организована работа по уборке от мусора территорий общественных кладбищ, в течение года оплачивались услуги по уборке и вывозу мусора с мест захоронения.</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МП ЗР «</w:t>
      </w:r>
      <w:proofErr w:type="spellStart"/>
      <w:r w:rsidRPr="002160B3">
        <w:rPr>
          <w:rFonts w:ascii="Times New Roman" w:hAnsi="Times New Roman" w:cs="Times New Roman"/>
          <w:sz w:val="16"/>
          <w:szCs w:val="16"/>
        </w:rPr>
        <w:t>Севержилкомсервис</w:t>
      </w:r>
      <w:proofErr w:type="spellEnd"/>
      <w:r w:rsidRPr="002160B3">
        <w:rPr>
          <w:rFonts w:ascii="Times New Roman" w:hAnsi="Times New Roman" w:cs="Times New Roman"/>
          <w:sz w:val="16"/>
          <w:szCs w:val="16"/>
        </w:rPr>
        <w:t>» по итогам открытого конкурса наделен статусом специализированной организации по выполнению ритуальных услуг на территории муниципального образования.</w:t>
      </w:r>
    </w:p>
    <w:p w:rsidR="002160B3" w:rsidRPr="002160B3" w:rsidRDefault="002160B3" w:rsidP="00E24F3B">
      <w:pPr>
        <w:spacing w:after="0" w:line="240" w:lineRule="auto"/>
        <w:contextualSpacing/>
        <w:jc w:val="both"/>
        <w:rPr>
          <w:rFonts w:ascii="Times New Roman" w:hAnsi="Times New Roman" w:cs="Times New Roman"/>
          <w:b/>
          <w:bCs/>
          <w:sz w:val="16"/>
          <w:szCs w:val="16"/>
        </w:rPr>
      </w:pPr>
      <w:r w:rsidRPr="002160B3">
        <w:rPr>
          <w:rFonts w:ascii="Times New Roman" w:hAnsi="Times New Roman" w:cs="Times New Roman"/>
          <w:i/>
          <w:sz w:val="16"/>
          <w:szCs w:val="16"/>
        </w:rPr>
        <w:t xml:space="preserve"> В 2018 году поступило 4 обращения от специализированной службы МП ЗР «</w:t>
      </w:r>
      <w:proofErr w:type="spellStart"/>
      <w:r w:rsidRPr="002160B3">
        <w:rPr>
          <w:rFonts w:ascii="Times New Roman" w:hAnsi="Times New Roman" w:cs="Times New Roman"/>
          <w:i/>
          <w:sz w:val="16"/>
          <w:szCs w:val="16"/>
        </w:rPr>
        <w:t>Севержилкомсервис</w:t>
      </w:r>
      <w:proofErr w:type="spellEnd"/>
      <w:r w:rsidRPr="002160B3">
        <w:rPr>
          <w:rFonts w:ascii="Times New Roman" w:hAnsi="Times New Roman" w:cs="Times New Roman"/>
          <w:i/>
          <w:sz w:val="16"/>
          <w:szCs w:val="16"/>
        </w:rPr>
        <w:t xml:space="preserve">» за предоставлением субсидии  с целью возмещения недополученных доходов в связи с оказанием гарантированного перечня услуг по погребению на территории МО «Пустозерский сельсовет». Оказаны услуги по организации ритуальных услуг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(2 чел),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(1чел) и в д.Каменка (1 чел</w:t>
      </w:r>
      <w:r w:rsidRPr="002160B3">
        <w:rPr>
          <w:rFonts w:ascii="Times New Roman" w:hAnsi="Times New Roman" w:cs="Times New Roman"/>
          <w:bCs/>
          <w:sz w:val="16"/>
          <w:szCs w:val="16"/>
        </w:rPr>
        <w:t xml:space="preserve"> </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осуществление мероприятий по обеспечению безопасности людей на водных объектах, охране их жизни и здоровья;</w:t>
      </w:r>
    </w:p>
    <w:p w:rsidR="002160B3" w:rsidRPr="002160B3" w:rsidRDefault="002160B3" w:rsidP="00E24F3B">
      <w:pPr>
        <w:pStyle w:val="a5"/>
        <w:contextualSpacing/>
        <w:rPr>
          <w:sz w:val="16"/>
          <w:szCs w:val="16"/>
        </w:rPr>
      </w:pPr>
      <w:r w:rsidRPr="002160B3">
        <w:rPr>
          <w:b/>
          <w:sz w:val="16"/>
          <w:szCs w:val="16"/>
        </w:rPr>
        <w:t xml:space="preserve">    </w:t>
      </w:r>
      <w:r w:rsidRPr="002160B3">
        <w:rPr>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МО запрещается  передвижение   личных  и   ведомственных  транспортных  средств,   пешеходное  движение   людей   по  льду  водоёмов, о чем издается распоряжение Администрации МО. Руководителям  школ  и  детских  учреждений  рекомендуется проводить беседы  с  детьми  о  соблюдении  правил  безопасности  в  период  паводка. Распоряжение опубликовывается в  информационном  бюллетене  МО  «Сельские  новости»  и размещается  на официальном сайте МО в информационной сети Интернет по адресу </w:t>
      </w:r>
      <w:hyperlink r:id="rId27" w:history="1">
        <w:r w:rsidRPr="002160B3">
          <w:rPr>
            <w:rStyle w:val="a8"/>
            <w:color w:val="auto"/>
            <w:sz w:val="16"/>
            <w:szCs w:val="16"/>
            <w:lang w:val="en-US"/>
          </w:rPr>
          <w:t>www</w:t>
        </w:r>
        <w:r w:rsidRPr="002160B3">
          <w:rPr>
            <w:rStyle w:val="a8"/>
            <w:color w:val="auto"/>
            <w:sz w:val="16"/>
            <w:szCs w:val="16"/>
          </w:rPr>
          <w:t>.</w:t>
        </w:r>
        <w:proofErr w:type="spellStart"/>
        <w:r w:rsidRPr="002160B3">
          <w:rPr>
            <w:rStyle w:val="a8"/>
            <w:color w:val="auto"/>
            <w:sz w:val="16"/>
            <w:szCs w:val="16"/>
            <w:lang w:val="en-US"/>
          </w:rPr>
          <w:t>oksino</w:t>
        </w:r>
        <w:proofErr w:type="spellEnd"/>
        <w:r w:rsidRPr="002160B3">
          <w:rPr>
            <w:rStyle w:val="a8"/>
            <w:color w:val="auto"/>
            <w:sz w:val="16"/>
            <w:szCs w:val="16"/>
          </w:rPr>
          <w:t>-</w:t>
        </w:r>
        <w:proofErr w:type="spellStart"/>
        <w:r w:rsidRPr="002160B3">
          <w:rPr>
            <w:rStyle w:val="a8"/>
            <w:color w:val="auto"/>
            <w:sz w:val="16"/>
            <w:szCs w:val="16"/>
            <w:lang w:val="en-US"/>
          </w:rPr>
          <w:t>nao</w:t>
        </w:r>
        <w:proofErr w:type="spellEnd"/>
        <w:r w:rsidRPr="002160B3">
          <w:rPr>
            <w:rStyle w:val="a8"/>
            <w:color w:val="auto"/>
            <w:sz w:val="16"/>
            <w:szCs w:val="16"/>
          </w:rPr>
          <w:t>.</w:t>
        </w:r>
        <w:proofErr w:type="spellStart"/>
        <w:r w:rsidRPr="002160B3">
          <w:rPr>
            <w:rStyle w:val="a8"/>
            <w:color w:val="auto"/>
            <w:sz w:val="16"/>
            <w:szCs w:val="16"/>
            <w:lang w:val="en-US"/>
          </w:rPr>
          <w:t>ru</w:t>
        </w:r>
        <w:proofErr w:type="spellEnd"/>
      </w:hyperlink>
      <w:r w:rsidRPr="002160B3">
        <w:rPr>
          <w:sz w:val="16"/>
          <w:szCs w:val="16"/>
        </w:rPr>
        <w:t>. Также публикуется и размещается  памятка о мерах безопасности в период  весеннего  паводка.  Ответственным  лицом  по  решению  вопросов обеспечения  безопасности  людей  на  водных  объектах,  охране  их  жизни  и  здоровья на  территории  муниципального  образования  «Пустозерский  сельсовет»  Ненецкого  автономного  округа назначен специалист Администрации МО. Ежегодно          утверждается состав паводковой Комиссии и утверждается  план  противопаводковых  мероприятий  в  целях  снижения  возможного  материального  ущерба,  обеспечения  безопасности  населения  в  период  весеннего  паводка. Совместно с ГУ МЧС России по НАО в весеннее время проходят  учения по действиям в период паводка.</w:t>
      </w:r>
    </w:p>
    <w:p w:rsidR="002160B3" w:rsidRPr="002160B3" w:rsidRDefault="002160B3" w:rsidP="00E24F3B">
      <w:pPr>
        <w:pStyle w:val="a5"/>
        <w:contextualSpacing/>
        <w:rPr>
          <w:sz w:val="16"/>
          <w:szCs w:val="16"/>
        </w:rPr>
      </w:pPr>
      <w:r w:rsidRPr="002160B3">
        <w:rPr>
          <w:sz w:val="16"/>
          <w:szCs w:val="16"/>
        </w:rPr>
        <w:t xml:space="preserve"> Осенью  на  территории муниципального  образования  запрещается выезд автотранспорта и выход граждан на неокрепший ледовый покров рек и озер. В местах вероятного выезда транспорта и выхода людей на ледяной покров водоемов устанавливаются аншлаги, запрещающие подобный выезд (выход).</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i/>
          <w:sz w:val="16"/>
          <w:szCs w:val="16"/>
        </w:rPr>
        <w:t xml:space="preserve">Выполнены работы  по договорам оказания услуг по организации проведения и вешения дорог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ксино-с.Тельвиска</w:t>
      </w:r>
      <w:proofErr w:type="spellEnd"/>
      <w:r w:rsidRPr="002160B3">
        <w:rPr>
          <w:rFonts w:ascii="Times New Roman" w:hAnsi="Times New Roman" w:cs="Times New Roman"/>
          <w:i/>
          <w:sz w:val="16"/>
          <w:szCs w:val="16"/>
        </w:rPr>
        <w:t xml:space="preserve"> и  </w:t>
      </w:r>
      <w:proofErr w:type="spellStart"/>
      <w:r w:rsidRPr="002160B3">
        <w:rPr>
          <w:rFonts w:ascii="Times New Roman" w:hAnsi="Times New Roman" w:cs="Times New Roman"/>
          <w:i/>
          <w:sz w:val="16"/>
          <w:szCs w:val="16"/>
        </w:rPr>
        <w:t>с.Оксино-п.Хонгурей</w:t>
      </w:r>
      <w:proofErr w:type="spellEnd"/>
      <w:r w:rsidRPr="002160B3">
        <w:rPr>
          <w:rFonts w:ascii="Times New Roman" w:hAnsi="Times New Roman" w:cs="Times New Roman"/>
          <w:i/>
          <w:sz w:val="16"/>
          <w:szCs w:val="16"/>
        </w:rPr>
        <w:t xml:space="preserve"> –д.Каменка.</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В Здании администрации МО выделен кабинет  для работы участкового уполномоченного полиции, который передан  в безвозмездное пользование  УМВД РФ по НАО в 2013 году.</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2-х комнатная  служебная квартира в доме №4 предоставлена участковому полиции для проживания с семьей на период  работы  в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w:t>
      </w:r>
    </w:p>
    <w:p w:rsidR="002160B3" w:rsidRPr="002160B3" w:rsidRDefault="002160B3" w:rsidP="00E24F3B">
      <w:pPr>
        <w:pStyle w:val="a5"/>
        <w:contextualSpacing/>
        <w:rPr>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участие в предупреждении и ликвидации последствий чрезвычайных ситуаций в границах поселения;</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i/>
          <w:sz w:val="16"/>
          <w:szCs w:val="16"/>
        </w:rPr>
        <w:t>В 2018 году</w:t>
      </w: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заключен договор с ООО «</w:t>
      </w:r>
      <w:proofErr w:type="spellStart"/>
      <w:r w:rsidRPr="002160B3">
        <w:rPr>
          <w:rFonts w:ascii="Times New Roman" w:hAnsi="Times New Roman" w:cs="Times New Roman"/>
          <w:i/>
          <w:sz w:val="16"/>
          <w:szCs w:val="16"/>
        </w:rPr>
        <w:t>М-АйТи</w:t>
      </w:r>
      <w:proofErr w:type="spellEnd"/>
      <w:r w:rsidRPr="002160B3">
        <w:rPr>
          <w:rFonts w:ascii="Times New Roman" w:hAnsi="Times New Roman" w:cs="Times New Roman"/>
          <w:i/>
          <w:sz w:val="16"/>
          <w:szCs w:val="16"/>
        </w:rPr>
        <w:t xml:space="preserve"> НАО» №04-18/ТО  на техническое обслуживание систем видеонаблюдения, установленных в ДК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Оказаны услуги за проведение  занятий с населением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специалистом ГКУ Архангельской области «Отряд государственной противопожарной службы №19.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По договору оказаны услуги по поиску жителя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r w:rsidRPr="002160B3">
        <w:rPr>
          <w:rFonts w:ascii="Times New Roman" w:hAnsi="Times New Roman" w:cs="Times New Roman"/>
          <w:i/>
          <w:sz w:val="16"/>
          <w:szCs w:val="16"/>
        </w:rPr>
        <w:t xml:space="preserve">, пропавшего в тундре. </w:t>
      </w:r>
    </w:p>
    <w:p w:rsidR="002160B3" w:rsidRPr="002160B3" w:rsidRDefault="002160B3" w:rsidP="00E24F3B">
      <w:pPr>
        <w:autoSpaceDE w:val="0"/>
        <w:autoSpaceDN w:val="0"/>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160B3" w:rsidRPr="002160B3" w:rsidRDefault="002160B3" w:rsidP="00E24F3B">
      <w:pPr>
        <w:autoSpaceDE w:val="0"/>
        <w:autoSpaceDN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На территории муниципального образования отсутствуют объекты культурного наследия.</w:t>
      </w:r>
    </w:p>
    <w:p w:rsidR="002160B3" w:rsidRPr="002160B3" w:rsidRDefault="002160B3" w:rsidP="00E24F3B">
      <w:pPr>
        <w:autoSpaceDE w:val="0"/>
        <w:autoSpaceDN w:val="0"/>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осуществление мер по противодействию коррупции в границах поселения;</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Ежегодно глава МО, муниципальные служащие, депутаты представительного органа, руководитель и главный бухгалтер  МКП «Пустозерское» до 30 апреля предоставляют сведения о  доходах за прошедший год, об имуществе и обязательствах имущественного характера по состоянию на конец отчетного периода своих, а также своих супругов и несовершеннолетних детей. Сведения направляются в Администрацию НАО и размещаются в разделе ПРОТИВОДЕЙСТВИЕ КОРРУПЦИИ на сайте МО в сети Интернет. Ежеквартально проходят заседания  Комиссии по  соблюдению  требований  к  служебному  поведению  муниципальных  служащих и урегулированию  конфликта  интересов  в Администрации МО «Пустозерский  сельсовет» НАО, информация размещается на официальном сайте МО, там же размещаются памятки о противодействии коррупции.</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sz w:val="16"/>
          <w:szCs w:val="16"/>
        </w:rPr>
      </w:pPr>
      <w:r w:rsidRPr="002160B3">
        <w:rPr>
          <w:rFonts w:ascii="Times New Roman" w:hAnsi="Times New Roman" w:cs="Times New Roman"/>
          <w:b/>
          <w:sz w:val="16"/>
          <w:szCs w:val="16"/>
        </w:rPr>
        <w:t xml:space="preserve"> </w:t>
      </w:r>
    </w:p>
    <w:p w:rsidR="002160B3" w:rsidRPr="002160B3" w:rsidRDefault="002160B3" w:rsidP="00E24F3B">
      <w:pPr>
        <w:autoSpaceDE w:val="0"/>
        <w:autoSpaceDN w:val="0"/>
        <w:adjustRightInd w:val="0"/>
        <w:spacing w:after="0" w:line="240" w:lineRule="auto"/>
        <w:ind w:firstLine="567"/>
        <w:contextualSpacing/>
        <w:jc w:val="both"/>
        <w:rPr>
          <w:rFonts w:ascii="Times New Roman" w:hAnsi="Times New Roman" w:cs="Times New Roman"/>
          <w:b/>
          <w:sz w:val="16"/>
          <w:szCs w:val="16"/>
        </w:rPr>
      </w:pPr>
      <w:r w:rsidRPr="002160B3">
        <w:rPr>
          <w:rFonts w:ascii="Times New Roman" w:hAnsi="Times New Roman" w:cs="Times New Roman"/>
          <w:sz w:val="16"/>
          <w:szCs w:val="16"/>
        </w:rPr>
        <w:t xml:space="preserve"> </w:t>
      </w:r>
      <w:proofErr w:type="gramStart"/>
      <w:r w:rsidRPr="002160B3">
        <w:rPr>
          <w:rFonts w:ascii="Times New Roman" w:hAnsi="Times New Roman" w:cs="Times New Roman"/>
          <w:sz w:val="16"/>
          <w:szCs w:val="16"/>
        </w:rPr>
        <w:t>*</w:t>
      </w:r>
      <w:r w:rsidRPr="002160B3">
        <w:rPr>
          <w:rFonts w:ascii="Times New Roman" w:hAnsi="Times New Roman" w:cs="Times New Roman"/>
          <w:b/>
          <w:sz w:val="16"/>
          <w:szCs w:val="16"/>
        </w:rPr>
        <w:t>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w:t>
      </w:r>
      <w:proofErr w:type="gramEnd"/>
      <w:r w:rsidRPr="002160B3">
        <w:rPr>
          <w:rFonts w:ascii="Times New Roman" w:hAnsi="Times New Roman" w:cs="Times New Roman"/>
          <w:b/>
          <w:sz w:val="16"/>
          <w:szCs w:val="16"/>
        </w:rPr>
        <w:t xml:space="preserve">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60B3" w:rsidRPr="002160B3" w:rsidRDefault="002160B3" w:rsidP="00E24F3B">
      <w:pPr>
        <w:pStyle w:val="a5"/>
        <w:contextualSpacing/>
        <w:rPr>
          <w:b/>
          <w:sz w:val="16"/>
          <w:szCs w:val="16"/>
        </w:rPr>
      </w:pPr>
      <w:r w:rsidRPr="002160B3">
        <w:rPr>
          <w:b/>
          <w:sz w:val="16"/>
          <w:szCs w:val="16"/>
        </w:rPr>
        <w:t>(в ред. решения Совета депутатов МО «Пустозерский сельсовет» НАО от 26.11.2018 № 1)</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Выполнены работы по ремонту участка дороги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онгурей-причал</w:t>
      </w:r>
      <w:proofErr w:type="spellEnd"/>
      <w:r w:rsidRPr="002160B3">
        <w:rPr>
          <w:rFonts w:ascii="Times New Roman" w:hAnsi="Times New Roman" w:cs="Times New Roman"/>
          <w:i/>
          <w:sz w:val="16"/>
          <w:szCs w:val="16"/>
        </w:rPr>
        <w:t xml:space="preserve"> согласно муниципального контракта. Приобретены дорожные плиты в кол-ве 4 –</w:t>
      </w:r>
      <w:proofErr w:type="spellStart"/>
      <w:r w:rsidRPr="002160B3">
        <w:rPr>
          <w:rFonts w:ascii="Times New Roman" w:hAnsi="Times New Roman" w:cs="Times New Roman"/>
          <w:i/>
          <w:sz w:val="16"/>
          <w:szCs w:val="16"/>
        </w:rPr>
        <w:t>х</w:t>
      </w:r>
      <w:proofErr w:type="spellEnd"/>
      <w:r w:rsidRPr="002160B3">
        <w:rPr>
          <w:rFonts w:ascii="Times New Roman" w:hAnsi="Times New Roman" w:cs="Times New Roman"/>
          <w:i/>
          <w:sz w:val="16"/>
          <w:szCs w:val="16"/>
        </w:rPr>
        <w:t xml:space="preserve"> штук, которые также использованы на ремонт моста через ручей в </w:t>
      </w:r>
      <w:proofErr w:type="spellStart"/>
      <w:r w:rsidRPr="002160B3">
        <w:rPr>
          <w:rFonts w:ascii="Times New Roman" w:hAnsi="Times New Roman" w:cs="Times New Roman"/>
          <w:i/>
          <w:sz w:val="16"/>
          <w:szCs w:val="16"/>
        </w:rPr>
        <w:t>п</w:t>
      </w:r>
      <w:proofErr w:type="gramStart"/>
      <w:r w:rsidRPr="002160B3">
        <w:rPr>
          <w:rFonts w:ascii="Times New Roman" w:hAnsi="Times New Roman" w:cs="Times New Roman"/>
          <w:i/>
          <w:sz w:val="16"/>
          <w:szCs w:val="16"/>
        </w:rPr>
        <w:t>.Х</w:t>
      </w:r>
      <w:proofErr w:type="gramEnd"/>
      <w:r w:rsidRPr="002160B3">
        <w:rPr>
          <w:rFonts w:ascii="Times New Roman" w:hAnsi="Times New Roman" w:cs="Times New Roman"/>
          <w:i/>
          <w:sz w:val="16"/>
          <w:szCs w:val="16"/>
        </w:rPr>
        <w:t>онгурей</w:t>
      </w:r>
      <w:proofErr w:type="spellEnd"/>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i/>
          <w:sz w:val="16"/>
          <w:szCs w:val="16"/>
        </w:rPr>
        <w:t xml:space="preserve">      МП ЗР «</w:t>
      </w:r>
      <w:proofErr w:type="spellStart"/>
      <w:r w:rsidRPr="002160B3">
        <w:rPr>
          <w:rFonts w:ascii="Times New Roman" w:hAnsi="Times New Roman" w:cs="Times New Roman"/>
          <w:i/>
          <w:sz w:val="16"/>
          <w:szCs w:val="16"/>
        </w:rPr>
        <w:t>Севержилкомсервис</w:t>
      </w:r>
      <w:proofErr w:type="spellEnd"/>
      <w:r w:rsidRPr="002160B3">
        <w:rPr>
          <w:rFonts w:ascii="Times New Roman" w:hAnsi="Times New Roman" w:cs="Times New Roman"/>
          <w:i/>
          <w:sz w:val="16"/>
          <w:szCs w:val="16"/>
        </w:rPr>
        <w:t>» оказаны транспортные услуги по планировке дорог «</w:t>
      </w:r>
      <w:proofErr w:type="spellStart"/>
      <w:r w:rsidRPr="002160B3">
        <w:rPr>
          <w:rFonts w:ascii="Times New Roman" w:hAnsi="Times New Roman" w:cs="Times New Roman"/>
          <w:i/>
          <w:sz w:val="16"/>
          <w:szCs w:val="16"/>
        </w:rPr>
        <w:t>Оксино-причал</w:t>
      </w:r>
      <w:proofErr w:type="spellEnd"/>
      <w:r w:rsidRPr="002160B3">
        <w:rPr>
          <w:rFonts w:ascii="Times New Roman" w:hAnsi="Times New Roman" w:cs="Times New Roman"/>
          <w:i/>
          <w:sz w:val="16"/>
          <w:szCs w:val="16"/>
        </w:rPr>
        <w:t>» и «</w:t>
      </w:r>
      <w:proofErr w:type="spellStart"/>
      <w:r w:rsidRPr="002160B3">
        <w:rPr>
          <w:rFonts w:ascii="Times New Roman" w:hAnsi="Times New Roman" w:cs="Times New Roman"/>
          <w:i/>
          <w:sz w:val="16"/>
          <w:szCs w:val="16"/>
        </w:rPr>
        <w:t>Оксино-аэропорт</w:t>
      </w:r>
      <w:proofErr w:type="spellEnd"/>
      <w:r w:rsidRPr="002160B3">
        <w:rPr>
          <w:rFonts w:ascii="Times New Roman" w:hAnsi="Times New Roman" w:cs="Times New Roman"/>
          <w:i/>
          <w:sz w:val="16"/>
          <w:szCs w:val="16"/>
        </w:rPr>
        <w:t>».</w:t>
      </w: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Оказаны транспортные услуги по расчистке  дорог от снега.</w:t>
      </w:r>
    </w:p>
    <w:p w:rsidR="002160B3" w:rsidRPr="002160B3" w:rsidRDefault="002160B3" w:rsidP="00E24F3B">
      <w:pPr>
        <w:autoSpaceDE w:val="0"/>
        <w:autoSpaceDN w:val="0"/>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b/>
          <w:sz w:val="16"/>
          <w:szCs w:val="16"/>
        </w:rPr>
      </w:pPr>
      <w:r w:rsidRPr="002160B3">
        <w:rPr>
          <w:rFonts w:ascii="Times New Roman" w:hAnsi="Times New Roman" w:cs="Times New Roman"/>
          <w:b/>
          <w:sz w:val="16"/>
          <w:szCs w:val="16"/>
        </w:rPr>
        <w:t xml:space="preserve">*организация в границах поселения </w:t>
      </w:r>
      <w:proofErr w:type="spellStart"/>
      <w:r w:rsidRPr="002160B3">
        <w:rPr>
          <w:rFonts w:ascii="Times New Roman" w:hAnsi="Times New Roman" w:cs="Times New Roman"/>
          <w:b/>
          <w:sz w:val="16"/>
          <w:szCs w:val="16"/>
        </w:rPr>
        <w:t>электр</w:t>
      </w:r>
      <w:proofErr w:type="gramStart"/>
      <w:r w:rsidRPr="002160B3">
        <w:rPr>
          <w:rFonts w:ascii="Times New Roman" w:hAnsi="Times New Roman" w:cs="Times New Roman"/>
          <w:b/>
          <w:sz w:val="16"/>
          <w:szCs w:val="16"/>
        </w:rPr>
        <w:t>о</w:t>
      </w:r>
      <w:proofErr w:type="spellEnd"/>
      <w:r w:rsidRPr="002160B3">
        <w:rPr>
          <w:rFonts w:ascii="Times New Roman" w:hAnsi="Times New Roman" w:cs="Times New Roman"/>
          <w:b/>
          <w:sz w:val="16"/>
          <w:szCs w:val="16"/>
        </w:rPr>
        <w:t>-</w:t>
      </w:r>
      <w:proofErr w:type="gramEnd"/>
      <w:r w:rsidRPr="002160B3">
        <w:rPr>
          <w:rFonts w:ascii="Times New Roman" w:hAnsi="Times New Roman" w:cs="Times New Roman"/>
          <w:b/>
          <w:sz w:val="16"/>
          <w:szCs w:val="16"/>
        </w:rPr>
        <w:t>,  и водоснабжения населения, в пределах полномочий, установленных законодательством Российской Федерации;</w:t>
      </w:r>
    </w:p>
    <w:p w:rsidR="002160B3" w:rsidRPr="002160B3" w:rsidRDefault="002160B3" w:rsidP="00E24F3B">
      <w:pPr>
        <w:spacing w:after="0" w:line="240" w:lineRule="auto"/>
        <w:contextualSpacing/>
        <w:jc w:val="both"/>
        <w:rPr>
          <w:rFonts w:ascii="Times New Roman" w:hAnsi="Times New Roman" w:cs="Times New Roman"/>
          <w:bCs/>
          <w:sz w:val="16"/>
          <w:szCs w:val="16"/>
        </w:rPr>
      </w:pPr>
      <w:r w:rsidRPr="002160B3">
        <w:rPr>
          <w:rFonts w:ascii="Times New Roman" w:hAnsi="Times New Roman" w:cs="Times New Roman"/>
          <w:bCs/>
          <w:sz w:val="16"/>
          <w:szCs w:val="16"/>
        </w:rPr>
        <w:lastRenderedPageBreak/>
        <w:t xml:space="preserve">  С 2017 года  воздушная линия электропередач ВЛ-0,4 кВ-1 очередь  в </w:t>
      </w:r>
      <w:proofErr w:type="spellStart"/>
      <w:r w:rsidRPr="002160B3">
        <w:rPr>
          <w:rFonts w:ascii="Times New Roman" w:hAnsi="Times New Roman" w:cs="Times New Roman"/>
          <w:bCs/>
          <w:sz w:val="16"/>
          <w:szCs w:val="16"/>
        </w:rPr>
        <w:t>с</w:t>
      </w:r>
      <w:proofErr w:type="gramStart"/>
      <w:r w:rsidRPr="002160B3">
        <w:rPr>
          <w:rFonts w:ascii="Times New Roman" w:hAnsi="Times New Roman" w:cs="Times New Roman"/>
          <w:bCs/>
          <w:sz w:val="16"/>
          <w:szCs w:val="16"/>
        </w:rPr>
        <w:t>.О</w:t>
      </w:r>
      <w:proofErr w:type="gramEnd"/>
      <w:r w:rsidRPr="002160B3">
        <w:rPr>
          <w:rFonts w:ascii="Times New Roman" w:hAnsi="Times New Roman" w:cs="Times New Roman"/>
          <w:bCs/>
          <w:sz w:val="16"/>
          <w:szCs w:val="16"/>
        </w:rPr>
        <w:t>ксино</w:t>
      </w:r>
      <w:proofErr w:type="spellEnd"/>
      <w:r w:rsidRPr="002160B3">
        <w:rPr>
          <w:rFonts w:ascii="Times New Roman" w:hAnsi="Times New Roman" w:cs="Times New Roman"/>
          <w:bCs/>
          <w:sz w:val="16"/>
          <w:szCs w:val="16"/>
        </w:rPr>
        <w:t xml:space="preserve">  передана в Заполярный район и в последующем из района передана на обслуживание в ЖКУ «Оксино». В д</w:t>
      </w:r>
      <w:proofErr w:type="gramStart"/>
      <w:r w:rsidRPr="002160B3">
        <w:rPr>
          <w:rFonts w:ascii="Times New Roman" w:hAnsi="Times New Roman" w:cs="Times New Roman"/>
          <w:bCs/>
          <w:sz w:val="16"/>
          <w:szCs w:val="16"/>
        </w:rPr>
        <w:t>.К</w:t>
      </w:r>
      <w:proofErr w:type="gramEnd"/>
      <w:r w:rsidRPr="002160B3">
        <w:rPr>
          <w:rFonts w:ascii="Times New Roman" w:hAnsi="Times New Roman" w:cs="Times New Roman"/>
          <w:bCs/>
          <w:sz w:val="16"/>
          <w:szCs w:val="16"/>
        </w:rPr>
        <w:t xml:space="preserve">аменка и </w:t>
      </w:r>
      <w:proofErr w:type="spellStart"/>
      <w:r w:rsidRPr="002160B3">
        <w:rPr>
          <w:rFonts w:ascii="Times New Roman" w:hAnsi="Times New Roman" w:cs="Times New Roman"/>
          <w:bCs/>
          <w:sz w:val="16"/>
          <w:szCs w:val="16"/>
        </w:rPr>
        <w:t>п.Хонгурей</w:t>
      </w:r>
      <w:proofErr w:type="spellEnd"/>
      <w:r w:rsidRPr="002160B3">
        <w:rPr>
          <w:rFonts w:ascii="Times New Roman" w:hAnsi="Times New Roman" w:cs="Times New Roman"/>
          <w:bCs/>
          <w:sz w:val="16"/>
          <w:szCs w:val="16"/>
        </w:rPr>
        <w:t xml:space="preserve"> ЛЭП обслуживает и содержит СПК «</w:t>
      </w:r>
      <w:proofErr w:type="spellStart"/>
      <w:r w:rsidRPr="002160B3">
        <w:rPr>
          <w:rFonts w:ascii="Times New Roman" w:hAnsi="Times New Roman" w:cs="Times New Roman"/>
          <w:bCs/>
          <w:sz w:val="16"/>
          <w:szCs w:val="16"/>
        </w:rPr>
        <w:t>Няръяна</w:t>
      </w:r>
      <w:proofErr w:type="spellEnd"/>
      <w:r w:rsidRPr="002160B3">
        <w:rPr>
          <w:rFonts w:ascii="Times New Roman" w:hAnsi="Times New Roman" w:cs="Times New Roman"/>
          <w:bCs/>
          <w:sz w:val="16"/>
          <w:szCs w:val="16"/>
        </w:rPr>
        <w:t xml:space="preserve"> ты». В 2018 году по итогам электронного аукциона </w:t>
      </w:r>
      <w:r w:rsidRPr="002160B3">
        <w:rPr>
          <w:rFonts w:ascii="Times New Roman" w:hAnsi="Times New Roman" w:cs="Times New Roman"/>
          <w:sz w:val="16"/>
          <w:szCs w:val="16"/>
        </w:rPr>
        <w:t>заключен муниципальный контракт с АО "</w:t>
      </w:r>
      <w:proofErr w:type="spellStart"/>
      <w:r w:rsidRPr="002160B3">
        <w:rPr>
          <w:rFonts w:ascii="Times New Roman" w:hAnsi="Times New Roman" w:cs="Times New Roman"/>
          <w:sz w:val="16"/>
          <w:szCs w:val="16"/>
        </w:rPr>
        <w:t>Нарьян-Марагропромэнерго</w:t>
      </w:r>
      <w:proofErr w:type="spellEnd"/>
      <w:r w:rsidRPr="002160B3">
        <w:rPr>
          <w:rFonts w:ascii="Times New Roman" w:hAnsi="Times New Roman" w:cs="Times New Roman"/>
          <w:sz w:val="16"/>
          <w:szCs w:val="16"/>
        </w:rPr>
        <w:t xml:space="preserve">" </w:t>
      </w:r>
      <w:r w:rsidRPr="002160B3">
        <w:rPr>
          <w:rFonts w:ascii="Times New Roman" w:hAnsi="Times New Roman" w:cs="Times New Roman"/>
          <w:bCs/>
          <w:sz w:val="16"/>
          <w:szCs w:val="16"/>
        </w:rPr>
        <w:t xml:space="preserve">Прошла замена уличных светильников на энергосберегающие лампы в  кол-ве 72 шт., в том числе: </w:t>
      </w:r>
      <w:proofErr w:type="spellStart"/>
      <w:r w:rsidRPr="002160B3">
        <w:rPr>
          <w:rFonts w:ascii="Times New Roman" w:hAnsi="Times New Roman" w:cs="Times New Roman"/>
          <w:bCs/>
          <w:sz w:val="16"/>
          <w:szCs w:val="16"/>
        </w:rPr>
        <w:t>с</w:t>
      </w:r>
      <w:proofErr w:type="gramStart"/>
      <w:r w:rsidRPr="002160B3">
        <w:rPr>
          <w:rFonts w:ascii="Times New Roman" w:hAnsi="Times New Roman" w:cs="Times New Roman"/>
          <w:bCs/>
          <w:sz w:val="16"/>
          <w:szCs w:val="16"/>
        </w:rPr>
        <w:t>.О</w:t>
      </w:r>
      <w:proofErr w:type="gramEnd"/>
      <w:r w:rsidRPr="002160B3">
        <w:rPr>
          <w:rFonts w:ascii="Times New Roman" w:hAnsi="Times New Roman" w:cs="Times New Roman"/>
          <w:bCs/>
          <w:sz w:val="16"/>
          <w:szCs w:val="16"/>
        </w:rPr>
        <w:t>ксино</w:t>
      </w:r>
      <w:proofErr w:type="spellEnd"/>
      <w:r w:rsidRPr="002160B3">
        <w:rPr>
          <w:rFonts w:ascii="Times New Roman" w:hAnsi="Times New Roman" w:cs="Times New Roman"/>
          <w:bCs/>
          <w:sz w:val="16"/>
          <w:szCs w:val="16"/>
        </w:rPr>
        <w:t xml:space="preserve"> -26 шт., </w:t>
      </w:r>
      <w:proofErr w:type="spellStart"/>
      <w:r w:rsidRPr="002160B3">
        <w:rPr>
          <w:rFonts w:ascii="Times New Roman" w:hAnsi="Times New Roman" w:cs="Times New Roman"/>
          <w:bCs/>
          <w:sz w:val="16"/>
          <w:szCs w:val="16"/>
        </w:rPr>
        <w:t>п.Хонгурей</w:t>
      </w:r>
      <w:proofErr w:type="spellEnd"/>
      <w:r w:rsidRPr="002160B3">
        <w:rPr>
          <w:rFonts w:ascii="Times New Roman" w:hAnsi="Times New Roman" w:cs="Times New Roman"/>
          <w:bCs/>
          <w:sz w:val="16"/>
          <w:szCs w:val="16"/>
        </w:rPr>
        <w:t xml:space="preserve">- 24 </w:t>
      </w:r>
      <w:proofErr w:type="spellStart"/>
      <w:r w:rsidRPr="002160B3">
        <w:rPr>
          <w:rFonts w:ascii="Times New Roman" w:hAnsi="Times New Roman" w:cs="Times New Roman"/>
          <w:bCs/>
          <w:sz w:val="16"/>
          <w:szCs w:val="16"/>
        </w:rPr>
        <w:t>шт</w:t>
      </w:r>
      <w:proofErr w:type="spellEnd"/>
      <w:r w:rsidRPr="002160B3">
        <w:rPr>
          <w:rFonts w:ascii="Times New Roman" w:hAnsi="Times New Roman" w:cs="Times New Roman"/>
          <w:bCs/>
          <w:sz w:val="16"/>
          <w:szCs w:val="16"/>
        </w:rPr>
        <w:t xml:space="preserve">, и д.Каменка- 22 шт.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Водоснабжение жителей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sz w:val="16"/>
          <w:szCs w:val="16"/>
        </w:rPr>
        <w:t xml:space="preserve">, </w:t>
      </w:r>
      <w:proofErr w:type="spellStart"/>
      <w:r w:rsidRPr="002160B3">
        <w:rPr>
          <w:rFonts w:ascii="Times New Roman" w:hAnsi="Times New Roman" w:cs="Times New Roman"/>
          <w:sz w:val="16"/>
          <w:szCs w:val="16"/>
        </w:rPr>
        <w:t>п.Хонгурей</w:t>
      </w:r>
      <w:proofErr w:type="spellEnd"/>
      <w:r w:rsidRPr="002160B3">
        <w:rPr>
          <w:rFonts w:ascii="Times New Roman" w:hAnsi="Times New Roman" w:cs="Times New Roman"/>
          <w:sz w:val="16"/>
          <w:szCs w:val="16"/>
        </w:rPr>
        <w:t xml:space="preserve"> и д.Каменка осуществляется силами МКП «Пустозерское», которое обслуживает 3 БВПУ и питьевой колодец. Собственными силами предприятие осуществляет ремонтные работы, модернизацию, чем очень сильно экономит бюджетные средства. </w:t>
      </w:r>
      <w:r w:rsidRPr="002160B3">
        <w:rPr>
          <w:rFonts w:ascii="Times New Roman" w:hAnsi="Times New Roman" w:cs="Times New Roman"/>
          <w:i/>
          <w:sz w:val="16"/>
          <w:szCs w:val="16"/>
        </w:rPr>
        <w:t xml:space="preserve">Заключены договора с ООО  «ИТ Бизнес-Консалтинг» на приобретение и доставку автоматизированных водозаборных колонок для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Автоматизированные колонки поступили в полном объеме;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(2 </w:t>
      </w:r>
      <w:proofErr w:type="spellStart"/>
      <w:r w:rsidRPr="002160B3">
        <w:rPr>
          <w:rFonts w:ascii="Times New Roman" w:hAnsi="Times New Roman" w:cs="Times New Roman"/>
          <w:i/>
          <w:sz w:val="16"/>
          <w:szCs w:val="16"/>
        </w:rPr>
        <w:t>шт</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(1шт.) и д.Каменка (1шт.). </w:t>
      </w:r>
    </w:p>
    <w:p w:rsidR="002160B3" w:rsidRPr="002160B3" w:rsidRDefault="002160B3" w:rsidP="00E24F3B">
      <w:pPr>
        <w:autoSpaceDE w:val="0"/>
        <w:autoSpaceDN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течение 2018 года каких-либо крупных инцидентов, связанных с организацией  </w:t>
      </w:r>
      <w:proofErr w:type="spellStart"/>
      <w:r w:rsidRPr="002160B3">
        <w:rPr>
          <w:rFonts w:ascii="Times New Roman" w:hAnsi="Times New Roman" w:cs="Times New Roman"/>
          <w:sz w:val="16"/>
          <w:szCs w:val="16"/>
        </w:rPr>
        <w:t>электро</w:t>
      </w:r>
      <w:proofErr w:type="spellEnd"/>
      <w:r w:rsidRPr="002160B3">
        <w:rPr>
          <w:rFonts w:ascii="Times New Roman" w:hAnsi="Times New Roman" w:cs="Times New Roman"/>
          <w:sz w:val="16"/>
          <w:szCs w:val="16"/>
        </w:rPr>
        <w:t>-, тепл</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  водоснабжения населения не зафиксировано.</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b/>
          <w:sz w:val="16"/>
          <w:szCs w:val="16"/>
        </w:rPr>
      </w:pPr>
      <w:r w:rsidRPr="002160B3">
        <w:rPr>
          <w:rFonts w:ascii="Times New Roman" w:hAnsi="Times New Roman" w:cs="Times New Roman"/>
          <w:b/>
          <w:sz w:val="16"/>
          <w:szCs w:val="16"/>
        </w:rPr>
        <w:t xml:space="preserve">    По подразделу  0111 «Резервный фонд местных администраций»</w:t>
      </w: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В течение отчетного периода средства резервного фонда в сумме 165,0 т.р. направлены на оказание материальной помощи  гражданам, попавшим в трудную жизненную ситуацию</w:t>
      </w:r>
      <w:proofErr w:type="gramStart"/>
      <w:r w:rsidRPr="002160B3">
        <w:rPr>
          <w:rFonts w:ascii="Times New Roman" w:hAnsi="Times New Roman" w:cs="Times New Roman"/>
          <w:i/>
          <w:sz w:val="16"/>
          <w:szCs w:val="16"/>
        </w:rPr>
        <w:t>.</w:t>
      </w:r>
      <w:r w:rsidRPr="002160B3">
        <w:rPr>
          <w:rFonts w:ascii="Times New Roman" w:hAnsi="Times New Roman" w:cs="Times New Roman"/>
          <w:sz w:val="16"/>
          <w:szCs w:val="16"/>
        </w:rPr>
        <w:t>.</w:t>
      </w:r>
      <w:proofErr w:type="gramEnd"/>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Проведена  оплата членских взносов в ассоциацию «Совет муниципальных образований</w:t>
      </w:r>
      <w:r w:rsidRPr="002160B3">
        <w:rPr>
          <w:rFonts w:ascii="Times New Roman" w:hAnsi="Times New Roman" w:cs="Times New Roman"/>
          <w:sz w:val="16"/>
          <w:szCs w:val="16"/>
        </w:rPr>
        <w:t xml:space="preserve"> НАО» при плане 300,0т.р. исполнено </w:t>
      </w:r>
      <w:r w:rsidRPr="002160B3">
        <w:rPr>
          <w:rFonts w:ascii="Times New Roman" w:hAnsi="Times New Roman" w:cs="Times New Roman"/>
          <w:b/>
          <w:sz w:val="16"/>
          <w:szCs w:val="16"/>
        </w:rPr>
        <w:t>300,0</w:t>
      </w:r>
      <w:r w:rsidRPr="002160B3">
        <w:rPr>
          <w:rFonts w:ascii="Times New Roman" w:hAnsi="Times New Roman" w:cs="Times New Roman"/>
          <w:sz w:val="16"/>
          <w:szCs w:val="16"/>
        </w:rPr>
        <w:t xml:space="preserve"> т.р. или 100% от плана;</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Оплачивались  договора внештатным сотрудникам по обслуживанию  вертолетных площадок</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Проводилась  оплата </w:t>
      </w:r>
      <w:r w:rsidRPr="002160B3">
        <w:rPr>
          <w:rFonts w:ascii="Times New Roman" w:hAnsi="Times New Roman" w:cs="Times New Roman"/>
          <w:i/>
          <w:sz w:val="16"/>
          <w:szCs w:val="16"/>
        </w:rPr>
        <w:t>взносов на капитальный ремонт по помещениям в многоквартирных домах, включенных в региональную программу капитального ремонта,</w:t>
      </w:r>
      <w:r w:rsidRPr="002160B3">
        <w:rPr>
          <w:rFonts w:ascii="Times New Roman" w:hAnsi="Times New Roman" w:cs="Times New Roman"/>
          <w:sz w:val="16"/>
          <w:szCs w:val="16"/>
        </w:rPr>
        <w:t xml:space="preserve"> находящегося  в  собственности  МО. Взносы перечислены в НКО «Фонд содействия реформирования ЖКХ НАО» по декабрь включительно за 523,1 кв.м. жилых домов №4, №50,№83 и №135 </w:t>
      </w:r>
      <w:proofErr w:type="spellStart"/>
      <w:r w:rsidRPr="002160B3">
        <w:rPr>
          <w:rFonts w:ascii="Times New Roman" w:hAnsi="Times New Roman" w:cs="Times New Roman"/>
          <w:sz w:val="16"/>
          <w:szCs w:val="16"/>
        </w:rPr>
        <w:t>с</w:t>
      </w:r>
      <w:proofErr w:type="gramStart"/>
      <w:r w:rsidRPr="002160B3">
        <w:rPr>
          <w:rFonts w:ascii="Times New Roman" w:hAnsi="Times New Roman" w:cs="Times New Roman"/>
          <w:sz w:val="16"/>
          <w:szCs w:val="16"/>
        </w:rPr>
        <w:t>.О</w:t>
      </w:r>
      <w:proofErr w:type="gramEnd"/>
      <w:r w:rsidRPr="002160B3">
        <w:rPr>
          <w:rFonts w:ascii="Times New Roman" w:hAnsi="Times New Roman" w:cs="Times New Roman"/>
          <w:sz w:val="16"/>
          <w:szCs w:val="16"/>
        </w:rPr>
        <w:t>ксино</w:t>
      </w:r>
      <w:proofErr w:type="spellEnd"/>
      <w:r w:rsidRPr="002160B3">
        <w:rPr>
          <w:rFonts w:ascii="Times New Roman" w:hAnsi="Times New Roman" w:cs="Times New Roman"/>
          <w:i/>
          <w:sz w:val="16"/>
          <w:szCs w:val="16"/>
        </w:rPr>
        <w:t xml:space="preserve">. В 2019 году за счет средств фонда будет проведен капитальный ремонт дома №50 в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утепление фасада, переборка пола  первого этажа и утепление чердачного перекрытия</w:t>
      </w:r>
      <w:r w:rsidRPr="002160B3">
        <w:rPr>
          <w:rFonts w:ascii="Times New Roman" w:hAnsi="Times New Roman" w:cs="Times New Roman"/>
          <w:sz w:val="16"/>
          <w:szCs w:val="16"/>
        </w:rPr>
        <w:t xml:space="preserve">. </w:t>
      </w:r>
    </w:p>
    <w:p w:rsidR="002160B3" w:rsidRPr="002160B3" w:rsidRDefault="002160B3" w:rsidP="00E24F3B">
      <w:pPr>
        <w:spacing w:after="0" w:line="240" w:lineRule="auto"/>
        <w:contextualSpacing/>
        <w:jc w:val="both"/>
        <w:rPr>
          <w:rFonts w:ascii="Times New Roman" w:hAnsi="Times New Roman" w:cs="Times New Roman"/>
          <w:i/>
          <w:sz w:val="16"/>
          <w:szCs w:val="16"/>
        </w:rPr>
      </w:pP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Произведена оплата услуг по договору  внештатному сотруднику на осуществление первичного воинского учета на территориях, где отсутствуют военные комиссариаты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proofErr w:type="gramStart"/>
      <w:r w:rsidRPr="002160B3">
        <w:rPr>
          <w:rFonts w:ascii="Times New Roman" w:hAnsi="Times New Roman" w:cs="Times New Roman"/>
          <w:b/>
          <w:sz w:val="16"/>
          <w:szCs w:val="16"/>
        </w:rPr>
        <w:t>Подготовлено и проведено 5 электронных аукционов по закупке товаров, 3</w:t>
      </w:r>
      <w:r w:rsidRPr="002160B3">
        <w:rPr>
          <w:rFonts w:ascii="Times New Roman" w:hAnsi="Times New Roman" w:cs="Times New Roman"/>
          <w:sz w:val="16"/>
          <w:szCs w:val="16"/>
        </w:rPr>
        <w:t xml:space="preserve"> открытых аукциона  по продаже права на заключение договора аренды земельного участка</w:t>
      </w:r>
      <w:r w:rsidRPr="002160B3">
        <w:rPr>
          <w:rFonts w:ascii="Times New Roman" w:hAnsi="Times New Roman" w:cs="Times New Roman"/>
          <w:b/>
          <w:sz w:val="16"/>
          <w:szCs w:val="16"/>
        </w:rPr>
        <w:t xml:space="preserve">, 1 </w:t>
      </w:r>
      <w:r w:rsidRPr="002160B3">
        <w:rPr>
          <w:rFonts w:ascii="Times New Roman" w:hAnsi="Times New Roman" w:cs="Times New Roman"/>
          <w:sz w:val="16"/>
          <w:szCs w:val="16"/>
        </w:rPr>
        <w:t>предварительный отбор участников закупки товаров, работ, услуг в целях оказания гуманитарной помощи либо ликвидации последствий чрезвычайных ситуаций природного или техногенного характера для включения в перечень поставщиков, подрядчиков, исполнителей в целях последующего осуществления закупок у них товаров, работ, услуг</w:t>
      </w:r>
      <w:proofErr w:type="gramEnd"/>
      <w:r w:rsidRPr="002160B3">
        <w:rPr>
          <w:rFonts w:ascii="Times New Roman" w:hAnsi="Times New Roman" w:cs="Times New Roman"/>
          <w:sz w:val="16"/>
          <w:szCs w:val="16"/>
        </w:rPr>
        <w:t xml:space="preserve"> путем проведения запроса котировок.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В 2018 году  оформлено право собственности на 9 земельных участков и 3 объекта.</w:t>
      </w:r>
    </w:p>
    <w:p w:rsidR="002160B3" w:rsidRPr="002160B3" w:rsidRDefault="002160B3" w:rsidP="00E24F3B">
      <w:pPr>
        <w:spacing w:after="0" w:line="240" w:lineRule="auto"/>
        <w:contextualSpacing/>
        <w:jc w:val="both"/>
        <w:rPr>
          <w:rFonts w:ascii="Times New Roman" w:hAnsi="Times New Roman" w:cs="Times New Roman"/>
          <w:bCs/>
          <w:sz w:val="16"/>
          <w:szCs w:val="16"/>
        </w:rPr>
      </w:pPr>
    </w:p>
    <w:p w:rsidR="002160B3" w:rsidRPr="002160B3" w:rsidRDefault="002160B3" w:rsidP="00E24F3B">
      <w:pPr>
        <w:spacing w:after="0" w:line="240" w:lineRule="auto"/>
        <w:contextualSpacing/>
        <w:jc w:val="both"/>
        <w:rPr>
          <w:rFonts w:ascii="Times New Roman" w:hAnsi="Times New Roman" w:cs="Times New Roman"/>
          <w:bCs/>
          <w:i/>
          <w:sz w:val="16"/>
          <w:szCs w:val="16"/>
        </w:rPr>
      </w:pPr>
      <w:r w:rsidRPr="002160B3">
        <w:rPr>
          <w:rFonts w:ascii="Times New Roman" w:hAnsi="Times New Roman" w:cs="Times New Roman"/>
          <w:bCs/>
          <w:sz w:val="16"/>
          <w:szCs w:val="16"/>
        </w:rPr>
        <w:t xml:space="preserve">  П</w:t>
      </w:r>
      <w:r w:rsidRPr="002160B3">
        <w:rPr>
          <w:rFonts w:ascii="Times New Roman" w:hAnsi="Times New Roman" w:cs="Times New Roman"/>
          <w:bCs/>
          <w:i/>
          <w:sz w:val="16"/>
          <w:szCs w:val="16"/>
        </w:rPr>
        <w:t xml:space="preserve">риобретено твердое топливо для отопления здания Администрации. </w:t>
      </w:r>
    </w:p>
    <w:p w:rsidR="002160B3" w:rsidRPr="002160B3" w:rsidRDefault="002160B3" w:rsidP="00E24F3B">
      <w:pPr>
        <w:spacing w:after="0" w:line="240" w:lineRule="auto"/>
        <w:contextualSpacing/>
        <w:jc w:val="both"/>
        <w:rPr>
          <w:rFonts w:ascii="Times New Roman" w:hAnsi="Times New Roman" w:cs="Times New Roman"/>
          <w:bCs/>
          <w:i/>
          <w:sz w:val="16"/>
          <w:szCs w:val="16"/>
        </w:rPr>
      </w:pP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Cs/>
          <w:i/>
          <w:sz w:val="16"/>
          <w:szCs w:val="16"/>
        </w:rPr>
        <w:t xml:space="preserve">     </w:t>
      </w:r>
      <w:r w:rsidRPr="002160B3">
        <w:rPr>
          <w:rFonts w:ascii="Times New Roman" w:hAnsi="Times New Roman" w:cs="Times New Roman"/>
          <w:i/>
          <w:sz w:val="16"/>
          <w:szCs w:val="16"/>
        </w:rPr>
        <w:t xml:space="preserve">Заключены договора с ГБУК НАО «Пустозерский ЦДК» на возмещение затрат по электроэнергии систем видеонаблюдения в  домах культуры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Во всех населенных пунктах </w:t>
      </w:r>
      <w:r w:rsidRPr="002160B3">
        <w:rPr>
          <w:rFonts w:ascii="Times New Roman" w:hAnsi="Times New Roman" w:cs="Times New Roman"/>
          <w:i/>
          <w:sz w:val="16"/>
          <w:szCs w:val="16"/>
        </w:rPr>
        <w:t xml:space="preserve">содержались места причаливания речного транспорта Выполнены работы на оплату по договорам  оказания услуг по уборке  мест причаливания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д.Каменка, по установке съемных мостовых к причалу, установке павильона и опознавательных знаков. а также на транспортные услуги по вывозке павильона к месту причаливания на сумму </w:t>
      </w: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bCs/>
          <w:sz w:val="16"/>
          <w:szCs w:val="16"/>
        </w:rPr>
        <w:t xml:space="preserve">        </w:t>
      </w:r>
      <w:r w:rsidRPr="002160B3">
        <w:rPr>
          <w:rFonts w:ascii="Times New Roman" w:hAnsi="Times New Roman" w:cs="Times New Roman"/>
          <w:i/>
          <w:sz w:val="16"/>
          <w:szCs w:val="16"/>
        </w:rPr>
        <w:t>Заключен договор о предоставлении субсидии  в 2018 году  с МКП «Пустозерское»  на  возмещение недополученных доходов, возникающих в связи с предоставлением банных услуг. Субсидия исполнено по фактическим заявкам от МКП «Пустозерское».</w:t>
      </w:r>
    </w:p>
    <w:p w:rsidR="002160B3" w:rsidRPr="002160B3" w:rsidRDefault="002160B3" w:rsidP="00E24F3B">
      <w:pPr>
        <w:spacing w:after="0" w:line="240" w:lineRule="auto"/>
        <w:contextualSpacing/>
        <w:jc w:val="both"/>
        <w:rPr>
          <w:rFonts w:ascii="Times New Roman" w:hAnsi="Times New Roman" w:cs="Times New Roman"/>
          <w:b/>
          <w:bCs/>
          <w:i/>
          <w:sz w:val="16"/>
          <w:szCs w:val="16"/>
        </w:rPr>
      </w:pPr>
    </w:p>
    <w:p w:rsidR="002160B3" w:rsidRPr="002160B3" w:rsidRDefault="002160B3" w:rsidP="00E24F3B">
      <w:pPr>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i/>
          <w:sz w:val="16"/>
          <w:szCs w:val="16"/>
        </w:rPr>
        <w:t xml:space="preserve">В рамках Муниципальной программы «Старшее поколение» в 2018 году проведены ежегодные праздничные мероприятия, посвященные Дню Победы, Дню пожилых людей, Юбиляр года. Приобретались венки для возложения у Парков Памяти </w:t>
      </w:r>
      <w:proofErr w:type="spellStart"/>
      <w:r w:rsidRPr="002160B3">
        <w:rPr>
          <w:rFonts w:ascii="Times New Roman" w:hAnsi="Times New Roman" w:cs="Times New Roman"/>
          <w:i/>
          <w:sz w:val="16"/>
          <w:szCs w:val="16"/>
        </w:rPr>
        <w:t>с</w:t>
      </w:r>
      <w:proofErr w:type="gramStart"/>
      <w:r w:rsidRPr="002160B3">
        <w:rPr>
          <w:rFonts w:ascii="Times New Roman" w:hAnsi="Times New Roman" w:cs="Times New Roman"/>
          <w:i/>
          <w:sz w:val="16"/>
          <w:szCs w:val="16"/>
        </w:rPr>
        <w:t>.О</w:t>
      </w:r>
      <w:proofErr w:type="gramEnd"/>
      <w:r w:rsidRPr="002160B3">
        <w:rPr>
          <w:rFonts w:ascii="Times New Roman" w:hAnsi="Times New Roman" w:cs="Times New Roman"/>
          <w:i/>
          <w:sz w:val="16"/>
          <w:szCs w:val="16"/>
        </w:rPr>
        <w:t>ксино</w:t>
      </w:r>
      <w:proofErr w:type="spellEnd"/>
      <w:r w:rsidRPr="002160B3">
        <w:rPr>
          <w:rFonts w:ascii="Times New Roman" w:hAnsi="Times New Roman" w:cs="Times New Roman"/>
          <w:i/>
          <w:sz w:val="16"/>
          <w:szCs w:val="16"/>
        </w:rPr>
        <w:t xml:space="preserve">, </w:t>
      </w:r>
      <w:proofErr w:type="spellStart"/>
      <w:r w:rsidRPr="002160B3">
        <w:rPr>
          <w:rFonts w:ascii="Times New Roman" w:hAnsi="Times New Roman" w:cs="Times New Roman"/>
          <w:i/>
          <w:sz w:val="16"/>
          <w:szCs w:val="16"/>
        </w:rPr>
        <w:t>п.Хонгурей</w:t>
      </w:r>
      <w:proofErr w:type="spellEnd"/>
      <w:r w:rsidRPr="002160B3">
        <w:rPr>
          <w:rFonts w:ascii="Times New Roman" w:hAnsi="Times New Roman" w:cs="Times New Roman"/>
          <w:i/>
          <w:sz w:val="16"/>
          <w:szCs w:val="16"/>
        </w:rPr>
        <w:t xml:space="preserve"> и д.Каменка, организовывались вечера чаепития с тружениками тыла, пенсионерами населенных пунктов МО. Юбилярам года вручались поздравительные открытки с вручением ценного подарка. </w:t>
      </w:r>
    </w:p>
    <w:p w:rsidR="002160B3" w:rsidRPr="002160B3" w:rsidRDefault="002160B3" w:rsidP="00E24F3B">
      <w:pPr>
        <w:spacing w:after="0" w:line="240" w:lineRule="auto"/>
        <w:contextualSpacing/>
        <w:rPr>
          <w:rFonts w:ascii="Times New Roman" w:hAnsi="Times New Roman" w:cs="Times New Roman"/>
          <w:b/>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b/>
          <w:sz w:val="16"/>
          <w:szCs w:val="16"/>
        </w:rPr>
        <w:t>Имущество казны</w:t>
      </w:r>
    </w:p>
    <w:p w:rsidR="002160B3" w:rsidRPr="002160B3" w:rsidRDefault="002160B3" w:rsidP="00E24F3B">
      <w:pPr>
        <w:spacing w:after="0" w:line="240" w:lineRule="auto"/>
        <w:ind w:firstLine="567"/>
        <w:contextualSpacing/>
        <w:jc w:val="both"/>
        <w:rPr>
          <w:rFonts w:ascii="Times New Roman" w:hAnsi="Times New Roman" w:cs="Times New Roman"/>
          <w:i/>
          <w:sz w:val="16"/>
          <w:szCs w:val="16"/>
        </w:rPr>
      </w:pPr>
      <w:r w:rsidRPr="002160B3">
        <w:rPr>
          <w:rFonts w:ascii="Times New Roman" w:hAnsi="Times New Roman" w:cs="Times New Roman"/>
          <w:i/>
          <w:sz w:val="16"/>
          <w:szCs w:val="16"/>
        </w:rPr>
        <w:t>За 9 месяцев 2018 г. имущество муниципальной казны  составляет  52 928,8 т.р.:</w:t>
      </w:r>
    </w:p>
    <w:p w:rsidR="002160B3" w:rsidRPr="002160B3" w:rsidRDefault="002160B3" w:rsidP="00583B48">
      <w:pPr>
        <w:numPr>
          <w:ilvl w:val="0"/>
          <w:numId w:val="9"/>
        </w:numPr>
        <w:spacing w:after="0" w:line="240" w:lineRule="auto"/>
        <w:ind w:left="0"/>
        <w:contextualSpacing/>
        <w:jc w:val="both"/>
        <w:rPr>
          <w:rFonts w:ascii="Times New Roman" w:hAnsi="Times New Roman" w:cs="Times New Roman"/>
          <w:i/>
          <w:sz w:val="16"/>
          <w:szCs w:val="16"/>
        </w:rPr>
      </w:pPr>
      <w:r w:rsidRPr="002160B3">
        <w:rPr>
          <w:rFonts w:ascii="Times New Roman" w:hAnsi="Times New Roman" w:cs="Times New Roman"/>
          <w:i/>
          <w:sz w:val="16"/>
          <w:szCs w:val="16"/>
        </w:rPr>
        <w:t>Недвижимое имущество – 52 833,3 т.р.;</w:t>
      </w:r>
    </w:p>
    <w:p w:rsidR="002160B3" w:rsidRPr="002160B3" w:rsidRDefault="002160B3" w:rsidP="00583B48">
      <w:pPr>
        <w:numPr>
          <w:ilvl w:val="0"/>
          <w:numId w:val="9"/>
        </w:numPr>
        <w:spacing w:after="0" w:line="240" w:lineRule="auto"/>
        <w:ind w:left="0"/>
        <w:contextualSpacing/>
        <w:jc w:val="both"/>
        <w:rPr>
          <w:rFonts w:ascii="Times New Roman" w:hAnsi="Times New Roman" w:cs="Times New Roman"/>
          <w:i/>
          <w:sz w:val="16"/>
          <w:szCs w:val="16"/>
        </w:rPr>
      </w:pPr>
      <w:r w:rsidRPr="002160B3">
        <w:rPr>
          <w:rFonts w:ascii="Times New Roman" w:hAnsi="Times New Roman" w:cs="Times New Roman"/>
          <w:i/>
          <w:sz w:val="16"/>
          <w:szCs w:val="16"/>
        </w:rPr>
        <w:t xml:space="preserve">Движимое имущество – 93,5 </w:t>
      </w:r>
      <w:proofErr w:type="spellStart"/>
      <w:r w:rsidRPr="002160B3">
        <w:rPr>
          <w:rFonts w:ascii="Times New Roman" w:hAnsi="Times New Roman" w:cs="Times New Roman"/>
          <w:i/>
          <w:sz w:val="16"/>
          <w:szCs w:val="16"/>
        </w:rPr>
        <w:t>т</w:t>
      </w:r>
      <w:proofErr w:type="gramStart"/>
      <w:r w:rsidRPr="002160B3">
        <w:rPr>
          <w:rFonts w:ascii="Times New Roman" w:hAnsi="Times New Roman" w:cs="Times New Roman"/>
          <w:i/>
          <w:sz w:val="16"/>
          <w:szCs w:val="16"/>
        </w:rPr>
        <w:t>.р</w:t>
      </w:r>
      <w:proofErr w:type="spellEnd"/>
      <w:proofErr w:type="gramEnd"/>
    </w:p>
    <w:p w:rsidR="002160B3" w:rsidRPr="002160B3" w:rsidRDefault="002160B3" w:rsidP="00E24F3B">
      <w:pPr>
        <w:autoSpaceDE w:val="0"/>
        <w:autoSpaceDN w:val="0"/>
        <w:adjustRightInd w:val="0"/>
        <w:spacing w:after="0" w:line="240" w:lineRule="auto"/>
        <w:contextualSpacing/>
        <w:jc w:val="center"/>
        <w:rPr>
          <w:rFonts w:ascii="Times New Roman" w:hAnsi="Times New Roman" w:cs="Times New Roman"/>
          <w:sz w:val="16"/>
          <w:szCs w:val="16"/>
        </w:rPr>
      </w:pPr>
    </w:p>
    <w:p w:rsidR="002160B3" w:rsidRPr="002160B3" w:rsidRDefault="002160B3" w:rsidP="00E24F3B">
      <w:pPr>
        <w:autoSpaceDE w:val="0"/>
        <w:autoSpaceDN w:val="0"/>
        <w:adjustRightInd w:val="0"/>
        <w:spacing w:after="0" w:line="240" w:lineRule="auto"/>
        <w:contextualSpacing/>
        <w:jc w:val="center"/>
        <w:rPr>
          <w:rFonts w:ascii="Times New Roman" w:hAnsi="Times New Roman" w:cs="Times New Roman"/>
          <w:b/>
          <w:sz w:val="16"/>
          <w:szCs w:val="16"/>
        </w:rPr>
      </w:pPr>
      <w:r w:rsidRPr="002160B3">
        <w:rPr>
          <w:rFonts w:ascii="Times New Roman" w:hAnsi="Times New Roman" w:cs="Times New Roman"/>
          <w:b/>
          <w:sz w:val="16"/>
          <w:szCs w:val="16"/>
        </w:rPr>
        <w:t>Совершение нотариальных действий, предусмотренных законодательством, в случае отсутствия в поселении нотариуса</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Совершено  </w:t>
      </w:r>
      <w:r w:rsidRPr="002160B3">
        <w:rPr>
          <w:rFonts w:ascii="Times New Roman" w:hAnsi="Times New Roman" w:cs="Times New Roman"/>
          <w:b/>
          <w:sz w:val="16"/>
          <w:szCs w:val="16"/>
        </w:rPr>
        <w:t>144</w:t>
      </w:r>
      <w:r w:rsidRPr="002160B3">
        <w:rPr>
          <w:rFonts w:ascii="Times New Roman" w:hAnsi="Times New Roman" w:cs="Times New Roman"/>
          <w:sz w:val="16"/>
          <w:szCs w:val="16"/>
        </w:rPr>
        <w:t xml:space="preserve">  нотариальных действий в 2018 году (2017- -</w:t>
      </w:r>
      <w:r w:rsidRPr="002160B3">
        <w:rPr>
          <w:rFonts w:ascii="Times New Roman" w:hAnsi="Times New Roman" w:cs="Times New Roman"/>
          <w:b/>
          <w:sz w:val="16"/>
          <w:szCs w:val="16"/>
        </w:rPr>
        <w:t>170</w:t>
      </w:r>
      <w:r w:rsidRPr="002160B3">
        <w:rPr>
          <w:rFonts w:ascii="Times New Roman" w:hAnsi="Times New Roman" w:cs="Times New Roman"/>
          <w:sz w:val="16"/>
          <w:szCs w:val="16"/>
        </w:rPr>
        <w:t xml:space="preserve">;2016- </w:t>
      </w:r>
      <w:r w:rsidRPr="002160B3">
        <w:rPr>
          <w:rFonts w:ascii="Times New Roman" w:hAnsi="Times New Roman" w:cs="Times New Roman"/>
          <w:b/>
          <w:sz w:val="16"/>
          <w:szCs w:val="16"/>
        </w:rPr>
        <w:t>261</w:t>
      </w:r>
      <w:r w:rsidRPr="002160B3">
        <w:rPr>
          <w:rFonts w:ascii="Times New Roman" w:hAnsi="Times New Roman" w:cs="Times New Roman"/>
          <w:sz w:val="16"/>
          <w:szCs w:val="16"/>
        </w:rPr>
        <w:t xml:space="preserve">; 2015- </w:t>
      </w:r>
      <w:r w:rsidRPr="002160B3">
        <w:rPr>
          <w:rFonts w:ascii="Times New Roman" w:hAnsi="Times New Roman" w:cs="Times New Roman"/>
          <w:b/>
          <w:sz w:val="16"/>
          <w:szCs w:val="16"/>
        </w:rPr>
        <w:t>285</w:t>
      </w:r>
      <w:r w:rsidRPr="002160B3">
        <w:rPr>
          <w:rFonts w:ascii="Times New Roman" w:hAnsi="Times New Roman" w:cs="Times New Roman"/>
          <w:sz w:val="16"/>
          <w:szCs w:val="16"/>
        </w:rPr>
        <w:t>)  .</w:t>
      </w:r>
    </w:p>
    <w:p w:rsidR="002160B3" w:rsidRPr="002160B3" w:rsidRDefault="002160B3" w:rsidP="00E24F3B">
      <w:pPr>
        <w:autoSpaceDE w:val="0"/>
        <w:autoSpaceDN w:val="0"/>
        <w:adjustRightInd w:val="0"/>
        <w:spacing w:after="0" w:line="240" w:lineRule="auto"/>
        <w:ind w:firstLine="540"/>
        <w:contextualSpacing/>
        <w:jc w:val="both"/>
        <w:rPr>
          <w:rFonts w:ascii="Times New Roman" w:hAnsi="Times New Roman" w:cs="Times New Roman"/>
          <w:b/>
          <w:i/>
          <w:sz w:val="16"/>
          <w:szCs w:val="16"/>
        </w:rPr>
      </w:pPr>
    </w:p>
    <w:p w:rsidR="002160B3" w:rsidRPr="002160B3" w:rsidRDefault="002160B3" w:rsidP="00E24F3B">
      <w:pPr>
        <w:autoSpaceDE w:val="0"/>
        <w:autoSpaceDN w:val="0"/>
        <w:adjustRightInd w:val="0"/>
        <w:spacing w:after="0" w:line="240" w:lineRule="auto"/>
        <w:ind w:firstLine="540"/>
        <w:contextualSpacing/>
        <w:jc w:val="center"/>
        <w:rPr>
          <w:rFonts w:ascii="Times New Roman" w:hAnsi="Times New Roman" w:cs="Times New Roman"/>
          <w:b/>
          <w:sz w:val="16"/>
          <w:szCs w:val="16"/>
        </w:rPr>
      </w:pPr>
      <w:r w:rsidRPr="002160B3">
        <w:rPr>
          <w:rFonts w:ascii="Times New Roman" w:hAnsi="Times New Roman" w:cs="Times New Roman"/>
          <w:b/>
          <w:sz w:val="16"/>
          <w:szCs w:val="16"/>
        </w:rPr>
        <w:t>Участие в осуществлении деятельности по опеке и попечительству</w:t>
      </w:r>
    </w:p>
    <w:p w:rsidR="002160B3" w:rsidRPr="002160B3" w:rsidRDefault="002160B3" w:rsidP="00E24F3B">
      <w:pPr>
        <w:pStyle w:val="ConsPlusNormal"/>
        <w:ind w:firstLine="540"/>
        <w:contextualSpacing/>
        <w:jc w:val="both"/>
        <w:rPr>
          <w:rFonts w:ascii="Times New Roman" w:hAnsi="Times New Roman"/>
          <w:i/>
          <w:sz w:val="16"/>
          <w:szCs w:val="16"/>
        </w:rPr>
      </w:pPr>
      <w:r w:rsidRPr="002160B3">
        <w:rPr>
          <w:rFonts w:ascii="Times New Roman" w:hAnsi="Times New Roman"/>
          <w:i/>
          <w:sz w:val="16"/>
          <w:szCs w:val="16"/>
        </w:rPr>
        <w:t xml:space="preserve">Проводится определенная работа специалистом Администрации  с семьями, где проживают опекаемые и приемные дети. В 2018 году на территории муниципального образования  семей с приемными детьми не было. В 2-х  семьях 2-е  опекаемых детей </w:t>
      </w:r>
    </w:p>
    <w:p w:rsidR="002160B3" w:rsidRPr="002160B3" w:rsidRDefault="002160B3" w:rsidP="00E24F3B">
      <w:pPr>
        <w:pStyle w:val="ConsNormal"/>
        <w:widowControl/>
        <w:ind w:right="0" w:firstLine="0"/>
        <w:contextualSpacing/>
        <w:jc w:val="both"/>
        <w:rPr>
          <w:rFonts w:ascii="Times New Roman" w:hAnsi="Times New Roman" w:cs="Times New Roman"/>
          <w:sz w:val="16"/>
          <w:szCs w:val="16"/>
        </w:rPr>
      </w:pPr>
    </w:p>
    <w:p w:rsidR="002160B3" w:rsidRPr="002160B3" w:rsidRDefault="002160B3" w:rsidP="00E24F3B">
      <w:pPr>
        <w:pStyle w:val="ConsNormal"/>
        <w:widowControl/>
        <w:ind w:right="0" w:firstLine="0"/>
        <w:contextualSpacing/>
        <w:jc w:val="both"/>
        <w:rPr>
          <w:rFonts w:ascii="Times New Roman" w:hAnsi="Times New Roman" w:cs="Times New Roman"/>
          <w:sz w:val="16"/>
          <w:szCs w:val="16"/>
        </w:rPr>
      </w:pPr>
      <w:r w:rsidRPr="002160B3">
        <w:rPr>
          <w:rFonts w:ascii="Times New Roman" w:hAnsi="Times New Roman" w:cs="Times New Roman"/>
          <w:sz w:val="16"/>
          <w:szCs w:val="16"/>
        </w:rPr>
        <w:tab/>
        <w:t>Для  справки:</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b/>
          <w:sz w:val="16"/>
          <w:szCs w:val="16"/>
        </w:rPr>
      </w:pPr>
      <w:r w:rsidRPr="002160B3">
        <w:rPr>
          <w:rFonts w:ascii="Times New Roman" w:hAnsi="Times New Roman" w:cs="Times New Roman"/>
          <w:sz w:val="16"/>
          <w:szCs w:val="16"/>
        </w:rPr>
        <w:t>Численность зарегистрированного населения</w:t>
      </w: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по состоянию на 01.01.2018 года </w:t>
      </w:r>
      <w:r w:rsidRPr="002160B3">
        <w:rPr>
          <w:rFonts w:ascii="Times New Roman" w:hAnsi="Times New Roman" w:cs="Times New Roman"/>
          <w:b/>
          <w:sz w:val="16"/>
          <w:szCs w:val="16"/>
        </w:rPr>
        <w:t>859</w:t>
      </w:r>
      <w:r w:rsidRPr="002160B3">
        <w:rPr>
          <w:rFonts w:ascii="Times New Roman" w:hAnsi="Times New Roman" w:cs="Times New Roman"/>
          <w:sz w:val="16"/>
          <w:szCs w:val="16"/>
        </w:rPr>
        <w:t xml:space="preserve"> человека, из них временно отсутствующих - </w:t>
      </w:r>
      <w:r w:rsidRPr="002160B3">
        <w:rPr>
          <w:rFonts w:ascii="Times New Roman" w:hAnsi="Times New Roman" w:cs="Times New Roman"/>
          <w:b/>
          <w:sz w:val="16"/>
          <w:szCs w:val="16"/>
        </w:rPr>
        <w:t xml:space="preserve">85 </w:t>
      </w:r>
      <w:r w:rsidRPr="002160B3">
        <w:rPr>
          <w:rFonts w:ascii="Times New Roman" w:hAnsi="Times New Roman" w:cs="Times New Roman"/>
          <w:sz w:val="16"/>
          <w:szCs w:val="16"/>
        </w:rPr>
        <w:t xml:space="preserve"> (в местах лишения свободы, служба в Российской Армии, учеба), фактически проживает 444 человека.</w:t>
      </w:r>
      <w:r w:rsidRPr="002160B3">
        <w:rPr>
          <w:rFonts w:ascii="Times New Roman" w:hAnsi="Times New Roman" w:cs="Times New Roman"/>
          <w:b/>
          <w:sz w:val="16"/>
          <w:szCs w:val="16"/>
        </w:rPr>
        <w:t xml:space="preserve"> </w:t>
      </w:r>
    </w:p>
    <w:p w:rsidR="002160B3" w:rsidRPr="002160B3" w:rsidRDefault="002160B3" w:rsidP="00E24F3B">
      <w:pPr>
        <w:widowControl w:val="0"/>
        <w:tabs>
          <w:tab w:val="num" w:pos="0"/>
          <w:tab w:val="num" w:pos="786"/>
          <w:tab w:val="left" w:pos="993"/>
        </w:tabs>
        <w:spacing w:after="0" w:line="240" w:lineRule="auto"/>
        <w:contextualSpacing/>
        <w:jc w:val="both"/>
        <w:rPr>
          <w:rFonts w:ascii="Times New Roman" w:hAnsi="Times New Roman" w:cs="Times New Roman"/>
          <w:i/>
          <w:sz w:val="16"/>
          <w:szCs w:val="16"/>
        </w:rPr>
      </w:pPr>
      <w:r w:rsidRPr="002160B3">
        <w:rPr>
          <w:rFonts w:ascii="Times New Roman" w:hAnsi="Times New Roman" w:cs="Times New Roman"/>
          <w:b/>
          <w:sz w:val="16"/>
          <w:szCs w:val="16"/>
        </w:rPr>
        <w:t xml:space="preserve">          </w:t>
      </w:r>
      <w:r w:rsidRPr="002160B3">
        <w:rPr>
          <w:rFonts w:ascii="Times New Roman" w:hAnsi="Times New Roman" w:cs="Times New Roman"/>
          <w:sz w:val="16"/>
          <w:szCs w:val="16"/>
        </w:rPr>
        <w:t xml:space="preserve">Сведения о рождаемости/смертности, количестве </w:t>
      </w:r>
      <w:proofErr w:type="gramStart"/>
      <w:r w:rsidRPr="002160B3">
        <w:rPr>
          <w:rFonts w:ascii="Times New Roman" w:hAnsi="Times New Roman" w:cs="Times New Roman"/>
          <w:sz w:val="16"/>
          <w:szCs w:val="16"/>
        </w:rPr>
        <w:t>браков/разводов</w:t>
      </w:r>
      <w:proofErr w:type="gramEnd"/>
      <w:r w:rsidRPr="002160B3">
        <w:rPr>
          <w:rFonts w:ascii="Times New Roman" w:hAnsi="Times New Roman" w:cs="Times New Roman"/>
          <w:sz w:val="16"/>
          <w:szCs w:val="16"/>
        </w:rPr>
        <w:t xml:space="preserve"> по сравнению с истекшим годом:</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w:t>
      </w:r>
      <w:r w:rsidRPr="002160B3">
        <w:rPr>
          <w:rFonts w:ascii="Times New Roman" w:hAnsi="Times New Roman" w:cs="Times New Roman"/>
          <w:b/>
          <w:i/>
          <w:sz w:val="16"/>
          <w:szCs w:val="16"/>
        </w:rPr>
        <w:t xml:space="preserve">         </w:t>
      </w:r>
      <w:r w:rsidRPr="002160B3">
        <w:rPr>
          <w:rFonts w:ascii="Times New Roman" w:hAnsi="Times New Roman" w:cs="Times New Roman"/>
          <w:sz w:val="16"/>
          <w:szCs w:val="16"/>
        </w:rPr>
        <w:t>2018</w:t>
      </w:r>
      <w:r w:rsidRPr="002160B3">
        <w:rPr>
          <w:rFonts w:ascii="Times New Roman" w:hAnsi="Times New Roman" w:cs="Times New Roman"/>
          <w:b/>
          <w:i/>
          <w:sz w:val="16"/>
          <w:szCs w:val="16"/>
        </w:rPr>
        <w:t xml:space="preserve">      </w:t>
      </w:r>
      <w:r w:rsidRPr="002160B3">
        <w:rPr>
          <w:rFonts w:ascii="Times New Roman" w:hAnsi="Times New Roman" w:cs="Times New Roman"/>
          <w:sz w:val="16"/>
          <w:szCs w:val="16"/>
        </w:rPr>
        <w:t>2017                2016              2015</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Рождаемость                   6             </w:t>
      </w:r>
      <w:proofErr w:type="spellStart"/>
      <w:r w:rsidRPr="002160B3">
        <w:rPr>
          <w:rFonts w:ascii="Times New Roman" w:hAnsi="Times New Roman" w:cs="Times New Roman"/>
          <w:sz w:val="16"/>
          <w:szCs w:val="16"/>
        </w:rPr>
        <w:t>6</w:t>
      </w:r>
      <w:proofErr w:type="spellEnd"/>
      <w:r w:rsidRPr="002160B3">
        <w:rPr>
          <w:rFonts w:ascii="Times New Roman" w:hAnsi="Times New Roman" w:cs="Times New Roman"/>
          <w:sz w:val="16"/>
          <w:szCs w:val="16"/>
        </w:rPr>
        <w:t xml:space="preserve">                     12                 15</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sz w:val="16"/>
          <w:szCs w:val="16"/>
        </w:rPr>
      </w:pPr>
      <w:r w:rsidRPr="002160B3">
        <w:rPr>
          <w:rFonts w:ascii="Times New Roman" w:hAnsi="Times New Roman" w:cs="Times New Roman"/>
          <w:sz w:val="16"/>
          <w:szCs w:val="16"/>
        </w:rPr>
        <w:t>Смертность                    14            6                     11                 12</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sz w:val="16"/>
          <w:szCs w:val="16"/>
        </w:rPr>
      </w:pPr>
      <w:r w:rsidRPr="002160B3">
        <w:rPr>
          <w:rFonts w:ascii="Times New Roman" w:hAnsi="Times New Roman" w:cs="Times New Roman"/>
          <w:sz w:val="16"/>
          <w:szCs w:val="16"/>
        </w:rPr>
        <w:t>Браки                               -              3                      -                    -</w:t>
      </w:r>
    </w:p>
    <w:p w:rsidR="002160B3" w:rsidRPr="002160B3" w:rsidRDefault="002160B3" w:rsidP="00E24F3B">
      <w:pPr>
        <w:widowControl w:val="0"/>
        <w:tabs>
          <w:tab w:val="num" w:pos="0"/>
          <w:tab w:val="num" w:pos="786"/>
          <w:tab w:val="left" w:pos="993"/>
        </w:tabs>
        <w:spacing w:after="0" w:line="240" w:lineRule="auto"/>
        <w:ind w:firstLine="539"/>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Разводы                                           нет  данных      </w:t>
      </w:r>
    </w:p>
    <w:p w:rsidR="002160B3" w:rsidRPr="002160B3" w:rsidRDefault="002160B3" w:rsidP="00E24F3B">
      <w:pPr>
        <w:pStyle w:val="ConsNormal"/>
        <w:widowControl/>
        <w:ind w:right="0" w:firstLine="0"/>
        <w:contextualSpacing/>
        <w:jc w:val="both"/>
        <w:rPr>
          <w:rFonts w:ascii="Times New Roman" w:hAnsi="Times New Roman" w:cs="Times New Roman"/>
          <w:sz w:val="16"/>
          <w:szCs w:val="16"/>
        </w:rPr>
      </w:pPr>
    </w:p>
    <w:p w:rsidR="002160B3" w:rsidRPr="002160B3" w:rsidRDefault="002160B3" w:rsidP="00E24F3B">
      <w:pPr>
        <w:pStyle w:val="ConsNormal"/>
        <w:widowControl/>
        <w:ind w:right="0" w:firstLine="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2018 году на территории муниципального образования было зарегистрировано </w:t>
      </w:r>
      <w:r w:rsidRPr="002160B3">
        <w:rPr>
          <w:rFonts w:ascii="Times New Roman" w:hAnsi="Times New Roman" w:cs="Times New Roman"/>
          <w:b/>
          <w:sz w:val="16"/>
          <w:szCs w:val="16"/>
        </w:rPr>
        <w:t>14</w:t>
      </w:r>
      <w:r w:rsidRPr="002160B3">
        <w:rPr>
          <w:rFonts w:ascii="Times New Roman" w:hAnsi="Times New Roman" w:cs="Times New Roman"/>
          <w:sz w:val="16"/>
          <w:szCs w:val="16"/>
        </w:rPr>
        <w:t xml:space="preserve">  многодетных семей (2017 -</w:t>
      </w:r>
      <w:r w:rsidRPr="002160B3">
        <w:rPr>
          <w:rFonts w:ascii="Times New Roman" w:hAnsi="Times New Roman" w:cs="Times New Roman"/>
          <w:b/>
          <w:sz w:val="16"/>
          <w:szCs w:val="16"/>
        </w:rPr>
        <w:t>15</w:t>
      </w:r>
      <w:r w:rsidRPr="002160B3">
        <w:rPr>
          <w:rFonts w:ascii="Times New Roman" w:hAnsi="Times New Roman" w:cs="Times New Roman"/>
          <w:sz w:val="16"/>
          <w:szCs w:val="16"/>
        </w:rPr>
        <w:t xml:space="preserve">; 2016- </w:t>
      </w:r>
      <w:r w:rsidRPr="002160B3">
        <w:rPr>
          <w:rFonts w:ascii="Times New Roman" w:hAnsi="Times New Roman" w:cs="Times New Roman"/>
          <w:b/>
          <w:sz w:val="16"/>
          <w:szCs w:val="16"/>
        </w:rPr>
        <w:t>13</w:t>
      </w:r>
      <w:r w:rsidRPr="002160B3">
        <w:rPr>
          <w:rFonts w:ascii="Times New Roman" w:hAnsi="Times New Roman" w:cs="Times New Roman"/>
          <w:sz w:val="16"/>
          <w:szCs w:val="16"/>
        </w:rPr>
        <w:t>).</w:t>
      </w:r>
    </w:p>
    <w:p w:rsidR="002160B3" w:rsidRPr="002160B3" w:rsidRDefault="002160B3" w:rsidP="00E24F3B">
      <w:pPr>
        <w:pStyle w:val="ConsNormal"/>
        <w:widowControl/>
        <w:ind w:right="0" w:firstLine="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     Зарегистрировано 616 входящих документов, 1741-исходящий документ. Выдано 504 справки с места жительства, о составе семьи, о зарегистрированных лицах, о занимаемой площади.</w:t>
      </w:r>
    </w:p>
    <w:p w:rsidR="002160B3" w:rsidRPr="002160B3" w:rsidRDefault="002160B3" w:rsidP="00E24F3B">
      <w:pPr>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lastRenderedPageBreak/>
        <w:t xml:space="preserve">В течение 2018 года между муниципальным образованием   и  Заполярным районом  было  заключено более </w:t>
      </w:r>
      <w:r w:rsidRPr="002160B3">
        <w:rPr>
          <w:rFonts w:ascii="Times New Roman" w:hAnsi="Times New Roman" w:cs="Times New Roman"/>
          <w:b/>
          <w:sz w:val="16"/>
          <w:szCs w:val="16"/>
        </w:rPr>
        <w:t>14</w:t>
      </w:r>
      <w:r w:rsidRPr="002160B3">
        <w:rPr>
          <w:rFonts w:ascii="Times New Roman" w:hAnsi="Times New Roman" w:cs="Times New Roman"/>
          <w:sz w:val="16"/>
          <w:szCs w:val="16"/>
        </w:rPr>
        <w:t xml:space="preserve"> различных Соглашений и 12 различных дополнений к Соглашениям  по передаче полномочий, предоставлению субсидий и пр. С округом заключено </w:t>
      </w:r>
      <w:r w:rsidRPr="002160B3">
        <w:rPr>
          <w:rFonts w:ascii="Times New Roman" w:hAnsi="Times New Roman" w:cs="Times New Roman"/>
          <w:b/>
          <w:sz w:val="16"/>
          <w:szCs w:val="16"/>
        </w:rPr>
        <w:t xml:space="preserve">2 </w:t>
      </w:r>
      <w:r w:rsidRPr="002160B3">
        <w:rPr>
          <w:rFonts w:ascii="Times New Roman" w:hAnsi="Times New Roman" w:cs="Times New Roman"/>
          <w:sz w:val="16"/>
          <w:szCs w:val="16"/>
        </w:rPr>
        <w:t>Соглашения, по одному с Управлением Федеральной   налоговой  службы по Архангельской области и НАО и Управлением Федеральной службы государственной регистрации, кадастра и картографии  по Архангельской области и НАО</w:t>
      </w:r>
    </w:p>
    <w:p w:rsidR="002160B3" w:rsidRPr="002160B3" w:rsidRDefault="002160B3" w:rsidP="00E24F3B">
      <w:pPr>
        <w:spacing w:after="0" w:line="240" w:lineRule="auto"/>
        <w:contextualSpacing/>
        <w:jc w:val="both"/>
        <w:rPr>
          <w:rFonts w:ascii="Times New Roman" w:hAnsi="Times New Roman" w:cs="Times New Roman"/>
          <w:sz w:val="16"/>
          <w:szCs w:val="16"/>
        </w:rPr>
      </w:pPr>
      <w:r w:rsidRPr="002160B3">
        <w:rPr>
          <w:rFonts w:ascii="Times New Roman" w:hAnsi="Times New Roman" w:cs="Times New Roman"/>
          <w:i/>
          <w:sz w:val="16"/>
          <w:szCs w:val="16"/>
        </w:rPr>
        <w:tab/>
      </w:r>
      <w:r w:rsidRPr="002160B3">
        <w:rPr>
          <w:rFonts w:ascii="Times New Roman" w:hAnsi="Times New Roman" w:cs="Times New Roman"/>
          <w:sz w:val="16"/>
          <w:szCs w:val="16"/>
        </w:rPr>
        <w:t xml:space="preserve">Согласно Уставу МО глава подписывает и обнародует нормативные правовые акты, принятые Советом депутатов муниципального образования.  В 2018 году проведено </w:t>
      </w:r>
      <w:r w:rsidRPr="002160B3">
        <w:rPr>
          <w:rFonts w:ascii="Times New Roman" w:hAnsi="Times New Roman" w:cs="Times New Roman"/>
          <w:b/>
          <w:sz w:val="16"/>
          <w:szCs w:val="16"/>
        </w:rPr>
        <w:t>9</w:t>
      </w:r>
      <w:r w:rsidRPr="002160B3">
        <w:rPr>
          <w:rFonts w:ascii="Times New Roman" w:hAnsi="Times New Roman" w:cs="Times New Roman"/>
          <w:sz w:val="16"/>
          <w:szCs w:val="16"/>
        </w:rPr>
        <w:t xml:space="preserve"> заседаний   Совета депутатов МО «Пустозерский сельсовет» НАО </w:t>
      </w:r>
      <w:r w:rsidRPr="002160B3">
        <w:rPr>
          <w:rFonts w:ascii="Times New Roman" w:hAnsi="Times New Roman" w:cs="Times New Roman"/>
          <w:b/>
          <w:sz w:val="16"/>
          <w:szCs w:val="16"/>
        </w:rPr>
        <w:t>27-го</w:t>
      </w:r>
      <w:r w:rsidRPr="002160B3">
        <w:rPr>
          <w:rFonts w:ascii="Times New Roman" w:hAnsi="Times New Roman" w:cs="Times New Roman"/>
          <w:sz w:val="16"/>
          <w:szCs w:val="16"/>
        </w:rPr>
        <w:t xml:space="preserve"> созыва, где было  рассмотрено </w:t>
      </w:r>
      <w:r w:rsidRPr="002160B3">
        <w:rPr>
          <w:rFonts w:ascii="Times New Roman" w:hAnsi="Times New Roman" w:cs="Times New Roman"/>
          <w:b/>
          <w:sz w:val="16"/>
          <w:szCs w:val="16"/>
        </w:rPr>
        <w:t>67</w:t>
      </w:r>
      <w:r w:rsidRPr="002160B3">
        <w:rPr>
          <w:rFonts w:ascii="Times New Roman" w:hAnsi="Times New Roman" w:cs="Times New Roman"/>
          <w:sz w:val="16"/>
          <w:szCs w:val="16"/>
        </w:rPr>
        <w:t xml:space="preserve"> вопросов.</w:t>
      </w:r>
    </w:p>
    <w:p w:rsidR="002160B3" w:rsidRPr="002160B3" w:rsidRDefault="002160B3" w:rsidP="00E24F3B">
      <w:pPr>
        <w:spacing w:after="0" w:line="240" w:lineRule="auto"/>
        <w:ind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Также  Глава МО  издает в пределах своих полномочий постановления и распоряжения местной администрации. В 2018 году распоряжений по основной деятельности было издано </w:t>
      </w:r>
      <w:r w:rsidRPr="002160B3">
        <w:rPr>
          <w:rFonts w:ascii="Times New Roman" w:hAnsi="Times New Roman" w:cs="Times New Roman"/>
          <w:b/>
          <w:sz w:val="16"/>
          <w:szCs w:val="16"/>
        </w:rPr>
        <w:t xml:space="preserve">153 </w:t>
      </w:r>
      <w:r w:rsidRPr="002160B3">
        <w:rPr>
          <w:rFonts w:ascii="Times New Roman" w:hAnsi="Times New Roman" w:cs="Times New Roman"/>
          <w:sz w:val="16"/>
          <w:szCs w:val="16"/>
        </w:rPr>
        <w:t>(2017-</w:t>
      </w:r>
      <w:r w:rsidRPr="002160B3">
        <w:rPr>
          <w:rFonts w:ascii="Times New Roman" w:hAnsi="Times New Roman" w:cs="Times New Roman"/>
          <w:b/>
          <w:sz w:val="16"/>
          <w:szCs w:val="16"/>
        </w:rPr>
        <w:t>141</w:t>
      </w:r>
      <w:r w:rsidRPr="002160B3">
        <w:rPr>
          <w:rFonts w:ascii="Times New Roman" w:hAnsi="Times New Roman" w:cs="Times New Roman"/>
          <w:sz w:val="16"/>
          <w:szCs w:val="16"/>
        </w:rPr>
        <w:t>;2016-</w:t>
      </w:r>
      <w:r w:rsidRPr="002160B3">
        <w:rPr>
          <w:rFonts w:ascii="Times New Roman" w:hAnsi="Times New Roman" w:cs="Times New Roman"/>
          <w:b/>
          <w:sz w:val="16"/>
          <w:szCs w:val="16"/>
        </w:rPr>
        <w:t>154</w:t>
      </w:r>
      <w:r w:rsidRPr="002160B3">
        <w:rPr>
          <w:rFonts w:ascii="Times New Roman" w:hAnsi="Times New Roman" w:cs="Times New Roman"/>
          <w:sz w:val="16"/>
          <w:szCs w:val="16"/>
        </w:rPr>
        <w:t xml:space="preserve">), постановлений –  </w:t>
      </w:r>
      <w:r w:rsidRPr="002160B3">
        <w:rPr>
          <w:rFonts w:ascii="Times New Roman" w:hAnsi="Times New Roman" w:cs="Times New Roman"/>
          <w:b/>
          <w:sz w:val="16"/>
          <w:szCs w:val="16"/>
        </w:rPr>
        <w:t xml:space="preserve">148 </w:t>
      </w:r>
      <w:r w:rsidRPr="002160B3">
        <w:rPr>
          <w:rFonts w:ascii="Times New Roman" w:hAnsi="Times New Roman" w:cs="Times New Roman"/>
          <w:sz w:val="16"/>
          <w:szCs w:val="16"/>
        </w:rPr>
        <w:t>(2017-</w:t>
      </w:r>
      <w:r w:rsidRPr="002160B3">
        <w:rPr>
          <w:rFonts w:ascii="Times New Roman" w:hAnsi="Times New Roman" w:cs="Times New Roman"/>
          <w:b/>
          <w:sz w:val="16"/>
          <w:szCs w:val="16"/>
        </w:rPr>
        <w:t>114</w:t>
      </w:r>
      <w:r w:rsidRPr="002160B3">
        <w:rPr>
          <w:rFonts w:ascii="Times New Roman" w:hAnsi="Times New Roman" w:cs="Times New Roman"/>
          <w:sz w:val="16"/>
          <w:szCs w:val="16"/>
        </w:rPr>
        <w:t xml:space="preserve">;2016- </w:t>
      </w:r>
      <w:r w:rsidRPr="002160B3">
        <w:rPr>
          <w:rFonts w:ascii="Times New Roman" w:hAnsi="Times New Roman" w:cs="Times New Roman"/>
          <w:b/>
          <w:sz w:val="16"/>
          <w:szCs w:val="16"/>
        </w:rPr>
        <w:t>106</w:t>
      </w:r>
      <w:r w:rsidRPr="002160B3">
        <w:rPr>
          <w:rFonts w:ascii="Times New Roman" w:hAnsi="Times New Roman" w:cs="Times New Roman"/>
          <w:sz w:val="16"/>
          <w:szCs w:val="16"/>
        </w:rPr>
        <w:t>).</w:t>
      </w:r>
    </w:p>
    <w:p w:rsidR="002160B3" w:rsidRPr="002160B3" w:rsidRDefault="002160B3" w:rsidP="00E24F3B">
      <w:pPr>
        <w:pStyle w:val="ConsNormal"/>
        <w:widowControl/>
        <w:ind w:right="0"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За  2018 год в Администрации</w:t>
      </w:r>
      <w:r w:rsidRPr="002160B3">
        <w:rPr>
          <w:rFonts w:ascii="Times New Roman" w:hAnsi="Times New Roman" w:cs="Times New Roman"/>
          <w:i/>
          <w:sz w:val="16"/>
          <w:szCs w:val="16"/>
        </w:rPr>
        <w:t xml:space="preserve">  </w:t>
      </w:r>
      <w:r w:rsidRPr="002160B3">
        <w:rPr>
          <w:rFonts w:ascii="Times New Roman" w:hAnsi="Times New Roman" w:cs="Times New Roman"/>
          <w:sz w:val="16"/>
          <w:szCs w:val="16"/>
        </w:rPr>
        <w:t xml:space="preserve">зарегистрировано </w:t>
      </w:r>
      <w:r w:rsidRPr="002160B3">
        <w:rPr>
          <w:rFonts w:ascii="Times New Roman" w:hAnsi="Times New Roman" w:cs="Times New Roman"/>
          <w:b/>
          <w:sz w:val="16"/>
          <w:szCs w:val="16"/>
        </w:rPr>
        <w:t>42</w:t>
      </w:r>
      <w:r w:rsidRPr="002160B3">
        <w:rPr>
          <w:rFonts w:ascii="Times New Roman" w:hAnsi="Times New Roman" w:cs="Times New Roman"/>
          <w:sz w:val="16"/>
          <w:szCs w:val="16"/>
        </w:rPr>
        <w:t xml:space="preserve"> (2017-</w:t>
      </w:r>
      <w:r w:rsidRPr="002160B3">
        <w:rPr>
          <w:rFonts w:ascii="Times New Roman" w:hAnsi="Times New Roman" w:cs="Times New Roman"/>
          <w:b/>
          <w:sz w:val="16"/>
          <w:szCs w:val="16"/>
        </w:rPr>
        <w:t>86</w:t>
      </w:r>
      <w:r w:rsidRPr="002160B3">
        <w:rPr>
          <w:rFonts w:ascii="Times New Roman" w:hAnsi="Times New Roman" w:cs="Times New Roman"/>
          <w:sz w:val="16"/>
          <w:szCs w:val="16"/>
        </w:rPr>
        <w:t xml:space="preserve">; 2016 - </w:t>
      </w:r>
      <w:r w:rsidRPr="002160B3">
        <w:rPr>
          <w:rFonts w:ascii="Times New Roman" w:hAnsi="Times New Roman" w:cs="Times New Roman"/>
          <w:b/>
          <w:sz w:val="16"/>
          <w:szCs w:val="16"/>
        </w:rPr>
        <w:t>59</w:t>
      </w:r>
      <w:r w:rsidRPr="002160B3">
        <w:rPr>
          <w:rFonts w:ascii="Times New Roman" w:hAnsi="Times New Roman" w:cs="Times New Roman"/>
          <w:sz w:val="16"/>
          <w:szCs w:val="16"/>
        </w:rPr>
        <w:t xml:space="preserve">; 2015- </w:t>
      </w:r>
      <w:r w:rsidRPr="002160B3">
        <w:rPr>
          <w:rFonts w:ascii="Times New Roman" w:hAnsi="Times New Roman" w:cs="Times New Roman"/>
          <w:b/>
          <w:sz w:val="16"/>
          <w:szCs w:val="16"/>
        </w:rPr>
        <w:t>96</w:t>
      </w:r>
      <w:r w:rsidRPr="002160B3">
        <w:rPr>
          <w:rFonts w:ascii="Times New Roman" w:hAnsi="Times New Roman" w:cs="Times New Roman"/>
          <w:sz w:val="16"/>
          <w:szCs w:val="16"/>
        </w:rPr>
        <w:t xml:space="preserve">)  письменных обращений граждан,   устных –  </w:t>
      </w:r>
      <w:r w:rsidRPr="002160B3">
        <w:rPr>
          <w:rFonts w:ascii="Times New Roman" w:hAnsi="Times New Roman" w:cs="Times New Roman"/>
          <w:b/>
          <w:sz w:val="16"/>
          <w:szCs w:val="16"/>
        </w:rPr>
        <w:t>54</w:t>
      </w:r>
      <w:r w:rsidRPr="002160B3">
        <w:rPr>
          <w:rFonts w:ascii="Times New Roman" w:hAnsi="Times New Roman" w:cs="Times New Roman"/>
          <w:sz w:val="16"/>
          <w:szCs w:val="16"/>
        </w:rPr>
        <w:t xml:space="preserve">  (2017-</w:t>
      </w:r>
      <w:r w:rsidRPr="002160B3">
        <w:rPr>
          <w:rFonts w:ascii="Times New Roman" w:hAnsi="Times New Roman" w:cs="Times New Roman"/>
          <w:b/>
          <w:sz w:val="16"/>
          <w:szCs w:val="16"/>
        </w:rPr>
        <w:t>24</w:t>
      </w:r>
      <w:r w:rsidRPr="002160B3">
        <w:rPr>
          <w:rFonts w:ascii="Times New Roman" w:hAnsi="Times New Roman" w:cs="Times New Roman"/>
          <w:sz w:val="16"/>
          <w:szCs w:val="16"/>
        </w:rPr>
        <w:t xml:space="preserve">;2016- </w:t>
      </w:r>
      <w:r w:rsidRPr="002160B3">
        <w:rPr>
          <w:rFonts w:ascii="Times New Roman" w:hAnsi="Times New Roman" w:cs="Times New Roman"/>
          <w:b/>
          <w:sz w:val="16"/>
          <w:szCs w:val="16"/>
        </w:rPr>
        <w:t>2</w:t>
      </w:r>
      <w:r w:rsidRPr="002160B3">
        <w:rPr>
          <w:rFonts w:ascii="Times New Roman" w:hAnsi="Times New Roman" w:cs="Times New Roman"/>
          <w:sz w:val="16"/>
          <w:szCs w:val="16"/>
        </w:rPr>
        <w:t>).</w:t>
      </w:r>
    </w:p>
    <w:p w:rsidR="002160B3" w:rsidRPr="002160B3" w:rsidRDefault="002160B3" w:rsidP="00E24F3B">
      <w:pPr>
        <w:pStyle w:val="ConsNormal"/>
        <w:widowControl/>
        <w:ind w:right="0" w:firstLine="540"/>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 2018 году было издано </w:t>
      </w:r>
      <w:r w:rsidRPr="002160B3">
        <w:rPr>
          <w:rFonts w:ascii="Times New Roman" w:hAnsi="Times New Roman" w:cs="Times New Roman"/>
          <w:b/>
          <w:sz w:val="16"/>
          <w:szCs w:val="16"/>
        </w:rPr>
        <w:t>30</w:t>
      </w:r>
      <w:r w:rsidRPr="002160B3">
        <w:rPr>
          <w:rFonts w:ascii="Times New Roman" w:hAnsi="Times New Roman" w:cs="Times New Roman"/>
          <w:sz w:val="16"/>
          <w:szCs w:val="16"/>
        </w:rPr>
        <w:t xml:space="preserve"> номера информационного бюллетеня «Сельские новости»  (в 2017-</w:t>
      </w:r>
      <w:r w:rsidRPr="002160B3">
        <w:rPr>
          <w:rFonts w:ascii="Times New Roman" w:hAnsi="Times New Roman" w:cs="Times New Roman"/>
          <w:b/>
          <w:sz w:val="16"/>
          <w:szCs w:val="16"/>
        </w:rPr>
        <w:t>33</w:t>
      </w:r>
      <w:r w:rsidRPr="002160B3">
        <w:rPr>
          <w:rFonts w:ascii="Times New Roman" w:hAnsi="Times New Roman" w:cs="Times New Roman"/>
          <w:sz w:val="16"/>
          <w:szCs w:val="16"/>
        </w:rPr>
        <w:t xml:space="preserve">; 2016 - </w:t>
      </w:r>
      <w:r w:rsidRPr="002160B3">
        <w:rPr>
          <w:rFonts w:ascii="Times New Roman" w:hAnsi="Times New Roman" w:cs="Times New Roman"/>
          <w:b/>
          <w:sz w:val="16"/>
          <w:szCs w:val="16"/>
        </w:rPr>
        <w:t>28</w:t>
      </w:r>
      <w:r w:rsidRPr="002160B3">
        <w:rPr>
          <w:rFonts w:ascii="Times New Roman" w:hAnsi="Times New Roman" w:cs="Times New Roman"/>
          <w:sz w:val="16"/>
          <w:szCs w:val="16"/>
        </w:rPr>
        <w:t>). Созданный в декабре 2009 года официальный сайт муниципального образования  систематически обновляется новостями, НПА, фото материалами</w:t>
      </w:r>
      <w:proofErr w:type="gramStart"/>
      <w:r w:rsidRPr="002160B3">
        <w:rPr>
          <w:rFonts w:ascii="Times New Roman" w:hAnsi="Times New Roman" w:cs="Times New Roman"/>
          <w:sz w:val="16"/>
          <w:szCs w:val="16"/>
        </w:rPr>
        <w:t xml:space="preserve"> .</w:t>
      </w:r>
      <w:proofErr w:type="gramEnd"/>
      <w:r w:rsidRPr="002160B3">
        <w:rPr>
          <w:rFonts w:ascii="Times New Roman" w:hAnsi="Times New Roman" w:cs="Times New Roman"/>
          <w:sz w:val="16"/>
          <w:szCs w:val="16"/>
        </w:rPr>
        <w:t xml:space="preserve"> </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Жители и учреждения муниципального образования в 2018 году принимали  участие в различных смотрах, фестивалях, конкурсах, соревнованиях,  среди них было много призеров и победителей.  </w:t>
      </w:r>
    </w:p>
    <w:p w:rsidR="002160B3" w:rsidRPr="002160B3" w:rsidRDefault="002160B3" w:rsidP="00E24F3B">
      <w:pPr>
        <w:spacing w:after="0" w:line="240" w:lineRule="auto"/>
        <w:ind w:firstLine="708"/>
        <w:contextualSpacing/>
        <w:jc w:val="both"/>
        <w:rPr>
          <w:rFonts w:ascii="Times New Roman" w:hAnsi="Times New Roman" w:cs="Times New Roman"/>
          <w:sz w:val="16"/>
          <w:szCs w:val="16"/>
        </w:rPr>
      </w:pPr>
      <w:r w:rsidRPr="002160B3">
        <w:rPr>
          <w:rFonts w:ascii="Times New Roman" w:hAnsi="Times New Roman" w:cs="Times New Roman"/>
          <w:sz w:val="16"/>
          <w:szCs w:val="16"/>
        </w:rPr>
        <w:t xml:space="preserve">Выражаю огромную благодарность всем жителям за представление муниципального образования  на мероприятиях районного и окружного уровней.   </w:t>
      </w:r>
    </w:p>
    <w:p w:rsidR="002160B3" w:rsidRPr="002160B3" w:rsidRDefault="002160B3" w:rsidP="00E24F3B">
      <w:pPr>
        <w:pStyle w:val="a5"/>
        <w:ind w:firstLine="540"/>
        <w:contextualSpacing/>
        <w:rPr>
          <w:sz w:val="16"/>
          <w:szCs w:val="16"/>
        </w:rPr>
      </w:pPr>
      <w:r w:rsidRPr="002160B3">
        <w:rPr>
          <w:sz w:val="16"/>
          <w:szCs w:val="16"/>
        </w:rPr>
        <w:t xml:space="preserve">Благодарю  аппарат Администрации,  депутатов Совета депутатов, руководителей учреждений и предприятий  за    работу в 2018 году  понимание  и  оказанную посильную помощь.  </w:t>
      </w:r>
    </w:p>
    <w:p w:rsidR="002160B3" w:rsidRPr="002160B3" w:rsidRDefault="002160B3" w:rsidP="00E24F3B">
      <w:pPr>
        <w:spacing w:after="0" w:line="240" w:lineRule="auto"/>
        <w:contextualSpacing/>
        <w:jc w:val="both"/>
        <w:rPr>
          <w:rFonts w:ascii="Times New Roman" w:hAnsi="Times New Roman" w:cs="Times New Roman"/>
          <w:sz w:val="16"/>
          <w:szCs w:val="16"/>
        </w:rPr>
      </w:pPr>
    </w:p>
    <w:p w:rsidR="002160B3" w:rsidRPr="002160B3" w:rsidRDefault="002160B3" w:rsidP="00E24F3B">
      <w:pPr>
        <w:contextualSpacing/>
        <w:jc w:val="both"/>
        <w:rPr>
          <w:rFonts w:ascii="Times New Roman" w:hAnsi="Times New Roman" w:cs="Times New Roman"/>
          <w:color w:val="00B050"/>
          <w:sz w:val="16"/>
          <w:szCs w:val="16"/>
        </w:rPr>
      </w:pPr>
    </w:p>
    <w:p w:rsidR="002160B3" w:rsidRPr="002160B3" w:rsidRDefault="002160B3" w:rsidP="00E24F3B">
      <w:pPr>
        <w:contextualSpacing/>
        <w:jc w:val="both"/>
        <w:rPr>
          <w:rFonts w:ascii="Times New Roman" w:hAnsi="Times New Roman" w:cs="Times New Roman"/>
          <w:color w:val="00B050"/>
          <w:sz w:val="16"/>
          <w:szCs w:val="16"/>
        </w:rPr>
      </w:pPr>
    </w:p>
    <w:p w:rsidR="002160B3" w:rsidRPr="002160B3" w:rsidRDefault="002160B3" w:rsidP="00E24F3B">
      <w:pPr>
        <w:widowControl w:val="0"/>
        <w:autoSpaceDE w:val="0"/>
        <w:autoSpaceDN w:val="0"/>
        <w:adjustRightInd w:val="0"/>
        <w:contextualSpacing/>
        <w:jc w:val="both"/>
        <w:rPr>
          <w:rFonts w:ascii="Times New Roman" w:hAnsi="Times New Roman" w:cs="Times New Roman"/>
          <w:color w:val="00B050"/>
          <w:sz w:val="16"/>
          <w:szCs w:val="16"/>
        </w:rPr>
      </w:pPr>
    </w:p>
    <w:p w:rsidR="002160B3" w:rsidRPr="002160B3" w:rsidRDefault="002160B3" w:rsidP="00E24F3B">
      <w:pPr>
        <w:pStyle w:val="ConsPlusTitle"/>
        <w:contextualSpacing/>
        <w:jc w:val="center"/>
        <w:rPr>
          <w:rFonts w:ascii="Times New Roman" w:hAnsi="Times New Roman" w:cs="Times New Roman"/>
          <w:sz w:val="16"/>
          <w:szCs w:val="16"/>
        </w:rPr>
      </w:pPr>
    </w:p>
    <w:p w:rsidR="002160B3" w:rsidRPr="002160B3" w:rsidRDefault="002160B3" w:rsidP="00E24F3B">
      <w:pPr>
        <w:contextualSpacing/>
        <w:jc w:val="both"/>
        <w:rPr>
          <w:rFonts w:ascii="Times New Roman" w:hAnsi="Times New Roman" w:cs="Times New Roman"/>
          <w:color w:val="000000"/>
          <w:sz w:val="16"/>
          <w:szCs w:val="16"/>
          <w:shd w:val="clear" w:color="auto" w:fill="FFFFFF"/>
        </w:rPr>
      </w:pPr>
    </w:p>
    <w:p w:rsidR="002160B3" w:rsidRDefault="00B64BE5" w:rsidP="00E4086A">
      <w:pPr>
        <w:contextualSpacing/>
        <w:jc w:val="both"/>
        <w:rPr>
          <w:rFonts w:ascii="Monotype Corsiva" w:hAnsi="Monotype Corsiva" w:cs="Tahoma"/>
          <w:color w:val="000000"/>
          <w:sz w:val="32"/>
          <w:szCs w:val="32"/>
          <w:shd w:val="clear" w:color="auto" w:fill="FFFFFF"/>
        </w:rPr>
      </w:pPr>
      <w:r>
        <w:rPr>
          <w:rFonts w:ascii="Monotype Corsiva" w:hAnsi="Monotype Corsiva" w:cs="Tahoma"/>
          <w:color w:val="000000"/>
          <w:sz w:val="32"/>
          <w:szCs w:val="32"/>
          <w:shd w:val="clear" w:color="auto" w:fill="FFFFFF"/>
        </w:rPr>
        <w:t xml:space="preserve"> </w:t>
      </w:r>
    </w:p>
    <w:p w:rsidR="002160B3" w:rsidRDefault="002160B3"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725981" w:rsidRDefault="00725981" w:rsidP="00E4086A">
      <w:pPr>
        <w:contextualSpacing/>
        <w:jc w:val="both"/>
        <w:rPr>
          <w:rFonts w:ascii="Monotype Corsiva" w:hAnsi="Monotype Corsiva" w:cs="Tahoma"/>
          <w:color w:val="000000"/>
          <w:sz w:val="32"/>
          <w:szCs w:val="32"/>
          <w:shd w:val="clear" w:color="auto" w:fill="FFFFFF"/>
        </w:rPr>
      </w:pPr>
    </w:p>
    <w:p w:rsidR="00725981" w:rsidRDefault="00725981" w:rsidP="00E4086A">
      <w:pPr>
        <w:contextualSpacing/>
        <w:jc w:val="both"/>
        <w:rPr>
          <w:rFonts w:ascii="Monotype Corsiva" w:hAnsi="Monotype Corsiva" w:cs="Tahoma"/>
          <w:color w:val="000000"/>
          <w:sz w:val="32"/>
          <w:szCs w:val="32"/>
          <w:shd w:val="clear" w:color="auto" w:fill="FFFFFF"/>
        </w:rPr>
      </w:pPr>
    </w:p>
    <w:p w:rsidR="00DD6F04" w:rsidRDefault="00DD6F04" w:rsidP="00E4086A">
      <w:pPr>
        <w:contextualSpacing/>
        <w:jc w:val="both"/>
        <w:rPr>
          <w:rFonts w:ascii="Monotype Corsiva" w:hAnsi="Monotype Corsiva" w:cs="Tahoma"/>
          <w:color w:val="000000"/>
          <w:sz w:val="32"/>
          <w:szCs w:val="32"/>
          <w:shd w:val="clear" w:color="auto" w:fill="FFFFFF"/>
        </w:rPr>
      </w:pPr>
    </w:p>
    <w:p w:rsidR="00570845" w:rsidRDefault="00570845" w:rsidP="00E4086A">
      <w:pPr>
        <w:contextualSpacing/>
        <w:jc w:val="both"/>
        <w:rPr>
          <w:rFonts w:ascii="Monotype Corsiva" w:hAnsi="Monotype Corsiva" w:cs="Tahoma"/>
          <w:color w:val="000000"/>
          <w:sz w:val="32"/>
          <w:szCs w:val="32"/>
          <w:shd w:val="clear" w:color="auto" w:fill="FFFFFF"/>
        </w:rPr>
      </w:pPr>
    </w:p>
    <w:p w:rsidR="00DD6F04" w:rsidRDefault="00DD6F04" w:rsidP="00E4086A">
      <w:pPr>
        <w:contextualSpacing/>
        <w:jc w:val="both"/>
        <w:rPr>
          <w:rFonts w:ascii="Monotype Corsiva" w:hAnsi="Monotype Corsiva" w:cs="Tahoma"/>
          <w:color w:val="000000"/>
          <w:sz w:val="32"/>
          <w:szCs w:val="32"/>
          <w:shd w:val="clear" w:color="auto" w:fill="FFFFFF"/>
        </w:rPr>
      </w:pPr>
    </w:p>
    <w:p w:rsidR="00DD6F04" w:rsidRDefault="00DD6F04" w:rsidP="00E4086A">
      <w:pPr>
        <w:contextualSpacing/>
        <w:jc w:val="both"/>
        <w:rPr>
          <w:rFonts w:ascii="Monotype Corsiva" w:hAnsi="Monotype Corsiva" w:cs="Tahoma"/>
          <w:color w:val="000000"/>
          <w:sz w:val="32"/>
          <w:szCs w:val="32"/>
          <w:shd w:val="clear" w:color="auto" w:fill="FFFFFF"/>
        </w:rPr>
      </w:pPr>
    </w:p>
    <w:p w:rsidR="00DD6F04" w:rsidRDefault="00DD6F04" w:rsidP="00E4086A">
      <w:pPr>
        <w:contextualSpacing/>
        <w:jc w:val="both"/>
        <w:rPr>
          <w:rFonts w:ascii="Monotype Corsiva" w:hAnsi="Monotype Corsiva" w:cs="Tahoma"/>
          <w:color w:val="000000"/>
          <w:sz w:val="32"/>
          <w:szCs w:val="32"/>
          <w:shd w:val="clear" w:color="auto" w:fill="FFFFFF"/>
        </w:rPr>
      </w:pPr>
    </w:p>
    <w:p w:rsidR="00DD6F04" w:rsidRDefault="00DD6F04" w:rsidP="00E4086A">
      <w:pPr>
        <w:contextualSpacing/>
        <w:jc w:val="both"/>
        <w:rPr>
          <w:rFonts w:ascii="Monotype Corsiva" w:hAnsi="Monotype Corsiva" w:cs="Tahoma"/>
          <w:color w:val="000000"/>
          <w:sz w:val="32"/>
          <w:szCs w:val="32"/>
          <w:shd w:val="clear" w:color="auto" w:fill="FFFFFF"/>
        </w:rPr>
      </w:pPr>
    </w:p>
    <w:p w:rsidR="00725981" w:rsidRDefault="00725981"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B64BE5" w:rsidRDefault="00B64BE5" w:rsidP="00E4086A">
      <w:pPr>
        <w:contextualSpacing/>
        <w:jc w:val="both"/>
        <w:rPr>
          <w:rFonts w:ascii="Monotype Corsiva" w:hAnsi="Monotype Corsiva" w:cs="Tahoma"/>
          <w:color w:val="000000"/>
          <w:sz w:val="32"/>
          <w:szCs w:val="32"/>
          <w:shd w:val="clear" w:color="auto" w:fill="FFFFFF"/>
        </w:rPr>
      </w:pPr>
    </w:p>
    <w:p w:rsidR="00E4086A" w:rsidRDefault="00E4086A" w:rsidP="00E4086A">
      <w:pPr>
        <w:contextualSpacing/>
        <w:jc w:val="both"/>
        <w:rPr>
          <w:rFonts w:ascii="Monotype Corsiva" w:hAnsi="Monotype Corsiva" w:cs="Tahoma"/>
          <w:color w:val="000000"/>
          <w:sz w:val="32"/>
          <w:szCs w:val="32"/>
          <w:shd w:val="clear" w:color="auto" w:fill="FFFFFF"/>
        </w:rPr>
      </w:pPr>
    </w:p>
    <w:p w:rsidR="00E4086A" w:rsidRDefault="00725981" w:rsidP="00725981">
      <w:pPr>
        <w:pBdr>
          <w:top w:val="single" w:sz="4" w:space="2" w:color="auto"/>
          <w:left w:val="single" w:sz="4" w:space="0" w:color="auto"/>
          <w:bottom w:val="single" w:sz="4" w:space="0" w:color="auto"/>
          <w:right w:val="single" w:sz="4" w:space="17" w:color="auto"/>
        </w:pBdr>
        <w:tabs>
          <w:tab w:val="left" w:pos="-1418"/>
        </w:tabs>
        <w:spacing w:line="240" w:lineRule="auto"/>
        <w:ind w:left="-1134"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04</w:t>
      </w:r>
      <w:r w:rsidR="00E4086A">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E4086A" w:rsidRDefault="00E4086A" w:rsidP="00E4086A">
      <w:pPr>
        <w:ind w:right="-142"/>
        <w:contextualSpacing/>
      </w:pPr>
    </w:p>
    <w:p w:rsidR="00E4086A" w:rsidRDefault="00E4086A" w:rsidP="00E4086A">
      <w:pPr>
        <w:contextualSpacing/>
      </w:pPr>
    </w:p>
    <w:p w:rsidR="00A13C97" w:rsidRDefault="00A13C97"/>
    <w:sectPr w:rsidR="00A13C97" w:rsidSect="003E70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8304F"/>
    <w:multiLevelType w:val="hybridMultilevel"/>
    <w:tmpl w:val="CAB8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947144"/>
    <w:multiLevelType w:val="hybridMultilevel"/>
    <w:tmpl w:val="18E2F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425B5631"/>
    <w:multiLevelType w:val="hybridMultilevel"/>
    <w:tmpl w:val="90CEC540"/>
    <w:lvl w:ilvl="0" w:tplc="9D146D7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C9B0E9D"/>
    <w:multiLevelType w:val="hybridMultilevel"/>
    <w:tmpl w:val="AC2E0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551F5409"/>
    <w:multiLevelType w:val="hybridMultilevel"/>
    <w:tmpl w:val="7CA89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21173B"/>
    <w:multiLevelType w:val="hybridMultilevel"/>
    <w:tmpl w:val="BDAAA42E"/>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CAF1B6D"/>
    <w:multiLevelType w:val="hybridMultilevel"/>
    <w:tmpl w:val="92148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8"/>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086A"/>
    <w:rsid w:val="002160B3"/>
    <w:rsid w:val="003A606E"/>
    <w:rsid w:val="003E7056"/>
    <w:rsid w:val="00531BA4"/>
    <w:rsid w:val="00570845"/>
    <w:rsid w:val="00583B48"/>
    <w:rsid w:val="00692ADC"/>
    <w:rsid w:val="00725981"/>
    <w:rsid w:val="007B1443"/>
    <w:rsid w:val="008D6C69"/>
    <w:rsid w:val="009B7695"/>
    <w:rsid w:val="00A13C97"/>
    <w:rsid w:val="00B64BE5"/>
    <w:rsid w:val="00CF2C26"/>
    <w:rsid w:val="00D00B01"/>
    <w:rsid w:val="00DD6F04"/>
    <w:rsid w:val="00E24F3B"/>
    <w:rsid w:val="00E4086A"/>
    <w:rsid w:val="00E718EE"/>
    <w:rsid w:val="00ED0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056"/>
  </w:style>
  <w:style w:type="paragraph" w:styleId="1">
    <w:name w:val="heading 1"/>
    <w:basedOn w:val="a"/>
    <w:next w:val="a"/>
    <w:link w:val="10"/>
    <w:qFormat/>
    <w:rsid w:val="00E4086A"/>
    <w:pPr>
      <w:keepNext/>
      <w:spacing w:before="200" w:after="28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86A"/>
    <w:rPr>
      <w:rFonts w:ascii="Times New Roman" w:eastAsia="Times New Roman" w:hAnsi="Times New Roman" w:cs="Times New Roman"/>
      <w:b/>
      <w:sz w:val="28"/>
      <w:szCs w:val="20"/>
    </w:rPr>
  </w:style>
  <w:style w:type="paragraph" w:styleId="a3">
    <w:name w:val="Title"/>
    <w:basedOn w:val="a"/>
    <w:link w:val="a4"/>
    <w:qFormat/>
    <w:rsid w:val="00E4086A"/>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E4086A"/>
    <w:rPr>
      <w:rFonts w:ascii="Times New Roman" w:eastAsia="Times New Roman" w:hAnsi="Times New Roman" w:cs="Times New Roman"/>
      <w:sz w:val="24"/>
      <w:szCs w:val="20"/>
    </w:rPr>
  </w:style>
  <w:style w:type="paragraph" w:styleId="a5">
    <w:name w:val="Body Text"/>
    <w:basedOn w:val="a"/>
    <w:link w:val="a6"/>
    <w:unhideWhenUsed/>
    <w:rsid w:val="00E4086A"/>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E4086A"/>
    <w:rPr>
      <w:rFonts w:ascii="Times New Roman" w:eastAsia="Times New Roman" w:hAnsi="Times New Roman" w:cs="Times New Roman"/>
      <w:color w:val="000000"/>
      <w:sz w:val="24"/>
      <w:szCs w:val="24"/>
    </w:rPr>
  </w:style>
  <w:style w:type="paragraph" w:styleId="a7">
    <w:name w:val="No Spacing"/>
    <w:uiPriority w:val="1"/>
    <w:qFormat/>
    <w:rsid w:val="00E4086A"/>
    <w:pPr>
      <w:spacing w:after="0" w:line="240" w:lineRule="auto"/>
    </w:pPr>
    <w:rPr>
      <w:rFonts w:ascii="Calibri" w:eastAsia="Calibri" w:hAnsi="Calibri" w:cs="Times New Roman"/>
      <w:lang w:eastAsia="en-US"/>
    </w:rPr>
  </w:style>
  <w:style w:type="paragraph" w:customStyle="1" w:styleId="ConsPlusTitle">
    <w:name w:val="ConsPlusTitle"/>
    <w:uiPriority w:val="99"/>
    <w:rsid w:val="00E4086A"/>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E4086A"/>
    <w:pPr>
      <w:widowControl w:val="0"/>
      <w:snapToGrid w:val="0"/>
      <w:spacing w:after="0" w:line="240" w:lineRule="auto"/>
      <w:ind w:firstLine="720"/>
    </w:pPr>
    <w:rPr>
      <w:rFonts w:ascii="Arial" w:eastAsia="Times New Roman" w:hAnsi="Arial" w:cs="Times New Roman"/>
      <w:sz w:val="20"/>
      <w:szCs w:val="20"/>
    </w:rPr>
  </w:style>
  <w:style w:type="character" w:styleId="a8">
    <w:name w:val="Hyperlink"/>
    <w:basedOn w:val="a0"/>
    <w:unhideWhenUsed/>
    <w:rsid w:val="00E4086A"/>
    <w:rPr>
      <w:color w:val="0000FF"/>
      <w:u w:val="single"/>
    </w:rPr>
  </w:style>
  <w:style w:type="paragraph" w:customStyle="1" w:styleId="ConsPlusNonformat">
    <w:name w:val="ConsPlusNonformat"/>
    <w:rsid w:val="002160B3"/>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1">
    <w:name w:val="Сетка таблицы1"/>
    <w:basedOn w:val="a1"/>
    <w:rsid w:val="002160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2160B3"/>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9">
    <w:name w:val="footer"/>
    <w:basedOn w:val="a"/>
    <w:link w:val="aa"/>
    <w:rsid w:val="002160B3"/>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a">
    <w:name w:val="Нижний колонтитул Знак"/>
    <w:basedOn w:val="a0"/>
    <w:link w:val="a9"/>
    <w:rsid w:val="002160B3"/>
    <w:rPr>
      <w:rFonts w:ascii="Times New Roman" w:eastAsia="Times New Roman" w:hAnsi="Times New Roman" w:cs="Times New Roman"/>
      <w:sz w:val="24"/>
      <w:szCs w:val="24"/>
      <w:lang w:val="en-US" w:eastAsia="en-US"/>
    </w:rPr>
  </w:style>
  <w:style w:type="paragraph" w:styleId="ab">
    <w:name w:val="Balloon Text"/>
    <w:basedOn w:val="a"/>
    <w:link w:val="ac"/>
    <w:unhideWhenUsed/>
    <w:rsid w:val="002160B3"/>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rsid w:val="002160B3"/>
    <w:rPr>
      <w:rFonts w:ascii="Tahoma" w:eastAsia="Calibri" w:hAnsi="Tahoma" w:cs="Tahoma"/>
      <w:sz w:val="16"/>
      <w:szCs w:val="16"/>
      <w:lang w:eastAsia="en-US"/>
    </w:rPr>
  </w:style>
  <w:style w:type="paragraph" w:customStyle="1" w:styleId="ad">
    <w:name w:val="Знак"/>
    <w:basedOn w:val="a"/>
    <w:rsid w:val="002160B3"/>
    <w:pPr>
      <w:spacing w:after="160" w:line="240" w:lineRule="exact"/>
      <w:jc w:val="both"/>
    </w:pPr>
    <w:rPr>
      <w:rFonts w:ascii="Verdana" w:eastAsia="Times New Roman" w:hAnsi="Verdana" w:cs="Arial"/>
      <w:sz w:val="20"/>
      <w:szCs w:val="20"/>
      <w:lang w:val="en-US" w:eastAsia="en-US"/>
    </w:rPr>
  </w:style>
  <w:style w:type="paragraph" w:styleId="ae">
    <w:name w:val="List Paragraph"/>
    <w:basedOn w:val="a"/>
    <w:uiPriority w:val="34"/>
    <w:qFormat/>
    <w:rsid w:val="002160B3"/>
    <w:pPr>
      <w:spacing w:after="0" w:line="240" w:lineRule="auto"/>
      <w:ind w:left="720"/>
      <w:contextualSpacing/>
    </w:pPr>
    <w:rPr>
      <w:rFonts w:ascii="Times New Roman" w:eastAsia="Times New Roman" w:hAnsi="Times New Roman" w:cs="Times New Roman"/>
      <w:sz w:val="24"/>
      <w:szCs w:val="24"/>
    </w:rPr>
  </w:style>
  <w:style w:type="character" w:customStyle="1" w:styleId="af">
    <w:name w:val="Гипертекстовая ссылка"/>
    <w:uiPriority w:val="99"/>
    <w:rsid w:val="002160B3"/>
    <w:rPr>
      <w:color w:val="106BBE"/>
    </w:rPr>
  </w:style>
  <w:style w:type="paragraph" w:customStyle="1" w:styleId="ConsNormal">
    <w:name w:val="ConsNormal"/>
    <w:rsid w:val="002160B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paragraph" w:customStyle="1" w:styleId="13">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paragraph" w:customStyle="1" w:styleId="14">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paragraph" w:customStyle="1" w:styleId="16">
    <w:name w:val="Знак Знак Знак Знак Знак Знак Знак Знак Знак Знак Знак Знак1"/>
    <w:basedOn w:val="a"/>
    <w:rsid w:val="002160B3"/>
    <w:pPr>
      <w:spacing w:after="160" w:line="240" w:lineRule="exact"/>
      <w:jc w:val="both"/>
    </w:pPr>
    <w:rPr>
      <w:rFonts w:ascii="Verdana" w:eastAsia="Times New Roman" w:hAnsi="Verdana" w:cs="Arial"/>
      <w:sz w:val="20"/>
      <w:szCs w:val="20"/>
      <w:lang w:val="en-US" w:eastAsia="en-US"/>
    </w:rPr>
  </w:style>
  <w:style w:type="paragraph" w:styleId="2">
    <w:name w:val="Body Text 2"/>
    <w:basedOn w:val="a"/>
    <w:link w:val="20"/>
    <w:rsid w:val="002160B3"/>
    <w:pPr>
      <w:spacing w:after="240" w:line="240" w:lineRule="auto"/>
      <w:jc w:val="center"/>
    </w:pPr>
    <w:rPr>
      <w:rFonts w:ascii="Times New Roman" w:eastAsia="Times New Roman" w:hAnsi="Times New Roman" w:cs="Times New Roman"/>
      <w:sz w:val="18"/>
      <w:szCs w:val="20"/>
    </w:rPr>
  </w:style>
  <w:style w:type="character" w:customStyle="1" w:styleId="20">
    <w:name w:val="Основной текст 2 Знак"/>
    <w:basedOn w:val="a0"/>
    <w:link w:val="2"/>
    <w:rsid w:val="002160B3"/>
    <w:rPr>
      <w:rFonts w:ascii="Times New Roman" w:eastAsia="Times New Roman" w:hAnsi="Times New Roman" w:cs="Times New Roman"/>
      <w:sz w:val="18"/>
      <w:szCs w:val="20"/>
    </w:rPr>
  </w:style>
  <w:style w:type="paragraph" w:customStyle="1" w:styleId="21">
    <w:name w:val="Знак Знак Знак Знак Знак Знак Знак Знак Знак Знак Знак Знак2 Знак Знак Знак Знак Знак Знак Знак Знак Знак Знак Знак Знак Знак Знак Знак1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paragraph" w:customStyle="1" w:styleId="af0">
    <w:name w:val="Знак Знак Знак"/>
    <w:basedOn w:val="a"/>
    <w:rsid w:val="002160B3"/>
    <w:pPr>
      <w:spacing w:after="160" w:line="240" w:lineRule="exact"/>
      <w:jc w:val="both"/>
    </w:pPr>
    <w:rPr>
      <w:rFonts w:ascii="Verdana" w:eastAsia="Times New Roman" w:hAnsi="Verdana" w:cs="Arial"/>
      <w:sz w:val="20"/>
      <w:szCs w:val="20"/>
      <w:lang w:val="en-US" w:eastAsia="en-US"/>
    </w:rPr>
  </w:style>
  <w:style w:type="character" w:customStyle="1" w:styleId="af1">
    <w:name w:val="Схема документа Знак"/>
    <w:basedOn w:val="a0"/>
    <w:link w:val="af2"/>
    <w:semiHidden/>
    <w:rsid w:val="002160B3"/>
    <w:rPr>
      <w:rFonts w:ascii="Tahoma" w:eastAsia="Times New Roman" w:hAnsi="Tahoma" w:cs="Tahoma"/>
      <w:shd w:val="clear" w:color="auto" w:fill="000080"/>
    </w:rPr>
  </w:style>
  <w:style w:type="paragraph" w:styleId="af2">
    <w:name w:val="Document Map"/>
    <w:basedOn w:val="a"/>
    <w:link w:val="af1"/>
    <w:semiHidden/>
    <w:rsid w:val="002160B3"/>
    <w:pPr>
      <w:shd w:val="clear" w:color="auto" w:fill="000080"/>
      <w:spacing w:after="0" w:line="240" w:lineRule="auto"/>
    </w:pPr>
    <w:rPr>
      <w:rFonts w:ascii="Tahoma" w:eastAsia="Times New Roman" w:hAnsi="Tahoma" w:cs="Tahoma"/>
    </w:rPr>
  </w:style>
  <w:style w:type="character" w:customStyle="1" w:styleId="17">
    <w:name w:val="Схема документа Знак1"/>
    <w:basedOn w:val="a0"/>
    <w:link w:val="af2"/>
    <w:uiPriority w:val="99"/>
    <w:semiHidden/>
    <w:rsid w:val="002160B3"/>
    <w:rPr>
      <w:rFonts w:ascii="Tahoma" w:hAnsi="Tahoma" w:cs="Tahoma"/>
      <w:sz w:val="16"/>
      <w:szCs w:val="16"/>
    </w:rPr>
  </w:style>
  <w:style w:type="character" w:styleId="af3">
    <w:name w:val="line number"/>
    <w:basedOn w:val="a0"/>
    <w:rsid w:val="002160B3"/>
  </w:style>
  <w:style w:type="paragraph" w:styleId="af4">
    <w:name w:val="header"/>
    <w:basedOn w:val="a"/>
    <w:link w:val="af5"/>
    <w:uiPriority w:val="99"/>
    <w:rsid w:val="002160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2160B3"/>
    <w:rPr>
      <w:rFonts w:ascii="Times New Roman" w:eastAsia="Times New Roman" w:hAnsi="Times New Roman" w:cs="Times New Roman"/>
      <w:sz w:val="24"/>
      <w:szCs w:val="24"/>
    </w:rPr>
  </w:style>
  <w:style w:type="paragraph" w:customStyle="1" w:styleId="hpinlineinlist">
    <w:name w:val="hp  inlineinlist"/>
    <w:basedOn w:val="a"/>
    <w:rsid w:val="002160B3"/>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rsid w:val="002160B3"/>
    <w:pPr>
      <w:spacing w:before="100" w:after="100" w:line="240" w:lineRule="auto"/>
    </w:pPr>
    <w:rPr>
      <w:rFonts w:ascii="Arial Unicode MS" w:eastAsia="Arial Unicode MS" w:hAnsi="Arial Unicode MS" w:cs="Times New Roman"/>
      <w:sz w:val="24"/>
      <w:szCs w:val="24"/>
      <w:lang w:eastAsia="en-US"/>
    </w:rPr>
  </w:style>
  <w:style w:type="paragraph" w:customStyle="1" w:styleId="ConsPlusCell">
    <w:name w:val="ConsPlusCell"/>
    <w:uiPriority w:val="99"/>
    <w:rsid w:val="002160B3"/>
    <w:pPr>
      <w:autoSpaceDE w:val="0"/>
      <w:autoSpaceDN w:val="0"/>
      <w:adjustRightInd w:val="0"/>
      <w:spacing w:after="0" w:line="240" w:lineRule="auto"/>
    </w:pPr>
    <w:rPr>
      <w:rFonts w:ascii="Times New Roman" w:eastAsia="Times New Roman" w:hAnsi="Times New Roman" w:cs="Times New Roman"/>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
    <w:rsid w:val="002160B3"/>
    <w:pPr>
      <w:spacing w:after="160" w:line="240" w:lineRule="exact"/>
      <w:jc w:val="both"/>
    </w:pPr>
    <w:rPr>
      <w:rFonts w:ascii="Verdana" w:eastAsia="Times New Roman" w:hAnsi="Verdana" w:cs="Arial"/>
      <w:sz w:val="20"/>
      <w:szCs w:val="20"/>
      <w:lang w:val="en-US" w:eastAsia="en-US"/>
    </w:rPr>
  </w:style>
  <w:style w:type="character" w:styleId="af8">
    <w:name w:val="Emphasis"/>
    <w:basedOn w:val="a0"/>
    <w:qFormat/>
    <w:rsid w:val="002160B3"/>
    <w:rPr>
      <w:i/>
      <w:iCs/>
    </w:rPr>
  </w:style>
  <w:style w:type="character" w:styleId="af9">
    <w:name w:val="Strong"/>
    <w:basedOn w:val="a0"/>
    <w:uiPriority w:val="99"/>
    <w:qFormat/>
    <w:rsid w:val="002160B3"/>
    <w:rPr>
      <w:b/>
      <w:bCs/>
    </w:rPr>
  </w:style>
</w:styles>
</file>

<file path=word/webSettings.xml><?xml version="1.0" encoding="utf-8"?>
<w:webSettings xmlns:r="http://schemas.openxmlformats.org/officeDocument/2006/relationships" xmlns:w="http://schemas.openxmlformats.org/wordprocessingml/2006/main">
  <w:divs>
    <w:div w:id="8504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0A43A536FE12488EB562321445CA45D870DD11AC3B570A92A83807F426B1E334AE2BA46004154CE561E5684o8o2F" TargetMode="External"/><Relationship Id="rId13" Type="http://schemas.openxmlformats.org/officeDocument/2006/relationships/hyperlink" Target="consultantplus://offline/ref=00F0A43A536FE12488EB562321445CA45C870ED51FC0B570A92A83807F426B1E334AE2BA46004154CE561E5684o8o2F" TargetMode="External"/><Relationship Id="rId18" Type="http://schemas.openxmlformats.org/officeDocument/2006/relationships/hyperlink" Target="consultantplus://offline/ref=00F0A43A536FE12488EB562321445CA45C870ED51FC0B570A92A83807F426B1E334AE2BA46004154CE561E5684o8o2F" TargetMode="External"/><Relationship Id="rId26" Type="http://schemas.openxmlformats.org/officeDocument/2006/relationships/hyperlink" Target="consultantplus://offline/ref=2BF51C0EAB607364A3A9D7661FB60B085FA2CA0041160A3721FF65706DG9Y8N" TargetMode="External"/><Relationship Id="rId3" Type="http://schemas.openxmlformats.org/officeDocument/2006/relationships/settings" Target="settings.xml"/><Relationship Id="rId21" Type="http://schemas.openxmlformats.org/officeDocument/2006/relationships/hyperlink" Target="consultantplus://offline/main?base=LAW;n=102040;fld=134" TargetMode="External"/><Relationship Id="rId7" Type="http://schemas.openxmlformats.org/officeDocument/2006/relationships/hyperlink" Target="consultantplus://offline/ref=00F0A43A536FE12488EB562321445CA45C8608D51CC3B570A92A83807F426B1E214ABAB646045957CE434807C1DE469C7B494B1B5930682Bo7o7F" TargetMode="External"/><Relationship Id="rId12" Type="http://schemas.openxmlformats.org/officeDocument/2006/relationships/hyperlink" Target="consultantplus://offline/ref=00F0A43A536FE12488EB562321445CA45C870ED718C1B570A92A83807F426B1E214ABAB646045F53C4434807C1DE469C7B494B1B5930682Bo7o7F" TargetMode="External"/><Relationship Id="rId17" Type="http://schemas.openxmlformats.org/officeDocument/2006/relationships/hyperlink" Target="consultantplus://offline/ref=00F0A43A536FE12488EB562321445CA45C870ED51FC0B570A92A83807F426B1E334AE2BA46004154CE561E5684o8o2F" TargetMode="External"/><Relationship Id="rId25" Type="http://schemas.openxmlformats.org/officeDocument/2006/relationships/hyperlink" Target="consultantplus://offline/ref=2BF51C0EAB607364A3A9D7661FB60B085FA2CA0041160A3721FF65706DG9Y8N" TargetMode="External"/><Relationship Id="rId2" Type="http://schemas.openxmlformats.org/officeDocument/2006/relationships/styles" Target="styles.xml"/><Relationship Id="rId16" Type="http://schemas.openxmlformats.org/officeDocument/2006/relationships/hyperlink" Target="consultantplus://offline/ref=00F0A43A536FE12488EB562321445CA45C870ED718C1B570A92A83807F426B1E334AE2BA46004154CE561E5684o8o2F" TargetMode="External"/><Relationship Id="rId20" Type="http://schemas.openxmlformats.org/officeDocument/2006/relationships/hyperlink" Target="consultantplus://offline/main?base=LAW;n=2875;fld=1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0F0A43A536FE12488EB562321445CA45C870FDB18C3B570A92A83807F426B1E334AE2BA46004154CE561E5684o8o2F" TargetMode="External"/><Relationship Id="rId11" Type="http://schemas.openxmlformats.org/officeDocument/2006/relationships/hyperlink" Target="consultantplus://offline/ref=00F0A43A536FE12488EB562321445CA45C870ED51FC0B570A92A83807F426B1E334AE2BA46004154CE561E5684o8o2F" TargetMode="External"/><Relationship Id="rId24" Type="http://schemas.openxmlformats.org/officeDocument/2006/relationships/hyperlink" Target="http://internet.garant.ru/document?id=33456870&amp;sub=0" TargetMode="External"/><Relationship Id="rId5" Type="http://schemas.openxmlformats.org/officeDocument/2006/relationships/hyperlink" Target="consultantplus://offline/ref=00F0A43A536FE12488EB562321445CA45C8608D51CC3B570A92A83807F426B1E214ABAB646045957CE434807C1DE469C7B494B1B5930682Bo7o7F" TargetMode="External"/><Relationship Id="rId15" Type="http://schemas.openxmlformats.org/officeDocument/2006/relationships/hyperlink" Target="consultantplus://offline/ref=00F0A43A536FE12488EB562321445CA45C870ED51FC0B570A92A83807F426B1E334AE2BA46004154CE561E5684o8o2F" TargetMode="External"/><Relationship Id="rId23" Type="http://schemas.openxmlformats.org/officeDocument/2006/relationships/hyperlink" Target="consultantplus://offline/ref=2BF51C0EAB607364A3A9D7661FB60B085FA2CA0041160A3721FF65706DG9Y8N" TargetMode="External"/><Relationship Id="rId28" Type="http://schemas.openxmlformats.org/officeDocument/2006/relationships/fontTable" Target="fontTable.xml"/><Relationship Id="rId10" Type="http://schemas.openxmlformats.org/officeDocument/2006/relationships/hyperlink" Target="consultantplus://offline/ref=00F0A43A536FE12488EB562321445CA45C870ED51FC0B570A92A83807F426B1E334AE2BA46004154CE561E5684o8o2F" TargetMode="External"/><Relationship Id="rId19" Type="http://schemas.openxmlformats.org/officeDocument/2006/relationships/hyperlink" Target="consultantplus://offline/main?base=RLAW913;n=9994;fld=134" TargetMode="External"/><Relationship Id="rId4" Type="http://schemas.openxmlformats.org/officeDocument/2006/relationships/webSettings" Target="webSettings.xml"/><Relationship Id="rId9" Type="http://schemas.openxmlformats.org/officeDocument/2006/relationships/hyperlink" Target="consultantplus://offline/ref=00F0A43A536FE12488EB482E372807A9568C51DE1EC1B72FF375D8DD284B61496605E3F402095E54CC4A1F518EDF1AD82A5A4B1C59326B347C168Bo1o7F" TargetMode="External"/><Relationship Id="rId14" Type="http://schemas.openxmlformats.org/officeDocument/2006/relationships/hyperlink" Target="consultantplus://offline/ref=00F0A43A536FE12488EB562321445CA45C8607D41EC3B570A92A83807F426B1E334AE2BA46004154CE561E5684o8o2F" TargetMode="External"/><Relationship Id="rId22" Type="http://schemas.openxmlformats.org/officeDocument/2006/relationships/hyperlink" Target="consultantplus://offline/ref=2BF51C0EAB607364A3A9D7661FB60B085FA2CA0041160A3721FF65706DG9Y8N" TargetMode="External"/><Relationship Id="rId27" Type="http://schemas.openxmlformats.org/officeDocument/2006/relationships/hyperlink" Target="http://www.oksino-n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16186</Words>
  <Characters>92263</Characters>
  <Application>Microsoft Office Word</Application>
  <DocSecurity>0</DocSecurity>
  <Lines>768</Lines>
  <Paragraphs>216</Paragraphs>
  <ScaleCrop>false</ScaleCrop>
  <Company/>
  <LinksUpToDate>false</LinksUpToDate>
  <CharactersWithSpaces>108233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2019-03-13T08:15:00Z</dcterms:created>
  <dcterms:modified xsi:type="dcterms:W3CDTF">2019-03-19T13:55:00Z</dcterms:modified>
</cp:coreProperties>
</file>