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CC4BD5"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FC2854" w:rsidRPr="00B72526" w:rsidRDefault="003D2F7E" w:rsidP="008A2BD6">
                  <w:pPr>
                    <w:pStyle w:val="a7"/>
                    <w:jc w:val="center"/>
                    <w:rPr>
                      <w:rFonts w:ascii="Times New Roman" w:hAnsi="Times New Roman"/>
                      <w:b/>
                      <w:sz w:val="28"/>
                      <w:szCs w:val="28"/>
                    </w:rPr>
                  </w:pPr>
                  <w:r>
                    <w:rPr>
                      <w:rFonts w:ascii="Times New Roman" w:hAnsi="Times New Roman"/>
                      <w:b/>
                      <w:sz w:val="28"/>
                      <w:szCs w:val="28"/>
                    </w:rPr>
                    <w:t>№ 16</w:t>
                  </w:r>
                </w:p>
                <w:p w:rsidR="00FC2854" w:rsidRPr="00264B01" w:rsidRDefault="003D2F7E" w:rsidP="008A2BD6">
                  <w:pPr>
                    <w:pStyle w:val="a7"/>
                    <w:jc w:val="center"/>
                    <w:rPr>
                      <w:rFonts w:ascii="Times New Roman" w:hAnsi="Times New Roman"/>
                      <w:b/>
                    </w:rPr>
                  </w:pPr>
                  <w:r>
                    <w:rPr>
                      <w:rFonts w:ascii="Times New Roman" w:hAnsi="Times New Roman"/>
                      <w:b/>
                    </w:rPr>
                    <w:t>10</w:t>
                  </w:r>
                </w:p>
                <w:p w:rsidR="00FC2854" w:rsidRDefault="00FC2854" w:rsidP="008A2BD6">
                  <w:pPr>
                    <w:pStyle w:val="a7"/>
                    <w:jc w:val="center"/>
                    <w:rPr>
                      <w:rFonts w:ascii="Times New Roman" w:hAnsi="Times New Roman"/>
                      <w:b/>
                    </w:rPr>
                  </w:pPr>
                  <w:r>
                    <w:rPr>
                      <w:rFonts w:ascii="Times New Roman" w:hAnsi="Times New Roman"/>
                      <w:b/>
                    </w:rPr>
                    <w:t xml:space="preserve"> октября</w:t>
                  </w:r>
                </w:p>
                <w:p w:rsidR="00FC2854" w:rsidRPr="00264B01" w:rsidRDefault="00FC2854" w:rsidP="008A2BD6">
                  <w:pPr>
                    <w:pStyle w:val="a7"/>
                    <w:jc w:val="center"/>
                    <w:rPr>
                      <w:b/>
                      <w:sz w:val="28"/>
                      <w:szCs w:val="28"/>
                    </w:rPr>
                  </w:pPr>
                  <w:r w:rsidRPr="00264B01">
                    <w:rPr>
                      <w:b/>
                    </w:rPr>
                    <w:t>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B1391" w:rsidTr="00953D07">
        <w:trPr>
          <w:trHeight w:val="186"/>
        </w:trPr>
        <w:tc>
          <w:tcPr>
            <w:tcW w:w="2268" w:type="dxa"/>
          </w:tcPr>
          <w:p w:rsidR="00521C42" w:rsidRPr="00AB1391" w:rsidRDefault="00521C42" w:rsidP="00AB1391">
            <w:pPr>
              <w:pStyle w:val="a7"/>
              <w:rPr>
                <w:rFonts w:ascii="Times New Roman" w:hAnsi="Times New Roman"/>
                <w:b/>
                <w:sz w:val="16"/>
                <w:szCs w:val="16"/>
              </w:rPr>
            </w:pPr>
            <w:r w:rsidRPr="00AB1391">
              <w:rPr>
                <w:rFonts w:ascii="Times New Roman" w:hAnsi="Times New Roman"/>
                <w:b/>
                <w:sz w:val="16"/>
                <w:szCs w:val="16"/>
              </w:rPr>
              <w:t xml:space="preserve">    ОФИЦИАЛЬНО</w:t>
            </w:r>
          </w:p>
        </w:tc>
      </w:tr>
    </w:tbl>
    <w:p w:rsidR="007807AB" w:rsidRPr="007807AB" w:rsidRDefault="007807AB" w:rsidP="007807AB">
      <w:pPr>
        <w:pStyle w:val="a7"/>
        <w:jc w:val="center"/>
        <w:rPr>
          <w:rFonts w:ascii="Times New Roman" w:hAnsi="Times New Roman"/>
          <w:b/>
          <w:sz w:val="16"/>
          <w:szCs w:val="16"/>
        </w:rPr>
      </w:pPr>
      <w:r w:rsidRPr="007807AB">
        <w:rPr>
          <w:rFonts w:ascii="Times New Roman" w:hAnsi="Times New Roman"/>
          <w:b/>
          <w:sz w:val="16"/>
          <w:szCs w:val="16"/>
        </w:rPr>
        <w:t>АДМИНИСТРАЦИЯ</w:t>
      </w:r>
    </w:p>
    <w:p w:rsidR="007807AB" w:rsidRPr="007807AB" w:rsidRDefault="007807AB" w:rsidP="007807AB">
      <w:pPr>
        <w:pStyle w:val="a7"/>
        <w:jc w:val="center"/>
        <w:rPr>
          <w:rFonts w:ascii="Times New Roman" w:hAnsi="Times New Roman"/>
          <w:b/>
          <w:sz w:val="16"/>
          <w:szCs w:val="16"/>
        </w:rPr>
      </w:pPr>
      <w:r w:rsidRPr="007807AB">
        <w:rPr>
          <w:rFonts w:ascii="Times New Roman" w:hAnsi="Times New Roman"/>
          <w:b/>
          <w:sz w:val="16"/>
          <w:szCs w:val="16"/>
        </w:rPr>
        <w:t>МУНИЦИПАЛЬНОГО ОБРАЗОВАНИЯ «ПУСТОЗЕРСКИЙ  СЕЛЬСОВЕТ»</w:t>
      </w:r>
    </w:p>
    <w:p w:rsidR="007807AB" w:rsidRPr="007807AB" w:rsidRDefault="007807AB" w:rsidP="007807AB">
      <w:pPr>
        <w:pStyle w:val="a7"/>
        <w:jc w:val="center"/>
        <w:rPr>
          <w:rFonts w:ascii="Times New Roman" w:hAnsi="Times New Roman"/>
          <w:b/>
          <w:sz w:val="16"/>
          <w:szCs w:val="16"/>
        </w:rPr>
      </w:pPr>
      <w:r w:rsidRPr="007807AB">
        <w:rPr>
          <w:rFonts w:ascii="Times New Roman" w:hAnsi="Times New Roman"/>
          <w:b/>
          <w:sz w:val="16"/>
          <w:szCs w:val="16"/>
        </w:rPr>
        <w:t>НЕНЕЦКОГО АВТОНОМНОГО ОКРУГА</w:t>
      </w:r>
    </w:p>
    <w:p w:rsidR="007807AB" w:rsidRPr="007807AB" w:rsidRDefault="007807AB" w:rsidP="007807AB">
      <w:pPr>
        <w:pStyle w:val="a7"/>
        <w:jc w:val="center"/>
        <w:rPr>
          <w:rFonts w:ascii="Times New Roman" w:hAnsi="Times New Roman"/>
          <w:b/>
          <w:sz w:val="16"/>
          <w:szCs w:val="16"/>
        </w:rPr>
      </w:pPr>
    </w:p>
    <w:p w:rsidR="007807AB" w:rsidRPr="007807AB" w:rsidRDefault="007807AB" w:rsidP="007807AB">
      <w:pPr>
        <w:pStyle w:val="1"/>
        <w:ind w:right="46"/>
        <w:jc w:val="center"/>
        <w:rPr>
          <w:rFonts w:ascii="Times New Roman" w:hAnsi="Times New Roman"/>
          <w:sz w:val="16"/>
          <w:szCs w:val="16"/>
        </w:rPr>
      </w:pPr>
      <w:r w:rsidRPr="007807AB">
        <w:rPr>
          <w:rFonts w:ascii="Times New Roman" w:hAnsi="Times New Roman"/>
          <w:sz w:val="16"/>
          <w:szCs w:val="16"/>
        </w:rPr>
        <w:t>П О С Т А Н О В Л Е Н И Е</w:t>
      </w:r>
    </w:p>
    <w:p w:rsidR="007807AB" w:rsidRPr="007807AB" w:rsidRDefault="007807AB" w:rsidP="007807AB">
      <w:pPr>
        <w:pStyle w:val="a7"/>
        <w:jc w:val="center"/>
        <w:rPr>
          <w:rFonts w:ascii="Times New Roman" w:hAnsi="Times New Roman"/>
          <w:b/>
          <w:sz w:val="16"/>
          <w:szCs w:val="16"/>
        </w:rPr>
      </w:pPr>
    </w:p>
    <w:p w:rsidR="007807AB" w:rsidRPr="007807AB" w:rsidRDefault="007807AB" w:rsidP="007807AB">
      <w:pPr>
        <w:pStyle w:val="a7"/>
        <w:jc w:val="center"/>
        <w:rPr>
          <w:rFonts w:ascii="Times New Roman" w:hAnsi="Times New Roman"/>
          <w:b/>
          <w:sz w:val="16"/>
          <w:szCs w:val="16"/>
        </w:rPr>
      </w:pPr>
    </w:p>
    <w:p w:rsidR="007807AB" w:rsidRPr="007807AB" w:rsidRDefault="007807AB" w:rsidP="007807AB">
      <w:pPr>
        <w:rPr>
          <w:sz w:val="16"/>
          <w:szCs w:val="16"/>
          <w:u w:val="single"/>
        </w:rPr>
      </w:pPr>
      <w:r w:rsidRPr="007807AB">
        <w:rPr>
          <w:b/>
          <w:sz w:val="16"/>
          <w:szCs w:val="16"/>
          <w:u w:val="single"/>
        </w:rPr>
        <w:t>от   30.08.2016     № 73</w:t>
      </w:r>
    </w:p>
    <w:p w:rsidR="007807AB" w:rsidRPr="007807AB" w:rsidRDefault="007807AB" w:rsidP="007807AB">
      <w:pPr>
        <w:rPr>
          <w:sz w:val="16"/>
          <w:szCs w:val="16"/>
        </w:rPr>
      </w:pPr>
      <w:r w:rsidRPr="007807AB">
        <w:rPr>
          <w:sz w:val="16"/>
          <w:szCs w:val="16"/>
        </w:rPr>
        <w:t xml:space="preserve">с. Оксино </w:t>
      </w:r>
    </w:p>
    <w:p w:rsidR="007807AB" w:rsidRPr="007807AB" w:rsidRDefault="007807AB" w:rsidP="007807AB">
      <w:pPr>
        <w:rPr>
          <w:sz w:val="16"/>
          <w:szCs w:val="16"/>
        </w:rPr>
      </w:pPr>
      <w:r w:rsidRPr="007807AB">
        <w:rPr>
          <w:sz w:val="16"/>
          <w:szCs w:val="16"/>
        </w:rPr>
        <w:t>Ненецкий автономный округ</w:t>
      </w:r>
    </w:p>
    <w:p w:rsidR="007807AB" w:rsidRPr="007807AB" w:rsidRDefault="007807AB" w:rsidP="007807AB">
      <w:pPr>
        <w:pStyle w:val="a8"/>
        <w:spacing w:before="0" w:beforeAutospacing="0" w:after="0" w:afterAutospacing="0"/>
        <w:rPr>
          <w:sz w:val="16"/>
          <w:szCs w:val="16"/>
        </w:rPr>
      </w:pPr>
    </w:p>
    <w:p w:rsidR="007807AB" w:rsidRPr="007807AB" w:rsidRDefault="007807AB" w:rsidP="007807AB">
      <w:pPr>
        <w:jc w:val="center"/>
        <w:rPr>
          <w:sz w:val="16"/>
          <w:szCs w:val="16"/>
        </w:rPr>
      </w:pPr>
      <w:r w:rsidRPr="007807AB">
        <w:rPr>
          <w:sz w:val="16"/>
          <w:szCs w:val="16"/>
        </w:rPr>
        <w:t>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 xml:space="preserve">В соответствии с </w:t>
      </w:r>
      <w:hyperlink r:id="rId8" w:history="1">
        <w:r w:rsidRPr="007807AB">
          <w:rPr>
            <w:bCs/>
            <w:color w:val="000000"/>
            <w:sz w:val="16"/>
            <w:szCs w:val="16"/>
          </w:rPr>
          <w:t>пунктом 6 статьи 91.14</w:t>
        </w:r>
      </w:hyperlink>
      <w:r w:rsidRPr="007807AB">
        <w:rPr>
          <w:bCs/>
          <w:color w:val="000000"/>
          <w:sz w:val="16"/>
          <w:szCs w:val="16"/>
        </w:rPr>
        <w:t xml:space="preserve"> Жилищного кодекса Российской Федерации Администрация  муниципального  образования «Пустозерский сельсовет» Ненецкого автономного округа ПОСТАНОВЛЯЕТ:</w:t>
      </w:r>
    </w:p>
    <w:p w:rsidR="007807AB" w:rsidRPr="007807AB" w:rsidRDefault="007807AB" w:rsidP="007807AB">
      <w:pPr>
        <w:autoSpaceDE w:val="0"/>
        <w:autoSpaceDN w:val="0"/>
        <w:adjustRightInd w:val="0"/>
        <w:ind w:firstLine="540"/>
        <w:jc w:val="both"/>
        <w:rPr>
          <w:bCs/>
          <w:sz w:val="16"/>
          <w:szCs w:val="16"/>
        </w:rPr>
      </w:pPr>
    </w:p>
    <w:p w:rsidR="007807AB" w:rsidRPr="007807AB" w:rsidRDefault="007807AB" w:rsidP="007807AB">
      <w:pPr>
        <w:autoSpaceDE w:val="0"/>
        <w:autoSpaceDN w:val="0"/>
        <w:adjustRightInd w:val="0"/>
        <w:ind w:firstLine="540"/>
        <w:jc w:val="both"/>
        <w:rPr>
          <w:bCs/>
          <w:sz w:val="16"/>
          <w:szCs w:val="16"/>
        </w:rPr>
      </w:pPr>
      <w:r w:rsidRPr="007807AB">
        <w:rPr>
          <w:bCs/>
          <w:sz w:val="16"/>
          <w:szCs w:val="16"/>
        </w:rPr>
        <w:t xml:space="preserve">1. Установить прилагаемые </w:t>
      </w:r>
      <w:hyperlink w:anchor="Par26" w:history="1">
        <w:r w:rsidRPr="007807AB">
          <w:rPr>
            <w:bCs/>
            <w:color w:val="000000"/>
            <w:sz w:val="16"/>
            <w:szCs w:val="16"/>
          </w:rPr>
          <w:t>Требования</w:t>
        </w:r>
      </w:hyperlink>
      <w:r w:rsidRPr="007807AB">
        <w:rPr>
          <w:bCs/>
          <w:sz w:val="16"/>
          <w:szCs w:val="16"/>
        </w:rPr>
        <w:t xml:space="preserve"> к порядку, форме и срокам информирования граждан, принятых на учет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7807AB" w:rsidRPr="007807AB" w:rsidRDefault="007807AB" w:rsidP="007807AB">
      <w:pPr>
        <w:autoSpaceDE w:val="0"/>
        <w:autoSpaceDN w:val="0"/>
        <w:adjustRightInd w:val="0"/>
        <w:jc w:val="both"/>
        <w:rPr>
          <w:bCs/>
          <w:sz w:val="16"/>
          <w:szCs w:val="16"/>
        </w:rPr>
      </w:pPr>
    </w:p>
    <w:p w:rsidR="007807AB" w:rsidRPr="007807AB" w:rsidRDefault="007807AB" w:rsidP="007807AB">
      <w:pPr>
        <w:ind w:firstLine="567"/>
        <w:jc w:val="both"/>
        <w:rPr>
          <w:sz w:val="16"/>
          <w:szCs w:val="16"/>
        </w:rPr>
      </w:pPr>
      <w:r w:rsidRPr="007807AB">
        <w:rPr>
          <w:sz w:val="16"/>
          <w:szCs w:val="16"/>
        </w:rPr>
        <w:t>2. Настоящее постановление вступает в силу после его опубликования (обнародования).</w:t>
      </w:r>
    </w:p>
    <w:p w:rsidR="007807AB" w:rsidRPr="007807AB" w:rsidRDefault="007807AB" w:rsidP="007807AB">
      <w:pPr>
        <w:jc w:val="both"/>
        <w:rPr>
          <w:sz w:val="16"/>
          <w:szCs w:val="16"/>
        </w:rPr>
      </w:pPr>
    </w:p>
    <w:p w:rsidR="007807AB" w:rsidRPr="007807AB" w:rsidRDefault="007807AB" w:rsidP="007807AB">
      <w:pPr>
        <w:pStyle w:val="ConsPlusNormal"/>
        <w:widowControl/>
        <w:ind w:firstLine="0"/>
        <w:rPr>
          <w:rFonts w:ascii="Times New Roman" w:hAnsi="Times New Roman"/>
          <w:sz w:val="16"/>
          <w:szCs w:val="16"/>
        </w:rPr>
      </w:pPr>
      <w:r w:rsidRPr="007807AB">
        <w:rPr>
          <w:rFonts w:ascii="Times New Roman" w:hAnsi="Times New Roman"/>
          <w:sz w:val="16"/>
          <w:szCs w:val="16"/>
        </w:rPr>
        <w:t xml:space="preserve">Глава муниципального  образования </w:t>
      </w:r>
    </w:p>
    <w:p w:rsidR="007807AB" w:rsidRPr="007807AB" w:rsidRDefault="007807AB" w:rsidP="007807AB">
      <w:pPr>
        <w:pStyle w:val="ConsPlusNormal"/>
        <w:widowControl/>
        <w:ind w:firstLine="0"/>
        <w:rPr>
          <w:rFonts w:ascii="Times New Roman" w:hAnsi="Times New Roman"/>
          <w:sz w:val="16"/>
          <w:szCs w:val="16"/>
        </w:rPr>
      </w:pPr>
      <w:r w:rsidRPr="007807AB">
        <w:rPr>
          <w:rFonts w:ascii="Times New Roman" w:hAnsi="Times New Roman"/>
          <w:sz w:val="16"/>
          <w:szCs w:val="16"/>
        </w:rPr>
        <w:t xml:space="preserve">«Пустозерский  сельсовет» </w:t>
      </w:r>
    </w:p>
    <w:p w:rsidR="007807AB" w:rsidRPr="007807AB" w:rsidRDefault="007807AB" w:rsidP="007807AB">
      <w:pPr>
        <w:pStyle w:val="ConsPlusNormal"/>
        <w:widowControl/>
        <w:ind w:firstLine="0"/>
        <w:rPr>
          <w:rFonts w:ascii="Times New Roman" w:hAnsi="Times New Roman"/>
          <w:sz w:val="16"/>
          <w:szCs w:val="16"/>
        </w:rPr>
      </w:pPr>
      <w:r w:rsidRPr="007807AB">
        <w:rPr>
          <w:rFonts w:ascii="Times New Roman" w:hAnsi="Times New Roman"/>
          <w:sz w:val="16"/>
          <w:szCs w:val="16"/>
        </w:rPr>
        <w:t xml:space="preserve">Ненецкого автономного округа                                                 С.А.Задорин                                                      </w:t>
      </w:r>
    </w:p>
    <w:p w:rsidR="007807AB" w:rsidRPr="007807AB" w:rsidRDefault="007807AB" w:rsidP="007807AB">
      <w:pPr>
        <w:autoSpaceDE w:val="0"/>
        <w:autoSpaceDN w:val="0"/>
        <w:adjustRightInd w:val="0"/>
        <w:jc w:val="right"/>
        <w:outlineLvl w:val="0"/>
        <w:rPr>
          <w:bCs/>
          <w:sz w:val="16"/>
          <w:szCs w:val="16"/>
        </w:rPr>
      </w:pPr>
      <w:r w:rsidRPr="007807AB">
        <w:rPr>
          <w:bCs/>
          <w:sz w:val="16"/>
          <w:szCs w:val="16"/>
        </w:rPr>
        <w:t>Приложение</w:t>
      </w:r>
    </w:p>
    <w:p w:rsidR="007807AB" w:rsidRPr="007807AB" w:rsidRDefault="007807AB" w:rsidP="007807AB">
      <w:pPr>
        <w:autoSpaceDE w:val="0"/>
        <w:autoSpaceDN w:val="0"/>
        <w:adjustRightInd w:val="0"/>
        <w:jc w:val="right"/>
        <w:rPr>
          <w:bCs/>
          <w:sz w:val="16"/>
          <w:szCs w:val="16"/>
        </w:rPr>
      </w:pPr>
      <w:r w:rsidRPr="007807AB">
        <w:rPr>
          <w:bCs/>
          <w:sz w:val="16"/>
          <w:szCs w:val="16"/>
        </w:rPr>
        <w:t>к Постановлению Администрации</w:t>
      </w:r>
    </w:p>
    <w:p w:rsidR="007807AB" w:rsidRPr="007807AB" w:rsidRDefault="007807AB" w:rsidP="007807AB">
      <w:pPr>
        <w:autoSpaceDE w:val="0"/>
        <w:autoSpaceDN w:val="0"/>
        <w:adjustRightInd w:val="0"/>
        <w:jc w:val="right"/>
        <w:rPr>
          <w:bCs/>
          <w:sz w:val="16"/>
          <w:szCs w:val="16"/>
        </w:rPr>
      </w:pPr>
      <w:r w:rsidRPr="007807AB">
        <w:rPr>
          <w:bCs/>
          <w:sz w:val="16"/>
          <w:szCs w:val="16"/>
        </w:rPr>
        <w:t>МО «Пустозерский сельсовет» НАО</w:t>
      </w:r>
    </w:p>
    <w:p w:rsidR="007807AB" w:rsidRPr="007807AB" w:rsidRDefault="007807AB" w:rsidP="007807AB">
      <w:pPr>
        <w:autoSpaceDE w:val="0"/>
        <w:autoSpaceDN w:val="0"/>
        <w:adjustRightInd w:val="0"/>
        <w:jc w:val="right"/>
        <w:rPr>
          <w:bCs/>
          <w:sz w:val="16"/>
          <w:szCs w:val="16"/>
        </w:rPr>
      </w:pPr>
      <w:r w:rsidRPr="007807AB">
        <w:rPr>
          <w:bCs/>
          <w:sz w:val="16"/>
          <w:szCs w:val="16"/>
        </w:rPr>
        <w:t>от  30.08.2016 № 73</w:t>
      </w:r>
      <w:bookmarkStart w:id="0" w:name="Par26"/>
      <w:bookmarkEnd w:id="0"/>
    </w:p>
    <w:p w:rsidR="007807AB" w:rsidRPr="007807AB" w:rsidRDefault="007807AB" w:rsidP="007807AB">
      <w:pPr>
        <w:autoSpaceDE w:val="0"/>
        <w:autoSpaceDN w:val="0"/>
        <w:adjustRightInd w:val="0"/>
        <w:jc w:val="center"/>
        <w:rPr>
          <w:bCs/>
          <w:sz w:val="16"/>
          <w:szCs w:val="16"/>
        </w:rPr>
      </w:pPr>
    </w:p>
    <w:p w:rsidR="007807AB" w:rsidRPr="007807AB" w:rsidRDefault="007807AB" w:rsidP="007807AB">
      <w:pPr>
        <w:autoSpaceDE w:val="0"/>
        <w:autoSpaceDN w:val="0"/>
        <w:adjustRightInd w:val="0"/>
        <w:ind w:firstLine="540"/>
        <w:jc w:val="center"/>
        <w:rPr>
          <w:b/>
          <w:bCs/>
          <w:sz w:val="16"/>
          <w:szCs w:val="16"/>
        </w:rPr>
      </w:pPr>
      <w:hyperlink w:anchor="Par26" w:history="1">
        <w:r w:rsidRPr="007807AB">
          <w:rPr>
            <w:b/>
            <w:bCs/>
            <w:color w:val="000000"/>
            <w:sz w:val="16"/>
            <w:szCs w:val="16"/>
          </w:rPr>
          <w:t>Требования</w:t>
        </w:r>
      </w:hyperlink>
    </w:p>
    <w:p w:rsidR="007807AB" w:rsidRPr="007807AB" w:rsidRDefault="007807AB" w:rsidP="007807AB">
      <w:pPr>
        <w:autoSpaceDE w:val="0"/>
        <w:autoSpaceDN w:val="0"/>
        <w:adjustRightInd w:val="0"/>
        <w:ind w:firstLine="540"/>
        <w:jc w:val="center"/>
        <w:rPr>
          <w:b/>
          <w:bCs/>
          <w:sz w:val="16"/>
          <w:szCs w:val="16"/>
        </w:rPr>
      </w:pPr>
      <w:r w:rsidRPr="007807AB">
        <w:rPr>
          <w:b/>
          <w:bCs/>
          <w:sz w:val="16"/>
          <w:szCs w:val="16"/>
        </w:rPr>
        <w:t>к порядку, форме и срокам информирования граждан, принятых на учет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p>
    <w:p w:rsidR="007807AB" w:rsidRPr="007807AB" w:rsidRDefault="007807AB" w:rsidP="007807AB">
      <w:pPr>
        <w:autoSpaceDE w:val="0"/>
        <w:autoSpaceDN w:val="0"/>
        <w:adjustRightInd w:val="0"/>
        <w:jc w:val="center"/>
        <w:rPr>
          <w:bCs/>
          <w:sz w:val="16"/>
          <w:szCs w:val="16"/>
        </w:rPr>
      </w:pPr>
    </w:p>
    <w:p w:rsidR="007807AB" w:rsidRPr="007807AB" w:rsidRDefault="007807AB" w:rsidP="007807AB">
      <w:pPr>
        <w:autoSpaceDE w:val="0"/>
        <w:autoSpaceDN w:val="0"/>
        <w:adjustRightInd w:val="0"/>
        <w:jc w:val="center"/>
        <w:outlineLvl w:val="1"/>
        <w:rPr>
          <w:bCs/>
          <w:sz w:val="16"/>
          <w:szCs w:val="16"/>
        </w:rPr>
      </w:pPr>
      <w:r w:rsidRPr="007807AB">
        <w:rPr>
          <w:bCs/>
          <w:sz w:val="16"/>
          <w:szCs w:val="16"/>
        </w:rPr>
        <w:t>1. Общие положения</w:t>
      </w:r>
    </w:p>
    <w:p w:rsidR="007807AB" w:rsidRPr="007807AB" w:rsidRDefault="007807AB" w:rsidP="007807AB">
      <w:pPr>
        <w:autoSpaceDE w:val="0"/>
        <w:autoSpaceDN w:val="0"/>
        <w:adjustRightInd w:val="0"/>
        <w:jc w:val="center"/>
        <w:rPr>
          <w:bCs/>
          <w:sz w:val="16"/>
          <w:szCs w:val="16"/>
        </w:rPr>
      </w:pP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 xml:space="preserve">1.1. Наймодатели по договорам найма жилых помещений жилищного фонда социального использования, указанные в </w:t>
      </w:r>
      <w:hyperlink r:id="rId9" w:history="1">
        <w:r w:rsidRPr="007807AB">
          <w:rPr>
            <w:bCs/>
            <w:color w:val="000000"/>
            <w:sz w:val="16"/>
            <w:szCs w:val="16"/>
          </w:rPr>
          <w:t>пункте 2 части 1 статьи 91.2</w:t>
        </w:r>
      </w:hyperlink>
      <w:r w:rsidRPr="007807AB">
        <w:rPr>
          <w:bCs/>
          <w:color w:val="000000"/>
          <w:sz w:val="16"/>
          <w:szCs w:val="16"/>
        </w:rPr>
        <w:t xml:space="preserve"> Жилищного кодекса Российской Федерации (далее - Наймодатели), предоставляющие или имеющие намерение предоставлять на территории муниципального образования «Пустозерский сельсовет» Ненецкого автономного округа жилые помещения по договорам найма жилых помещений жилищного фонда социального использования, должны предоставить в Администрацию муниципального образования «Пустозерский сельсовет» Ненецкого автономного округа (далее – Администрация муниципального образования) информационное сообщение с указанием сведений, содержащихся в </w:t>
      </w:r>
      <w:hyperlink w:anchor="Par49" w:history="1">
        <w:r w:rsidRPr="007807AB">
          <w:rPr>
            <w:bCs/>
            <w:color w:val="000000"/>
            <w:sz w:val="16"/>
            <w:szCs w:val="16"/>
          </w:rPr>
          <w:t>разделе 2</w:t>
        </w:r>
      </w:hyperlink>
      <w:r w:rsidRPr="007807AB">
        <w:rPr>
          <w:bCs/>
          <w:color w:val="000000"/>
          <w:sz w:val="16"/>
          <w:szCs w:val="16"/>
        </w:rPr>
        <w:t xml:space="preserve"> настоящих Требований.</w:t>
      </w:r>
    </w:p>
    <w:p w:rsidR="007807AB" w:rsidRPr="007807AB" w:rsidRDefault="007807AB" w:rsidP="007807AB">
      <w:pPr>
        <w:autoSpaceDE w:val="0"/>
        <w:autoSpaceDN w:val="0"/>
        <w:adjustRightInd w:val="0"/>
        <w:ind w:firstLine="540"/>
        <w:jc w:val="both"/>
        <w:rPr>
          <w:bCs/>
          <w:sz w:val="16"/>
          <w:szCs w:val="16"/>
        </w:rPr>
      </w:pPr>
      <w:r w:rsidRPr="007807AB">
        <w:rPr>
          <w:bCs/>
          <w:color w:val="000000"/>
          <w:sz w:val="16"/>
          <w:szCs w:val="16"/>
        </w:rPr>
        <w:t>1.2. Администрация муниципального образования осуществляет информирование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w:t>
      </w:r>
      <w:r w:rsidRPr="007807AB">
        <w:rPr>
          <w:bCs/>
          <w:sz w:val="16"/>
          <w:szCs w:val="16"/>
        </w:rPr>
        <w:t>.</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Местонахождение Администрация муниципального образования:</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Юридический адрес: 166703, Ненецкий автономный округ, Заполярный район, с.Оксино</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Почтовый адрес: 166703, Ненецкий автономный округ, Заполярный район, с.Оксино.</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График (режим) работы Администрация муниципального образования:</w:t>
      </w:r>
    </w:p>
    <w:p w:rsidR="007807AB" w:rsidRPr="007807AB" w:rsidRDefault="007807AB" w:rsidP="007807AB">
      <w:pPr>
        <w:autoSpaceDE w:val="0"/>
        <w:autoSpaceDN w:val="0"/>
        <w:adjustRightInd w:val="0"/>
        <w:ind w:firstLine="709"/>
        <w:jc w:val="both"/>
        <w:rPr>
          <w:sz w:val="16"/>
          <w:szCs w:val="16"/>
        </w:rPr>
      </w:pPr>
      <w:r w:rsidRPr="007807AB">
        <w:rPr>
          <w:sz w:val="16"/>
          <w:szCs w:val="16"/>
        </w:rPr>
        <w:t xml:space="preserve">понедельник - четверг - с 08.30 до 17.30 часов (время московское), </w:t>
      </w:r>
    </w:p>
    <w:p w:rsidR="007807AB" w:rsidRPr="007807AB" w:rsidRDefault="007807AB" w:rsidP="007807AB">
      <w:pPr>
        <w:autoSpaceDE w:val="0"/>
        <w:autoSpaceDN w:val="0"/>
        <w:adjustRightInd w:val="0"/>
        <w:ind w:firstLine="709"/>
        <w:jc w:val="both"/>
        <w:rPr>
          <w:sz w:val="16"/>
          <w:szCs w:val="16"/>
        </w:rPr>
      </w:pPr>
      <w:r w:rsidRPr="007807AB">
        <w:rPr>
          <w:sz w:val="16"/>
          <w:szCs w:val="16"/>
        </w:rPr>
        <w:t>пятница – с 08.30  до 12.30 часов (время  московское)</w:t>
      </w:r>
    </w:p>
    <w:p w:rsidR="007807AB" w:rsidRPr="007807AB" w:rsidRDefault="007807AB" w:rsidP="007807AB">
      <w:pPr>
        <w:autoSpaceDE w:val="0"/>
        <w:autoSpaceDN w:val="0"/>
        <w:adjustRightInd w:val="0"/>
        <w:ind w:firstLine="709"/>
        <w:jc w:val="both"/>
        <w:rPr>
          <w:color w:val="000000"/>
          <w:sz w:val="16"/>
          <w:szCs w:val="16"/>
        </w:rPr>
      </w:pPr>
      <w:r w:rsidRPr="007807AB">
        <w:rPr>
          <w:sz w:val="16"/>
          <w:szCs w:val="16"/>
        </w:rPr>
        <w:t>перерыв на обед - с 12.30 до 13.30 часов</w:t>
      </w:r>
      <w:r w:rsidRPr="007807AB">
        <w:rPr>
          <w:color w:val="000000"/>
          <w:sz w:val="16"/>
          <w:szCs w:val="16"/>
        </w:rPr>
        <w:t xml:space="preserve"> (время московское), </w:t>
      </w:r>
    </w:p>
    <w:p w:rsidR="007807AB" w:rsidRPr="007807AB" w:rsidRDefault="007807AB" w:rsidP="007807AB">
      <w:pPr>
        <w:autoSpaceDE w:val="0"/>
        <w:autoSpaceDN w:val="0"/>
        <w:adjustRightInd w:val="0"/>
        <w:ind w:firstLine="709"/>
        <w:jc w:val="both"/>
        <w:rPr>
          <w:sz w:val="16"/>
          <w:szCs w:val="16"/>
        </w:rPr>
      </w:pPr>
      <w:r w:rsidRPr="007807AB">
        <w:rPr>
          <w:sz w:val="16"/>
          <w:szCs w:val="16"/>
        </w:rPr>
        <w:t>суббота, воскресенье – выходной день.</w:t>
      </w:r>
    </w:p>
    <w:p w:rsidR="007807AB" w:rsidRPr="007807AB" w:rsidRDefault="007807AB" w:rsidP="007807AB">
      <w:pPr>
        <w:autoSpaceDE w:val="0"/>
        <w:autoSpaceDN w:val="0"/>
        <w:adjustRightInd w:val="0"/>
        <w:ind w:firstLine="709"/>
        <w:jc w:val="both"/>
        <w:rPr>
          <w:sz w:val="16"/>
          <w:szCs w:val="16"/>
        </w:rPr>
      </w:pPr>
      <w:r w:rsidRPr="007807AB">
        <w:rPr>
          <w:sz w:val="16"/>
          <w:szCs w:val="16"/>
        </w:rPr>
        <w:t>Номер телефона Администрации муниципального образования для справок: 8(81853) 36265.</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 xml:space="preserve">Адрес электронной почты </w:t>
      </w:r>
      <w:r w:rsidRPr="007807AB">
        <w:rPr>
          <w:sz w:val="16"/>
          <w:szCs w:val="16"/>
        </w:rPr>
        <w:t>Администрации муниципального образования</w:t>
      </w:r>
      <w:r w:rsidRPr="007807AB">
        <w:rPr>
          <w:bCs/>
          <w:sz w:val="16"/>
          <w:szCs w:val="16"/>
        </w:rPr>
        <w:t xml:space="preserve">: </w:t>
      </w:r>
      <w:r w:rsidRPr="007807AB">
        <w:rPr>
          <w:bCs/>
          <w:sz w:val="16"/>
          <w:szCs w:val="16"/>
          <w:lang w:val="en-US"/>
        </w:rPr>
        <w:t>pusovet</w:t>
      </w:r>
      <w:r w:rsidRPr="007807AB">
        <w:rPr>
          <w:bCs/>
          <w:sz w:val="16"/>
          <w:szCs w:val="16"/>
        </w:rPr>
        <w:t>2013@</w:t>
      </w:r>
      <w:r w:rsidRPr="007807AB">
        <w:rPr>
          <w:bCs/>
          <w:sz w:val="16"/>
          <w:szCs w:val="16"/>
          <w:lang w:val="en-US"/>
        </w:rPr>
        <w:t>yandex</w:t>
      </w:r>
      <w:r w:rsidRPr="007807AB">
        <w:rPr>
          <w:bCs/>
          <w:sz w:val="16"/>
          <w:szCs w:val="16"/>
        </w:rPr>
        <w:t>.</w:t>
      </w:r>
      <w:r w:rsidRPr="007807AB">
        <w:rPr>
          <w:bCs/>
          <w:sz w:val="16"/>
          <w:szCs w:val="16"/>
          <w:lang w:val="en-US"/>
        </w:rPr>
        <w:t>ru</w:t>
      </w:r>
    </w:p>
    <w:p w:rsidR="007807AB" w:rsidRPr="007807AB" w:rsidRDefault="007807AB" w:rsidP="007807AB">
      <w:pPr>
        <w:autoSpaceDE w:val="0"/>
        <w:autoSpaceDN w:val="0"/>
        <w:adjustRightInd w:val="0"/>
        <w:rPr>
          <w:bCs/>
          <w:sz w:val="16"/>
          <w:szCs w:val="16"/>
        </w:rPr>
      </w:pPr>
      <w:bookmarkStart w:id="1" w:name="Par47"/>
      <w:bookmarkEnd w:id="1"/>
    </w:p>
    <w:p w:rsidR="007807AB" w:rsidRPr="007807AB" w:rsidRDefault="007807AB" w:rsidP="007807AB">
      <w:pPr>
        <w:autoSpaceDE w:val="0"/>
        <w:autoSpaceDN w:val="0"/>
        <w:adjustRightInd w:val="0"/>
        <w:jc w:val="center"/>
        <w:outlineLvl w:val="1"/>
        <w:rPr>
          <w:bCs/>
          <w:sz w:val="16"/>
          <w:szCs w:val="16"/>
        </w:rPr>
      </w:pPr>
      <w:bookmarkStart w:id="2" w:name="Par49"/>
      <w:bookmarkEnd w:id="2"/>
      <w:r w:rsidRPr="007807AB">
        <w:rPr>
          <w:bCs/>
          <w:sz w:val="16"/>
          <w:szCs w:val="16"/>
        </w:rPr>
        <w:lastRenderedPageBreak/>
        <w:t>2. Содержание информационного сообщения</w:t>
      </w:r>
    </w:p>
    <w:p w:rsidR="007807AB" w:rsidRPr="007807AB" w:rsidRDefault="007807AB" w:rsidP="007807AB">
      <w:pPr>
        <w:autoSpaceDE w:val="0"/>
        <w:autoSpaceDN w:val="0"/>
        <w:adjustRightInd w:val="0"/>
        <w:jc w:val="center"/>
        <w:rPr>
          <w:bCs/>
          <w:sz w:val="16"/>
          <w:szCs w:val="16"/>
        </w:rPr>
      </w:pPr>
    </w:p>
    <w:p w:rsidR="007807AB" w:rsidRPr="007807AB" w:rsidRDefault="007807AB" w:rsidP="007807AB">
      <w:pPr>
        <w:autoSpaceDE w:val="0"/>
        <w:autoSpaceDN w:val="0"/>
        <w:adjustRightInd w:val="0"/>
        <w:ind w:firstLine="540"/>
        <w:jc w:val="both"/>
        <w:rPr>
          <w:bCs/>
          <w:color w:val="000000"/>
          <w:sz w:val="16"/>
          <w:szCs w:val="16"/>
        </w:rPr>
      </w:pPr>
      <w:bookmarkStart w:id="3" w:name="Par51"/>
      <w:bookmarkEnd w:id="3"/>
      <w:r w:rsidRPr="007807AB">
        <w:rPr>
          <w:bCs/>
          <w:sz w:val="16"/>
          <w:szCs w:val="16"/>
        </w:rPr>
        <w:t xml:space="preserve">2.1. Информационное сообщение, указанное в </w:t>
      </w:r>
      <w:hyperlink w:anchor="Par47" w:history="1">
        <w:r w:rsidRPr="007807AB">
          <w:rPr>
            <w:bCs/>
            <w:color w:val="000000"/>
            <w:sz w:val="16"/>
            <w:szCs w:val="16"/>
          </w:rPr>
          <w:t>пункте 1.1 раздела 1</w:t>
        </w:r>
      </w:hyperlink>
      <w:r w:rsidRPr="007807AB">
        <w:rPr>
          <w:bCs/>
          <w:color w:val="000000"/>
          <w:sz w:val="16"/>
          <w:szCs w:val="16"/>
        </w:rPr>
        <w:t>, должно содержать:</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2.1.1. Сведения о Наймодателе наемного дома социального использования: его наименование, юридический и почтовый адрес, номера телефонов, режим работы, сведения о лице, ответственном за прием заявлений граждан о предоставлении жилых помещений по договорам найма жилых помещений жилищного фонда социального использования.</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2.1.2. Сведения о дате начала и планируемого завершения Наймодателем приема заявлений граждан о предоставлении жилых помещений по договорам найма жилых помещений жилищного фонда социального использования.</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2.1.3. Сведения об общем количестве жилых помещений, которые могут быть предоставлены Наймодателем жилых помещений социального использования, с указанием места их нахождения, количества и площадей квартир с различным количеством комнат по этажам наемных домов социального использования.</w:t>
      </w:r>
    </w:p>
    <w:p w:rsidR="007807AB" w:rsidRPr="007807AB" w:rsidRDefault="007807AB" w:rsidP="007807AB">
      <w:pPr>
        <w:autoSpaceDE w:val="0"/>
        <w:autoSpaceDN w:val="0"/>
        <w:adjustRightInd w:val="0"/>
        <w:jc w:val="center"/>
        <w:rPr>
          <w:bCs/>
          <w:sz w:val="16"/>
          <w:szCs w:val="16"/>
        </w:rPr>
      </w:pPr>
    </w:p>
    <w:p w:rsidR="007807AB" w:rsidRPr="007807AB" w:rsidRDefault="007807AB" w:rsidP="007807AB">
      <w:pPr>
        <w:autoSpaceDE w:val="0"/>
        <w:autoSpaceDN w:val="0"/>
        <w:adjustRightInd w:val="0"/>
        <w:jc w:val="center"/>
        <w:outlineLvl w:val="1"/>
        <w:rPr>
          <w:bCs/>
          <w:sz w:val="16"/>
          <w:szCs w:val="16"/>
        </w:rPr>
      </w:pPr>
      <w:bookmarkStart w:id="4" w:name="Par56"/>
      <w:bookmarkEnd w:id="4"/>
      <w:r w:rsidRPr="007807AB">
        <w:rPr>
          <w:bCs/>
          <w:sz w:val="16"/>
          <w:szCs w:val="16"/>
        </w:rPr>
        <w:t>3. Порядок, форма и сроки информирования</w:t>
      </w:r>
    </w:p>
    <w:p w:rsidR="007807AB" w:rsidRPr="007807AB" w:rsidRDefault="007807AB" w:rsidP="007807AB">
      <w:pPr>
        <w:autoSpaceDE w:val="0"/>
        <w:autoSpaceDN w:val="0"/>
        <w:adjustRightInd w:val="0"/>
        <w:jc w:val="center"/>
        <w:rPr>
          <w:bCs/>
          <w:color w:val="000000"/>
          <w:sz w:val="16"/>
          <w:szCs w:val="16"/>
        </w:rPr>
      </w:pP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 xml:space="preserve">3.1. Информационное сообщение, указанное в </w:t>
      </w:r>
      <w:hyperlink w:anchor="Par51" w:history="1">
        <w:r w:rsidRPr="007807AB">
          <w:rPr>
            <w:bCs/>
            <w:color w:val="000000"/>
            <w:sz w:val="16"/>
            <w:szCs w:val="16"/>
          </w:rPr>
          <w:t>пункте 2.1 раздела 2</w:t>
        </w:r>
      </w:hyperlink>
      <w:r w:rsidRPr="007807AB">
        <w:rPr>
          <w:bCs/>
          <w:color w:val="000000"/>
          <w:sz w:val="16"/>
          <w:szCs w:val="16"/>
        </w:rPr>
        <w:t xml:space="preserve"> настоящих Требований Наймодателями предоставляется:</w:t>
      </w:r>
    </w:p>
    <w:p w:rsidR="007807AB" w:rsidRPr="007807AB" w:rsidRDefault="007807AB" w:rsidP="007807AB">
      <w:pPr>
        <w:autoSpaceDE w:val="0"/>
        <w:autoSpaceDN w:val="0"/>
        <w:adjustRightInd w:val="0"/>
        <w:ind w:firstLine="540"/>
        <w:jc w:val="both"/>
        <w:rPr>
          <w:bCs/>
          <w:sz w:val="16"/>
          <w:szCs w:val="16"/>
        </w:rPr>
      </w:pPr>
      <w:r w:rsidRPr="007807AB">
        <w:rPr>
          <w:bCs/>
          <w:color w:val="000000"/>
          <w:sz w:val="16"/>
          <w:szCs w:val="16"/>
        </w:rPr>
        <w:t>а) в первый раз - в течение одного месяца</w:t>
      </w:r>
      <w:r w:rsidRPr="007807AB">
        <w:rPr>
          <w:bCs/>
          <w:sz w:val="16"/>
          <w:szCs w:val="16"/>
        </w:rPr>
        <w:t xml:space="preserve"> со дня учета в муниципальном реестре наемных домов социального использования:</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 земельного участка, предоставленного или предназначенного в соответствии с земельным законодательством для строительства наемного дома социального использования;</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 наемного дома социального использования (в случае, если разрешение на ввод в эксплуатацию такого дома получено на момент вступления в силу настоящих требований);</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б) в последующем - не позднее одного рабочего дня, следующего за днем изменения такой информации.</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3.2. Информацию о количестве жилых помещений, которые могут быть предоставлены по договорам найма жилых помещений жилищного фонда социального использования, в течение пяти рабочих дней Администрация муниципального образования размещает:</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а) на официальном сайте муниципального образования «Пустозерский сельсовет» Ненецкого автономного округа в разделе  «ЖКХ»;</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б) информационном бюллетене муниципального образования «Пустозерский сельсовет» Ненецкого автономного округа;</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в) на информационном стенде Администрации муниципального образования на бумажном носителе.</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3.3. Информация о количестве жилых помещений, которые могут быть предоставлены по договорам найма жилых помещений жилищного фонда социального использования, может размещаться Наймодателем:</w:t>
      </w:r>
    </w:p>
    <w:p w:rsidR="007807AB" w:rsidRPr="007807AB" w:rsidRDefault="007807AB" w:rsidP="007807AB">
      <w:pPr>
        <w:autoSpaceDE w:val="0"/>
        <w:autoSpaceDN w:val="0"/>
        <w:adjustRightInd w:val="0"/>
        <w:ind w:firstLine="540"/>
        <w:jc w:val="both"/>
        <w:rPr>
          <w:bCs/>
          <w:sz w:val="16"/>
          <w:szCs w:val="16"/>
        </w:rPr>
      </w:pPr>
      <w:r w:rsidRPr="007807AB">
        <w:rPr>
          <w:bCs/>
          <w:sz w:val="16"/>
          <w:szCs w:val="16"/>
        </w:rPr>
        <w:t>а) на его сайте в сети "Интернет";</w:t>
      </w:r>
    </w:p>
    <w:p w:rsidR="007807AB" w:rsidRPr="007807AB" w:rsidRDefault="007807AB" w:rsidP="007807AB">
      <w:pPr>
        <w:autoSpaceDE w:val="0"/>
        <w:autoSpaceDN w:val="0"/>
        <w:adjustRightInd w:val="0"/>
        <w:ind w:firstLine="540"/>
        <w:jc w:val="both"/>
        <w:rPr>
          <w:bCs/>
          <w:color w:val="000000"/>
          <w:sz w:val="16"/>
          <w:szCs w:val="16"/>
        </w:rPr>
      </w:pPr>
      <w:r w:rsidRPr="007807AB">
        <w:rPr>
          <w:bCs/>
          <w:sz w:val="16"/>
          <w:szCs w:val="16"/>
        </w:rPr>
        <w:t xml:space="preserve">б) на информационных стендах в помещении такого Наймодателя, предназначенном для приема заявлений граждан о предоставлении жилого помещения по </w:t>
      </w:r>
      <w:r w:rsidRPr="007807AB">
        <w:rPr>
          <w:bCs/>
          <w:color w:val="000000"/>
          <w:sz w:val="16"/>
          <w:szCs w:val="16"/>
        </w:rPr>
        <w:t>договору найма жилого помещения жилищного фонда социального использования, и должна обновляться не позднее рабочего дня, следующего за днем изменения такой информации.</w:t>
      </w: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 xml:space="preserve">3.4. В случае обращения гражданина, принятого на учет нуждающихся в предоставлении жилых помещений по договорам найма жилых помещений жилищного фонда социального использования, о получении информации, указанной в </w:t>
      </w:r>
      <w:hyperlink w:anchor="Par49" w:history="1">
        <w:r w:rsidRPr="007807AB">
          <w:rPr>
            <w:bCs/>
            <w:color w:val="000000"/>
            <w:sz w:val="16"/>
            <w:szCs w:val="16"/>
          </w:rPr>
          <w:t>разделе 2</w:t>
        </w:r>
      </w:hyperlink>
      <w:r w:rsidRPr="007807AB">
        <w:rPr>
          <w:bCs/>
          <w:color w:val="000000"/>
          <w:sz w:val="16"/>
          <w:szCs w:val="16"/>
        </w:rPr>
        <w:t xml:space="preserve"> настоящих Требований, Наймодатель обязан (в случае, если Наймодателем является Администрация муниципального образования):</w:t>
      </w: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а) при письменном обращении: запрос регистрируется с присвоением регистрационного номера в день его поступления; информация на запрос направляется в течение 10 рабочих дней со дня его поступления посредством направления почтовым отправлением в адрес гражданина, либо выдачи лично гражданину, либо направления информации по адресу электронной почты, в случае указания такого адреса в запросе. В письменном запросе, подписанном гражданином, указывается Наймодатель, в адрес которого направляется запрос, фамилия, имя, отчество гражданина, излагается суть заявления, почтовый адрес, по которому должен быть направлен ответ, и способ получения информации;</w:t>
      </w: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б) при ответах на телефонные звонки и устные обращения - подробно информируют обратившихся по интересующим их вопросам;</w:t>
      </w: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 xml:space="preserve">в) при запросе в электронной форме (по электронной почте) - в течение 10 рабочих дней со дня поступления запроса. При этом ответ на запрос в электронном виде направляется по электронной почте и должен содержать текст запроса гражданина, запрашиваемую информацию в объеме, указанном в </w:t>
      </w:r>
      <w:hyperlink w:anchor="Par49" w:history="1">
        <w:r w:rsidRPr="007807AB">
          <w:rPr>
            <w:bCs/>
            <w:color w:val="000000"/>
            <w:sz w:val="16"/>
            <w:szCs w:val="16"/>
          </w:rPr>
          <w:t>разделе 2</w:t>
        </w:r>
      </w:hyperlink>
      <w:r w:rsidRPr="007807AB">
        <w:rPr>
          <w:bCs/>
          <w:color w:val="000000"/>
          <w:sz w:val="16"/>
          <w:szCs w:val="16"/>
        </w:rPr>
        <w:t xml:space="preserve"> настоящих Требований, фамилию, имя, отчество и должность сотрудника Наймодателя, направляющего информацию заявителю.</w:t>
      </w: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3.5. Принятые в электронном виде запросы, а также полученные письменные запросы и копии ответов гражданам хранятся Наймодателем на электронном и бумажном носителях не менее 5 лет.</w:t>
      </w:r>
    </w:p>
    <w:p w:rsidR="007807AB" w:rsidRPr="007807AB" w:rsidRDefault="007807AB" w:rsidP="007807AB">
      <w:pPr>
        <w:autoSpaceDE w:val="0"/>
        <w:autoSpaceDN w:val="0"/>
        <w:adjustRightInd w:val="0"/>
        <w:jc w:val="center"/>
        <w:rPr>
          <w:bCs/>
          <w:color w:val="000000"/>
          <w:sz w:val="16"/>
          <w:szCs w:val="16"/>
        </w:rPr>
      </w:pPr>
    </w:p>
    <w:p w:rsidR="007807AB" w:rsidRPr="007807AB" w:rsidRDefault="007807AB" w:rsidP="007807AB">
      <w:pPr>
        <w:autoSpaceDE w:val="0"/>
        <w:autoSpaceDN w:val="0"/>
        <w:adjustRightInd w:val="0"/>
        <w:jc w:val="center"/>
        <w:outlineLvl w:val="1"/>
        <w:rPr>
          <w:bCs/>
          <w:color w:val="000000"/>
          <w:sz w:val="16"/>
          <w:szCs w:val="16"/>
        </w:rPr>
      </w:pPr>
      <w:r w:rsidRPr="007807AB">
        <w:rPr>
          <w:bCs/>
          <w:color w:val="000000"/>
          <w:sz w:val="16"/>
          <w:szCs w:val="16"/>
        </w:rPr>
        <w:t>4. Заключительные положения</w:t>
      </w:r>
    </w:p>
    <w:p w:rsidR="007807AB" w:rsidRPr="007807AB" w:rsidRDefault="007807AB" w:rsidP="007807AB">
      <w:pPr>
        <w:autoSpaceDE w:val="0"/>
        <w:autoSpaceDN w:val="0"/>
        <w:adjustRightInd w:val="0"/>
        <w:jc w:val="center"/>
        <w:rPr>
          <w:bCs/>
          <w:color w:val="000000"/>
          <w:sz w:val="16"/>
          <w:szCs w:val="16"/>
        </w:rPr>
      </w:pPr>
    </w:p>
    <w:p w:rsidR="007807AB" w:rsidRPr="007807AB" w:rsidRDefault="007807AB" w:rsidP="007807AB">
      <w:pPr>
        <w:autoSpaceDE w:val="0"/>
        <w:autoSpaceDN w:val="0"/>
        <w:adjustRightInd w:val="0"/>
        <w:ind w:firstLine="540"/>
        <w:jc w:val="both"/>
        <w:rPr>
          <w:bCs/>
          <w:color w:val="000000"/>
          <w:sz w:val="16"/>
          <w:szCs w:val="16"/>
        </w:rPr>
      </w:pPr>
      <w:r w:rsidRPr="007807AB">
        <w:rPr>
          <w:bCs/>
          <w:color w:val="000000"/>
          <w:sz w:val="16"/>
          <w:szCs w:val="16"/>
        </w:rPr>
        <w:t xml:space="preserve">Ответственность за полноту и достоверность сведений, указанных в </w:t>
      </w:r>
      <w:hyperlink w:anchor="Par56" w:history="1">
        <w:r w:rsidRPr="007807AB">
          <w:rPr>
            <w:bCs/>
            <w:color w:val="000000"/>
            <w:sz w:val="16"/>
            <w:szCs w:val="16"/>
          </w:rPr>
          <w:t>разделе 3</w:t>
        </w:r>
      </w:hyperlink>
      <w:r w:rsidRPr="007807AB">
        <w:rPr>
          <w:bCs/>
          <w:color w:val="000000"/>
          <w:sz w:val="16"/>
          <w:szCs w:val="16"/>
        </w:rPr>
        <w:t xml:space="preserve"> настоящих Требований, несет Наймодатель.</w:t>
      </w:r>
    </w:p>
    <w:p w:rsidR="007807AB" w:rsidRPr="00AD22B4" w:rsidRDefault="007807AB" w:rsidP="00AD22B4">
      <w:pPr>
        <w:jc w:val="both"/>
        <w:rPr>
          <w:sz w:val="16"/>
          <w:szCs w:val="16"/>
        </w:rPr>
      </w:pPr>
    </w:p>
    <w:p w:rsidR="00AD22B4" w:rsidRPr="00AD22B4" w:rsidRDefault="00AD22B4" w:rsidP="00AD22B4">
      <w:pPr>
        <w:pStyle w:val="a5"/>
        <w:rPr>
          <w:sz w:val="16"/>
          <w:szCs w:val="16"/>
        </w:rPr>
      </w:pPr>
      <w:r w:rsidRPr="00AD22B4">
        <w:rPr>
          <w:sz w:val="16"/>
          <w:szCs w:val="16"/>
        </w:rPr>
        <w:t>Глава муниципального образования                                                                 С.А. Задорин</w:t>
      </w:r>
    </w:p>
    <w:p w:rsidR="00AD22B4" w:rsidRPr="00AD22B4" w:rsidRDefault="00AD22B4" w:rsidP="00AD22B4">
      <w:pPr>
        <w:pStyle w:val="a5"/>
        <w:rPr>
          <w:sz w:val="16"/>
          <w:szCs w:val="16"/>
        </w:rPr>
      </w:pPr>
      <w:r w:rsidRPr="00AD22B4">
        <w:rPr>
          <w:sz w:val="16"/>
          <w:szCs w:val="16"/>
        </w:rPr>
        <w:t>«Пустозерский сельсовет»</w:t>
      </w:r>
    </w:p>
    <w:p w:rsidR="00AD22B4" w:rsidRPr="00AD22B4" w:rsidRDefault="00AD22B4" w:rsidP="00AD22B4">
      <w:pPr>
        <w:pStyle w:val="a5"/>
        <w:rPr>
          <w:sz w:val="16"/>
          <w:szCs w:val="16"/>
        </w:rPr>
      </w:pPr>
      <w:r w:rsidRPr="00AD22B4">
        <w:rPr>
          <w:sz w:val="16"/>
          <w:szCs w:val="16"/>
        </w:rPr>
        <w:t xml:space="preserve">Ненецкого автономного округа                                                                           </w:t>
      </w:r>
    </w:p>
    <w:p w:rsidR="00144323" w:rsidRPr="00144323" w:rsidRDefault="00144323" w:rsidP="00144323">
      <w:pPr>
        <w:pStyle w:val="a3"/>
        <w:ind w:right="-5"/>
        <w:rPr>
          <w:b/>
          <w:sz w:val="16"/>
          <w:szCs w:val="16"/>
        </w:rPr>
      </w:pPr>
      <w:r w:rsidRPr="00144323">
        <w:rPr>
          <w:b/>
          <w:sz w:val="16"/>
          <w:szCs w:val="16"/>
        </w:rPr>
        <w:t>АДМИНИСТРАЦИЯ</w:t>
      </w:r>
    </w:p>
    <w:p w:rsidR="00144323" w:rsidRPr="00144323" w:rsidRDefault="00144323" w:rsidP="00144323">
      <w:pPr>
        <w:ind w:right="-5"/>
        <w:jc w:val="center"/>
        <w:rPr>
          <w:b/>
          <w:sz w:val="16"/>
          <w:szCs w:val="16"/>
        </w:rPr>
      </w:pPr>
      <w:r w:rsidRPr="00144323">
        <w:rPr>
          <w:b/>
          <w:sz w:val="16"/>
          <w:szCs w:val="16"/>
        </w:rPr>
        <w:t>МУНИЦИПАЛЬНОГО ОБРАЗОВАНИЯ «ПУСТОЗЕРСКИЙ  СЕЛЬСОВЕТ»</w:t>
      </w:r>
    </w:p>
    <w:p w:rsidR="00144323" w:rsidRPr="00144323" w:rsidRDefault="00144323" w:rsidP="00144323">
      <w:pPr>
        <w:ind w:right="-5"/>
        <w:jc w:val="center"/>
        <w:rPr>
          <w:b/>
          <w:sz w:val="16"/>
          <w:szCs w:val="16"/>
        </w:rPr>
      </w:pPr>
      <w:r w:rsidRPr="00144323">
        <w:rPr>
          <w:b/>
          <w:sz w:val="16"/>
          <w:szCs w:val="16"/>
        </w:rPr>
        <w:t xml:space="preserve"> НЕНЕЦКОГО АВТОНОМНОГО ОКРУГА</w:t>
      </w:r>
    </w:p>
    <w:p w:rsidR="00144323" w:rsidRPr="00144323" w:rsidRDefault="00144323" w:rsidP="00144323">
      <w:pPr>
        <w:pStyle w:val="1"/>
        <w:ind w:right="-5"/>
        <w:jc w:val="center"/>
        <w:rPr>
          <w:b w:val="0"/>
          <w:sz w:val="16"/>
          <w:szCs w:val="16"/>
        </w:rPr>
      </w:pPr>
      <w:r w:rsidRPr="00144323">
        <w:rPr>
          <w:sz w:val="16"/>
          <w:szCs w:val="16"/>
        </w:rPr>
        <w:t>П О С Т А Н О В Л Е Н И Е</w:t>
      </w:r>
    </w:p>
    <w:p w:rsidR="00144323" w:rsidRPr="00144323" w:rsidRDefault="00144323" w:rsidP="00144323">
      <w:pPr>
        <w:tabs>
          <w:tab w:val="left" w:pos="6820"/>
        </w:tabs>
        <w:ind w:right="-5"/>
        <w:rPr>
          <w:sz w:val="16"/>
          <w:szCs w:val="16"/>
        </w:rPr>
      </w:pPr>
    </w:p>
    <w:p w:rsidR="00144323" w:rsidRPr="00144323" w:rsidRDefault="00144323" w:rsidP="00144323">
      <w:pPr>
        <w:tabs>
          <w:tab w:val="left" w:pos="6820"/>
        </w:tabs>
        <w:ind w:right="-5"/>
        <w:rPr>
          <w:b/>
          <w:bCs/>
          <w:sz w:val="16"/>
          <w:szCs w:val="16"/>
          <w:u w:val="single"/>
        </w:rPr>
      </w:pPr>
      <w:r w:rsidRPr="00144323">
        <w:rPr>
          <w:b/>
          <w:bCs/>
          <w:sz w:val="16"/>
          <w:szCs w:val="16"/>
          <w:u w:val="single"/>
        </w:rPr>
        <w:t xml:space="preserve">от    10.10.2016   № 83  </w:t>
      </w:r>
    </w:p>
    <w:p w:rsidR="00144323" w:rsidRPr="00144323" w:rsidRDefault="00144323" w:rsidP="00144323">
      <w:pPr>
        <w:tabs>
          <w:tab w:val="left" w:pos="6820"/>
        </w:tabs>
        <w:ind w:right="-5"/>
        <w:rPr>
          <w:sz w:val="16"/>
          <w:szCs w:val="16"/>
        </w:rPr>
      </w:pPr>
      <w:r w:rsidRPr="00144323">
        <w:rPr>
          <w:sz w:val="16"/>
          <w:szCs w:val="16"/>
        </w:rPr>
        <w:t xml:space="preserve">село Оксино,  </w:t>
      </w:r>
    </w:p>
    <w:p w:rsidR="00144323" w:rsidRPr="00144323" w:rsidRDefault="00144323" w:rsidP="00144323">
      <w:pPr>
        <w:tabs>
          <w:tab w:val="left" w:pos="6820"/>
        </w:tabs>
        <w:ind w:right="-5"/>
        <w:rPr>
          <w:sz w:val="16"/>
          <w:szCs w:val="16"/>
        </w:rPr>
      </w:pPr>
      <w:r w:rsidRPr="00144323">
        <w:rPr>
          <w:sz w:val="16"/>
          <w:szCs w:val="16"/>
        </w:rPr>
        <w:t>Ненецкий автономный округ</w:t>
      </w:r>
    </w:p>
    <w:p w:rsidR="00144323" w:rsidRPr="00144323" w:rsidRDefault="00144323" w:rsidP="00144323">
      <w:pPr>
        <w:tabs>
          <w:tab w:val="left" w:pos="6820"/>
        </w:tabs>
        <w:ind w:right="-5"/>
        <w:rPr>
          <w:sz w:val="16"/>
          <w:szCs w:val="16"/>
        </w:rPr>
      </w:pPr>
    </w:p>
    <w:p w:rsidR="00144323" w:rsidRPr="00144323" w:rsidRDefault="00144323" w:rsidP="00144323">
      <w:pPr>
        <w:pStyle w:val="ConsPlusTitle"/>
        <w:widowControl/>
        <w:jc w:val="center"/>
        <w:rPr>
          <w:rFonts w:ascii="Times New Roman" w:hAnsi="Times New Roman" w:cs="Times New Roman"/>
          <w:b w:val="0"/>
          <w:sz w:val="16"/>
          <w:szCs w:val="16"/>
        </w:rPr>
      </w:pPr>
      <w:r w:rsidRPr="00144323">
        <w:rPr>
          <w:rFonts w:ascii="Times New Roman" w:hAnsi="Times New Roman" w:cs="Times New Roman"/>
          <w:b w:val="0"/>
          <w:sz w:val="16"/>
          <w:szCs w:val="16"/>
        </w:rPr>
        <w:t xml:space="preserve">О  ВНЕСЕНИИ ИЗМЕНЕНИЙ  В ПОСТАНОВЛЕНИЕ  АДМИНИСТРАЦИИ МУНИЦИПАЛЬНОГО ОБРАЗОВАНИЯ «ПУСТОЗЕРСКИЙ СЕЛЬСОВЕТ» НЕНЕЦКОГО АВТОНОМНОГО  ОКРУГА «ОБ УТВЕРЖДЕНИИ ПЛАНА МЕРОПРИЯТИЙ  ПО ПРОТИВОДЕЙСТВИЮ КОРРУПЦИИ В АДМИНИСТРАЦИИ МУНИЦИПАЛЬНОГО ОБРАЗОВАНИЯ «ПУСТОЗЕРСКИЙ СЕЛЬСОВЕТ» </w:t>
      </w:r>
    </w:p>
    <w:p w:rsidR="00144323" w:rsidRPr="00144323" w:rsidRDefault="00144323" w:rsidP="00144323">
      <w:pPr>
        <w:pStyle w:val="ConsPlusTitle"/>
        <w:widowControl/>
        <w:jc w:val="center"/>
        <w:rPr>
          <w:rFonts w:ascii="Times New Roman" w:hAnsi="Times New Roman" w:cs="Times New Roman"/>
          <w:b w:val="0"/>
          <w:sz w:val="16"/>
          <w:szCs w:val="16"/>
        </w:rPr>
      </w:pPr>
      <w:r w:rsidRPr="00144323">
        <w:rPr>
          <w:rFonts w:ascii="Times New Roman" w:hAnsi="Times New Roman" w:cs="Times New Roman"/>
          <w:b w:val="0"/>
          <w:sz w:val="16"/>
          <w:szCs w:val="16"/>
        </w:rPr>
        <w:t>НЕНЕЦКОГО АВТОНОМНОГО ОКРУГА НА 2013 - 2017 ГОДЫ» от 27.05.2013 №68</w:t>
      </w:r>
    </w:p>
    <w:p w:rsidR="00144323" w:rsidRPr="00144323" w:rsidRDefault="00144323" w:rsidP="00144323">
      <w:pPr>
        <w:pStyle w:val="ConsPlusTitle"/>
        <w:widowControl/>
        <w:rPr>
          <w:rFonts w:ascii="Times New Roman" w:hAnsi="Times New Roman" w:cs="Times New Roman"/>
          <w:b w:val="0"/>
          <w:sz w:val="16"/>
          <w:szCs w:val="16"/>
        </w:rPr>
      </w:pPr>
    </w:p>
    <w:p w:rsidR="00144323" w:rsidRPr="00144323" w:rsidRDefault="00144323" w:rsidP="00144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20C22"/>
          <w:sz w:val="16"/>
          <w:szCs w:val="16"/>
        </w:rPr>
      </w:pPr>
      <w:r w:rsidRPr="00144323">
        <w:rPr>
          <w:b/>
          <w:sz w:val="16"/>
          <w:szCs w:val="16"/>
        </w:rPr>
        <w:t xml:space="preserve">      </w:t>
      </w:r>
      <w:r w:rsidRPr="00144323">
        <w:rPr>
          <w:sz w:val="16"/>
          <w:szCs w:val="16"/>
        </w:rPr>
        <w:t>Руководствуясь  Указом  Президента  Российской  Федерации  «Национальный  план  противодействия  коррупции  на  2016-2017 годы»  от 01.04.2016 №226,  Администрация муниципального образования «Пустозерский сельсовет» Ненецкого автономного округа ПОСТАНОВЛЯЕТ:</w:t>
      </w:r>
    </w:p>
    <w:p w:rsidR="00144323" w:rsidRPr="00144323" w:rsidRDefault="00144323" w:rsidP="00144323">
      <w:pPr>
        <w:pStyle w:val="ConsPlusTitle"/>
        <w:widowControl/>
        <w:jc w:val="center"/>
        <w:rPr>
          <w:rFonts w:ascii="Times New Roman" w:hAnsi="Times New Roman" w:cs="Times New Roman"/>
          <w:b w:val="0"/>
          <w:sz w:val="16"/>
          <w:szCs w:val="16"/>
        </w:rPr>
      </w:pPr>
    </w:p>
    <w:p w:rsidR="00144323" w:rsidRPr="00144323" w:rsidRDefault="00144323" w:rsidP="00144323">
      <w:pPr>
        <w:pStyle w:val="ConsPlusNormal"/>
        <w:widowControl/>
        <w:ind w:firstLine="540"/>
        <w:jc w:val="both"/>
        <w:rPr>
          <w:rFonts w:ascii="Times New Roman" w:hAnsi="Times New Roman"/>
          <w:color w:val="FF0000"/>
          <w:sz w:val="16"/>
          <w:szCs w:val="16"/>
        </w:rPr>
      </w:pPr>
      <w:r w:rsidRPr="00144323">
        <w:rPr>
          <w:rFonts w:ascii="Times New Roman" w:hAnsi="Times New Roman"/>
          <w:sz w:val="16"/>
          <w:szCs w:val="16"/>
        </w:rPr>
        <w:t>1. дополнить «План мероприятий по противодействию коррупции в Администрации муниципального образования «Пустозерский сельсовет» Ненецкого автономного округа на 2013-2017 годы»  п.п.1.16 - 1.18. (приложение №1).</w:t>
      </w:r>
    </w:p>
    <w:p w:rsidR="00144323" w:rsidRPr="00144323" w:rsidRDefault="00144323" w:rsidP="00144323">
      <w:pPr>
        <w:pStyle w:val="ConsPlusNormal"/>
        <w:widowControl/>
        <w:ind w:firstLine="540"/>
        <w:jc w:val="both"/>
        <w:rPr>
          <w:rFonts w:ascii="Times New Roman" w:hAnsi="Times New Roman"/>
          <w:sz w:val="16"/>
          <w:szCs w:val="16"/>
        </w:rPr>
      </w:pPr>
    </w:p>
    <w:p w:rsidR="00144323" w:rsidRPr="00144323" w:rsidRDefault="00144323" w:rsidP="00144323">
      <w:pPr>
        <w:pStyle w:val="a7"/>
        <w:ind w:right="-5" w:firstLine="540"/>
        <w:jc w:val="both"/>
        <w:rPr>
          <w:rFonts w:ascii="Times New Roman" w:hAnsi="Times New Roman"/>
          <w:sz w:val="16"/>
          <w:szCs w:val="16"/>
        </w:rPr>
      </w:pPr>
      <w:r w:rsidRPr="00144323">
        <w:rPr>
          <w:rFonts w:ascii="Times New Roman" w:hAnsi="Times New Roman"/>
          <w:sz w:val="16"/>
          <w:szCs w:val="16"/>
        </w:rPr>
        <w:t xml:space="preserve">2. </w:t>
      </w:r>
      <w:r w:rsidRPr="00144323">
        <w:rPr>
          <w:rFonts w:ascii="Times New Roman" w:eastAsia="Times New Roman" w:hAnsi="Times New Roman"/>
          <w:sz w:val="16"/>
          <w:szCs w:val="16"/>
          <w:lang w:eastAsia="ru-RU"/>
        </w:rPr>
        <w:t xml:space="preserve"> </w:t>
      </w:r>
      <w:r w:rsidRPr="00144323">
        <w:rPr>
          <w:rFonts w:ascii="Times New Roman" w:hAnsi="Times New Roman"/>
          <w:sz w:val="16"/>
          <w:szCs w:val="16"/>
        </w:rPr>
        <w:t>Настоящее Постановление вступает в силу со дня его подписания и подлежит официальному опубликованию (обнародованию).</w:t>
      </w:r>
    </w:p>
    <w:p w:rsidR="00144323" w:rsidRPr="00144323" w:rsidRDefault="00144323" w:rsidP="00144323">
      <w:pPr>
        <w:pStyle w:val="a3"/>
        <w:ind w:right="-5"/>
        <w:rPr>
          <w:b/>
          <w:sz w:val="16"/>
          <w:szCs w:val="16"/>
        </w:rPr>
      </w:pPr>
    </w:p>
    <w:p w:rsidR="00144323" w:rsidRPr="00144323" w:rsidRDefault="00144323" w:rsidP="00144323">
      <w:pPr>
        <w:pStyle w:val="a3"/>
        <w:ind w:right="-5"/>
        <w:jc w:val="both"/>
        <w:rPr>
          <w:bCs/>
          <w:sz w:val="16"/>
          <w:szCs w:val="16"/>
        </w:rPr>
      </w:pPr>
      <w:r w:rsidRPr="00144323">
        <w:rPr>
          <w:bCs/>
          <w:sz w:val="16"/>
          <w:szCs w:val="16"/>
        </w:rPr>
        <w:lastRenderedPageBreak/>
        <w:t xml:space="preserve">ВрИОГлавы  администрации муниципального </w:t>
      </w:r>
    </w:p>
    <w:p w:rsidR="00144323" w:rsidRPr="00144323" w:rsidRDefault="00144323" w:rsidP="00144323">
      <w:pPr>
        <w:pStyle w:val="a3"/>
        <w:ind w:right="-5"/>
        <w:jc w:val="both"/>
        <w:rPr>
          <w:bCs/>
          <w:sz w:val="16"/>
          <w:szCs w:val="16"/>
        </w:rPr>
      </w:pPr>
      <w:r w:rsidRPr="00144323">
        <w:rPr>
          <w:bCs/>
          <w:sz w:val="16"/>
          <w:szCs w:val="16"/>
        </w:rPr>
        <w:t>образования «Пустозерский сельсовет»</w:t>
      </w:r>
    </w:p>
    <w:p w:rsidR="00144323" w:rsidRPr="00144323" w:rsidRDefault="00144323" w:rsidP="00144323">
      <w:pPr>
        <w:pStyle w:val="a3"/>
        <w:ind w:right="-5"/>
        <w:jc w:val="both"/>
        <w:rPr>
          <w:bCs/>
          <w:sz w:val="16"/>
          <w:szCs w:val="16"/>
        </w:rPr>
      </w:pPr>
      <w:r w:rsidRPr="00144323">
        <w:rPr>
          <w:bCs/>
          <w:sz w:val="16"/>
          <w:szCs w:val="16"/>
        </w:rPr>
        <w:t>Ненецкого автономного округа                                                                      Р.Е.Хозяинов</w:t>
      </w:r>
    </w:p>
    <w:p w:rsidR="00144323" w:rsidRPr="00144323" w:rsidRDefault="00144323" w:rsidP="00144323">
      <w:pPr>
        <w:pStyle w:val="a3"/>
        <w:ind w:right="-5"/>
        <w:jc w:val="left"/>
        <w:rPr>
          <w:b/>
          <w:sz w:val="16"/>
          <w:szCs w:val="16"/>
        </w:rPr>
      </w:pPr>
    </w:p>
    <w:p w:rsidR="00144323" w:rsidRPr="00144323" w:rsidRDefault="00144323" w:rsidP="00144323">
      <w:pPr>
        <w:pStyle w:val="ConsPlusNormal"/>
        <w:widowControl/>
        <w:ind w:firstLine="0"/>
        <w:jc w:val="right"/>
        <w:outlineLvl w:val="0"/>
        <w:rPr>
          <w:rFonts w:ascii="Times New Roman" w:hAnsi="Times New Roman"/>
          <w:sz w:val="16"/>
          <w:szCs w:val="16"/>
        </w:rPr>
      </w:pPr>
      <w:r w:rsidRPr="00144323">
        <w:rPr>
          <w:rFonts w:ascii="Times New Roman" w:hAnsi="Times New Roman"/>
          <w:sz w:val="16"/>
          <w:szCs w:val="16"/>
        </w:rPr>
        <w:t>Приложение 1</w:t>
      </w:r>
    </w:p>
    <w:p w:rsidR="00144323" w:rsidRPr="00144323" w:rsidRDefault="00144323" w:rsidP="00144323">
      <w:pPr>
        <w:pStyle w:val="ConsPlusNormal"/>
        <w:widowControl/>
        <w:ind w:firstLine="0"/>
        <w:jc w:val="right"/>
        <w:rPr>
          <w:rFonts w:ascii="Times New Roman" w:hAnsi="Times New Roman"/>
          <w:sz w:val="16"/>
          <w:szCs w:val="16"/>
        </w:rPr>
      </w:pPr>
      <w:r w:rsidRPr="00144323">
        <w:rPr>
          <w:rFonts w:ascii="Times New Roman" w:hAnsi="Times New Roman"/>
          <w:sz w:val="16"/>
          <w:szCs w:val="16"/>
        </w:rPr>
        <w:t>к Постановлению Администрации</w:t>
      </w:r>
    </w:p>
    <w:p w:rsidR="00144323" w:rsidRPr="00144323" w:rsidRDefault="00144323" w:rsidP="00144323">
      <w:pPr>
        <w:pStyle w:val="ConsPlusNormal"/>
        <w:widowControl/>
        <w:ind w:firstLine="0"/>
        <w:jc w:val="right"/>
        <w:rPr>
          <w:rFonts w:ascii="Times New Roman" w:hAnsi="Times New Roman"/>
          <w:sz w:val="16"/>
          <w:szCs w:val="16"/>
        </w:rPr>
      </w:pPr>
      <w:r w:rsidRPr="00144323">
        <w:rPr>
          <w:rFonts w:ascii="Times New Roman" w:hAnsi="Times New Roman"/>
          <w:sz w:val="16"/>
          <w:szCs w:val="16"/>
        </w:rPr>
        <w:t>МО «Пустозерский сельсовет» НАО</w:t>
      </w:r>
    </w:p>
    <w:p w:rsidR="00144323" w:rsidRPr="00144323" w:rsidRDefault="00144323" w:rsidP="00144323">
      <w:pPr>
        <w:pStyle w:val="ConsPlusNormal"/>
        <w:widowControl/>
        <w:ind w:firstLine="0"/>
        <w:jc w:val="right"/>
        <w:rPr>
          <w:rFonts w:ascii="Times New Roman" w:hAnsi="Times New Roman"/>
          <w:sz w:val="16"/>
          <w:szCs w:val="16"/>
        </w:rPr>
      </w:pPr>
      <w:r w:rsidRPr="00144323">
        <w:rPr>
          <w:rFonts w:ascii="Times New Roman" w:hAnsi="Times New Roman"/>
          <w:sz w:val="16"/>
          <w:szCs w:val="16"/>
        </w:rPr>
        <w:t>от 27.05. 2013 г. № 68</w:t>
      </w:r>
    </w:p>
    <w:p w:rsidR="00144323" w:rsidRPr="00144323" w:rsidRDefault="00144323" w:rsidP="00144323">
      <w:pPr>
        <w:pStyle w:val="ConsPlusNormal"/>
        <w:widowControl/>
        <w:ind w:firstLine="0"/>
        <w:jc w:val="right"/>
        <w:rPr>
          <w:rFonts w:ascii="Times New Roman" w:hAnsi="Times New Roman"/>
          <w:sz w:val="16"/>
          <w:szCs w:val="16"/>
        </w:rPr>
      </w:pPr>
      <w:r w:rsidRPr="00144323">
        <w:rPr>
          <w:rFonts w:ascii="Times New Roman" w:hAnsi="Times New Roman"/>
          <w:sz w:val="16"/>
          <w:szCs w:val="16"/>
        </w:rPr>
        <w:t>(в ред. постановлений от  14.05.2014 №62,</w:t>
      </w:r>
    </w:p>
    <w:p w:rsidR="00144323" w:rsidRPr="00144323" w:rsidRDefault="00144323" w:rsidP="00144323">
      <w:pPr>
        <w:pStyle w:val="ConsPlusNormal"/>
        <w:widowControl/>
        <w:ind w:firstLine="0"/>
        <w:jc w:val="right"/>
        <w:rPr>
          <w:rFonts w:ascii="Times New Roman" w:hAnsi="Times New Roman"/>
          <w:sz w:val="16"/>
          <w:szCs w:val="16"/>
        </w:rPr>
      </w:pPr>
      <w:r w:rsidRPr="00144323">
        <w:rPr>
          <w:rFonts w:ascii="Times New Roman" w:hAnsi="Times New Roman"/>
          <w:sz w:val="16"/>
          <w:szCs w:val="16"/>
        </w:rPr>
        <w:t>от  27.05.2016 №46</w:t>
      </w:r>
      <w:r w:rsidRPr="00144323">
        <w:rPr>
          <w:rFonts w:ascii="Times New Roman" w:hAnsi="Times New Roman"/>
          <w:sz w:val="16"/>
          <w:szCs w:val="16"/>
        </w:rPr>
        <w:br/>
        <w:t>от 10.10.2016 №83)</w:t>
      </w:r>
    </w:p>
    <w:p w:rsidR="00144323" w:rsidRPr="00144323" w:rsidRDefault="00144323" w:rsidP="00144323">
      <w:pPr>
        <w:pStyle w:val="ConsPlusNormal"/>
        <w:widowControl/>
        <w:ind w:firstLine="0"/>
        <w:rPr>
          <w:rFonts w:ascii="Times New Roman" w:hAnsi="Times New Roman"/>
          <w:b/>
          <w:sz w:val="16"/>
          <w:szCs w:val="16"/>
        </w:rPr>
      </w:pPr>
    </w:p>
    <w:p w:rsidR="00144323" w:rsidRPr="00144323" w:rsidRDefault="00144323" w:rsidP="00144323">
      <w:pPr>
        <w:pStyle w:val="ConsPlusNormal"/>
        <w:widowControl/>
        <w:ind w:firstLine="0"/>
        <w:jc w:val="center"/>
        <w:rPr>
          <w:rFonts w:ascii="Times New Roman" w:hAnsi="Times New Roman"/>
          <w:b/>
          <w:sz w:val="16"/>
          <w:szCs w:val="16"/>
        </w:rPr>
      </w:pPr>
      <w:r w:rsidRPr="00144323">
        <w:rPr>
          <w:rFonts w:ascii="Times New Roman" w:hAnsi="Times New Roman"/>
          <w:b/>
          <w:sz w:val="16"/>
          <w:szCs w:val="16"/>
        </w:rPr>
        <w:t>ПЛАН</w:t>
      </w:r>
    </w:p>
    <w:p w:rsidR="00144323" w:rsidRPr="00144323" w:rsidRDefault="00144323" w:rsidP="00144323">
      <w:pPr>
        <w:pStyle w:val="ConsPlusNormal"/>
        <w:widowControl/>
        <w:ind w:firstLine="0"/>
        <w:jc w:val="center"/>
        <w:rPr>
          <w:rFonts w:ascii="Times New Roman" w:hAnsi="Times New Roman"/>
          <w:b/>
          <w:sz w:val="16"/>
          <w:szCs w:val="16"/>
        </w:rPr>
      </w:pPr>
      <w:r w:rsidRPr="00144323">
        <w:rPr>
          <w:rFonts w:ascii="Times New Roman" w:hAnsi="Times New Roman"/>
          <w:b/>
          <w:sz w:val="16"/>
          <w:szCs w:val="16"/>
        </w:rPr>
        <w:t xml:space="preserve"> МЕРОПРИЯТИЙ ПО ПРОТИВОДЕЙСТВИЮ КОРРУПЦИИ</w:t>
      </w:r>
    </w:p>
    <w:p w:rsidR="00144323" w:rsidRPr="00144323" w:rsidRDefault="00144323" w:rsidP="00144323">
      <w:pPr>
        <w:pStyle w:val="ConsPlusNormal"/>
        <w:widowControl/>
        <w:ind w:firstLine="0"/>
        <w:jc w:val="center"/>
        <w:rPr>
          <w:rFonts w:ascii="Times New Roman" w:hAnsi="Times New Roman"/>
          <w:b/>
          <w:sz w:val="16"/>
          <w:szCs w:val="16"/>
        </w:rPr>
      </w:pPr>
      <w:r w:rsidRPr="00144323">
        <w:rPr>
          <w:rFonts w:ascii="Times New Roman" w:hAnsi="Times New Roman"/>
          <w:b/>
          <w:sz w:val="16"/>
          <w:szCs w:val="16"/>
        </w:rPr>
        <w:t>В АДМИНИСТРАЦИИ МУНИЦИПАЛЬНОГО ОБРАЗОВАНИЯ «ПУСТОЗЕРСКИЙ СЕЛЬСОВЕТ» НЕНЕЦКОГО АВТОНОМНОГО ОКРУГА НА 2013 - 2017 ГОДЫ</w:t>
      </w:r>
    </w:p>
    <w:p w:rsidR="00144323" w:rsidRPr="00144323" w:rsidRDefault="00144323" w:rsidP="00144323">
      <w:pPr>
        <w:pStyle w:val="ConsPlusNormal"/>
        <w:widowControl/>
        <w:ind w:firstLine="540"/>
        <w:jc w:val="both"/>
        <w:rPr>
          <w:rFonts w:ascii="Times New Roman" w:hAnsi="Times New Roman"/>
          <w:sz w:val="16"/>
          <w:szCs w:val="16"/>
        </w:rPr>
      </w:pPr>
    </w:p>
    <w:tbl>
      <w:tblPr>
        <w:tblW w:w="9360" w:type="dxa"/>
        <w:tblInd w:w="70" w:type="dxa"/>
        <w:tblLayout w:type="fixed"/>
        <w:tblCellMar>
          <w:left w:w="70" w:type="dxa"/>
          <w:right w:w="70" w:type="dxa"/>
        </w:tblCellMar>
        <w:tblLook w:val="0000"/>
      </w:tblPr>
      <w:tblGrid>
        <w:gridCol w:w="709"/>
        <w:gridCol w:w="5231"/>
        <w:gridCol w:w="1620"/>
        <w:gridCol w:w="1800"/>
      </w:tblGrid>
      <w:tr w:rsidR="00144323" w:rsidRPr="00144323" w:rsidTr="00786323">
        <w:trPr>
          <w:cantSplit/>
          <w:trHeight w:val="360"/>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 </w:t>
            </w:r>
            <w:r w:rsidRPr="00144323">
              <w:rPr>
                <w:rFonts w:ascii="Times New Roman" w:hAnsi="Times New Roman"/>
                <w:sz w:val="16"/>
                <w:szCs w:val="16"/>
              </w:rPr>
              <w:br/>
              <w:t xml:space="preserve">п/п </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jc w:val="center"/>
              <w:rPr>
                <w:rFonts w:ascii="Times New Roman" w:hAnsi="Times New Roman"/>
                <w:sz w:val="16"/>
                <w:szCs w:val="16"/>
              </w:rPr>
            </w:pPr>
            <w:r w:rsidRPr="00144323">
              <w:rPr>
                <w:rFonts w:ascii="Times New Roman" w:hAnsi="Times New Roman"/>
                <w:sz w:val="16"/>
                <w:szCs w:val="16"/>
              </w:rPr>
              <w:t>Мероприятия</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jc w:val="center"/>
              <w:rPr>
                <w:rFonts w:ascii="Times New Roman" w:hAnsi="Times New Roman"/>
                <w:sz w:val="16"/>
                <w:szCs w:val="16"/>
              </w:rPr>
            </w:pPr>
            <w:r w:rsidRPr="00144323">
              <w:rPr>
                <w:rFonts w:ascii="Times New Roman" w:hAnsi="Times New Roman"/>
                <w:sz w:val="16"/>
                <w:szCs w:val="16"/>
              </w:rPr>
              <w:t xml:space="preserve">Сроки    </w:t>
            </w:r>
            <w:r w:rsidRPr="00144323">
              <w:rPr>
                <w:rFonts w:ascii="Times New Roman" w:hAnsi="Times New Roman"/>
                <w:sz w:val="16"/>
                <w:szCs w:val="16"/>
              </w:rPr>
              <w:br/>
              <w:t>исполнения</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jc w:val="center"/>
              <w:rPr>
                <w:rFonts w:ascii="Times New Roman" w:hAnsi="Times New Roman"/>
                <w:sz w:val="16"/>
                <w:szCs w:val="16"/>
              </w:rPr>
            </w:pPr>
            <w:r w:rsidRPr="00144323">
              <w:rPr>
                <w:rFonts w:ascii="Times New Roman" w:hAnsi="Times New Roman"/>
                <w:sz w:val="16"/>
                <w:szCs w:val="16"/>
              </w:rPr>
              <w:t>Исполнители</w:t>
            </w:r>
          </w:p>
        </w:tc>
      </w:tr>
      <w:tr w:rsidR="00144323" w:rsidRPr="00144323" w:rsidTr="00786323">
        <w:trPr>
          <w:cantSplit/>
          <w:trHeight w:val="240"/>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jc w:val="center"/>
              <w:rPr>
                <w:rFonts w:ascii="Times New Roman" w:hAnsi="Times New Roman"/>
                <w:sz w:val="16"/>
                <w:szCs w:val="16"/>
              </w:rPr>
            </w:pPr>
            <w:r w:rsidRPr="00144323">
              <w:rPr>
                <w:rFonts w:ascii="Times New Roman" w:hAnsi="Times New Roman"/>
                <w:sz w:val="16"/>
                <w:szCs w:val="16"/>
              </w:rPr>
              <w:t>1</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jc w:val="center"/>
              <w:rPr>
                <w:rFonts w:ascii="Times New Roman" w:hAnsi="Times New Roman"/>
                <w:sz w:val="16"/>
                <w:szCs w:val="16"/>
              </w:rPr>
            </w:pPr>
            <w:r w:rsidRPr="00144323">
              <w:rPr>
                <w:rFonts w:ascii="Times New Roman" w:hAnsi="Times New Roman"/>
                <w:sz w:val="16"/>
                <w:szCs w:val="16"/>
              </w:rPr>
              <w:t>2</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jc w:val="center"/>
              <w:rPr>
                <w:rFonts w:ascii="Times New Roman" w:hAnsi="Times New Roman"/>
                <w:sz w:val="16"/>
                <w:szCs w:val="16"/>
              </w:rPr>
            </w:pPr>
            <w:r w:rsidRPr="00144323">
              <w:rPr>
                <w:rFonts w:ascii="Times New Roman" w:hAnsi="Times New Roman"/>
                <w:sz w:val="16"/>
                <w:szCs w:val="16"/>
              </w:rPr>
              <w:t>3</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jc w:val="center"/>
              <w:rPr>
                <w:rFonts w:ascii="Times New Roman" w:hAnsi="Times New Roman"/>
                <w:sz w:val="16"/>
                <w:szCs w:val="16"/>
              </w:rPr>
            </w:pPr>
            <w:r w:rsidRPr="00144323">
              <w:rPr>
                <w:rFonts w:ascii="Times New Roman" w:hAnsi="Times New Roman"/>
                <w:sz w:val="16"/>
                <w:szCs w:val="16"/>
              </w:rPr>
              <w:t>4</w:t>
            </w:r>
          </w:p>
        </w:tc>
      </w:tr>
      <w:tr w:rsidR="00144323" w:rsidRPr="00144323" w:rsidTr="00144323">
        <w:trPr>
          <w:cantSplit/>
          <w:trHeight w:val="746"/>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1.1.</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Обеспечение  контроля   за   соблюдением</w:t>
            </w:r>
            <w:r w:rsidRPr="00144323">
              <w:rPr>
                <w:rFonts w:ascii="Times New Roman" w:hAnsi="Times New Roman"/>
                <w:sz w:val="16"/>
                <w:szCs w:val="16"/>
              </w:rPr>
              <w:br/>
              <w:t xml:space="preserve">муниципальными служащими  ограничений  и запретов, предусмотренных законодательством Российской  Федерации, Ненецкого автономного округа  о  муниципальной службе                                  </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Постоянно  </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 МО</w:t>
            </w:r>
            <w:r w:rsidRPr="00144323">
              <w:rPr>
                <w:rFonts w:ascii="Times New Roman" w:hAnsi="Times New Roman"/>
                <w:sz w:val="16"/>
                <w:szCs w:val="16"/>
              </w:rPr>
              <w:br/>
            </w:r>
          </w:p>
        </w:tc>
      </w:tr>
      <w:tr w:rsidR="00144323" w:rsidRPr="00144323" w:rsidTr="00786323">
        <w:trPr>
          <w:cantSplit/>
          <w:trHeight w:val="480"/>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1.2.</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Повышение  эффективности   использования</w:t>
            </w:r>
            <w:r w:rsidRPr="00144323">
              <w:rPr>
                <w:rFonts w:ascii="Times New Roman" w:hAnsi="Times New Roman"/>
                <w:sz w:val="16"/>
                <w:szCs w:val="16"/>
              </w:rPr>
              <w:br/>
              <w:t xml:space="preserve">кадрового    резерва    для    замещения  должностей муниципальной службы         </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Постоянно  </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 МО</w:t>
            </w:r>
            <w:r w:rsidRPr="00144323">
              <w:rPr>
                <w:rFonts w:ascii="Times New Roman" w:hAnsi="Times New Roman"/>
                <w:sz w:val="16"/>
                <w:szCs w:val="16"/>
              </w:rPr>
              <w:br/>
            </w:r>
          </w:p>
        </w:tc>
      </w:tr>
      <w:tr w:rsidR="00144323" w:rsidRPr="00144323" w:rsidTr="00786323">
        <w:trPr>
          <w:cantSplit/>
          <w:trHeight w:val="720"/>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1.3.</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Контроль      за      представлением  муниципальными служащими  достоверной  и своевременной  информации о доходах, имуществе  и  обязательствах имущественного характера                </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До 1 мая ежегодно </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 МО</w:t>
            </w:r>
            <w:r w:rsidRPr="00144323">
              <w:rPr>
                <w:rFonts w:ascii="Times New Roman" w:hAnsi="Times New Roman"/>
                <w:sz w:val="16"/>
                <w:szCs w:val="16"/>
              </w:rPr>
              <w:br/>
            </w:r>
          </w:p>
        </w:tc>
      </w:tr>
      <w:tr w:rsidR="00144323" w:rsidRPr="00144323" w:rsidTr="00786323">
        <w:trPr>
          <w:cantSplit/>
          <w:trHeight w:val="960"/>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1.4.</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Организация   конкурсов   на   замещение вакантных   должностей,   подготовка   и проведение   аттестаций    муниципальных служащих в  соответствии  с  действующим законодательством и с  учетом  имеющихся (вновь  принятых)  нормативных  правовых актов в сфере противодействия коррупции </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По мере   </w:t>
            </w:r>
            <w:r w:rsidRPr="00144323">
              <w:rPr>
                <w:rFonts w:ascii="Times New Roman" w:hAnsi="Times New Roman"/>
                <w:sz w:val="16"/>
                <w:szCs w:val="16"/>
              </w:rPr>
              <w:br/>
              <w:t>необходимости</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 МО</w:t>
            </w:r>
            <w:r w:rsidRPr="00144323">
              <w:rPr>
                <w:rFonts w:ascii="Times New Roman" w:hAnsi="Times New Roman"/>
                <w:sz w:val="16"/>
                <w:szCs w:val="16"/>
              </w:rPr>
              <w:br/>
            </w:r>
          </w:p>
        </w:tc>
      </w:tr>
      <w:tr w:rsidR="00144323" w:rsidRPr="00144323" w:rsidTr="00786323">
        <w:trPr>
          <w:cantSplit/>
          <w:trHeight w:val="600"/>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1.5.</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Обеспечение  контроля   за   выполнением принятых  контрактных  обязательств  при поставке  товаров,   выполнении   работ, оказании услуг для муниципальных нужд   </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Постоянно  </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 МО</w:t>
            </w:r>
            <w:r w:rsidRPr="00144323">
              <w:rPr>
                <w:rFonts w:ascii="Times New Roman" w:hAnsi="Times New Roman"/>
                <w:sz w:val="16"/>
                <w:szCs w:val="16"/>
              </w:rPr>
              <w:br/>
            </w:r>
          </w:p>
        </w:tc>
      </w:tr>
      <w:tr w:rsidR="00144323" w:rsidRPr="00144323" w:rsidTr="00786323">
        <w:trPr>
          <w:cantSplit/>
          <w:trHeight w:val="720"/>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1.6.</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Обеспечение    контроля    за    целевым направлением, рациональным расходованием бюджетных средств и средств внебюджетных фондов,   недопущение   их    нецелевого использования                           </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Постоянно  </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 МО</w:t>
            </w:r>
            <w:r w:rsidRPr="00144323">
              <w:rPr>
                <w:rFonts w:ascii="Times New Roman" w:hAnsi="Times New Roman"/>
                <w:sz w:val="16"/>
                <w:szCs w:val="16"/>
              </w:rPr>
              <w:br/>
            </w:r>
          </w:p>
        </w:tc>
      </w:tr>
      <w:tr w:rsidR="00144323" w:rsidRPr="00144323" w:rsidTr="00786323">
        <w:trPr>
          <w:cantSplit/>
          <w:trHeight w:val="840"/>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1.7.</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Осуществление анализа обращений  граждан</w:t>
            </w:r>
            <w:r w:rsidRPr="00144323">
              <w:rPr>
                <w:rFonts w:ascii="Times New Roman" w:hAnsi="Times New Roman"/>
                <w:sz w:val="16"/>
                <w:szCs w:val="16"/>
              </w:rPr>
              <w:br/>
              <w:t xml:space="preserve">и организаций на наличие в них  сведений о   фактах    коррупции    со    стороны муниципальных  служащих  и  проверки   в установленном  порядке  наличия  фактов, указанных в обращениях                  </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Ежеквартально</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 МО</w:t>
            </w:r>
            <w:r w:rsidRPr="00144323">
              <w:rPr>
                <w:rFonts w:ascii="Times New Roman" w:hAnsi="Times New Roman"/>
                <w:sz w:val="16"/>
                <w:szCs w:val="16"/>
              </w:rPr>
              <w:br/>
            </w:r>
          </w:p>
        </w:tc>
      </w:tr>
      <w:tr w:rsidR="00144323" w:rsidRPr="00144323" w:rsidTr="00786323">
        <w:trPr>
          <w:cantSplit/>
          <w:trHeight w:val="386"/>
        </w:trPr>
        <w:tc>
          <w:tcPr>
            <w:tcW w:w="709"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1.8.</w:t>
            </w:r>
          </w:p>
        </w:tc>
        <w:tc>
          <w:tcPr>
            <w:tcW w:w="5231"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Обеспечение доступа граждан к информации</w:t>
            </w:r>
            <w:r w:rsidRPr="00144323">
              <w:rPr>
                <w:rFonts w:ascii="Times New Roman" w:hAnsi="Times New Roman"/>
                <w:sz w:val="16"/>
                <w:szCs w:val="16"/>
              </w:rPr>
              <w:br/>
              <w:t xml:space="preserve">о деятельности органов местного самоуправления                                   </w:t>
            </w:r>
          </w:p>
        </w:tc>
        <w:tc>
          <w:tcPr>
            <w:tcW w:w="162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 xml:space="preserve">В течение всего периода   </w:t>
            </w:r>
          </w:p>
        </w:tc>
        <w:tc>
          <w:tcPr>
            <w:tcW w:w="1800" w:type="dxa"/>
            <w:tcBorders>
              <w:top w:val="single" w:sz="6" w:space="0" w:color="auto"/>
              <w:left w:val="single" w:sz="6" w:space="0" w:color="auto"/>
              <w:bottom w:val="single" w:sz="6"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 МО, Совет депутатов</w:t>
            </w:r>
          </w:p>
        </w:tc>
      </w:tr>
      <w:tr w:rsidR="00144323" w:rsidRPr="00144323" w:rsidTr="00786323">
        <w:trPr>
          <w:cantSplit/>
          <w:trHeight w:val="720"/>
        </w:trPr>
        <w:tc>
          <w:tcPr>
            <w:tcW w:w="709" w:type="dxa"/>
            <w:tcBorders>
              <w:top w:val="single" w:sz="6" w:space="0" w:color="auto"/>
              <w:left w:val="single" w:sz="6" w:space="0" w:color="auto"/>
              <w:bottom w:val="single" w:sz="4"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1.9.</w:t>
            </w:r>
          </w:p>
        </w:tc>
        <w:tc>
          <w:tcPr>
            <w:tcW w:w="5231" w:type="dxa"/>
            <w:tcBorders>
              <w:top w:val="single" w:sz="6" w:space="0" w:color="auto"/>
              <w:left w:val="single" w:sz="6" w:space="0" w:color="auto"/>
              <w:bottom w:val="single" w:sz="4" w:space="0" w:color="auto"/>
              <w:right w:val="single" w:sz="6" w:space="0" w:color="auto"/>
            </w:tcBorders>
          </w:tcPr>
          <w:p w:rsidR="00144323" w:rsidRPr="00144323" w:rsidRDefault="00144323" w:rsidP="00786323">
            <w:pPr>
              <w:pStyle w:val="a3"/>
              <w:ind w:right="-5"/>
              <w:jc w:val="left"/>
              <w:rPr>
                <w:b/>
                <w:sz w:val="16"/>
                <w:szCs w:val="16"/>
              </w:rPr>
            </w:pPr>
            <w:r w:rsidRPr="00144323">
              <w:rPr>
                <w:sz w:val="16"/>
                <w:szCs w:val="16"/>
              </w:rPr>
              <w:t>Анализ исполнения Плана мероприятий по</w:t>
            </w:r>
            <w:r w:rsidRPr="00144323">
              <w:rPr>
                <w:sz w:val="16"/>
                <w:szCs w:val="16"/>
              </w:rPr>
              <w:br/>
              <w:t>противодействию коррупции в МО «Пустозерский сельсовет» НАО</w:t>
            </w:r>
            <w:r w:rsidRPr="00144323">
              <w:rPr>
                <w:b/>
                <w:sz w:val="16"/>
                <w:szCs w:val="16"/>
              </w:rPr>
              <w:t xml:space="preserve">     </w:t>
            </w:r>
          </w:p>
        </w:tc>
        <w:tc>
          <w:tcPr>
            <w:tcW w:w="1620" w:type="dxa"/>
            <w:tcBorders>
              <w:top w:val="single" w:sz="6" w:space="0" w:color="auto"/>
              <w:left w:val="single" w:sz="6" w:space="0" w:color="auto"/>
              <w:bottom w:val="single" w:sz="4"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4 квартал ежегодно</w:t>
            </w:r>
          </w:p>
        </w:tc>
        <w:tc>
          <w:tcPr>
            <w:tcW w:w="1800" w:type="dxa"/>
            <w:tcBorders>
              <w:top w:val="single" w:sz="6" w:space="0" w:color="auto"/>
              <w:left w:val="single" w:sz="6" w:space="0" w:color="auto"/>
              <w:bottom w:val="single" w:sz="4" w:space="0" w:color="auto"/>
              <w:right w:val="single" w:sz="6" w:space="0" w:color="auto"/>
            </w:tcBorders>
          </w:tcPr>
          <w:p w:rsidR="00144323" w:rsidRPr="00144323" w:rsidRDefault="00144323" w:rsidP="00786323">
            <w:pPr>
              <w:pStyle w:val="ConsPlusNormal"/>
              <w:widowControl/>
              <w:ind w:firstLine="0"/>
              <w:rPr>
                <w:rFonts w:ascii="Times New Roman" w:hAnsi="Times New Roman"/>
                <w:sz w:val="16"/>
                <w:szCs w:val="16"/>
              </w:rPr>
            </w:pPr>
            <w:r w:rsidRPr="00144323">
              <w:rPr>
                <w:rFonts w:ascii="Times New Roman" w:hAnsi="Times New Roman"/>
                <w:sz w:val="16"/>
                <w:szCs w:val="16"/>
              </w:rPr>
              <w:t>Администрация</w:t>
            </w:r>
          </w:p>
        </w:tc>
      </w:tr>
      <w:tr w:rsidR="00144323" w:rsidRPr="00144323" w:rsidTr="00786323">
        <w:trPr>
          <w:cantSplit/>
          <w:trHeight w:val="517"/>
        </w:trPr>
        <w:tc>
          <w:tcPr>
            <w:tcW w:w="709" w:type="dxa"/>
            <w:tcBorders>
              <w:top w:val="single" w:sz="4" w:space="0" w:color="auto"/>
              <w:left w:val="single" w:sz="4" w:space="0" w:color="auto"/>
              <w:bottom w:val="single" w:sz="4" w:space="0" w:color="auto"/>
              <w:right w:val="single" w:sz="6" w:space="0" w:color="auto"/>
            </w:tcBorders>
          </w:tcPr>
          <w:p w:rsidR="00144323" w:rsidRPr="00144323" w:rsidRDefault="00144323" w:rsidP="00786323">
            <w:pPr>
              <w:pStyle w:val="ConsPlusNormal"/>
              <w:rPr>
                <w:rFonts w:ascii="Times New Roman" w:hAnsi="Times New Roman"/>
                <w:sz w:val="16"/>
                <w:szCs w:val="16"/>
              </w:rPr>
            </w:pPr>
            <w:r w:rsidRPr="00144323">
              <w:rPr>
                <w:rFonts w:ascii="Times New Roman" w:hAnsi="Times New Roman"/>
                <w:sz w:val="16"/>
                <w:szCs w:val="16"/>
              </w:rPr>
              <w:t>11.10.</w:t>
            </w:r>
          </w:p>
        </w:tc>
        <w:tc>
          <w:tcPr>
            <w:tcW w:w="5231"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a3"/>
              <w:ind w:right="-5"/>
              <w:jc w:val="left"/>
              <w:rPr>
                <w:sz w:val="16"/>
                <w:szCs w:val="16"/>
              </w:rPr>
            </w:pPr>
            <w:r w:rsidRPr="00144323">
              <w:rPr>
                <w:sz w:val="16"/>
                <w:szCs w:val="16"/>
              </w:rPr>
              <w:t xml:space="preserve">Контроль за  принятием к учету подарков и ведение журнала регистрации подарков </w:t>
            </w:r>
          </w:p>
        </w:tc>
        <w:tc>
          <w:tcPr>
            <w:tcW w:w="162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rPr>
                <w:rFonts w:ascii="Times New Roman" w:hAnsi="Times New Roman"/>
                <w:sz w:val="16"/>
                <w:szCs w:val="16"/>
              </w:rPr>
            </w:pPr>
            <w:r w:rsidRPr="00144323">
              <w:rPr>
                <w:rFonts w:ascii="Times New Roman" w:hAnsi="Times New Roman"/>
                <w:sz w:val="16"/>
                <w:szCs w:val="16"/>
              </w:rPr>
              <w:t>Постоянно</w:t>
            </w:r>
          </w:p>
        </w:tc>
        <w:tc>
          <w:tcPr>
            <w:tcW w:w="180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rPr>
                <w:rFonts w:ascii="Times New Roman" w:hAnsi="Times New Roman"/>
                <w:sz w:val="16"/>
                <w:szCs w:val="16"/>
              </w:rPr>
            </w:pPr>
            <w:r w:rsidRPr="00144323">
              <w:rPr>
                <w:rFonts w:ascii="Times New Roman" w:hAnsi="Times New Roman"/>
                <w:sz w:val="16"/>
                <w:szCs w:val="16"/>
              </w:rPr>
              <w:t>Главный бухгалтер Глушкова Г.Н.</w:t>
            </w:r>
          </w:p>
        </w:tc>
      </w:tr>
      <w:tr w:rsidR="00144323" w:rsidRPr="00144323" w:rsidTr="00144323">
        <w:trPr>
          <w:cantSplit/>
          <w:trHeight w:val="523"/>
        </w:trPr>
        <w:tc>
          <w:tcPr>
            <w:tcW w:w="709" w:type="dxa"/>
            <w:tcBorders>
              <w:top w:val="single" w:sz="4" w:space="0" w:color="auto"/>
              <w:left w:val="single" w:sz="4" w:space="0" w:color="auto"/>
              <w:right w:val="single" w:sz="6" w:space="0" w:color="auto"/>
            </w:tcBorders>
          </w:tcPr>
          <w:p w:rsidR="00144323" w:rsidRPr="00144323" w:rsidRDefault="00144323" w:rsidP="00786323">
            <w:pPr>
              <w:pStyle w:val="ConsPlusNormal"/>
              <w:rPr>
                <w:rFonts w:ascii="Times New Roman" w:hAnsi="Times New Roman"/>
                <w:sz w:val="16"/>
                <w:szCs w:val="16"/>
              </w:rPr>
            </w:pPr>
            <w:r w:rsidRPr="00144323">
              <w:rPr>
                <w:rFonts w:ascii="Times New Roman" w:hAnsi="Times New Roman"/>
                <w:sz w:val="16"/>
                <w:szCs w:val="16"/>
              </w:rPr>
              <w:t>11.11.</w:t>
            </w:r>
          </w:p>
          <w:p w:rsidR="00144323" w:rsidRPr="00144323" w:rsidRDefault="00144323" w:rsidP="00786323">
            <w:pPr>
              <w:pStyle w:val="ConsPlusNormal"/>
              <w:rPr>
                <w:rFonts w:ascii="Times New Roman" w:hAnsi="Times New Roman"/>
                <w:sz w:val="16"/>
                <w:szCs w:val="16"/>
              </w:rPr>
            </w:pPr>
          </w:p>
          <w:p w:rsidR="00144323" w:rsidRPr="00144323" w:rsidRDefault="00144323" w:rsidP="00786323">
            <w:pPr>
              <w:pStyle w:val="ConsPlusNormal"/>
              <w:rPr>
                <w:rFonts w:ascii="Times New Roman" w:hAnsi="Times New Roman"/>
                <w:sz w:val="16"/>
                <w:szCs w:val="16"/>
              </w:rPr>
            </w:pPr>
          </w:p>
          <w:p w:rsidR="00144323" w:rsidRPr="00144323" w:rsidRDefault="00144323" w:rsidP="00786323">
            <w:pPr>
              <w:pStyle w:val="ConsPlusNormal"/>
              <w:rPr>
                <w:rFonts w:ascii="Times New Roman" w:hAnsi="Times New Roman"/>
                <w:sz w:val="16"/>
                <w:szCs w:val="16"/>
              </w:rPr>
            </w:pPr>
          </w:p>
        </w:tc>
        <w:tc>
          <w:tcPr>
            <w:tcW w:w="5231" w:type="dxa"/>
            <w:tcBorders>
              <w:top w:val="single" w:sz="4" w:space="0" w:color="auto"/>
              <w:left w:val="single" w:sz="6" w:space="0" w:color="auto"/>
              <w:right w:val="single" w:sz="6" w:space="0" w:color="auto"/>
            </w:tcBorders>
          </w:tcPr>
          <w:p w:rsidR="00144323" w:rsidRPr="00144323" w:rsidRDefault="00144323" w:rsidP="00786323">
            <w:pPr>
              <w:pStyle w:val="a3"/>
              <w:ind w:right="-5"/>
              <w:jc w:val="left"/>
              <w:rPr>
                <w:sz w:val="16"/>
                <w:szCs w:val="16"/>
              </w:rPr>
            </w:pPr>
            <w:r w:rsidRPr="00144323">
              <w:rPr>
                <w:sz w:val="16"/>
                <w:szCs w:val="16"/>
              </w:rPr>
              <w:t xml:space="preserve">Отчет комиссии по поступлению и выбытию активов  </w:t>
            </w:r>
          </w:p>
        </w:tc>
        <w:tc>
          <w:tcPr>
            <w:tcW w:w="1620" w:type="dxa"/>
            <w:tcBorders>
              <w:top w:val="single" w:sz="4" w:space="0" w:color="auto"/>
              <w:left w:val="single" w:sz="6" w:space="0" w:color="auto"/>
              <w:right w:val="single" w:sz="6" w:space="0" w:color="auto"/>
            </w:tcBorders>
          </w:tcPr>
          <w:p w:rsidR="00144323" w:rsidRPr="00144323" w:rsidRDefault="00144323" w:rsidP="00786323">
            <w:pPr>
              <w:pStyle w:val="ConsPlusNormal"/>
              <w:ind w:firstLine="0"/>
              <w:rPr>
                <w:rFonts w:ascii="Times New Roman" w:hAnsi="Times New Roman"/>
                <w:sz w:val="16"/>
                <w:szCs w:val="16"/>
              </w:rPr>
            </w:pPr>
            <w:r w:rsidRPr="00144323">
              <w:rPr>
                <w:rFonts w:ascii="Times New Roman" w:hAnsi="Times New Roman"/>
                <w:sz w:val="16"/>
                <w:szCs w:val="16"/>
              </w:rPr>
              <w:t>ежеквартально</w:t>
            </w:r>
          </w:p>
        </w:tc>
        <w:tc>
          <w:tcPr>
            <w:tcW w:w="1800" w:type="dxa"/>
            <w:tcBorders>
              <w:top w:val="single" w:sz="4" w:space="0" w:color="auto"/>
              <w:left w:val="single" w:sz="6" w:space="0" w:color="auto"/>
              <w:right w:val="single" w:sz="6" w:space="0" w:color="auto"/>
            </w:tcBorders>
          </w:tcPr>
          <w:p w:rsidR="00144323" w:rsidRPr="00144323" w:rsidRDefault="00144323" w:rsidP="00786323">
            <w:pPr>
              <w:pStyle w:val="ConsPlusNormal"/>
              <w:ind w:firstLine="0"/>
              <w:rPr>
                <w:rFonts w:ascii="Times New Roman" w:hAnsi="Times New Roman"/>
                <w:sz w:val="16"/>
                <w:szCs w:val="16"/>
              </w:rPr>
            </w:pPr>
            <w:r w:rsidRPr="00144323">
              <w:rPr>
                <w:rFonts w:ascii="Times New Roman" w:hAnsi="Times New Roman"/>
                <w:sz w:val="16"/>
                <w:szCs w:val="16"/>
              </w:rPr>
              <w:t>Главный бухгалтер Глушкова Г.Н.</w:t>
            </w:r>
          </w:p>
        </w:tc>
      </w:tr>
      <w:tr w:rsidR="00144323" w:rsidRPr="00144323" w:rsidTr="00786323">
        <w:trPr>
          <w:cantSplit/>
          <w:trHeight w:val="671"/>
        </w:trPr>
        <w:tc>
          <w:tcPr>
            <w:tcW w:w="709" w:type="dxa"/>
            <w:tcBorders>
              <w:top w:val="single" w:sz="4" w:space="0" w:color="auto"/>
              <w:left w:val="single" w:sz="4" w:space="0" w:color="auto"/>
              <w:bottom w:val="single" w:sz="4" w:space="0" w:color="auto"/>
              <w:right w:val="single" w:sz="6" w:space="0" w:color="auto"/>
            </w:tcBorders>
          </w:tcPr>
          <w:p w:rsidR="00144323" w:rsidRPr="00144323" w:rsidRDefault="00144323" w:rsidP="00786323">
            <w:pPr>
              <w:pStyle w:val="ConsPlusNormal"/>
              <w:rPr>
                <w:rFonts w:ascii="Times New Roman" w:hAnsi="Times New Roman"/>
                <w:sz w:val="16"/>
                <w:szCs w:val="16"/>
              </w:rPr>
            </w:pPr>
          </w:p>
          <w:p w:rsidR="00144323" w:rsidRPr="00144323" w:rsidRDefault="00144323" w:rsidP="00786323">
            <w:pPr>
              <w:rPr>
                <w:sz w:val="16"/>
                <w:szCs w:val="16"/>
              </w:rPr>
            </w:pPr>
            <w:r w:rsidRPr="00144323">
              <w:rPr>
                <w:sz w:val="16"/>
                <w:szCs w:val="16"/>
              </w:rPr>
              <w:t>1.12.</w:t>
            </w:r>
          </w:p>
        </w:tc>
        <w:tc>
          <w:tcPr>
            <w:tcW w:w="5231"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44323">
              <w:rPr>
                <w:sz w:val="16"/>
                <w:szCs w:val="16"/>
              </w:rPr>
              <w:t>Исполнение нормативных правовых актов Российской</w:t>
            </w:r>
          </w:p>
          <w:p w:rsidR="00144323" w:rsidRPr="00144323" w:rsidRDefault="00144323" w:rsidP="00786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44323">
              <w:rPr>
                <w:sz w:val="16"/>
                <w:szCs w:val="16"/>
              </w:rPr>
              <w:t>Федерации, направленных на совершенствование организационных  основ противодействия коррупции</w:t>
            </w:r>
          </w:p>
        </w:tc>
        <w:tc>
          <w:tcPr>
            <w:tcW w:w="162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постоянно</w:t>
            </w:r>
          </w:p>
        </w:tc>
        <w:tc>
          <w:tcPr>
            <w:tcW w:w="180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Администрация МО,</w:t>
            </w:r>
          </w:p>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 xml:space="preserve">Совет депутатов </w:t>
            </w:r>
          </w:p>
        </w:tc>
      </w:tr>
      <w:tr w:rsidR="00144323" w:rsidRPr="00144323" w:rsidTr="00786323">
        <w:trPr>
          <w:cantSplit/>
          <w:trHeight w:val="120"/>
        </w:trPr>
        <w:tc>
          <w:tcPr>
            <w:tcW w:w="709" w:type="dxa"/>
            <w:tcBorders>
              <w:top w:val="single" w:sz="4" w:space="0" w:color="auto"/>
              <w:left w:val="single" w:sz="4" w:space="0" w:color="auto"/>
              <w:bottom w:val="single" w:sz="4" w:space="0" w:color="auto"/>
              <w:right w:val="single" w:sz="6" w:space="0" w:color="auto"/>
            </w:tcBorders>
          </w:tcPr>
          <w:p w:rsidR="00144323" w:rsidRPr="00144323" w:rsidRDefault="00144323" w:rsidP="00786323">
            <w:pPr>
              <w:pStyle w:val="ConsPlusNormal"/>
              <w:rPr>
                <w:rFonts w:ascii="Times New Roman" w:hAnsi="Times New Roman"/>
                <w:sz w:val="16"/>
                <w:szCs w:val="16"/>
              </w:rPr>
            </w:pPr>
          </w:p>
          <w:p w:rsidR="00144323" w:rsidRPr="00144323" w:rsidRDefault="00144323" w:rsidP="00786323">
            <w:pPr>
              <w:rPr>
                <w:sz w:val="16"/>
                <w:szCs w:val="16"/>
              </w:rPr>
            </w:pPr>
            <w:r w:rsidRPr="00144323">
              <w:rPr>
                <w:sz w:val="16"/>
                <w:szCs w:val="16"/>
              </w:rPr>
              <w:t>1.13.</w:t>
            </w:r>
          </w:p>
        </w:tc>
        <w:tc>
          <w:tcPr>
            <w:tcW w:w="5231"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44323">
              <w:rPr>
                <w:sz w:val="16"/>
                <w:szCs w:val="16"/>
              </w:rPr>
              <w:t>Выполнение   требований   законодательства   о</w:t>
            </w:r>
          </w:p>
          <w:p w:rsidR="00144323" w:rsidRPr="00144323" w:rsidRDefault="00144323" w:rsidP="00786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44323">
              <w:rPr>
                <w:sz w:val="16"/>
                <w:szCs w:val="16"/>
              </w:rPr>
              <w:t xml:space="preserve">предотвращении   и   урегулировании    конфликта    интересов    на муниципальной службе </w:t>
            </w:r>
          </w:p>
        </w:tc>
        <w:tc>
          <w:tcPr>
            <w:tcW w:w="162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постоянно</w:t>
            </w:r>
          </w:p>
        </w:tc>
        <w:tc>
          <w:tcPr>
            <w:tcW w:w="180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Администрация МО</w:t>
            </w:r>
          </w:p>
        </w:tc>
      </w:tr>
      <w:tr w:rsidR="00144323" w:rsidRPr="00144323" w:rsidTr="00786323">
        <w:trPr>
          <w:cantSplit/>
          <w:trHeight w:val="120"/>
        </w:trPr>
        <w:tc>
          <w:tcPr>
            <w:tcW w:w="709" w:type="dxa"/>
            <w:tcBorders>
              <w:top w:val="single" w:sz="4" w:space="0" w:color="auto"/>
              <w:left w:val="single" w:sz="4" w:space="0" w:color="auto"/>
              <w:bottom w:val="single" w:sz="4" w:space="0" w:color="auto"/>
              <w:right w:val="single" w:sz="6" w:space="0" w:color="auto"/>
            </w:tcBorders>
          </w:tcPr>
          <w:p w:rsidR="00144323" w:rsidRPr="00144323" w:rsidRDefault="00144323" w:rsidP="00786323">
            <w:pPr>
              <w:pStyle w:val="ConsPlusNormal"/>
              <w:rPr>
                <w:rFonts w:ascii="Times New Roman" w:hAnsi="Times New Roman"/>
                <w:sz w:val="16"/>
                <w:szCs w:val="16"/>
              </w:rPr>
            </w:pPr>
          </w:p>
          <w:p w:rsidR="00144323" w:rsidRPr="00144323" w:rsidRDefault="00144323" w:rsidP="00786323">
            <w:pPr>
              <w:rPr>
                <w:sz w:val="16"/>
                <w:szCs w:val="16"/>
              </w:rPr>
            </w:pPr>
            <w:r w:rsidRPr="00144323">
              <w:rPr>
                <w:sz w:val="16"/>
                <w:szCs w:val="16"/>
              </w:rPr>
              <w:t>1.14.</w:t>
            </w:r>
          </w:p>
        </w:tc>
        <w:tc>
          <w:tcPr>
            <w:tcW w:w="5231"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jc w:val="both"/>
              <w:rPr>
                <w:sz w:val="16"/>
                <w:szCs w:val="16"/>
              </w:rPr>
            </w:pPr>
            <w:r w:rsidRPr="00144323">
              <w:rPr>
                <w:sz w:val="16"/>
                <w:szCs w:val="16"/>
              </w:rPr>
              <w:t xml:space="preserve">Проведение заседаний комиссии по  соблюдению  требований  к  служебному  поведению  муниципальных  служащих и урегулированию  конфликта  интересов  в Администрации МО «Пустозерский  сельсовет» НАО в рамках  повышения   эффективности   деятельности комиссии    по  противодействию  коррупции,       профилактике коррупционных  и  иных  правонарушений  </w:t>
            </w:r>
          </w:p>
        </w:tc>
        <w:tc>
          <w:tcPr>
            <w:tcW w:w="162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не реже 1 раза в квартал</w:t>
            </w:r>
          </w:p>
        </w:tc>
        <w:tc>
          <w:tcPr>
            <w:tcW w:w="180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Начальник отдела по обеспечению деятельности Администрации МО</w:t>
            </w:r>
          </w:p>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Макарова С.М.</w:t>
            </w:r>
          </w:p>
        </w:tc>
      </w:tr>
      <w:tr w:rsidR="00144323" w:rsidRPr="00144323" w:rsidTr="00144323">
        <w:trPr>
          <w:cantSplit/>
          <w:trHeight w:val="1125"/>
        </w:trPr>
        <w:tc>
          <w:tcPr>
            <w:tcW w:w="709" w:type="dxa"/>
            <w:tcBorders>
              <w:top w:val="single" w:sz="4" w:space="0" w:color="auto"/>
              <w:left w:val="single" w:sz="4" w:space="0" w:color="auto"/>
              <w:bottom w:val="single" w:sz="4" w:space="0" w:color="auto"/>
              <w:right w:val="single" w:sz="6" w:space="0" w:color="auto"/>
            </w:tcBorders>
          </w:tcPr>
          <w:p w:rsidR="00144323" w:rsidRPr="00144323" w:rsidRDefault="00144323" w:rsidP="00786323">
            <w:pPr>
              <w:pStyle w:val="ConsPlusNormal"/>
              <w:rPr>
                <w:rFonts w:ascii="Times New Roman" w:hAnsi="Times New Roman"/>
                <w:sz w:val="16"/>
                <w:szCs w:val="16"/>
              </w:rPr>
            </w:pPr>
          </w:p>
          <w:p w:rsidR="00144323" w:rsidRPr="00144323" w:rsidRDefault="00144323" w:rsidP="00786323">
            <w:pPr>
              <w:rPr>
                <w:sz w:val="16"/>
                <w:szCs w:val="16"/>
              </w:rPr>
            </w:pPr>
            <w:r w:rsidRPr="00144323">
              <w:rPr>
                <w:sz w:val="16"/>
                <w:szCs w:val="16"/>
              </w:rPr>
              <w:t>1.15.</w:t>
            </w:r>
          </w:p>
        </w:tc>
        <w:tc>
          <w:tcPr>
            <w:tcW w:w="5231"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44323">
              <w:rPr>
                <w:sz w:val="16"/>
                <w:szCs w:val="16"/>
              </w:rPr>
              <w:t xml:space="preserve">Размещение проектов нормативных правовых актов Администрации и Совета депутатов МО «Пустозерский сельсовет» НАО в разделе «Проекты НПА» на официальном сайте   МО «Пустозерский сельсовет» НАО в информационной сети Интерне по адресу </w:t>
            </w:r>
            <w:hyperlink r:id="rId10" w:history="1">
              <w:r w:rsidRPr="00144323">
                <w:rPr>
                  <w:rStyle w:val="ad"/>
                  <w:color w:val="auto"/>
                  <w:sz w:val="16"/>
                  <w:szCs w:val="16"/>
                  <w:lang w:val="en-US"/>
                </w:rPr>
                <w:t>www</w:t>
              </w:r>
              <w:r w:rsidRPr="00144323">
                <w:rPr>
                  <w:rStyle w:val="ad"/>
                  <w:color w:val="auto"/>
                  <w:sz w:val="16"/>
                  <w:szCs w:val="16"/>
                </w:rPr>
                <w:t>.</w:t>
              </w:r>
              <w:r w:rsidRPr="00144323">
                <w:rPr>
                  <w:rStyle w:val="ad"/>
                  <w:color w:val="auto"/>
                  <w:sz w:val="16"/>
                  <w:szCs w:val="16"/>
                  <w:lang w:val="en-US"/>
                </w:rPr>
                <w:t>oksino</w:t>
              </w:r>
              <w:r w:rsidRPr="00144323">
                <w:rPr>
                  <w:rStyle w:val="ad"/>
                  <w:color w:val="auto"/>
                  <w:sz w:val="16"/>
                  <w:szCs w:val="16"/>
                </w:rPr>
                <w:t>-</w:t>
              </w:r>
              <w:r w:rsidRPr="00144323">
                <w:rPr>
                  <w:rStyle w:val="ad"/>
                  <w:color w:val="auto"/>
                  <w:sz w:val="16"/>
                  <w:szCs w:val="16"/>
                  <w:lang w:val="en-US"/>
                </w:rPr>
                <w:t>nao</w:t>
              </w:r>
              <w:r w:rsidRPr="00144323">
                <w:rPr>
                  <w:rStyle w:val="ad"/>
                  <w:color w:val="auto"/>
                  <w:sz w:val="16"/>
                  <w:szCs w:val="16"/>
                </w:rPr>
                <w:t>.</w:t>
              </w:r>
              <w:r w:rsidRPr="00144323">
                <w:rPr>
                  <w:rStyle w:val="ad"/>
                  <w:color w:val="auto"/>
                  <w:sz w:val="16"/>
                  <w:szCs w:val="16"/>
                  <w:lang w:val="en-US"/>
                </w:rPr>
                <w:t>ru</w:t>
              </w:r>
            </w:hyperlink>
            <w:r w:rsidRPr="00144323">
              <w:rPr>
                <w:sz w:val="16"/>
                <w:szCs w:val="16"/>
              </w:rPr>
              <w:t xml:space="preserve"> в целях их общественного обсуждения и проведения  независимой антикоррупционной экспертизы</w:t>
            </w:r>
          </w:p>
        </w:tc>
        <w:tc>
          <w:tcPr>
            <w:tcW w:w="162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постоянно</w:t>
            </w:r>
          </w:p>
        </w:tc>
        <w:tc>
          <w:tcPr>
            <w:tcW w:w="180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Начальник отдела по обеспечению деятельности Администрации МО</w:t>
            </w:r>
          </w:p>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Макарова С.М.</w:t>
            </w:r>
          </w:p>
        </w:tc>
      </w:tr>
      <w:tr w:rsidR="00144323" w:rsidRPr="00144323" w:rsidTr="00786323">
        <w:trPr>
          <w:cantSplit/>
          <w:trHeight w:val="120"/>
        </w:trPr>
        <w:tc>
          <w:tcPr>
            <w:tcW w:w="709" w:type="dxa"/>
            <w:tcBorders>
              <w:top w:val="single" w:sz="4" w:space="0" w:color="auto"/>
              <w:left w:val="single" w:sz="4" w:space="0" w:color="auto"/>
              <w:bottom w:val="single" w:sz="4" w:space="0" w:color="auto"/>
              <w:right w:val="single" w:sz="6" w:space="0" w:color="auto"/>
            </w:tcBorders>
          </w:tcPr>
          <w:p w:rsidR="00144323" w:rsidRPr="00144323" w:rsidRDefault="00144323" w:rsidP="00786323">
            <w:pPr>
              <w:rPr>
                <w:sz w:val="16"/>
                <w:szCs w:val="16"/>
              </w:rPr>
            </w:pPr>
            <w:r w:rsidRPr="00144323">
              <w:rPr>
                <w:sz w:val="16"/>
                <w:szCs w:val="16"/>
              </w:rPr>
              <w:t>1.16.</w:t>
            </w:r>
          </w:p>
        </w:tc>
        <w:tc>
          <w:tcPr>
            <w:tcW w:w="5231"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44323">
              <w:rPr>
                <w:sz w:val="16"/>
                <w:szCs w:val="16"/>
              </w:rPr>
              <w:t>Обеспечение  контроля за  применением предусмотренных  законодательством мер юридической ответственности  в каждом  случае  несоблюдения  запретов, ограничений, в том числе мер по предотвращению и (или) урегулированию  конфликта  интересов.</w:t>
            </w:r>
          </w:p>
        </w:tc>
        <w:tc>
          <w:tcPr>
            <w:tcW w:w="162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постоянно</w:t>
            </w:r>
          </w:p>
        </w:tc>
        <w:tc>
          <w:tcPr>
            <w:tcW w:w="180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Администрация МО,</w:t>
            </w:r>
          </w:p>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Совет депутатов</w:t>
            </w:r>
          </w:p>
        </w:tc>
      </w:tr>
      <w:tr w:rsidR="00144323" w:rsidRPr="00144323" w:rsidTr="00786323">
        <w:trPr>
          <w:cantSplit/>
          <w:trHeight w:val="105"/>
        </w:trPr>
        <w:tc>
          <w:tcPr>
            <w:tcW w:w="709" w:type="dxa"/>
            <w:tcBorders>
              <w:top w:val="single" w:sz="4" w:space="0" w:color="auto"/>
              <w:left w:val="single" w:sz="4" w:space="0" w:color="auto"/>
              <w:bottom w:val="single" w:sz="4" w:space="0" w:color="auto"/>
              <w:right w:val="single" w:sz="6" w:space="0" w:color="auto"/>
            </w:tcBorders>
          </w:tcPr>
          <w:p w:rsidR="00144323" w:rsidRPr="00144323" w:rsidRDefault="00144323" w:rsidP="00786323">
            <w:pPr>
              <w:rPr>
                <w:sz w:val="16"/>
                <w:szCs w:val="16"/>
              </w:rPr>
            </w:pPr>
            <w:r w:rsidRPr="00144323">
              <w:rPr>
                <w:sz w:val="16"/>
                <w:szCs w:val="16"/>
              </w:rPr>
              <w:t>1.17.</w:t>
            </w:r>
          </w:p>
        </w:tc>
        <w:tc>
          <w:tcPr>
            <w:tcW w:w="5231"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44323">
              <w:rPr>
                <w:sz w:val="16"/>
                <w:szCs w:val="16"/>
              </w:rPr>
              <w:t>Проведение анализа соблюдения запретов, ограничений и требований, установленных в целях противодействия  коррупции, в том  числе  касающихся  получения подарков отдельными категориями лиц, выполнения иной оплачиваемой работы.  Обязанности  уведомлять  об  обращениях  в  целях  склонения  к  совершению  коррупционных  правонарушений</w:t>
            </w:r>
          </w:p>
        </w:tc>
        <w:tc>
          <w:tcPr>
            <w:tcW w:w="162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постоянно</w:t>
            </w:r>
          </w:p>
        </w:tc>
        <w:tc>
          <w:tcPr>
            <w:tcW w:w="1800" w:type="dxa"/>
            <w:tcBorders>
              <w:top w:val="single" w:sz="4" w:space="0" w:color="auto"/>
              <w:left w:val="single" w:sz="6" w:space="0" w:color="auto"/>
              <w:bottom w:val="single" w:sz="4"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Администрация МО,</w:t>
            </w:r>
          </w:p>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Совет депутатов</w:t>
            </w:r>
          </w:p>
        </w:tc>
      </w:tr>
      <w:tr w:rsidR="00144323" w:rsidRPr="00144323" w:rsidTr="00786323">
        <w:trPr>
          <w:cantSplit/>
          <w:trHeight w:val="110"/>
        </w:trPr>
        <w:tc>
          <w:tcPr>
            <w:tcW w:w="709" w:type="dxa"/>
            <w:tcBorders>
              <w:top w:val="single" w:sz="4" w:space="0" w:color="auto"/>
              <w:left w:val="single" w:sz="4" w:space="0" w:color="auto"/>
              <w:bottom w:val="single" w:sz="6" w:space="0" w:color="auto"/>
              <w:right w:val="single" w:sz="6" w:space="0" w:color="auto"/>
            </w:tcBorders>
          </w:tcPr>
          <w:p w:rsidR="00144323" w:rsidRPr="00144323" w:rsidRDefault="00144323" w:rsidP="00786323">
            <w:pPr>
              <w:rPr>
                <w:sz w:val="16"/>
                <w:szCs w:val="16"/>
              </w:rPr>
            </w:pPr>
            <w:r w:rsidRPr="00144323">
              <w:rPr>
                <w:sz w:val="16"/>
                <w:szCs w:val="16"/>
              </w:rPr>
              <w:t>1.18.</w:t>
            </w:r>
          </w:p>
        </w:tc>
        <w:tc>
          <w:tcPr>
            <w:tcW w:w="5231" w:type="dxa"/>
            <w:tcBorders>
              <w:top w:val="single" w:sz="4" w:space="0" w:color="auto"/>
              <w:left w:val="single" w:sz="6" w:space="0" w:color="auto"/>
              <w:bottom w:val="single" w:sz="6" w:space="0" w:color="auto"/>
              <w:right w:val="single" w:sz="6" w:space="0" w:color="auto"/>
            </w:tcBorders>
          </w:tcPr>
          <w:p w:rsidR="00144323" w:rsidRPr="00144323" w:rsidRDefault="00144323" w:rsidP="00786323">
            <w:pPr>
              <w:shd w:val="clear" w:color="auto" w:fill="FEFE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144323">
              <w:rPr>
                <w:sz w:val="16"/>
                <w:szCs w:val="16"/>
              </w:rPr>
              <w:t>Формирование у служащих и работников местного самоуправления отрицательного отношения к коррупции</w:t>
            </w:r>
          </w:p>
        </w:tc>
        <w:tc>
          <w:tcPr>
            <w:tcW w:w="1620" w:type="dxa"/>
            <w:tcBorders>
              <w:top w:val="single" w:sz="4" w:space="0" w:color="auto"/>
              <w:left w:val="single" w:sz="6" w:space="0" w:color="auto"/>
              <w:bottom w:val="single" w:sz="6"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постоянно</w:t>
            </w:r>
          </w:p>
        </w:tc>
        <w:tc>
          <w:tcPr>
            <w:tcW w:w="1800" w:type="dxa"/>
            <w:tcBorders>
              <w:top w:val="single" w:sz="4" w:space="0" w:color="auto"/>
              <w:left w:val="single" w:sz="6" w:space="0" w:color="auto"/>
              <w:bottom w:val="single" w:sz="6" w:space="0" w:color="auto"/>
              <w:right w:val="single" w:sz="6" w:space="0" w:color="auto"/>
            </w:tcBorders>
          </w:tcPr>
          <w:p w:rsidR="00144323" w:rsidRPr="00144323" w:rsidRDefault="00144323" w:rsidP="00786323">
            <w:pPr>
              <w:pStyle w:val="ConsPlusNormal"/>
              <w:ind w:firstLine="0"/>
              <w:jc w:val="both"/>
              <w:rPr>
                <w:rFonts w:ascii="Times New Roman" w:hAnsi="Times New Roman"/>
                <w:sz w:val="16"/>
                <w:szCs w:val="16"/>
              </w:rPr>
            </w:pPr>
            <w:r w:rsidRPr="00144323">
              <w:rPr>
                <w:rFonts w:ascii="Times New Roman" w:hAnsi="Times New Roman"/>
                <w:sz w:val="16"/>
                <w:szCs w:val="16"/>
              </w:rPr>
              <w:t>Администрация МО</w:t>
            </w:r>
          </w:p>
        </w:tc>
      </w:tr>
    </w:tbl>
    <w:p w:rsidR="00144323" w:rsidRPr="00144323" w:rsidRDefault="00144323" w:rsidP="00144323">
      <w:pPr>
        <w:pStyle w:val="ConsPlusNormal"/>
        <w:widowControl/>
        <w:ind w:firstLine="540"/>
        <w:rPr>
          <w:rFonts w:ascii="Times New Roman" w:hAnsi="Times New Roman"/>
          <w:sz w:val="16"/>
          <w:szCs w:val="16"/>
        </w:rPr>
      </w:pPr>
    </w:p>
    <w:p w:rsidR="000B21AA" w:rsidRPr="000B21AA" w:rsidRDefault="000B21AA" w:rsidP="000B21AA">
      <w:pPr>
        <w:jc w:val="center"/>
        <w:rPr>
          <w:b/>
          <w:sz w:val="16"/>
          <w:szCs w:val="16"/>
        </w:rPr>
      </w:pPr>
      <w:r w:rsidRPr="000B21AA">
        <w:rPr>
          <w:b/>
          <w:sz w:val="16"/>
          <w:szCs w:val="16"/>
        </w:rPr>
        <w:t>СОВЕТ  ДЕПУТАТОВ</w:t>
      </w:r>
    </w:p>
    <w:p w:rsidR="000B21AA" w:rsidRPr="000B21AA" w:rsidRDefault="000B21AA" w:rsidP="000B21AA">
      <w:pPr>
        <w:jc w:val="center"/>
        <w:rPr>
          <w:b/>
          <w:sz w:val="16"/>
          <w:szCs w:val="16"/>
        </w:rPr>
      </w:pPr>
      <w:r w:rsidRPr="000B21AA">
        <w:rPr>
          <w:b/>
          <w:sz w:val="16"/>
          <w:szCs w:val="16"/>
        </w:rPr>
        <w:t>МУНИЦИПАЛЬНОГО  ОБРАЗОВАНИЯ «ПУСТОЗЕРСКИЙ  СЕЛЬСОВЕТ»</w:t>
      </w:r>
    </w:p>
    <w:p w:rsidR="000B21AA" w:rsidRPr="000B21AA" w:rsidRDefault="000B21AA" w:rsidP="000B21AA">
      <w:pPr>
        <w:jc w:val="center"/>
        <w:rPr>
          <w:b/>
          <w:sz w:val="16"/>
          <w:szCs w:val="16"/>
        </w:rPr>
      </w:pPr>
      <w:r w:rsidRPr="000B21AA">
        <w:rPr>
          <w:b/>
          <w:sz w:val="16"/>
          <w:szCs w:val="16"/>
        </w:rPr>
        <w:t>НЕНЕЦКОГО  АВТОНОМНОГО  ОКРУГА</w:t>
      </w:r>
    </w:p>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Двадцать седьмое (внеочередное)  заседание  26 -ого  созыва</w:t>
      </w:r>
    </w:p>
    <w:p w:rsidR="000B21AA" w:rsidRPr="000B21AA" w:rsidRDefault="000B21AA" w:rsidP="000B21AA">
      <w:pPr>
        <w:jc w:val="center"/>
        <w:rPr>
          <w:sz w:val="16"/>
          <w:szCs w:val="16"/>
        </w:rPr>
      </w:pPr>
    </w:p>
    <w:p w:rsidR="000B21AA" w:rsidRPr="000B21AA" w:rsidRDefault="000B21AA" w:rsidP="000B21AA">
      <w:pPr>
        <w:jc w:val="center"/>
        <w:rPr>
          <w:b/>
          <w:sz w:val="16"/>
          <w:szCs w:val="16"/>
        </w:rPr>
      </w:pPr>
      <w:r w:rsidRPr="000B21AA">
        <w:rPr>
          <w:b/>
          <w:sz w:val="16"/>
          <w:szCs w:val="16"/>
        </w:rPr>
        <w:t>РЕШЕНИЕ</w:t>
      </w:r>
    </w:p>
    <w:p w:rsidR="000B21AA" w:rsidRPr="000B21AA" w:rsidRDefault="000B21AA" w:rsidP="000B21AA">
      <w:pPr>
        <w:jc w:val="center"/>
        <w:rPr>
          <w:b/>
          <w:sz w:val="16"/>
          <w:szCs w:val="16"/>
        </w:rPr>
      </w:pPr>
      <w:r w:rsidRPr="000B21AA">
        <w:rPr>
          <w:b/>
          <w:sz w:val="16"/>
          <w:szCs w:val="16"/>
        </w:rPr>
        <w:t>от  7 сентября   2016 года   № 1</w:t>
      </w:r>
    </w:p>
    <w:p w:rsidR="000B21AA" w:rsidRPr="000B21AA" w:rsidRDefault="000B21AA" w:rsidP="000B21AA">
      <w:pPr>
        <w:jc w:val="center"/>
        <w:rPr>
          <w:color w:val="FF0000"/>
          <w:sz w:val="16"/>
          <w:szCs w:val="16"/>
        </w:rPr>
      </w:pPr>
    </w:p>
    <w:p w:rsidR="000B21AA" w:rsidRPr="000B21AA" w:rsidRDefault="000B21AA" w:rsidP="000B21AA">
      <w:pPr>
        <w:jc w:val="center"/>
        <w:rPr>
          <w:b/>
          <w:sz w:val="16"/>
          <w:szCs w:val="16"/>
        </w:rPr>
      </w:pPr>
      <w:r w:rsidRPr="000B21AA">
        <w:rPr>
          <w:b/>
          <w:sz w:val="16"/>
          <w:szCs w:val="16"/>
        </w:rPr>
        <w:t>О  ВНЕСЕНИИ  ИЗМЕНЕНИЙ И ДОПОЛНЕНИЙ  В РЕШЕНИЕ СОВЕТА ДЕПУТАТОВ</w:t>
      </w:r>
    </w:p>
    <w:p w:rsidR="000B21AA" w:rsidRPr="000B21AA" w:rsidRDefault="000B21AA" w:rsidP="000B21AA">
      <w:pPr>
        <w:jc w:val="center"/>
        <w:rPr>
          <w:b/>
          <w:sz w:val="16"/>
          <w:szCs w:val="16"/>
        </w:rPr>
      </w:pPr>
      <w:r w:rsidRPr="000B21AA">
        <w:rPr>
          <w:b/>
          <w:sz w:val="16"/>
          <w:szCs w:val="16"/>
        </w:rPr>
        <w:t>МО «ПУСТОЗЕРСКИЙ СЕЛЬСОВЕТ» НАО  ОТ 29.12.2015  № 1</w:t>
      </w:r>
    </w:p>
    <w:p w:rsidR="000B21AA" w:rsidRPr="000B21AA" w:rsidRDefault="000B21AA" w:rsidP="000B21AA">
      <w:pPr>
        <w:jc w:val="center"/>
        <w:rPr>
          <w:b/>
          <w:sz w:val="16"/>
          <w:szCs w:val="16"/>
        </w:rPr>
      </w:pPr>
      <w:r w:rsidRPr="000B21AA">
        <w:rPr>
          <w:b/>
          <w:sz w:val="16"/>
          <w:szCs w:val="16"/>
        </w:rPr>
        <w:t xml:space="preserve">« О   МЕСТНОМ   БЮДЖЕТЕ   </w:t>
      </w:r>
      <w:r w:rsidRPr="000B21AA">
        <w:rPr>
          <w:b/>
          <w:bCs/>
          <w:sz w:val="16"/>
          <w:szCs w:val="16"/>
        </w:rPr>
        <w:t>НА   2016 ГОД»</w:t>
      </w:r>
    </w:p>
    <w:p w:rsidR="000B21AA" w:rsidRPr="000B21AA" w:rsidRDefault="000B21AA" w:rsidP="000B21AA">
      <w:pPr>
        <w:pStyle w:val="ConsTitle"/>
        <w:ind w:right="0"/>
        <w:rPr>
          <w:rFonts w:ascii="Times New Roman" w:hAnsi="Times New Roman"/>
          <w:szCs w:val="16"/>
        </w:rPr>
      </w:pPr>
    </w:p>
    <w:p w:rsidR="000B21AA" w:rsidRPr="000B21AA" w:rsidRDefault="000B21AA" w:rsidP="000B21AA">
      <w:pPr>
        <w:pStyle w:val="ConsTitle"/>
        <w:ind w:right="0"/>
        <w:jc w:val="both"/>
        <w:rPr>
          <w:rFonts w:ascii="Times New Roman" w:hAnsi="Times New Roman"/>
          <w:b w:val="0"/>
          <w:szCs w:val="16"/>
        </w:rPr>
      </w:pPr>
      <w:r w:rsidRPr="000B21AA">
        <w:rPr>
          <w:rFonts w:ascii="Times New Roman" w:hAnsi="Times New Roman"/>
          <w:b w:val="0"/>
          <w:szCs w:val="16"/>
        </w:rPr>
        <w:t xml:space="preserve">           Руководствуясь Бюджетным кодексом Российской Федерации, Положением «О бюджетном  процессе в МО «Пустозерский  сельсовет» НАО, утвержденным Решением Совета депутатов МО «Пустозерский сельсовет» НАО от 11.03.2014 №3, рассмотрев представленные  документы,  Совет депутатов МО «Пустозерский сельсовет» НАО РЕШИЛ:</w:t>
      </w:r>
    </w:p>
    <w:p w:rsidR="000B21AA" w:rsidRPr="000B21AA" w:rsidRDefault="000B21AA" w:rsidP="000B21AA">
      <w:pPr>
        <w:pStyle w:val="a7"/>
        <w:ind w:firstLine="708"/>
        <w:jc w:val="both"/>
        <w:rPr>
          <w:rFonts w:ascii="Times New Roman" w:hAnsi="Times New Roman"/>
          <w:sz w:val="16"/>
          <w:szCs w:val="16"/>
        </w:rPr>
      </w:pPr>
      <w:r w:rsidRPr="000B21AA">
        <w:rPr>
          <w:rFonts w:ascii="Times New Roman" w:hAnsi="Times New Roman"/>
          <w:sz w:val="16"/>
          <w:szCs w:val="16"/>
        </w:rPr>
        <w:t>1. Внести в  решение Совета депутатов МО «Пустозерский сельсовет» НАО от  29.12.2015 № 1 «О  местном бюджете на  2016 год»</w:t>
      </w:r>
      <w:r w:rsidRPr="000B21AA">
        <w:rPr>
          <w:sz w:val="16"/>
          <w:szCs w:val="16"/>
        </w:rPr>
        <w:t xml:space="preserve"> </w:t>
      </w:r>
      <w:r w:rsidRPr="000B21AA">
        <w:rPr>
          <w:rFonts w:ascii="Times New Roman" w:hAnsi="Times New Roman"/>
          <w:sz w:val="16"/>
          <w:szCs w:val="16"/>
        </w:rPr>
        <w:t xml:space="preserve">(в ред. от 03.03.2016 №1,от 15.04.2016 №2, от 22.06.2016 №1) следующие  изменения  и  дополнения:  </w:t>
      </w:r>
    </w:p>
    <w:p w:rsidR="000B21AA" w:rsidRPr="000B21AA" w:rsidRDefault="000B21AA" w:rsidP="000B21AA">
      <w:pPr>
        <w:pStyle w:val="a7"/>
        <w:ind w:firstLine="708"/>
        <w:jc w:val="both"/>
        <w:rPr>
          <w:rFonts w:ascii="Times New Roman" w:hAnsi="Times New Roman"/>
          <w:sz w:val="16"/>
          <w:szCs w:val="16"/>
        </w:rPr>
      </w:pPr>
      <w:r w:rsidRPr="000B21AA">
        <w:rPr>
          <w:rFonts w:ascii="Times New Roman" w:hAnsi="Times New Roman"/>
          <w:sz w:val="16"/>
          <w:szCs w:val="16"/>
        </w:rPr>
        <w:t>1.1). Пункт 1 изложить в следующей редакции:</w:t>
      </w:r>
    </w:p>
    <w:p w:rsidR="000B21AA" w:rsidRPr="000B21AA" w:rsidRDefault="000B21AA" w:rsidP="000B21AA">
      <w:pPr>
        <w:pStyle w:val="a7"/>
        <w:ind w:firstLine="567"/>
        <w:jc w:val="both"/>
        <w:rPr>
          <w:rFonts w:ascii="Times New Roman" w:hAnsi="Times New Roman"/>
          <w:sz w:val="16"/>
          <w:szCs w:val="16"/>
        </w:rPr>
      </w:pPr>
      <w:r w:rsidRPr="000B21AA">
        <w:rPr>
          <w:rFonts w:ascii="Times New Roman" w:hAnsi="Times New Roman"/>
          <w:sz w:val="16"/>
          <w:szCs w:val="16"/>
        </w:rPr>
        <w:t>«1. Утвердить основные характеристики  бюджета муниципального образования «Пустозерский сельсовет» Ненецкого автономного округа (далее - местный бюджет) на 2016 год:</w:t>
      </w:r>
    </w:p>
    <w:p w:rsidR="000B21AA" w:rsidRPr="000B21AA" w:rsidRDefault="000B21AA" w:rsidP="000B21AA">
      <w:pPr>
        <w:ind w:firstLine="567"/>
        <w:jc w:val="both"/>
        <w:rPr>
          <w:sz w:val="16"/>
          <w:szCs w:val="16"/>
        </w:rPr>
      </w:pPr>
      <w:r w:rsidRPr="000B21AA">
        <w:rPr>
          <w:sz w:val="16"/>
          <w:szCs w:val="16"/>
        </w:rPr>
        <w:t>1.1. общий объем  доходов местного бюджета в сумме  33 724,0 тыс. рублей;</w:t>
      </w:r>
    </w:p>
    <w:p w:rsidR="000B21AA" w:rsidRPr="000B21AA" w:rsidRDefault="000B21AA" w:rsidP="000B21AA">
      <w:pPr>
        <w:ind w:firstLine="567"/>
        <w:jc w:val="both"/>
        <w:rPr>
          <w:sz w:val="16"/>
          <w:szCs w:val="16"/>
        </w:rPr>
      </w:pPr>
      <w:r w:rsidRPr="000B21AA">
        <w:rPr>
          <w:sz w:val="16"/>
          <w:szCs w:val="16"/>
        </w:rPr>
        <w:t>1.2. общий объем расходов местного бюджета в сумме  33 890,5 тыс. рублей;</w:t>
      </w:r>
    </w:p>
    <w:p w:rsidR="000B21AA" w:rsidRPr="000B21AA" w:rsidRDefault="000B21AA" w:rsidP="000B21AA">
      <w:pPr>
        <w:ind w:firstLine="567"/>
        <w:jc w:val="both"/>
        <w:rPr>
          <w:sz w:val="16"/>
          <w:szCs w:val="16"/>
        </w:rPr>
      </w:pPr>
      <w:r w:rsidRPr="000B21AA">
        <w:rPr>
          <w:sz w:val="16"/>
          <w:szCs w:val="16"/>
        </w:rPr>
        <w:t>1.3. дефицит  местного бюджета в сумме 166,5 тыс. руб. или 3,6 % утвержденного общего годового объема доходов местного бюджета без учета утвержденного объема безвозмездных поступлений».</w:t>
      </w:r>
    </w:p>
    <w:p w:rsidR="000B21AA" w:rsidRPr="000B21AA" w:rsidRDefault="000B21AA" w:rsidP="000B21AA">
      <w:pPr>
        <w:jc w:val="both"/>
        <w:rPr>
          <w:sz w:val="16"/>
          <w:szCs w:val="16"/>
        </w:rPr>
      </w:pPr>
      <w:r w:rsidRPr="000B21AA">
        <w:rPr>
          <w:rFonts w:eastAsia="Calibri"/>
          <w:sz w:val="16"/>
          <w:szCs w:val="16"/>
          <w:lang w:eastAsia="en-US"/>
        </w:rPr>
        <w:t xml:space="preserve">        </w:t>
      </w:r>
      <w:r w:rsidRPr="000B21AA">
        <w:rPr>
          <w:sz w:val="16"/>
          <w:szCs w:val="16"/>
        </w:rPr>
        <w:t>1.2) Приложение 1  «Доходы бюджета по кодам классификации доходов бюджетов на 2016 год» изложить в новой редакции (приложение 1 к настоящему решению).</w:t>
      </w:r>
    </w:p>
    <w:p w:rsidR="000B21AA" w:rsidRPr="000B21AA" w:rsidRDefault="000B21AA" w:rsidP="000B21AA">
      <w:pPr>
        <w:pStyle w:val="a7"/>
        <w:jc w:val="both"/>
        <w:rPr>
          <w:rFonts w:ascii="Times New Roman" w:hAnsi="Times New Roman"/>
          <w:sz w:val="16"/>
          <w:szCs w:val="16"/>
        </w:rPr>
      </w:pPr>
      <w:r w:rsidRPr="000B21AA">
        <w:rPr>
          <w:rFonts w:ascii="Times New Roman" w:hAnsi="Times New Roman"/>
          <w:sz w:val="16"/>
          <w:szCs w:val="16"/>
        </w:rPr>
        <w:t xml:space="preserve">         1.3)  Приложение 3 «Распределение 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на 2016 год» изложить в новой редакции (приложение 2 к настоящему решению).</w:t>
      </w:r>
    </w:p>
    <w:p w:rsidR="000B21AA" w:rsidRPr="000B21AA" w:rsidRDefault="000B21AA" w:rsidP="000B21AA">
      <w:pPr>
        <w:jc w:val="both"/>
        <w:rPr>
          <w:sz w:val="16"/>
          <w:szCs w:val="16"/>
        </w:rPr>
      </w:pPr>
      <w:r w:rsidRPr="000B21AA">
        <w:rPr>
          <w:sz w:val="16"/>
          <w:szCs w:val="16"/>
        </w:rPr>
        <w:t xml:space="preserve">        1.4) Приложение 4 «Источники внутреннего финансирования дефицита местного бюджета на 2016 год» изложить в новой редакции (приложение 3 к настоящему решению).</w:t>
      </w:r>
    </w:p>
    <w:p w:rsidR="000B21AA" w:rsidRPr="000B21AA" w:rsidRDefault="000B21AA" w:rsidP="000B21AA">
      <w:pPr>
        <w:jc w:val="both"/>
        <w:rPr>
          <w:sz w:val="16"/>
          <w:szCs w:val="16"/>
        </w:rPr>
      </w:pPr>
      <w:r w:rsidRPr="000B21AA">
        <w:rPr>
          <w:sz w:val="16"/>
          <w:szCs w:val="16"/>
        </w:rPr>
        <w:t xml:space="preserve">        1.5) Дополнить  решение пунктом 13.2. следующего содержания:</w:t>
      </w:r>
    </w:p>
    <w:p w:rsidR="000B21AA" w:rsidRPr="000B21AA" w:rsidRDefault="000B21AA" w:rsidP="000B21AA">
      <w:pPr>
        <w:widowControl w:val="0"/>
        <w:overflowPunct w:val="0"/>
        <w:autoSpaceDE w:val="0"/>
        <w:autoSpaceDN w:val="0"/>
        <w:adjustRightInd w:val="0"/>
        <w:jc w:val="both"/>
        <w:textAlignment w:val="baseline"/>
        <w:rPr>
          <w:sz w:val="16"/>
          <w:szCs w:val="16"/>
        </w:rPr>
      </w:pPr>
      <w:r w:rsidRPr="000B21AA">
        <w:rPr>
          <w:color w:val="0070C0"/>
          <w:sz w:val="16"/>
          <w:szCs w:val="16"/>
        </w:rPr>
        <w:t xml:space="preserve">         </w:t>
      </w:r>
      <w:r w:rsidRPr="000B21AA">
        <w:rPr>
          <w:sz w:val="16"/>
          <w:szCs w:val="16"/>
        </w:rPr>
        <w:t xml:space="preserve">1.«Утвердить объем бюджетных ассигнований на погашение кредиторской задолженности за 2015 год по субсидии МКП «Пустозерское» на возмещение недополученных доходов, возникающих при оказании сельскому населению услуг общественных бань по тарифам (ценам) ниже экономически обоснованного уровня в сумме 250,0 тыс.руб. </w:t>
      </w:r>
    </w:p>
    <w:p w:rsidR="000B21AA" w:rsidRPr="000B21AA" w:rsidRDefault="000B21AA" w:rsidP="000B21AA">
      <w:pPr>
        <w:jc w:val="both"/>
        <w:rPr>
          <w:sz w:val="16"/>
          <w:szCs w:val="16"/>
        </w:rPr>
      </w:pPr>
      <w:r w:rsidRPr="000B21AA">
        <w:rPr>
          <w:sz w:val="16"/>
          <w:szCs w:val="16"/>
        </w:rPr>
        <w:t xml:space="preserve">          2. Настоящее Решение вступает в силу со дня его подписания и подлежит   официальному опубликованию (обнародованию).</w:t>
      </w:r>
    </w:p>
    <w:p w:rsidR="000B21AA" w:rsidRPr="000B21AA" w:rsidRDefault="000B21AA" w:rsidP="000B21AA">
      <w:pPr>
        <w:pStyle w:val="ConsPlusNormal"/>
        <w:widowControl/>
        <w:ind w:firstLine="0"/>
        <w:jc w:val="both"/>
        <w:rPr>
          <w:rFonts w:ascii="Times New Roman" w:hAnsi="Times New Roman"/>
          <w:sz w:val="16"/>
          <w:szCs w:val="16"/>
        </w:rPr>
      </w:pPr>
      <w:r w:rsidRPr="000B21AA">
        <w:rPr>
          <w:rFonts w:ascii="Times New Roman" w:hAnsi="Times New Roman"/>
          <w:sz w:val="16"/>
          <w:szCs w:val="16"/>
        </w:rPr>
        <w:t xml:space="preserve">   </w:t>
      </w:r>
    </w:p>
    <w:p w:rsidR="000B21AA" w:rsidRPr="000B21AA" w:rsidRDefault="000B21AA" w:rsidP="000B21AA">
      <w:pPr>
        <w:pStyle w:val="ConsPlusNormal"/>
        <w:widowControl/>
        <w:ind w:firstLine="0"/>
        <w:jc w:val="both"/>
        <w:rPr>
          <w:rFonts w:ascii="Times New Roman" w:hAnsi="Times New Roman"/>
          <w:sz w:val="16"/>
          <w:szCs w:val="16"/>
        </w:rPr>
      </w:pPr>
      <w:r w:rsidRPr="000B21AA">
        <w:rPr>
          <w:rFonts w:ascii="Times New Roman" w:hAnsi="Times New Roman"/>
          <w:sz w:val="16"/>
          <w:szCs w:val="16"/>
        </w:rPr>
        <w:t xml:space="preserve">    Глава муниципального образования                                                              С.А.Задорин</w:t>
      </w:r>
    </w:p>
    <w:p w:rsidR="000B21AA" w:rsidRPr="000B21AA" w:rsidRDefault="000B21AA" w:rsidP="000B21AA">
      <w:pPr>
        <w:pStyle w:val="ConsPlusNormal"/>
        <w:widowControl/>
        <w:ind w:firstLine="0"/>
        <w:jc w:val="both"/>
        <w:rPr>
          <w:rFonts w:ascii="Times New Roman" w:hAnsi="Times New Roman"/>
          <w:sz w:val="16"/>
          <w:szCs w:val="16"/>
        </w:rPr>
      </w:pPr>
      <w:r w:rsidRPr="000B21AA">
        <w:rPr>
          <w:rFonts w:ascii="Times New Roman" w:hAnsi="Times New Roman"/>
          <w:sz w:val="16"/>
          <w:szCs w:val="16"/>
        </w:rPr>
        <w:t xml:space="preserve">   «Пустозерский сельсовет»</w:t>
      </w:r>
    </w:p>
    <w:p w:rsidR="000B21AA" w:rsidRPr="000B21AA" w:rsidRDefault="000B21AA" w:rsidP="000B21AA">
      <w:pPr>
        <w:pStyle w:val="ConsPlusNormal"/>
        <w:widowControl/>
        <w:ind w:firstLine="0"/>
        <w:jc w:val="both"/>
        <w:rPr>
          <w:rFonts w:ascii="Times New Roman" w:hAnsi="Times New Roman"/>
          <w:sz w:val="16"/>
          <w:szCs w:val="16"/>
        </w:rPr>
      </w:pPr>
      <w:r w:rsidRPr="000B21AA">
        <w:rPr>
          <w:rFonts w:ascii="Times New Roman" w:hAnsi="Times New Roman"/>
          <w:sz w:val="16"/>
          <w:szCs w:val="16"/>
        </w:rPr>
        <w:t xml:space="preserve">   Ненецкого автономного округа                                                           </w:t>
      </w:r>
    </w:p>
    <w:p w:rsidR="000B21AA" w:rsidRPr="000B21AA" w:rsidRDefault="000B21AA" w:rsidP="000B21AA">
      <w:pPr>
        <w:rPr>
          <w:sz w:val="16"/>
          <w:szCs w:val="16"/>
        </w:rPr>
      </w:pPr>
      <w:r w:rsidRPr="000B21AA">
        <w:rPr>
          <w:sz w:val="16"/>
          <w:szCs w:val="16"/>
        </w:rPr>
        <w:t xml:space="preserve">                                                                                                                                                                                                                                                                                                                    </w:t>
      </w:r>
      <w:r>
        <w:rPr>
          <w:sz w:val="16"/>
          <w:szCs w:val="16"/>
        </w:rPr>
        <w:t xml:space="preserve">                             </w:t>
      </w:r>
    </w:p>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Приложение 1(приложение1)</w:t>
      </w:r>
    </w:p>
    <w:p w:rsidR="000B21AA" w:rsidRPr="000B21AA" w:rsidRDefault="000B21AA" w:rsidP="000B21AA">
      <w:pPr>
        <w:ind w:firstLine="5760"/>
        <w:jc w:val="right"/>
        <w:rPr>
          <w:sz w:val="16"/>
          <w:szCs w:val="16"/>
          <w:lang w:eastAsia="en-US"/>
        </w:rPr>
      </w:pPr>
      <w:r w:rsidRPr="000B21AA">
        <w:rPr>
          <w:sz w:val="16"/>
          <w:szCs w:val="16"/>
        </w:rPr>
        <w:t xml:space="preserve">         к решению  Совета  депутатов</w:t>
      </w:r>
    </w:p>
    <w:p w:rsidR="000B21AA" w:rsidRPr="000B21AA" w:rsidRDefault="000B21AA" w:rsidP="000B21AA">
      <w:pPr>
        <w:ind w:firstLine="5760"/>
        <w:jc w:val="right"/>
        <w:rPr>
          <w:sz w:val="16"/>
          <w:szCs w:val="16"/>
        </w:rPr>
      </w:pPr>
      <w:r w:rsidRPr="000B21AA">
        <w:rPr>
          <w:sz w:val="16"/>
          <w:szCs w:val="16"/>
        </w:rPr>
        <w:t xml:space="preserve"> МО «Пустозерский  сельсовет»</w:t>
      </w:r>
    </w:p>
    <w:p w:rsidR="000B21AA" w:rsidRPr="000B21AA" w:rsidRDefault="000B21AA" w:rsidP="000B21AA">
      <w:pPr>
        <w:ind w:firstLine="5760"/>
        <w:jc w:val="right"/>
        <w:rPr>
          <w:sz w:val="16"/>
          <w:szCs w:val="16"/>
        </w:rPr>
      </w:pPr>
      <w:r w:rsidRPr="000B21AA">
        <w:rPr>
          <w:sz w:val="16"/>
          <w:szCs w:val="16"/>
        </w:rPr>
        <w:t xml:space="preserve"> о  местном бюджете на 2016 г                                                 </w:t>
      </w:r>
    </w:p>
    <w:p w:rsidR="000B21AA" w:rsidRPr="000B21AA" w:rsidRDefault="000B21AA" w:rsidP="000B21AA">
      <w:pPr>
        <w:rPr>
          <w:rStyle w:val="hl41"/>
          <w:b w:val="0"/>
          <w:bCs w:val="0"/>
          <w:sz w:val="16"/>
          <w:szCs w:val="16"/>
        </w:rPr>
      </w:pPr>
      <w:r w:rsidRPr="000B21AA">
        <w:rPr>
          <w:color w:val="FF0000"/>
          <w:sz w:val="16"/>
          <w:szCs w:val="16"/>
        </w:rPr>
        <w:t xml:space="preserve">                                                                                                                                                                                                                   </w:t>
      </w:r>
      <w:r w:rsidRPr="000B21AA">
        <w:rPr>
          <w:sz w:val="16"/>
          <w:szCs w:val="16"/>
        </w:rPr>
        <w:t xml:space="preserve">от   </w:t>
      </w:r>
      <w:r w:rsidRPr="000B21AA">
        <w:rPr>
          <w:rStyle w:val="hl41"/>
          <w:sz w:val="16"/>
          <w:szCs w:val="16"/>
        </w:rPr>
        <w:t xml:space="preserve">07.09.2016 № 1                                                                                               </w:t>
      </w:r>
    </w:p>
    <w:p w:rsidR="000B21AA" w:rsidRPr="000B21AA" w:rsidRDefault="000B21AA" w:rsidP="000B21AA">
      <w:pPr>
        <w:rPr>
          <w:color w:val="FF0000"/>
          <w:sz w:val="16"/>
          <w:szCs w:val="16"/>
        </w:rPr>
      </w:pPr>
      <w:r w:rsidRPr="000B21AA">
        <w:rPr>
          <w:rStyle w:val="hl41"/>
          <w:color w:val="FF0000"/>
          <w:sz w:val="16"/>
          <w:szCs w:val="16"/>
        </w:rPr>
        <w:t xml:space="preserve">                                                                   </w:t>
      </w:r>
      <w:r w:rsidRPr="000B21AA">
        <w:rPr>
          <w:rStyle w:val="hl41"/>
          <w:sz w:val="16"/>
          <w:szCs w:val="16"/>
        </w:rPr>
        <w:t>Доходы   бюджета  по  кодам  классификации  доходов  бюджетов на 2016 год</w:t>
      </w:r>
      <w:r w:rsidRPr="000B21AA">
        <w:rPr>
          <w:sz w:val="16"/>
          <w:szCs w:val="16"/>
        </w:rPr>
        <w:t xml:space="preserve"> </w:t>
      </w:r>
    </w:p>
    <w:p w:rsidR="000B21AA" w:rsidRPr="000B21AA" w:rsidRDefault="000B21AA" w:rsidP="000B21AA">
      <w:pPr>
        <w:pStyle w:val="a8"/>
        <w:spacing w:before="0" w:beforeAutospacing="0" w:after="0" w:afterAutospacing="0"/>
        <w:jc w:val="center"/>
        <w:rPr>
          <w:sz w:val="16"/>
          <w:szCs w:val="16"/>
        </w:rPr>
      </w:pPr>
    </w:p>
    <w:p w:rsidR="000B21AA" w:rsidRPr="000B21AA" w:rsidRDefault="000B21AA" w:rsidP="000B21AA">
      <w:pPr>
        <w:pStyle w:val="a8"/>
        <w:spacing w:before="0" w:beforeAutospacing="0" w:after="0" w:afterAutospacing="0"/>
        <w:jc w:val="center"/>
        <w:rPr>
          <w:sz w:val="16"/>
          <w:szCs w:val="16"/>
        </w:rPr>
      </w:pPr>
      <w:r w:rsidRPr="000B21AA">
        <w:rPr>
          <w:sz w:val="16"/>
          <w:szCs w:val="16"/>
        </w:rPr>
        <w:t xml:space="preserve">                                                                                                                                                                                                          (тыс.рублей)</w:t>
      </w:r>
    </w:p>
    <w:tbl>
      <w:tblPr>
        <w:tblpPr w:leftFromText="180" w:rightFromText="180" w:vertAnchor="text" w:horzAnchor="margin" w:tblpXSpec="center" w:tblpY="6"/>
        <w:tblW w:w="1075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tblPr>
      <w:tblGrid>
        <w:gridCol w:w="2950"/>
        <w:gridCol w:w="20"/>
        <w:gridCol w:w="30"/>
        <w:gridCol w:w="6183"/>
        <w:gridCol w:w="1568"/>
      </w:tblGrid>
      <w:tr w:rsidR="000B21AA" w:rsidRPr="000B21AA" w:rsidTr="00786323">
        <w:tc>
          <w:tcPr>
            <w:tcW w:w="2970" w:type="dxa"/>
            <w:gridSpan w:val="2"/>
            <w:tcBorders>
              <w:top w:val="single" w:sz="4" w:space="0" w:color="auto"/>
              <w:left w:val="single" w:sz="4" w:space="0" w:color="auto"/>
              <w:bottom w:val="single" w:sz="4" w:space="0" w:color="auto"/>
              <w:right w:val="single" w:sz="4" w:space="0" w:color="auto"/>
            </w:tcBorders>
            <w:vAlign w:val="center"/>
          </w:tcPr>
          <w:p w:rsidR="000B21AA" w:rsidRPr="000B21AA" w:rsidRDefault="000B21AA" w:rsidP="000B21AA">
            <w:pPr>
              <w:pStyle w:val="a8"/>
              <w:spacing w:before="0" w:beforeAutospacing="0" w:after="0" w:afterAutospacing="0"/>
              <w:jc w:val="center"/>
              <w:rPr>
                <w:sz w:val="16"/>
                <w:szCs w:val="16"/>
              </w:rPr>
            </w:pPr>
            <w:r w:rsidRPr="000B21AA">
              <w:rPr>
                <w:sz w:val="16"/>
                <w:szCs w:val="16"/>
              </w:rPr>
              <w:t>Код</w:t>
            </w:r>
          </w:p>
          <w:p w:rsidR="000B21AA" w:rsidRPr="000B21AA" w:rsidRDefault="000B21AA" w:rsidP="000B21AA">
            <w:pPr>
              <w:pStyle w:val="a8"/>
              <w:spacing w:before="0" w:beforeAutospacing="0" w:after="0" w:afterAutospacing="0"/>
              <w:jc w:val="center"/>
              <w:rPr>
                <w:sz w:val="16"/>
                <w:szCs w:val="16"/>
              </w:rPr>
            </w:pPr>
            <w:r w:rsidRPr="000B21AA">
              <w:rPr>
                <w:sz w:val="16"/>
                <w:szCs w:val="16"/>
              </w:rPr>
              <w:t>бюджетной классификации Российской Федерации</w:t>
            </w:r>
          </w:p>
        </w:tc>
        <w:tc>
          <w:tcPr>
            <w:tcW w:w="6213" w:type="dxa"/>
            <w:gridSpan w:val="2"/>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center"/>
              <w:rPr>
                <w:sz w:val="16"/>
                <w:szCs w:val="16"/>
              </w:rPr>
            </w:pPr>
            <w:r w:rsidRPr="000B21AA">
              <w:rPr>
                <w:sz w:val="16"/>
                <w:szCs w:val="16"/>
              </w:rPr>
              <w:t xml:space="preserve">Наименование  </w:t>
            </w:r>
          </w:p>
          <w:p w:rsidR="000B21AA" w:rsidRPr="000B21AA" w:rsidRDefault="000B21AA" w:rsidP="000B21AA">
            <w:pPr>
              <w:pStyle w:val="a8"/>
              <w:spacing w:before="0" w:beforeAutospacing="0" w:after="0" w:afterAutospacing="0"/>
              <w:jc w:val="center"/>
              <w:rPr>
                <w:sz w:val="16"/>
                <w:szCs w:val="16"/>
              </w:rPr>
            </w:pPr>
            <w:r w:rsidRPr="000B21AA">
              <w:rPr>
                <w:sz w:val="16"/>
                <w:szCs w:val="16"/>
              </w:rPr>
              <w:t>статьи  доходов</w:t>
            </w:r>
          </w:p>
        </w:tc>
        <w:tc>
          <w:tcPr>
            <w:tcW w:w="1568"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center"/>
              <w:rPr>
                <w:sz w:val="16"/>
                <w:szCs w:val="16"/>
              </w:rPr>
            </w:pPr>
            <w:r w:rsidRPr="000B21AA">
              <w:rPr>
                <w:sz w:val="16"/>
                <w:szCs w:val="16"/>
              </w:rPr>
              <w:t xml:space="preserve">Сумма </w:t>
            </w:r>
          </w:p>
        </w:tc>
      </w:tr>
      <w:tr w:rsidR="000B21AA" w:rsidRPr="000B21AA" w:rsidTr="00786323">
        <w:tc>
          <w:tcPr>
            <w:tcW w:w="2970" w:type="dxa"/>
            <w:gridSpan w:val="2"/>
            <w:tcBorders>
              <w:top w:val="single" w:sz="4" w:space="0" w:color="auto"/>
              <w:left w:val="single" w:sz="4" w:space="0" w:color="auto"/>
              <w:bottom w:val="nil"/>
              <w:right w:val="single" w:sz="4" w:space="0" w:color="auto"/>
            </w:tcBorders>
          </w:tcPr>
          <w:p w:rsidR="000B21AA" w:rsidRPr="000B21AA" w:rsidRDefault="000B21AA" w:rsidP="000B21AA">
            <w:pPr>
              <w:pStyle w:val="a8"/>
              <w:spacing w:before="0" w:beforeAutospacing="0" w:after="0" w:afterAutospacing="0"/>
              <w:jc w:val="center"/>
              <w:rPr>
                <w:sz w:val="16"/>
                <w:szCs w:val="16"/>
              </w:rPr>
            </w:pPr>
            <w:r w:rsidRPr="000B21AA">
              <w:rPr>
                <w:sz w:val="16"/>
                <w:szCs w:val="16"/>
              </w:rPr>
              <w:t>1</w:t>
            </w:r>
          </w:p>
        </w:tc>
        <w:tc>
          <w:tcPr>
            <w:tcW w:w="6213" w:type="dxa"/>
            <w:gridSpan w:val="2"/>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center"/>
              <w:rPr>
                <w:sz w:val="16"/>
                <w:szCs w:val="16"/>
              </w:rPr>
            </w:pPr>
            <w:r w:rsidRPr="000B21AA">
              <w:rPr>
                <w:sz w:val="16"/>
                <w:szCs w:val="16"/>
              </w:rPr>
              <w:t>2</w:t>
            </w:r>
          </w:p>
        </w:tc>
        <w:tc>
          <w:tcPr>
            <w:tcW w:w="1568" w:type="dxa"/>
            <w:tcBorders>
              <w:top w:val="single" w:sz="4" w:space="0" w:color="auto"/>
              <w:left w:val="single" w:sz="4" w:space="0" w:color="auto"/>
              <w:bottom w:val="nil"/>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center"/>
              <w:rPr>
                <w:sz w:val="16"/>
                <w:szCs w:val="16"/>
              </w:rPr>
            </w:pPr>
            <w:r w:rsidRPr="000B21AA">
              <w:rPr>
                <w:sz w:val="16"/>
                <w:szCs w:val="16"/>
              </w:rPr>
              <w:t>3</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000 1 00 00000 00 0000 000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ind w:hanging="359"/>
              <w:rPr>
                <w:b/>
                <w:sz w:val="16"/>
                <w:szCs w:val="16"/>
              </w:rPr>
            </w:pPr>
            <w:r w:rsidRPr="000B21AA">
              <w:rPr>
                <w:b/>
                <w:sz w:val="16"/>
                <w:szCs w:val="16"/>
              </w:rPr>
              <w:t xml:space="preserve">НАЛОГОВЫЕ   И   НЕНАЛОГОВЫЕ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4 687,5</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000 1 01 00000 00 0000 000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b/>
                <w:sz w:val="16"/>
                <w:szCs w:val="16"/>
              </w:rPr>
              <w:t xml:space="preserve">Налоги на прибыль, доходы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1300,0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000 1 01 02000 01 0000 110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sz w:val="16"/>
                <w:szCs w:val="16"/>
              </w:rPr>
              <w:t>Налог на доходы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1300,0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center"/>
              <w:rPr>
                <w:sz w:val="16"/>
                <w:szCs w:val="16"/>
              </w:rPr>
            </w:pPr>
            <w:r w:rsidRPr="000B21AA">
              <w:rPr>
                <w:sz w:val="16"/>
                <w:szCs w:val="16"/>
              </w:rPr>
              <w:t>182 1 01 02010 01 1000 110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i/>
                <w:sz w:val="16"/>
                <w:szCs w:val="16"/>
              </w:rPr>
            </w:pPr>
            <w:r w:rsidRPr="000B21AA">
              <w:rPr>
                <w:i/>
                <w:sz w:val="16"/>
                <w:szCs w:val="16"/>
              </w:rPr>
              <w:t xml:space="preserve">Налог на доходы физических лиц с доходов, источником которых является налоговый </w:t>
            </w:r>
            <w:r w:rsidRPr="000B21AA">
              <w:rPr>
                <w:i/>
                <w:sz w:val="16"/>
                <w:szCs w:val="16"/>
              </w:rPr>
              <w:lastRenderedPageBreak/>
              <w:t>агент за исключением доходов, в отношении которых исчисление и уплата  налога осуществляется в соответствии со статьями 227,227.1 и 228  Налогового кодекса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center"/>
              <w:rPr>
                <w:sz w:val="16"/>
                <w:szCs w:val="16"/>
              </w:rPr>
            </w:pPr>
            <w:r w:rsidRPr="000B21AA">
              <w:rPr>
                <w:sz w:val="16"/>
                <w:szCs w:val="16"/>
              </w:rPr>
              <w:lastRenderedPageBreak/>
              <w:t>1300,0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lastRenderedPageBreak/>
              <w:t>000 1 05 00000 00 0000 000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b/>
                <w:sz w:val="16"/>
                <w:szCs w:val="16"/>
              </w:rPr>
              <w:t>Налоги на совокупный  доход</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2220,0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000 1 05 03000 01 0000 110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rPr>
                <w:sz w:val="16"/>
                <w:szCs w:val="16"/>
              </w:rPr>
            </w:pPr>
            <w:r w:rsidRPr="000B21AA">
              <w:rPr>
                <w:sz w:val="16"/>
                <w:szCs w:val="16"/>
              </w:rPr>
              <w:t xml:space="preserve">             2220,0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sz w:val="16"/>
                <w:szCs w:val="16"/>
              </w:rPr>
              <w:t>182 1 05 03010 01 1000 110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sz w:val="16"/>
                <w:szCs w:val="16"/>
              </w:rPr>
              <w:t>Единый сельскохозяйственный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2220,0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000 1 06 00000 00 0000 000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b/>
                <w:sz w:val="16"/>
                <w:szCs w:val="16"/>
              </w:rPr>
              <w:t>Налоги  на  имущество</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rPr>
                <w:b/>
                <w:sz w:val="16"/>
                <w:szCs w:val="16"/>
              </w:rPr>
            </w:pPr>
            <w:r w:rsidRPr="000B21AA">
              <w:rPr>
                <w:b/>
                <w:sz w:val="16"/>
                <w:szCs w:val="16"/>
              </w:rPr>
              <w:t xml:space="preserve">               708,2</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000 1 06 01000 00 0000 110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sz w:val="16"/>
                <w:szCs w:val="16"/>
              </w:rPr>
              <w:t>Налог на имущество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6,0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182 1 06 01030 10 1000 110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i/>
                <w:sz w:val="16"/>
                <w:szCs w:val="16"/>
              </w:rPr>
            </w:pPr>
            <w:r w:rsidRPr="000B21AA">
              <w:rPr>
                <w:i/>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6,0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000 1 06 06000 00 0000 110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sz w:val="16"/>
                <w:szCs w:val="16"/>
              </w:rPr>
              <w:t>Земельный налог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702,2</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 xml:space="preserve">182 1 06 06030 00 0000 110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sz w:val="16"/>
                <w:szCs w:val="16"/>
              </w:rPr>
            </w:pPr>
            <w:r w:rsidRPr="000B21AA">
              <w:rPr>
                <w:sz w:val="16"/>
                <w:szCs w:val="16"/>
              </w:rPr>
              <w:t>Земельный налог с организаций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563,6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182 1 06 06033 10 1000 110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i/>
                <w:sz w:val="16"/>
                <w:szCs w:val="16"/>
              </w:rPr>
            </w:pPr>
            <w:r w:rsidRPr="000B21AA">
              <w:rPr>
                <w:i/>
                <w:sz w:val="16"/>
                <w:szCs w:val="16"/>
              </w:rPr>
              <w:t>Земельный налог с организаций,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563,6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182 1 06 06040 00 0000 110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i/>
                <w:sz w:val="16"/>
                <w:szCs w:val="16"/>
              </w:rPr>
            </w:pPr>
            <w:r w:rsidRPr="000B21AA">
              <w:rPr>
                <w:sz w:val="16"/>
                <w:szCs w:val="16"/>
              </w:rPr>
              <w:t>Земельный налог с физических  лиц</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138,6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182 1 06 06043 10 1000 110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i/>
                <w:sz w:val="16"/>
                <w:szCs w:val="16"/>
              </w:rPr>
            </w:pPr>
            <w:r w:rsidRPr="000B21AA">
              <w:rPr>
                <w:i/>
                <w:sz w:val="16"/>
                <w:szCs w:val="16"/>
              </w:rPr>
              <w:t>Земельный налог  с физических лиц, обладающих земельным участком, расположенным в границах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138,6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000 1 08 00000 00 0000 000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b/>
                <w:sz w:val="16"/>
                <w:szCs w:val="16"/>
              </w:rPr>
            </w:pPr>
            <w:r w:rsidRPr="000B21AA">
              <w:rPr>
                <w:b/>
                <w:sz w:val="16"/>
                <w:szCs w:val="16"/>
              </w:rPr>
              <w:t>Государственная пошлина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20,0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000 1 08 04000 01 0000 110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sz w:val="16"/>
                <w:szCs w:val="16"/>
              </w:rPr>
            </w:pPr>
            <w:r w:rsidRPr="000B21AA">
              <w:rPr>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p>
          <w:p w:rsidR="000B21AA" w:rsidRPr="000B21AA" w:rsidRDefault="000B21AA" w:rsidP="000B21AA">
            <w:pPr>
              <w:pStyle w:val="a8"/>
              <w:spacing w:before="0" w:beforeAutospacing="0" w:after="0" w:afterAutospacing="0"/>
              <w:jc w:val="center"/>
              <w:rPr>
                <w:sz w:val="16"/>
                <w:szCs w:val="16"/>
              </w:rPr>
            </w:pPr>
            <w:r w:rsidRPr="000B21AA">
              <w:rPr>
                <w:sz w:val="16"/>
                <w:szCs w:val="16"/>
              </w:rPr>
              <w:t>630 1 08 04020 01 1000 110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i/>
                <w:sz w:val="16"/>
                <w:szCs w:val="16"/>
              </w:rPr>
            </w:pPr>
            <w:r w:rsidRPr="000B21AA">
              <w:rPr>
                <w:i/>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000 1 13 00000 00 0000 000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b/>
                <w:sz w:val="16"/>
                <w:szCs w:val="16"/>
              </w:rPr>
            </w:pPr>
            <w:r w:rsidRPr="000B21AA">
              <w:rPr>
                <w:b/>
                <w:sz w:val="16"/>
                <w:szCs w:val="16"/>
              </w:rPr>
              <w:t>Доходы от оказания платных услуг (работ) и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439,3</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630 1 13 02000 00 0000 130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sz w:val="16"/>
                <w:szCs w:val="16"/>
              </w:rPr>
            </w:pPr>
            <w:r w:rsidRPr="000B21AA">
              <w:rPr>
                <w:sz w:val="16"/>
                <w:szCs w:val="16"/>
              </w:rPr>
              <w:t>Доходы от компенсации затрат государства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439,3</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sz w:val="16"/>
                <w:szCs w:val="16"/>
              </w:rPr>
              <w:t>630 1 13 02065 10 0000 130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sz w:val="16"/>
                <w:szCs w:val="16"/>
              </w:rPr>
            </w:pPr>
            <w:r w:rsidRPr="000B21AA">
              <w:rPr>
                <w:sz w:val="16"/>
                <w:szCs w:val="16"/>
              </w:rPr>
              <w:t>Доходы, поступающие в порядке возмещения расходов, понесенных в связи с эксплуатацией  имущества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439,3</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000 2 00 00000 00 0000 000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jc w:val="both"/>
              <w:rPr>
                <w:b/>
                <w:sz w:val="16"/>
                <w:szCs w:val="16"/>
              </w:rPr>
            </w:pPr>
            <w:r w:rsidRPr="000B21AA">
              <w:rPr>
                <w:b/>
                <w:sz w:val="16"/>
                <w:szCs w:val="16"/>
              </w:rPr>
              <w:t xml:space="preserve">БЕЗВОЗМЕЗДНЫЕ  ПОСТУПЛЕНИЯ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rPr>
                <w:b/>
                <w:sz w:val="16"/>
                <w:szCs w:val="16"/>
              </w:rPr>
            </w:pPr>
            <w:r w:rsidRPr="000B21AA">
              <w:rPr>
                <w:b/>
                <w:sz w:val="16"/>
                <w:szCs w:val="16"/>
              </w:rPr>
              <w:t xml:space="preserve">            29 036,5</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000 2 02 00000 00 0000 000</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jc w:val="both"/>
              <w:rPr>
                <w:b/>
                <w:sz w:val="16"/>
                <w:szCs w:val="16"/>
              </w:rPr>
            </w:pPr>
            <w:r w:rsidRPr="000B21AA">
              <w:rPr>
                <w:b/>
                <w:sz w:val="16"/>
                <w:szCs w:val="16"/>
              </w:rPr>
              <w:t>БЕЗВОЗМЕЗДНЫЕ ПОСТУПЛЕНИЯ  ОТ ДРУГИХ БЮДЖЕТОВ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 xml:space="preserve"> 29 033,9</w:t>
            </w:r>
          </w:p>
        </w:tc>
      </w:tr>
      <w:tr w:rsidR="000B21AA" w:rsidRPr="000B21AA" w:rsidTr="00786323">
        <w:trPr>
          <w:trHeight w:val="511"/>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000 2 02 01000 00 0000 151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rPr>
                <w:b/>
                <w:sz w:val="16"/>
                <w:szCs w:val="16"/>
              </w:rPr>
            </w:pPr>
            <w:r w:rsidRPr="000B21AA">
              <w:rPr>
                <w:b/>
                <w:sz w:val="16"/>
                <w:szCs w:val="16"/>
              </w:rPr>
              <w:t xml:space="preserve">ДОТАЦИИ        БЮДЖЕТАМ    БЮДЖЕТНОЙ  СИСТЕМЫ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4790,9</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000 2 02 01001 00 0000 151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jc w:val="both"/>
              <w:rPr>
                <w:b/>
                <w:sz w:val="16"/>
                <w:szCs w:val="16"/>
              </w:rPr>
            </w:pPr>
            <w:r w:rsidRPr="000B21AA">
              <w:rPr>
                <w:b/>
                <w:sz w:val="16"/>
                <w:szCs w:val="16"/>
              </w:rPr>
              <w:t xml:space="preserve">Дотации   на   выравнивание   бюджетной обеспеченности ,  в том числе: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4790,9</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jc w:val="both"/>
              <w:rPr>
                <w:sz w:val="16"/>
                <w:szCs w:val="16"/>
              </w:rPr>
            </w:pPr>
            <w:r w:rsidRPr="000B21AA">
              <w:rPr>
                <w:sz w:val="16"/>
                <w:szCs w:val="16"/>
              </w:rPr>
              <w:t>Дотации бюджетам сельских поселений на выравнивание бюджетной обеспеченности  (округ)</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2104,4</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 xml:space="preserve">630 2 02 01001 10 0000 151  </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right"/>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jc w:val="both"/>
              <w:rPr>
                <w:sz w:val="16"/>
                <w:szCs w:val="16"/>
              </w:rPr>
            </w:pPr>
            <w:r w:rsidRPr="000B21AA">
              <w:rPr>
                <w:sz w:val="16"/>
                <w:szCs w:val="16"/>
              </w:rPr>
              <w:t>Дотации  бюджетам сельских поселений на выравнивание бюджетной обеспеченности  (район)</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2686,5</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000 2 02 03000 00 0000 151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rPr>
                <w:b/>
                <w:sz w:val="16"/>
                <w:szCs w:val="16"/>
              </w:rPr>
            </w:pPr>
            <w:r w:rsidRPr="000B21AA">
              <w:rPr>
                <w:b/>
                <w:sz w:val="16"/>
                <w:szCs w:val="16"/>
              </w:rPr>
              <w:t>СУБВЕНЦИИ      БЮДЖЕТАМ    БЮДЖЕТНОЙ  СИСТЕМЫ    РОССИЙСКОЙ  ФЕДЕРАЦИИ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566,4</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000 2 02 03015 00 0000 151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7"/>
              <w:rPr>
                <w:b/>
                <w:sz w:val="16"/>
                <w:szCs w:val="16"/>
              </w:rPr>
            </w:pPr>
            <w:r w:rsidRPr="000B21AA">
              <w:rPr>
                <w:b/>
                <w:sz w:val="16"/>
                <w:szCs w:val="16"/>
              </w:rPr>
              <w:t xml:space="preserve">Субвенции  бюджетам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135,8</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630 2 02 03015 10 0000 151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7"/>
              <w:rPr>
                <w:sz w:val="16"/>
                <w:szCs w:val="16"/>
              </w:rPr>
            </w:pPr>
            <w:r w:rsidRPr="000B21AA">
              <w:rPr>
                <w:sz w:val="16"/>
                <w:szCs w:val="16"/>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135,8</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000 2 02 03024 00 0000 151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rPr>
                <w:b/>
                <w:sz w:val="16"/>
                <w:szCs w:val="16"/>
              </w:rPr>
            </w:pPr>
            <w:r w:rsidRPr="000B21AA">
              <w:rPr>
                <w:b/>
                <w:sz w:val="16"/>
                <w:szCs w:val="16"/>
              </w:rPr>
              <w:t xml:space="preserve">Субвенции местным  бюджетам   на выполнение передаваемых  полномочий субъектов Российской Федерации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430,6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7"/>
              <w:rPr>
                <w:sz w:val="16"/>
                <w:szCs w:val="16"/>
              </w:rPr>
            </w:pPr>
            <w:r w:rsidRPr="000B21AA">
              <w:rPr>
                <w:sz w:val="16"/>
                <w:szCs w:val="16"/>
              </w:rPr>
              <w:t>Субвенции  бюджетам  сельских поселений  на выполнение передаваемых  полномочий субъектов Российской Федерации ,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430,6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7"/>
              <w:rPr>
                <w:b/>
                <w:sz w:val="16"/>
                <w:szCs w:val="16"/>
              </w:rPr>
            </w:pPr>
            <w:r w:rsidRPr="000B21AA">
              <w:rPr>
                <w:sz w:val="16"/>
                <w:szCs w:val="16"/>
              </w:rPr>
              <w:t xml:space="preserve">Субвенции  местным  бюджетам  на  осуществление  отдельных  государственных полномочий   в сфере  административных  правонарушений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30,6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sz w:val="16"/>
                <w:szCs w:val="16"/>
              </w:rPr>
              <w:t>630 2 02 03024 10 0000 151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bCs/>
                <w:sz w:val="16"/>
                <w:szCs w:val="16"/>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400,0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000 2 02 02000 00 0000 151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rPr>
                <w:b/>
                <w:bCs/>
                <w:sz w:val="16"/>
                <w:szCs w:val="16"/>
              </w:rPr>
            </w:pPr>
            <w:r w:rsidRPr="000B21AA">
              <w:rPr>
                <w:b/>
                <w:bCs/>
                <w:sz w:val="16"/>
                <w:szCs w:val="16"/>
              </w:rPr>
              <w:t>Субсидии местным бюджетам бюджетной системы Российской  Федерации (межбюджетные субсидии)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rPr>
                <w:b/>
                <w:sz w:val="16"/>
                <w:szCs w:val="16"/>
              </w:rPr>
            </w:pPr>
            <w:r w:rsidRPr="000B21AA">
              <w:rPr>
                <w:b/>
                <w:sz w:val="16"/>
                <w:szCs w:val="16"/>
              </w:rPr>
              <w:t xml:space="preserve">               90,0</w:t>
            </w:r>
          </w:p>
        </w:tc>
      </w:tr>
      <w:tr w:rsidR="000B21AA" w:rsidRPr="000B21AA" w:rsidTr="00786323">
        <w:trPr>
          <w:trHeight w:val="130"/>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000 2 02 02999 00 0000 151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B21AA" w:rsidRPr="000B21AA" w:rsidRDefault="000B21AA" w:rsidP="000B21AA">
            <w:pPr>
              <w:rPr>
                <w:b/>
                <w:sz w:val="16"/>
                <w:szCs w:val="16"/>
              </w:rPr>
            </w:pPr>
            <w:r w:rsidRPr="000B21AA">
              <w:rPr>
                <w:b/>
                <w:sz w:val="16"/>
                <w:szCs w:val="16"/>
              </w:rPr>
              <w:t>Прочие субсидии</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r w:rsidRPr="000B21AA">
              <w:rPr>
                <w:b/>
                <w:sz w:val="16"/>
                <w:szCs w:val="16"/>
              </w:rPr>
              <w:t xml:space="preserve">               90,0</w:t>
            </w:r>
          </w:p>
        </w:tc>
      </w:tr>
      <w:tr w:rsidR="000B21AA" w:rsidRPr="000B21AA" w:rsidTr="00786323">
        <w:trPr>
          <w:trHeight w:val="163"/>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B21AA" w:rsidRPr="000B21AA" w:rsidRDefault="000B21AA" w:rsidP="000B21AA">
            <w:pPr>
              <w:rPr>
                <w:sz w:val="16"/>
                <w:szCs w:val="16"/>
              </w:rPr>
            </w:pPr>
            <w:r w:rsidRPr="000B21AA">
              <w:rPr>
                <w:sz w:val="16"/>
                <w:szCs w:val="16"/>
              </w:rPr>
              <w:t>Прочие субсидии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tcPr>
          <w:p w:rsidR="000B21AA" w:rsidRPr="000B21AA" w:rsidRDefault="000B21AA" w:rsidP="000B21AA">
            <w:pPr>
              <w:pStyle w:val="a8"/>
              <w:spacing w:before="0" w:beforeAutospacing="0" w:after="0" w:afterAutospacing="0"/>
              <w:rPr>
                <w:sz w:val="16"/>
                <w:szCs w:val="16"/>
              </w:rPr>
            </w:pPr>
            <w:r w:rsidRPr="000B21AA">
              <w:rPr>
                <w:sz w:val="16"/>
                <w:szCs w:val="16"/>
              </w:rPr>
              <w:t xml:space="preserve">               90,0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sz w:val="16"/>
                <w:szCs w:val="16"/>
              </w:rPr>
              <w:t>630 2 02 02999 10 0000 151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rPr>
                <w:sz w:val="16"/>
                <w:szCs w:val="16"/>
              </w:rPr>
            </w:pPr>
            <w:r w:rsidRPr="000B21AA">
              <w:rPr>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90,0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000 2 02 04000 00 0000 151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b/>
                <w:sz w:val="16"/>
                <w:szCs w:val="16"/>
              </w:rPr>
              <w:t>Иные межбюджетные трансферты</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23 586,6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b/>
                <w:sz w:val="16"/>
                <w:szCs w:val="16"/>
              </w:rPr>
              <w:t>Прочие межбюджетные трансферты, передаваемые бюджетам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23 586,6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sz w:val="16"/>
                <w:szCs w:val="16"/>
              </w:rPr>
              <w:t>Иные межбюджетные трансферты на поддержку мер по обеспечению сбалансированности  бюджетов  сельских поселений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21 578,9</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b/>
                <w:bCs/>
                <w:sz w:val="16"/>
                <w:szCs w:val="16"/>
              </w:rPr>
              <w:t>Иные межбюджетные трансферты на выполнение мероприятий, предусмотренных муниципальной программой "Развитие транспортной инфраструктуры муниципального образования "Муниципальный район "Заполярный район" на 2012-2017 годы" ,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1041,8</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Cs/>
                <w:sz w:val="16"/>
                <w:szCs w:val="16"/>
              </w:rPr>
            </w:pPr>
            <w:r w:rsidRPr="000B21AA">
              <w:rPr>
                <w:bCs/>
                <w:sz w:val="16"/>
                <w:szCs w:val="16"/>
              </w:rPr>
              <w:t>Создание  условий  для  предоставления  транспортных  услуг  населению  (содержание причалов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103,1</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Cs/>
                <w:sz w:val="16"/>
                <w:szCs w:val="16"/>
              </w:rPr>
            </w:pPr>
            <w:r w:rsidRPr="000B21AA">
              <w:rPr>
                <w:bCs/>
                <w:sz w:val="16"/>
                <w:szCs w:val="16"/>
              </w:rPr>
              <w:t>Создание  условий  для  предоставления  транспортных  услуг  населению  (содержание авиаплощадок  в  поселениях)</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42,6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Cs/>
                <w:sz w:val="16"/>
                <w:szCs w:val="16"/>
              </w:rPr>
            </w:pPr>
            <w:r w:rsidRPr="000B21AA">
              <w:rPr>
                <w:bCs/>
                <w:sz w:val="16"/>
                <w:szCs w:val="16"/>
              </w:rPr>
              <w:t xml:space="preserve">Создание условий для предоставления транспортных услуг населению (ремонт и </w:t>
            </w:r>
            <w:r w:rsidRPr="000B21AA">
              <w:rPr>
                <w:bCs/>
                <w:sz w:val="16"/>
                <w:szCs w:val="16"/>
              </w:rPr>
              <w:lastRenderedPageBreak/>
              <w:t>содержание автомобильных дорог общего пользования местного значения в границах населенных пунктов сельских поселений) за счет средств дорожного фонда</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lastRenderedPageBreak/>
              <w:t>381,8</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lastRenderedPageBreak/>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Cs/>
                <w:sz w:val="16"/>
                <w:szCs w:val="16"/>
              </w:rPr>
            </w:pPr>
            <w:r w:rsidRPr="000B21AA">
              <w:rPr>
                <w:bCs/>
                <w:sz w:val="16"/>
                <w:szCs w:val="16"/>
              </w:rPr>
              <w:t xml:space="preserve">Создание условий для предоставления транспортных услуг населению (ремонт и содержание автомобильных дорог общего пользования местного значения в границах населенных пунктов сельских поселений)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514,3</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bCs/>
                <w:sz w:val="16"/>
                <w:szCs w:val="16"/>
              </w:rPr>
            </w:pPr>
            <w:r w:rsidRPr="000B21AA">
              <w:rPr>
                <w:b/>
                <w:bCs/>
                <w:sz w:val="16"/>
                <w:szCs w:val="16"/>
              </w:rPr>
              <w:t xml:space="preserve">Иные межбюджетные трансферты на выполнение мероприятий, предусмотренных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 ,  </w:t>
            </w:r>
          </w:p>
          <w:p w:rsidR="000B21AA" w:rsidRPr="000B21AA" w:rsidRDefault="000B21AA" w:rsidP="000B21AA">
            <w:pPr>
              <w:pStyle w:val="a8"/>
              <w:spacing w:before="0" w:beforeAutospacing="0" w:after="0" w:afterAutospacing="0"/>
              <w:rPr>
                <w:b/>
                <w:sz w:val="16"/>
                <w:szCs w:val="16"/>
              </w:rPr>
            </w:pPr>
            <w:r w:rsidRPr="000B21AA">
              <w:rPr>
                <w:b/>
                <w:bCs/>
                <w:sz w:val="16"/>
                <w:szCs w:val="16"/>
              </w:rPr>
              <w:t xml:space="preserve">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298,5</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bCs/>
                <w:sz w:val="16"/>
                <w:szCs w:val="16"/>
              </w:rPr>
              <w:t>Организация обучения неработающего населения в области гражданской обороны и защиты от чрезвычайных ситуаций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30,0</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bCs/>
                <w:sz w:val="16"/>
                <w:szCs w:val="16"/>
              </w:rPr>
              <w:t>Обеспечение безопасности на водных объектах, в части обозначения маршрутов движения снегоходной техники на водных объектах, болотистой, тундровой местности в зимний период</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228,5</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sz w:val="16"/>
                <w:szCs w:val="16"/>
              </w:rPr>
              <w:t>Предоставление иных межбюджетных трансфертов муниципальным образованиям на оказание финансовой помощи на предупреждение и ликвидацию последствий ЧС</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40,0</w:t>
            </w:r>
          </w:p>
        </w:tc>
      </w:tr>
      <w:tr w:rsidR="000B21AA" w:rsidRPr="000B21AA" w:rsidTr="00786323">
        <w:trPr>
          <w:trHeight w:val="667"/>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b/>
                <w:sz w:val="16"/>
                <w:szCs w:val="16"/>
              </w:rPr>
              <w:t>Иные межбюджетные трансферты  на выполнение мероприятий, предусмотренных муниципальной программой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 «  в</w:t>
            </w:r>
            <w:r w:rsidRPr="000B21AA">
              <w:rPr>
                <w:b/>
                <w:color w:val="FF0000"/>
                <w:sz w:val="16"/>
                <w:szCs w:val="16"/>
              </w:rPr>
              <w:t xml:space="preserve"> </w:t>
            </w:r>
            <w:r w:rsidRPr="000B21AA">
              <w:rPr>
                <w:b/>
                <w:sz w:val="16"/>
                <w:szCs w:val="16"/>
              </w:rPr>
              <w:t>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220,2</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sz w:val="16"/>
                <w:szCs w:val="16"/>
              </w:rPr>
            </w:pPr>
            <w:r w:rsidRPr="000B21AA">
              <w:rPr>
                <w:sz w:val="16"/>
                <w:szCs w:val="16"/>
              </w:rPr>
              <w:t>Создание  условий  для  обезвреживания  и  размещения  отходов  на  территории муниципальных образований</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220,2</w:t>
            </w:r>
          </w:p>
        </w:tc>
      </w:tr>
      <w:tr w:rsidR="000B21AA" w:rsidRPr="000B21AA" w:rsidTr="00786323">
        <w:trPr>
          <w:trHeight w:val="443"/>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jc w:val="center"/>
              <w:rPr>
                <w:b/>
                <w:bCs/>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rPr>
                <w:sz w:val="16"/>
                <w:szCs w:val="16"/>
              </w:rPr>
            </w:pPr>
            <w:r w:rsidRPr="000B21AA">
              <w:rPr>
                <w:b/>
                <w:sz w:val="16"/>
                <w:szCs w:val="16"/>
              </w:rPr>
              <w:t>Иные межбюджетные трансферты  на выполнение мероприятий, предусмотренных муниципальной программой «Обеспечение населения МО «Муниципальный район «Заполярный район» чистой водой»  в том числе;</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447,2</w:t>
            </w:r>
          </w:p>
        </w:tc>
      </w:tr>
      <w:tr w:rsidR="000B21AA" w:rsidRPr="000B21AA" w:rsidTr="00786323">
        <w:trPr>
          <w:trHeight w:val="451"/>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jc w:val="center"/>
              <w:rPr>
                <w:b/>
                <w:bCs/>
                <w:sz w:val="16"/>
                <w:szCs w:val="16"/>
              </w:rPr>
            </w:pPr>
            <w:r w:rsidRPr="000B21AA">
              <w:rPr>
                <w:sz w:val="16"/>
                <w:szCs w:val="16"/>
              </w:rPr>
              <w:t>630 2 02 04999 10 0000 151</w:t>
            </w: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rPr>
                <w:sz w:val="16"/>
                <w:szCs w:val="16"/>
              </w:rPr>
            </w:pPr>
            <w:r w:rsidRPr="000B21AA">
              <w:rPr>
                <w:sz w:val="16"/>
                <w:szCs w:val="16"/>
              </w:rPr>
              <w:t>Приобретение запасных частей  и  электронасосов  для  БВПУ  МО «Пустозерский сельсовет»</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rPr>
                <w:sz w:val="16"/>
                <w:szCs w:val="16"/>
              </w:rPr>
            </w:pPr>
            <w:r w:rsidRPr="000B21AA">
              <w:rPr>
                <w:sz w:val="16"/>
                <w:szCs w:val="16"/>
              </w:rPr>
              <w:t xml:space="preserve">               447,2</w:t>
            </w:r>
          </w:p>
        </w:tc>
      </w:tr>
      <w:tr w:rsidR="000B21AA" w:rsidRPr="000B21AA" w:rsidTr="00786323">
        <w:trPr>
          <w:trHeight w:val="826"/>
        </w:trPr>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jc w:val="center"/>
              <w:rPr>
                <w:b/>
                <w:bCs/>
                <w:sz w:val="16"/>
                <w:szCs w:val="16"/>
              </w:rPr>
            </w:pPr>
            <w:r w:rsidRPr="000B21AA">
              <w:rPr>
                <w:b/>
                <w:bCs/>
                <w:sz w:val="16"/>
                <w:szCs w:val="16"/>
              </w:rPr>
              <w:t>000 2 18 00000 00 0000 151</w:t>
            </w:r>
          </w:p>
          <w:p w:rsidR="000B21AA" w:rsidRPr="000B21AA" w:rsidRDefault="000B21AA" w:rsidP="000B21AA">
            <w:pPr>
              <w:pStyle w:val="a8"/>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rPr>
                <w:b/>
                <w:bCs/>
                <w:sz w:val="16"/>
                <w:szCs w:val="16"/>
              </w:rPr>
            </w:pPr>
            <w:r w:rsidRPr="000B21AA">
              <w:rPr>
                <w:b/>
                <w:bCs/>
                <w:sz w:val="16"/>
                <w:szCs w:val="16"/>
              </w:rPr>
              <w:t xml:space="preserve">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2,6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jc w:val="center"/>
              <w:rPr>
                <w:bCs/>
                <w:sz w:val="16"/>
                <w:szCs w:val="16"/>
              </w:rPr>
            </w:pPr>
            <w:r w:rsidRPr="000B21AA">
              <w:rPr>
                <w:bCs/>
                <w:sz w:val="16"/>
                <w:szCs w:val="16"/>
              </w:rPr>
              <w:t>630 2 18 05010 10 0000 151</w:t>
            </w:r>
          </w:p>
          <w:p w:rsidR="000B21AA" w:rsidRPr="000B21AA" w:rsidRDefault="000B21AA" w:rsidP="000B21AA">
            <w:pPr>
              <w:pStyle w:val="a8"/>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0B21AA" w:rsidRPr="000B21AA" w:rsidRDefault="000B21AA" w:rsidP="000B21AA">
            <w:pPr>
              <w:rPr>
                <w:sz w:val="16"/>
                <w:szCs w:val="16"/>
              </w:rPr>
            </w:pPr>
            <w:r w:rsidRPr="000B21AA">
              <w:rPr>
                <w:sz w:val="16"/>
                <w:szCs w:val="16"/>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sz w:val="16"/>
                <w:szCs w:val="16"/>
              </w:rPr>
            </w:pPr>
            <w:r w:rsidRPr="000B21AA">
              <w:rPr>
                <w:sz w:val="16"/>
                <w:szCs w:val="16"/>
              </w:rPr>
              <w:t>2,6</w:t>
            </w:r>
          </w:p>
        </w:tc>
      </w:tr>
      <w:tr w:rsidR="000B21AA" w:rsidRPr="000B21AA" w:rsidTr="00786323">
        <w:tc>
          <w:tcPr>
            <w:tcW w:w="2950" w:type="dxa"/>
            <w:tcBorders>
              <w:top w:val="single" w:sz="4" w:space="0" w:color="auto"/>
              <w:left w:val="single" w:sz="4" w:space="0" w:color="auto"/>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jc w:val="center"/>
              <w:rPr>
                <w:sz w:val="16"/>
                <w:szCs w:val="16"/>
              </w:rPr>
            </w:pPr>
          </w:p>
        </w:tc>
        <w:tc>
          <w:tcPr>
            <w:tcW w:w="50" w:type="dxa"/>
            <w:gridSpan w:val="2"/>
            <w:tcBorders>
              <w:top w:val="single" w:sz="4" w:space="0" w:color="auto"/>
              <w:left w:val="nil"/>
              <w:bottom w:val="single" w:sz="4" w:space="0" w:color="auto"/>
              <w:right w:val="nil"/>
            </w:tcBorders>
            <w:tcMar>
              <w:top w:w="0" w:type="dxa"/>
              <w:left w:w="15" w:type="dxa"/>
              <w:bottom w:w="0" w:type="dxa"/>
              <w:right w:w="15" w:type="dxa"/>
            </w:tcMar>
          </w:tcPr>
          <w:p w:rsidR="000B21AA" w:rsidRPr="000B21AA" w:rsidRDefault="000B21AA" w:rsidP="000B21AA">
            <w:pPr>
              <w:pStyle w:val="a8"/>
              <w:spacing w:before="0" w:beforeAutospacing="0" w:after="0" w:afterAutospacing="0"/>
              <w:rPr>
                <w:b/>
                <w:sz w:val="16"/>
                <w:szCs w:val="16"/>
              </w:rPr>
            </w:pPr>
          </w:p>
        </w:tc>
        <w:tc>
          <w:tcPr>
            <w:tcW w:w="6183"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0B21AA" w:rsidRPr="000B21AA" w:rsidRDefault="000B21AA" w:rsidP="000B21AA">
            <w:pPr>
              <w:pStyle w:val="a8"/>
              <w:spacing w:before="0" w:beforeAutospacing="0" w:after="0" w:afterAutospacing="0"/>
              <w:rPr>
                <w:b/>
                <w:sz w:val="16"/>
                <w:szCs w:val="16"/>
              </w:rPr>
            </w:pPr>
            <w:r w:rsidRPr="000B21AA">
              <w:rPr>
                <w:b/>
                <w:sz w:val="16"/>
                <w:szCs w:val="16"/>
              </w:rPr>
              <w:t xml:space="preserve">         ИТОГО     ДОХОДОВ</w:t>
            </w:r>
          </w:p>
        </w:tc>
        <w:tc>
          <w:tcPr>
            <w:tcW w:w="1568" w:type="dxa"/>
            <w:tcBorders>
              <w:top w:val="single" w:sz="4" w:space="0" w:color="auto"/>
              <w:left w:val="nil"/>
              <w:bottom w:val="single" w:sz="4" w:space="0" w:color="auto"/>
              <w:right w:val="single" w:sz="4" w:space="0" w:color="auto"/>
            </w:tcBorders>
            <w:tcMar>
              <w:top w:w="0" w:type="dxa"/>
              <w:left w:w="15" w:type="dxa"/>
              <w:bottom w:w="0" w:type="dxa"/>
              <w:right w:w="15" w:type="dxa"/>
            </w:tcMar>
            <w:vAlign w:val="bottom"/>
          </w:tcPr>
          <w:p w:rsidR="000B21AA" w:rsidRPr="000B21AA" w:rsidRDefault="000B21AA" w:rsidP="000B21AA">
            <w:pPr>
              <w:pStyle w:val="a8"/>
              <w:spacing w:before="0" w:beforeAutospacing="0" w:after="0" w:afterAutospacing="0"/>
              <w:jc w:val="center"/>
              <w:rPr>
                <w:b/>
                <w:sz w:val="16"/>
                <w:szCs w:val="16"/>
              </w:rPr>
            </w:pPr>
            <w:r w:rsidRPr="000B21AA">
              <w:rPr>
                <w:b/>
                <w:sz w:val="16"/>
                <w:szCs w:val="16"/>
              </w:rPr>
              <w:t>33 724,0</w:t>
            </w:r>
          </w:p>
        </w:tc>
      </w:tr>
    </w:tbl>
    <w:p w:rsidR="000B21AA" w:rsidRPr="000B21AA" w:rsidRDefault="000B21AA" w:rsidP="000B21AA">
      <w:pPr>
        <w:pStyle w:val="a8"/>
        <w:spacing w:before="0" w:beforeAutospacing="0" w:after="0" w:afterAutospacing="0"/>
        <w:rPr>
          <w:sz w:val="16"/>
          <w:szCs w:val="16"/>
        </w:rPr>
      </w:pPr>
      <w:r w:rsidRPr="000B21AA">
        <w:rPr>
          <w:sz w:val="16"/>
          <w:szCs w:val="16"/>
        </w:rPr>
        <w:t xml:space="preserve">                                                                                                                                                                              </w:t>
      </w:r>
      <w:r>
        <w:rPr>
          <w:sz w:val="16"/>
          <w:szCs w:val="16"/>
        </w:rPr>
        <w:t xml:space="preserve">                     </w:t>
      </w:r>
    </w:p>
    <w:p w:rsidR="000B21AA" w:rsidRPr="000B21AA" w:rsidRDefault="000B21AA" w:rsidP="000B21AA">
      <w:pPr>
        <w:pStyle w:val="a8"/>
        <w:spacing w:before="0" w:beforeAutospacing="0" w:after="0" w:afterAutospacing="0"/>
        <w:jc w:val="center"/>
        <w:rPr>
          <w:sz w:val="16"/>
          <w:szCs w:val="16"/>
        </w:rPr>
      </w:pPr>
    </w:p>
    <w:p w:rsidR="000B21AA" w:rsidRPr="000B21AA" w:rsidRDefault="000B21AA" w:rsidP="000B21AA">
      <w:pPr>
        <w:jc w:val="right"/>
        <w:rPr>
          <w:sz w:val="16"/>
          <w:szCs w:val="16"/>
        </w:rPr>
      </w:pPr>
      <w:r w:rsidRPr="000B21AA">
        <w:rPr>
          <w:rFonts w:eastAsia="Arial Unicode MS"/>
          <w:sz w:val="16"/>
          <w:szCs w:val="16"/>
          <w:lang w:eastAsia="en-US"/>
        </w:rPr>
        <w:t xml:space="preserve">                                                                                                                                                                                               </w:t>
      </w:r>
      <w:r w:rsidRPr="000B21AA">
        <w:rPr>
          <w:sz w:val="16"/>
          <w:szCs w:val="16"/>
        </w:rPr>
        <w:t>Приложение 2 (приложение3)</w:t>
      </w:r>
    </w:p>
    <w:p w:rsidR="000B21AA" w:rsidRPr="000B21AA" w:rsidRDefault="000B21AA" w:rsidP="000B21AA">
      <w:pPr>
        <w:jc w:val="right"/>
        <w:rPr>
          <w:sz w:val="16"/>
          <w:szCs w:val="16"/>
        </w:rPr>
      </w:pPr>
      <w:r w:rsidRPr="000B21AA">
        <w:rPr>
          <w:sz w:val="16"/>
          <w:szCs w:val="16"/>
        </w:rPr>
        <w:t xml:space="preserve">                                                                                                                                                                                               к решению  Совета  депутатов</w:t>
      </w:r>
    </w:p>
    <w:p w:rsidR="000B21AA" w:rsidRPr="000B21AA" w:rsidRDefault="000B21AA" w:rsidP="000B21AA">
      <w:pPr>
        <w:ind w:firstLine="5760"/>
        <w:jc w:val="right"/>
        <w:rPr>
          <w:sz w:val="16"/>
          <w:szCs w:val="16"/>
        </w:rPr>
      </w:pPr>
      <w:r w:rsidRPr="000B21AA">
        <w:rPr>
          <w:sz w:val="16"/>
          <w:szCs w:val="16"/>
        </w:rPr>
        <w:t xml:space="preserve"> МО «Пустозерский  сельсовет»</w:t>
      </w:r>
    </w:p>
    <w:p w:rsidR="000B21AA" w:rsidRPr="000B21AA" w:rsidRDefault="000B21AA" w:rsidP="000B21AA">
      <w:pPr>
        <w:ind w:firstLine="5760"/>
        <w:jc w:val="right"/>
        <w:rPr>
          <w:sz w:val="16"/>
          <w:szCs w:val="16"/>
        </w:rPr>
      </w:pPr>
      <w:r w:rsidRPr="000B21AA">
        <w:rPr>
          <w:sz w:val="16"/>
          <w:szCs w:val="16"/>
        </w:rPr>
        <w:t xml:space="preserve"> о  местном бюджете на 2016 г                                                 </w:t>
      </w:r>
    </w:p>
    <w:p w:rsidR="000B21AA" w:rsidRPr="000B21AA" w:rsidRDefault="000B21AA" w:rsidP="000B21AA">
      <w:pPr>
        <w:jc w:val="right"/>
        <w:rPr>
          <w:rStyle w:val="hl41"/>
          <w:b w:val="0"/>
          <w:bCs w:val="0"/>
          <w:sz w:val="16"/>
          <w:szCs w:val="16"/>
        </w:rPr>
      </w:pPr>
      <w:r w:rsidRPr="000B21AA">
        <w:rPr>
          <w:sz w:val="16"/>
          <w:szCs w:val="16"/>
        </w:rPr>
        <w:t xml:space="preserve">                                                                                                                                                                                                                  от   </w:t>
      </w:r>
      <w:r w:rsidRPr="000B21AA">
        <w:rPr>
          <w:rStyle w:val="hl41"/>
          <w:sz w:val="16"/>
          <w:szCs w:val="16"/>
        </w:rPr>
        <w:t>07.09.2016  № 1</w:t>
      </w:r>
    </w:p>
    <w:p w:rsidR="000B21AA" w:rsidRPr="000B21AA" w:rsidRDefault="000B21AA" w:rsidP="000B21AA">
      <w:pPr>
        <w:rPr>
          <w:sz w:val="16"/>
          <w:szCs w:val="16"/>
        </w:rPr>
      </w:pPr>
      <w:r w:rsidRPr="000B21AA">
        <w:rPr>
          <w:sz w:val="16"/>
          <w:szCs w:val="16"/>
        </w:rPr>
        <w:t xml:space="preserve">                                                                                                         </w:t>
      </w:r>
    </w:p>
    <w:p w:rsidR="000B21AA" w:rsidRPr="000B21AA" w:rsidRDefault="000B21AA" w:rsidP="000B21AA">
      <w:pPr>
        <w:rPr>
          <w:b/>
          <w:sz w:val="16"/>
          <w:szCs w:val="16"/>
        </w:rPr>
      </w:pPr>
      <w:r w:rsidRPr="000B21AA">
        <w:rPr>
          <w:sz w:val="16"/>
          <w:szCs w:val="16"/>
        </w:rPr>
        <w:t xml:space="preserve">                                                                                                                  </w:t>
      </w:r>
      <w:r w:rsidRPr="000B21AA">
        <w:rPr>
          <w:b/>
          <w:sz w:val="16"/>
          <w:szCs w:val="16"/>
        </w:rPr>
        <w:t xml:space="preserve">Распределение                                                                                                                                                                                                                                                                                                                                                                                                                                                                                                                                                 </w:t>
      </w:r>
    </w:p>
    <w:p w:rsidR="000B21AA" w:rsidRPr="000B21AA" w:rsidRDefault="000B21AA" w:rsidP="000B21AA">
      <w:pPr>
        <w:jc w:val="center"/>
        <w:rPr>
          <w:b/>
          <w:sz w:val="16"/>
          <w:szCs w:val="16"/>
        </w:rPr>
      </w:pPr>
      <w:r w:rsidRPr="000B21AA">
        <w:rPr>
          <w:b/>
          <w:sz w:val="16"/>
          <w:szCs w:val="16"/>
        </w:rPr>
        <w:t xml:space="preserve">бюджетных ассигнований    по разделам, подразделам, целевым статьям (муниципальным программам и непрограммным направлениям деятельности)  и группам видов расходов  классификации расходов бюджетов в ведомственной структуре расходов  местного бюджета </w:t>
      </w:r>
    </w:p>
    <w:p w:rsidR="000B21AA" w:rsidRPr="000B21AA" w:rsidRDefault="000B21AA" w:rsidP="000B21AA">
      <w:pPr>
        <w:jc w:val="center"/>
        <w:rPr>
          <w:b/>
          <w:sz w:val="16"/>
          <w:szCs w:val="16"/>
        </w:rPr>
      </w:pPr>
      <w:r w:rsidRPr="000B21AA">
        <w:rPr>
          <w:b/>
          <w:sz w:val="16"/>
          <w:szCs w:val="16"/>
        </w:rPr>
        <w:t>на   2016 год</w:t>
      </w:r>
      <w:r w:rsidRPr="000B21AA">
        <w:rPr>
          <w:sz w:val="16"/>
          <w:szCs w:val="16"/>
        </w:rPr>
        <w:t xml:space="preserve">                                                                                                               </w:t>
      </w:r>
    </w:p>
    <w:p w:rsidR="000B21AA" w:rsidRPr="000B21AA" w:rsidRDefault="000B21AA" w:rsidP="000B21AA">
      <w:pPr>
        <w:jc w:val="center"/>
        <w:rPr>
          <w:sz w:val="16"/>
          <w:szCs w:val="16"/>
        </w:rPr>
      </w:pPr>
      <w:r w:rsidRPr="000B21AA">
        <w:rPr>
          <w:sz w:val="16"/>
          <w:szCs w:val="16"/>
        </w:rPr>
        <w:t xml:space="preserve">                                                                                                                                                                                                                        (тыс.руб.)                                                  </w:t>
      </w:r>
    </w:p>
    <w:tbl>
      <w:tblPr>
        <w:tblW w:w="106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03"/>
        <w:gridCol w:w="707"/>
        <w:gridCol w:w="709"/>
        <w:gridCol w:w="708"/>
        <w:gridCol w:w="1420"/>
        <w:gridCol w:w="709"/>
        <w:gridCol w:w="1275"/>
        <w:gridCol w:w="15"/>
        <w:gridCol w:w="30"/>
      </w:tblGrid>
      <w:tr w:rsidR="000B21AA" w:rsidRPr="000B21AA" w:rsidTr="00786323">
        <w:trPr>
          <w:gridAfter w:val="3"/>
          <w:wAfter w:w="1320" w:type="dxa"/>
          <w:cantSplit/>
          <w:trHeight w:val="425"/>
        </w:trPr>
        <w:tc>
          <w:tcPr>
            <w:tcW w:w="5103" w:type="dxa"/>
            <w:vMerge w:val="restart"/>
            <w:tcBorders>
              <w:top w:val="single" w:sz="4" w:space="0" w:color="auto"/>
              <w:left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 xml:space="preserve">                </w:t>
            </w:r>
          </w:p>
          <w:p w:rsidR="000B21AA" w:rsidRPr="000B21AA" w:rsidRDefault="000B21AA" w:rsidP="000B21AA">
            <w:pPr>
              <w:jc w:val="both"/>
              <w:rPr>
                <w:sz w:val="16"/>
                <w:szCs w:val="16"/>
              </w:rPr>
            </w:pPr>
          </w:p>
          <w:p w:rsidR="000B21AA" w:rsidRPr="000B21AA" w:rsidRDefault="000B21AA" w:rsidP="000B21AA">
            <w:pPr>
              <w:jc w:val="both"/>
              <w:rPr>
                <w:sz w:val="16"/>
                <w:szCs w:val="16"/>
              </w:rPr>
            </w:pPr>
          </w:p>
          <w:p w:rsidR="000B21AA" w:rsidRPr="000B21AA" w:rsidRDefault="000B21AA" w:rsidP="000B21AA">
            <w:pPr>
              <w:jc w:val="center"/>
              <w:rPr>
                <w:sz w:val="16"/>
                <w:szCs w:val="16"/>
              </w:rPr>
            </w:pPr>
            <w:r w:rsidRPr="000B21AA">
              <w:rPr>
                <w:sz w:val="16"/>
                <w:szCs w:val="16"/>
              </w:rPr>
              <w:t>Наименование</w:t>
            </w:r>
          </w:p>
          <w:p w:rsidR="000B21AA" w:rsidRPr="000B21AA" w:rsidRDefault="000B21AA" w:rsidP="000B21AA">
            <w:pPr>
              <w:jc w:val="center"/>
              <w:rPr>
                <w:sz w:val="16"/>
                <w:szCs w:val="16"/>
              </w:rPr>
            </w:pPr>
          </w:p>
          <w:p w:rsidR="000B21AA" w:rsidRPr="000B21AA" w:rsidRDefault="000B21AA" w:rsidP="000B21AA">
            <w:pPr>
              <w:jc w:val="center"/>
              <w:rPr>
                <w:sz w:val="16"/>
                <w:szCs w:val="16"/>
              </w:rPr>
            </w:pPr>
          </w:p>
          <w:p w:rsidR="000B21AA" w:rsidRPr="000B21AA" w:rsidRDefault="000B21AA" w:rsidP="000B21AA">
            <w:pPr>
              <w:rPr>
                <w:sz w:val="16"/>
                <w:szCs w:val="16"/>
              </w:rPr>
            </w:pPr>
          </w:p>
        </w:tc>
        <w:tc>
          <w:tcPr>
            <w:tcW w:w="707" w:type="dxa"/>
            <w:vMerge w:val="restart"/>
            <w:tcBorders>
              <w:top w:val="single" w:sz="4" w:space="0" w:color="auto"/>
              <w:left w:val="single" w:sz="4" w:space="0" w:color="auto"/>
              <w:right w:val="single" w:sz="4" w:space="0" w:color="auto"/>
            </w:tcBorders>
            <w:textDirection w:val="btLr"/>
          </w:tcPr>
          <w:p w:rsidR="000B21AA" w:rsidRPr="000B21AA" w:rsidRDefault="000B21AA" w:rsidP="000B21AA">
            <w:pPr>
              <w:jc w:val="center"/>
              <w:rPr>
                <w:sz w:val="16"/>
                <w:szCs w:val="16"/>
              </w:rPr>
            </w:pPr>
            <w:r w:rsidRPr="000B21AA">
              <w:rPr>
                <w:sz w:val="16"/>
                <w:szCs w:val="16"/>
              </w:rPr>
              <w:t>Глава</w:t>
            </w: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jc w:val="center"/>
              <w:rPr>
                <w:sz w:val="16"/>
                <w:szCs w:val="16"/>
              </w:rPr>
            </w:pPr>
          </w:p>
          <w:p w:rsidR="000B21AA" w:rsidRPr="000B21AA" w:rsidRDefault="000B21AA" w:rsidP="000B21AA">
            <w:pPr>
              <w:numPr>
                <w:ilvl w:val="0"/>
                <w:numId w:val="1"/>
              </w:numPr>
              <w:ind w:left="0"/>
              <w:jc w:val="both"/>
              <w:rPr>
                <w:sz w:val="16"/>
                <w:szCs w:val="16"/>
              </w:rPr>
            </w:pPr>
            <w:r w:rsidRPr="000B21AA">
              <w:rPr>
                <w:sz w:val="16"/>
                <w:szCs w:val="16"/>
              </w:rPr>
              <w:t>Раздел</w:t>
            </w:r>
          </w:p>
          <w:p w:rsidR="000B21AA" w:rsidRPr="000B21AA" w:rsidRDefault="000B21AA" w:rsidP="000B21AA">
            <w:pPr>
              <w:jc w:val="cente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jc w:val="center"/>
              <w:rPr>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textDirection w:val="btLr"/>
          </w:tcPr>
          <w:p w:rsidR="000B21AA" w:rsidRPr="000B21AA" w:rsidRDefault="000B21AA" w:rsidP="000B21AA">
            <w:pPr>
              <w:jc w:val="center"/>
              <w:rPr>
                <w:sz w:val="16"/>
                <w:szCs w:val="16"/>
              </w:rPr>
            </w:pPr>
            <w:r w:rsidRPr="000B21AA">
              <w:rPr>
                <w:sz w:val="16"/>
                <w:szCs w:val="16"/>
              </w:rPr>
              <w:t>Раздел</w:t>
            </w:r>
          </w:p>
        </w:tc>
        <w:tc>
          <w:tcPr>
            <w:tcW w:w="708" w:type="dxa"/>
            <w:vMerge w:val="restart"/>
            <w:tcBorders>
              <w:top w:val="single" w:sz="4" w:space="0" w:color="auto"/>
              <w:left w:val="single" w:sz="4" w:space="0" w:color="auto"/>
              <w:right w:val="single" w:sz="4" w:space="0" w:color="auto"/>
            </w:tcBorders>
            <w:textDirection w:val="btLr"/>
          </w:tcPr>
          <w:p w:rsidR="000B21AA" w:rsidRPr="000B21AA" w:rsidRDefault="000B21AA" w:rsidP="000B21AA">
            <w:pPr>
              <w:jc w:val="center"/>
              <w:rPr>
                <w:sz w:val="16"/>
                <w:szCs w:val="16"/>
              </w:rPr>
            </w:pPr>
            <w:r w:rsidRPr="000B21AA">
              <w:rPr>
                <w:sz w:val="16"/>
                <w:szCs w:val="16"/>
              </w:rPr>
              <w:t>Подраздел</w:t>
            </w:r>
          </w:p>
        </w:tc>
        <w:tc>
          <w:tcPr>
            <w:tcW w:w="1420" w:type="dxa"/>
            <w:vMerge w:val="restart"/>
            <w:tcBorders>
              <w:top w:val="single" w:sz="4" w:space="0" w:color="auto"/>
              <w:left w:val="single" w:sz="4" w:space="0" w:color="auto"/>
              <w:bottom w:val="single" w:sz="4" w:space="0" w:color="auto"/>
              <w:right w:val="single" w:sz="4" w:space="0" w:color="auto"/>
            </w:tcBorders>
            <w:textDirection w:val="btLr"/>
          </w:tcPr>
          <w:p w:rsidR="000B21AA" w:rsidRPr="000B21AA" w:rsidRDefault="000B21AA" w:rsidP="000B21AA">
            <w:pPr>
              <w:jc w:val="center"/>
              <w:rPr>
                <w:sz w:val="16"/>
                <w:szCs w:val="16"/>
              </w:rPr>
            </w:pPr>
            <w:r w:rsidRPr="000B21AA">
              <w:rPr>
                <w:sz w:val="16"/>
                <w:szCs w:val="16"/>
              </w:rPr>
              <w:t>Целевая</w:t>
            </w:r>
          </w:p>
          <w:p w:rsidR="000B21AA" w:rsidRPr="000B21AA" w:rsidRDefault="000B21AA" w:rsidP="000B21AA">
            <w:pPr>
              <w:jc w:val="center"/>
              <w:rPr>
                <w:sz w:val="16"/>
                <w:szCs w:val="16"/>
              </w:rPr>
            </w:pPr>
            <w:r w:rsidRPr="000B21AA">
              <w:rPr>
                <w:sz w:val="16"/>
                <w:szCs w:val="16"/>
              </w:rPr>
              <w:t>статья</w:t>
            </w:r>
          </w:p>
        </w:tc>
        <w:tc>
          <w:tcPr>
            <w:tcW w:w="709" w:type="dxa"/>
            <w:vMerge w:val="restart"/>
            <w:tcBorders>
              <w:top w:val="single" w:sz="4" w:space="0" w:color="auto"/>
              <w:left w:val="single" w:sz="4" w:space="0" w:color="auto"/>
              <w:right w:val="single" w:sz="4" w:space="0" w:color="auto"/>
            </w:tcBorders>
            <w:textDirection w:val="btLr"/>
          </w:tcPr>
          <w:p w:rsidR="000B21AA" w:rsidRPr="000B21AA" w:rsidRDefault="000B21AA" w:rsidP="000B21AA">
            <w:pPr>
              <w:jc w:val="center"/>
              <w:rPr>
                <w:sz w:val="16"/>
                <w:szCs w:val="16"/>
              </w:rPr>
            </w:pPr>
            <w:r w:rsidRPr="000B21AA">
              <w:rPr>
                <w:sz w:val="16"/>
                <w:szCs w:val="16"/>
              </w:rPr>
              <w:t>Группы  видов</w:t>
            </w:r>
          </w:p>
          <w:p w:rsidR="000B21AA" w:rsidRPr="000B21AA" w:rsidRDefault="000B21AA" w:rsidP="000B21AA">
            <w:pPr>
              <w:jc w:val="center"/>
              <w:rPr>
                <w:sz w:val="16"/>
                <w:szCs w:val="16"/>
              </w:rPr>
            </w:pPr>
            <w:r w:rsidRPr="000B21AA">
              <w:rPr>
                <w:sz w:val="16"/>
                <w:szCs w:val="16"/>
              </w:rPr>
              <w:t>расходов</w:t>
            </w:r>
          </w:p>
        </w:tc>
      </w:tr>
      <w:tr w:rsidR="000B21AA" w:rsidRPr="000B21AA" w:rsidTr="00786323">
        <w:trPr>
          <w:cantSplit/>
          <w:trHeight w:val="994"/>
        </w:trPr>
        <w:tc>
          <w:tcPr>
            <w:tcW w:w="5103" w:type="dxa"/>
            <w:vMerge/>
            <w:tcBorders>
              <w:left w:val="single" w:sz="4" w:space="0" w:color="auto"/>
              <w:bottom w:val="single" w:sz="4" w:space="0" w:color="auto"/>
              <w:right w:val="single" w:sz="4" w:space="0" w:color="auto"/>
            </w:tcBorders>
          </w:tcPr>
          <w:p w:rsidR="000B21AA" w:rsidRPr="000B21AA" w:rsidRDefault="000B21AA" w:rsidP="000B21AA">
            <w:pPr>
              <w:jc w:val="both"/>
              <w:rPr>
                <w:sz w:val="16"/>
                <w:szCs w:val="16"/>
              </w:rPr>
            </w:pPr>
          </w:p>
        </w:tc>
        <w:tc>
          <w:tcPr>
            <w:tcW w:w="707" w:type="dxa"/>
            <w:vMerge/>
            <w:tcBorders>
              <w:left w:val="single" w:sz="4" w:space="0" w:color="auto"/>
              <w:bottom w:val="single" w:sz="4" w:space="0" w:color="auto"/>
              <w:right w:val="single" w:sz="4" w:space="0" w:color="auto"/>
            </w:tcBorders>
          </w:tcPr>
          <w:p w:rsidR="000B21AA" w:rsidRPr="000B21AA" w:rsidRDefault="000B21AA" w:rsidP="000B21AA">
            <w:pPr>
              <w:jc w:val="both"/>
              <w:rPr>
                <w:sz w:val="16"/>
                <w:szCs w:val="16"/>
              </w:rPr>
            </w:pPr>
          </w:p>
        </w:tc>
        <w:tc>
          <w:tcPr>
            <w:tcW w:w="709" w:type="dxa"/>
            <w:vMerge/>
            <w:tcBorders>
              <w:left w:val="single" w:sz="4" w:space="0" w:color="auto"/>
              <w:bottom w:val="single" w:sz="4" w:space="0" w:color="auto"/>
              <w:right w:val="single" w:sz="4" w:space="0" w:color="auto"/>
            </w:tcBorders>
            <w:textDirection w:val="btLr"/>
          </w:tcPr>
          <w:p w:rsidR="000B21AA" w:rsidRPr="000B21AA" w:rsidRDefault="000B21AA" w:rsidP="000B21AA">
            <w:pPr>
              <w:jc w:val="center"/>
              <w:rPr>
                <w:sz w:val="16"/>
                <w:szCs w:val="16"/>
              </w:rPr>
            </w:pPr>
          </w:p>
        </w:tc>
        <w:tc>
          <w:tcPr>
            <w:tcW w:w="708" w:type="dxa"/>
            <w:vMerge/>
            <w:tcBorders>
              <w:left w:val="single" w:sz="4" w:space="0" w:color="auto"/>
              <w:bottom w:val="single" w:sz="4" w:space="0" w:color="auto"/>
              <w:right w:val="single" w:sz="4" w:space="0" w:color="auto"/>
            </w:tcBorders>
            <w:textDirection w:val="btLr"/>
          </w:tcPr>
          <w:p w:rsidR="000B21AA" w:rsidRPr="000B21AA" w:rsidRDefault="000B21AA" w:rsidP="000B21AA">
            <w:pPr>
              <w:jc w:val="right"/>
              <w:rPr>
                <w:sz w:val="16"/>
                <w:szCs w:val="16"/>
              </w:rPr>
            </w:pPr>
          </w:p>
        </w:tc>
        <w:tc>
          <w:tcPr>
            <w:tcW w:w="1420" w:type="dxa"/>
            <w:vMerge/>
            <w:tcBorders>
              <w:left w:val="single" w:sz="4" w:space="0" w:color="auto"/>
              <w:bottom w:val="single" w:sz="4" w:space="0" w:color="auto"/>
              <w:right w:val="single" w:sz="4" w:space="0" w:color="auto"/>
            </w:tcBorders>
            <w:textDirection w:val="btLr"/>
          </w:tcPr>
          <w:p w:rsidR="000B21AA" w:rsidRPr="000B21AA" w:rsidRDefault="000B21AA" w:rsidP="000B21AA">
            <w:pPr>
              <w:jc w:val="center"/>
              <w:rPr>
                <w:sz w:val="16"/>
                <w:szCs w:val="16"/>
              </w:rPr>
            </w:pPr>
          </w:p>
        </w:tc>
        <w:tc>
          <w:tcPr>
            <w:tcW w:w="709" w:type="dxa"/>
            <w:vMerge/>
            <w:tcBorders>
              <w:left w:val="single" w:sz="4" w:space="0" w:color="auto"/>
              <w:bottom w:val="single" w:sz="4" w:space="0" w:color="auto"/>
              <w:right w:val="single" w:sz="4" w:space="0" w:color="auto"/>
            </w:tcBorders>
            <w:textDirection w:val="btLr"/>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p>
          <w:p w:rsidR="000B21AA" w:rsidRPr="000B21AA" w:rsidRDefault="000B21AA" w:rsidP="000B21AA">
            <w:pPr>
              <w:jc w:val="center"/>
              <w:rPr>
                <w:sz w:val="16"/>
                <w:szCs w:val="16"/>
              </w:rPr>
            </w:pPr>
          </w:p>
          <w:p w:rsidR="000B21AA" w:rsidRPr="000B21AA" w:rsidRDefault="000B21AA" w:rsidP="000B21AA">
            <w:pPr>
              <w:jc w:val="center"/>
              <w:rPr>
                <w:sz w:val="16"/>
                <w:szCs w:val="16"/>
              </w:rPr>
            </w:pPr>
          </w:p>
          <w:p w:rsidR="000B21AA" w:rsidRPr="000B21AA" w:rsidRDefault="000B21AA" w:rsidP="000B21AA">
            <w:pPr>
              <w:rPr>
                <w:sz w:val="16"/>
                <w:szCs w:val="16"/>
              </w:rPr>
            </w:pPr>
            <w:r w:rsidRPr="000B21AA">
              <w:rPr>
                <w:sz w:val="16"/>
                <w:szCs w:val="16"/>
              </w:rPr>
              <w:t xml:space="preserve">        СУММА</w:t>
            </w:r>
          </w:p>
          <w:p w:rsidR="000B21AA" w:rsidRPr="000B21AA" w:rsidRDefault="000B21AA" w:rsidP="000B21AA">
            <w:pPr>
              <w:jc w:val="center"/>
              <w:rPr>
                <w:sz w:val="16"/>
                <w:szCs w:val="16"/>
              </w:rPr>
            </w:pP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ВСЕГО  РАСХОДОВ</w:t>
            </w:r>
          </w:p>
          <w:p w:rsidR="000B21AA" w:rsidRPr="000B21AA" w:rsidRDefault="000B21AA" w:rsidP="000B21AA">
            <w:pPr>
              <w:jc w:val="both"/>
              <w:rPr>
                <w:sz w:val="16"/>
                <w:szCs w:val="16"/>
              </w:rPr>
            </w:pPr>
            <w:r w:rsidRPr="000B21AA">
              <w:rPr>
                <w:sz w:val="16"/>
                <w:szCs w:val="16"/>
              </w:rPr>
              <w:t>в том числе:</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33 890,5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Администрация муниципального образования «Пустозерский сельсовет»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color w:val="FF0000"/>
                <w:sz w:val="16"/>
                <w:szCs w:val="16"/>
              </w:rPr>
              <w:t xml:space="preserve">     </w:t>
            </w:r>
            <w:r w:rsidRPr="000B21AA">
              <w:rPr>
                <w:b/>
                <w:sz w:val="16"/>
                <w:szCs w:val="16"/>
              </w:rPr>
              <w:t>33 890,5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ОБЩЕГОСУДАРСТВЕННЫЕ</w:t>
            </w:r>
          </w:p>
          <w:p w:rsidR="000B21AA" w:rsidRPr="000B21AA" w:rsidRDefault="000B21AA" w:rsidP="000B21AA">
            <w:pPr>
              <w:jc w:val="both"/>
              <w:rPr>
                <w:b/>
                <w:sz w:val="16"/>
                <w:szCs w:val="16"/>
              </w:rPr>
            </w:pPr>
            <w:r w:rsidRPr="000B21AA">
              <w:rPr>
                <w:b/>
                <w:sz w:val="16"/>
                <w:szCs w:val="16"/>
              </w:rPr>
              <w:t>ВОПРОСЫ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color w:val="FF0000"/>
                <w:sz w:val="16"/>
                <w:szCs w:val="16"/>
              </w:rPr>
              <w:t xml:space="preserve">     </w:t>
            </w:r>
            <w:r w:rsidRPr="000B21AA">
              <w:rPr>
                <w:b/>
                <w:sz w:val="16"/>
                <w:szCs w:val="16"/>
              </w:rPr>
              <w:t>15 675,6</w:t>
            </w:r>
          </w:p>
        </w:tc>
      </w:tr>
      <w:tr w:rsidR="000B21AA" w:rsidRPr="000B21AA" w:rsidTr="00786323">
        <w:trPr>
          <w:trHeight w:val="360"/>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Функционирование  высшего должностного лица субъекта РФ 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b/>
                <w:sz w:val="16"/>
                <w:szCs w:val="16"/>
              </w:rPr>
            </w:pPr>
            <w:r w:rsidRPr="000B21AA">
              <w:rPr>
                <w:b/>
                <w:color w:val="FF0000"/>
                <w:sz w:val="16"/>
                <w:szCs w:val="16"/>
              </w:rPr>
              <w:t xml:space="preserve">      </w:t>
            </w:r>
            <w:r w:rsidRPr="000B21AA">
              <w:rPr>
                <w:b/>
                <w:sz w:val="16"/>
                <w:szCs w:val="16"/>
              </w:rPr>
              <w:t>2779,8</w:t>
            </w:r>
          </w:p>
        </w:tc>
      </w:tr>
      <w:tr w:rsidR="000B21AA" w:rsidRPr="000B21AA" w:rsidTr="00786323">
        <w:trPr>
          <w:trHeight w:val="116"/>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Глава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91.0.00.00000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2779,8</w:t>
            </w:r>
          </w:p>
        </w:tc>
      </w:tr>
      <w:tr w:rsidR="000B21AA" w:rsidRPr="000B21AA" w:rsidTr="00786323">
        <w:trPr>
          <w:trHeight w:val="116"/>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2779,8</w:t>
            </w:r>
          </w:p>
        </w:tc>
      </w:tr>
      <w:tr w:rsidR="000B21AA" w:rsidRPr="000B21AA" w:rsidTr="00786323">
        <w:trPr>
          <w:trHeight w:val="116"/>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91.0.00.91010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2779,8</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b/>
                <w:sz w:val="16"/>
                <w:szCs w:val="16"/>
              </w:rPr>
            </w:pPr>
            <w:r w:rsidRPr="000B21AA">
              <w:rPr>
                <w:b/>
                <w:sz w:val="16"/>
                <w:szCs w:val="16"/>
              </w:rPr>
              <w:t xml:space="preserve">       150,5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Представительный  орган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92.0.00.00000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150,5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lastRenderedPageBreak/>
              <w:t xml:space="preserve">Депутаты  представительного  органа </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92.1.00.00000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100,5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92.1.00.91010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100,5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Аппарат  представительного органа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92.2.00.00000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50,0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50,0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92.2.00.91010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50,0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Функционирование Правительства РФ, высших исполнительных органов государственной власти субъектов РФ, местных администраций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b/>
                <w:sz w:val="16"/>
                <w:szCs w:val="16"/>
              </w:rPr>
            </w:pPr>
          </w:p>
          <w:p w:rsidR="000B21AA" w:rsidRPr="000B21AA" w:rsidRDefault="000B21AA" w:rsidP="000B21AA">
            <w:pPr>
              <w:rPr>
                <w:b/>
                <w:sz w:val="16"/>
                <w:szCs w:val="16"/>
              </w:rPr>
            </w:pPr>
            <w:r w:rsidRPr="000B21AA">
              <w:rPr>
                <w:b/>
                <w:sz w:val="16"/>
                <w:szCs w:val="16"/>
              </w:rPr>
              <w:t xml:space="preserve">     11418,2</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Администрация   поселения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93.0.00.00000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11418,2</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sz w:val="16"/>
                <w:szCs w:val="16"/>
              </w:rPr>
              <w:t>Расходы на содержание органов местного самоуправления и обеспечение их функций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11418,2</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i/>
                <w:sz w:val="16"/>
                <w:szCs w:val="16"/>
              </w:rPr>
            </w:pPr>
            <w:r w:rsidRPr="000B21AA">
              <w:rPr>
                <w:i/>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9222,4</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04</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93.0.00.91010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2195,8</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rPr>
                <w:b/>
                <w:sz w:val="16"/>
                <w:szCs w:val="16"/>
              </w:rPr>
            </w:pPr>
            <w:r w:rsidRPr="000B21AA">
              <w:rPr>
                <w:sz w:val="16"/>
                <w:szCs w:val="16"/>
              </w:rPr>
              <w:t xml:space="preserve">   </w:t>
            </w: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rPr>
                <w:b/>
                <w:sz w:val="16"/>
                <w:szCs w:val="16"/>
              </w:rPr>
            </w:pPr>
            <w:r w:rsidRPr="000B21AA">
              <w:rPr>
                <w:sz w:val="16"/>
                <w:szCs w:val="16"/>
              </w:rPr>
              <w:t xml:space="preserve">    </w:t>
            </w:r>
            <w:r w:rsidRPr="000B21AA">
              <w:rPr>
                <w:b/>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rPr>
                <w:b/>
                <w:sz w:val="16"/>
                <w:szCs w:val="16"/>
              </w:rPr>
            </w:pPr>
            <w:r w:rsidRPr="000B21AA">
              <w:rPr>
                <w:sz w:val="16"/>
                <w:szCs w:val="16"/>
              </w:rPr>
              <w:t xml:space="preserve">    </w:t>
            </w:r>
            <w:r w:rsidRPr="000B21AA">
              <w:rPr>
                <w:b/>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b/>
                <w:sz w:val="16"/>
                <w:szCs w:val="16"/>
              </w:rPr>
            </w:pPr>
            <w:r w:rsidRPr="000B21AA">
              <w:rPr>
                <w:sz w:val="16"/>
                <w:szCs w:val="16"/>
              </w:rPr>
              <w:t xml:space="preserve">       </w:t>
            </w:r>
            <w:r w:rsidRPr="000B21AA">
              <w:rPr>
                <w:b/>
                <w:sz w:val="16"/>
                <w:szCs w:val="16"/>
              </w:rPr>
              <w:t>463,9</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463,9</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Межбюджетные трансферты из бюджета поселения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463,9</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p>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p>
          <w:p w:rsidR="000B21AA" w:rsidRPr="000B21AA" w:rsidRDefault="000B21AA" w:rsidP="000B21AA">
            <w:pPr>
              <w:rPr>
                <w:sz w:val="16"/>
                <w:szCs w:val="16"/>
              </w:rPr>
            </w:pPr>
            <w:r w:rsidRPr="000B21A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p>
          <w:p w:rsidR="000B21AA" w:rsidRPr="000B21AA" w:rsidRDefault="000B21AA" w:rsidP="000B21AA">
            <w:pPr>
              <w:rPr>
                <w:sz w:val="16"/>
                <w:szCs w:val="16"/>
              </w:rPr>
            </w:pPr>
            <w:r w:rsidRPr="000B21AA">
              <w:rPr>
                <w:sz w:val="16"/>
                <w:szCs w:val="16"/>
              </w:rPr>
              <w:t xml:space="preserve">    06</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463,9</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 xml:space="preserve"> 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06</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98.0.00.99110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463,9</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Резервные Фонды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color w:val="FF0000"/>
                <w:sz w:val="16"/>
                <w:szCs w:val="16"/>
              </w:rPr>
              <w:t xml:space="preserve">         </w:t>
            </w:r>
            <w:r w:rsidRPr="000B21AA">
              <w:rPr>
                <w:b/>
                <w:sz w:val="16"/>
                <w:szCs w:val="16"/>
              </w:rPr>
              <w:t>30,0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90.0.00.00000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 xml:space="preserve">Резервный  фонд </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color w:val="000000"/>
                <w:sz w:val="16"/>
                <w:szCs w:val="16"/>
              </w:rPr>
              <w:t>Другие общегосударственные вопросы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833,2</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 xml:space="preserve">  95.0.00.00000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30,6</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 xml:space="preserve">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 </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i/>
                <w:sz w:val="16"/>
                <w:szCs w:val="16"/>
              </w:rPr>
            </w:pPr>
          </w:p>
          <w:p w:rsidR="000B21AA" w:rsidRPr="000B21AA" w:rsidRDefault="000B21AA" w:rsidP="000B21AA">
            <w:pPr>
              <w:jc w:val="center"/>
              <w:rPr>
                <w:sz w:val="16"/>
                <w:szCs w:val="16"/>
              </w:rPr>
            </w:pPr>
            <w:r w:rsidRPr="000B21AA">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30,6</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i/>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95.0.00.79210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30,6</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sz w:val="16"/>
                <w:szCs w:val="16"/>
              </w:rPr>
              <w:t xml:space="preserve">        </w:t>
            </w:r>
            <w:r w:rsidRPr="000B21AA">
              <w:rPr>
                <w:b/>
                <w:sz w:val="16"/>
                <w:szCs w:val="16"/>
              </w:rPr>
              <w:t>802,6</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Исполнение  судебных  решений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98.0.00.91030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52,0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98.0.00.91030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52,0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color w:val="000000"/>
                <w:sz w:val="16"/>
                <w:szCs w:val="16"/>
              </w:rPr>
              <w:t>Уплата членских взносов  в ассоциацию «Совет муниципальных образований  Ненецкого автономного округа»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b/>
                <w:sz w:val="16"/>
                <w:szCs w:val="16"/>
              </w:rPr>
            </w:pPr>
            <w:r w:rsidRPr="000B21AA">
              <w:rPr>
                <w:b/>
                <w:sz w:val="16"/>
                <w:szCs w:val="16"/>
              </w:rPr>
              <w:t xml:space="preserve">        300,0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98.0.00.91040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800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300,0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color w:val="000000"/>
                <w:sz w:val="16"/>
                <w:szCs w:val="16"/>
              </w:rPr>
              <w:t>Содержание зданий  и сооружений  на территории  взлетно-посадочных полос и вертолетных площадок</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sz w:val="16"/>
                <w:szCs w:val="16"/>
              </w:rPr>
              <w:t xml:space="preserve">         </w:t>
            </w:r>
            <w:r w:rsidRPr="000B21AA">
              <w:rPr>
                <w:b/>
                <w:sz w:val="16"/>
                <w:szCs w:val="16"/>
              </w:rPr>
              <w:t>41,0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98.0.00.91080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41,0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color w:val="000000"/>
                <w:sz w:val="16"/>
                <w:szCs w:val="16"/>
              </w:rPr>
              <w:t>Оценка недвижимости, признание прав и регулирование отношений по государственной и муниципальной собственности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b/>
                <w:sz w:val="16"/>
                <w:szCs w:val="16"/>
              </w:rPr>
            </w:pPr>
            <w:r w:rsidRPr="000B21AA">
              <w:rPr>
                <w:b/>
                <w:sz w:val="16"/>
                <w:szCs w:val="16"/>
              </w:rPr>
              <w:t xml:space="preserve">        150,0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i/>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98.0.00.91090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150,0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Уплата взносов на капитальный ремонт по помещениям в многоквартирных домах, включенных в региональную программу капитального ремонта, находящимся в собственности муниципального образования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p>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b/>
                <w:sz w:val="16"/>
                <w:szCs w:val="16"/>
              </w:rPr>
            </w:pPr>
            <w:r w:rsidRPr="000B21AA">
              <w:rPr>
                <w:b/>
                <w:sz w:val="16"/>
                <w:szCs w:val="16"/>
              </w:rPr>
              <w:t xml:space="preserve">        38,5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i/>
                <w:sz w:val="16"/>
                <w:szCs w:val="16"/>
              </w:rPr>
              <w:t xml:space="preserve">Закупка товаров, работ и услуг для обеспечения государственных (муниципальных) нужд </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98.0.00.91110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38,5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Расходы, связанные с осуществлением аудиторской проверки муниципальных казенных предприятий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98.0.00.91120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sz w:val="16"/>
                <w:szCs w:val="16"/>
              </w:rPr>
              <w:t xml:space="preserve">       </w:t>
            </w:r>
            <w:r w:rsidRPr="000B21AA">
              <w:rPr>
                <w:b/>
                <w:sz w:val="16"/>
                <w:szCs w:val="16"/>
              </w:rPr>
              <w:t>100,0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98.0.00.91120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100,0</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Проведение праздничных мероприятий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98.0.00.91130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sz w:val="16"/>
                <w:szCs w:val="16"/>
              </w:rPr>
              <w:t xml:space="preserve">        </w:t>
            </w:r>
            <w:r w:rsidRPr="000B21AA">
              <w:rPr>
                <w:b/>
                <w:sz w:val="16"/>
                <w:szCs w:val="16"/>
              </w:rPr>
              <w:t>32,5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98.0.00.91130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32,5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Межбюджетные трансферты из бюджета поселений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b/>
                <w:sz w:val="16"/>
                <w:szCs w:val="16"/>
              </w:rPr>
              <w:t xml:space="preserve">  </w:t>
            </w: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98.0.00.99000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sz w:val="16"/>
                <w:szCs w:val="16"/>
              </w:rPr>
              <w:t xml:space="preserve">        </w:t>
            </w:r>
            <w:r w:rsidRPr="000B21AA">
              <w:rPr>
                <w:b/>
                <w:sz w:val="16"/>
                <w:szCs w:val="16"/>
              </w:rPr>
              <w:t>88,6</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Иные межбюджетные трансферты для выполнения переданных полномочий по определению поставщиков (подрядчиков, исполнителей) в соответствии с пунктом 9 статьи 26 Федерального закона от 05.04.2013 №44-ФЗ</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sz w:val="16"/>
                <w:szCs w:val="16"/>
              </w:rPr>
            </w:pPr>
            <w:r w:rsidRPr="000B21AA">
              <w:rPr>
                <w:sz w:val="16"/>
                <w:szCs w:val="16"/>
              </w:rPr>
              <w:t xml:space="preserve">        88,6</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Межбюджетные  трансферты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98.0.00.99130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500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88,6</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b/>
                <w:sz w:val="16"/>
                <w:szCs w:val="16"/>
              </w:rPr>
              <w:lastRenderedPageBreak/>
              <w:t>НАЦИОНАЛЬНАЯ  ОБОРОНА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135,8</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b/>
                <w:sz w:val="16"/>
                <w:szCs w:val="16"/>
              </w:rPr>
              <w:t>Мобилизационная и вневойсковая подготовка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135,8</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135,8</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 xml:space="preserve">Осуществление первичного воинского учёта на территориях, где отсутствуют военные комиссариаты </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135,8</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95.0.00.51180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135,8</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НАЦИОНАЛЬНАЯ   БЕЗОПАСНОСТЬ     И ПРАВООХРАНИТЕЛЬНАЯ    ДЕЯТЕЛЬНОСТЬ</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b/>
                <w:sz w:val="16"/>
                <w:szCs w:val="16"/>
              </w:rPr>
            </w:pPr>
            <w:r w:rsidRPr="000B21AA">
              <w:rPr>
                <w:b/>
                <w:sz w:val="16"/>
                <w:szCs w:val="16"/>
              </w:rPr>
              <w:t xml:space="preserve">      683,9</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Защита населения и территории от чрезвычайных ситуаций природного и техногенного характера, гражданская оборона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b/>
                <w:sz w:val="16"/>
                <w:szCs w:val="16"/>
              </w:rPr>
            </w:pPr>
            <w:r w:rsidRPr="000B21AA">
              <w:rPr>
                <w:b/>
                <w:sz w:val="16"/>
                <w:szCs w:val="16"/>
              </w:rPr>
              <w:t xml:space="preserve">      298,5</w:t>
            </w:r>
          </w:p>
        </w:tc>
      </w:tr>
      <w:tr w:rsidR="000B21AA" w:rsidRPr="000B21AA" w:rsidTr="00786323">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Муниципальная программа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33.0.00.00000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320" w:type="dxa"/>
            <w:gridSpan w:val="3"/>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298,5</w:t>
            </w:r>
          </w:p>
        </w:tc>
      </w:tr>
      <w:tr w:rsidR="000B21AA" w:rsidRPr="000B21AA" w:rsidTr="00786323">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 xml:space="preserve"> Иные межбюджетные трансферты  в рамках МП "Защита населения и территорий от ЧС, обеспечение пожарной безопасности и безопасности на водных объектах, антитеррористическая защищенность на территории муниципального района "Заполярный район" на 2014-2020 годы"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rPr>
                <w:sz w:val="16"/>
                <w:szCs w:val="16"/>
              </w:rPr>
            </w:pPr>
            <w:r w:rsidRPr="000B21AA">
              <w:rPr>
                <w:sz w:val="16"/>
                <w:szCs w:val="16"/>
              </w:rPr>
              <w:t xml:space="preserve">   33.0.00.89220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90" w:type="dxa"/>
            <w:gridSpan w:val="2"/>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298,5</w:t>
            </w:r>
          </w:p>
        </w:tc>
      </w:tr>
      <w:tr w:rsidR="000B21AA" w:rsidRPr="000B21AA" w:rsidTr="00786323">
        <w:trPr>
          <w:gridAfter w:val="1"/>
          <w:wAfter w:w="30"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sz w:val="16"/>
                <w:szCs w:val="16"/>
              </w:rPr>
              <w:t>33.0.00.89220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90" w:type="dxa"/>
            <w:gridSpan w:val="2"/>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298,5</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385,4</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385,4</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Мероприятия в области национальной безопасности и правоохранительной деятельности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98.0.00.92000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385,4</w:t>
            </w:r>
          </w:p>
        </w:tc>
      </w:tr>
      <w:tr w:rsidR="000B21AA" w:rsidRPr="000B21AA" w:rsidTr="00786323">
        <w:trPr>
          <w:gridAfter w:val="2"/>
          <w:wAfter w:w="45" w:type="dxa"/>
          <w:trHeight w:val="210"/>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Обеспечение  пожарной  безопасности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color w:val="000000"/>
                <w:sz w:val="16"/>
                <w:szCs w:val="16"/>
              </w:rPr>
            </w:pPr>
            <w:r w:rsidRPr="000B21AA">
              <w:rPr>
                <w:color w:val="000000"/>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385,4</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color w:val="000000"/>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03</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98.0.00.92010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385,4</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color w:val="000000"/>
                <w:sz w:val="16"/>
                <w:szCs w:val="16"/>
              </w:rPr>
            </w:pPr>
            <w:r w:rsidRPr="000B21AA">
              <w:rPr>
                <w:b/>
                <w:color w:val="000000"/>
                <w:sz w:val="16"/>
                <w:szCs w:val="16"/>
              </w:rPr>
              <w:t>Национальная экономика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1041,8</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b/>
                <w:color w:val="000000"/>
                <w:sz w:val="16"/>
                <w:szCs w:val="16"/>
              </w:rPr>
              <w:t xml:space="preserve">  Транспорт</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145,7</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 xml:space="preserve">Муниципальная программа "Развитие транспортной инфраструктуры муниципального образования "Муниципальный район "Заполярный район" на 2012-2017 годы" </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145,7</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 xml:space="preserve">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 </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b/>
                <w:sz w:val="16"/>
                <w:szCs w:val="16"/>
              </w:rPr>
            </w:pPr>
            <w:r w:rsidRPr="000B21AA">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145,7</w:t>
            </w:r>
          </w:p>
        </w:tc>
      </w:tr>
      <w:tr w:rsidR="000B21AA" w:rsidRPr="000B21AA" w:rsidTr="00786323">
        <w:trPr>
          <w:gridAfter w:val="2"/>
          <w:wAfter w:w="45" w:type="dxa"/>
          <w:trHeight w:val="451"/>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08</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145,7</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Дорожное  хозяйство (дорожные фонды)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896,1</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Муниципальная программа "Развитие транспортной инфраструктуры муниципального образования "Муниципальный район "Заполярный район" на 2012-2017 годы"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p w:rsidR="000B21AA" w:rsidRPr="000B21AA" w:rsidRDefault="000B21AA" w:rsidP="000B21AA">
            <w:pPr>
              <w:jc w:val="center"/>
              <w:rPr>
                <w:b/>
                <w:sz w:val="16"/>
                <w:szCs w:val="16"/>
              </w:rPr>
            </w:pPr>
            <w:r w:rsidRPr="000B21AA">
              <w:rPr>
                <w:b/>
                <w:sz w:val="16"/>
                <w:szCs w:val="16"/>
              </w:rPr>
              <w:t>34.0.00.00000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b/>
                <w:sz w:val="16"/>
                <w:szCs w:val="16"/>
              </w:rPr>
            </w:pPr>
            <w:r w:rsidRPr="000B21AA">
              <w:rPr>
                <w:b/>
                <w:sz w:val="16"/>
                <w:szCs w:val="16"/>
              </w:rPr>
              <w:t xml:space="preserve">      896,1</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годы"за счет средств дорожного фонда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b/>
                <w:sz w:val="16"/>
                <w:szCs w:val="16"/>
              </w:rPr>
            </w:pPr>
            <w:r w:rsidRPr="000B21AA">
              <w:rPr>
                <w:sz w:val="16"/>
                <w:szCs w:val="16"/>
              </w:rPr>
              <w:t>34.0.00.89230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b/>
                <w:sz w:val="16"/>
                <w:szCs w:val="16"/>
              </w:rPr>
            </w:pPr>
            <w:r w:rsidRPr="000B21AA">
              <w:rPr>
                <w:b/>
                <w:sz w:val="16"/>
                <w:szCs w:val="16"/>
              </w:rPr>
              <w:t xml:space="preserve">      381,8</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b/>
                <w:sz w:val="16"/>
                <w:szCs w:val="16"/>
              </w:rPr>
            </w:pPr>
            <w:r w:rsidRPr="000B21AA">
              <w:rPr>
                <w:sz w:val="16"/>
                <w:szCs w:val="16"/>
              </w:rPr>
              <w:t>34.0.00.89230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381,8</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Иные межбюджетные трансферты в рамках МП "Развитие транспортной инфраструктуры муниципального образования "Муниципальный район "Заполярный район" на 2012-2017 годы"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p>
          <w:p w:rsidR="000B21AA" w:rsidRPr="000B21AA" w:rsidRDefault="000B21AA" w:rsidP="000B21AA">
            <w:pPr>
              <w:rPr>
                <w:b/>
                <w:sz w:val="16"/>
                <w:szCs w:val="16"/>
              </w:rPr>
            </w:pPr>
            <w:r w:rsidRPr="000B21AA">
              <w:rPr>
                <w:b/>
                <w:sz w:val="16"/>
                <w:szCs w:val="16"/>
              </w:rPr>
              <w:t xml:space="preserve">      514,3</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04</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09</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b/>
                <w:sz w:val="16"/>
                <w:szCs w:val="16"/>
              </w:rPr>
            </w:pPr>
            <w:r w:rsidRPr="000B21AA">
              <w:rPr>
                <w:sz w:val="16"/>
                <w:szCs w:val="16"/>
              </w:rPr>
              <w:t>34.0.00.89240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514,3</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ЖИЛИЩНО-КОММУНАЛЬНОЕ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14 190,1</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b/>
                <w:color w:val="000000"/>
                <w:sz w:val="16"/>
                <w:szCs w:val="16"/>
              </w:rPr>
              <w:t>Жилищное  хозяйство</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Мероприятия в области жилищного хозяйства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sz w:val="16"/>
                <w:szCs w:val="16"/>
              </w:rPr>
              <w:t>98.0.00.96100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Текущий ремонт муниципального жилищного фонда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98.0.00.96110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Коммунальное хозяйство</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9996,5</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Муниципальная программа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32.0.00.00000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w:t>
            </w:r>
          </w:p>
          <w:p w:rsidR="000B21AA" w:rsidRPr="000B21AA" w:rsidRDefault="000B21AA" w:rsidP="000B21AA">
            <w:pPr>
              <w:rPr>
                <w:b/>
                <w:sz w:val="16"/>
                <w:szCs w:val="16"/>
              </w:rPr>
            </w:pPr>
            <w:r w:rsidRPr="000B21AA">
              <w:rPr>
                <w:sz w:val="16"/>
                <w:szCs w:val="16"/>
              </w:rPr>
              <w:t xml:space="preserve">        </w:t>
            </w:r>
            <w:r w:rsidRPr="000B21AA">
              <w:rPr>
                <w:b/>
                <w:sz w:val="16"/>
                <w:szCs w:val="16"/>
              </w:rPr>
              <w:t>220,2</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32.1.00.00000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220,2</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Иные межбюджетные трансферты в рамках МП «Поддержка муниципальных образований в сфере обращения с отходами производства и потребления на территории муниципального района «Заполярный район» на 2015-2016 годы»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w:t>
            </w:r>
          </w:p>
          <w:p w:rsidR="000B21AA" w:rsidRPr="000B21AA" w:rsidRDefault="000B21AA" w:rsidP="000B21AA">
            <w:pPr>
              <w:rPr>
                <w:sz w:val="16"/>
                <w:szCs w:val="16"/>
              </w:rPr>
            </w:pPr>
            <w:r w:rsidRPr="000B21AA">
              <w:rPr>
                <w:sz w:val="16"/>
                <w:szCs w:val="16"/>
              </w:rPr>
              <w:t xml:space="preserve">       220,2</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32.1.00.89300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220,2</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sz w:val="16"/>
                <w:szCs w:val="16"/>
              </w:rPr>
              <w:t>Муниципальная программа "Обеспечение населения МО "Муниципальный район "Заполярный район" чистой водой"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37.0.00.00000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447,2</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sz w:val="16"/>
                <w:szCs w:val="16"/>
              </w:rPr>
              <w:lastRenderedPageBreak/>
              <w:t>Мероприятия в рамках муниципальных программ за счет средств районного бюджета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37.1.00.00000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447,2</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Иные межбюджетные трансферты в рамках МП "Обеспечение населения МО "Муниципальный район "Заполярный район" чистой водой" на приобретение запасных частей и электронасосов для БВПУ</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37.1.00.89290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447,2</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vAlign w:val="bottom"/>
          </w:tcPr>
          <w:p w:rsidR="000B21AA" w:rsidRPr="000B21AA" w:rsidRDefault="000B21AA" w:rsidP="000B21AA">
            <w:pPr>
              <w:rPr>
                <w:i/>
                <w:sz w:val="16"/>
                <w:szCs w:val="16"/>
              </w:rPr>
            </w:pPr>
            <w:r w:rsidRPr="000B21AA">
              <w:rPr>
                <w:i/>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37.1.00.89290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447,2</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9329,1</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color w:val="000000"/>
                <w:sz w:val="16"/>
                <w:szCs w:val="16"/>
              </w:rPr>
              <w:t>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98.0.00.96200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9329,1</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Предоставление субсидий  на  возмещение  убытков, связанных  с оказанием банных услуг по тарифам, не обеспечивающим  возмещение издержек</w:t>
            </w:r>
            <w:r w:rsidRPr="000B21AA">
              <w:rPr>
                <w:i/>
                <w:sz w:val="16"/>
                <w:szCs w:val="16"/>
              </w:rPr>
              <w:t xml:space="preserve"> </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color w:val="FF0000"/>
                <w:sz w:val="16"/>
                <w:szCs w:val="16"/>
              </w:rPr>
              <w:t xml:space="preserve">      </w:t>
            </w:r>
            <w:r w:rsidRPr="000B21AA">
              <w:rPr>
                <w:sz w:val="16"/>
                <w:szCs w:val="16"/>
              </w:rPr>
              <w:t>9159,1</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color w:val="000000"/>
                <w:sz w:val="16"/>
                <w:szCs w:val="16"/>
              </w:rPr>
              <w:t>Иные   бюджетные  ассигнования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98.0.00.96210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800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9159,1</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Другие  мероприятия в области коммунального хозяйства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170,0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02</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98.0.00.96220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170,0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b/>
                <w:sz w:val="16"/>
                <w:szCs w:val="16"/>
              </w:rPr>
              <w:t>Благоустройство</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4093,6</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4093,6</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Мероприятия  в  области   благоустройства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4093,6</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Уличное освещение</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3679,7</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3679,7</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Содержание  и  ремонт  тротуаров</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50,0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50,0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Озеленение</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128,6</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128,6</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Содержание  мест  захоронения   на  территории   поселения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6,9</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98.0.00.96340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6,9</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Сбор и  вывоз  мусора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98 0.00.96350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185,5</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98.0.00.96350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185,5</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Прочие  мероприятия  по  благоустройству</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42,9</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05</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98.0.00.96360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42,9</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ОБРАЗОВАНИЕ</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Молодежная политика и  оздоровление  детей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07</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07</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98.0.00.97000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color w:val="000000"/>
                <w:sz w:val="16"/>
                <w:szCs w:val="16"/>
              </w:rPr>
              <w:t>Проведение  мероприятий  для  детей  и  молодежи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07</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07</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98.0.00.97010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color w:val="000000"/>
                <w:sz w:val="16"/>
                <w:szCs w:val="16"/>
              </w:rPr>
            </w:pPr>
            <w:r w:rsidRPr="000B21AA">
              <w:rPr>
                <w:b/>
                <w:sz w:val="16"/>
                <w:szCs w:val="16"/>
              </w:rPr>
              <w:t>СОЦИАЛЬНАЯ  ПОЛИТИКА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1927,0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color w:val="000000"/>
                <w:sz w:val="16"/>
                <w:szCs w:val="16"/>
              </w:rPr>
            </w:pPr>
            <w:r w:rsidRPr="000B21AA">
              <w:rPr>
                <w:b/>
                <w:color w:val="000000"/>
                <w:sz w:val="16"/>
                <w:szCs w:val="16"/>
              </w:rPr>
              <w:t>Пенсионное   обеспечение</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1417,0</w:t>
            </w:r>
          </w:p>
        </w:tc>
      </w:tr>
      <w:tr w:rsidR="000B21AA" w:rsidRPr="000B21AA" w:rsidTr="00786323">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1417,0</w:t>
            </w:r>
          </w:p>
        </w:tc>
      </w:tr>
      <w:tr w:rsidR="000B21AA" w:rsidRPr="000B21AA" w:rsidTr="00786323">
        <w:trPr>
          <w:gridAfter w:val="2"/>
          <w:wAfter w:w="45" w:type="dxa"/>
          <w:trHeight w:val="179"/>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 xml:space="preserve"> Социальные выплаты (публичные нормативные обязательства)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98.0.00.94000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1417,0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Доплаты к пенсии  муниципальным служащим в соответствии с законом Ненецкого автономного округа от 24.10.2007 № 140-ОЗ «О муниципальной службе в Ненецком автономном округе»</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p>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1417,0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 xml:space="preserve"> 98.0.00.94010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1417,0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i/>
                <w:sz w:val="16"/>
                <w:szCs w:val="16"/>
              </w:rPr>
            </w:pPr>
            <w:r w:rsidRPr="000B21AA">
              <w:rPr>
                <w:b/>
                <w:sz w:val="16"/>
                <w:szCs w:val="16"/>
              </w:rPr>
              <w:t>Социальное обеспечение населения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510,0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Резервный фонд местной администрации</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90.0.00.90000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sz w:val="16"/>
                <w:szCs w:val="16"/>
              </w:rPr>
              <w:t xml:space="preserve">       </w:t>
            </w:r>
            <w:r w:rsidRPr="000B21AA">
              <w:rPr>
                <w:b/>
                <w:sz w:val="16"/>
                <w:szCs w:val="16"/>
              </w:rPr>
              <w:t>20,0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Резервный  фонд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 xml:space="preserve"> 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sz w:val="16"/>
                <w:szCs w:val="16"/>
              </w:rPr>
              <w:t>90.0.00.90010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300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20,0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sz w:val="16"/>
                <w:szCs w:val="16"/>
              </w:rPr>
              <w:t>Выполнение переданных  государственных  полномочий</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95.0.00.00000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sz w:val="16"/>
                <w:szCs w:val="16"/>
              </w:rPr>
              <w:t xml:space="preserve">      </w:t>
            </w:r>
            <w:r w:rsidRPr="000B21AA">
              <w:rPr>
                <w:b/>
                <w:sz w:val="16"/>
                <w:szCs w:val="16"/>
              </w:rPr>
              <w:t>400,0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95.0.00.79230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400,0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i/>
                <w:sz w:val="16"/>
                <w:szCs w:val="16"/>
              </w:rPr>
              <w:t>Социальное  обеспечение  и  иные  выплаты  населению</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 xml:space="preserve">  95.0.00.79230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300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400,0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color w:val="000000"/>
                <w:sz w:val="16"/>
                <w:szCs w:val="16"/>
              </w:rPr>
            </w:pPr>
            <w:r w:rsidRPr="000B21AA">
              <w:rPr>
                <w:b/>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color w:val="000000"/>
                <w:sz w:val="16"/>
                <w:szCs w:val="16"/>
              </w:rPr>
            </w:pPr>
            <w:r w:rsidRPr="000B21AA">
              <w:rPr>
                <w:b/>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90,0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p>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90,0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i/>
                <w:sz w:val="16"/>
                <w:szCs w:val="16"/>
              </w:rPr>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color w:val="000000"/>
                <w:sz w:val="16"/>
                <w:szCs w:val="16"/>
              </w:rPr>
            </w:pPr>
            <w:r w:rsidRPr="000B21AA">
              <w:rPr>
                <w:color w:val="000000"/>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10</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03</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98.0.00.79530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90,0</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i/>
                <w:color w:val="000000"/>
                <w:sz w:val="16"/>
                <w:szCs w:val="16"/>
              </w:rPr>
            </w:pPr>
            <w:r w:rsidRPr="000B21AA">
              <w:rPr>
                <w:b/>
                <w:sz w:val="16"/>
                <w:szCs w:val="16"/>
              </w:rPr>
              <w:t>Физическая  культура  и  спорт</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00</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b/>
                <w:sz w:val="16"/>
                <w:szCs w:val="16"/>
              </w:rPr>
            </w:pPr>
            <w:r w:rsidRPr="000B21AA">
              <w:rPr>
                <w:b/>
                <w:sz w:val="16"/>
                <w:szCs w:val="16"/>
              </w:rPr>
              <w:t xml:space="preserve">      136,3</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b/>
                <w:sz w:val="16"/>
                <w:szCs w:val="16"/>
              </w:rPr>
            </w:pPr>
            <w:r w:rsidRPr="000B21AA">
              <w:rPr>
                <w:b/>
                <w:sz w:val="16"/>
                <w:szCs w:val="16"/>
              </w:rPr>
              <w:t>Физическая  культура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b/>
                <w:sz w:val="16"/>
                <w:szCs w:val="16"/>
              </w:rPr>
            </w:pPr>
            <w:r w:rsidRPr="000B21AA">
              <w:rPr>
                <w:b/>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136,3</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Другие  непрограммные  расходы</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98.0.00.00000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136,3</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color w:val="000000"/>
                <w:sz w:val="16"/>
                <w:szCs w:val="16"/>
              </w:rPr>
              <w:t>Мероприятия в области физкультуры, спорта, молодежной политики, образования</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p w:rsidR="000B21AA" w:rsidRPr="000B21AA" w:rsidRDefault="000B21AA" w:rsidP="000B21AA">
            <w:pPr>
              <w:jc w:val="center"/>
              <w:rPr>
                <w:sz w:val="16"/>
                <w:szCs w:val="16"/>
              </w:rPr>
            </w:pPr>
            <w:r w:rsidRPr="000B21AA">
              <w:rPr>
                <w:sz w:val="16"/>
                <w:szCs w:val="16"/>
              </w:rPr>
              <w:t>98.0.00.97000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p>
          <w:p w:rsidR="000B21AA" w:rsidRPr="000B21AA" w:rsidRDefault="000B21AA" w:rsidP="000B21AA">
            <w:pPr>
              <w:rPr>
                <w:sz w:val="16"/>
                <w:szCs w:val="16"/>
              </w:rPr>
            </w:pPr>
            <w:r w:rsidRPr="000B21AA">
              <w:rPr>
                <w:sz w:val="16"/>
                <w:szCs w:val="16"/>
              </w:rPr>
              <w:t xml:space="preserve">      136,3</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sz w:val="16"/>
                <w:szCs w:val="16"/>
              </w:rPr>
            </w:pPr>
            <w:r w:rsidRPr="000B21AA">
              <w:rPr>
                <w:sz w:val="16"/>
                <w:szCs w:val="16"/>
              </w:rPr>
              <w:t>Мероприятия в области физической культуры  и спорта</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136,3</w:t>
            </w:r>
          </w:p>
        </w:tc>
      </w:tr>
      <w:tr w:rsidR="000B21AA" w:rsidRPr="000B21AA" w:rsidTr="00786323">
        <w:trPr>
          <w:gridAfter w:val="2"/>
          <w:wAfter w:w="45" w:type="dxa"/>
        </w:trPr>
        <w:tc>
          <w:tcPr>
            <w:tcW w:w="5103"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both"/>
              <w:rPr>
                <w:color w:val="000000"/>
                <w:sz w:val="16"/>
                <w:szCs w:val="16"/>
              </w:rPr>
            </w:pPr>
            <w:r w:rsidRPr="000B21AA">
              <w:rPr>
                <w:i/>
                <w:sz w:val="16"/>
                <w:szCs w:val="16"/>
              </w:rPr>
              <w:lastRenderedPageBreak/>
              <w:t>Закупка товаров, работ и услуг для обеспечения государственных (муниципальных) нужд</w:t>
            </w:r>
          </w:p>
        </w:tc>
        <w:tc>
          <w:tcPr>
            <w:tcW w:w="707"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630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11</w:t>
            </w:r>
          </w:p>
        </w:tc>
        <w:tc>
          <w:tcPr>
            <w:tcW w:w="708"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01</w:t>
            </w:r>
          </w:p>
        </w:tc>
        <w:tc>
          <w:tcPr>
            <w:tcW w:w="1420"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98.0.00.97020</w:t>
            </w:r>
          </w:p>
        </w:tc>
        <w:tc>
          <w:tcPr>
            <w:tcW w:w="709"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jc w:val="center"/>
              <w:rPr>
                <w:sz w:val="16"/>
                <w:szCs w:val="16"/>
              </w:rPr>
            </w:pPr>
            <w:r w:rsidRPr="000B21AA">
              <w:rPr>
                <w:sz w:val="16"/>
                <w:szCs w:val="16"/>
              </w:rPr>
              <w:t>200</w:t>
            </w:r>
          </w:p>
        </w:tc>
        <w:tc>
          <w:tcPr>
            <w:tcW w:w="1275" w:type="dxa"/>
            <w:tcBorders>
              <w:top w:val="single" w:sz="4" w:space="0" w:color="auto"/>
              <w:left w:val="single" w:sz="4" w:space="0" w:color="auto"/>
              <w:bottom w:val="single" w:sz="4" w:space="0" w:color="auto"/>
              <w:right w:val="single" w:sz="4" w:space="0" w:color="auto"/>
            </w:tcBorders>
          </w:tcPr>
          <w:p w:rsidR="000B21AA" w:rsidRPr="000B21AA" w:rsidRDefault="000B21AA" w:rsidP="000B21AA">
            <w:pPr>
              <w:rPr>
                <w:sz w:val="16"/>
                <w:szCs w:val="16"/>
              </w:rPr>
            </w:pPr>
            <w:r w:rsidRPr="000B21AA">
              <w:rPr>
                <w:sz w:val="16"/>
                <w:szCs w:val="16"/>
              </w:rPr>
              <w:t xml:space="preserve">      136,3</w:t>
            </w:r>
          </w:p>
        </w:tc>
      </w:tr>
    </w:tbl>
    <w:p w:rsidR="000B21AA" w:rsidRPr="000B21AA" w:rsidRDefault="000B21AA" w:rsidP="000B21AA">
      <w:pPr>
        <w:jc w:val="right"/>
        <w:rPr>
          <w:sz w:val="16"/>
          <w:szCs w:val="16"/>
        </w:rPr>
      </w:pPr>
    </w:p>
    <w:p w:rsidR="000B21AA" w:rsidRPr="000B21AA" w:rsidRDefault="000B21AA" w:rsidP="000B21AA">
      <w:pPr>
        <w:jc w:val="right"/>
        <w:rPr>
          <w:sz w:val="16"/>
          <w:szCs w:val="16"/>
        </w:rPr>
      </w:pPr>
    </w:p>
    <w:p w:rsidR="000B21AA" w:rsidRPr="000B21AA" w:rsidRDefault="000B21AA" w:rsidP="000B21AA">
      <w:pPr>
        <w:rPr>
          <w:sz w:val="16"/>
          <w:szCs w:val="16"/>
        </w:rPr>
      </w:pPr>
      <w:r w:rsidRPr="000B21AA">
        <w:rPr>
          <w:sz w:val="16"/>
          <w:szCs w:val="16"/>
        </w:rPr>
        <w:t xml:space="preserve">                                                                                                                                                                                                                                                                                                                          </w:t>
      </w:r>
      <w:r>
        <w:rPr>
          <w:sz w:val="16"/>
          <w:szCs w:val="16"/>
        </w:rPr>
        <w:t xml:space="preserve">                              </w:t>
      </w:r>
    </w:p>
    <w:p w:rsidR="000B21AA" w:rsidRPr="000B21AA" w:rsidRDefault="000B21AA" w:rsidP="000B21AA">
      <w:pPr>
        <w:jc w:val="right"/>
        <w:rPr>
          <w:sz w:val="16"/>
          <w:szCs w:val="16"/>
        </w:rPr>
      </w:pPr>
      <w:r w:rsidRPr="000B21AA">
        <w:rPr>
          <w:sz w:val="16"/>
          <w:szCs w:val="16"/>
        </w:rPr>
        <w:t xml:space="preserve">                                                                                                                                                                     Приложение 3 (приложение4)                                                                                                                                                                                                    </w:t>
      </w:r>
    </w:p>
    <w:p w:rsidR="000B21AA" w:rsidRPr="000B21AA" w:rsidRDefault="000B21AA" w:rsidP="000B21AA">
      <w:pPr>
        <w:jc w:val="right"/>
        <w:rPr>
          <w:sz w:val="16"/>
          <w:szCs w:val="16"/>
        </w:rPr>
      </w:pPr>
      <w:r w:rsidRPr="000B21AA">
        <w:rPr>
          <w:sz w:val="16"/>
          <w:szCs w:val="16"/>
        </w:rPr>
        <w:t xml:space="preserve">                                                                                                                                                                   к  решению Совета депутатов</w:t>
      </w:r>
    </w:p>
    <w:p w:rsidR="000B21AA" w:rsidRPr="000B21AA" w:rsidRDefault="000B21AA" w:rsidP="000B21AA">
      <w:pPr>
        <w:jc w:val="right"/>
        <w:rPr>
          <w:sz w:val="16"/>
          <w:szCs w:val="16"/>
        </w:rPr>
      </w:pPr>
      <w:r w:rsidRPr="000B21AA">
        <w:rPr>
          <w:sz w:val="16"/>
          <w:szCs w:val="16"/>
        </w:rPr>
        <w:t xml:space="preserve">                                                                                                                                                                   МО «Пустозерский сельсовет»</w:t>
      </w:r>
    </w:p>
    <w:p w:rsidR="000B21AA" w:rsidRPr="000B21AA" w:rsidRDefault="000B21AA" w:rsidP="000B21AA">
      <w:pPr>
        <w:jc w:val="right"/>
        <w:rPr>
          <w:sz w:val="16"/>
          <w:szCs w:val="16"/>
        </w:rPr>
      </w:pPr>
      <w:r w:rsidRPr="000B21AA">
        <w:rPr>
          <w:sz w:val="16"/>
          <w:szCs w:val="16"/>
        </w:rPr>
        <w:t xml:space="preserve">                                                                                                                                                                  о местном бюджете на 2016 год</w:t>
      </w:r>
    </w:p>
    <w:p w:rsidR="000B21AA" w:rsidRPr="000B21AA" w:rsidRDefault="000B21AA" w:rsidP="000B21AA">
      <w:pPr>
        <w:jc w:val="right"/>
        <w:rPr>
          <w:sz w:val="16"/>
          <w:szCs w:val="16"/>
        </w:rPr>
      </w:pPr>
      <w:r w:rsidRPr="000B21AA">
        <w:rPr>
          <w:color w:val="FF0000"/>
          <w:sz w:val="16"/>
          <w:szCs w:val="16"/>
        </w:rPr>
        <w:t xml:space="preserve">                                                                                                                                                                                 </w:t>
      </w:r>
      <w:r w:rsidRPr="000B21AA">
        <w:rPr>
          <w:sz w:val="16"/>
          <w:szCs w:val="16"/>
        </w:rPr>
        <w:t>от 07.09.2016 года № 1</w:t>
      </w:r>
    </w:p>
    <w:p w:rsidR="000B21AA" w:rsidRPr="000B21AA" w:rsidRDefault="000B21AA" w:rsidP="000B21AA">
      <w:pPr>
        <w:ind w:firstLine="5760"/>
        <w:rPr>
          <w:sz w:val="16"/>
          <w:szCs w:val="16"/>
        </w:rPr>
      </w:pPr>
      <w:r w:rsidRPr="000B21AA">
        <w:rPr>
          <w:sz w:val="16"/>
          <w:szCs w:val="16"/>
        </w:rPr>
        <w:t xml:space="preserve">                        </w:t>
      </w:r>
    </w:p>
    <w:p w:rsidR="000B21AA" w:rsidRPr="000B21AA" w:rsidRDefault="000B21AA" w:rsidP="000B21AA">
      <w:pPr>
        <w:rPr>
          <w:sz w:val="16"/>
          <w:szCs w:val="16"/>
        </w:rPr>
      </w:pPr>
      <w:r w:rsidRPr="000B21AA">
        <w:rPr>
          <w:sz w:val="16"/>
          <w:szCs w:val="16"/>
        </w:rPr>
        <w:t xml:space="preserve">                     </w:t>
      </w:r>
      <w:r w:rsidR="00E94117">
        <w:rPr>
          <w:sz w:val="16"/>
          <w:szCs w:val="16"/>
        </w:rPr>
        <w:t xml:space="preserve">                     </w:t>
      </w:r>
      <w:r w:rsidRPr="000B21AA">
        <w:rPr>
          <w:sz w:val="16"/>
          <w:szCs w:val="16"/>
        </w:rPr>
        <w:t xml:space="preserve">                                                                 </w:t>
      </w:r>
    </w:p>
    <w:p w:rsidR="000B21AA" w:rsidRPr="000B21AA" w:rsidRDefault="000B21AA" w:rsidP="000B21AA">
      <w:pPr>
        <w:rPr>
          <w:sz w:val="16"/>
          <w:szCs w:val="16"/>
        </w:rPr>
      </w:pPr>
      <w:r w:rsidRPr="000B21AA">
        <w:rPr>
          <w:sz w:val="16"/>
          <w:szCs w:val="16"/>
        </w:rPr>
        <w:t xml:space="preserve">                                     </w:t>
      </w:r>
      <w:r w:rsidRPr="000B21AA">
        <w:rPr>
          <w:b/>
          <w:sz w:val="16"/>
          <w:szCs w:val="16"/>
        </w:rPr>
        <w:t>Источники  финансирования дефицита местного бюджета  на  2016  год</w:t>
      </w:r>
    </w:p>
    <w:tbl>
      <w:tblPr>
        <w:tblpPr w:leftFromText="180" w:rightFromText="180" w:vertAnchor="text" w:horzAnchor="margin" w:tblpY="101"/>
        <w:tblW w:w="9755" w:type="dxa"/>
        <w:tblLook w:val="0000"/>
      </w:tblPr>
      <w:tblGrid>
        <w:gridCol w:w="4977"/>
        <w:gridCol w:w="2693"/>
        <w:gridCol w:w="2085"/>
      </w:tblGrid>
      <w:tr w:rsidR="000B21AA" w:rsidRPr="000B21AA" w:rsidTr="00786323">
        <w:trPr>
          <w:trHeight w:val="1275"/>
        </w:trPr>
        <w:tc>
          <w:tcPr>
            <w:tcW w:w="4977" w:type="dxa"/>
            <w:tcBorders>
              <w:top w:val="single" w:sz="4" w:space="0" w:color="auto"/>
              <w:left w:val="single" w:sz="4" w:space="0" w:color="auto"/>
              <w:bottom w:val="single" w:sz="4" w:space="0" w:color="auto"/>
              <w:right w:val="single" w:sz="4" w:space="0" w:color="auto"/>
            </w:tcBorders>
            <w:shd w:val="clear" w:color="auto" w:fill="auto"/>
            <w:vAlign w:val="center"/>
          </w:tcPr>
          <w:p w:rsidR="000B21AA" w:rsidRPr="000B21AA" w:rsidRDefault="000B21AA" w:rsidP="000B21AA">
            <w:pPr>
              <w:jc w:val="center"/>
              <w:rPr>
                <w:color w:val="000000"/>
                <w:sz w:val="16"/>
                <w:szCs w:val="16"/>
              </w:rPr>
            </w:pPr>
            <w:r w:rsidRPr="000B21AA">
              <w:rPr>
                <w:color w:val="000000"/>
                <w:sz w:val="16"/>
                <w:szCs w:val="16"/>
              </w:rPr>
              <w:t>Наименование</w:t>
            </w:r>
          </w:p>
        </w:tc>
        <w:tc>
          <w:tcPr>
            <w:tcW w:w="2693" w:type="dxa"/>
            <w:tcBorders>
              <w:top w:val="single" w:sz="4" w:space="0" w:color="auto"/>
              <w:left w:val="nil"/>
              <w:bottom w:val="single" w:sz="4" w:space="0" w:color="auto"/>
              <w:right w:val="single" w:sz="4" w:space="0" w:color="auto"/>
            </w:tcBorders>
            <w:shd w:val="clear" w:color="auto" w:fill="auto"/>
            <w:vAlign w:val="center"/>
          </w:tcPr>
          <w:p w:rsidR="000B21AA" w:rsidRPr="000B21AA" w:rsidRDefault="000B21AA" w:rsidP="000B21AA">
            <w:pPr>
              <w:jc w:val="center"/>
              <w:rPr>
                <w:color w:val="000000"/>
                <w:sz w:val="16"/>
                <w:szCs w:val="16"/>
              </w:rPr>
            </w:pPr>
            <w:r w:rsidRPr="000B21AA">
              <w:rPr>
                <w:color w:val="000000"/>
                <w:sz w:val="16"/>
                <w:szCs w:val="16"/>
              </w:rPr>
              <w:t>Код бюджетной классификации источников внутреннего  финансирования дефицитов бюджетов</w:t>
            </w:r>
          </w:p>
        </w:tc>
        <w:tc>
          <w:tcPr>
            <w:tcW w:w="2085" w:type="dxa"/>
            <w:tcBorders>
              <w:top w:val="single" w:sz="4" w:space="0" w:color="auto"/>
              <w:left w:val="nil"/>
              <w:bottom w:val="single" w:sz="4" w:space="0" w:color="auto"/>
              <w:right w:val="single" w:sz="4" w:space="0" w:color="auto"/>
            </w:tcBorders>
            <w:shd w:val="clear" w:color="auto" w:fill="auto"/>
            <w:vAlign w:val="center"/>
          </w:tcPr>
          <w:p w:rsidR="000B21AA" w:rsidRPr="000B21AA" w:rsidRDefault="000B21AA" w:rsidP="000B21AA">
            <w:pPr>
              <w:jc w:val="center"/>
              <w:rPr>
                <w:color w:val="000000"/>
                <w:sz w:val="16"/>
                <w:szCs w:val="16"/>
              </w:rPr>
            </w:pPr>
            <w:r w:rsidRPr="000B21AA">
              <w:rPr>
                <w:color w:val="000000"/>
                <w:sz w:val="16"/>
                <w:szCs w:val="16"/>
              </w:rPr>
              <w:t>Сумма</w:t>
            </w:r>
          </w:p>
          <w:p w:rsidR="000B21AA" w:rsidRPr="000B21AA" w:rsidRDefault="000B21AA" w:rsidP="000B21AA">
            <w:pPr>
              <w:jc w:val="center"/>
              <w:rPr>
                <w:color w:val="000000"/>
                <w:sz w:val="16"/>
                <w:szCs w:val="16"/>
              </w:rPr>
            </w:pPr>
            <w:r w:rsidRPr="000B21AA">
              <w:rPr>
                <w:color w:val="000000"/>
                <w:sz w:val="16"/>
                <w:szCs w:val="16"/>
              </w:rPr>
              <w:t>тыс. руб.</w:t>
            </w:r>
          </w:p>
        </w:tc>
      </w:tr>
      <w:tr w:rsidR="000B21AA" w:rsidRPr="000B21AA" w:rsidTr="00786323">
        <w:trPr>
          <w:trHeight w:val="300"/>
        </w:trPr>
        <w:tc>
          <w:tcPr>
            <w:tcW w:w="4977" w:type="dxa"/>
            <w:tcBorders>
              <w:top w:val="nil"/>
              <w:left w:val="single" w:sz="4" w:space="0" w:color="auto"/>
              <w:bottom w:val="single" w:sz="4" w:space="0" w:color="auto"/>
              <w:right w:val="single" w:sz="4" w:space="0" w:color="auto"/>
            </w:tcBorders>
            <w:shd w:val="clear" w:color="auto" w:fill="auto"/>
            <w:noWrap/>
            <w:vAlign w:val="bottom"/>
          </w:tcPr>
          <w:p w:rsidR="000B21AA" w:rsidRPr="000B21AA" w:rsidRDefault="000B21AA" w:rsidP="000B21AA">
            <w:pPr>
              <w:jc w:val="center"/>
              <w:rPr>
                <w:color w:val="000000"/>
                <w:sz w:val="16"/>
                <w:szCs w:val="16"/>
              </w:rPr>
            </w:pPr>
            <w:r w:rsidRPr="000B21AA">
              <w:rPr>
                <w:color w:val="000000"/>
                <w:sz w:val="16"/>
                <w:szCs w:val="16"/>
              </w:rPr>
              <w:t>1</w:t>
            </w:r>
          </w:p>
        </w:tc>
        <w:tc>
          <w:tcPr>
            <w:tcW w:w="2693" w:type="dxa"/>
            <w:tcBorders>
              <w:top w:val="nil"/>
              <w:left w:val="nil"/>
              <w:bottom w:val="single" w:sz="4" w:space="0" w:color="auto"/>
              <w:right w:val="single" w:sz="4" w:space="0" w:color="auto"/>
            </w:tcBorders>
            <w:shd w:val="clear" w:color="auto" w:fill="auto"/>
            <w:noWrap/>
            <w:vAlign w:val="bottom"/>
          </w:tcPr>
          <w:p w:rsidR="000B21AA" w:rsidRPr="000B21AA" w:rsidRDefault="000B21AA" w:rsidP="000B21AA">
            <w:pPr>
              <w:jc w:val="center"/>
              <w:rPr>
                <w:color w:val="000000"/>
                <w:sz w:val="16"/>
                <w:szCs w:val="16"/>
              </w:rPr>
            </w:pPr>
            <w:r w:rsidRPr="000B21AA">
              <w:rPr>
                <w:color w:val="000000"/>
                <w:sz w:val="16"/>
                <w:szCs w:val="16"/>
              </w:rPr>
              <w:t>2</w:t>
            </w:r>
          </w:p>
        </w:tc>
        <w:tc>
          <w:tcPr>
            <w:tcW w:w="2085" w:type="dxa"/>
            <w:tcBorders>
              <w:top w:val="nil"/>
              <w:left w:val="nil"/>
              <w:bottom w:val="single" w:sz="4" w:space="0" w:color="auto"/>
              <w:right w:val="single" w:sz="4" w:space="0" w:color="auto"/>
            </w:tcBorders>
            <w:shd w:val="clear" w:color="auto" w:fill="auto"/>
            <w:noWrap/>
            <w:vAlign w:val="bottom"/>
          </w:tcPr>
          <w:p w:rsidR="000B21AA" w:rsidRPr="000B21AA" w:rsidRDefault="000B21AA" w:rsidP="000B21AA">
            <w:pPr>
              <w:jc w:val="center"/>
              <w:rPr>
                <w:color w:val="000000"/>
                <w:sz w:val="16"/>
                <w:szCs w:val="16"/>
              </w:rPr>
            </w:pPr>
            <w:r w:rsidRPr="000B21AA">
              <w:rPr>
                <w:color w:val="000000"/>
                <w:sz w:val="16"/>
                <w:szCs w:val="16"/>
              </w:rPr>
              <w:t> </w:t>
            </w:r>
          </w:p>
        </w:tc>
      </w:tr>
      <w:tr w:rsidR="000B21AA" w:rsidRPr="000B21AA" w:rsidTr="0078632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Источники внутреннего финансирования дефицитов бюджетов</w:t>
            </w:r>
          </w:p>
        </w:tc>
        <w:tc>
          <w:tcPr>
            <w:tcW w:w="2693" w:type="dxa"/>
            <w:tcBorders>
              <w:top w:val="nil"/>
              <w:left w:val="nil"/>
              <w:bottom w:val="single" w:sz="4" w:space="0" w:color="auto"/>
              <w:right w:val="single" w:sz="4" w:space="0" w:color="auto"/>
            </w:tcBorders>
            <w:shd w:val="clear" w:color="auto" w:fill="auto"/>
            <w:noWrap/>
            <w:vAlign w:val="bottom"/>
          </w:tcPr>
          <w:p w:rsidR="000B21AA" w:rsidRPr="000B21AA" w:rsidRDefault="000B21AA" w:rsidP="000B21AA">
            <w:pPr>
              <w:rPr>
                <w:color w:val="000000"/>
                <w:sz w:val="16"/>
                <w:szCs w:val="16"/>
              </w:rPr>
            </w:pPr>
            <w:r w:rsidRPr="000B21AA">
              <w:rPr>
                <w:color w:val="000000"/>
                <w:sz w:val="16"/>
                <w:szCs w:val="16"/>
              </w:rPr>
              <w:t>630 01 00 00 00 00 0000 000</w:t>
            </w:r>
          </w:p>
        </w:tc>
        <w:tc>
          <w:tcPr>
            <w:tcW w:w="2085" w:type="dxa"/>
            <w:tcBorders>
              <w:top w:val="nil"/>
              <w:left w:val="nil"/>
              <w:bottom w:val="single" w:sz="4" w:space="0" w:color="auto"/>
              <w:right w:val="single" w:sz="4" w:space="0" w:color="auto"/>
            </w:tcBorders>
            <w:shd w:val="clear" w:color="auto" w:fill="auto"/>
            <w:noWrap/>
            <w:vAlign w:val="bottom"/>
          </w:tcPr>
          <w:p w:rsidR="000B21AA" w:rsidRPr="000B21AA" w:rsidRDefault="000B21AA" w:rsidP="000B21AA">
            <w:pPr>
              <w:jc w:val="center"/>
              <w:rPr>
                <w:sz w:val="16"/>
                <w:szCs w:val="16"/>
              </w:rPr>
            </w:pPr>
            <w:r w:rsidRPr="000B21AA">
              <w:rPr>
                <w:sz w:val="16"/>
                <w:szCs w:val="16"/>
              </w:rPr>
              <w:t>166,5</w:t>
            </w:r>
          </w:p>
        </w:tc>
      </w:tr>
      <w:tr w:rsidR="000B21AA" w:rsidRPr="000B21AA" w:rsidTr="0078632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bCs/>
                <w:color w:val="000000"/>
                <w:sz w:val="16"/>
                <w:szCs w:val="16"/>
              </w:rPr>
            </w:pPr>
            <w:r w:rsidRPr="000B21AA">
              <w:rPr>
                <w:bCs/>
                <w:color w:val="000000"/>
                <w:sz w:val="16"/>
                <w:szCs w:val="16"/>
              </w:rPr>
              <w:t>Изменение остатков средств на  счетах по учету средств бюджетов</w:t>
            </w:r>
          </w:p>
        </w:tc>
        <w:tc>
          <w:tcPr>
            <w:tcW w:w="2693" w:type="dxa"/>
            <w:tcBorders>
              <w:top w:val="nil"/>
              <w:left w:val="nil"/>
              <w:bottom w:val="single" w:sz="4" w:space="0" w:color="auto"/>
              <w:right w:val="single" w:sz="4" w:space="0" w:color="auto"/>
            </w:tcBorders>
            <w:shd w:val="clear" w:color="auto" w:fill="auto"/>
            <w:noWrap/>
            <w:vAlign w:val="bottom"/>
          </w:tcPr>
          <w:p w:rsidR="000B21AA" w:rsidRPr="000B21AA" w:rsidRDefault="000B21AA" w:rsidP="000B21AA">
            <w:pPr>
              <w:rPr>
                <w:bCs/>
                <w:color w:val="000000"/>
                <w:sz w:val="16"/>
                <w:szCs w:val="16"/>
              </w:rPr>
            </w:pPr>
            <w:r w:rsidRPr="000B21AA">
              <w:rPr>
                <w:bCs/>
                <w:color w:val="000000"/>
                <w:sz w:val="16"/>
                <w:szCs w:val="16"/>
              </w:rPr>
              <w:t>630 01 05 00 00 00 0000 000</w:t>
            </w:r>
          </w:p>
        </w:tc>
        <w:tc>
          <w:tcPr>
            <w:tcW w:w="2085" w:type="dxa"/>
            <w:tcBorders>
              <w:top w:val="nil"/>
              <w:left w:val="nil"/>
              <w:bottom w:val="single" w:sz="4" w:space="0" w:color="auto"/>
              <w:right w:val="single" w:sz="4" w:space="0" w:color="auto"/>
            </w:tcBorders>
            <w:shd w:val="clear" w:color="auto" w:fill="auto"/>
            <w:noWrap/>
            <w:vAlign w:val="bottom"/>
          </w:tcPr>
          <w:p w:rsidR="000B21AA" w:rsidRPr="000B21AA" w:rsidRDefault="000B21AA" w:rsidP="000B21AA">
            <w:pPr>
              <w:jc w:val="center"/>
              <w:rPr>
                <w:bCs/>
                <w:color w:val="000000"/>
                <w:sz w:val="16"/>
                <w:szCs w:val="16"/>
              </w:rPr>
            </w:pPr>
            <w:r w:rsidRPr="000B21AA">
              <w:rPr>
                <w:bCs/>
                <w:color w:val="000000"/>
                <w:sz w:val="16"/>
                <w:szCs w:val="16"/>
              </w:rPr>
              <w:t>166,5</w:t>
            </w:r>
          </w:p>
        </w:tc>
      </w:tr>
      <w:tr w:rsidR="000B21AA" w:rsidRPr="000B21AA" w:rsidTr="0078632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i/>
                <w:iCs/>
                <w:color w:val="000000"/>
                <w:sz w:val="16"/>
                <w:szCs w:val="16"/>
              </w:rPr>
            </w:pPr>
            <w:r w:rsidRPr="000B21AA">
              <w:rPr>
                <w:i/>
                <w:iCs/>
                <w:color w:val="000000"/>
                <w:sz w:val="16"/>
                <w:szCs w:val="16"/>
              </w:rPr>
              <w:t>Увеличение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rPr>
                <w:i/>
                <w:iCs/>
                <w:color w:val="000000"/>
                <w:sz w:val="16"/>
                <w:szCs w:val="16"/>
              </w:rPr>
            </w:pPr>
            <w:r w:rsidRPr="000B21AA">
              <w:rPr>
                <w:i/>
                <w:iCs/>
                <w:color w:val="000000"/>
                <w:sz w:val="16"/>
                <w:szCs w:val="16"/>
              </w:rPr>
              <w:t>630 01 05 00 00 00 0000 500</w:t>
            </w:r>
          </w:p>
        </w:tc>
        <w:tc>
          <w:tcPr>
            <w:tcW w:w="2085"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jc w:val="center"/>
              <w:rPr>
                <w:i/>
                <w:iCs/>
                <w:color w:val="000000"/>
                <w:sz w:val="16"/>
                <w:szCs w:val="16"/>
              </w:rPr>
            </w:pPr>
            <w:r w:rsidRPr="000B21AA">
              <w:rPr>
                <w:i/>
                <w:iCs/>
                <w:color w:val="000000"/>
                <w:sz w:val="16"/>
                <w:szCs w:val="16"/>
              </w:rPr>
              <w:t>-33 724,0</w:t>
            </w:r>
          </w:p>
        </w:tc>
      </w:tr>
      <w:tr w:rsidR="000B21AA" w:rsidRPr="000B21AA" w:rsidTr="0078632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Увеличение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630 01 05 02 00 00 0000 500</w:t>
            </w:r>
          </w:p>
        </w:tc>
        <w:tc>
          <w:tcPr>
            <w:tcW w:w="2085"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jc w:val="center"/>
              <w:rPr>
                <w:i/>
                <w:iCs/>
                <w:color w:val="000000"/>
                <w:sz w:val="16"/>
                <w:szCs w:val="16"/>
              </w:rPr>
            </w:pPr>
            <w:r w:rsidRPr="000B21AA">
              <w:rPr>
                <w:i/>
                <w:iCs/>
                <w:color w:val="000000"/>
                <w:sz w:val="16"/>
                <w:szCs w:val="16"/>
              </w:rPr>
              <w:t>-33 724,0</w:t>
            </w:r>
          </w:p>
        </w:tc>
      </w:tr>
      <w:tr w:rsidR="000B21AA" w:rsidRPr="000B21AA" w:rsidTr="0078632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Увеличение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630 01 05 02 01 00 0000 510</w:t>
            </w:r>
          </w:p>
        </w:tc>
        <w:tc>
          <w:tcPr>
            <w:tcW w:w="2085"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jc w:val="center"/>
              <w:rPr>
                <w:i/>
                <w:iCs/>
                <w:color w:val="000000"/>
                <w:sz w:val="16"/>
                <w:szCs w:val="16"/>
              </w:rPr>
            </w:pPr>
            <w:r w:rsidRPr="000B21AA">
              <w:rPr>
                <w:i/>
                <w:iCs/>
                <w:color w:val="000000"/>
                <w:sz w:val="16"/>
                <w:szCs w:val="16"/>
              </w:rPr>
              <w:t>-33 724,0</w:t>
            </w:r>
          </w:p>
        </w:tc>
      </w:tr>
      <w:tr w:rsidR="000B21AA" w:rsidRPr="000B21AA" w:rsidTr="0078632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Увеличение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630 01 05 02 01 10 0000 510</w:t>
            </w:r>
          </w:p>
        </w:tc>
        <w:tc>
          <w:tcPr>
            <w:tcW w:w="2085"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jc w:val="center"/>
              <w:rPr>
                <w:i/>
                <w:iCs/>
                <w:sz w:val="16"/>
                <w:szCs w:val="16"/>
              </w:rPr>
            </w:pPr>
            <w:r w:rsidRPr="000B21AA">
              <w:rPr>
                <w:i/>
                <w:iCs/>
                <w:sz w:val="16"/>
                <w:szCs w:val="16"/>
              </w:rPr>
              <w:t>-33 724,0</w:t>
            </w:r>
          </w:p>
        </w:tc>
      </w:tr>
      <w:tr w:rsidR="000B21AA" w:rsidRPr="000B21AA" w:rsidTr="0078632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i/>
                <w:iCs/>
                <w:color w:val="000000"/>
                <w:sz w:val="16"/>
                <w:szCs w:val="16"/>
              </w:rPr>
            </w:pPr>
            <w:r w:rsidRPr="000B21AA">
              <w:rPr>
                <w:i/>
                <w:iCs/>
                <w:color w:val="000000"/>
                <w:sz w:val="16"/>
                <w:szCs w:val="16"/>
              </w:rPr>
              <w:t>Уменьшение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rPr>
                <w:i/>
                <w:iCs/>
                <w:color w:val="000000"/>
                <w:sz w:val="16"/>
                <w:szCs w:val="16"/>
              </w:rPr>
            </w:pPr>
            <w:r w:rsidRPr="000B21AA">
              <w:rPr>
                <w:i/>
                <w:iCs/>
                <w:color w:val="000000"/>
                <w:sz w:val="16"/>
                <w:szCs w:val="16"/>
              </w:rPr>
              <w:t>630 01 05 00 00 00 0000 600</w:t>
            </w:r>
          </w:p>
        </w:tc>
        <w:tc>
          <w:tcPr>
            <w:tcW w:w="2085"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jc w:val="center"/>
              <w:rPr>
                <w:i/>
                <w:iCs/>
                <w:sz w:val="16"/>
                <w:szCs w:val="16"/>
              </w:rPr>
            </w:pPr>
            <w:r w:rsidRPr="000B21AA">
              <w:rPr>
                <w:i/>
                <w:iCs/>
                <w:sz w:val="16"/>
                <w:szCs w:val="16"/>
              </w:rPr>
              <w:t>33 890,5</w:t>
            </w:r>
          </w:p>
        </w:tc>
      </w:tr>
      <w:tr w:rsidR="000B21AA" w:rsidRPr="000B21AA" w:rsidTr="00786323">
        <w:trPr>
          <w:trHeight w:val="402"/>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Уменьшение  прочих остатков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630 01 05 02 00 00 0000 600</w:t>
            </w:r>
          </w:p>
        </w:tc>
        <w:tc>
          <w:tcPr>
            <w:tcW w:w="2085"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jc w:val="center"/>
              <w:rPr>
                <w:color w:val="000000"/>
                <w:sz w:val="16"/>
                <w:szCs w:val="16"/>
              </w:rPr>
            </w:pPr>
            <w:r w:rsidRPr="000B21AA">
              <w:rPr>
                <w:color w:val="000000"/>
                <w:sz w:val="16"/>
                <w:szCs w:val="16"/>
              </w:rPr>
              <w:t>33 890,5</w:t>
            </w:r>
          </w:p>
        </w:tc>
      </w:tr>
      <w:tr w:rsidR="000B21AA" w:rsidRPr="000B21AA" w:rsidTr="0078632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Уменьшение  прочих остатков денежных средств бюджетов</w:t>
            </w:r>
          </w:p>
        </w:tc>
        <w:tc>
          <w:tcPr>
            <w:tcW w:w="2693"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630 01 05 02 01 00 0000 610</w:t>
            </w:r>
          </w:p>
        </w:tc>
        <w:tc>
          <w:tcPr>
            <w:tcW w:w="2085"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jc w:val="center"/>
              <w:rPr>
                <w:color w:val="000000"/>
                <w:sz w:val="16"/>
                <w:szCs w:val="16"/>
              </w:rPr>
            </w:pPr>
            <w:r w:rsidRPr="000B21AA">
              <w:rPr>
                <w:color w:val="000000"/>
                <w:sz w:val="16"/>
                <w:szCs w:val="16"/>
              </w:rPr>
              <w:t>33 890,5</w:t>
            </w:r>
          </w:p>
        </w:tc>
      </w:tr>
      <w:tr w:rsidR="000B21AA" w:rsidRPr="000B21AA" w:rsidTr="00786323">
        <w:trPr>
          <w:trHeight w:val="525"/>
        </w:trPr>
        <w:tc>
          <w:tcPr>
            <w:tcW w:w="4977" w:type="dxa"/>
            <w:tcBorders>
              <w:top w:val="nil"/>
              <w:left w:val="single" w:sz="4" w:space="0" w:color="auto"/>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Уменьшение  прочих остатков денежных средств бюджетов  сельских  поселений</w:t>
            </w:r>
          </w:p>
        </w:tc>
        <w:tc>
          <w:tcPr>
            <w:tcW w:w="2693"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rPr>
                <w:color w:val="000000"/>
                <w:sz w:val="16"/>
                <w:szCs w:val="16"/>
              </w:rPr>
            </w:pPr>
            <w:r w:rsidRPr="000B21AA">
              <w:rPr>
                <w:color w:val="000000"/>
                <w:sz w:val="16"/>
                <w:szCs w:val="16"/>
              </w:rPr>
              <w:t>630 01 05 02 01 10 0000 610</w:t>
            </w:r>
          </w:p>
        </w:tc>
        <w:tc>
          <w:tcPr>
            <w:tcW w:w="2085" w:type="dxa"/>
            <w:tcBorders>
              <w:top w:val="nil"/>
              <w:left w:val="nil"/>
              <w:bottom w:val="single" w:sz="4" w:space="0" w:color="auto"/>
              <w:right w:val="single" w:sz="4" w:space="0" w:color="auto"/>
            </w:tcBorders>
            <w:shd w:val="clear" w:color="auto" w:fill="auto"/>
            <w:vAlign w:val="bottom"/>
          </w:tcPr>
          <w:p w:rsidR="000B21AA" w:rsidRPr="000B21AA" w:rsidRDefault="000B21AA" w:rsidP="000B21AA">
            <w:pPr>
              <w:jc w:val="center"/>
              <w:rPr>
                <w:color w:val="000000"/>
                <w:sz w:val="16"/>
                <w:szCs w:val="16"/>
              </w:rPr>
            </w:pPr>
            <w:r w:rsidRPr="000B21AA">
              <w:rPr>
                <w:color w:val="000000"/>
                <w:sz w:val="16"/>
                <w:szCs w:val="16"/>
              </w:rPr>
              <w:t>33 890,5</w:t>
            </w:r>
          </w:p>
        </w:tc>
      </w:tr>
    </w:tbl>
    <w:p w:rsidR="000B21AA" w:rsidRPr="000B21AA" w:rsidRDefault="000B21AA" w:rsidP="000B21AA">
      <w:pPr>
        <w:rPr>
          <w:b/>
          <w:sz w:val="16"/>
          <w:szCs w:val="16"/>
        </w:rPr>
      </w:pPr>
    </w:p>
    <w:p w:rsidR="00E94117" w:rsidRPr="00E94117" w:rsidRDefault="00E94117" w:rsidP="00E94117">
      <w:pPr>
        <w:ind w:right="98"/>
        <w:jc w:val="center"/>
        <w:rPr>
          <w:b/>
          <w:sz w:val="16"/>
          <w:szCs w:val="16"/>
        </w:rPr>
      </w:pPr>
      <w:r w:rsidRPr="00E94117">
        <w:rPr>
          <w:b/>
          <w:sz w:val="16"/>
          <w:szCs w:val="16"/>
        </w:rPr>
        <w:t>СОВЕТ  ДЕПУТАТОВ</w:t>
      </w:r>
    </w:p>
    <w:p w:rsidR="00E94117" w:rsidRPr="00E94117" w:rsidRDefault="00E94117" w:rsidP="00E94117">
      <w:pPr>
        <w:ind w:right="98"/>
        <w:jc w:val="center"/>
        <w:rPr>
          <w:b/>
          <w:sz w:val="16"/>
          <w:szCs w:val="16"/>
        </w:rPr>
      </w:pPr>
      <w:r w:rsidRPr="00E94117">
        <w:rPr>
          <w:b/>
          <w:sz w:val="16"/>
          <w:szCs w:val="16"/>
        </w:rPr>
        <w:t>МУНИЦИПАЛЬНОГО  ОБРАЗОВАНИЯ «ПУСТОЗЕРСКИЙ  СЕЛЬСОВЕТ»</w:t>
      </w:r>
    </w:p>
    <w:p w:rsidR="00E94117" w:rsidRPr="00E94117" w:rsidRDefault="00E94117" w:rsidP="00E94117">
      <w:pPr>
        <w:ind w:right="98"/>
        <w:jc w:val="center"/>
        <w:rPr>
          <w:b/>
          <w:sz w:val="16"/>
          <w:szCs w:val="16"/>
        </w:rPr>
      </w:pPr>
      <w:r w:rsidRPr="00E94117">
        <w:rPr>
          <w:b/>
          <w:sz w:val="16"/>
          <w:szCs w:val="16"/>
        </w:rPr>
        <w:t>НЕНЕЦКОГО  АВТОНОМНОГО  ОКРУГА</w:t>
      </w:r>
    </w:p>
    <w:p w:rsidR="00E94117" w:rsidRPr="00E94117" w:rsidRDefault="00E94117" w:rsidP="00E94117">
      <w:pPr>
        <w:ind w:right="98"/>
        <w:jc w:val="center"/>
        <w:rPr>
          <w:b/>
          <w:sz w:val="16"/>
          <w:szCs w:val="16"/>
        </w:rPr>
      </w:pPr>
    </w:p>
    <w:p w:rsidR="00E94117" w:rsidRPr="00E94117" w:rsidRDefault="00E94117" w:rsidP="00E94117">
      <w:pPr>
        <w:ind w:right="98"/>
        <w:jc w:val="center"/>
        <w:rPr>
          <w:b/>
          <w:sz w:val="16"/>
          <w:szCs w:val="16"/>
        </w:rPr>
      </w:pPr>
      <w:r w:rsidRPr="00E94117">
        <w:rPr>
          <w:b/>
          <w:sz w:val="16"/>
          <w:szCs w:val="16"/>
        </w:rPr>
        <w:t>Двадцать  седьмое (внеочередное)  заседание  26 -ого  созыва</w:t>
      </w:r>
    </w:p>
    <w:p w:rsidR="00E94117" w:rsidRPr="00E94117" w:rsidRDefault="00E94117" w:rsidP="00E94117">
      <w:pPr>
        <w:ind w:right="98"/>
        <w:jc w:val="center"/>
        <w:rPr>
          <w:sz w:val="16"/>
          <w:szCs w:val="16"/>
        </w:rPr>
      </w:pPr>
    </w:p>
    <w:p w:rsidR="00E94117" w:rsidRPr="00E94117" w:rsidRDefault="00E94117" w:rsidP="00E94117">
      <w:pPr>
        <w:ind w:right="98"/>
        <w:jc w:val="center"/>
        <w:rPr>
          <w:b/>
          <w:sz w:val="16"/>
          <w:szCs w:val="16"/>
        </w:rPr>
      </w:pPr>
      <w:r w:rsidRPr="00E94117">
        <w:rPr>
          <w:b/>
          <w:sz w:val="16"/>
          <w:szCs w:val="16"/>
        </w:rPr>
        <w:t>РЕШЕНИЕ</w:t>
      </w:r>
    </w:p>
    <w:p w:rsidR="00E94117" w:rsidRPr="00E94117" w:rsidRDefault="00E94117" w:rsidP="00E94117">
      <w:pPr>
        <w:ind w:right="98"/>
        <w:jc w:val="center"/>
        <w:rPr>
          <w:sz w:val="16"/>
          <w:szCs w:val="16"/>
        </w:rPr>
      </w:pPr>
    </w:p>
    <w:p w:rsidR="00E94117" w:rsidRPr="00E94117" w:rsidRDefault="00E94117" w:rsidP="00E94117">
      <w:pPr>
        <w:ind w:right="98"/>
        <w:jc w:val="center"/>
        <w:rPr>
          <w:b/>
          <w:sz w:val="16"/>
          <w:szCs w:val="16"/>
        </w:rPr>
      </w:pPr>
      <w:r w:rsidRPr="00E94117">
        <w:rPr>
          <w:b/>
          <w:sz w:val="16"/>
          <w:szCs w:val="16"/>
        </w:rPr>
        <w:t>от  7  сентября   2016 года   № 2</w:t>
      </w:r>
    </w:p>
    <w:p w:rsidR="00E94117" w:rsidRPr="00E94117" w:rsidRDefault="00E94117" w:rsidP="00E94117">
      <w:pPr>
        <w:rPr>
          <w:b/>
          <w:sz w:val="16"/>
          <w:szCs w:val="16"/>
        </w:rPr>
      </w:pPr>
    </w:p>
    <w:p w:rsidR="00E94117" w:rsidRPr="00E94117" w:rsidRDefault="00E94117" w:rsidP="00E94117">
      <w:pPr>
        <w:jc w:val="center"/>
        <w:rPr>
          <w:b/>
          <w:sz w:val="16"/>
          <w:szCs w:val="16"/>
        </w:rPr>
      </w:pPr>
      <w:r w:rsidRPr="00E94117">
        <w:rPr>
          <w:b/>
          <w:sz w:val="16"/>
          <w:szCs w:val="16"/>
        </w:rPr>
        <w:t>О внесении изменений и дополнений</w:t>
      </w:r>
    </w:p>
    <w:p w:rsidR="00E94117" w:rsidRPr="00E94117" w:rsidRDefault="00E94117" w:rsidP="00E94117">
      <w:pPr>
        <w:jc w:val="center"/>
        <w:rPr>
          <w:b/>
          <w:sz w:val="16"/>
          <w:szCs w:val="16"/>
        </w:rPr>
      </w:pPr>
      <w:r w:rsidRPr="00E94117">
        <w:rPr>
          <w:b/>
          <w:sz w:val="16"/>
          <w:szCs w:val="16"/>
        </w:rPr>
        <w:t>в Устав муниципального образования «Пустозерский сельсовет»</w:t>
      </w:r>
    </w:p>
    <w:p w:rsidR="00E94117" w:rsidRPr="00E94117" w:rsidRDefault="00E94117" w:rsidP="00E94117">
      <w:pPr>
        <w:jc w:val="center"/>
        <w:rPr>
          <w:b/>
          <w:sz w:val="16"/>
          <w:szCs w:val="16"/>
        </w:rPr>
      </w:pPr>
      <w:r w:rsidRPr="00E94117">
        <w:rPr>
          <w:b/>
          <w:sz w:val="16"/>
          <w:szCs w:val="16"/>
        </w:rPr>
        <w:t>Ненецкого автономного округа</w:t>
      </w:r>
    </w:p>
    <w:p w:rsidR="00E94117" w:rsidRPr="00E94117" w:rsidRDefault="00E94117" w:rsidP="00E94117">
      <w:pPr>
        <w:rPr>
          <w:b/>
          <w:sz w:val="16"/>
          <w:szCs w:val="16"/>
        </w:rPr>
      </w:pPr>
      <w:r w:rsidRPr="00E94117">
        <w:rPr>
          <w:b/>
          <w:sz w:val="16"/>
          <w:szCs w:val="16"/>
        </w:rPr>
        <w:tab/>
      </w:r>
    </w:p>
    <w:p w:rsidR="00E94117" w:rsidRPr="00E94117" w:rsidRDefault="00E94117" w:rsidP="00E94117">
      <w:pPr>
        <w:ind w:firstLine="708"/>
        <w:jc w:val="both"/>
        <w:rPr>
          <w:sz w:val="16"/>
          <w:szCs w:val="16"/>
        </w:rPr>
      </w:pPr>
      <w:r w:rsidRPr="00E94117">
        <w:rPr>
          <w:sz w:val="16"/>
          <w:szCs w:val="16"/>
        </w:rPr>
        <w:t xml:space="preserve">Руководствуясь Решением Совета депутатов МО «Пустозерский сельсовет» НАО </w:t>
      </w:r>
      <w:r w:rsidRPr="00E94117">
        <w:rPr>
          <w:color w:val="FF0000"/>
          <w:sz w:val="16"/>
          <w:szCs w:val="16"/>
        </w:rPr>
        <w:t xml:space="preserve"> </w:t>
      </w:r>
      <w:r w:rsidRPr="00E94117">
        <w:rPr>
          <w:sz w:val="16"/>
          <w:szCs w:val="16"/>
        </w:rPr>
        <w:t>13.08.2015 № 8   «О проекте Решения «О внесении изменений и дополнений в Устав муниципального образования  «Пустозерский сельсовет» Ненецкого автономного округа», принимая во внимание результаты участия граждан в обсуждении проекта Решения «О внесении изменений и дополнений в Устав муниципального образования  «Пустозерский сельсовет» Ненецкого автономного округа», в целях приведения Устава муниципального образования «Пустозерский сельсовет» Ненецкого автономного округа в соответствие с федеральным и окружным законодательством, Совет депутатов МО  «Пустозерский сельсовет» НАО РЕШИЛ:</w:t>
      </w:r>
    </w:p>
    <w:p w:rsidR="00E94117" w:rsidRPr="00E94117" w:rsidRDefault="00E94117" w:rsidP="00E94117">
      <w:pPr>
        <w:jc w:val="both"/>
        <w:rPr>
          <w:sz w:val="16"/>
          <w:szCs w:val="16"/>
        </w:rPr>
      </w:pPr>
    </w:p>
    <w:p w:rsidR="00E94117" w:rsidRPr="00E94117" w:rsidRDefault="00E94117" w:rsidP="00E94117">
      <w:pPr>
        <w:ind w:firstLine="360"/>
        <w:jc w:val="both"/>
        <w:rPr>
          <w:sz w:val="16"/>
          <w:szCs w:val="16"/>
        </w:rPr>
      </w:pPr>
      <w:r w:rsidRPr="00E94117">
        <w:rPr>
          <w:sz w:val="16"/>
          <w:szCs w:val="16"/>
        </w:rPr>
        <w:t>1. Внести прилагаемые изменения и дополнения в Устав муниципального образования  «Пустозерский сельсовет» Ненецкого автономного округа.</w:t>
      </w:r>
    </w:p>
    <w:p w:rsidR="00E94117" w:rsidRPr="00E94117" w:rsidRDefault="00E94117" w:rsidP="00E94117">
      <w:pPr>
        <w:ind w:left="360"/>
        <w:jc w:val="both"/>
        <w:rPr>
          <w:sz w:val="16"/>
          <w:szCs w:val="16"/>
        </w:rPr>
      </w:pPr>
    </w:p>
    <w:p w:rsidR="00E94117" w:rsidRPr="00E94117" w:rsidRDefault="00E94117" w:rsidP="00E94117">
      <w:pPr>
        <w:ind w:firstLine="360"/>
        <w:jc w:val="both"/>
        <w:rPr>
          <w:sz w:val="16"/>
          <w:szCs w:val="16"/>
        </w:rPr>
      </w:pPr>
      <w:r w:rsidRPr="00E94117">
        <w:rPr>
          <w:sz w:val="16"/>
          <w:szCs w:val="16"/>
        </w:rPr>
        <w:t xml:space="preserve">2. Принятые изменения и дополнения подлежат государственной регистрации в установленном законом порядке. </w:t>
      </w:r>
    </w:p>
    <w:p w:rsidR="00E94117" w:rsidRPr="00E94117" w:rsidRDefault="00E94117" w:rsidP="00E94117">
      <w:pPr>
        <w:ind w:left="360"/>
        <w:jc w:val="both"/>
        <w:rPr>
          <w:sz w:val="16"/>
          <w:szCs w:val="16"/>
        </w:rPr>
      </w:pPr>
    </w:p>
    <w:p w:rsidR="00E94117" w:rsidRPr="00E94117" w:rsidRDefault="00E94117" w:rsidP="00E94117">
      <w:pPr>
        <w:pStyle w:val="ConsPlusNormal"/>
        <w:widowControl/>
        <w:ind w:firstLine="360"/>
        <w:jc w:val="both"/>
        <w:rPr>
          <w:sz w:val="16"/>
          <w:szCs w:val="16"/>
        </w:rPr>
      </w:pPr>
      <w:r w:rsidRPr="00E94117">
        <w:rPr>
          <w:rFonts w:ascii="Times New Roman" w:hAnsi="Times New Roman"/>
          <w:sz w:val="16"/>
          <w:szCs w:val="16"/>
        </w:rPr>
        <w:t xml:space="preserve"> 3. Настоящее решение подлежит официальному опубликованию (обнародованию) после  государственной регистрации и вступает в силу после официального опубликования (обнародования). </w:t>
      </w:r>
    </w:p>
    <w:p w:rsidR="00E94117" w:rsidRPr="00E94117" w:rsidRDefault="00E94117" w:rsidP="00E94117">
      <w:pPr>
        <w:jc w:val="both"/>
        <w:rPr>
          <w:sz w:val="16"/>
          <w:szCs w:val="16"/>
        </w:rPr>
      </w:pPr>
    </w:p>
    <w:p w:rsidR="00E94117" w:rsidRPr="00E94117" w:rsidRDefault="00E94117" w:rsidP="00E94117">
      <w:pPr>
        <w:pStyle w:val="ConsPlusNormal"/>
        <w:widowControl/>
        <w:ind w:firstLine="0"/>
        <w:rPr>
          <w:rFonts w:ascii="Times New Roman" w:hAnsi="Times New Roman"/>
          <w:sz w:val="16"/>
          <w:szCs w:val="16"/>
        </w:rPr>
      </w:pPr>
    </w:p>
    <w:p w:rsidR="00E94117" w:rsidRPr="00E94117" w:rsidRDefault="00E94117" w:rsidP="00E94117">
      <w:pPr>
        <w:jc w:val="both"/>
        <w:rPr>
          <w:sz w:val="16"/>
          <w:szCs w:val="16"/>
        </w:rPr>
      </w:pPr>
    </w:p>
    <w:p w:rsidR="00E94117" w:rsidRPr="00E94117" w:rsidRDefault="00E94117" w:rsidP="00E94117">
      <w:pPr>
        <w:pStyle w:val="a5"/>
        <w:rPr>
          <w:sz w:val="16"/>
          <w:szCs w:val="16"/>
        </w:rPr>
      </w:pPr>
      <w:r w:rsidRPr="00E94117">
        <w:rPr>
          <w:sz w:val="16"/>
          <w:szCs w:val="16"/>
        </w:rPr>
        <w:t>Глава муниципального образования                                                          С.А. Задорин</w:t>
      </w:r>
    </w:p>
    <w:p w:rsidR="00E94117" w:rsidRPr="00E94117" w:rsidRDefault="00E94117" w:rsidP="00E94117">
      <w:pPr>
        <w:pStyle w:val="a5"/>
        <w:rPr>
          <w:sz w:val="16"/>
          <w:szCs w:val="16"/>
        </w:rPr>
      </w:pPr>
      <w:r w:rsidRPr="00E94117">
        <w:rPr>
          <w:sz w:val="16"/>
          <w:szCs w:val="16"/>
        </w:rPr>
        <w:t>«Пустозерский сельсовет»</w:t>
      </w:r>
    </w:p>
    <w:p w:rsidR="00E94117" w:rsidRPr="00E94117" w:rsidRDefault="00E94117" w:rsidP="00E94117">
      <w:pPr>
        <w:pStyle w:val="a5"/>
        <w:rPr>
          <w:sz w:val="16"/>
          <w:szCs w:val="16"/>
        </w:rPr>
      </w:pPr>
      <w:r w:rsidRPr="00E94117">
        <w:rPr>
          <w:sz w:val="16"/>
          <w:szCs w:val="16"/>
        </w:rPr>
        <w:t xml:space="preserve">Ненецкого автономного округа                                                                           </w:t>
      </w:r>
    </w:p>
    <w:p w:rsidR="00E94117" w:rsidRPr="00E94117" w:rsidRDefault="00E94117" w:rsidP="00E94117">
      <w:pPr>
        <w:pStyle w:val="ConsPlusNormal"/>
        <w:widowControl/>
        <w:ind w:firstLine="0"/>
        <w:rPr>
          <w:rFonts w:ascii="Times New Roman" w:hAnsi="Times New Roman"/>
          <w:b/>
          <w:sz w:val="16"/>
          <w:szCs w:val="16"/>
        </w:rPr>
      </w:pPr>
      <w:r w:rsidRPr="00E94117">
        <w:rPr>
          <w:rFonts w:ascii="Times New Roman" w:hAnsi="Times New Roman"/>
          <w:sz w:val="16"/>
          <w:szCs w:val="16"/>
        </w:rPr>
        <w:t xml:space="preserve">  </w:t>
      </w:r>
    </w:p>
    <w:p w:rsidR="00E94117" w:rsidRPr="00E94117" w:rsidRDefault="00E94117" w:rsidP="00E94117">
      <w:pPr>
        <w:pStyle w:val="ConsPlusNormal"/>
        <w:widowControl/>
        <w:ind w:firstLine="540"/>
        <w:jc w:val="right"/>
        <w:rPr>
          <w:rFonts w:ascii="Times New Roman" w:hAnsi="Times New Roman"/>
          <w:sz w:val="16"/>
          <w:szCs w:val="16"/>
        </w:rPr>
      </w:pPr>
      <w:r w:rsidRPr="00E94117">
        <w:rPr>
          <w:rFonts w:ascii="Times New Roman" w:hAnsi="Times New Roman"/>
          <w:sz w:val="16"/>
          <w:szCs w:val="16"/>
        </w:rPr>
        <w:t xml:space="preserve">Приложение </w:t>
      </w:r>
    </w:p>
    <w:p w:rsidR="00E94117" w:rsidRPr="00E94117" w:rsidRDefault="00E94117" w:rsidP="00E94117">
      <w:pPr>
        <w:pStyle w:val="ConsPlusNormal"/>
        <w:widowControl/>
        <w:ind w:firstLine="540"/>
        <w:jc w:val="right"/>
        <w:rPr>
          <w:rFonts w:ascii="Times New Roman" w:hAnsi="Times New Roman"/>
          <w:sz w:val="16"/>
          <w:szCs w:val="16"/>
        </w:rPr>
      </w:pPr>
      <w:r w:rsidRPr="00E94117">
        <w:rPr>
          <w:rFonts w:ascii="Times New Roman" w:hAnsi="Times New Roman"/>
          <w:sz w:val="16"/>
          <w:szCs w:val="16"/>
        </w:rPr>
        <w:t xml:space="preserve">к Решению Совета депутатов </w:t>
      </w:r>
    </w:p>
    <w:p w:rsidR="00E94117" w:rsidRPr="00E94117" w:rsidRDefault="00E94117" w:rsidP="00E94117">
      <w:pPr>
        <w:pStyle w:val="ConsPlusNormal"/>
        <w:widowControl/>
        <w:ind w:firstLine="540"/>
        <w:jc w:val="right"/>
        <w:rPr>
          <w:rFonts w:ascii="Times New Roman" w:hAnsi="Times New Roman"/>
          <w:sz w:val="16"/>
          <w:szCs w:val="16"/>
        </w:rPr>
      </w:pPr>
      <w:r w:rsidRPr="00E94117">
        <w:rPr>
          <w:rFonts w:ascii="Times New Roman" w:hAnsi="Times New Roman"/>
          <w:sz w:val="16"/>
          <w:szCs w:val="16"/>
        </w:rPr>
        <w:t xml:space="preserve">муниципального образования </w:t>
      </w:r>
    </w:p>
    <w:p w:rsidR="00E94117" w:rsidRPr="00E94117" w:rsidRDefault="00E94117" w:rsidP="00E94117">
      <w:pPr>
        <w:pStyle w:val="ConsPlusNormal"/>
        <w:widowControl/>
        <w:ind w:firstLine="540"/>
        <w:jc w:val="right"/>
        <w:rPr>
          <w:rFonts w:ascii="Times New Roman" w:hAnsi="Times New Roman"/>
          <w:sz w:val="16"/>
          <w:szCs w:val="16"/>
        </w:rPr>
      </w:pPr>
      <w:r w:rsidRPr="00E94117">
        <w:rPr>
          <w:rFonts w:ascii="Times New Roman" w:hAnsi="Times New Roman"/>
          <w:sz w:val="16"/>
          <w:szCs w:val="16"/>
        </w:rPr>
        <w:t xml:space="preserve">«Пустозерский сельсовет» </w:t>
      </w:r>
    </w:p>
    <w:p w:rsidR="00E94117" w:rsidRPr="00E94117" w:rsidRDefault="00E94117" w:rsidP="00E94117">
      <w:pPr>
        <w:pStyle w:val="ConsPlusNormal"/>
        <w:widowControl/>
        <w:ind w:firstLine="540"/>
        <w:jc w:val="right"/>
        <w:rPr>
          <w:rFonts w:ascii="Times New Roman" w:hAnsi="Times New Roman"/>
          <w:sz w:val="16"/>
          <w:szCs w:val="16"/>
        </w:rPr>
      </w:pPr>
      <w:r w:rsidRPr="00E94117">
        <w:rPr>
          <w:rFonts w:ascii="Times New Roman" w:hAnsi="Times New Roman"/>
          <w:sz w:val="16"/>
          <w:szCs w:val="16"/>
        </w:rPr>
        <w:t>Ненецкого автономного округа</w:t>
      </w:r>
    </w:p>
    <w:p w:rsidR="00E94117" w:rsidRPr="00E94117" w:rsidRDefault="00E94117" w:rsidP="00E94117">
      <w:pPr>
        <w:pStyle w:val="ConsPlusNormal"/>
        <w:widowControl/>
        <w:ind w:firstLine="540"/>
        <w:jc w:val="right"/>
        <w:rPr>
          <w:rFonts w:ascii="Times New Roman" w:hAnsi="Times New Roman"/>
          <w:sz w:val="16"/>
          <w:szCs w:val="16"/>
        </w:rPr>
      </w:pPr>
      <w:r w:rsidRPr="00E94117">
        <w:rPr>
          <w:rFonts w:ascii="Times New Roman" w:hAnsi="Times New Roman"/>
          <w:sz w:val="16"/>
          <w:szCs w:val="16"/>
        </w:rPr>
        <w:t>от 07.09.2016  № 2</w:t>
      </w:r>
    </w:p>
    <w:p w:rsidR="00E94117" w:rsidRPr="00E94117" w:rsidRDefault="00E94117" w:rsidP="00E94117">
      <w:pPr>
        <w:pStyle w:val="ConsPlusNormal"/>
        <w:widowControl/>
        <w:ind w:firstLine="540"/>
        <w:jc w:val="both"/>
        <w:rPr>
          <w:rFonts w:ascii="Times New Roman" w:hAnsi="Times New Roman"/>
          <w:sz w:val="16"/>
          <w:szCs w:val="16"/>
        </w:rPr>
      </w:pPr>
    </w:p>
    <w:p w:rsidR="00E94117" w:rsidRPr="00E94117" w:rsidRDefault="00E94117" w:rsidP="00E94117">
      <w:pPr>
        <w:jc w:val="center"/>
        <w:rPr>
          <w:b/>
          <w:sz w:val="16"/>
          <w:szCs w:val="16"/>
        </w:rPr>
      </w:pPr>
      <w:r w:rsidRPr="00E94117">
        <w:rPr>
          <w:b/>
          <w:sz w:val="16"/>
          <w:szCs w:val="16"/>
        </w:rPr>
        <w:t xml:space="preserve">Изменения и дополнения </w:t>
      </w:r>
    </w:p>
    <w:p w:rsidR="00E94117" w:rsidRPr="00E94117" w:rsidRDefault="00E94117" w:rsidP="00E94117">
      <w:pPr>
        <w:jc w:val="center"/>
        <w:rPr>
          <w:b/>
          <w:sz w:val="16"/>
          <w:szCs w:val="16"/>
        </w:rPr>
      </w:pPr>
      <w:r w:rsidRPr="00E94117">
        <w:rPr>
          <w:b/>
          <w:sz w:val="16"/>
          <w:szCs w:val="16"/>
        </w:rPr>
        <w:t xml:space="preserve">в Устав муниципального образования «Пустозерский сельсовет» </w:t>
      </w:r>
    </w:p>
    <w:p w:rsidR="00E94117" w:rsidRPr="00E94117" w:rsidRDefault="00E94117" w:rsidP="00E94117">
      <w:pPr>
        <w:jc w:val="center"/>
        <w:rPr>
          <w:b/>
          <w:sz w:val="16"/>
          <w:szCs w:val="16"/>
        </w:rPr>
      </w:pPr>
      <w:r w:rsidRPr="00E94117">
        <w:rPr>
          <w:b/>
          <w:sz w:val="16"/>
          <w:szCs w:val="16"/>
        </w:rPr>
        <w:t>Ненецкого автономного округа</w:t>
      </w:r>
    </w:p>
    <w:p w:rsidR="00E94117" w:rsidRPr="00E94117" w:rsidRDefault="00E94117" w:rsidP="00E94117">
      <w:pPr>
        <w:autoSpaceDE w:val="0"/>
        <w:autoSpaceDN w:val="0"/>
        <w:adjustRightInd w:val="0"/>
        <w:jc w:val="both"/>
        <w:outlineLvl w:val="0"/>
        <w:rPr>
          <w:sz w:val="16"/>
          <w:szCs w:val="16"/>
        </w:rPr>
      </w:pPr>
    </w:p>
    <w:p w:rsidR="00E94117" w:rsidRPr="00E94117" w:rsidRDefault="00E94117" w:rsidP="00E94117">
      <w:pPr>
        <w:numPr>
          <w:ilvl w:val="0"/>
          <w:numId w:val="19"/>
        </w:numPr>
        <w:autoSpaceDE w:val="0"/>
        <w:autoSpaceDN w:val="0"/>
        <w:adjustRightInd w:val="0"/>
        <w:jc w:val="both"/>
        <w:outlineLvl w:val="0"/>
        <w:rPr>
          <w:sz w:val="16"/>
          <w:szCs w:val="16"/>
        </w:rPr>
      </w:pPr>
      <w:r w:rsidRPr="00E94117">
        <w:rPr>
          <w:sz w:val="16"/>
          <w:szCs w:val="16"/>
        </w:rPr>
        <w:t>Часть 3 статьи 16 изложить в следующей редакции:</w:t>
      </w:r>
    </w:p>
    <w:p w:rsidR="00E94117" w:rsidRPr="00E94117" w:rsidRDefault="00E94117" w:rsidP="00E94117">
      <w:pPr>
        <w:autoSpaceDE w:val="0"/>
        <w:autoSpaceDN w:val="0"/>
        <w:adjustRightInd w:val="0"/>
        <w:jc w:val="both"/>
        <w:rPr>
          <w:sz w:val="16"/>
          <w:szCs w:val="16"/>
        </w:rPr>
      </w:pPr>
      <w:r w:rsidRPr="00E94117">
        <w:rPr>
          <w:sz w:val="16"/>
          <w:szCs w:val="16"/>
        </w:rPr>
        <w:t>«3. На публичные слушания должны выноситься:</w:t>
      </w:r>
    </w:p>
    <w:p w:rsidR="00E94117" w:rsidRPr="00E94117" w:rsidRDefault="00E94117" w:rsidP="00E94117">
      <w:pPr>
        <w:autoSpaceDE w:val="0"/>
        <w:autoSpaceDN w:val="0"/>
        <w:adjustRightInd w:val="0"/>
        <w:ind w:firstLine="540"/>
        <w:jc w:val="both"/>
        <w:rPr>
          <w:color w:val="000000"/>
          <w:sz w:val="16"/>
          <w:szCs w:val="16"/>
        </w:rPr>
      </w:pPr>
      <w:r w:rsidRPr="00E94117">
        <w:rPr>
          <w:sz w:val="16"/>
          <w:szCs w:val="16"/>
        </w:rPr>
        <w:t xml:space="preserve">1) проект устава муниципального образования, а также проект муниципального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w:t>
      </w:r>
      <w:hyperlink r:id="rId11" w:history="1">
        <w:r w:rsidRPr="00E94117">
          <w:rPr>
            <w:color w:val="000000"/>
            <w:sz w:val="16"/>
            <w:szCs w:val="16"/>
          </w:rPr>
          <w:t>Конституцией</w:t>
        </w:r>
      </w:hyperlink>
      <w:r w:rsidRPr="00E94117">
        <w:rPr>
          <w:color w:val="000000"/>
          <w:sz w:val="16"/>
          <w:szCs w:val="16"/>
        </w:rPr>
        <w:t xml:space="preserve"> Российской Федерации, федеральными законами;</w:t>
      </w:r>
    </w:p>
    <w:p w:rsidR="00E94117" w:rsidRPr="00E94117" w:rsidRDefault="00E94117" w:rsidP="00E94117">
      <w:pPr>
        <w:autoSpaceDE w:val="0"/>
        <w:autoSpaceDN w:val="0"/>
        <w:adjustRightInd w:val="0"/>
        <w:ind w:firstLine="540"/>
        <w:jc w:val="both"/>
        <w:rPr>
          <w:sz w:val="16"/>
          <w:szCs w:val="16"/>
        </w:rPr>
      </w:pPr>
      <w:r w:rsidRPr="00E94117">
        <w:rPr>
          <w:sz w:val="16"/>
          <w:szCs w:val="16"/>
        </w:rPr>
        <w:t>2) проект местного бюджета и отчет о его исполнении;</w:t>
      </w:r>
    </w:p>
    <w:p w:rsidR="00E94117" w:rsidRPr="00E94117" w:rsidRDefault="00E94117" w:rsidP="00E94117">
      <w:pPr>
        <w:autoSpaceDE w:val="0"/>
        <w:autoSpaceDN w:val="0"/>
        <w:adjustRightInd w:val="0"/>
        <w:ind w:firstLine="540"/>
        <w:jc w:val="both"/>
        <w:rPr>
          <w:sz w:val="16"/>
          <w:szCs w:val="16"/>
        </w:rPr>
      </w:pPr>
      <w:r w:rsidRPr="00E94117">
        <w:rPr>
          <w:sz w:val="16"/>
          <w:szCs w:val="16"/>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94117" w:rsidRPr="00E94117" w:rsidRDefault="00E94117" w:rsidP="00E94117">
      <w:pPr>
        <w:autoSpaceDE w:val="0"/>
        <w:autoSpaceDN w:val="0"/>
        <w:adjustRightInd w:val="0"/>
        <w:ind w:firstLine="567"/>
        <w:jc w:val="both"/>
        <w:rPr>
          <w:sz w:val="16"/>
          <w:szCs w:val="16"/>
        </w:rPr>
      </w:pPr>
      <w:r w:rsidRPr="00E94117">
        <w:rPr>
          <w:sz w:val="16"/>
          <w:szCs w:val="16"/>
        </w:rPr>
        <w:t>4) вопросы о преобразовании муниципального образования, за исключением случаев, если в соответствии со статьей 13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94117" w:rsidRPr="00E94117" w:rsidRDefault="00E94117" w:rsidP="00E94117">
      <w:pPr>
        <w:autoSpaceDE w:val="0"/>
        <w:autoSpaceDN w:val="0"/>
        <w:adjustRightInd w:val="0"/>
        <w:jc w:val="both"/>
        <w:rPr>
          <w:sz w:val="16"/>
          <w:szCs w:val="16"/>
        </w:rPr>
      </w:pPr>
    </w:p>
    <w:p w:rsidR="00E94117" w:rsidRPr="00E94117" w:rsidRDefault="00E94117" w:rsidP="00E94117">
      <w:pPr>
        <w:pStyle w:val="af0"/>
        <w:numPr>
          <w:ilvl w:val="0"/>
          <w:numId w:val="19"/>
        </w:numPr>
        <w:autoSpaceDE w:val="0"/>
        <w:autoSpaceDN w:val="0"/>
        <w:adjustRightInd w:val="0"/>
        <w:spacing w:line="276" w:lineRule="auto"/>
        <w:jc w:val="both"/>
        <w:outlineLvl w:val="1"/>
        <w:rPr>
          <w:sz w:val="16"/>
          <w:szCs w:val="16"/>
        </w:rPr>
      </w:pPr>
      <w:r w:rsidRPr="00E94117">
        <w:rPr>
          <w:sz w:val="16"/>
          <w:szCs w:val="16"/>
        </w:rPr>
        <w:t>Статью  34.   изложить в следующей редакции:</w:t>
      </w:r>
    </w:p>
    <w:p w:rsidR="00E94117" w:rsidRPr="00E94117" w:rsidRDefault="00E94117" w:rsidP="00E94117">
      <w:pPr>
        <w:pStyle w:val="ConsNormal"/>
        <w:widowControl/>
        <w:tabs>
          <w:tab w:val="left" w:pos="-142"/>
        </w:tabs>
        <w:spacing w:line="276" w:lineRule="auto"/>
        <w:ind w:right="0" w:firstLine="567"/>
        <w:jc w:val="both"/>
        <w:rPr>
          <w:rFonts w:ascii="Times New Roman" w:hAnsi="Times New Roman"/>
          <w:sz w:val="16"/>
          <w:szCs w:val="16"/>
        </w:rPr>
      </w:pPr>
      <w:r w:rsidRPr="00E94117">
        <w:rPr>
          <w:rFonts w:ascii="Times New Roman" w:hAnsi="Times New Roman"/>
          <w:sz w:val="16"/>
          <w:szCs w:val="16"/>
        </w:rPr>
        <w:t>Статья 34. Досрочное прекращение полномочий депутатской деятельности</w:t>
      </w:r>
    </w:p>
    <w:p w:rsidR="00E94117" w:rsidRPr="00E94117" w:rsidRDefault="00E94117" w:rsidP="00E94117">
      <w:pPr>
        <w:pStyle w:val="ConsNormal"/>
        <w:widowControl/>
        <w:tabs>
          <w:tab w:val="left" w:pos="-142"/>
        </w:tabs>
        <w:spacing w:line="276" w:lineRule="auto"/>
        <w:ind w:right="0" w:firstLine="567"/>
        <w:jc w:val="both"/>
        <w:rPr>
          <w:rFonts w:ascii="Times New Roman" w:hAnsi="Times New Roman"/>
          <w:sz w:val="16"/>
          <w:szCs w:val="16"/>
        </w:rPr>
      </w:pPr>
      <w:r w:rsidRPr="00E94117">
        <w:rPr>
          <w:rFonts w:ascii="Times New Roman" w:hAnsi="Times New Roman"/>
          <w:sz w:val="16"/>
          <w:szCs w:val="16"/>
        </w:rPr>
        <w:t>1. Полномочия депутата Совета депутатов прекращаются досрочно в случае:</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1) смерти;</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2) отставки по собственному желанию;</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3) признания судом недееспособным или ограниченно дееспособным;</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4) признания судом безвестно отсутствующим или объявления умершим;</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5) вступления в отношении его в законную силу обвинительного приговора суда;</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6) выезда за пределы Российской Федерации на постоянное место жительства;</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8) отзыва избирателями;</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9) досрочного прекращения полномочий Совета депутатов;</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10) призыва на военную службу или направления на заменяющую ее альтернативную гражданскую службу;</w:t>
      </w:r>
    </w:p>
    <w:p w:rsidR="00E94117" w:rsidRPr="00E94117" w:rsidRDefault="00E94117" w:rsidP="00E94117">
      <w:pPr>
        <w:tabs>
          <w:tab w:val="left" w:pos="-142"/>
        </w:tabs>
        <w:autoSpaceDE w:val="0"/>
        <w:autoSpaceDN w:val="0"/>
        <w:adjustRightInd w:val="0"/>
        <w:spacing w:line="276" w:lineRule="auto"/>
        <w:ind w:firstLine="567"/>
        <w:jc w:val="both"/>
        <w:rPr>
          <w:sz w:val="16"/>
          <w:szCs w:val="16"/>
        </w:rPr>
      </w:pPr>
      <w:r w:rsidRPr="00E94117">
        <w:rPr>
          <w:sz w:val="16"/>
          <w:szCs w:val="16"/>
        </w:rPr>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E94117" w:rsidRPr="00E94117" w:rsidRDefault="00E94117" w:rsidP="00E94117">
      <w:pPr>
        <w:pStyle w:val="ConsPlusNormal"/>
        <w:spacing w:line="276" w:lineRule="auto"/>
        <w:ind w:firstLine="540"/>
        <w:jc w:val="both"/>
        <w:rPr>
          <w:rFonts w:ascii="Times New Roman" w:eastAsia="Calibri" w:hAnsi="Times New Roman"/>
          <w:color w:val="000000"/>
          <w:sz w:val="16"/>
          <w:szCs w:val="16"/>
        </w:rPr>
      </w:pPr>
      <w:r w:rsidRPr="00E94117">
        <w:rPr>
          <w:rFonts w:ascii="Times New Roman" w:hAnsi="Times New Roman"/>
          <w:color w:val="000000"/>
          <w:sz w:val="16"/>
          <w:szCs w:val="16"/>
        </w:rPr>
        <w:t xml:space="preserve">2. </w:t>
      </w:r>
      <w:r w:rsidRPr="00E94117">
        <w:rPr>
          <w:rFonts w:ascii="Times New Roman" w:eastAsia="Calibri" w:hAnsi="Times New Roman"/>
          <w:color w:val="000000"/>
          <w:sz w:val="16"/>
          <w:szCs w:val="16"/>
        </w:rPr>
        <w:t xml:space="preserve">Полномочия депутата Совета депутатов  прекращаются досрочно в случае несоблюдения  ограничений, запретов, неисполнения обязанностей, установленных Федеральным </w:t>
      </w:r>
      <w:hyperlink r:id="rId12" w:history="1">
        <w:r w:rsidRPr="00E94117">
          <w:rPr>
            <w:rFonts w:ascii="Times New Roman" w:eastAsia="Calibri" w:hAnsi="Times New Roman"/>
            <w:color w:val="000000"/>
            <w:sz w:val="16"/>
            <w:szCs w:val="16"/>
          </w:rPr>
          <w:t>законом</w:t>
        </w:r>
      </w:hyperlink>
      <w:r w:rsidRPr="00E94117">
        <w:rPr>
          <w:rFonts w:ascii="Times New Roman" w:eastAsia="Calibri" w:hAnsi="Times New Roman"/>
          <w:color w:val="000000"/>
          <w:sz w:val="16"/>
          <w:szCs w:val="16"/>
        </w:rPr>
        <w:t xml:space="preserve"> от 25.12.2008 N 273-ФЗ "О противодействии коррупции", Федеральным </w:t>
      </w:r>
      <w:hyperlink r:id="rId13" w:history="1">
        <w:r w:rsidRPr="00E94117">
          <w:rPr>
            <w:rFonts w:ascii="Times New Roman" w:eastAsia="Calibri" w:hAnsi="Times New Roman"/>
            <w:color w:val="000000"/>
            <w:sz w:val="16"/>
            <w:szCs w:val="16"/>
          </w:rPr>
          <w:t>законом</w:t>
        </w:r>
      </w:hyperlink>
      <w:r w:rsidRPr="00E94117">
        <w:rPr>
          <w:rFonts w:ascii="Times New Roman" w:eastAsia="Calibri" w:hAnsi="Times New Roman"/>
          <w:color w:val="000000"/>
          <w:sz w:val="16"/>
          <w:szCs w:val="16"/>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4" w:history="1">
        <w:r w:rsidRPr="00E94117">
          <w:rPr>
            <w:rFonts w:ascii="Times New Roman" w:eastAsia="Calibri" w:hAnsi="Times New Roman"/>
            <w:color w:val="000000"/>
            <w:sz w:val="16"/>
            <w:szCs w:val="16"/>
          </w:rPr>
          <w:t>законом</w:t>
        </w:r>
      </w:hyperlink>
      <w:r w:rsidRPr="00E94117">
        <w:rPr>
          <w:rFonts w:ascii="Times New Roman" w:eastAsia="Calibri" w:hAnsi="Times New Roman"/>
          <w:color w:val="000000"/>
          <w:sz w:val="16"/>
          <w:szCs w:val="16"/>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4117" w:rsidRPr="00E94117" w:rsidRDefault="00E94117" w:rsidP="00E94117">
      <w:pPr>
        <w:pStyle w:val="ConsPlusNormal"/>
        <w:spacing w:line="276" w:lineRule="auto"/>
        <w:ind w:firstLine="567"/>
        <w:jc w:val="both"/>
        <w:rPr>
          <w:rFonts w:ascii="Times New Roman" w:eastAsia="Calibri" w:hAnsi="Times New Roman"/>
          <w:sz w:val="16"/>
          <w:szCs w:val="16"/>
        </w:rPr>
      </w:pPr>
      <w:r w:rsidRPr="00E94117">
        <w:rPr>
          <w:rFonts w:ascii="Times New Roman" w:eastAsia="Calibri" w:hAnsi="Times New Roman"/>
          <w:color w:val="000000"/>
          <w:sz w:val="16"/>
          <w:szCs w:val="16"/>
        </w:rPr>
        <w:t xml:space="preserve">3. Полномочия депутата Совета депутатов  прекращаются досрочно в случае несоблюдения ограничений, установленных </w:t>
      </w:r>
      <w:r w:rsidRPr="00E94117">
        <w:rPr>
          <w:rFonts w:ascii="Times New Roman" w:eastAsia="Calibri" w:hAnsi="Times New Roman"/>
          <w:sz w:val="16"/>
          <w:szCs w:val="16"/>
        </w:rPr>
        <w:t>Федеральным законом от 06.10.2003 N 131-ФЗ</w:t>
      </w:r>
    </w:p>
    <w:p w:rsidR="00E94117" w:rsidRPr="00E94117" w:rsidRDefault="00E94117" w:rsidP="00E94117">
      <w:pPr>
        <w:autoSpaceDE w:val="0"/>
        <w:autoSpaceDN w:val="0"/>
        <w:adjustRightInd w:val="0"/>
        <w:spacing w:line="276" w:lineRule="auto"/>
        <w:jc w:val="both"/>
        <w:rPr>
          <w:rFonts w:eastAsia="Calibri"/>
          <w:sz w:val="16"/>
          <w:szCs w:val="16"/>
        </w:rPr>
      </w:pPr>
      <w:r w:rsidRPr="00E94117">
        <w:rPr>
          <w:rFonts w:eastAsia="Calibri"/>
          <w:sz w:val="16"/>
          <w:szCs w:val="16"/>
        </w:rPr>
        <w:t>"Об общих принципах организации местного самоуправления в Российской Федерации".».</w:t>
      </w:r>
    </w:p>
    <w:p w:rsidR="00E94117" w:rsidRPr="00E94117" w:rsidRDefault="00E94117" w:rsidP="00E94117">
      <w:pPr>
        <w:autoSpaceDE w:val="0"/>
        <w:autoSpaceDN w:val="0"/>
        <w:adjustRightInd w:val="0"/>
        <w:spacing w:line="276" w:lineRule="auto"/>
        <w:jc w:val="both"/>
        <w:outlineLvl w:val="1"/>
        <w:rPr>
          <w:color w:val="000000"/>
          <w:sz w:val="16"/>
          <w:szCs w:val="16"/>
        </w:rPr>
      </w:pPr>
    </w:p>
    <w:p w:rsidR="00E94117" w:rsidRPr="00E94117" w:rsidRDefault="00E94117" w:rsidP="00E94117">
      <w:pPr>
        <w:numPr>
          <w:ilvl w:val="0"/>
          <w:numId w:val="19"/>
        </w:numPr>
        <w:autoSpaceDE w:val="0"/>
        <w:autoSpaceDN w:val="0"/>
        <w:adjustRightInd w:val="0"/>
        <w:spacing w:line="276" w:lineRule="auto"/>
        <w:jc w:val="both"/>
        <w:outlineLvl w:val="1"/>
        <w:rPr>
          <w:color w:val="000000"/>
          <w:sz w:val="16"/>
          <w:szCs w:val="16"/>
        </w:rPr>
      </w:pPr>
      <w:r w:rsidRPr="00E94117">
        <w:rPr>
          <w:color w:val="000000"/>
          <w:sz w:val="16"/>
          <w:szCs w:val="16"/>
        </w:rPr>
        <w:t>Абзац 19 пункта 1 статьи 39.1 изложить в следующей редакции:</w:t>
      </w:r>
    </w:p>
    <w:p w:rsidR="00E94117" w:rsidRPr="00E94117" w:rsidRDefault="00E94117" w:rsidP="00E94117">
      <w:pPr>
        <w:pStyle w:val="ConsPlusNormal"/>
        <w:widowControl/>
        <w:spacing w:line="276" w:lineRule="auto"/>
        <w:ind w:firstLine="0"/>
        <w:jc w:val="both"/>
        <w:rPr>
          <w:rFonts w:ascii="Times New Roman" w:hAnsi="Times New Roman"/>
          <w:color w:val="000000"/>
          <w:sz w:val="16"/>
          <w:szCs w:val="16"/>
        </w:rPr>
      </w:pPr>
      <w:r w:rsidRPr="00E94117">
        <w:rPr>
          <w:rFonts w:ascii="Times New Roman" w:hAnsi="Times New Roman"/>
          <w:color w:val="000000"/>
          <w:sz w:val="16"/>
          <w:szCs w:val="16"/>
        </w:rPr>
        <w:t>«Порядок и размер осуществления выплат, указанных в пунктах 3, 4, 17, 18 настоящей статьи, устанавливаются решением Совета депутатов.».</w:t>
      </w:r>
    </w:p>
    <w:p w:rsidR="00E94117" w:rsidRPr="00E94117" w:rsidRDefault="00E94117" w:rsidP="00E94117">
      <w:pPr>
        <w:autoSpaceDE w:val="0"/>
        <w:autoSpaceDN w:val="0"/>
        <w:adjustRightInd w:val="0"/>
        <w:spacing w:line="276" w:lineRule="auto"/>
        <w:ind w:left="567"/>
        <w:jc w:val="both"/>
        <w:outlineLvl w:val="1"/>
        <w:rPr>
          <w:color w:val="000000"/>
          <w:sz w:val="16"/>
          <w:szCs w:val="16"/>
        </w:rPr>
      </w:pPr>
    </w:p>
    <w:p w:rsidR="00E94117" w:rsidRPr="00E94117" w:rsidRDefault="00E94117" w:rsidP="00E94117">
      <w:pPr>
        <w:numPr>
          <w:ilvl w:val="0"/>
          <w:numId w:val="19"/>
        </w:numPr>
        <w:autoSpaceDE w:val="0"/>
        <w:autoSpaceDN w:val="0"/>
        <w:adjustRightInd w:val="0"/>
        <w:spacing w:line="276" w:lineRule="auto"/>
        <w:ind w:left="0" w:firstLine="567"/>
        <w:jc w:val="both"/>
        <w:outlineLvl w:val="1"/>
        <w:rPr>
          <w:color w:val="000000"/>
          <w:sz w:val="16"/>
          <w:szCs w:val="16"/>
        </w:rPr>
      </w:pPr>
      <w:r w:rsidRPr="00E94117">
        <w:rPr>
          <w:color w:val="000000"/>
          <w:sz w:val="16"/>
          <w:szCs w:val="16"/>
        </w:rPr>
        <w:t>Статью 42 дополнить пунктом 2.1. следующего содержания:</w:t>
      </w:r>
    </w:p>
    <w:p w:rsidR="00E94117" w:rsidRPr="00E94117" w:rsidRDefault="00E94117" w:rsidP="00E94117">
      <w:pPr>
        <w:pStyle w:val="ConsPlusNormal"/>
        <w:spacing w:line="276" w:lineRule="auto"/>
        <w:ind w:firstLine="0"/>
        <w:jc w:val="both"/>
        <w:rPr>
          <w:rFonts w:ascii="Times New Roman" w:eastAsia="Calibri" w:hAnsi="Times New Roman"/>
          <w:color w:val="000000"/>
          <w:sz w:val="16"/>
          <w:szCs w:val="16"/>
        </w:rPr>
      </w:pPr>
      <w:r w:rsidRPr="00E94117">
        <w:rPr>
          <w:rFonts w:ascii="Times New Roman" w:hAnsi="Times New Roman"/>
          <w:color w:val="000000"/>
          <w:sz w:val="16"/>
          <w:szCs w:val="16"/>
        </w:rPr>
        <w:t xml:space="preserve">«2.1. Полномочия главы муниципального образования прекращаются досрочно в случае несоблюдения ограничений, </w:t>
      </w:r>
      <w:r w:rsidRPr="00E94117">
        <w:rPr>
          <w:rFonts w:ascii="Times New Roman" w:eastAsia="Calibri" w:hAnsi="Times New Roman"/>
          <w:color w:val="000000"/>
          <w:sz w:val="16"/>
          <w:szCs w:val="16"/>
        </w:rPr>
        <w:t xml:space="preserve">запретов, неисполнения обязанностей, установленных Федеральным </w:t>
      </w:r>
      <w:hyperlink r:id="rId15" w:history="1">
        <w:r w:rsidRPr="00E94117">
          <w:rPr>
            <w:rFonts w:ascii="Times New Roman" w:eastAsia="Calibri" w:hAnsi="Times New Roman"/>
            <w:color w:val="000000"/>
            <w:sz w:val="16"/>
            <w:szCs w:val="16"/>
          </w:rPr>
          <w:t>законом</w:t>
        </w:r>
      </w:hyperlink>
      <w:r w:rsidRPr="00E94117">
        <w:rPr>
          <w:rFonts w:ascii="Times New Roman" w:eastAsia="Calibri" w:hAnsi="Times New Roman"/>
          <w:color w:val="000000"/>
          <w:sz w:val="16"/>
          <w:szCs w:val="16"/>
        </w:rPr>
        <w:t xml:space="preserve"> от 25.12.2008 N 273-ФЗ "О противодействии коррупции", Федеральным </w:t>
      </w:r>
      <w:hyperlink r:id="rId16" w:history="1">
        <w:r w:rsidRPr="00E94117">
          <w:rPr>
            <w:rFonts w:ascii="Times New Roman" w:eastAsia="Calibri" w:hAnsi="Times New Roman"/>
            <w:color w:val="000000"/>
            <w:sz w:val="16"/>
            <w:szCs w:val="16"/>
          </w:rPr>
          <w:t>законом</w:t>
        </w:r>
      </w:hyperlink>
      <w:r w:rsidRPr="00E94117">
        <w:rPr>
          <w:rFonts w:ascii="Times New Roman" w:eastAsia="Calibri" w:hAnsi="Times New Roman"/>
          <w:color w:val="000000"/>
          <w:sz w:val="16"/>
          <w:szCs w:val="16"/>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17" w:history="1">
        <w:r w:rsidRPr="00E94117">
          <w:rPr>
            <w:rFonts w:ascii="Times New Roman" w:eastAsia="Calibri" w:hAnsi="Times New Roman"/>
            <w:color w:val="000000"/>
            <w:sz w:val="16"/>
            <w:szCs w:val="16"/>
          </w:rPr>
          <w:t>законом</w:t>
        </w:r>
      </w:hyperlink>
      <w:r w:rsidRPr="00E94117">
        <w:rPr>
          <w:rFonts w:ascii="Times New Roman" w:eastAsia="Calibri" w:hAnsi="Times New Roman"/>
          <w:color w:val="000000"/>
          <w:sz w:val="16"/>
          <w:szCs w:val="16"/>
        </w:rPr>
        <w:t xml:space="preserve"> от 07.05.2013 N 79-ФЗ "О запрете отдельным категориям лиц открывать и иметь счета (вклады), хранить наличные </w:t>
      </w:r>
      <w:r w:rsidRPr="00E94117">
        <w:rPr>
          <w:rFonts w:ascii="Times New Roman" w:eastAsia="Calibri" w:hAnsi="Times New Roman"/>
          <w:color w:val="000000"/>
          <w:sz w:val="16"/>
          <w:szCs w:val="16"/>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94117" w:rsidRPr="00E94117" w:rsidRDefault="00E94117" w:rsidP="00E94117">
      <w:pPr>
        <w:numPr>
          <w:ilvl w:val="0"/>
          <w:numId w:val="19"/>
        </w:numPr>
        <w:autoSpaceDE w:val="0"/>
        <w:autoSpaceDN w:val="0"/>
        <w:adjustRightInd w:val="0"/>
        <w:ind w:left="0" w:firstLine="567"/>
        <w:jc w:val="both"/>
        <w:outlineLvl w:val="0"/>
        <w:rPr>
          <w:sz w:val="16"/>
          <w:szCs w:val="16"/>
        </w:rPr>
      </w:pPr>
      <w:r w:rsidRPr="00E94117">
        <w:rPr>
          <w:sz w:val="16"/>
          <w:szCs w:val="16"/>
        </w:rPr>
        <w:t xml:space="preserve"> Пункт 7 в части 1 статьи 50.1. изложить в следующей редакции:</w:t>
      </w:r>
    </w:p>
    <w:p w:rsidR="00E94117" w:rsidRPr="00E94117" w:rsidRDefault="00E94117" w:rsidP="00E94117">
      <w:pPr>
        <w:autoSpaceDE w:val="0"/>
        <w:autoSpaceDN w:val="0"/>
        <w:adjustRightInd w:val="0"/>
        <w:jc w:val="both"/>
        <w:rPr>
          <w:sz w:val="16"/>
          <w:szCs w:val="16"/>
        </w:rPr>
      </w:pPr>
      <w:r w:rsidRPr="00E94117">
        <w:rPr>
          <w:sz w:val="16"/>
          <w:szCs w:val="16"/>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E94117" w:rsidRPr="00E94117" w:rsidRDefault="00E94117" w:rsidP="00E94117">
      <w:pPr>
        <w:autoSpaceDE w:val="0"/>
        <w:autoSpaceDN w:val="0"/>
        <w:adjustRightInd w:val="0"/>
        <w:ind w:firstLine="540"/>
        <w:jc w:val="both"/>
        <w:rPr>
          <w:sz w:val="16"/>
          <w:szCs w:val="16"/>
        </w:rPr>
      </w:pPr>
    </w:p>
    <w:p w:rsidR="00E94117" w:rsidRPr="00E94117" w:rsidRDefault="00E94117" w:rsidP="00E94117">
      <w:pPr>
        <w:numPr>
          <w:ilvl w:val="0"/>
          <w:numId w:val="19"/>
        </w:numPr>
        <w:autoSpaceDE w:val="0"/>
        <w:autoSpaceDN w:val="0"/>
        <w:adjustRightInd w:val="0"/>
        <w:ind w:left="0" w:firstLine="567"/>
        <w:jc w:val="both"/>
        <w:outlineLvl w:val="0"/>
        <w:rPr>
          <w:sz w:val="16"/>
          <w:szCs w:val="16"/>
        </w:rPr>
      </w:pPr>
      <w:r w:rsidRPr="00E94117">
        <w:rPr>
          <w:sz w:val="16"/>
          <w:szCs w:val="16"/>
        </w:rPr>
        <w:t>Статью 50.3. изложить в следующей редакции:</w:t>
      </w:r>
    </w:p>
    <w:p w:rsidR="00E94117" w:rsidRPr="00E94117" w:rsidRDefault="00E94117" w:rsidP="00E94117">
      <w:pPr>
        <w:autoSpaceDE w:val="0"/>
        <w:autoSpaceDN w:val="0"/>
        <w:adjustRightInd w:val="0"/>
        <w:ind w:firstLine="540"/>
        <w:jc w:val="both"/>
        <w:outlineLvl w:val="0"/>
        <w:rPr>
          <w:sz w:val="16"/>
          <w:szCs w:val="16"/>
        </w:rPr>
      </w:pPr>
      <w:r w:rsidRPr="00E94117">
        <w:rPr>
          <w:sz w:val="16"/>
          <w:szCs w:val="16"/>
        </w:rPr>
        <w:t>«Статья 50.3. Ограничения, связанные с муниципальной службой</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1. Гражданин не может быть принят на муниципальную службу, а муниципальный служащий не может находиться на муниципальной службе в случае:</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1) признания его недееспособным или ограниченно дееспособным решением суда, вступившим в законную силу;</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hyperlink r:id="rId18" w:history="1">
        <w:r w:rsidRPr="00E94117">
          <w:rPr>
            <w:color w:val="000000"/>
            <w:sz w:val="16"/>
            <w:szCs w:val="16"/>
          </w:rPr>
          <w:t>Порядок</w:t>
        </w:r>
      </w:hyperlink>
      <w:r w:rsidRPr="00E94117">
        <w:rPr>
          <w:color w:val="000000"/>
          <w:sz w:val="16"/>
          <w:szCs w:val="16"/>
        </w:rPr>
        <w:t xml:space="preserve"> прохождения диспансеризации, </w:t>
      </w:r>
      <w:hyperlink r:id="rId19" w:history="1">
        <w:r w:rsidRPr="00E94117">
          <w:rPr>
            <w:color w:val="000000"/>
            <w:sz w:val="16"/>
            <w:szCs w:val="16"/>
          </w:rPr>
          <w:t>перечень</w:t>
        </w:r>
      </w:hyperlink>
      <w:r w:rsidRPr="00E94117">
        <w:rPr>
          <w:color w:val="000000"/>
          <w:sz w:val="16"/>
          <w:szCs w:val="16"/>
        </w:rPr>
        <w:t xml:space="preserve"> таких заболеваний и </w:t>
      </w:r>
      <w:hyperlink r:id="rId20" w:history="1">
        <w:r w:rsidRPr="00E94117">
          <w:rPr>
            <w:color w:val="000000"/>
            <w:sz w:val="16"/>
            <w:szCs w:val="16"/>
          </w:rPr>
          <w:t>форма</w:t>
        </w:r>
      </w:hyperlink>
      <w:r w:rsidRPr="00E94117">
        <w:rPr>
          <w:color w:val="000000"/>
          <w:sz w:val="16"/>
          <w:szCs w:val="16"/>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8) представления подложных документов или заведомо ложных сведений при поступлении на муниципальную службу;</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 xml:space="preserve">9) непредставления предусмотренных Федеральным </w:t>
      </w:r>
      <w:hyperlink r:id="rId21" w:history="1">
        <w:r w:rsidRPr="00E94117">
          <w:rPr>
            <w:color w:val="000000"/>
            <w:sz w:val="16"/>
            <w:szCs w:val="16"/>
          </w:rPr>
          <w:t>законом</w:t>
        </w:r>
      </w:hyperlink>
      <w:r w:rsidRPr="00E94117">
        <w:rPr>
          <w:color w:val="000000"/>
          <w:sz w:val="16"/>
          <w:szCs w:val="16"/>
        </w:rPr>
        <w:t xml:space="preserve"> от 25 декабря 2008 года N 273-ФЗ "О противодействии коррупции" и другими федеральными </w:t>
      </w:r>
      <w:hyperlink r:id="rId22" w:history="1">
        <w:r w:rsidRPr="00E94117">
          <w:rPr>
            <w:color w:val="000000"/>
            <w:sz w:val="16"/>
            <w:szCs w:val="16"/>
          </w:rPr>
          <w:t>законами</w:t>
        </w:r>
      </w:hyperlink>
      <w:r w:rsidRPr="00E94117">
        <w:rPr>
          <w:color w:val="000000"/>
          <w:sz w:val="16"/>
          <w:szCs w:val="16"/>
        </w:rPr>
        <w:t xml:space="preserve"> сведений или представления заведомо недостоверных или неполных сведений при поступлении на муниципальную службу;</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E94117" w:rsidRDefault="00E94117" w:rsidP="00E94117">
      <w:pPr>
        <w:autoSpaceDE w:val="0"/>
        <w:autoSpaceDN w:val="0"/>
        <w:adjustRightInd w:val="0"/>
        <w:ind w:firstLine="540"/>
        <w:jc w:val="both"/>
        <w:rPr>
          <w:color w:val="000000"/>
          <w:sz w:val="16"/>
          <w:szCs w:val="16"/>
        </w:rPr>
      </w:pPr>
      <w:r w:rsidRPr="00E94117">
        <w:rPr>
          <w:color w:val="000000"/>
          <w:sz w:val="16"/>
          <w:szCs w:val="16"/>
        </w:rPr>
        <w:t>2.</w:t>
      </w:r>
      <w:r w:rsidRPr="00E94117">
        <w:rPr>
          <w:color w:val="FF0000"/>
          <w:sz w:val="16"/>
          <w:szCs w:val="16"/>
        </w:rPr>
        <w:t xml:space="preserve"> </w:t>
      </w:r>
      <w:r w:rsidRPr="00E94117">
        <w:rPr>
          <w:color w:val="000000"/>
          <w:sz w:val="16"/>
          <w:szCs w:val="16"/>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94117" w:rsidRPr="00E94117" w:rsidRDefault="00E94117" w:rsidP="00E94117">
      <w:pPr>
        <w:autoSpaceDE w:val="0"/>
        <w:autoSpaceDN w:val="0"/>
        <w:adjustRightInd w:val="0"/>
        <w:ind w:firstLine="540"/>
        <w:jc w:val="both"/>
        <w:rPr>
          <w:color w:val="000000"/>
          <w:sz w:val="16"/>
          <w:szCs w:val="16"/>
        </w:rPr>
      </w:pPr>
    </w:p>
    <w:p w:rsidR="00E94117" w:rsidRPr="00E94117" w:rsidRDefault="00E94117" w:rsidP="00E94117">
      <w:pPr>
        <w:numPr>
          <w:ilvl w:val="0"/>
          <w:numId w:val="19"/>
        </w:numPr>
        <w:autoSpaceDE w:val="0"/>
        <w:autoSpaceDN w:val="0"/>
        <w:adjustRightInd w:val="0"/>
        <w:ind w:left="0" w:firstLine="567"/>
        <w:jc w:val="both"/>
        <w:rPr>
          <w:color w:val="000000"/>
          <w:sz w:val="16"/>
          <w:szCs w:val="16"/>
        </w:rPr>
      </w:pPr>
      <w:r w:rsidRPr="00E94117">
        <w:rPr>
          <w:color w:val="000000"/>
          <w:sz w:val="16"/>
          <w:szCs w:val="16"/>
        </w:rPr>
        <w:t>Часть 3 статьи 51. изложить в следующей редакции:</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«3. При поступлении на муниципальную службу гражданин представляет:</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1) заявление с просьбой о поступлении на муниципальную службу и замещении должности муниципальной службы;</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 xml:space="preserve">2) собственноручно заполненную и подписанную анкету по </w:t>
      </w:r>
      <w:hyperlink r:id="rId23" w:history="1">
        <w:r w:rsidRPr="00E94117">
          <w:rPr>
            <w:color w:val="000000"/>
            <w:sz w:val="16"/>
            <w:szCs w:val="16"/>
          </w:rPr>
          <w:t>форме</w:t>
        </w:r>
      </w:hyperlink>
      <w:r w:rsidRPr="00E94117">
        <w:rPr>
          <w:color w:val="000000"/>
          <w:sz w:val="16"/>
          <w:szCs w:val="16"/>
        </w:rPr>
        <w:t>, установленной уполномоченным Правительством Российской Федерации федеральным органом исполнительной власти;</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3) паспорт;</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4) трудовую книжку, за исключением случаев, когда трудовой договор (контракт) заключается впервые;</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5) документ об образовании;</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7) свидетельство о постановке физического лица на учет в налоговом органе по месту жительства на территории Российской Федерации;</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8) документы воинского учета - для граждан, пребывающих в запасе, и лиц, подлежащих призыву на военную службу;</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9) заключение медицинской организации об отсутствии заболевания, препятствующего поступлению на муниципальную службу;</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E94117" w:rsidRPr="00E94117" w:rsidRDefault="00E94117" w:rsidP="00E94117">
      <w:pPr>
        <w:autoSpaceDE w:val="0"/>
        <w:autoSpaceDN w:val="0"/>
        <w:adjustRightInd w:val="0"/>
        <w:ind w:firstLine="540"/>
        <w:jc w:val="both"/>
        <w:rPr>
          <w:color w:val="000000"/>
          <w:sz w:val="16"/>
          <w:szCs w:val="16"/>
        </w:rPr>
      </w:pPr>
      <w:r w:rsidRPr="00E94117">
        <w:rPr>
          <w:color w:val="000000"/>
          <w:sz w:val="16"/>
          <w:szCs w:val="1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E94117" w:rsidRPr="00E94117" w:rsidRDefault="00E94117" w:rsidP="00E94117">
      <w:pPr>
        <w:autoSpaceDE w:val="0"/>
        <w:autoSpaceDN w:val="0"/>
        <w:adjustRightInd w:val="0"/>
        <w:ind w:firstLine="540"/>
        <w:jc w:val="both"/>
        <w:rPr>
          <w:sz w:val="16"/>
          <w:szCs w:val="16"/>
        </w:rPr>
      </w:pPr>
    </w:p>
    <w:p w:rsidR="00E94117" w:rsidRPr="00E94117" w:rsidRDefault="00E94117" w:rsidP="00E94117">
      <w:pPr>
        <w:pStyle w:val="af0"/>
        <w:numPr>
          <w:ilvl w:val="0"/>
          <w:numId w:val="19"/>
        </w:numPr>
        <w:autoSpaceDE w:val="0"/>
        <w:autoSpaceDN w:val="0"/>
        <w:adjustRightInd w:val="0"/>
        <w:ind w:left="0" w:firstLine="567"/>
        <w:jc w:val="both"/>
        <w:outlineLvl w:val="0"/>
        <w:rPr>
          <w:sz w:val="16"/>
          <w:szCs w:val="16"/>
        </w:rPr>
      </w:pPr>
      <w:r w:rsidRPr="00E94117">
        <w:rPr>
          <w:sz w:val="16"/>
          <w:szCs w:val="16"/>
        </w:rPr>
        <w:t xml:space="preserve"> Пункт 4 статьи 51.2.  изложить в следующей редакции:</w:t>
      </w:r>
    </w:p>
    <w:p w:rsidR="00E94117" w:rsidRPr="00E94117" w:rsidRDefault="00E94117" w:rsidP="00E94117">
      <w:pPr>
        <w:autoSpaceDE w:val="0"/>
        <w:autoSpaceDN w:val="0"/>
        <w:adjustRightInd w:val="0"/>
        <w:jc w:val="both"/>
        <w:rPr>
          <w:sz w:val="16"/>
          <w:szCs w:val="16"/>
        </w:rPr>
      </w:pPr>
      <w:r w:rsidRPr="00E94117">
        <w:rPr>
          <w:sz w:val="16"/>
          <w:szCs w:val="16"/>
        </w:rPr>
        <w:t>«4.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E94117" w:rsidRPr="00E94117" w:rsidRDefault="00E94117" w:rsidP="00E94117">
      <w:pPr>
        <w:rPr>
          <w:sz w:val="16"/>
          <w:szCs w:val="16"/>
        </w:rPr>
      </w:pPr>
    </w:p>
    <w:p w:rsidR="00E94117" w:rsidRPr="00E94117" w:rsidRDefault="00E94117" w:rsidP="00E94117">
      <w:pPr>
        <w:numPr>
          <w:ilvl w:val="0"/>
          <w:numId w:val="19"/>
        </w:numPr>
        <w:autoSpaceDE w:val="0"/>
        <w:autoSpaceDN w:val="0"/>
        <w:adjustRightInd w:val="0"/>
        <w:spacing w:line="276" w:lineRule="auto"/>
        <w:ind w:left="0" w:firstLine="567"/>
        <w:jc w:val="both"/>
        <w:outlineLvl w:val="1"/>
        <w:rPr>
          <w:sz w:val="16"/>
          <w:szCs w:val="16"/>
        </w:rPr>
      </w:pPr>
      <w:r w:rsidRPr="00E94117">
        <w:rPr>
          <w:sz w:val="16"/>
          <w:szCs w:val="16"/>
        </w:rPr>
        <w:t>Подпункт 3 пункта 2 статьи 53.1. изложить в следующей редакции:</w:t>
      </w:r>
    </w:p>
    <w:p w:rsidR="00E94117" w:rsidRPr="00E94117" w:rsidRDefault="00E94117" w:rsidP="00E94117">
      <w:pPr>
        <w:pStyle w:val="ConsPlusNormal"/>
        <w:spacing w:line="276" w:lineRule="auto"/>
        <w:ind w:firstLine="709"/>
        <w:jc w:val="both"/>
        <w:rPr>
          <w:rFonts w:ascii="Times New Roman" w:hAnsi="Times New Roman"/>
          <w:sz w:val="16"/>
          <w:szCs w:val="16"/>
        </w:rPr>
      </w:pPr>
      <w:r w:rsidRPr="00E94117">
        <w:rPr>
          <w:rFonts w:ascii="Times New Roman" w:hAnsi="Times New Roman"/>
          <w:sz w:val="16"/>
          <w:szCs w:val="16"/>
        </w:rPr>
        <w:t>3) д</w:t>
      </w:r>
      <w:r w:rsidRPr="00E94117">
        <w:rPr>
          <w:rFonts w:ascii="Times New Roman" w:eastAsia="Calibri" w:hAnsi="Times New Roman"/>
          <w:sz w:val="16"/>
          <w:szCs w:val="16"/>
        </w:rPr>
        <w:t xml:space="preserve">оплата к пособию по временной нетрудоспособности при осуществлении ухода за больным членом семьи, к пособию по беременности и родам, к пособию по временной нетрудоспособности беременным женщинам выплачивается за весь период временной нетрудоспособности, отпуска по беременности и родам </w:t>
      </w:r>
      <w:r w:rsidRPr="00E94117">
        <w:rPr>
          <w:rFonts w:ascii="Times New Roman" w:hAnsi="Times New Roman"/>
          <w:sz w:val="16"/>
          <w:szCs w:val="16"/>
        </w:rPr>
        <w:t xml:space="preserve">в размере разницы между денежным содержанием </w:t>
      </w:r>
      <w:r w:rsidRPr="00E94117">
        <w:rPr>
          <w:rFonts w:ascii="Times New Roman" w:eastAsia="Calibri" w:hAnsi="Times New Roman"/>
          <w:sz w:val="16"/>
          <w:szCs w:val="16"/>
        </w:rPr>
        <w:t>муниципального служащего</w:t>
      </w:r>
      <w:r w:rsidRPr="00E94117">
        <w:rPr>
          <w:sz w:val="16"/>
          <w:szCs w:val="16"/>
        </w:rPr>
        <w:t xml:space="preserve"> </w:t>
      </w:r>
      <w:r w:rsidRPr="00E94117">
        <w:rPr>
          <w:rFonts w:ascii="Times New Roman" w:hAnsi="Times New Roman"/>
          <w:sz w:val="16"/>
          <w:szCs w:val="16"/>
        </w:rPr>
        <w:t xml:space="preserve">с применением районного коэффициента и процентной надбавки за стаж работы в районах Крайнего Севера и приравненных к ним местностях и размером пособия по временной нетрудоспособности (пособия по беременности и родам), в порядке, установленном Федеральным </w:t>
      </w:r>
      <w:hyperlink r:id="rId24" w:history="1">
        <w:r w:rsidRPr="00E94117">
          <w:rPr>
            <w:rFonts w:ascii="Times New Roman" w:hAnsi="Times New Roman"/>
            <w:sz w:val="16"/>
            <w:szCs w:val="16"/>
          </w:rPr>
          <w:t>законом</w:t>
        </w:r>
      </w:hyperlink>
      <w:r w:rsidRPr="00E94117">
        <w:rPr>
          <w:rFonts w:ascii="Times New Roman" w:hAnsi="Times New Roman"/>
          <w:sz w:val="16"/>
          <w:szCs w:val="16"/>
        </w:rPr>
        <w:t xml:space="preserve"> от 29.12.2006 № 255-ФЗ «Об обязательном социальном страховании на случай временной нетрудоспособности и в связи с материнством».</w:t>
      </w:r>
    </w:p>
    <w:p w:rsidR="00E94117" w:rsidRPr="00E94117" w:rsidRDefault="00E94117" w:rsidP="00E94117">
      <w:pPr>
        <w:autoSpaceDE w:val="0"/>
        <w:autoSpaceDN w:val="0"/>
        <w:adjustRightInd w:val="0"/>
        <w:spacing w:line="276" w:lineRule="auto"/>
        <w:ind w:firstLine="540"/>
        <w:jc w:val="both"/>
        <w:rPr>
          <w:sz w:val="16"/>
          <w:szCs w:val="16"/>
        </w:rPr>
      </w:pPr>
      <w:r w:rsidRPr="00E94117">
        <w:rPr>
          <w:rFonts w:eastAsia="Calibri"/>
          <w:sz w:val="16"/>
          <w:szCs w:val="16"/>
        </w:rPr>
        <w:t xml:space="preserve">Доплата к пособию по временной нетрудоспособности, не связанной с осуществлением ухода за больным членом семьи либо временной нетрудоспособностью беременной женщины, выплачивается за весь период временной нетрудоспособности в размере </w:t>
      </w:r>
      <w:r w:rsidRPr="00E94117">
        <w:rPr>
          <w:sz w:val="16"/>
          <w:szCs w:val="16"/>
        </w:rPr>
        <w:t xml:space="preserve">разницы между 50 процентами денежного содержания </w:t>
      </w:r>
      <w:r w:rsidRPr="00E94117">
        <w:rPr>
          <w:rFonts w:eastAsia="Calibri"/>
          <w:sz w:val="16"/>
          <w:szCs w:val="16"/>
        </w:rPr>
        <w:t>муниципального служащего</w:t>
      </w:r>
      <w:r w:rsidRPr="00E94117">
        <w:rPr>
          <w:sz w:val="16"/>
          <w:szCs w:val="16"/>
        </w:rPr>
        <w:t xml:space="preserve"> с применением районного коэффициента и процентной надбавки за стаж работы в районах Крайнего Севера и приравненных к ним местностях и размером пособия по временной нетрудоспособности, в порядке, установленном </w:t>
      </w:r>
      <w:r w:rsidRPr="00E94117">
        <w:rPr>
          <w:sz w:val="16"/>
          <w:szCs w:val="16"/>
        </w:rPr>
        <w:lastRenderedPageBreak/>
        <w:t xml:space="preserve">Федеральным </w:t>
      </w:r>
      <w:hyperlink r:id="rId25" w:history="1">
        <w:r w:rsidRPr="00E94117">
          <w:rPr>
            <w:sz w:val="16"/>
            <w:szCs w:val="16"/>
          </w:rPr>
          <w:t>законом</w:t>
        </w:r>
      </w:hyperlink>
      <w:r w:rsidRPr="00E94117">
        <w:rPr>
          <w:sz w:val="16"/>
          <w:szCs w:val="16"/>
        </w:rPr>
        <w:t xml:space="preserve"> от 29.12.2006 № 255-ФЗ «Об обязательном социальном страховании на случай временной нетрудоспособности и в связи с материнством».».</w:t>
      </w:r>
    </w:p>
    <w:p w:rsidR="00E94117" w:rsidRPr="00E94117" w:rsidRDefault="00E94117" w:rsidP="00E94117">
      <w:pPr>
        <w:autoSpaceDE w:val="0"/>
        <w:autoSpaceDN w:val="0"/>
        <w:adjustRightInd w:val="0"/>
        <w:jc w:val="both"/>
        <w:rPr>
          <w:sz w:val="16"/>
          <w:szCs w:val="16"/>
        </w:rPr>
      </w:pPr>
    </w:p>
    <w:p w:rsidR="00E94117" w:rsidRPr="00E94117" w:rsidRDefault="00E94117" w:rsidP="00E94117">
      <w:pPr>
        <w:pStyle w:val="af0"/>
        <w:numPr>
          <w:ilvl w:val="0"/>
          <w:numId w:val="19"/>
        </w:numPr>
        <w:autoSpaceDE w:val="0"/>
        <w:autoSpaceDN w:val="0"/>
        <w:adjustRightInd w:val="0"/>
        <w:ind w:left="0" w:firstLine="567"/>
        <w:jc w:val="both"/>
        <w:outlineLvl w:val="1"/>
        <w:rPr>
          <w:sz w:val="16"/>
          <w:szCs w:val="16"/>
        </w:rPr>
      </w:pPr>
      <w:r w:rsidRPr="00E94117">
        <w:rPr>
          <w:sz w:val="16"/>
          <w:szCs w:val="16"/>
        </w:rPr>
        <w:t>Признать утратившими силу:</w:t>
      </w:r>
    </w:p>
    <w:p w:rsidR="00E94117" w:rsidRPr="00E94117" w:rsidRDefault="00E94117" w:rsidP="00E94117">
      <w:pPr>
        <w:numPr>
          <w:ilvl w:val="1"/>
          <w:numId w:val="19"/>
        </w:numPr>
        <w:tabs>
          <w:tab w:val="left" w:pos="-426"/>
        </w:tabs>
        <w:autoSpaceDE w:val="0"/>
        <w:autoSpaceDN w:val="0"/>
        <w:adjustRightInd w:val="0"/>
        <w:ind w:left="0" w:firstLine="567"/>
        <w:outlineLvl w:val="1"/>
        <w:rPr>
          <w:sz w:val="16"/>
          <w:szCs w:val="16"/>
        </w:rPr>
      </w:pPr>
      <w:r w:rsidRPr="00E94117">
        <w:rPr>
          <w:sz w:val="16"/>
          <w:szCs w:val="16"/>
        </w:rPr>
        <w:t>статью 76;</w:t>
      </w:r>
    </w:p>
    <w:p w:rsidR="00E94117" w:rsidRPr="00E94117" w:rsidRDefault="00E94117" w:rsidP="00E94117">
      <w:pPr>
        <w:numPr>
          <w:ilvl w:val="1"/>
          <w:numId w:val="19"/>
        </w:numPr>
        <w:autoSpaceDE w:val="0"/>
        <w:autoSpaceDN w:val="0"/>
        <w:adjustRightInd w:val="0"/>
        <w:ind w:left="0" w:firstLine="567"/>
        <w:jc w:val="both"/>
        <w:outlineLvl w:val="1"/>
        <w:rPr>
          <w:sz w:val="16"/>
          <w:szCs w:val="16"/>
        </w:rPr>
      </w:pPr>
      <w:r w:rsidRPr="00E94117">
        <w:rPr>
          <w:sz w:val="16"/>
          <w:szCs w:val="16"/>
        </w:rPr>
        <w:t>статьи 77.</w:t>
      </w:r>
    </w:p>
    <w:p w:rsidR="00E94117" w:rsidRPr="00E94117" w:rsidRDefault="00E94117" w:rsidP="00E94117">
      <w:pPr>
        <w:jc w:val="both"/>
        <w:rPr>
          <w:sz w:val="16"/>
          <w:szCs w:val="16"/>
        </w:rPr>
      </w:pPr>
    </w:p>
    <w:p w:rsidR="00E94117" w:rsidRPr="00E94117" w:rsidRDefault="00E94117" w:rsidP="00E94117">
      <w:pPr>
        <w:pStyle w:val="a5"/>
        <w:rPr>
          <w:sz w:val="16"/>
          <w:szCs w:val="16"/>
        </w:rPr>
      </w:pPr>
      <w:r w:rsidRPr="00E94117">
        <w:rPr>
          <w:sz w:val="16"/>
          <w:szCs w:val="16"/>
        </w:rPr>
        <w:t>Глава муниципального образования                                                                 С.А. Задорин</w:t>
      </w:r>
    </w:p>
    <w:p w:rsidR="00E94117" w:rsidRPr="00E94117" w:rsidRDefault="00E94117" w:rsidP="00E94117">
      <w:pPr>
        <w:pStyle w:val="a5"/>
        <w:rPr>
          <w:sz w:val="16"/>
          <w:szCs w:val="16"/>
        </w:rPr>
      </w:pPr>
      <w:r w:rsidRPr="00E94117">
        <w:rPr>
          <w:sz w:val="16"/>
          <w:szCs w:val="16"/>
        </w:rPr>
        <w:t>«Пустозерский сельсовет»</w:t>
      </w:r>
    </w:p>
    <w:p w:rsidR="00E94117" w:rsidRPr="00E94117" w:rsidRDefault="00E94117" w:rsidP="00E94117">
      <w:pPr>
        <w:pStyle w:val="a5"/>
        <w:rPr>
          <w:sz w:val="16"/>
          <w:szCs w:val="16"/>
        </w:rPr>
      </w:pPr>
      <w:r w:rsidRPr="00E94117">
        <w:rPr>
          <w:sz w:val="16"/>
          <w:szCs w:val="16"/>
        </w:rPr>
        <w:t xml:space="preserve">Ненецкого автономного округа                                                                           </w:t>
      </w:r>
    </w:p>
    <w:p w:rsidR="00AD22B4" w:rsidRPr="006F4231" w:rsidRDefault="000B21AA" w:rsidP="006F4231">
      <w:pPr>
        <w:jc w:val="both"/>
      </w:pPr>
      <w:r w:rsidRPr="000B21AA">
        <w:rPr>
          <w:sz w:val="16"/>
          <w:szCs w:val="16"/>
        </w:rPr>
        <w:t xml:space="preserve">                                    </w:t>
      </w:r>
    </w:p>
    <w:p w:rsidR="007C7833" w:rsidRPr="00FC2854" w:rsidRDefault="006F4231" w:rsidP="00FC2854">
      <w:pPr>
        <w:rPr>
          <w:sz w:val="16"/>
          <w:szCs w:val="16"/>
        </w:rPr>
      </w:pPr>
      <w:r>
        <w:rPr>
          <w:sz w:val="16"/>
          <w:szCs w:val="16"/>
        </w:rPr>
        <w:t xml:space="preserve">           </w:t>
      </w:r>
      <w:r w:rsidR="00F15AD8" w:rsidRPr="00F15AD8">
        <w:rPr>
          <w:sz w:val="16"/>
          <w:szCs w:val="16"/>
        </w:rPr>
        <w:t xml:space="preserve">                            </w:t>
      </w:r>
      <w:r w:rsidR="00FC2854">
        <w:rPr>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BB11B1" w:rsidRPr="006F4231" w:rsidTr="00953D07">
        <w:trPr>
          <w:trHeight w:val="186"/>
        </w:trPr>
        <w:tc>
          <w:tcPr>
            <w:tcW w:w="2268" w:type="dxa"/>
          </w:tcPr>
          <w:p w:rsidR="00BB11B1" w:rsidRPr="006F4231" w:rsidRDefault="001B1531" w:rsidP="006324DC">
            <w:pPr>
              <w:pStyle w:val="a7"/>
              <w:rPr>
                <w:rFonts w:ascii="Times New Roman" w:hAnsi="Times New Roman"/>
                <w:b/>
                <w:sz w:val="20"/>
                <w:szCs w:val="20"/>
              </w:rPr>
            </w:pPr>
            <w:r w:rsidRPr="006F4231">
              <w:rPr>
                <w:rFonts w:ascii="Times New Roman" w:hAnsi="Times New Roman"/>
                <w:b/>
                <w:sz w:val="20"/>
                <w:szCs w:val="20"/>
              </w:rPr>
              <w:t>ИНФОРМАЦИЯ</w:t>
            </w:r>
          </w:p>
        </w:tc>
      </w:tr>
    </w:tbl>
    <w:p w:rsidR="00FC2854" w:rsidRPr="006F4231" w:rsidRDefault="00572BC0" w:rsidP="00FC2854">
      <w:pPr>
        <w:jc w:val="center"/>
        <w:rPr>
          <w:i/>
          <w:sz w:val="20"/>
          <w:szCs w:val="20"/>
          <w:u w:val="single"/>
        </w:rPr>
      </w:pPr>
      <w:r w:rsidRPr="006F4231">
        <w:rPr>
          <w:i/>
          <w:iCs/>
          <w:color w:val="000000"/>
          <w:sz w:val="20"/>
          <w:szCs w:val="20"/>
        </w:rPr>
        <w:t xml:space="preserve"> </w:t>
      </w:r>
    </w:p>
    <w:p w:rsidR="005177A8" w:rsidRPr="009F221C" w:rsidRDefault="007C2C6E" w:rsidP="005177A8">
      <w:pPr>
        <w:jc w:val="both"/>
      </w:pPr>
      <w:r w:rsidRPr="006F4231">
        <w:rPr>
          <w:bCs/>
          <w:color w:val="404040"/>
          <w:sz w:val="20"/>
          <w:szCs w:val="20"/>
        </w:rPr>
        <w:t xml:space="preserve">  </w:t>
      </w:r>
      <w:r w:rsidR="005177A8">
        <w:rPr>
          <w:bCs/>
          <w:color w:val="404040"/>
          <w:sz w:val="20"/>
          <w:szCs w:val="20"/>
        </w:rPr>
        <w:t xml:space="preserve">                            </w:t>
      </w:r>
      <w:r w:rsidRPr="006F4231">
        <w:rPr>
          <w:bCs/>
          <w:color w:val="404040"/>
          <w:sz w:val="20"/>
          <w:szCs w:val="20"/>
        </w:rPr>
        <w:t xml:space="preserve">   </w:t>
      </w:r>
      <w:r w:rsidR="005177A8" w:rsidRPr="009F221C">
        <w:t xml:space="preserve">С 4 октября в спорткомплеске  с.Оксино начались мероприятия,  посвящённые Дню народного единства. Соревнование по стрельбе открыло цикл праздничных спортивных состязаний. </w:t>
      </w:r>
      <w:bookmarkStart w:id="5" w:name="_GoBack"/>
      <w:bookmarkEnd w:id="5"/>
      <w:r w:rsidR="005177A8" w:rsidRPr="009F221C">
        <w:t>По результатам стрельбы выявлены сильнейшие в своих  возрастных группах:</w:t>
      </w:r>
    </w:p>
    <w:p w:rsidR="005177A8" w:rsidRPr="009F221C" w:rsidRDefault="005177A8" w:rsidP="005177A8">
      <w:r w:rsidRPr="009F221C">
        <w:t>Категория «Юноши»:</w:t>
      </w:r>
    </w:p>
    <w:p w:rsidR="005177A8" w:rsidRPr="009F221C" w:rsidRDefault="005177A8" w:rsidP="005177A8">
      <w:r w:rsidRPr="009F221C">
        <w:t>1 место  - Рочев Иван;</w:t>
      </w:r>
    </w:p>
    <w:p w:rsidR="005177A8" w:rsidRPr="009F221C" w:rsidRDefault="005177A8" w:rsidP="005177A8">
      <w:r w:rsidRPr="009F221C">
        <w:t>2 место – Ардеев Аристарх;</w:t>
      </w:r>
    </w:p>
    <w:p w:rsidR="005177A8" w:rsidRPr="009F221C" w:rsidRDefault="005177A8" w:rsidP="005177A8">
      <w:r w:rsidRPr="009F221C">
        <w:t>3 место – Ардеев Алёша.</w:t>
      </w:r>
    </w:p>
    <w:p w:rsidR="005177A8" w:rsidRPr="009F221C" w:rsidRDefault="005177A8" w:rsidP="005177A8"/>
    <w:p w:rsidR="005177A8" w:rsidRPr="009F221C" w:rsidRDefault="005177A8" w:rsidP="005177A8">
      <w:r w:rsidRPr="009F221C">
        <w:t>Категория «Девушки»:</w:t>
      </w:r>
    </w:p>
    <w:p w:rsidR="005177A8" w:rsidRPr="009F221C" w:rsidRDefault="005177A8" w:rsidP="005177A8">
      <w:r w:rsidRPr="009F221C">
        <w:t>1 место  - Ивченко Арина;</w:t>
      </w:r>
    </w:p>
    <w:p w:rsidR="005177A8" w:rsidRPr="009F221C" w:rsidRDefault="005177A8" w:rsidP="005177A8">
      <w:r w:rsidRPr="009F221C">
        <w:t>2 место – Задорина Полина;</w:t>
      </w:r>
    </w:p>
    <w:p w:rsidR="005177A8" w:rsidRPr="009F221C" w:rsidRDefault="005177A8" w:rsidP="005177A8">
      <w:r w:rsidRPr="009F221C">
        <w:t>3 место – Шевелёва Валентина.</w:t>
      </w:r>
    </w:p>
    <w:p w:rsidR="005177A8" w:rsidRPr="009F221C" w:rsidRDefault="005177A8" w:rsidP="005177A8"/>
    <w:p w:rsidR="005177A8" w:rsidRPr="009F221C" w:rsidRDefault="005177A8" w:rsidP="005177A8">
      <w:r w:rsidRPr="009F221C">
        <w:t>Категория «Женщины»:</w:t>
      </w:r>
    </w:p>
    <w:p w:rsidR="005177A8" w:rsidRPr="009F221C" w:rsidRDefault="005177A8" w:rsidP="005177A8">
      <w:r w:rsidRPr="009F221C">
        <w:t>1 место  - Ивченко Жанна Ивановна;</w:t>
      </w:r>
    </w:p>
    <w:p w:rsidR="005177A8" w:rsidRPr="009F221C" w:rsidRDefault="005177A8" w:rsidP="005177A8">
      <w:r w:rsidRPr="009F221C">
        <w:t>2 место – Вокуева Светлана Алексеевна;</w:t>
      </w:r>
    </w:p>
    <w:p w:rsidR="005177A8" w:rsidRPr="009F221C" w:rsidRDefault="005177A8" w:rsidP="005177A8">
      <w:r w:rsidRPr="009F221C">
        <w:t>3 место – Баракова Ксения Евгеньевна.</w:t>
      </w:r>
    </w:p>
    <w:p w:rsidR="005177A8" w:rsidRPr="009F221C" w:rsidRDefault="005177A8" w:rsidP="005177A8"/>
    <w:p w:rsidR="005177A8" w:rsidRPr="009F221C" w:rsidRDefault="005177A8" w:rsidP="005177A8">
      <w:r w:rsidRPr="009F221C">
        <w:t>Категория «Мужчины»:</w:t>
      </w:r>
    </w:p>
    <w:p w:rsidR="005177A8" w:rsidRPr="009F221C" w:rsidRDefault="005177A8" w:rsidP="005177A8">
      <w:r w:rsidRPr="009F221C">
        <w:t>1 место  - Хаймин Фёдор Анатольевич;</w:t>
      </w:r>
    </w:p>
    <w:p w:rsidR="005177A8" w:rsidRPr="009F221C" w:rsidRDefault="005177A8" w:rsidP="005177A8">
      <w:r w:rsidRPr="009F221C">
        <w:t>2 место – Сафронов Николай Иванович;</w:t>
      </w:r>
    </w:p>
    <w:p w:rsidR="005177A8" w:rsidRPr="009F221C" w:rsidRDefault="005177A8" w:rsidP="005177A8">
      <w:r w:rsidRPr="009F221C">
        <w:t>3 место – Павлов Сергей Анатольевич.</w:t>
      </w:r>
    </w:p>
    <w:p w:rsidR="005177A8" w:rsidRPr="009F221C" w:rsidRDefault="005177A8" w:rsidP="005177A8"/>
    <w:p w:rsidR="005177A8" w:rsidRPr="009F221C" w:rsidRDefault="005177A8" w:rsidP="005177A8">
      <w:r w:rsidRPr="009F221C">
        <w:t>Категория «Женщины (пенсионеры)»:</w:t>
      </w:r>
    </w:p>
    <w:p w:rsidR="005177A8" w:rsidRPr="009F221C" w:rsidRDefault="005177A8" w:rsidP="005177A8">
      <w:r w:rsidRPr="009F221C">
        <w:t>1 место  - Артеева Ольга Петровна;</w:t>
      </w:r>
    </w:p>
    <w:p w:rsidR="005177A8" w:rsidRPr="009F221C" w:rsidRDefault="005177A8" w:rsidP="005177A8">
      <w:r w:rsidRPr="009F221C">
        <w:t>2 место – Жилина Валентина Викторовна;</w:t>
      </w:r>
    </w:p>
    <w:p w:rsidR="005177A8" w:rsidRPr="009F221C" w:rsidRDefault="005177A8" w:rsidP="005177A8">
      <w:r w:rsidRPr="009F221C">
        <w:t>3 место – Маркова Елена Петровна.</w:t>
      </w:r>
    </w:p>
    <w:p w:rsidR="005177A8" w:rsidRPr="009F221C" w:rsidRDefault="005177A8" w:rsidP="005177A8"/>
    <w:p w:rsidR="005177A8" w:rsidRPr="009F221C" w:rsidRDefault="005177A8" w:rsidP="005177A8">
      <w:r w:rsidRPr="009F221C">
        <w:t>Категория «Мужчины (пенсионеры)»:</w:t>
      </w:r>
    </w:p>
    <w:p w:rsidR="005177A8" w:rsidRPr="009F221C" w:rsidRDefault="005177A8" w:rsidP="005177A8">
      <w:r w:rsidRPr="009F221C">
        <w:t>1 место  - Бараков Евгений Фёдорович;</w:t>
      </w:r>
    </w:p>
    <w:p w:rsidR="005177A8" w:rsidRPr="009F221C" w:rsidRDefault="005177A8" w:rsidP="005177A8">
      <w:r w:rsidRPr="009F221C">
        <w:t>2 место – Задорин Сергей Александрович;</w:t>
      </w:r>
    </w:p>
    <w:p w:rsidR="005177A8" w:rsidRPr="009F221C" w:rsidRDefault="005177A8" w:rsidP="005177A8">
      <w:r w:rsidRPr="009F221C">
        <w:t>3 место – Жилин Сергей Юрьевич.</w:t>
      </w:r>
    </w:p>
    <w:p w:rsidR="005177A8" w:rsidRPr="009F221C" w:rsidRDefault="005177A8" w:rsidP="005177A8"/>
    <w:p w:rsidR="005177A8" w:rsidRPr="009F221C" w:rsidRDefault="005177A8" w:rsidP="005177A8">
      <w:r w:rsidRPr="009F221C">
        <w:t>Количество участников: 65 человек. Победители и призёры награждены медалями. Желаем всем участникам дальнейших  спортивных достижений и побед.</w:t>
      </w:r>
    </w:p>
    <w:p w:rsidR="00654EC5" w:rsidRPr="006F4231" w:rsidRDefault="00654EC5" w:rsidP="00662BD0">
      <w:pPr>
        <w:shd w:val="clear" w:color="auto" w:fill="FFFFFF"/>
        <w:outlineLvl w:val="2"/>
        <w:rPr>
          <w:bCs/>
          <w:color w:val="404040"/>
          <w:sz w:val="20"/>
          <w:szCs w:val="20"/>
        </w:rPr>
      </w:pPr>
    </w:p>
    <w:p w:rsidR="007807AB" w:rsidRDefault="007807AB" w:rsidP="00662BD0">
      <w:pPr>
        <w:shd w:val="clear" w:color="auto" w:fill="FFFFFF"/>
        <w:outlineLvl w:val="2"/>
        <w:rPr>
          <w:i/>
          <w:sz w:val="18"/>
          <w:szCs w:val="18"/>
        </w:rPr>
      </w:pPr>
    </w:p>
    <w:p w:rsidR="00CF2CBD" w:rsidRDefault="00CF2CBD" w:rsidP="00662BD0">
      <w:pPr>
        <w:shd w:val="clear" w:color="auto" w:fill="FFFFFF"/>
        <w:outlineLvl w:val="2"/>
        <w:rPr>
          <w:i/>
          <w:sz w:val="18"/>
          <w:szCs w:val="18"/>
        </w:rPr>
      </w:pPr>
    </w:p>
    <w:p w:rsidR="00CF2CBD" w:rsidRPr="00654EC5" w:rsidRDefault="00CF2CBD" w:rsidP="00662BD0">
      <w:pPr>
        <w:shd w:val="clear" w:color="auto" w:fill="FFFFFF"/>
        <w:outlineLvl w:val="2"/>
        <w:rPr>
          <w:i/>
          <w:sz w:val="18"/>
          <w:szCs w:val="18"/>
        </w:rPr>
      </w:pPr>
    </w:p>
    <w:p w:rsidR="00A00947" w:rsidRPr="002352A0" w:rsidRDefault="00B10BD5" w:rsidP="00A00947">
      <w:pPr>
        <w:pBdr>
          <w:top w:val="single" w:sz="4" w:space="2" w:color="auto"/>
          <w:left w:val="single" w:sz="4" w:space="4" w:color="auto"/>
          <w:bottom w:val="single" w:sz="4" w:space="0" w:color="auto"/>
          <w:right w:val="single" w:sz="4" w:space="4" w:color="auto"/>
        </w:pBdr>
        <w:jc w:val="center"/>
        <w:rPr>
          <w:sz w:val="16"/>
          <w:szCs w:val="16"/>
        </w:rPr>
      </w:pPr>
      <w:r>
        <w:rPr>
          <w:sz w:val="16"/>
          <w:szCs w:val="16"/>
        </w:rPr>
        <w:t>Информационный бюллетень №</w:t>
      </w:r>
      <w:r w:rsidR="001B1531">
        <w:rPr>
          <w:sz w:val="16"/>
          <w:szCs w:val="16"/>
        </w:rPr>
        <w:t>1</w:t>
      </w:r>
      <w:r w:rsidR="00C33B76">
        <w:rPr>
          <w:sz w:val="16"/>
          <w:szCs w:val="16"/>
        </w:rPr>
        <w:t>6</w:t>
      </w:r>
      <w:r w:rsidR="00A00947" w:rsidRPr="00DB3990">
        <w:rPr>
          <w:sz w:val="16"/>
          <w:szCs w:val="16"/>
        </w:rPr>
        <w:t>, 201</w:t>
      </w:r>
      <w:r w:rsidR="00A00947">
        <w:rPr>
          <w:sz w:val="16"/>
          <w:szCs w:val="16"/>
        </w:rPr>
        <w:t>6</w:t>
      </w:r>
      <w:r w:rsidR="00A00947"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085769">
        <w:rPr>
          <w:sz w:val="16"/>
          <w:szCs w:val="16"/>
        </w:rPr>
        <w:t xml:space="preserve">редактор  Баракова К.Е. </w:t>
      </w:r>
      <w:r w:rsidR="00A00947">
        <w:rPr>
          <w:sz w:val="16"/>
          <w:szCs w:val="16"/>
        </w:rPr>
        <w:t xml:space="preserve">Тираж 30 </w:t>
      </w:r>
      <w:r w:rsidR="00A00947" w:rsidRPr="00DB3990">
        <w:rPr>
          <w:sz w:val="16"/>
          <w:szCs w:val="16"/>
        </w:rPr>
        <w:t xml:space="preserve"> экз. Бесплатно. Отпечатан на принтере Администрации </w:t>
      </w:r>
      <w:r w:rsidR="00A00947">
        <w:rPr>
          <w:sz w:val="16"/>
          <w:szCs w:val="16"/>
        </w:rPr>
        <w:t>МО «Пустозерский сельсовет» НАО</w:t>
      </w:r>
    </w:p>
    <w:p w:rsidR="00A00947" w:rsidRDefault="00A00947" w:rsidP="00A00947">
      <w:pPr>
        <w:autoSpaceDE w:val="0"/>
        <w:autoSpaceDN w:val="0"/>
        <w:adjustRightInd w:val="0"/>
        <w:jc w:val="both"/>
        <w:rPr>
          <w:rFonts w:eastAsiaTheme="minorHAnsi"/>
          <w:sz w:val="26"/>
          <w:szCs w:val="26"/>
        </w:rPr>
      </w:pPr>
    </w:p>
    <w:p w:rsidR="00A00947" w:rsidRPr="000C1FEF" w:rsidRDefault="00A00947" w:rsidP="000C1FEF">
      <w:pPr>
        <w:jc w:val="both"/>
        <w:rPr>
          <w:sz w:val="16"/>
          <w:szCs w:val="16"/>
        </w:rPr>
        <w:sectPr w:rsidR="00A00947" w:rsidRPr="000C1FEF" w:rsidSect="00001F35">
          <w:pgSz w:w="11905" w:h="16838"/>
          <w:pgMar w:top="1134" w:right="848" w:bottom="1134" w:left="993" w:header="720" w:footer="720" w:gutter="0"/>
          <w:cols w:space="720"/>
          <w:noEndnote/>
          <w:docGrid w:linePitch="326"/>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A34" w:rsidRDefault="00834A34" w:rsidP="0041704A">
      <w:r>
        <w:separator/>
      </w:r>
    </w:p>
  </w:endnote>
  <w:endnote w:type="continuationSeparator" w:id="0">
    <w:p w:rsidR="00834A34" w:rsidRDefault="00834A34"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A34" w:rsidRDefault="00834A34" w:rsidP="0041704A">
      <w:r>
        <w:separator/>
      </w:r>
    </w:p>
  </w:footnote>
  <w:footnote w:type="continuationSeparator" w:id="0">
    <w:p w:rsidR="00834A34" w:rsidRDefault="00834A34" w:rsidP="004170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26D26"/>
    <w:multiLevelType w:val="hybridMultilevel"/>
    <w:tmpl w:val="E58A7028"/>
    <w:lvl w:ilvl="0" w:tplc="0E8E9EA0">
      <w:start w:val="1"/>
      <w:numFmt w:val="decimal"/>
      <w:lvlText w:val="%1."/>
      <w:lvlJc w:val="left"/>
      <w:pPr>
        <w:ind w:left="36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24D4D4C"/>
    <w:multiLevelType w:val="hybridMultilevel"/>
    <w:tmpl w:val="C0B69A68"/>
    <w:lvl w:ilvl="0" w:tplc="058C05AA">
      <w:start w:val="1"/>
      <w:numFmt w:val="decimal"/>
      <w:lvlText w:val="%1."/>
      <w:lvlJc w:val="left"/>
      <w:pPr>
        <w:ind w:left="927" w:hanging="360"/>
      </w:pPr>
      <w:rPr>
        <w:rFonts w:hint="default"/>
      </w:rPr>
    </w:lvl>
    <w:lvl w:ilvl="1" w:tplc="0840FF6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2DC2F4E"/>
    <w:multiLevelType w:val="hybridMultilevel"/>
    <w:tmpl w:val="18AAB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D2A1DBA"/>
    <w:multiLevelType w:val="hybridMultilevel"/>
    <w:tmpl w:val="6226B184"/>
    <w:lvl w:ilvl="0" w:tplc="0EA04B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6B763D2"/>
    <w:multiLevelType w:val="multilevel"/>
    <w:tmpl w:val="5FEE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D4D00"/>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D74756"/>
    <w:multiLevelType w:val="hybridMultilevel"/>
    <w:tmpl w:val="EA10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FA2BD0"/>
    <w:multiLevelType w:val="hybridMultilevel"/>
    <w:tmpl w:val="24CE69D8"/>
    <w:lvl w:ilvl="0" w:tplc="1D06CB42">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8">
    <w:nsid w:val="42CB32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D550AA1"/>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9D7E6F"/>
    <w:multiLevelType w:val="hybridMultilevel"/>
    <w:tmpl w:val="55BEC3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7A2179E"/>
    <w:multiLevelType w:val="hybridMultilevel"/>
    <w:tmpl w:val="7B18D644"/>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2">
    <w:nsid w:val="60EA4B37"/>
    <w:multiLevelType w:val="hybridMultilevel"/>
    <w:tmpl w:val="7396D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1AC48FB"/>
    <w:multiLevelType w:val="hybridMultilevel"/>
    <w:tmpl w:val="3A98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FF598A"/>
    <w:multiLevelType w:val="hybridMultilevel"/>
    <w:tmpl w:val="D9B80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C3569E4"/>
    <w:multiLevelType w:val="hybridMultilevel"/>
    <w:tmpl w:val="1728D3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5A7D94"/>
    <w:multiLevelType w:val="hybridMultilevel"/>
    <w:tmpl w:val="0CD0DF1C"/>
    <w:lvl w:ilvl="0" w:tplc="0419000F">
      <w:start w:val="1"/>
      <w:numFmt w:val="decimal"/>
      <w:lvlText w:val="%1."/>
      <w:lvlJc w:val="left"/>
      <w:pPr>
        <w:ind w:left="28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6A320B6"/>
    <w:multiLevelType w:val="hybridMultilevel"/>
    <w:tmpl w:val="4FD050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AD516BD"/>
    <w:multiLevelType w:val="hybridMultilevel"/>
    <w:tmpl w:val="65BE8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077358"/>
    <w:multiLevelType w:val="hybridMultilevel"/>
    <w:tmpl w:val="5A3A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18"/>
  </w:num>
  <w:num w:numId="4">
    <w:abstractNumId w:val="10"/>
  </w:num>
  <w:num w:numId="5">
    <w:abstractNumId w:val="17"/>
  </w:num>
  <w:num w:numId="6">
    <w:abstractNumId w:val="12"/>
  </w:num>
  <w:num w:numId="7">
    <w:abstractNumId w:val="6"/>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0"/>
  </w:num>
  <w:num w:numId="12">
    <w:abstractNumId w:val="3"/>
  </w:num>
  <w:num w:numId="13">
    <w:abstractNumId w:val="19"/>
  </w:num>
  <w:num w:numId="14">
    <w:abstractNumId w:val="5"/>
  </w:num>
  <w:num w:numId="15">
    <w:abstractNumId w:val="13"/>
  </w:num>
  <w:num w:numId="16">
    <w:abstractNumId w:val="7"/>
  </w:num>
  <w:num w:numId="17">
    <w:abstractNumId w:val="14"/>
  </w:num>
  <w:num w:numId="18">
    <w:abstractNumId w:val="4"/>
  </w:num>
  <w:num w:numId="19">
    <w:abstractNumId w:val="1"/>
  </w:num>
  <w:num w:numId="20">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A5996"/>
    <w:rsid w:val="00001F35"/>
    <w:rsid w:val="000027B2"/>
    <w:rsid w:val="00003481"/>
    <w:rsid w:val="000079BB"/>
    <w:rsid w:val="000130A2"/>
    <w:rsid w:val="000152EE"/>
    <w:rsid w:val="0004505A"/>
    <w:rsid w:val="0005477C"/>
    <w:rsid w:val="00054E14"/>
    <w:rsid w:val="00057B3A"/>
    <w:rsid w:val="00061F56"/>
    <w:rsid w:val="00062107"/>
    <w:rsid w:val="00070983"/>
    <w:rsid w:val="00073737"/>
    <w:rsid w:val="00085769"/>
    <w:rsid w:val="0008672C"/>
    <w:rsid w:val="000B21AA"/>
    <w:rsid w:val="000C1FEF"/>
    <w:rsid w:val="0010450A"/>
    <w:rsid w:val="0012169E"/>
    <w:rsid w:val="00143706"/>
    <w:rsid w:val="00144323"/>
    <w:rsid w:val="001604B4"/>
    <w:rsid w:val="001675E8"/>
    <w:rsid w:val="00177A1D"/>
    <w:rsid w:val="001953F9"/>
    <w:rsid w:val="001A66EF"/>
    <w:rsid w:val="001B1531"/>
    <w:rsid w:val="001F5C3F"/>
    <w:rsid w:val="00203858"/>
    <w:rsid w:val="00213B04"/>
    <w:rsid w:val="00241A59"/>
    <w:rsid w:val="0024466C"/>
    <w:rsid w:val="00264B01"/>
    <w:rsid w:val="0027436C"/>
    <w:rsid w:val="002746BC"/>
    <w:rsid w:val="002A4AAC"/>
    <w:rsid w:val="002B6D27"/>
    <w:rsid w:val="002D1666"/>
    <w:rsid w:val="00325A2E"/>
    <w:rsid w:val="00331C3E"/>
    <w:rsid w:val="00333411"/>
    <w:rsid w:val="003413AE"/>
    <w:rsid w:val="003501BC"/>
    <w:rsid w:val="0035639C"/>
    <w:rsid w:val="0036027C"/>
    <w:rsid w:val="00364515"/>
    <w:rsid w:val="00397AEE"/>
    <w:rsid w:val="003A4FEF"/>
    <w:rsid w:val="003B4DC8"/>
    <w:rsid w:val="003D2F7E"/>
    <w:rsid w:val="003E7C3D"/>
    <w:rsid w:val="003F076D"/>
    <w:rsid w:val="00403CE0"/>
    <w:rsid w:val="00407626"/>
    <w:rsid w:val="0041704A"/>
    <w:rsid w:val="0042350F"/>
    <w:rsid w:val="00426C06"/>
    <w:rsid w:val="00447035"/>
    <w:rsid w:val="00463526"/>
    <w:rsid w:val="00471CD2"/>
    <w:rsid w:val="0048131D"/>
    <w:rsid w:val="004A225C"/>
    <w:rsid w:val="004B4776"/>
    <w:rsid w:val="004C3110"/>
    <w:rsid w:val="004E2C2B"/>
    <w:rsid w:val="004E4866"/>
    <w:rsid w:val="004E5035"/>
    <w:rsid w:val="005110C0"/>
    <w:rsid w:val="005177A8"/>
    <w:rsid w:val="00521C42"/>
    <w:rsid w:val="00532BBC"/>
    <w:rsid w:val="0054582A"/>
    <w:rsid w:val="00565EDB"/>
    <w:rsid w:val="00572BC0"/>
    <w:rsid w:val="00576F76"/>
    <w:rsid w:val="00580013"/>
    <w:rsid w:val="005B3358"/>
    <w:rsid w:val="005E4F88"/>
    <w:rsid w:val="005E63CD"/>
    <w:rsid w:val="005F05FD"/>
    <w:rsid w:val="005F4D77"/>
    <w:rsid w:val="005F7AE8"/>
    <w:rsid w:val="00601973"/>
    <w:rsid w:val="00602951"/>
    <w:rsid w:val="0061164C"/>
    <w:rsid w:val="00620CF6"/>
    <w:rsid w:val="006324DC"/>
    <w:rsid w:val="00640D3D"/>
    <w:rsid w:val="006547DF"/>
    <w:rsid w:val="00654EC5"/>
    <w:rsid w:val="00662BD0"/>
    <w:rsid w:val="006728AD"/>
    <w:rsid w:val="00677B06"/>
    <w:rsid w:val="006831D2"/>
    <w:rsid w:val="00686B9A"/>
    <w:rsid w:val="006A54F8"/>
    <w:rsid w:val="006B00E9"/>
    <w:rsid w:val="006B5B29"/>
    <w:rsid w:val="006B72FF"/>
    <w:rsid w:val="006C3CC8"/>
    <w:rsid w:val="006D1680"/>
    <w:rsid w:val="006D236A"/>
    <w:rsid w:val="006E5220"/>
    <w:rsid w:val="006E745B"/>
    <w:rsid w:val="006F3B35"/>
    <w:rsid w:val="006F4231"/>
    <w:rsid w:val="00704473"/>
    <w:rsid w:val="007249BE"/>
    <w:rsid w:val="00753AF4"/>
    <w:rsid w:val="00762A92"/>
    <w:rsid w:val="0077569C"/>
    <w:rsid w:val="007807AB"/>
    <w:rsid w:val="00790CA9"/>
    <w:rsid w:val="007A61D0"/>
    <w:rsid w:val="007A6A9F"/>
    <w:rsid w:val="007B0718"/>
    <w:rsid w:val="007C2C6E"/>
    <w:rsid w:val="007C7833"/>
    <w:rsid w:val="007E7880"/>
    <w:rsid w:val="008216DA"/>
    <w:rsid w:val="00823BC5"/>
    <w:rsid w:val="008253EC"/>
    <w:rsid w:val="00834700"/>
    <w:rsid w:val="00834A34"/>
    <w:rsid w:val="00845E00"/>
    <w:rsid w:val="0085337C"/>
    <w:rsid w:val="0086567A"/>
    <w:rsid w:val="0087537C"/>
    <w:rsid w:val="00893B3E"/>
    <w:rsid w:val="008A2BD6"/>
    <w:rsid w:val="008B2F2C"/>
    <w:rsid w:val="008C1241"/>
    <w:rsid w:val="008E7B28"/>
    <w:rsid w:val="008F5A90"/>
    <w:rsid w:val="0092159F"/>
    <w:rsid w:val="009234AE"/>
    <w:rsid w:val="009246FC"/>
    <w:rsid w:val="00932ACE"/>
    <w:rsid w:val="00953D07"/>
    <w:rsid w:val="00954294"/>
    <w:rsid w:val="0095464F"/>
    <w:rsid w:val="00955897"/>
    <w:rsid w:val="009965FD"/>
    <w:rsid w:val="009A554D"/>
    <w:rsid w:val="009C46BF"/>
    <w:rsid w:val="009E1206"/>
    <w:rsid w:val="009E2F0B"/>
    <w:rsid w:val="009F221C"/>
    <w:rsid w:val="009F24D6"/>
    <w:rsid w:val="00A00947"/>
    <w:rsid w:val="00A00E40"/>
    <w:rsid w:val="00A04E99"/>
    <w:rsid w:val="00A61B05"/>
    <w:rsid w:val="00A667CE"/>
    <w:rsid w:val="00A71358"/>
    <w:rsid w:val="00A73DD0"/>
    <w:rsid w:val="00A73FC2"/>
    <w:rsid w:val="00A76BE9"/>
    <w:rsid w:val="00A83300"/>
    <w:rsid w:val="00A86CC9"/>
    <w:rsid w:val="00A87281"/>
    <w:rsid w:val="00A95EA0"/>
    <w:rsid w:val="00AB1391"/>
    <w:rsid w:val="00AC54BF"/>
    <w:rsid w:val="00AC604D"/>
    <w:rsid w:val="00AD22B4"/>
    <w:rsid w:val="00AD7D65"/>
    <w:rsid w:val="00AE6929"/>
    <w:rsid w:val="00AE72A2"/>
    <w:rsid w:val="00B029A1"/>
    <w:rsid w:val="00B10BD5"/>
    <w:rsid w:val="00B15EAA"/>
    <w:rsid w:val="00B259F6"/>
    <w:rsid w:val="00B51FE6"/>
    <w:rsid w:val="00B605A8"/>
    <w:rsid w:val="00B60C03"/>
    <w:rsid w:val="00B61197"/>
    <w:rsid w:val="00B66600"/>
    <w:rsid w:val="00B6716E"/>
    <w:rsid w:val="00B82025"/>
    <w:rsid w:val="00B87BC4"/>
    <w:rsid w:val="00B93750"/>
    <w:rsid w:val="00BB0523"/>
    <w:rsid w:val="00BB11B1"/>
    <w:rsid w:val="00BC0400"/>
    <w:rsid w:val="00BC607F"/>
    <w:rsid w:val="00BD2048"/>
    <w:rsid w:val="00BE0208"/>
    <w:rsid w:val="00C05B01"/>
    <w:rsid w:val="00C21FCE"/>
    <w:rsid w:val="00C31D7A"/>
    <w:rsid w:val="00C33B76"/>
    <w:rsid w:val="00C54810"/>
    <w:rsid w:val="00C5721F"/>
    <w:rsid w:val="00C658EA"/>
    <w:rsid w:val="00C65FA5"/>
    <w:rsid w:val="00C72D0E"/>
    <w:rsid w:val="00C76F10"/>
    <w:rsid w:val="00C9122C"/>
    <w:rsid w:val="00CA5996"/>
    <w:rsid w:val="00CB3778"/>
    <w:rsid w:val="00CB3819"/>
    <w:rsid w:val="00CC4BD5"/>
    <w:rsid w:val="00CD2174"/>
    <w:rsid w:val="00CD69FC"/>
    <w:rsid w:val="00CF2CBD"/>
    <w:rsid w:val="00CF663C"/>
    <w:rsid w:val="00D018C7"/>
    <w:rsid w:val="00D038D8"/>
    <w:rsid w:val="00D26F36"/>
    <w:rsid w:val="00D6728A"/>
    <w:rsid w:val="00D8459F"/>
    <w:rsid w:val="00D91B7F"/>
    <w:rsid w:val="00DA2558"/>
    <w:rsid w:val="00DB68AF"/>
    <w:rsid w:val="00DE36CB"/>
    <w:rsid w:val="00DF3E0A"/>
    <w:rsid w:val="00E41E67"/>
    <w:rsid w:val="00E532E9"/>
    <w:rsid w:val="00E66431"/>
    <w:rsid w:val="00E94117"/>
    <w:rsid w:val="00E96485"/>
    <w:rsid w:val="00EB069D"/>
    <w:rsid w:val="00EB3DB5"/>
    <w:rsid w:val="00EC0A62"/>
    <w:rsid w:val="00EC0BE7"/>
    <w:rsid w:val="00EE1142"/>
    <w:rsid w:val="00F07095"/>
    <w:rsid w:val="00F15AD8"/>
    <w:rsid w:val="00F22D8E"/>
    <w:rsid w:val="00F300F0"/>
    <w:rsid w:val="00F32685"/>
    <w:rsid w:val="00F41AED"/>
    <w:rsid w:val="00F51F53"/>
    <w:rsid w:val="00F773EF"/>
    <w:rsid w:val="00FA2F9A"/>
    <w:rsid w:val="00FC2854"/>
    <w:rsid w:val="00FD2681"/>
    <w:rsid w:val="00FD2957"/>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1C4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325A2E"/>
    <w:rPr>
      <w:rFonts w:asciiTheme="majorHAnsi" w:eastAsiaTheme="majorEastAsia" w:hAnsiTheme="majorHAnsi" w:cstheme="majorBidi"/>
      <w:b/>
      <w:bCs/>
      <w:color w:val="5B9BD5" w:themeColor="accent1"/>
      <w:sz w:val="24"/>
      <w:szCs w:val="24"/>
      <w:lang w:eastAsia="ru-RU"/>
    </w:rPr>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uiPriority w:val="1"/>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paragraph" w:customStyle="1" w:styleId="ConsPlusTitle">
    <w:name w:val="ConsPlusTitle"/>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41704A"/>
    <w:pPr>
      <w:tabs>
        <w:tab w:val="center" w:pos="4677"/>
        <w:tab w:val="right" w:pos="9355"/>
      </w:tabs>
    </w:pPr>
  </w:style>
  <w:style w:type="character" w:customStyle="1" w:styleId="ac">
    <w:name w:val="Нижний колонтитул Знак"/>
    <w:basedOn w:val="a0"/>
    <w:link w:val="ab"/>
    <w:uiPriority w:val="99"/>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8B2F2C"/>
    <w:pPr>
      <w:spacing w:after="160" w:line="240" w:lineRule="exact"/>
      <w:jc w:val="both"/>
    </w:pPr>
    <w:rPr>
      <w:rFonts w:ascii="Verdana" w:hAnsi="Verdana" w:cs="Arial"/>
      <w:sz w:val="20"/>
      <w:szCs w:val="20"/>
      <w:lang w:val="en-US" w:eastAsia="en-US"/>
    </w:rPr>
  </w:style>
  <w:style w:type="paragraph" w:customStyle="1" w:styleId="ConsNonformat">
    <w:name w:val="ConsNonformat"/>
    <w:rsid w:val="009234AE"/>
    <w:pPr>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customStyle="1" w:styleId="af6">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7">
    <w:name w:val="Знак"/>
    <w:basedOn w:val="a"/>
    <w:rsid w:val="00D26F3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D26F36"/>
    <w:pPr>
      <w:spacing w:before="100" w:beforeAutospacing="1" w:after="100" w:afterAutospacing="1"/>
    </w:pPr>
  </w:style>
  <w:style w:type="character" w:customStyle="1" w:styleId="FontStyle13">
    <w:name w:val="Font Style13"/>
    <w:basedOn w:val="a0"/>
    <w:rsid w:val="00D26F36"/>
    <w:rPr>
      <w:rFonts w:ascii="Times New Roman" w:hAnsi="Times New Roman" w:cs="Times New Roman" w:hint="default"/>
      <w:sz w:val="26"/>
      <w:szCs w:val="26"/>
    </w:rPr>
  </w:style>
  <w:style w:type="paragraph" w:customStyle="1" w:styleId="11">
    <w:name w:val="Абзац списка1"/>
    <w:basedOn w:val="a"/>
    <w:rsid w:val="00D26F36"/>
    <w:pPr>
      <w:spacing w:after="200" w:line="276" w:lineRule="auto"/>
      <w:ind w:left="720"/>
      <w:contextualSpacing/>
    </w:pPr>
    <w:rPr>
      <w:rFonts w:ascii="Calibri" w:hAnsi="Calibri"/>
      <w:sz w:val="22"/>
      <w:szCs w:val="22"/>
    </w:rPr>
  </w:style>
  <w:style w:type="paragraph" w:customStyle="1" w:styleId="af8">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9">
    <w:name w:val="Знак"/>
    <w:basedOn w:val="a"/>
    <w:rsid w:val="00D26F36"/>
    <w:pPr>
      <w:spacing w:before="100" w:beforeAutospacing="1" w:after="100" w:afterAutospacing="1"/>
    </w:pPr>
    <w:rPr>
      <w:rFonts w:ascii="Tahoma" w:hAnsi="Tahoma"/>
      <w:sz w:val="20"/>
      <w:szCs w:val="20"/>
      <w:lang w:val="en-US" w:eastAsia="en-US"/>
    </w:rPr>
  </w:style>
  <w:style w:type="character" w:styleId="afa">
    <w:name w:val="Strong"/>
    <w:basedOn w:val="a0"/>
    <w:qFormat/>
    <w:rsid w:val="006324DC"/>
    <w:rPr>
      <w:b/>
      <w:bCs/>
    </w:rPr>
  </w:style>
  <w:style w:type="character" w:customStyle="1" w:styleId="apple-converted-space">
    <w:name w:val="apple-converted-space"/>
    <w:basedOn w:val="a0"/>
    <w:rsid w:val="006324DC"/>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5E4F88"/>
    <w:pPr>
      <w:spacing w:after="160" w:line="240" w:lineRule="exact"/>
      <w:jc w:val="both"/>
    </w:pPr>
    <w:rPr>
      <w:rFonts w:ascii="Verdana" w:hAnsi="Verdana" w:cs="Arial"/>
      <w:sz w:val="20"/>
      <w:szCs w:val="20"/>
      <w:lang w:val="en-US" w:eastAsia="en-US"/>
    </w:rPr>
  </w:style>
  <w:style w:type="character" w:customStyle="1" w:styleId="afc">
    <w:name w:val="Цветовое выделение"/>
    <w:rsid w:val="00654EC5"/>
    <w:rPr>
      <w:b/>
      <w:bCs/>
      <w:color w:val="26282F"/>
    </w:rPr>
  </w:style>
  <w:style w:type="paragraph" w:styleId="HTML">
    <w:name w:val="HTML Preformatted"/>
    <w:basedOn w:val="a"/>
    <w:link w:val="HTML0"/>
    <w:rsid w:val="0065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rsid w:val="00654EC5"/>
    <w:rPr>
      <w:rFonts w:ascii="Courier New" w:eastAsia="Times New Roman" w:hAnsi="Courier New" w:cs="Times New Roman"/>
      <w:lang w:eastAsia="ar-SA"/>
    </w:rPr>
  </w:style>
  <w:style w:type="character" w:customStyle="1" w:styleId="12">
    <w:name w:val="Нижний колонтитул Знак1"/>
    <w:basedOn w:val="a0"/>
    <w:uiPriority w:val="99"/>
    <w:semiHidden/>
    <w:rsid w:val="000B21A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10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2ECB452F8E5362CD0FEE52CC81184833078A3820C5DC54E4FB28E44A68A89B2E2951E95AE044C7Bx1PEJ" TargetMode="External"/><Relationship Id="rId13" Type="http://schemas.openxmlformats.org/officeDocument/2006/relationships/hyperlink" Target="consultantplus://offline/ref=E80579814E5A2A38D1E3F789FE3A7687F01A2EAA62C10C266F2DC8B863U7BEG" TargetMode="External"/><Relationship Id="rId18" Type="http://schemas.openxmlformats.org/officeDocument/2006/relationships/hyperlink" Target="consultantplus://offline/ref=162C704B62CB9DDDA4C4705B9B155DF8DF35F9976500E387A346CCE8D3F1B20531544FB940A61Ew4oE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162C704B62CB9DDDA4C4705B9B155DF8D734FD936908BE8DAB1FC0EAD4FEED12361D43B8w4o1H" TargetMode="External"/><Relationship Id="rId7" Type="http://schemas.openxmlformats.org/officeDocument/2006/relationships/endnotes" Target="endnotes.xml"/><Relationship Id="rId12" Type="http://schemas.openxmlformats.org/officeDocument/2006/relationships/hyperlink" Target="consultantplus://offline/ref=E80579814E5A2A38D1E3F789FE3A7687F01B22A963C30C266F2DC8B863U7BEG" TargetMode="External"/><Relationship Id="rId17" Type="http://schemas.openxmlformats.org/officeDocument/2006/relationships/hyperlink" Target="consultantplus://offline/ref=E80579814E5A2A38D1E3F789FE3A7687F01A2FAC6CC40C266F2DC8B863U7BEG" TargetMode="External"/><Relationship Id="rId25" Type="http://schemas.openxmlformats.org/officeDocument/2006/relationships/hyperlink" Target="consultantplus://offline/ref=81BBE99BF4EAD13D14FE5CB364435890F642BDC1AA5C26358F09100FDB232CI" TargetMode="External"/><Relationship Id="rId2" Type="http://schemas.openxmlformats.org/officeDocument/2006/relationships/numbering" Target="numbering.xml"/><Relationship Id="rId16" Type="http://schemas.openxmlformats.org/officeDocument/2006/relationships/hyperlink" Target="consultantplus://offline/ref=E80579814E5A2A38D1E3F789FE3A7687F01A2EAA62C10C266F2DC8B863U7BEG" TargetMode="External"/><Relationship Id="rId20" Type="http://schemas.openxmlformats.org/officeDocument/2006/relationships/hyperlink" Target="consultantplus://offline/ref=162C704B62CB9DDDA4C4705B9B155DF8DF35F9976500E387A346CCE8D3F1B20531544FB940A418w4o5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12080209DD56D92D312A084E5D4F88D03C7E83DE72023D15F1788L421H" TargetMode="External"/><Relationship Id="rId24" Type="http://schemas.openxmlformats.org/officeDocument/2006/relationships/hyperlink" Target="consultantplus://offline/ref=81BBE99BF4EAD13D14FE5CB364435890F642BDC1AA5C26358F09100FDB232CI" TargetMode="External"/><Relationship Id="rId5" Type="http://schemas.openxmlformats.org/officeDocument/2006/relationships/webSettings" Target="webSettings.xml"/><Relationship Id="rId15" Type="http://schemas.openxmlformats.org/officeDocument/2006/relationships/hyperlink" Target="consultantplus://offline/ref=E80579814E5A2A38D1E3F789FE3A7687F01B22A963C30C266F2DC8B863U7BEG" TargetMode="External"/><Relationship Id="rId23" Type="http://schemas.openxmlformats.org/officeDocument/2006/relationships/hyperlink" Target="consultantplus://offline/ref=8E58AF025424AB6B68461187A056C771F64EAD221163E4C01FEDF40DDD8F34B56220AEAF7E4BD3V6u3H" TargetMode="External"/><Relationship Id="rId10" Type="http://schemas.openxmlformats.org/officeDocument/2006/relationships/hyperlink" Target="http://www.oksino-nao.ru" TargetMode="External"/><Relationship Id="rId19" Type="http://schemas.openxmlformats.org/officeDocument/2006/relationships/hyperlink" Target="consultantplus://offline/ref=162C704B62CB9DDDA4C4705B9B155DF8DF35F9976500E387A346CCE8D3F1B20531544FB940A419w4o8H" TargetMode="External"/><Relationship Id="rId4" Type="http://schemas.openxmlformats.org/officeDocument/2006/relationships/settings" Target="settings.xml"/><Relationship Id="rId9" Type="http://schemas.openxmlformats.org/officeDocument/2006/relationships/hyperlink" Target="consultantplus://offline/ref=DF1BCA85724DF4DB414D6BEFCBA408923B79EB0A8ED8064DB2024C6931AE1033EA0A512F00E5C845EChFJ" TargetMode="External"/><Relationship Id="rId14" Type="http://schemas.openxmlformats.org/officeDocument/2006/relationships/hyperlink" Target="consultantplus://offline/ref=E80579814E5A2A38D1E3F789FE3A7687F01A2FAC6CC40C266F2DC8B863U7BEG" TargetMode="External"/><Relationship Id="rId22" Type="http://schemas.openxmlformats.org/officeDocument/2006/relationships/hyperlink" Target="consultantplus://offline/ref=162C704B62CB9DDDA4C4705B9B155DF8D734FD936F0EBE8DAB1FC0EAD4FEED12361D43B840A61F4Ew2oD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EC103-B7A6-4A72-9F6D-BDB084AC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14</Pages>
  <Words>10070</Words>
  <Characters>57404</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Admin</cp:lastModifiedBy>
  <cp:revision>199</cp:revision>
  <cp:lastPrinted>2016-07-22T06:05:00Z</cp:lastPrinted>
  <dcterms:created xsi:type="dcterms:W3CDTF">2015-03-03T08:27:00Z</dcterms:created>
  <dcterms:modified xsi:type="dcterms:W3CDTF">2016-10-11T04:41:00Z</dcterms:modified>
</cp:coreProperties>
</file>