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A37B6D"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8A2BD6" w:rsidRPr="00B72526" w:rsidRDefault="00AD554E" w:rsidP="008A2BD6">
                  <w:pPr>
                    <w:pStyle w:val="a7"/>
                    <w:jc w:val="center"/>
                    <w:rPr>
                      <w:rFonts w:ascii="Times New Roman" w:hAnsi="Times New Roman"/>
                      <w:b/>
                      <w:sz w:val="28"/>
                      <w:szCs w:val="28"/>
                    </w:rPr>
                  </w:pPr>
                  <w:r>
                    <w:rPr>
                      <w:rFonts w:ascii="Times New Roman" w:hAnsi="Times New Roman"/>
                      <w:b/>
                      <w:sz w:val="28"/>
                      <w:szCs w:val="28"/>
                    </w:rPr>
                    <w:t>№  1</w:t>
                  </w:r>
                </w:p>
                <w:p w:rsidR="008A2BD6" w:rsidRPr="00B72526" w:rsidRDefault="00AD554E" w:rsidP="008A2BD6">
                  <w:pPr>
                    <w:pStyle w:val="a7"/>
                    <w:jc w:val="center"/>
                    <w:rPr>
                      <w:rFonts w:ascii="Times New Roman" w:hAnsi="Times New Roman"/>
                      <w:b/>
                    </w:rPr>
                  </w:pPr>
                  <w:r>
                    <w:rPr>
                      <w:rFonts w:ascii="Times New Roman" w:hAnsi="Times New Roman"/>
                      <w:b/>
                    </w:rPr>
                    <w:t>02</w:t>
                  </w:r>
                </w:p>
                <w:p w:rsidR="008A2BD6" w:rsidRPr="00B72526" w:rsidRDefault="009F24D6" w:rsidP="008A2BD6">
                  <w:pPr>
                    <w:pStyle w:val="a7"/>
                    <w:jc w:val="center"/>
                    <w:rPr>
                      <w:b/>
                      <w:sz w:val="28"/>
                      <w:szCs w:val="28"/>
                    </w:rPr>
                  </w:pPr>
                  <w:r>
                    <w:rPr>
                      <w:rFonts w:ascii="Times New Roman" w:hAnsi="Times New Roman"/>
                      <w:b/>
                    </w:rPr>
                    <w:t xml:space="preserve"> февраля</w:t>
                  </w:r>
                  <w:r w:rsidR="00AD554E">
                    <w:rPr>
                      <w:b/>
                    </w:rPr>
                    <w:t xml:space="preserve"> 2017</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D554E" w:rsidTr="007A5336">
        <w:trPr>
          <w:trHeight w:val="186"/>
        </w:trPr>
        <w:tc>
          <w:tcPr>
            <w:tcW w:w="2268" w:type="dxa"/>
          </w:tcPr>
          <w:p w:rsidR="00521C42" w:rsidRPr="00AD554E" w:rsidRDefault="00521C42" w:rsidP="00AD554E">
            <w:pPr>
              <w:pStyle w:val="a7"/>
              <w:rPr>
                <w:rFonts w:ascii="Times New Roman" w:hAnsi="Times New Roman"/>
                <w:b/>
                <w:sz w:val="16"/>
                <w:szCs w:val="16"/>
              </w:rPr>
            </w:pPr>
            <w:r w:rsidRPr="00AD554E">
              <w:rPr>
                <w:rFonts w:ascii="Times New Roman" w:hAnsi="Times New Roman"/>
                <w:b/>
                <w:sz w:val="16"/>
                <w:szCs w:val="16"/>
              </w:rPr>
              <w:t xml:space="preserve">    ОФИЦИАЛЬНО</w:t>
            </w:r>
          </w:p>
        </w:tc>
      </w:tr>
    </w:tbl>
    <w:p w:rsidR="00CB3819" w:rsidRPr="00AD554E" w:rsidRDefault="00CB3819" w:rsidP="00AD554E">
      <w:pPr>
        <w:pStyle w:val="a3"/>
        <w:rPr>
          <w:b/>
          <w:color w:val="FF0000"/>
          <w:sz w:val="16"/>
          <w:szCs w:val="16"/>
        </w:rPr>
      </w:pPr>
      <w:r w:rsidRPr="00AD554E">
        <w:rPr>
          <w:b/>
          <w:color w:val="FF0000"/>
          <w:sz w:val="16"/>
          <w:szCs w:val="16"/>
        </w:rPr>
        <w:t xml:space="preserve">                                                                                                                             </w:t>
      </w:r>
    </w:p>
    <w:tbl>
      <w:tblPr>
        <w:tblW w:w="10916" w:type="dxa"/>
        <w:tblInd w:w="-885" w:type="dxa"/>
        <w:tblLayout w:type="fixed"/>
        <w:tblLook w:val="01E0"/>
      </w:tblPr>
      <w:tblGrid>
        <w:gridCol w:w="567"/>
        <w:gridCol w:w="10349"/>
      </w:tblGrid>
      <w:tr w:rsidR="00325A2E" w:rsidRPr="00AD554E" w:rsidTr="00403CE0">
        <w:trPr>
          <w:trHeight w:val="552"/>
        </w:trPr>
        <w:tc>
          <w:tcPr>
            <w:tcW w:w="567" w:type="dxa"/>
          </w:tcPr>
          <w:p w:rsidR="00325A2E" w:rsidRPr="00AD554E" w:rsidRDefault="00325A2E" w:rsidP="00AD554E">
            <w:pPr>
              <w:rPr>
                <w:sz w:val="16"/>
                <w:szCs w:val="16"/>
              </w:rPr>
            </w:pPr>
          </w:p>
        </w:tc>
        <w:tc>
          <w:tcPr>
            <w:tcW w:w="10349" w:type="dxa"/>
          </w:tcPr>
          <w:p w:rsidR="00AD554E" w:rsidRPr="00AD554E" w:rsidRDefault="00AD554E" w:rsidP="00AD554E">
            <w:pPr>
              <w:pStyle w:val="a3"/>
              <w:rPr>
                <w:b/>
                <w:sz w:val="16"/>
                <w:szCs w:val="16"/>
              </w:rPr>
            </w:pPr>
            <w:r w:rsidRPr="00AD554E">
              <w:rPr>
                <w:b/>
                <w:sz w:val="16"/>
                <w:szCs w:val="16"/>
              </w:rPr>
              <w:t>АДМИНИСТРАЦИЯ</w:t>
            </w:r>
          </w:p>
          <w:p w:rsidR="00AD554E" w:rsidRPr="00AD554E" w:rsidRDefault="00AD554E" w:rsidP="00AD554E">
            <w:pPr>
              <w:jc w:val="center"/>
              <w:rPr>
                <w:b/>
                <w:sz w:val="16"/>
                <w:szCs w:val="16"/>
              </w:rPr>
            </w:pPr>
            <w:r w:rsidRPr="00AD554E">
              <w:rPr>
                <w:b/>
                <w:sz w:val="16"/>
                <w:szCs w:val="16"/>
              </w:rPr>
              <w:t>МУНИЦИПАЛЬНОГО ОБРАЗОВАНИЯ «ПУСТОЗЕРСКИЙ  СЕЛЬСОВЕТ»</w:t>
            </w:r>
          </w:p>
          <w:p w:rsidR="00AD554E" w:rsidRPr="00AD554E" w:rsidRDefault="00AD554E" w:rsidP="00AD554E">
            <w:pPr>
              <w:jc w:val="center"/>
              <w:rPr>
                <w:b/>
                <w:sz w:val="16"/>
                <w:szCs w:val="16"/>
              </w:rPr>
            </w:pPr>
            <w:r w:rsidRPr="00AD554E">
              <w:rPr>
                <w:b/>
                <w:sz w:val="16"/>
                <w:szCs w:val="16"/>
              </w:rPr>
              <w:t>НЕНЕЦКОГО АВТОНОМНОГО ОКРУГА</w:t>
            </w:r>
          </w:p>
          <w:p w:rsidR="00AD554E" w:rsidRPr="00AD554E" w:rsidRDefault="00AD554E" w:rsidP="00AD554E">
            <w:pPr>
              <w:rPr>
                <w:b/>
                <w:sz w:val="16"/>
                <w:szCs w:val="16"/>
              </w:rPr>
            </w:pPr>
          </w:p>
          <w:p w:rsidR="00AD554E" w:rsidRPr="00AD554E" w:rsidRDefault="00AD554E" w:rsidP="00AD554E">
            <w:pPr>
              <w:jc w:val="center"/>
              <w:rPr>
                <w:b/>
                <w:sz w:val="16"/>
                <w:szCs w:val="16"/>
              </w:rPr>
            </w:pPr>
          </w:p>
          <w:p w:rsidR="00AD554E" w:rsidRPr="00AD554E" w:rsidRDefault="00AD554E" w:rsidP="00AD554E">
            <w:pPr>
              <w:pStyle w:val="1"/>
              <w:spacing w:before="0" w:after="0" w:line="240" w:lineRule="auto"/>
              <w:jc w:val="center"/>
              <w:rPr>
                <w:rFonts w:ascii="Times New Roman" w:hAnsi="Times New Roman"/>
                <w:b w:val="0"/>
                <w:sz w:val="16"/>
                <w:szCs w:val="16"/>
              </w:rPr>
            </w:pPr>
            <w:r w:rsidRPr="00AD554E">
              <w:rPr>
                <w:rFonts w:ascii="Times New Roman" w:hAnsi="Times New Roman"/>
                <w:sz w:val="16"/>
                <w:szCs w:val="16"/>
              </w:rPr>
              <w:t>П О С Т А Н О В Л Е Н И Е</w:t>
            </w:r>
          </w:p>
          <w:p w:rsidR="00AD554E" w:rsidRPr="00AD554E" w:rsidRDefault="00AD554E" w:rsidP="00AD554E">
            <w:pPr>
              <w:rPr>
                <w:color w:val="FF0000"/>
                <w:sz w:val="16"/>
                <w:szCs w:val="16"/>
              </w:rPr>
            </w:pPr>
          </w:p>
          <w:p w:rsidR="00AD554E" w:rsidRPr="00AD554E" w:rsidRDefault="00AD554E" w:rsidP="00AD554E">
            <w:pPr>
              <w:rPr>
                <w:b/>
                <w:bCs/>
                <w:sz w:val="16"/>
                <w:szCs w:val="16"/>
                <w:u w:val="single"/>
              </w:rPr>
            </w:pPr>
            <w:r w:rsidRPr="00AD554E">
              <w:rPr>
                <w:b/>
                <w:bCs/>
                <w:sz w:val="16"/>
                <w:szCs w:val="16"/>
                <w:u w:val="single"/>
              </w:rPr>
              <w:t>от   30.01.2017    № 1</w:t>
            </w:r>
          </w:p>
          <w:p w:rsidR="00AD554E" w:rsidRPr="00AD554E" w:rsidRDefault="00AD554E" w:rsidP="00AD554E">
            <w:pPr>
              <w:rPr>
                <w:sz w:val="16"/>
                <w:szCs w:val="16"/>
              </w:rPr>
            </w:pPr>
            <w:r w:rsidRPr="00AD554E">
              <w:rPr>
                <w:sz w:val="16"/>
                <w:szCs w:val="16"/>
              </w:rPr>
              <w:t xml:space="preserve">село  Оксино, </w:t>
            </w:r>
          </w:p>
          <w:p w:rsidR="00AD554E" w:rsidRPr="00AD554E" w:rsidRDefault="00AD554E" w:rsidP="00AD554E">
            <w:pPr>
              <w:rPr>
                <w:sz w:val="16"/>
                <w:szCs w:val="16"/>
              </w:rPr>
            </w:pPr>
            <w:r w:rsidRPr="00AD554E">
              <w:rPr>
                <w:sz w:val="16"/>
                <w:szCs w:val="16"/>
              </w:rPr>
              <w:t>Ненецкий автономный округ</w:t>
            </w:r>
          </w:p>
          <w:p w:rsidR="00AD554E" w:rsidRPr="00AD554E" w:rsidRDefault="00AD554E" w:rsidP="00AD554E">
            <w:pPr>
              <w:pStyle w:val="ConsPlusTitle"/>
              <w:jc w:val="center"/>
              <w:rPr>
                <w:rFonts w:ascii="Times New Roman" w:hAnsi="Times New Roman" w:cs="Times New Roman"/>
                <w:color w:val="000000"/>
                <w:sz w:val="16"/>
                <w:szCs w:val="16"/>
              </w:rPr>
            </w:pPr>
          </w:p>
          <w:p w:rsidR="00AD554E" w:rsidRPr="00AD554E" w:rsidRDefault="00AD554E" w:rsidP="00AD554E">
            <w:pPr>
              <w:pStyle w:val="ConsPlusTitle"/>
              <w:jc w:val="center"/>
              <w:rPr>
                <w:rFonts w:ascii="Times New Roman" w:hAnsi="Times New Roman" w:cs="Times New Roman"/>
                <w:b w:val="0"/>
                <w:color w:val="000000"/>
                <w:sz w:val="16"/>
                <w:szCs w:val="16"/>
              </w:rPr>
            </w:pPr>
            <w:r w:rsidRPr="00AD554E">
              <w:rPr>
                <w:rFonts w:ascii="Times New Roman" w:hAnsi="Times New Roman" w:cs="Times New Roman"/>
                <w:color w:val="000000"/>
                <w:sz w:val="16"/>
                <w:szCs w:val="16"/>
              </w:rPr>
              <w:t xml:space="preserve"> </w:t>
            </w:r>
            <w:r w:rsidRPr="00AD554E">
              <w:rPr>
                <w:rFonts w:ascii="Times New Roman" w:hAnsi="Times New Roman" w:cs="Times New Roman"/>
                <w:b w:val="0"/>
                <w:color w:val="000000"/>
                <w:sz w:val="16"/>
                <w:szCs w:val="16"/>
              </w:rPr>
              <w:t>ОБ  УТВЕРЖДЕНИИ   ПОРЯДКА  РАЗМЕЩЕНИЯ  ИНФОРМАЦИИ  О  РАССЧИТЫВАЕМОЙ  ЗА  КАЛЕНДАРНОЙ  ГОД  СРЕДНЕМЕСЯЧНОЙ  ЗАРАБОТНОЙ  ПЛАТЕ  РУКОВОДИТЕЛЕЙ,  ИХ  ЗАМЕСТИТЕЛЕЙ,  ГЛАВНЫХ  БУХГАЛТЕРОВ  УНИТАРНЫХ  ПРЕДПРИЯТИЙ  МУНИЦИПАЛЬНОГО ОБРАЗОВАНИЯ  «ПУСТОЗЕРСКИЙ СЕЛЬСОВЕТ»</w:t>
            </w:r>
          </w:p>
          <w:p w:rsidR="00AD554E" w:rsidRPr="00AD554E" w:rsidRDefault="00AD554E" w:rsidP="00AD554E">
            <w:pPr>
              <w:pStyle w:val="ConsPlusTitle"/>
              <w:jc w:val="center"/>
              <w:rPr>
                <w:rFonts w:ascii="Times New Roman" w:hAnsi="Times New Roman" w:cs="Times New Roman"/>
                <w:b w:val="0"/>
                <w:color w:val="000000"/>
                <w:sz w:val="16"/>
                <w:szCs w:val="16"/>
              </w:rPr>
            </w:pPr>
            <w:r w:rsidRPr="00AD554E">
              <w:rPr>
                <w:rFonts w:ascii="Times New Roman" w:hAnsi="Times New Roman" w:cs="Times New Roman"/>
                <w:b w:val="0"/>
                <w:color w:val="000000"/>
                <w:sz w:val="16"/>
                <w:szCs w:val="16"/>
              </w:rPr>
              <w:t xml:space="preserve"> НЕНЕЦКОГО АВТОНОМНОГО ОКРУГА</w:t>
            </w:r>
          </w:p>
          <w:p w:rsidR="00AD554E" w:rsidRPr="00AD554E" w:rsidRDefault="00AD554E" w:rsidP="00AD554E">
            <w:pPr>
              <w:autoSpaceDE w:val="0"/>
              <w:autoSpaceDN w:val="0"/>
              <w:adjustRightInd w:val="0"/>
              <w:ind w:firstLine="540"/>
              <w:jc w:val="both"/>
              <w:rPr>
                <w:sz w:val="16"/>
                <w:szCs w:val="16"/>
              </w:rPr>
            </w:pPr>
          </w:p>
          <w:p w:rsidR="00AD554E" w:rsidRPr="00AD554E" w:rsidRDefault="00AD554E" w:rsidP="00AD554E">
            <w:pPr>
              <w:autoSpaceDE w:val="0"/>
              <w:autoSpaceDN w:val="0"/>
              <w:adjustRightInd w:val="0"/>
              <w:ind w:firstLine="540"/>
              <w:jc w:val="both"/>
              <w:rPr>
                <w:sz w:val="16"/>
                <w:szCs w:val="16"/>
              </w:rPr>
            </w:pPr>
            <w:r w:rsidRPr="00AD554E">
              <w:rPr>
                <w:sz w:val="16"/>
                <w:szCs w:val="16"/>
              </w:rPr>
              <w:t xml:space="preserve">В соответствии со </w:t>
            </w:r>
            <w:hyperlink r:id="rId7" w:history="1">
              <w:r w:rsidRPr="00AD554E">
                <w:rPr>
                  <w:color w:val="000000"/>
                  <w:sz w:val="16"/>
                  <w:szCs w:val="16"/>
                </w:rPr>
                <w:t>статьей 349.5</w:t>
              </w:r>
            </w:hyperlink>
            <w:r w:rsidRPr="00AD554E">
              <w:rPr>
                <w:color w:val="000000"/>
                <w:sz w:val="16"/>
                <w:szCs w:val="16"/>
              </w:rPr>
              <w:t xml:space="preserve"> </w:t>
            </w:r>
            <w:r w:rsidRPr="00AD554E">
              <w:rPr>
                <w:sz w:val="16"/>
                <w:szCs w:val="16"/>
              </w:rPr>
              <w:t xml:space="preserve">Трудового кодекса Российской Федерации, </w:t>
            </w:r>
            <w:r w:rsidRPr="00AD554E">
              <w:rPr>
                <w:bCs/>
                <w:color w:val="000000"/>
                <w:sz w:val="16"/>
                <w:szCs w:val="16"/>
              </w:rPr>
              <w:t xml:space="preserve">Администрация </w:t>
            </w:r>
            <w:r w:rsidRPr="00AD554E">
              <w:rPr>
                <w:sz w:val="16"/>
                <w:szCs w:val="16"/>
              </w:rPr>
              <w:t>муниципального  образования «Пустозерский сельсовет» Ненецкого автономного  округа ПОСТАНОВЛЯЕТ:</w:t>
            </w:r>
          </w:p>
          <w:p w:rsidR="00AD554E" w:rsidRPr="00AD554E" w:rsidRDefault="00AD554E" w:rsidP="00AD554E">
            <w:pPr>
              <w:numPr>
                <w:ilvl w:val="0"/>
                <w:numId w:val="11"/>
              </w:numPr>
              <w:autoSpaceDE w:val="0"/>
              <w:autoSpaceDN w:val="0"/>
              <w:adjustRightInd w:val="0"/>
              <w:ind w:left="0" w:firstLine="567"/>
              <w:jc w:val="both"/>
              <w:rPr>
                <w:sz w:val="16"/>
                <w:szCs w:val="16"/>
              </w:rPr>
            </w:pPr>
            <w:r w:rsidRPr="00AD554E">
              <w:rPr>
                <w:sz w:val="16"/>
                <w:szCs w:val="16"/>
              </w:rPr>
              <w:t xml:space="preserve">Утвердить прилагаемый </w:t>
            </w:r>
            <w:hyperlink w:anchor="Par30" w:history="1">
              <w:r w:rsidRPr="00AD554E">
                <w:rPr>
                  <w:color w:val="000000"/>
                  <w:sz w:val="16"/>
                  <w:szCs w:val="16"/>
                </w:rPr>
                <w:t>Порядок</w:t>
              </w:r>
            </w:hyperlink>
            <w:r w:rsidRPr="00AD554E">
              <w:rPr>
                <w:sz w:val="16"/>
                <w:szCs w:val="16"/>
              </w:rPr>
              <w:t xml:space="preserve"> размещения информации о рассчитываемой за календарный год среднемесячной заработной плате руководителей, их заместителей, главных бухгалтеров </w:t>
            </w:r>
            <w:r w:rsidRPr="00AD554E">
              <w:rPr>
                <w:bCs/>
                <w:sz w:val="16"/>
                <w:szCs w:val="16"/>
              </w:rPr>
              <w:t>унитарных предприятий муниципального образования «Пустозерский сельсовет» Ненецкого автономного округа.</w:t>
            </w:r>
          </w:p>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autoSpaceDE w:val="0"/>
              <w:autoSpaceDN w:val="0"/>
              <w:adjustRightInd w:val="0"/>
              <w:ind w:firstLine="540"/>
              <w:jc w:val="both"/>
              <w:rPr>
                <w:sz w:val="16"/>
                <w:szCs w:val="16"/>
              </w:rPr>
            </w:pPr>
            <w:r w:rsidRPr="00AD554E">
              <w:rPr>
                <w:sz w:val="16"/>
                <w:szCs w:val="16"/>
              </w:rPr>
              <w:t>2. Настоящее постановление вступает в силу после его официального опубликования (обнародования).</w:t>
            </w:r>
          </w:p>
          <w:p w:rsidR="00AD554E" w:rsidRPr="00AD554E" w:rsidRDefault="00AD554E" w:rsidP="00AD554E">
            <w:pPr>
              <w:jc w:val="both"/>
              <w:rPr>
                <w:sz w:val="16"/>
                <w:szCs w:val="16"/>
              </w:rPr>
            </w:pPr>
          </w:p>
          <w:p w:rsidR="00AD554E" w:rsidRPr="00AD554E" w:rsidRDefault="00AD554E" w:rsidP="00AD554E">
            <w:pPr>
              <w:pStyle w:val="a7"/>
              <w:jc w:val="both"/>
              <w:rPr>
                <w:rFonts w:ascii="Times New Roman" w:hAnsi="Times New Roman"/>
                <w:sz w:val="16"/>
                <w:szCs w:val="16"/>
              </w:rPr>
            </w:pPr>
            <w:r w:rsidRPr="00AD554E">
              <w:rPr>
                <w:rFonts w:ascii="Times New Roman" w:hAnsi="Times New Roman"/>
                <w:sz w:val="16"/>
                <w:szCs w:val="16"/>
              </w:rPr>
              <w:t xml:space="preserve">Глава муниципального  образования </w:t>
            </w:r>
          </w:p>
          <w:p w:rsidR="00AD554E" w:rsidRPr="00AD554E" w:rsidRDefault="00AD554E" w:rsidP="00AD554E">
            <w:pPr>
              <w:pStyle w:val="a7"/>
              <w:jc w:val="both"/>
              <w:rPr>
                <w:rFonts w:ascii="Times New Roman" w:hAnsi="Times New Roman"/>
                <w:sz w:val="16"/>
                <w:szCs w:val="16"/>
              </w:rPr>
            </w:pPr>
            <w:r w:rsidRPr="00AD554E">
              <w:rPr>
                <w:rFonts w:ascii="Times New Roman" w:hAnsi="Times New Roman"/>
                <w:sz w:val="16"/>
                <w:szCs w:val="16"/>
              </w:rPr>
              <w:t xml:space="preserve">«Пустозерский сельсовет» </w:t>
            </w:r>
          </w:p>
          <w:p w:rsidR="00AD554E" w:rsidRPr="00AD554E" w:rsidRDefault="00AD554E" w:rsidP="00AD554E">
            <w:pPr>
              <w:pStyle w:val="a7"/>
              <w:jc w:val="both"/>
              <w:rPr>
                <w:rFonts w:ascii="Times New Roman" w:hAnsi="Times New Roman"/>
                <w:sz w:val="16"/>
                <w:szCs w:val="16"/>
              </w:rPr>
            </w:pPr>
            <w:r w:rsidRPr="00AD554E">
              <w:rPr>
                <w:rFonts w:ascii="Times New Roman" w:hAnsi="Times New Roman"/>
                <w:sz w:val="16"/>
                <w:szCs w:val="16"/>
              </w:rPr>
              <w:t xml:space="preserve">Ненецкого  автономного  округа                                                                   С.А.Задорин                </w:t>
            </w:r>
          </w:p>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pStyle w:val="ConsPlusNormal"/>
              <w:jc w:val="right"/>
              <w:outlineLvl w:val="0"/>
              <w:rPr>
                <w:rFonts w:ascii="Times New Roman" w:hAnsi="Times New Roman"/>
                <w:sz w:val="16"/>
                <w:szCs w:val="16"/>
              </w:rPr>
            </w:pPr>
            <w:r w:rsidRPr="00AD554E">
              <w:rPr>
                <w:rFonts w:ascii="Times New Roman" w:hAnsi="Times New Roman"/>
                <w:sz w:val="16"/>
                <w:szCs w:val="16"/>
              </w:rPr>
              <w:t>Утвержден</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Постановлением  Администрации</w:t>
            </w:r>
          </w:p>
          <w:p w:rsidR="00AD554E" w:rsidRPr="00AD554E" w:rsidRDefault="00AD554E" w:rsidP="00AD554E">
            <w:pPr>
              <w:widowControl w:val="0"/>
              <w:autoSpaceDE w:val="0"/>
              <w:autoSpaceDN w:val="0"/>
              <w:adjustRightInd w:val="0"/>
              <w:jc w:val="right"/>
              <w:rPr>
                <w:sz w:val="16"/>
                <w:szCs w:val="16"/>
              </w:rPr>
            </w:pPr>
            <w:r w:rsidRPr="00AD554E">
              <w:rPr>
                <w:sz w:val="16"/>
                <w:szCs w:val="16"/>
              </w:rPr>
              <w:t>МО «Пустозерский сельсовет» НАО</w:t>
            </w:r>
          </w:p>
          <w:p w:rsidR="00AD554E" w:rsidRPr="00AD554E" w:rsidRDefault="00AD554E" w:rsidP="00AD554E">
            <w:pPr>
              <w:widowControl w:val="0"/>
              <w:autoSpaceDE w:val="0"/>
              <w:autoSpaceDN w:val="0"/>
              <w:adjustRightInd w:val="0"/>
              <w:jc w:val="right"/>
              <w:rPr>
                <w:sz w:val="16"/>
                <w:szCs w:val="16"/>
              </w:rPr>
            </w:pPr>
            <w:r w:rsidRPr="00AD554E">
              <w:rPr>
                <w:sz w:val="16"/>
                <w:szCs w:val="16"/>
              </w:rPr>
              <w:t>от  30.01.2017 № 1</w:t>
            </w:r>
          </w:p>
          <w:p w:rsidR="00AD554E" w:rsidRPr="00AD554E" w:rsidRDefault="00AD554E" w:rsidP="00AD554E">
            <w:pPr>
              <w:pStyle w:val="ConsPlusNormal"/>
              <w:jc w:val="both"/>
              <w:rPr>
                <w:rFonts w:ascii="Times New Roman" w:hAnsi="Times New Roman"/>
                <w:sz w:val="16"/>
                <w:szCs w:val="16"/>
              </w:rPr>
            </w:pPr>
          </w:p>
          <w:bookmarkStart w:id="0" w:name="Par30"/>
          <w:bookmarkEnd w:id="0"/>
          <w:p w:rsidR="00AD554E" w:rsidRPr="00AD554E" w:rsidRDefault="00AD554E" w:rsidP="00AD554E">
            <w:pPr>
              <w:pStyle w:val="ConsPlusNormal"/>
              <w:jc w:val="center"/>
              <w:rPr>
                <w:rFonts w:ascii="Times New Roman" w:hAnsi="Times New Roman"/>
                <w:b/>
                <w:sz w:val="16"/>
                <w:szCs w:val="16"/>
              </w:rPr>
            </w:pPr>
            <w:r w:rsidRPr="00AD554E">
              <w:rPr>
                <w:rFonts w:ascii="Times New Roman" w:hAnsi="Times New Roman"/>
                <w:b/>
                <w:color w:val="000000"/>
                <w:sz w:val="16"/>
                <w:szCs w:val="16"/>
              </w:rPr>
              <w:fldChar w:fldCharType="begin"/>
            </w:r>
            <w:r w:rsidRPr="00AD554E">
              <w:rPr>
                <w:rFonts w:ascii="Times New Roman" w:hAnsi="Times New Roman"/>
                <w:b/>
                <w:color w:val="000000"/>
                <w:sz w:val="16"/>
                <w:szCs w:val="16"/>
              </w:rPr>
              <w:instrText xml:space="preserve">HYPERLINK \l Par30  </w:instrText>
            </w:r>
            <w:r w:rsidRPr="00AD554E">
              <w:rPr>
                <w:rFonts w:ascii="Times New Roman" w:hAnsi="Times New Roman"/>
                <w:b/>
                <w:color w:val="000000"/>
                <w:sz w:val="16"/>
                <w:szCs w:val="16"/>
              </w:rPr>
            </w:r>
            <w:r w:rsidRPr="00AD554E">
              <w:rPr>
                <w:rFonts w:ascii="Times New Roman" w:hAnsi="Times New Roman"/>
                <w:b/>
                <w:color w:val="000000"/>
                <w:sz w:val="16"/>
                <w:szCs w:val="16"/>
              </w:rPr>
              <w:fldChar w:fldCharType="separate"/>
            </w:r>
            <w:r w:rsidRPr="00AD554E">
              <w:rPr>
                <w:rFonts w:ascii="Times New Roman" w:hAnsi="Times New Roman"/>
                <w:b/>
                <w:color w:val="000000"/>
                <w:sz w:val="16"/>
                <w:szCs w:val="16"/>
              </w:rPr>
              <w:t>Порядок</w:t>
            </w:r>
            <w:r w:rsidRPr="00AD554E">
              <w:rPr>
                <w:rFonts w:ascii="Times New Roman" w:hAnsi="Times New Roman"/>
                <w:b/>
                <w:color w:val="000000"/>
                <w:sz w:val="16"/>
                <w:szCs w:val="16"/>
              </w:rPr>
              <w:fldChar w:fldCharType="end"/>
            </w:r>
          </w:p>
          <w:p w:rsidR="00AD554E" w:rsidRPr="00AD554E" w:rsidRDefault="00AD554E" w:rsidP="00AD554E">
            <w:pPr>
              <w:pStyle w:val="ConsPlusNormal"/>
              <w:jc w:val="center"/>
              <w:rPr>
                <w:rFonts w:ascii="Times New Roman" w:hAnsi="Times New Roman"/>
                <w:b/>
                <w:bCs/>
                <w:sz w:val="16"/>
                <w:szCs w:val="16"/>
              </w:rPr>
            </w:pPr>
            <w:r w:rsidRPr="00AD554E">
              <w:rPr>
                <w:rFonts w:ascii="Times New Roman" w:hAnsi="Times New Roman"/>
                <w:b/>
                <w:sz w:val="16"/>
                <w:szCs w:val="16"/>
              </w:rPr>
              <w:t xml:space="preserve">размещения информации о рассчитываемой за календарный год среднемесячной заработной плате руководителей, их заместителей, главных бухгалтеров </w:t>
            </w:r>
            <w:r w:rsidRPr="00AD554E">
              <w:rPr>
                <w:rFonts w:ascii="Times New Roman" w:hAnsi="Times New Roman"/>
                <w:b/>
                <w:bCs/>
                <w:sz w:val="16"/>
                <w:szCs w:val="16"/>
              </w:rPr>
              <w:t>унитарных предприятий муниципального образования «Пустозерский сельсовет» Ненецкого автономного округа</w:t>
            </w:r>
          </w:p>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pStyle w:val="ConsPlusNormal"/>
              <w:ind w:firstLine="540"/>
              <w:jc w:val="both"/>
              <w:rPr>
                <w:rFonts w:ascii="Times New Roman" w:hAnsi="Times New Roman"/>
                <w:sz w:val="16"/>
                <w:szCs w:val="16"/>
              </w:rPr>
            </w:pPr>
            <w:r w:rsidRPr="00AD554E">
              <w:rPr>
                <w:rFonts w:ascii="Times New Roman" w:hAnsi="Times New Roman"/>
                <w:sz w:val="16"/>
                <w:szCs w:val="16"/>
              </w:rPr>
              <w:t xml:space="preserve">1. Настоящий Порядок регламентирует размещение информации о рассчитываемой за календарный год среднемесячной заработной плате руководителей, их заместителей, главных бухгалтеров </w:t>
            </w:r>
            <w:r w:rsidRPr="00AD554E">
              <w:rPr>
                <w:rFonts w:ascii="Times New Roman" w:hAnsi="Times New Roman"/>
                <w:bCs/>
                <w:sz w:val="16"/>
                <w:szCs w:val="16"/>
              </w:rPr>
              <w:t>унитарных предприятий муниципального образования «Пустозерский сельсовет» Ненецкого автономного округа</w:t>
            </w:r>
            <w:r w:rsidRPr="00AD554E">
              <w:rPr>
                <w:rFonts w:ascii="Times New Roman" w:hAnsi="Times New Roman"/>
                <w:sz w:val="16"/>
                <w:szCs w:val="16"/>
              </w:rPr>
              <w:t xml:space="preserve"> (далее  - информация о среднемесячной заработной плате, унитарное предприятие) и представление указанными лицами данной информации.</w:t>
            </w:r>
          </w:p>
          <w:p w:rsidR="00AD554E" w:rsidRPr="00AD554E" w:rsidRDefault="00AD554E" w:rsidP="00AD554E">
            <w:pPr>
              <w:pStyle w:val="ConsPlusNormal"/>
              <w:ind w:firstLine="540"/>
              <w:jc w:val="both"/>
              <w:rPr>
                <w:rFonts w:ascii="Times New Roman" w:hAnsi="Times New Roman"/>
                <w:sz w:val="16"/>
                <w:szCs w:val="16"/>
              </w:rPr>
            </w:pPr>
            <w:r w:rsidRPr="00AD554E">
              <w:rPr>
                <w:rFonts w:ascii="Times New Roman" w:hAnsi="Times New Roman"/>
                <w:sz w:val="16"/>
                <w:szCs w:val="16"/>
              </w:rPr>
              <w:t>2. Информация о среднемесячной заработной плате размещается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AD554E" w:rsidRPr="00AD554E" w:rsidRDefault="00AD554E" w:rsidP="00AD554E">
            <w:pPr>
              <w:pStyle w:val="ConsPlusNormal"/>
              <w:ind w:firstLine="540"/>
              <w:jc w:val="both"/>
              <w:rPr>
                <w:rFonts w:ascii="Times New Roman" w:hAnsi="Times New Roman"/>
                <w:color w:val="000000"/>
                <w:sz w:val="16"/>
                <w:szCs w:val="16"/>
              </w:rPr>
            </w:pPr>
            <w:r w:rsidRPr="00AD554E">
              <w:rPr>
                <w:rFonts w:ascii="Times New Roman" w:hAnsi="Times New Roman"/>
                <w:sz w:val="16"/>
                <w:szCs w:val="16"/>
              </w:rPr>
              <w:t xml:space="preserve">3. Расчет среднемесячной заработной платы руководителя, </w:t>
            </w:r>
            <w:r w:rsidRPr="00AD554E">
              <w:rPr>
                <w:rFonts w:ascii="Times New Roman" w:hAnsi="Times New Roman"/>
                <w:color w:val="000000"/>
                <w:sz w:val="16"/>
                <w:szCs w:val="16"/>
              </w:rPr>
              <w:t xml:space="preserve">его заместителя  и главного бухгалтера унитарного предприятия осуществляется в соответствии со </w:t>
            </w:r>
            <w:hyperlink r:id="rId8" w:history="1">
              <w:r w:rsidRPr="00AD554E">
                <w:rPr>
                  <w:rFonts w:ascii="Times New Roman" w:hAnsi="Times New Roman"/>
                  <w:color w:val="000000"/>
                  <w:sz w:val="16"/>
                  <w:szCs w:val="16"/>
                </w:rPr>
                <w:t>статьей 139</w:t>
              </w:r>
            </w:hyperlink>
            <w:r w:rsidRPr="00AD554E">
              <w:rPr>
                <w:rFonts w:ascii="Times New Roman" w:hAnsi="Times New Roman"/>
                <w:color w:val="000000"/>
                <w:sz w:val="16"/>
                <w:szCs w:val="16"/>
              </w:rPr>
              <w:t xml:space="preserve"> Трудового кодекса Российской Федерации и </w:t>
            </w:r>
            <w:hyperlink r:id="rId9" w:history="1">
              <w:r w:rsidRPr="00AD554E">
                <w:rPr>
                  <w:rFonts w:ascii="Times New Roman" w:hAnsi="Times New Roman"/>
                  <w:color w:val="000000"/>
                  <w:sz w:val="16"/>
                  <w:szCs w:val="16"/>
                </w:rPr>
                <w:t>Постановлением</w:t>
              </w:r>
            </w:hyperlink>
            <w:r w:rsidRPr="00AD554E">
              <w:rPr>
                <w:rFonts w:ascii="Times New Roman" w:hAnsi="Times New Roman"/>
                <w:color w:val="000000"/>
                <w:sz w:val="16"/>
                <w:szCs w:val="16"/>
              </w:rPr>
              <w:t xml:space="preserve"> Правительства Российской Федерации от 24 декабря 2007 года N 922 "Об особенностях порядка исчисления средней заработной платы".</w:t>
            </w:r>
          </w:p>
          <w:p w:rsidR="00AD554E" w:rsidRPr="00AD554E" w:rsidRDefault="00AD554E" w:rsidP="00AD554E">
            <w:pPr>
              <w:pStyle w:val="ConsPlusNormal"/>
              <w:ind w:firstLine="540"/>
              <w:jc w:val="both"/>
              <w:rPr>
                <w:rFonts w:ascii="Times New Roman" w:hAnsi="Times New Roman"/>
                <w:sz w:val="16"/>
                <w:szCs w:val="16"/>
              </w:rPr>
            </w:pPr>
            <w:r w:rsidRPr="00AD554E">
              <w:rPr>
                <w:rFonts w:ascii="Times New Roman" w:hAnsi="Times New Roman"/>
                <w:color w:val="000000"/>
                <w:sz w:val="16"/>
                <w:szCs w:val="16"/>
              </w:rPr>
              <w:t xml:space="preserve">4. Руководитель, его заместитель, главный бухгалтер </w:t>
            </w:r>
            <w:r w:rsidRPr="00AD554E">
              <w:rPr>
                <w:rFonts w:ascii="Times New Roman" w:hAnsi="Times New Roman"/>
                <w:bCs/>
                <w:color w:val="000000"/>
                <w:sz w:val="16"/>
                <w:szCs w:val="16"/>
              </w:rPr>
              <w:t xml:space="preserve">унитарных предприятий </w:t>
            </w:r>
            <w:r w:rsidRPr="00AD554E">
              <w:rPr>
                <w:rFonts w:ascii="Times New Roman" w:hAnsi="Times New Roman"/>
                <w:color w:val="000000"/>
                <w:sz w:val="16"/>
                <w:szCs w:val="16"/>
              </w:rPr>
              <w:t>представляют Администрации муниципального образования «Пустозерский сельсовет» Ненецкого автономного округа осуществляющей функции и полномочия учредителя унитарного предприятия</w:t>
            </w:r>
            <w:r w:rsidRPr="00AD554E">
              <w:rPr>
                <w:rFonts w:ascii="Times New Roman" w:hAnsi="Times New Roman"/>
                <w:bCs/>
                <w:color w:val="000000"/>
                <w:sz w:val="16"/>
                <w:szCs w:val="16"/>
              </w:rPr>
              <w:t xml:space="preserve"> (далее – Учредитель), </w:t>
            </w:r>
            <w:r w:rsidRPr="00AD554E">
              <w:rPr>
                <w:rFonts w:ascii="Times New Roman" w:hAnsi="Times New Roman"/>
                <w:color w:val="000000"/>
                <w:sz w:val="16"/>
                <w:szCs w:val="16"/>
              </w:rPr>
              <w:t xml:space="preserve"> </w:t>
            </w:r>
            <w:hyperlink w:anchor="Par58" w:history="1">
              <w:r w:rsidRPr="00AD554E">
                <w:rPr>
                  <w:rFonts w:ascii="Times New Roman" w:hAnsi="Times New Roman"/>
                  <w:color w:val="000000"/>
                  <w:sz w:val="16"/>
                  <w:szCs w:val="16"/>
                </w:rPr>
                <w:t>информацию</w:t>
              </w:r>
            </w:hyperlink>
            <w:r w:rsidRPr="00AD554E">
              <w:rPr>
                <w:rFonts w:ascii="Times New Roman" w:hAnsi="Times New Roman"/>
                <w:color w:val="000000"/>
                <w:sz w:val="16"/>
                <w:szCs w:val="16"/>
              </w:rPr>
              <w:t xml:space="preserve"> о среднемесячной заработной плате ежегодно в срок не позднее 30 апреля года,</w:t>
            </w:r>
            <w:r w:rsidRPr="00AD554E">
              <w:rPr>
                <w:rFonts w:ascii="Times New Roman" w:hAnsi="Times New Roman"/>
                <w:sz w:val="16"/>
                <w:szCs w:val="16"/>
              </w:rPr>
              <w:t xml:space="preserve"> следующего за отчетным, по форме согласно приложению к настоящему Порядку.</w:t>
            </w:r>
          </w:p>
          <w:p w:rsidR="00AD554E" w:rsidRPr="00AD554E" w:rsidRDefault="00AD554E" w:rsidP="00AD554E">
            <w:pPr>
              <w:autoSpaceDE w:val="0"/>
              <w:autoSpaceDN w:val="0"/>
              <w:adjustRightInd w:val="0"/>
              <w:ind w:firstLine="540"/>
              <w:jc w:val="both"/>
              <w:rPr>
                <w:sz w:val="16"/>
                <w:szCs w:val="16"/>
              </w:rPr>
            </w:pPr>
            <w:r w:rsidRPr="00AD554E">
              <w:rPr>
                <w:sz w:val="16"/>
                <w:szCs w:val="16"/>
              </w:rPr>
              <w:t>5. В размещаемой информации о среднемесячной заработной плате запрещается указывать данные, позволяющие определить место жительства, почтовый адрес, телефон и иные индивидуальные средства коммуникации лиц, в отношении которых размещается информация, а также сведения, отнесенные к государственной тайне или сведениям конфиденциального характера.</w:t>
            </w:r>
          </w:p>
          <w:p w:rsidR="00AD554E" w:rsidRPr="00AD554E" w:rsidRDefault="00AD554E" w:rsidP="00AD554E">
            <w:pPr>
              <w:pStyle w:val="ConsPlusNormal"/>
              <w:ind w:firstLine="540"/>
              <w:jc w:val="both"/>
              <w:rPr>
                <w:rFonts w:ascii="Times New Roman" w:hAnsi="Times New Roman"/>
                <w:sz w:val="16"/>
                <w:szCs w:val="16"/>
              </w:rPr>
            </w:pPr>
            <w:r w:rsidRPr="00AD554E">
              <w:rPr>
                <w:rFonts w:ascii="Times New Roman" w:hAnsi="Times New Roman"/>
                <w:sz w:val="16"/>
                <w:szCs w:val="16"/>
              </w:rPr>
              <w:t>6. Учредитель ежегодно не позднее 15 мая года, следующего за отчетным, размещает представленную информацию о среднемесячной заработной плате в информационно-телекоммуникационной сети "Интернет" на официальном сайте муниципального образования «Пустозерский сельсовет» Ненецкого автономного округа.</w:t>
            </w:r>
          </w:p>
          <w:p w:rsidR="00AD554E" w:rsidRPr="00AD554E" w:rsidRDefault="00AD554E" w:rsidP="00AD554E">
            <w:pPr>
              <w:autoSpaceDE w:val="0"/>
              <w:autoSpaceDN w:val="0"/>
              <w:adjustRightInd w:val="0"/>
              <w:ind w:firstLine="540"/>
              <w:jc w:val="both"/>
              <w:rPr>
                <w:sz w:val="16"/>
                <w:szCs w:val="16"/>
              </w:rPr>
            </w:pPr>
            <w:r w:rsidRPr="00AD554E">
              <w:rPr>
                <w:sz w:val="16"/>
                <w:szCs w:val="16"/>
              </w:rPr>
              <w:t>7.  По решению Учредителя информация о среднемесячной заработной плате может размещаться на официальном сайте унитарного предприятия в информационно-телекоммуникационной сети "Интернет".</w:t>
            </w:r>
          </w:p>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pStyle w:val="ConsPlusNormal"/>
              <w:ind w:firstLine="0"/>
              <w:outlineLvl w:val="1"/>
              <w:rPr>
                <w:rFonts w:ascii="Times New Roman" w:hAnsi="Times New Roman"/>
                <w:sz w:val="16"/>
                <w:szCs w:val="16"/>
              </w:rPr>
            </w:pPr>
          </w:p>
          <w:p w:rsidR="00AD554E" w:rsidRPr="00AD554E" w:rsidRDefault="00AD554E" w:rsidP="00AD554E">
            <w:pPr>
              <w:pStyle w:val="ConsPlusNormal"/>
              <w:jc w:val="right"/>
              <w:outlineLvl w:val="1"/>
              <w:rPr>
                <w:rFonts w:ascii="Times New Roman" w:hAnsi="Times New Roman"/>
                <w:sz w:val="16"/>
                <w:szCs w:val="16"/>
              </w:rPr>
            </w:pPr>
          </w:p>
          <w:p w:rsidR="00AD554E" w:rsidRPr="00AD554E" w:rsidRDefault="00AD554E" w:rsidP="00AD554E">
            <w:pPr>
              <w:pStyle w:val="ConsPlusNormal"/>
              <w:jc w:val="right"/>
              <w:outlineLvl w:val="1"/>
              <w:rPr>
                <w:rFonts w:ascii="Times New Roman" w:hAnsi="Times New Roman"/>
                <w:sz w:val="16"/>
                <w:szCs w:val="16"/>
              </w:rPr>
            </w:pPr>
          </w:p>
          <w:p w:rsidR="00AD554E" w:rsidRPr="00AD554E" w:rsidRDefault="00AD554E" w:rsidP="00AD554E">
            <w:pPr>
              <w:pStyle w:val="ConsPlusNormal"/>
              <w:jc w:val="right"/>
              <w:outlineLvl w:val="1"/>
              <w:rPr>
                <w:rFonts w:ascii="Times New Roman" w:hAnsi="Times New Roman"/>
                <w:sz w:val="16"/>
                <w:szCs w:val="16"/>
              </w:rPr>
            </w:pPr>
            <w:r w:rsidRPr="00AD554E">
              <w:rPr>
                <w:rFonts w:ascii="Times New Roman" w:hAnsi="Times New Roman"/>
                <w:sz w:val="16"/>
                <w:szCs w:val="16"/>
              </w:rPr>
              <w:t>Приложение</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к Порядку размещения информации</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 xml:space="preserve"> о рассчитываемой за календарный год </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 xml:space="preserve">среднемесячной заработной плате руководителей, </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 xml:space="preserve">их заместителей, главных бухгалтеров </w:t>
            </w:r>
          </w:p>
          <w:p w:rsidR="00AD554E" w:rsidRPr="00AD554E" w:rsidRDefault="00AD554E" w:rsidP="00AD554E">
            <w:pPr>
              <w:pStyle w:val="ConsPlusNormal"/>
              <w:jc w:val="right"/>
              <w:rPr>
                <w:rFonts w:ascii="Times New Roman" w:hAnsi="Times New Roman"/>
                <w:bCs/>
                <w:sz w:val="16"/>
                <w:szCs w:val="16"/>
              </w:rPr>
            </w:pPr>
            <w:r w:rsidRPr="00AD554E">
              <w:rPr>
                <w:rFonts w:ascii="Times New Roman" w:hAnsi="Times New Roman"/>
                <w:bCs/>
                <w:sz w:val="16"/>
                <w:szCs w:val="16"/>
              </w:rPr>
              <w:t xml:space="preserve">унитарных предприятий муниципального образования </w:t>
            </w: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bCs/>
                <w:sz w:val="16"/>
                <w:szCs w:val="16"/>
              </w:rPr>
              <w:t>«Пустозерский сельсовет» Ненецкого автономного округа</w:t>
            </w:r>
          </w:p>
          <w:p w:rsidR="00AD554E" w:rsidRPr="00AD554E" w:rsidRDefault="00AD554E" w:rsidP="00AD554E">
            <w:pPr>
              <w:pStyle w:val="ConsPlusNormal"/>
              <w:jc w:val="right"/>
              <w:rPr>
                <w:rFonts w:ascii="Times New Roman" w:hAnsi="Times New Roman"/>
                <w:sz w:val="16"/>
                <w:szCs w:val="16"/>
              </w:rPr>
            </w:pPr>
          </w:p>
          <w:p w:rsidR="00AD554E" w:rsidRPr="00AD554E" w:rsidRDefault="00AD554E" w:rsidP="00AD554E">
            <w:pPr>
              <w:pStyle w:val="ConsPlusNormal"/>
              <w:jc w:val="right"/>
              <w:rPr>
                <w:rFonts w:ascii="Times New Roman" w:hAnsi="Times New Roman"/>
                <w:sz w:val="16"/>
                <w:szCs w:val="16"/>
              </w:rPr>
            </w:pPr>
            <w:r w:rsidRPr="00AD554E">
              <w:rPr>
                <w:rFonts w:ascii="Times New Roman" w:hAnsi="Times New Roman"/>
                <w:sz w:val="16"/>
                <w:szCs w:val="16"/>
              </w:rPr>
              <w:t>Форма</w:t>
            </w:r>
          </w:p>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pStyle w:val="ConsPlusNormal"/>
              <w:jc w:val="center"/>
              <w:rPr>
                <w:rFonts w:ascii="Times New Roman" w:hAnsi="Times New Roman"/>
                <w:sz w:val="16"/>
                <w:szCs w:val="16"/>
              </w:rPr>
            </w:pPr>
            <w:bookmarkStart w:id="1" w:name="Par58"/>
            <w:bookmarkEnd w:id="1"/>
            <w:r w:rsidRPr="00AD554E">
              <w:rPr>
                <w:rFonts w:ascii="Times New Roman" w:hAnsi="Times New Roman"/>
                <w:sz w:val="16"/>
                <w:szCs w:val="16"/>
              </w:rPr>
              <w:t>ИНФОРМАЦИЯ</w:t>
            </w:r>
          </w:p>
          <w:p w:rsidR="00AD554E" w:rsidRPr="00AD554E" w:rsidRDefault="00AD554E" w:rsidP="00AD554E">
            <w:pPr>
              <w:pStyle w:val="ConsPlusNormal"/>
              <w:jc w:val="center"/>
              <w:rPr>
                <w:rFonts w:ascii="Times New Roman" w:hAnsi="Times New Roman"/>
                <w:sz w:val="16"/>
                <w:szCs w:val="16"/>
              </w:rPr>
            </w:pPr>
            <w:r w:rsidRPr="00AD554E">
              <w:rPr>
                <w:rFonts w:ascii="Times New Roman" w:hAnsi="Times New Roman"/>
                <w:sz w:val="16"/>
                <w:szCs w:val="16"/>
              </w:rPr>
              <w:t>о среднемесячной заработной плате</w:t>
            </w:r>
          </w:p>
          <w:p w:rsidR="00AD554E" w:rsidRPr="00AD554E" w:rsidRDefault="00AD554E" w:rsidP="00AD554E">
            <w:pPr>
              <w:pStyle w:val="ConsPlusNormal"/>
              <w:jc w:val="both"/>
              <w:rPr>
                <w:rFonts w:ascii="Times New Roman" w:hAnsi="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10"/>
              <w:gridCol w:w="6404"/>
              <w:gridCol w:w="2157"/>
            </w:tblGrid>
            <w:tr w:rsidR="00AD554E" w:rsidRPr="00AD554E" w:rsidTr="00AD554E">
              <w:tc>
                <w:tcPr>
                  <w:tcW w:w="510"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r w:rsidRPr="00AD554E">
                    <w:rPr>
                      <w:rFonts w:ascii="Times New Roman" w:hAnsi="Times New Roman"/>
                      <w:sz w:val="16"/>
                      <w:szCs w:val="16"/>
                    </w:rPr>
                    <w:t>1.</w:t>
                  </w:r>
                </w:p>
              </w:tc>
              <w:tc>
                <w:tcPr>
                  <w:tcW w:w="6404"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ind w:firstLine="0"/>
                    <w:jc w:val="both"/>
                    <w:rPr>
                      <w:rFonts w:ascii="Times New Roman" w:hAnsi="Times New Roman"/>
                      <w:bCs/>
                      <w:sz w:val="16"/>
                      <w:szCs w:val="16"/>
                    </w:rPr>
                  </w:pPr>
                  <w:r w:rsidRPr="00AD554E">
                    <w:rPr>
                      <w:rFonts w:ascii="Times New Roman" w:hAnsi="Times New Roman"/>
                      <w:sz w:val="16"/>
                      <w:szCs w:val="16"/>
                    </w:rPr>
                    <w:t xml:space="preserve">Полное наименование </w:t>
                  </w:r>
                  <w:r w:rsidRPr="00AD554E">
                    <w:rPr>
                      <w:rFonts w:ascii="Times New Roman" w:hAnsi="Times New Roman"/>
                      <w:bCs/>
                      <w:sz w:val="16"/>
                      <w:szCs w:val="16"/>
                    </w:rPr>
                    <w:t>унитарного предприятия муниципального образования «Пустозерский сельсовет» Ненецкого автономного округа</w:t>
                  </w:r>
                </w:p>
              </w:tc>
              <w:tc>
                <w:tcPr>
                  <w:tcW w:w="2157"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p>
              </w:tc>
            </w:tr>
            <w:tr w:rsidR="00AD554E" w:rsidRPr="00AD554E" w:rsidTr="00AD554E">
              <w:tc>
                <w:tcPr>
                  <w:tcW w:w="510"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r w:rsidRPr="00AD554E">
                    <w:rPr>
                      <w:rFonts w:ascii="Times New Roman" w:hAnsi="Times New Roman"/>
                      <w:sz w:val="16"/>
                      <w:szCs w:val="16"/>
                    </w:rPr>
                    <w:t>2.</w:t>
                  </w:r>
                </w:p>
              </w:tc>
              <w:tc>
                <w:tcPr>
                  <w:tcW w:w="6404"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ind w:firstLine="0"/>
                    <w:jc w:val="both"/>
                    <w:rPr>
                      <w:rFonts w:ascii="Times New Roman" w:hAnsi="Times New Roman"/>
                      <w:bCs/>
                      <w:sz w:val="16"/>
                      <w:szCs w:val="16"/>
                    </w:rPr>
                  </w:pPr>
                  <w:r w:rsidRPr="00AD554E">
                    <w:rPr>
                      <w:rFonts w:ascii="Times New Roman" w:hAnsi="Times New Roman"/>
                      <w:sz w:val="16"/>
                      <w:szCs w:val="16"/>
                    </w:rPr>
                    <w:t xml:space="preserve">Фамилия, имя, отчество руководителя (заместителя руководителя, главного бухгалтера) </w:t>
                  </w:r>
                  <w:r w:rsidRPr="00AD554E">
                    <w:rPr>
                      <w:rFonts w:ascii="Times New Roman" w:hAnsi="Times New Roman"/>
                      <w:bCs/>
                      <w:sz w:val="16"/>
                      <w:szCs w:val="16"/>
                    </w:rPr>
                    <w:t>унитарного  предприятия муниципального образования «Пустозерский  сельсовет» Ненецкого автономного округа</w:t>
                  </w:r>
                </w:p>
              </w:tc>
              <w:tc>
                <w:tcPr>
                  <w:tcW w:w="2157"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p>
              </w:tc>
            </w:tr>
            <w:tr w:rsidR="00AD554E" w:rsidRPr="00AD554E" w:rsidTr="00AD554E">
              <w:trPr>
                <w:trHeight w:val="229"/>
              </w:trPr>
              <w:tc>
                <w:tcPr>
                  <w:tcW w:w="510"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r w:rsidRPr="00AD554E">
                    <w:rPr>
                      <w:rFonts w:ascii="Times New Roman" w:hAnsi="Times New Roman"/>
                      <w:sz w:val="16"/>
                      <w:szCs w:val="16"/>
                    </w:rPr>
                    <w:t>3.</w:t>
                  </w:r>
                </w:p>
              </w:tc>
              <w:tc>
                <w:tcPr>
                  <w:tcW w:w="6404"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ind w:firstLine="0"/>
                    <w:jc w:val="both"/>
                    <w:rPr>
                      <w:rFonts w:ascii="Times New Roman" w:hAnsi="Times New Roman"/>
                      <w:sz w:val="16"/>
                      <w:szCs w:val="16"/>
                    </w:rPr>
                  </w:pPr>
                  <w:r w:rsidRPr="00AD554E">
                    <w:rPr>
                      <w:rFonts w:ascii="Times New Roman" w:hAnsi="Times New Roman"/>
                      <w:sz w:val="16"/>
                      <w:szCs w:val="16"/>
                    </w:rPr>
                    <w:t>Полное наименование должности в соответствии со штатным расписанием</w:t>
                  </w:r>
                </w:p>
              </w:tc>
              <w:tc>
                <w:tcPr>
                  <w:tcW w:w="2157"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p>
              </w:tc>
            </w:tr>
            <w:tr w:rsidR="00AD554E" w:rsidRPr="00AD554E" w:rsidTr="00AD554E">
              <w:tc>
                <w:tcPr>
                  <w:tcW w:w="510"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r w:rsidRPr="00AD554E">
                    <w:rPr>
                      <w:rFonts w:ascii="Times New Roman" w:hAnsi="Times New Roman"/>
                      <w:sz w:val="16"/>
                      <w:szCs w:val="16"/>
                    </w:rPr>
                    <w:t>4.</w:t>
                  </w:r>
                </w:p>
              </w:tc>
              <w:tc>
                <w:tcPr>
                  <w:tcW w:w="6404"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ind w:firstLine="0"/>
                    <w:jc w:val="both"/>
                    <w:rPr>
                      <w:rFonts w:ascii="Times New Roman" w:hAnsi="Times New Roman"/>
                      <w:sz w:val="16"/>
                      <w:szCs w:val="16"/>
                    </w:rPr>
                  </w:pPr>
                  <w:r w:rsidRPr="00AD554E">
                    <w:rPr>
                      <w:rFonts w:ascii="Times New Roman" w:hAnsi="Times New Roman"/>
                      <w:sz w:val="16"/>
                      <w:szCs w:val="16"/>
                    </w:rPr>
                    <w:t>Рассчитываемая за календарный год среднемесячная заработная плата (руб.) за ____ год</w:t>
                  </w:r>
                </w:p>
              </w:tc>
              <w:tc>
                <w:tcPr>
                  <w:tcW w:w="2157" w:type="dxa"/>
                  <w:tcBorders>
                    <w:top w:val="single" w:sz="4" w:space="0" w:color="auto"/>
                    <w:left w:val="single" w:sz="4" w:space="0" w:color="auto"/>
                    <w:bottom w:val="single" w:sz="4" w:space="0" w:color="auto"/>
                    <w:right w:val="single" w:sz="4" w:space="0" w:color="auto"/>
                  </w:tcBorders>
                </w:tcPr>
                <w:p w:rsidR="00AD554E" w:rsidRPr="00AD554E" w:rsidRDefault="00AD554E" w:rsidP="00AD554E">
                  <w:pPr>
                    <w:pStyle w:val="ConsPlusNormal"/>
                    <w:rPr>
                      <w:rFonts w:ascii="Times New Roman" w:hAnsi="Times New Roman"/>
                      <w:sz w:val="16"/>
                      <w:szCs w:val="16"/>
                    </w:rPr>
                  </w:pPr>
                </w:p>
              </w:tc>
            </w:tr>
          </w:tbl>
          <w:p w:rsidR="00AD554E" w:rsidRPr="00AD554E" w:rsidRDefault="00AD554E" w:rsidP="00AD554E">
            <w:pPr>
              <w:pStyle w:val="ConsPlusNormal"/>
              <w:jc w:val="both"/>
              <w:rPr>
                <w:rFonts w:ascii="Times New Roman" w:hAnsi="Times New Roman"/>
                <w:sz w:val="16"/>
                <w:szCs w:val="16"/>
              </w:rPr>
            </w:pPr>
          </w:p>
          <w:p w:rsidR="00AD554E" w:rsidRPr="00AD554E" w:rsidRDefault="00AD554E" w:rsidP="00AD554E">
            <w:pPr>
              <w:rPr>
                <w:sz w:val="16"/>
                <w:szCs w:val="16"/>
              </w:rPr>
            </w:pPr>
          </w:p>
          <w:p w:rsidR="00997E11" w:rsidRPr="00997E11" w:rsidRDefault="00997E11" w:rsidP="00997E11">
            <w:pPr>
              <w:pStyle w:val="a3"/>
              <w:rPr>
                <w:b/>
                <w:sz w:val="16"/>
                <w:szCs w:val="16"/>
              </w:rPr>
            </w:pPr>
            <w:r w:rsidRPr="00997E11">
              <w:rPr>
                <w:b/>
                <w:sz w:val="16"/>
                <w:szCs w:val="16"/>
              </w:rPr>
              <w:t>АДМИНИСТРАЦИЯ</w:t>
            </w:r>
          </w:p>
          <w:p w:rsidR="00997E11" w:rsidRPr="00997E11" w:rsidRDefault="00997E11" w:rsidP="00997E11">
            <w:pPr>
              <w:jc w:val="center"/>
              <w:rPr>
                <w:b/>
                <w:sz w:val="16"/>
                <w:szCs w:val="16"/>
              </w:rPr>
            </w:pPr>
            <w:r w:rsidRPr="00997E11">
              <w:rPr>
                <w:b/>
                <w:sz w:val="16"/>
                <w:szCs w:val="16"/>
              </w:rPr>
              <w:t>МУНИЦИПАЛЬНОГО ОБРАЗОВАНИЯ «ПУСТОЗЕРСКИЙ  СЕЛЬСОВЕТ»</w:t>
            </w:r>
          </w:p>
          <w:p w:rsidR="00997E11" w:rsidRPr="00997E11" w:rsidRDefault="00997E11" w:rsidP="00997E11">
            <w:pPr>
              <w:jc w:val="center"/>
              <w:rPr>
                <w:b/>
                <w:sz w:val="16"/>
                <w:szCs w:val="16"/>
              </w:rPr>
            </w:pPr>
            <w:r w:rsidRPr="00997E11">
              <w:rPr>
                <w:b/>
                <w:sz w:val="16"/>
                <w:szCs w:val="16"/>
              </w:rPr>
              <w:t>НЕНЕЦКОГО АВТОНОМНОГО ОКРУГА</w:t>
            </w:r>
          </w:p>
          <w:p w:rsidR="00997E11" w:rsidRPr="00997E11" w:rsidRDefault="00997E11" w:rsidP="003B62AB">
            <w:pPr>
              <w:rPr>
                <w:b/>
                <w:sz w:val="16"/>
                <w:szCs w:val="16"/>
              </w:rPr>
            </w:pPr>
          </w:p>
          <w:p w:rsidR="00997E11" w:rsidRPr="00997E11" w:rsidRDefault="00997E11" w:rsidP="00997E11">
            <w:pPr>
              <w:pStyle w:val="1"/>
              <w:spacing w:before="0" w:after="0" w:line="240" w:lineRule="auto"/>
              <w:jc w:val="center"/>
              <w:rPr>
                <w:rFonts w:ascii="Times New Roman" w:hAnsi="Times New Roman"/>
                <w:b w:val="0"/>
                <w:sz w:val="16"/>
                <w:szCs w:val="16"/>
              </w:rPr>
            </w:pPr>
            <w:r w:rsidRPr="00997E11">
              <w:rPr>
                <w:rFonts w:ascii="Times New Roman" w:hAnsi="Times New Roman"/>
                <w:sz w:val="16"/>
                <w:szCs w:val="16"/>
              </w:rPr>
              <w:t>П О С Т А Н О В Л Е Н И Е</w:t>
            </w:r>
          </w:p>
          <w:p w:rsidR="00997E11" w:rsidRPr="00997E11" w:rsidRDefault="00997E11" w:rsidP="00997E11">
            <w:pPr>
              <w:jc w:val="center"/>
              <w:rPr>
                <w:b/>
                <w:sz w:val="16"/>
                <w:szCs w:val="16"/>
              </w:rPr>
            </w:pPr>
          </w:p>
          <w:p w:rsidR="00997E11" w:rsidRPr="00997E11" w:rsidRDefault="00997E11" w:rsidP="00997E11">
            <w:pPr>
              <w:rPr>
                <w:color w:val="FF0000"/>
                <w:sz w:val="16"/>
                <w:szCs w:val="16"/>
              </w:rPr>
            </w:pPr>
          </w:p>
          <w:p w:rsidR="00997E11" w:rsidRPr="00997E11" w:rsidRDefault="00997E11" w:rsidP="00997E11">
            <w:pPr>
              <w:rPr>
                <w:b/>
                <w:bCs/>
                <w:sz w:val="16"/>
                <w:szCs w:val="16"/>
                <w:u w:val="single"/>
              </w:rPr>
            </w:pPr>
            <w:r w:rsidRPr="00997E11">
              <w:rPr>
                <w:b/>
                <w:bCs/>
                <w:sz w:val="16"/>
                <w:szCs w:val="16"/>
                <w:u w:val="single"/>
              </w:rPr>
              <w:t>от   30.01.2017    № 2</w:t>
            </w:r>
          </w:p>
          <w:p w:rsidR="00997E11" w:rsidRPr="00997E11" w:rsidRDefault="00997E11" w:rsidP="00997E11">
            <w:pPr>
              <w:rPr>
                <w:sz w:val="16"/>
                <w:szCs w:val="16"/>
              </w:rPr>
            </w:pPr>
            <w:r w:rsidRPr="00997E11">
              <w:rPr>
                <w:sz w:val="16"/>
                <w:szCs w:val="16"/>
              </w:rPr>
              <w:t xml:space="preserve">село  Оксино, </w:t>
            </w:r>
          </w:p>
          <w:p w:rsidR="00997E11" w:rsidRPr="00997E11" w:rsidRDefault="00997E11" w:rsidP="00997E11">
            <w:pPr>
              <w:rPr>
                <w:sz w:val="16"/>
                <w:szCs w:val="16"/>
              </w:rPr>
            </w:pPr>
            <w:r w:rsidRPr="00997E11">
              <w:rPr>
                <w:sz w:val="16"/>
                <w:szCs w:val="16"/>
              </w:rPr>
              <w:t>Ненецкий автономный округ</w:t>
            </w:r>
          </w:p>
          <w:p w:rsidR="00997E11" w:rsidRPr="00997E11" w:rsidRDefault="00997E11" w:rsidP="003B62AB">
            <w:pPr>
              <w:jc w:val="both"/>
              <w:rPr>
                <w:bCs/>
                <w:sz w:val="16"/>
                <w:szCs w:val="16"/>
              </w:rPr>
            </w:pPr>
          </w:p>
          <w:p w:rsidR="00997E11" w:rsidRPr="00997E11" w:rsidRDefault="00997E11" w:rsidP="00997E11">
            <w:pPr>
              <w:pStyle w:val="a7"/>
              <w:jc w:val="center"/>
              <w:rPr>
                <w:rFonts w:ascii="Times New Roman" w:hAnsi="Times New Roman"/>
                <w:sz w:val="16"/>
                <w:szCs w:val="16"/>
              </w:rPr>
            </w:pPr>
          </w:p>
          <w:p w:rsidR="00997E11" w:rsidRPr="003B62AB" w:rsidRDefault="00997E11" w:rsidP="003B62AB">
            <w:pPr>
              <w:ind w:hanging="34"/>
              <w:jc w:val="center"/>
              <w:rPr>
                <w:sz w:val="16"/>
                <w:szCs w:val="16"/>
              </w:rPr>
            </w:pPr>
            <w:r w:rsidRPr="00997E11">
              <w:rPr>
                <w:sz w:val="16"/>
                <w:szCs w:val="16"/>
              </w:rPr>
              <w:t>О  ВНЕСЕНИИ   ИЗМЕНЕНИЙ  В  ПОЛОЖЕНИЕ  ОБ  УСЛОВИЯХ  ОПЛАТЫ  ТРУДА  РУКОВОДИТЕЛЯ  И  ГЛАВНОГО  БУХГАЛТЕРА  МУНИЦИПАЛЬНОГО  КАЗЕННОГО  ПРЕДПРИЯТИЯ «ПУСТОЗЕРСКОЕ»</w:t>
            </w:r>
          </w:p>
          <w:p w:rsidR="00997E11" w:rsidRPr="00997E11" w:rsidRDefault="00997E11" w:rsidP="00997E11">
            <w:pPr>
              <w:autoSpaceDE w:val="0"/>
              <w:autoSpaceDN w:val="0"/>
              <w:adjustRightInd w:val="0"/>
              <w:jc w:val="both"/>
              <w:rPr>
                <w:bCs/>
                <w:color w:val="000000"/>
                <w:sz w:val="16"/>
                <w:szCs w:val="16"/>
              </w:rPr>
            </w:pPr>
          </w:p>
          <w:p w:rsidR="00997E11" w:rsidRPr="00997E11" w:rsidRDefault="00997E11" w:rsidP="00997E11">
            <w:pPr>
              <w:autoSpaceDE w:val="0"/>
              <w:autoSpaceDN w:val="0"/>
              <w:adjustRightInd w:val="0"/>
              <w:ind w:firstLine="540"/>
              <w:jc w:val="both"/>
              <w:rPr>
                <w:bCs/>
                <w:color w:val="000000"/>
                <w:sz w:val="16"/>
                <w:szCs w:val="16"/>
              </w:rPr>
            </w:pPr>
            <w:r w:rsidRPr="00997E11">
              <w:rPr>
                <w:bCs/>
                <w:color w:val="000000"/>
                <w:sz w:val="16"/>
                <w:szCs w:val="16"/>
              </w:rPr>
              <w:t>В соответствии с Федеральным законом от 03.07.2016 №347-ФЗ «О внесении изменений в Трудовой кодекс Российской Федерации», Администрация муниципального образования</w:t>
            </w:r>
            <w:r w:rsidRPr="00997E11">
              <w:rPr>
                <w:sz w:val="16"/>
                <w:szCs w:val="16"/>
              </w:rPr>
              <w:t xml:space="preserve"> «Пустозерский сельсовет» Ненецкого автономного округа  ПОСТАНОВЛЯЕТ:</w:t>
            </w:r>
            <w:r w:rsidRPr="00997E11">
              <w:rPr>
                <w:bCs/>
                <w:color w:val="000000"/>
                <w:sz w:val="16"/>
                <w:szCs w:val="16"/>
              </w:rPr>
              <w:t xml:space="preserve">  </w:t>
            </w:r>
          </w:p>
          <w:p w:rsidR="00997E11" w:rsidRPr="00997E11" w:rsidRDefault="00997E11" w:rsidP="00997E11">
            <w:pPr>
              <w:autoSpaceDE w:val="0"/>
              <w:autoSpaceDN w:val="0"/>
              <w:adjustRightInd w:val="0"/>
              <w:ind w:firstLine="540"/>
              <w:jc w:val="both"/>
              <w:rPr>
                <w:bCs/>
                <w:color w:val="000000"/>
                <w:sz w:val="16"/>
                <w:szCs w:val="16"/>
              </w:rPr>
            </w:pPr>
          </w:p>
          <w:p w:rsidR="00997E11" w:rsidRPr="00997E11" w:rsidRDefault="00997E11" w:rsidP="00997E11">
            <w:pPr>
              <w:autoSpaceDE w:val="0"/>
              <w:autoSpaceDN w:val="0"/>
              <w:adjustRightInd w:val="0"/>
              <w:jc w:val="both"/>
              <w:rPr>
                <w:sz w:val="16"/>
                <w:szCs w:val="16"/>
              </w:rPr>
            </w:pPr>
            <w:r w:rsidRPr="00997E11">
              <w:rPr>
                <w:bCs/>
                <w:sz w:val="16"/>
                <w:szCs w:val="16"/>
              </w:rPr>
              <w:t xml:space="preserve">   1. Внести в Положение  об условиях оплаты труда руководителя и главного бухгалтера муниципального казенного предприятия </w:t>
            </w:r>
            <w:r w:rsidRPr="00997E11">
              <w:rPr>
                <w:sz w:val="16"/>
                <w:szCs w:val="16"/>
              </w:rPr>
              <w:t>«Пустозерское», утвержденное постановлением Администрации муниципального  образования «Пустозерский сельсовет» Ненецкого автономного округа от 01.03.2016 № 22 (с изменениями, внесенными Постановлением Администрации муниципального  образования «Пустозерский сельсовет» Ненецкого автономного  округа от 21.07.2016 №67), следующие изменения:</w:t>
            </w:r>
          </w:p>
          <w:p w:rsidR="00997E11" w:rsidRPr="00997E11" w:rsidRDefault="00997E11" w:rsidP="00997E11">
            <w:pPr>
              <w:autoSpaceDE w:val="0"/>
              <w:autoSpaceDN w:val="0"/>
              <w:adjustRightInd w:val="0"/>
              <w:jc w:val="both"/>
              <w:rPr>
                <w:sz w:val="16"/>
                <w:szCs w:val="16"/>
              </w:rPr>
            </w:pPr>
          </w:p>
          <w:p w:rsidR="00997E11" w:rsidRPr="00997E11" w:rsidRDefault="00997E11" w:rsidP="00997E11">
            <w:pPr>
              <w:autoSpaceDE w:val="0"/>
              <w:autoSpaceDN w:val="0"/>
              <w:adjustRightInd w:val="0"/>
              <w:jc w:val="both"/>
              <w:rPr>
                <w:sz w:val="16"/>
                <w:szCs w:val="16"/>
              </w:rPr>
            </w:pPr>
            <w:r w:rsidRPr="00997E11">
              <w:rPr>
                <w:sz w:val="16"/>
                <w:szCs w:val="16"/>
              </w:rPr>
              <w:t xml:space="preserve">        1.1 Главу 3 дополнить пунктом 3.5 следующего содержания:</w:t>
            </w:r>
          </w:p>
          <w:p w:rsidR="00997E11" w:rsidRPr="00997E11" w:rsidRDefault="00997E11" w:rsidP="00997E11">
            <w:pPr>
              <w:autoSpaceDE w:val="0"/>
              <w:autoSpaceDN w:val="0"/>
              <w:adjustRightInd w:val="0"/>
              <w:jc w:val="both"/>
              <w:rPr>
                <w:color w:val="FF0000"/>
                <w:sz w:val="16"/>
                <w:szCs w:val="16"/>
              </w:rPr>
            </w:pPr>
            <w:r w:rsidRPr="00997E11">
              <w:rPr>
                <w:sz w:val="16"/>
                <w:szCs w:val="16"/>
              </w:rPr>
              <w:t>«3.5.Предельный уровень соотношения среднемесячной заработной платы руководителя  предприятия и главного бухгалтера  МКП «Пустозерское», формируемой за счет всех источников финансового обеспечения и рассчитываемой за календарный год, и среднемесячной заработной платы работников  такого предприятия (без учета заработной платы руководителя и главного бухгалтера) устанавливается Администрацией муниципального  образования «Пустозерский сельсовет»  Ненецкого  автономного  округа  в кратности  от 1 до 3,5.</w:t>
            </w:r>
          </w:p>
          <w:p w:rsidR="00997E11" w:rsidRPr="00997E11" w:rsidRDefault="00997E11" w:rsidP="00997E11">
            <w:pPr>
              <w:autoSpaceDE w:val="0"/>
              <w:autoSpaceDN w:val="0"/>
              <w:adjustRightInd w:val="0"/>
              <w:jc w:val="both"/>
              <w:rPr>
                <w:sz w:val="16"/>
                <w:szCs w:val="16"/>
              </w:rPr>
            </w:pPr>
            <w:r w:rsidRPr="00997E11">
              <w:rPr>
                <w:bCs/>
                <w:color w:val="000000"/>
                <w:sz w:val="16"/>
                <w:szCs w:val="16"/>
              </w:rPr>
              <w:t xml:space="preserve"> </w:t>
            </w:r>
          </w:p>
          <w:p w:rsidR="00997E11" w:rsidRPr="00997E11" w:rsidRDefault="00997E11" w:rsidP="00997E11">
            <w:pPr>
              <w:autoSpaceDE w:val="0"/>
              <w:autoSpaceDN w:val="0"/>
              <w:adjustRightInd w:val="0"/>
              <w:jc w:val="both"/>
              <w:rPr>
                <w:sz w:val="16"/>
                <w:szCs w:val="16"/>
              </w:rPr>
            </w:pPr>
            <w:r w:rsidRPr="00997E11">
              <w:rPr>
                <w:sz w:val="16"/>
                <w:szCs w:val="16"/>
              </w:rPr>
              <w:t xml:space="preserve">          2.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2017 года.</w:t>
            </w:r>
          </w:p>
          <w:p w:rsidR="00997E11" w:rsidRPr="00997E11" w:rsidRDefault="00997E11" w:rsidP="00997E11">
            <w:pPr>
              <w:pStyle w:val="a7"/>
              <w:jc w:val="both"/>
              <w:rPr>
                <w:rFonts w:ascii="Times New Roman" w:hAnsi="Times New Roman"/>
                <w:sz w:val="16"/>
                <w:szCs w:val="16"/>
              </w:rPr>
            </w:pPr>
          </w:p>
          <w:p w:rsidR="00997E11" w:rsidRPr="00997E11" w:rsidRDefault="00997E11" w:rsidP="00997E11">
            <w:pPr>
              <w:pStyle w:val="a7"/>
              <w:jc w:val="both"/>
              <w:rPr>
                <w:rFonts w:ascii="Times New Roman" w:hAnsi="Times New Roman"/>
                <w:sz w:val="16"/>
                <w:szCs w:val="16"/>
              </w:rPr>
            </w:pPr>
            <w:r w:rsidRPr="00997E11">
              <w:rPr>
                <w:rFonts w:ascii="Times New Roman" w:hAnsi="Times New Roman"/>
                <w:sz w:val="16"/>
                <w:szCs w:val="16"/>
              </w:rPr>
              <w:t>Глава муниципального образования</w:t>
            </w:r>
          </w:p>
          <w:p w:rsidR="00997E11" w:rsidRPr="00997E11" w:rsidRDefault="00997E11" w:rsidP="00997E11">
            <w:pPr>
              <w:pStyle w:val="a7"/>
              <w:jc w:val="both"/>
              <w:rPr>
                <w:rFonts w:ascii="Times New Roman" w:hAnsi="Times New Roman"/>
                <w:sz w:val="16"/>
                <w:szCs w:val="16"/>
              </w:rPr>
            </w:pPr>
            <w:r w:rsidRPr="00997E11">
              <w:rPr>
                <w:rFonts w:ascii="Times New Roman" w:hAnsi="Times New Roman"/>
                <w:sz w:val="16"/>
                <w:szCs w:val="16"/>
              </w:rPr>
              <w:t xml:space="preserve"> «Пустозерский  сельсовет» </w:t>
            </w:r>
          </w:p>
          <w:p w:rsidR="00997E11" w:rsidRPr="00997E11" w:rsidRDefault="00997E11" w:rsidP="00997E11">
            <w:pPr>
              <w:pStyle w:val="a7"/>
              <w:jc w:val="both"/>
              <w:rPr>
                <w:rFonts w:ascii="Times New Roman" w:hAnsi="Times New Roman"/>
                <w:sz w:val="16"/>
                <w:szCs w:val="16"/>
              </w:rPr>
            </w:pPr>
            <w:r w:rsidRPr="00997E11">
              <w:rPr>
                <w:rFonts w:ascii="Times New Roman" w:hAnsi="Times New Roman"/>
                <w:sz w:val="16"/>
                <w:szCs w:val="16"/>
              </w:rPr>
              <w:t xml:space="preserve">Ненецкого автономного округа                                                                 С.А.Задорин                 </w:t>
            </w:r>
          </w:p>
          <w:p w:rsidR="00997E11" w:rsidRPr="003C579D" w:rsidRDefault="00997E11" w:rsidP="003C579D">
            <w:pPr>
              <w:widowControl w:val="0"/>
              <w:autoSpaceDE w:val="0"/>
              <w:autoSpaceDN w:val="0"/>
              <w:adjustRightInd w:val="0"/>
              <w:outlineLvl w:val="0"/>
              <w:rPr>
                <w:sz w:val="16"/>
                <w:szCs w:val="16"/>
              </w:rPr>
            </w:pPr>
          </w:p>
          <w:p w:rsidR="00697371" w:rsidRPr="003C579D" w:rsidRDefault="00697371" w:rsidP="003C579D">
            <w:pPr>
              <w:pStyle w:val="a3"/>
              <w:rPr>
                <w:b/>
                <w:sz w:val="16"/>
                <w:szCs w:val="16"/>
              </w:rPr>
            </w:pPr>
            <w:r w:rsidRPr="003C579D">
              <w:rPr>
                <w:b/>
                <w:sz w:val="16"/>
                <w:szCs w:val="16"/>
              </w:rPr>
              <w:t>АДМИНИСТРАЦИЯ</w:t>
            </w:r>
          </w:p>
          <w:p w:rsidR="00697371" w:rsidRPr="003C579D" w:rsidRDefault="00697371" w:rsidP="003C579D">
            <w:pPr>
              <w:jc w:val="center"/>
              <w:rPr>
                <w:b/>
                <w:sz w:val="16"/>
                <w:szCs w:val="16"/>
              </w:rPr>
            </w:pPr>
            <w:r w:rsidRPr="003C579D">
              <w:rPr>
                <w:b/>
                <w:sz w:val="16"/>
                <w:szCs w:val="16"/>
              </w:rPr>
              <w:t>МУНИЦИПАЛЬНОГО ОБРАЗОВАНИЯ «ПУСТОЗЕРСКИЙ  СЕЛЬСОВЕТ»</w:t>
            </w:r>
          </w:p>
          <w:p w:rsidR="00697371" w:rsidRPr="003C579D" w:rsidRDefault="00697371" w:rsidP="003C579D">
            <w:pPr>
              <w:jc w:val="center"/>
              <w:rPr>
                <w:b/>
                <w:sz w:val="16"/>
                <w:szCs w:val="16"/>
              </w:rPr>
            </w:pPr>
            <w:r w:rsidRPr="003C579D">
              <w:rPr>
                <w:b/>
                <w:sz w:val="16"/>
                <w:szCs w:val="16"/>
              </w:rPr>
              <w:t>НЕНЕЦКОГО АВТОНОМНОГО ОКРУГА</w:t>
            </w:r>
          </w:p>
          <w:p w:rsidR="00697371" w:rsidRPr="003C579D" w:rsidRDefault="00697371" w:rsidP="003C579D">
            <w:pPr>
              <w:jc w:val="center"/>
              <w:rPr>
                <w:b/>
                <w:sz w:val="16"/>
                <w:szCs w:val="16"/>
              </w:rPr>
            </w:pPr>
          </w:p>
          <w:p w:rsidR="00697371" w:rsidRPr="003C579D" w:rsidRDefault="00697371" w:rsidP="003C579D">
            <w:pPr>
              <w:pStyle w:val="1"/>
              <w:spacing w:before="0" w:after="0"/>
              <w:jc w:val="center"/>
              <w:rPr>
                <w:rFonts w:ascii="Times New Roman" w:hAnsi="Times New Roman"/>
                <w:b w:val="0"/>
                <w:sz w:val="16"/>
                <w:szCs w:val="16"/>
              </w:rPr>
            </w:pPr>
            <w:r w:rsidRPr="003C579D">
              <w:rPr>
                <w:rFonts w:ascii="Times New Roman" w:hAnsi="Times New Roman"/>
                <w:sz w:val="16"/>
                <w:szCs w:val="16"/>
              </w:rPr>
              <w:t>П О С Т А Н О В Л Е Н И Е</w:t>
            </w:r>
          </w:p>
          <w:p w:rsidR="00697371" w:rsidRPr="003C579D" w:rsidRDefault="00697371" w:rsidP="003C579D">
            <w:pPr>
              <w:jc w:val="center"/>
              <w:rPr>
                <w:b/>
                <w:sz w:val="16"/>
                <w:szCs w:val="16"/>
              </w:rPr>
            </w:pPr>
          </w:p>
          <w:p w:rsidR="00697371" w:rsidRPr="003C579D" w:rsidRDefault="00697371" w:rsidP="003C579D">
            <w:pPr>
              <w:rPr>
                <w:color w:val="FF0000"/>
                <w:sz w:val="16"/>
                <w:szCs w:val="16"/>
              </w:rPr>
            </w:pPr>
          </w:p>
          <w:p w:rsidR="00697371" w:rsidRPr="003C579D" w:rsidRDefault="00697371" w:rsidP="003C579D">
            <w:pPr>
              <w:rPr>
                <w:b/>
                <w:bCs/>
                <w:sz w:val="16"/>
                <w:szCs w:val="16"/>
                <w:u w:val="single"/>
              </w:rPr>
            </w:pPr>
            <w:r w:rsidRPr="003C579D">
              <w:rPr>
                <w:b/>
                <w:bCs/>
                <w:sz w:val="16"/>
                <w:szCs w:val="16"/>
                <w:u w:val="single"/>
              </w:rPr>
              <w:t>от   30.01.2017    № 4</w:t>
            </w:r>
          </w:p>
          <w:p w:rsidR="00697371" w:rsidRPr="003C579D" w:rsidRDefault="00697371" w:rsidP="003C579D">
            <w:pPr>
              <w:rPr>
                <w:sz w:val="16"/>
                <w:szCs w:val="16"/>
              </w:rPr>
            </w:pPr>
            <w:r w:rsidRPr="003C579D">
              <w:rPr>
                <w:sz w:val="16"/>
                <w:szCs w:val="16"/>
              </w:rPr>
              <w:t xml:space="preserve">село  Оксино, </w:t>
            </w:r>
          </w:p>
          <w:p w:rsidR="00697371" w:rsidRPr="003C579D" w:rsidRDefault="00697371" w:rsidP="003C579D">
            <w:pPr>
              <w:rPr>
                <w:sz w:val="16"/>
                <w:szCs w:val="16"/>
              </w:rPr>
            </w:pPr>
            <w:r w:rsidRPr="003C579D">
              <w:rPr>
                <w:sz w:val="16"/>
                <w:szCs w:val="16"/>
              </w:rPr>
              <w:t>Ненецкий автономный округ</w:t>
            </w:r>
          </w:p>
          <w:p w:rsidR="00697371" w:rsidRPr="003C579D" w:rsidRDefault="00697371" w:rsidP="003C579D">
            <w:pPr>
              <w:jc w:val="both"/>
              <w:rPr>
                <w:bCs/>
                <w:sz w:val="16"/>
                <w:szCs w:val="16"/>
              </w:rPr>
            </w:pPr>
          </w:p>
          <w:p w:rsidR="00697371" w:rsidRPr="003C579D" w:rsidRDefault="00697371" w:rsidP="003C579D">
            <w:pPr>
              <w:pStyle w:val="a7"/>
              <w:jc w:val="center"/>
              <w:rPr>
                <w:rFonts w:ascii="Times New Roman" w:hAnsi="Times New Roman"/>
                <w:sz w:val="16"/>
                <w:szCs w:val="16"/>
              </w:rPr>
            </w:pPr>
          </w:p>
          <w:p w:rsidR="00697371" w:rsidRPr="003C579D" w:rsidRDefault="00697371" w:rsidP="003C579D">
            <w:pPr>
              <w:ind w:hanging="34"/>
              <w:jc w:val="center"/>
              <w:rPr>
                <w:sz w:val="16"/>
                <w:szCs w:val="16"/>
              </w:rPr>
            </w:pPr>
            <w:r w:rsidRPr="003C579D">
              <w:rPr>
                <w:sz w:val="16"/>
                <w:szCs w:val="16"/>
              </w:rPr>
              <w:t>О  ВНЕСЕНИИ   ИЗМЕНЕНИЙ  В  АДМИНИСТРАТИВНЫЙ РЕГЛАМЕНТ  ПРЕДОСТАВЛЕНИЯ  МУНИЦИПАЛЬНОЙ  УСЛУГИ  «ПОДГОТОВКА  И ВЫДАЧА ГРАДОСТРОИТЕЛЬНЫХ  ПЛАНОВ  ЗЕМЕЛЬНЫХ  УЧАСТКОВ»</w:t>
            </w:r>
          </w:p>
          <w:p w:rsidR="00697371" w:rsidRPr="003C579D" w:rsidRDefault="00697371" w:rsidP="003C579D">
            <w:pPr>
              <w:pStyle w:val="a7"/>
              <w:jc w:val="center"/>
              <w:rPr>
                <w:rFonts w:ascii="Times New Roman" w:hAnsi="Times New Roman"/>
                <w:b/>
                <w:sz w:val="16"/>
                <w:szCs w:val="16"/>
              </w:rPr>
            </w:pPr>
          </w:p>
          <w:p w:rsidR="00697371" w:rsidRPr="003C579D" w:rsidRDefault="00697371" w:rsidP="003C579D">
            <w:pPr>
              <w:ind w:firstLine="709"/>
              <w:jc w:val="both"/>
              <w:rPr>
                <w:bCs/>
                <w:sz w:val="16"/>
                <w:szCs w:val="16"/>
              </w:rPr>
            </w:pPr>
          </w:p>
          <w:p w:rsidR="00697371" w:rsidRPr="003C579D" w:rsidRDefault="00697371" w:rsidP="003C579D">
            <w:pPr>
              <w:autoSpaceDE w:val="0"/>
              <w:autoSpaceDN w:val="0"/>
              <w:adjustRightInd w:val="0"/>
              <w:ind w:firstLine="540"/>
              <w:jc w:val="both"/>
              <w:rPr>
                <w:sz w:val="16"/>
                <w:szCs w:val="16"/>
              </w:rPr>
            </w:pPr>
            <w:r w:rsidRPr="003C579D">
              <w:rPr>
                <w:sz w:val="16"/>
                <w:szCs w:val="16"/>
              </w:rPr>
              <w:lastRenderedPageBreak/>
              <w:t xml:space="preserve">Руководствуясь Градостроительным </w:t>
            </w:r>
            <w:hyperlink r:id="rId10" w:history="1">
              <w:r w:rsidRPr="003C579D">
                <w:rPr>
                  <w:color w:val="000000"/>
                  <w:sz w:val="16"/>
                  <w:szCs w:val="16"/>
                </w:rPr>
                <w:t>кодексом</w:t>
              </w:r>
            </w:hyperlink>
            <w:r w:rsidRPr="003C579D">
              <w:rPr>
                <w:sz w:val="16"/>
                <w:szCs w:val="16"/>
              </w:rPr>
              <w:t xml:space="preserve"> Российской Федерации, Федеральным </w:t>
            </w:r>
            <w:hyperlink r:id="rId11" w:history="1">
              <w:r w:rsidRPr="003C579D">
                <w:rPr>
                  <w:color w:val="000000"/>
                  <w:sz w:val="16"/>
                  <w:szCs w:val="16"/>
                </w:rPr>
                <w:t>законом</w:t>
              </w:r>
            </w:hyperlink>
            <w:r w:rsidRPr="003C579D">
              <w:rPr>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 Администрация муниципального образования «Пустозерский сельсовет» Ненецкого  автономного  округа  ПОСТАНОВЛЯЕТ:</w:t>
            </w:r>
          </w:p>
          <w:p w:rsidR="00697371" w:rsidRPr="003C579D" w:rsidRDefault="00697371" w:rsidP="003C579D">
            <w:pPr>
              <w:ind w:firstLine="709"/>
              <w:jc w:val="both"/>
              <w:rPr>
                <w:bCs/>
                <w:sz w:val="16"/>
                <w:szCs w:val="16"/>
              </w:rPr>
            </w:pPr>
          </w:p>
          <w:p w:rsidR="00697371" w:rsidRPr="003C579D" w:rsidRDefault="00697371" w:rsidP="003C579D">
            <w:pPr>
              <w:tabs>
                <w:tab w:val="left" w:pos="-284"/>
              </w:tabs>
              <w:ind w:firstLine="567"/>
              <w:jc w:val="both"/>
              <w:rPr>
                <w:sz w:val="16"/>
                <w:szCs w:val="16"/>
              </w:rPr>
            </w:pPr>
            <w:r w:rsidRPr="003C579D">
              <w:rPr>
                <w:sz w:val="16"/>
                <w:szCs w:val="16"/>
              </w:rPr>
              <w:t xml:space="preserve">1. Внести прилагаемые изменения в Административный регламент предоставления муниципальной услуги «Подготовка и выдача градостроительных планов земельных участков», утвержденный Постановлением Администрации муниципального образования «Пустозерский  сельсовет» Ненецкого автономного округа от </w:t>
            </w:r>
            <w:r w:rsidRPr="003C579D">
              <w:rPr>
                <w:bCs/>
                <w:color w:val="000000"/>
                <w:sz w:val="16"/>
                <w:szCs w:val="16"/>
              </w:rPr>
              <w:t>11. 04. 2016    № 35.</w:t>
            </w:r>
            <w:r w:rsidRPr="003C579D">
              <w:rPr>
                <w:b/>
                <w:bCs/>
                <w:color w:val="000000"/>
                <w:sz w:val="16"/>
                <w:szCs w:val="16"/>
                <w:u w:val="single"/>
              </w:rPr>
              <w:t xml:space="preserve"> </w:t>
            </w:r>
            <w:r w:rsidRPr="003C579D">
              <w:rPr>
                <w:sz w:val="16"/>
                <w:szCs w:val="16"/>
              </w:rPr>
              <w:t xml:space="preserve"> </w:t>
            </w:r>
          </w:p>
          <w:p w:rsidR="00697371" w:rsidRPr="003C579D" w:rsidRDefault="00697371" w:rsidP="003C579D">
            <w:pPr>
              <w:tabs>
                <w:tab w:val="left" w:pos="-284"/>
              </w:tabs>
              <w:jc w:val="both"/>
              <w:rPr>
                <w:sz w:val="16"/>
                <w:szCs w:val="16"/>
              </w:rPr>
            </w:pPr>
          </w:p>
          <w:p w:rsidR="00697371" w:rsidRPr="003C579D" w:rsidRDefault="00697371" w:rsidP="003C579D">
            <w:pPr>
              <w:tabs>
                <w:tab w:val="left" w:pos="-284"/>
              </w:tabs>
              <w:ind w:firstLine="709"/>
              <w:jc w:val="both"/>
              <w:rPr>
                <w:i/>
                <w:sz w:val="16"/>
                <w:szCs w:val="16"/>
              </w:rPr>
            </w:pPr>
            <w:r w:rsidRPr="003C579D">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697371" w:rsidRPr="003C579D" w:rsidRDefault="00697371" w:rsidP="003C579D">
            <w:pPr>
              <w:rPr>
                <w:sz w:val="16"/>
                <w:szCs w:val="16"/>
              </w:rPr>
            </w:pPr>
          </w:p>
          <w:p w:rsidR="00697371" w:rsidRPr="003C579D" w:rsidRDefault="00697371" w:rsidP="003C579D">
            <w:pPr>
              <w:rPr>
                <w:sz w:val="16"/>
                <w:szCs w:val="16"/>
              </w:rPr>
            </w:pPr>
            <w:r w:rsidRPr="003C579D">
              <w:rPr>
                <w:sz w:val="16"/>
                <w:szCs w:val="16"/>
              </w:rPr>
              <w:t xml:space="preserve">Глава муниципального  образования  </w:t>
            </w:r>
          </w:p>
          <w:p w:rsidR="00697371" w:rsidRPr="003C579D" w:rsidRDefault="00697371" w:rsidP="003C579D">
            <w:pPr>
              <w:rPr>
                <w:sz w:val="16"/>
                <w:szCs w:val="16"/>
              </w:rPr>
            </w:pPr>
            <w:r w:rsidRPr="003C579D">
              <w:rPr>
                <w:sz w:val="16"/>
                <w:szCs w:val="16"/>
              </w:rPr>
              <w:t xml:space="preserve">«Пустозерский сельсовет» </w:t>
            </w:r>
          </w:p>
          <w:p w:rsidR="00697371" w:rsidRPr="003C579D" w:rsidRDefault="00697371" w:rsidP="003C579D">
            <w:pPr>
              <w:rPr>
                <w:sz w:val="16"/>
                <w:szCs w:val="16"/>
              </w:rPr>
            </w:pPr>
            <w:r w:rsidRPr="003C579D">
              <w:rPr>
                <w:sz w:val="16"/>
                <w:szCs w:val="16"/>
              </w:rPr>
              <w:t xml:space="preserve">Ненецкого  автономного  округа                                                                        С.А.Задорин                                     </w:t>
            </w:r>
          </w:p>
          <w:p w:rsidR="00697371" w:rsidRPr="003C579D" w:rsidRDefault="00697371" w:rsidP="003C579D">
            <w:pPr>
              <w:autoSpaceDE w:val="0"/>
              <w:autoSpaceDN w:val="0"/>
              <w:adjustRightInd w:val="0"/>
              <w:jc w:val="right"/>
              <w:rPr>
                <w:sz w:val="16"/>
                <w:szCs w:val="16"/>
              </w:rPr>
            </w:pPr>
          </w:p>
          <w:p w:rsidR="00697371" w:rsidRPr="003C579D" w:rsidRDefault="00697371" w:rsidP="003C579D">
            <w:pPr>
              <w:autoSpaceDE w:val="0"/>
              <w:autoSpaceDN w:val="0"/>
              <w:adjustRightInd w:val="0"/>
              <w:jc w:val="right"/>
              <w:rPr>
                <w:sz w:val="16"/>
                <w:szCs w:val="16"/>
              </w:rPr>
            </w:pPr>
            <w:r w:rsidRPr="003C579D">
              <w:rPr>
                <w:sz w:val="16"/>
                <w:szCs w:val="16"/>
              </w:rPr>
              <w:t>Приложение</w:t>
            </w:r>
          </w:p>
          <w:p w:rsidR="00697371" w:rsidRPr="003C579D" w:rsidRDefault="00697371" w:rsidP="003C579D">
            <w:pPr>
              <w:autoSpaceDE w:val="0"/>
              <w:autoSpaceDN w:val="0"/>
              <w:adjustRightInd w:val="0"/>
              <w:jc w:val="right"/>
              <w:rPr>
                <w:sz w:val="16"/>
                <w:szCs w:val="16"/>
              </w:rPr>
            </w:pPr>
            <w:r w:rsidRPr="003C579D">
              <w:rPr>
                <w:sz w:val="16"/>
                <w:szCs w:val="16"/>
              </w:rPr>
              <w:t>к Постановлению Администрации</w:t>
            </w:r>
          </w:p>
          <w:p w:rsidR="00697371" w:rsidRPr="003C579D" w:rsidRDefault="00697371" w:rsidP="003C579D">
            <w:pPr>
              <w:autoSpaceDE w:val="0"/>
              <w:autoSpaceDN w:val="0"/>
              <w:adjustRightInd w:val="0"/>
              <w:jc w:val="right"/>
              <w:rPr>
                <w:sz w:val="16"/>
                <w:szCs w:val="16"/>
              </w:rPr>
            </w:pPr>
            <w:r w:rsidRPr="003C579D">
              <w:rPr>
                <w:sz w:val="16"/>
                <w:szCs w:val="16"/>
              </w:rPr>
              <w:t xml:space="preserve"> МО  «Пустозерский  сельсовет» НАО </w:t>
            </w:r>
          </w:p>
          <w:p w:rsidR="00697371" w:rsidRPr="003C579D" w:rsidRDefault="00697371" w:rsidP="003C579D">
            <w:pPr>
              <w:autoSpaceDE w:val="0"/>
              <w:autoSpaceDN w:val="0"/>
              <w:adjustRightInd w:val="0"/>
              <w:ind w:firstLine="851"/>
              <w:jc w:val="right"/>
              <w:rPr>
                <w:sz w:val="16"/>
                <w:szCs w:val="16"/>
              </w:rPr>
            </w:pPr>
            <w:r w:rsidRPr="003C579D">
              <w:rPr>
                <w:sz w:val="16"/>
                <w:szCs w:val="16"/>
              </w:rPr>
              <w:t xml:space="preserve">        от   30.01.2017  №  4</w:t>
            </w:r>
          </w:p>
          <w:p w:rsidR="00697371" w:rsidRPr="003C579D" w:rsidRDefault="00697371" w:rsidP="003C579D">
            <w:pPr>
              <w:autoSpaceDE w:val="0"/>
              <w:autoSpaceDN w:val="0"/>
              <w:adjustRightInd w:val="0"/>
              <w:rPr>
                <w:sz w:val="16"/>
                <w:szCs w:val="16"/>
              </w:rPr>
            </w:pPr>
          </w:p>
          <w:p w:rsidR="00697371" w:rsidRPr="003C579D" w:rsidRDefault="00697371" w:rsidP="003C579D">
            <w:pPr>
              <w:widowControl w:val="0"/>
              <w:autoSpaceDE w:val="0"/>
              <w:autoSpaceDN w:val="0"/>
              <w:adjustRightInd w:val="0"/>
              <w:jc w:val="center"/>
              <w:outlineLvl w:val="1"/>
              <w:rPr>
                <w:b/>
                <w:sz w:val="16"/>
                <w:szCs w:val="16"/>
              </w:rPr>
            </w:pPr>
            <w:r w:rsidRPr="003C579D">
              <w:rPr>
                <w:b/>
                <w:sz w:val="16"/>
                <w:szCs w:val="16"/>
              </w:rPr>
              <w:t xml:space="preserve">Изменения </w:t>
            </w:r>
          </w:p>
          <w:p w:rsidR="00697371" w:rsidRPr="003C579D" w:rsidRDefault="00697371" w:rsidP="003C579D">
            <w:pPr>
              <w:widowControl w:val="0"/>
              <w:autoSpaceDE w:val="0"/>
              <w:autoSpaceDN w:val="0"/>
              <w:adjustRightInd w:val="0"/>
              <w:jc w:val="center"/>
              <w:outlineLvl w:val="1"/>
              <w:rPr>
                <w:b/>
                <w:sz w:val="16"/>
                <w:szCs w:val="16"/>
              </w:rPr>
            </w:pPr>
            <w:r w:rsidRPr="003C579D">
              <w:rPr>
                <w:b/>
                <w:sz w:val="16"/>
                <w:szCs w:val="16"/>
              </w:rPr>
              <w:t xml:space="preserve">в Административный регламент предоставления муниципальной услуги </w:t>
            </w:r>
          </w:p>
          <w:p w:rsidR="00697371" w:rsidRPr="003C579D" w:rsidRDefault="00697371" w:rsidP="003C579D">
            <w:pPr>
              <w:autoSpaceDE w:val="0"/>
              <w:autoSpaceDN w:val="0"/>
              <w:adjustRightInd w:val="0"/>
              <w:ind w:firstLine="851"/>
              <w:jc w:val="center"/>
              <w:rPr>
                <w:b/>
                <w:sz w:val="16"/>
                <w:szCs w:val="16"/>
              </w:rPr>
            </w:pPr>
            <w:r w:rsidRPr="003C579D">
              <w:rPr>
                <w:b/>
                <w:sz w:val="16"/>
                <w:szCs w:val="16"/>
              </w:rPr>
              <w:t xml:space="preserve"> «Подготовка и выдача градостроительных планов земельных участков»</w:t>
            </w:r>
          </w:p>
          <w:p w:rsidR="00697371" w:rsidRPr="003C579D" w:rsidRDefault="00697371" w:rsidP="003C579D">
            <w:pPr>
              <w:autoSpaceDE w:val="0"/>
              <w:autoSpaceDN w:val="0"/>
              <w:adjustRightInd w:val="0"/>
              <w:jc w:val="center"/>
              <w:outlineLvl w:val="1"/>
              <w:rPr>
                <w:sz w:val="16"/>
                <w:szCs w:val="16"/>
              </w:rPr>
            </w:pPr>
          </w:p>
          <w:p w:rsidR="00697371" w:rsidRPr="003C579D" w:rsidRDefault="00697371" w:rsidP="003C579D">
            <w:pPr>
              <w:widowControl w:val="0"/>
              <w:autoSpaceDE w:val="0"/>
              <w:autoSpaceDN w:val="0"/>
              <w:adjustRightInd w:val="0"/>
              <w:jc w:val="center"/>
              <w:outlineLvl w:val="1"/>
              <w:rPr>
                <w:b/>
                <w:sz w:val="16"/>
                <w:szCs w:val="16"/>
              </w:rPr>
            </w:pPr>
          </w:p>
          <w:p w:rsidR="00697371" w:rsidRPr="003C579D" w:rsidRDefault="00697371" w:rsidP="003C579D">
            <w:pPr>
              <w:widowControl w:val="0"/>
              <w:numPr>
                <w:ilvl w:val="0"/>
                <w:numId w:val="6"/>
              </w:numPr>
              <w:autoSpaceDE w:val="0"/>
              <w:autoSpaceDN w:val="0"/>
              <w:adjustRightInd w:val="0"/>
              <w:ind w:left="0"/>
              <w:jc w:val="both"/>
              <w:outlineLvl w:val="1"/>
              <w:rPr>
                <w:sz w:val="16"/>
                <w:szCs w:val="16"/>
              </w:rPr>
            </w:pPr>
            <w:r w:rsidRPr="003C579D">
              <w:rPr>
                <w:sz w:val="16"/>
                <w:szCs w:val="16"/>
              </w:rPr>
              <w:t>Абзац шестой подпункта 1.3. изложить в следующей редакции:</w:t>
            </w:r>
          </w:p>
          <w:p w:rsidR="00697371" w:rsidRPr="003C579D" w:rsidRDefault="00697371" w:rsidP="003C579D">
            <w:pPr>
              <w:autoSpaceDE w:val="0"/>
              <w:autoSpaceDN w:val="0"/>
              <w:adjustRightInd w:val="0"/>
              <w:jc w:val="both"/>
              <w:rPr>
                <w:sz w:val="16"/>
                <w:szCs w:val="16"/>
              </w:rPr>
            </w:pPr>
            <w:r w:rsidRPr="003C579D">
              <w:rPr>
                <w:sz w:val="16"/>
                <w:szCs w:val="16"/>
              </w:rPr>
              <w:t>«Приказ Минстроя России от 06.06.2016 N 400/пр "Об утверждении формы градостроительного плана земельного участка".</w:t>
            </w:r>
          </w:p>
          <w:p w:rsidR="00697371" w:rsidRPr="003C579D" w:rsidRDefault="00697371" w:rsidP="003C579D">
            <w:pPr>
              <w:autoSpaceDE w:val="0"/>
              <w:autoSpaceDN w:val="0"/>
              <w:adjustRightInd w:val="0"/>
              <w:jc w:val="both"/>
              <w:rPr>
                <w:sz w:val="16"/>
                <w:szCs w:val="16"/>
              </w:rPr>
            </w:pPr>
          </w:p>
          <w:p w:rsidR="00697371" w:rsidRPr="003C579D" w:rsidRDefault="00697371" w:rsidP="003C579D">
            <w:pPr>
              <w:widowControl w:val="0"/>
              <w:numPr>
                <w:ilvl w:val="0"/>
                <w:numId w:val="6"/>
              </w:numPr>
              <w:autoSpaceDE w:val="0"/>
              <w:autoSpaceDN w:val="0"/>
              <w:adjustRightInd w:val="0"/>
              <w:ind w:left="0"/>
              <w:jc w:val="both"/>
              <w:outlineLvl w:val="1"/>
              <w:rPr>
                <w:sz w:val="16"/>
                <w:szCs w:val="16"/>
              </w:rPr>
            </w:pPr>
            <w:r w:rsidRPr="003C579D">
              <w:rPr>
                <w:sz w:val="16"/>
                <w:szCs w:val="16"/>
              </w:rPr>
              <w:t>Абзац первый подпункта 3.5. изложить в следующей редакции:</w:t>
            </w:r>
          </w:p>
          <w:p w:rsidR="00697371" w:rsidRPr="003C579D" w:rsidRDefault="00697371" w:rsidP="003C579D">
            <w:pPr>
              <w:pStyle w:val="ConsPlusNormal"/>
              <w:ind w:firstLine="0"/>
              <w:jc w:val="both"/>
              <w:rPr>
                <w:rFonts w:ascii="Times New Roman" w:hAnsi="Times New Roman"/>
                <w:sz w:val="16"/>
                <w:szCs w:val="16"/>
              </w:rPr>
            </w:pPr>
            <w:r w:rsidRPr="003C579D">
              <w:rPr>
                <w:rFonts w:ascii="Times New Roman" w:hAnsi="Times New Roman"/>
                <w:sz w:val="16"/>
                <w:szCs w:val="16"/>
              </w:rPr>
              <w:t xml:space="preserve">«Специалист Общего отдела Администрации муниципального образования готовит градостроительный план земельного участка в количестве трех экземпляров по </w:t>
            </w:r>
            <w:hyperlink r:id="rId12" w:history="1">
              <w:r w:rsidRPr="003C579D">
                <w:rPr>
                  <w:rFonts w:ascii="Times New Roman" w:hAnsi="Times New Roman"/>
                  <w:sz w:val="16"/>
                  <w:szCs w:val="16"/>
                </w:rPr>
                <w:t>форме</w:t>
              </w:r>
            </w:hyperlink>
            <w:r w:rsidRPr="003C579D">
              <w:rPr>
                <w:rFonts w:ascii="Times New Roman" w:hAnsi="Times New Roman"/>
                <w:sz w:val="16"/>
                <w:szCs w:val="16"/>
              </w:rPr>
              <w:t xml:space="preserve">, утвержденной Приказом Минстроя России от 06.06.2016 N 400/пр "Об утверждении формы градостроительного плана земельного участка" и </w:t>
            </w:r>
            <w:r w:rsidRPr="003C579D">
              <w:rPr>
                <w:rFonts w:ascii="Times New Roman" w:hAnsi="Times New Roman"/>
                <w:color w:val="000000"/>
                <w:sz w:val="16"/>
                <w:szCs w:val="16"/>
              </w:rPr>
              <w:t>проект Постановления  Администрации муниципального образования об утверждении градостроительный плана земельного участка</w:t>
            </w:r>
            <w:r w:rsidRPr="003C579D">
              <w:rPr>
                <w:rFonts w:ascii="Times New Roman" w:hAnsi="Times New Roman"/>
                <w:sz w:val="16"/>
                <w:szCs w:val="16"/>
              </w:rPr>
              <w:t xml:space="preserve"> в течение 21 календарного дня с момента поступления заявления заявителем и передает их на утверждение главе муниципального образования.».</w:t>
            </w:r>
          </w:p>
          <w:p w:rsidR="00744FBB" w:rsidRPr="00744FBB" w:rsidRDefault="00744FBB" w:rsidP="00744FBB">
            <w:pPr>
              <w:pStyle w:val="a3"/>
              <w:rPr>
                <w:b/>
                <w:sz w:val="16"/>
                <w:szCs w:val="16"/>
              </w:rPr>
            </w:pPr>
            <w:r w:rsidRPr="00744FBB">
              <w:rPr>
                <w:b/>
                <w:sz w:val="16"/>
                <w:szCs w:val="16"/>
              </w:rPr>
              <w:t>АДМИНИСТРАЦИЯ</w:t>
            </w:r>
          </w:p>
          <w:p w:rsidR="00744FBB" w:rsidRPr="00744FBB" w:rsidRDefault="00744FBB" w:rsidP="00744FBB">
            <w:pPr>
              <w:jc w:val="center"/>
              <w:rPr>
                <w:b/>
                <w:sz w:val="16"/>
                <w:szCs w:val="16"/>
              </w:rPr>
            </w:pPr>
            <w:r w:rsidRPr="00744FBB">
              <w:rPr>
                <w:b/>
                <w:sz w:val="16"/>
                <w:szCs w:val="16"/>
              </w:rPr>
              <w:t>МУНИЦИПАЛЬНОГО ОБРАЗОВАНИЯ «ПУСТОЗЕРСКИЙ  СЕЛЬСОВЕТ»</w:t>
            </w:r>
          </w:p>
          <w:p w:rsidR="00744FBB" w:rsidRPr="00744FBB" w:rsidRDefault="00744FBB" w:rsidP="00744FBB">
            <w:pPr>
              <w:jc w:val="center"/>
              <w:rPr>
                <w:b/>
                <w:sz w:val="16"/>
                <w:szCs w:val="16"/>
              </w:rPr>
            </w:pPr>
            <w:r w:rsidRPr="00744FBB">
              <w:rPr>
                <w:b/>
                <w:sz w:val="16"/>
                <w:szCs w:val="16"/>
              </w:rPr>
              <w:t>НЕНЕЦКОГО АВТОНОМНОГО ОКРУГА</w:t>
            </w:r>
          </w:p>
          <w:p w:rsidR="00744FBB" w:rsidRPr="00744FBB" w:rsidRDefault="00744FBB" w:rsidP="00744FBB">
            <w:pPr>
              <w:jc w:val="center"/>
              <w:rPr>
                <w:b/>
                <w:sz w:val="16"/>
                <w:szCs w:val="16"/>
              </w:rPr>
            </w:pPr>
          </w:p>
          <w:p w:rsidR="00744FBB" w:rsidRPr="00744FBB" w:rsidRDefault="00744FBB" w:rsidP="00744FBB">
            <w:pPr>
              <w:pStyle w:val="1"/>
              <w:spacing w:before="0" w:after="0" w:line="240" w:lineRule="auto"/>
              <w:jc w:val="center"/>
              <w:rPr>
                <w:rFonts w:ascii="Times New Roman" w:hAnsi="Times New Roman"/>
                <w:b w:val="0"/>
                <w:sz w:val="16"/>
                <w:szCs w:val="16"/>
              </w:rPr>
            </w:pPr>
            <w:r w:rsidRPr="00744FBB">
              <w:rPr>
                <w:rFonts w:ascii="Times New Roman" w:hAnsi="Times New Roman"/>
                <w:sz w:val="16"/>
                <w:szCs w:val="16"/>
              </w:rPr>
              <w:t>П О С Т А Н О В Л Е Н И Е</w:t>
            </w:r>
          </w:p>
          <w:p w:rsidR="00744FBB" w:rsidRPr="00744FBB" w:rsidRDefault="00744FBB" w:rsidP="00744FBB">
            <w:pPr>
              <w:rPr>
                <w:color w:val="FF0000"/>
                <w:sz w:val="16"/>
                <w:szCs w:val="16"/>
              </w:rPr>
            </w:pPr>
          </w:p>
          <w:p w:rsidR="00744FBB" w:rsidRPr="00744FBB" w:rsidRDefault="00744FBB" w:rsidP="00744FBB">
            <w:pPr>
              <w:rPr>
                <w:b/>
                <w:bCs/>
                <w:sz w:val="16"/>
                <w:szCs w:val="16"/>
                <w:u w:val="single"/>
              </w:rPr>
            </w:pPr>
            <w:r w:rsidRPr="00744FBB">
              <w:rPr>
                <w:b/>
                <w:bCs/>
                <w:sz w:val="16"/>
                <w:szCs w:val="16"/>
                <w:u w:val="single"/>
              </w:rPr>
              <w:t>от   01.02.2017    № 7</w:t>
            </w:r>
          </w:p>
          <w:p w:rsidR="00744FBB" w:rsidRPr="00744FBB" w:rsidRDefault="00744FBB" w:rsidP="00744FBB">
            <w:pPr>
              <w:rPr>
                <w:sz w:val="16"/>
                <w:szCs w:val="16"/>
              </w:rPr>
            </w:pPr>
            <w:r w:rsidRPr="00744FBB">
              <w:rPr>
                <w:sz w:val="16"/>
                <w:szCs w:val="16"/>
              </w:rPr>
              <w:t xml:space="preserve">село  Оксино, </w:t>
            </w:r>
          </w:p>
          <w:p w:rsidR="00744FBB" w:rsidRPr="00744FBB" w:rsidRDefault="00744FBB" w:rsidP="00744FBB">
            <w:pPr>
              <w:rPr>
                <w:sz w:val="16"/>
                <w:szCs w:val="16"/>
              </w:rPr>
            </w:pPr>
            <w:r w:rsidRPr="00744FBB">
              <w:rPr>
                <w:sz w:val="16"/>
                <w:szCs w:val="16"/>
              </w:rPr>
              <w:t>Ненецкий автономный округ</w:t>
            </w:r>
          </w:p>
          <w:p w:rsidR="00744FBB" w:rsidRPr="00744FBB" w:rsidRDefault="00744FBB" w:rsidP="00744FBB">
            <w:pPr>
              <w:pStyle w:val="a7"/>
              <w:jc w:val="center"/>
              <w:rPr>
                <w:rFonts w:ascii="Times New Roman" w:hAnsi="Times New Roman"/>
                <w:sz w:val="16"/>
                <w:szCs w:val="16"/>
              </w:rPr>
            </w:pPr>
          </w:p>
          <w:p w:rsidR="00744FBB" w:rsidRPr="00744FBB" w:rsidRDefault="00744FBB" w:rsidP="00744FBB">
            <w:pPr>
              <w:ind w:hanging="34"/>
              <w:jc w:val="center"/>
              <w:rPr>
                <w:sz w:val="16"/>
                <w:szCs w:val="16"/>
              </w:rPr>
            </w:pPr>
            <w:r w:rsidRPr="00744FBB">
              <w:rPr>
                <w:sz w:val="16"/>
                <w:szCs w:val="16"/>
              </w:rPr>
              <w:t xml:space="preserve">О  ВНЕСЕНИИ   ИЗМЕНЕНИЙ  В  АДМИНИСТРАТИВНЫЙ РЕГЛАМЕНТ </w:t>
            </w:r>
          </w:p>
          <w:p w:rsidR="00744FBB" w:rsidRPr="00744FBB" w:rsidRDefault="00744FBB" w:rsidP="00744FBB">
            <w:pPr>
              <w:ind w:hanging="34"/>
              <w:jc w:val="center"/>
              <w:rPr>
                <w:sz w:val="16"/>
                <w:szCs w:val="16"/>
              </w:rPr>
            </w:pPr>
            <w:r w:rsidRPr="00744FBB">
              <w:rPr>
                <w:sz w:val="16"/>
                <w:szCs w:val="16"/>
              </w:rPr>
              <w:t>ИСПОЛНЕНИЯ МУНИЦИПАЛЬНОЙ  ФУНКЦИИ  ПО  ОСУЩЕСТВЛЕНИЮ  МУНИЦИППАЛЬНОГО  ЖИЛИЩНОГО  КОНТРОЛЯ  НА ТЕРРИТОРИИИ  МУНИЦИПАЛЬНОГО ОБРАЗОВАНИЯ «ПУСТОЗЕРСКИЙ  СЕЛЬСОВЕТ» НЕНЕЦКОГО АВТОНОМНОГО ОКРУГА</w:t>
            </w:r>
          </w:p>
          <w:p w:rsidR="00744FBB" w:rsidRPr="00744FBB" w:rsidRDefault="00744FBB" w:rsidP="00744FBB">
            <w:pPr>
              <w:autoSpaceDE w:val="0"/>
              <w:autoSpaceDN w:val="0"/>
              <w:adjustRightInd w:val="0"/>
              <w:ind w:firstLine="540"/>
              <w:jc w:val="both"/>
              <w:rPr>
                <w:sz w:val="16"/>
                <w:szCs w:val="16"/>
              </w:rPr>
            </w:pPr>
          </w:p>
          <w:p w:rsidR="00744FBB" w:rsidRPr="00744FBB" w:rsidRDefault="00744FBB" w:rsidP="00744FBB">
            <w:pPr>
              <w:autoSpaceDE w:val="0"/>
              <w:autoSpaceDN w:val="0"/>
              <w:adjustRightInd w:val="0"/>
              <w:ind w:firstLine="540"/>
              <w:jc w:val="both"/>
              <w:rPr>
                <w:sz w:val="16"/>
                <w:szCs w:val="16"/>
              </w:rPr>
            </w:pPr>
            <w:r w:rsidRPr="00744FBB">
              <w:rPr>
                <w:sz w:val="16"/>
                <w:szCs w:val="16"/>
              </w:rPr>
              <w:t xml:space="preserve">Руководствуясь Жилищным кодексом Российской Федерации, </w:t>
            </w:r>
            <w:r w:rsidRPr="00744FBB">
              <w:rPr>
                <w:bCs/>
                <w:sz w:val="16"/>
                <w:szCs w:val="16"/>
              </w:rPr>
              <w:t xml:space="preserve">Федеральным законом от 26.12.2008 N 294-ФЗ (ред. от 05.12.2016)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44FBB">
              <w:rPr>
                <w:sz w:val="16"/>
                <w:szCs w:val="16"/>
              </w:rPr>
              <w:t>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744FBB" w:rsidRPr="00744FBB" w:rsidRDefault="00744FBB" w:rsidP="00744FBB">
            <w:pPr>
              <w:autoSpaceDE w:val="0"/>
              <w:autoSpaceDN w:val="0"/>
              <w:adjustRightInd w:val="0"/>
              <w:ind w:firstLine="540"/>
              <w:jc w:val="both"/>
              <w:rPr>
                <w:sz w:val="16"/>
                <w:szCs w:val="16"/>
              </w:rPr>
            </w:pPr>
          </w:p>
          <w:p w:rsidR="00744FBB" w:rsidRPr="00744FBB" w:rsidRDefault="00744FBB" w:rsidP="00744FBB">
            <w:pPr>
              <w:autoSpaceDE w:val="0"/>
              <w:autoSpaceDN w:val="0"/>
              <w:adjustRightInd w:val="0"/>
              <w:ind w:firstLine="540"/>
              <w:jc w:val="both"/>
              <w:rPr>
                <w:sz w:val="16"/>
                <w:szCs w:val="16"/>
              </w:rPr>
            </w:pPr>
            <w:r w:rsidRPr="00744FBB">
              <w:rPr>
                <w:sz w:val="16"/>
                <w:szCs w:val="16"/>
              </w:rPr>
              <w:t xml:space="preserve">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w:t>
            </w:r>
            <w:r w:rsidRPr="00744FBB">
              <w:rPr>
                <w:bCs/>
                <w:color w:val="000000"/>
                <w:sz w:val="16"/>
                <w:szCs w:val="16"/>
              </w:rPr>
              <w:t>10.09.2013 № 83.</w:t>
            </w:r>
          </w:p>
          <w:p w:rsidR="00744FBB" w:rsidRPr="00744FBB" w:rsidRDefault="00744FBB" w:rsidP="00744FBB">
            <w:pPr>
              <w:jc w:val="both"/>
              <w:rPr>
                <w:sz w:val="16"/>
                <w:szCs w:val="16"/>
              </w:rPr>
            </w:pPr>
          </w:p>
          <w:p w:rsidR="00744FBB" w:rsidRPr="00744FBB" w:rsidRDefault="00744FBB" w:rsidP="00744FBB">
            <w:pPr>
              <w:pStyle w:val="a7"/>
              <w:ind w:firstLine="540"/>
              <w:jc w:val="both"/>
              <w:rPr>
                <w:rFonts w:ascii="Times New Roman" w:hAnsi="Times New Roman"/>
                <w:i/>
                <w:sz w:val="16"/>
                <w:szCs w:val="16"/>
              </w:rPr>
            </w:pPr>
            <w:r w:rsidRPr="00744FBB">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744FBB" w:rsidRPr="00744FBB" w:rsidRDefault="00744FBB" w:rsidP="00744FBB">
            <w:pPr>
              <w:widowControl w:val="0"/>
              <w:autoSpaceDE w:val="0"/>
              <w:autoSpaceDN w:val="0"/>
              <w:adjustRightInd w:val="0"/>
              <w:jc w:val="both"/>
              <w:rPr>
                <w:sz w:val="16"/>
                <w:szCs w:val="16"/>
              </w:rPr>
            </w:pPr>
          </w:p>
          <w:p w:rsidR="00744FBB" w:rsidRPr="00744FBB" w:rsidRDefault="00744FBB" w:rsidP="00744FBB">
            <w:pPr>
              <w:rPr>
                <w:sz w:val="16"/>
                <w:szCs w:val="16"/>
              </w:rPr>
            </w:pPr>
            <w:r w:rsidRPr="00744FBB">
              <w:rPr>
                <w:sz w:val="16"/>
                <w:szCs w:val="16"/>
              </w:rPr>
              <w:t xml:space="preserve">Глава  муниципального  образования </w:t>
            </w:r>
          </w:p>
          <w:p w:rsidR="00744FBB" w:rsidRPr="00744FBB" w:rsidRDefault="00744FBB" w:rsidP="00744FBB">
            <w:pPr>
              <w:rPr>
                <w:sz w:val="16"/>
                <w:szCs w:val="16"/>
              </w:rPr>
            </w:pPr>
            <w:r w:rsidRPr="00744FBB">
              <w:rPr>
                <w:sz w:val="16"/>
                <w:szCs w:val="16"/>
              </w:rPr>
              <w:t xml:space="preserve">«Пустозерский сельсовет» </w:t>
            </w:r>
          </w:p>
          <w:p w:rsidR="00744FBB" w:rsidRPr="00744FBB" w:rsidRDefault="00744FBB" w:rsidP="00744FBB">
            <w:pPr>
              <w:rPr>
                <w:sz w:val="16"/>
                <w:szCs w:val="16"/>
              </w:rPr>
            </w:pPr>
            <w:r w:rsidRPr="00744FBB">
              <w:rPr>
                <w:sz w:val="16"/>
                <w:szCs w:val="16"/>
              </w:rPr>
              <w:t>Ненецкого автономного округа                                                                       С.А.Задорин</w:t>
            </w:r>
          </w:p>
          <w:p w:rsidR="00744FBB" w:rsidRPr="00744FBB" w:rsidRDefault="00744FBB" w:rsidP="00744FBB">
            <w:pPr>
              <w:widowControl w:val="0"/>
              <w:autoSpaceDE w:val="0"/>
              <w:autoSpaceDN w:val="0"/>
              <w:adjustRightInd w:val="0"/>
              <w:rPr>
                <w:sz w:val="16"/>
                <w:szCs w:val="16"/>
              </w:rPr>
            </w:pPr>
          </w:p>
          <w:p w:rsidR="00744FBB" w:rsidRPr="00744FBB" w:rsidRDefault="00744FBB" w:rsidP="00744FBB">
            <w:pPr>
              <w:ind w:firstLine="709"/>
              <w:jc w:val="right"/>
              <w:rPr>
                <w:sz w:val="16"/>
                <w:szCs w:val="16"/>
              </w:rPr>
            </w:pPr>
            <w:r w:rsidRPr="00744FBB">
              <w:rPr>
                <w:sz w:val="16"/>
                <w:szCs w:val="16"/>
              </w:rPr>
              <w:t xml:space="preserve">Приложение </w:t>
            </w:r>
          </w:p>
          <w:p w:rsidR="00744FBB" w:rsidRPr="00744FBB" w:rsidRDefault="00744FBB" w:rsidP="00744FBB">
            <w:pPr>
              <w:ind w:firstLine="709"/>
              <w:jc w:val="right"/>
              <w:rPr>
                <w:sz w:val="16"/>
                <w:szCs w:val="16"/>
              </w:rPr>
            </w:pPr>
            <w:r w:rsidRPr="00744FBB">
              <w:rPr>
                <w:sz w:val="16"/>
                <w:szCs w:val="16"/>
              </w:rPr>
              <w:t>к Постановлению Администрации</w:t>
            </w:r>
          </w:p>
          <w:p w:rsidR="00744FBB" w:rsidRPr="00744FBB" w:rsidRDefault="00744FBB" w:rsidP="00744FBB">
            <w:pPr>
              <w:ind w:firstLine="709"/>
              <w:jc w:val="right"/>
              <w:rPr>
                <w:sz w:val="16"/>
                <w:szCs w:val="16"/>
              </w:rPr>
            </w:pPr>
            <w:r w:rsidRPr="00744FBB">
              <w:rPr>
                <w:sz w:val="16"/>
                <w:szCs w:val="16"/>
              </w:rPr>
              <w:t xml:space="preserve">МО «Пустозерский сельсовет» НАО  </w:t>
            </w:r>
          </w:p>
          <w:p w:rsidR="00744FBB" w:rsidRPr="00744FBB" w:rsidRDefault="00744FBB" w:rsidP="00744FBB">
            <w:pPr>
              <w:widowControl w:val="0"/>
              <w:autoSpaceDE w:val="0"/>
              <w:autoSpaceDN w:val="0"/>
              <w:adjustRightInd w:val="0"/>
              <w:jc w:val="right"/>
              <w:rPr>
                <w:caps/>
                <w:sz w:val="16"/>
                <w:szCs w:val="16"/>
              </w:rPr>
            </w:pPr>
            <w:r w:rsidRPr="00744FBB">
              <w:rPr>
                <w:sz w:val="16"/>
                <w:szCs w:val="16"/>
              </w:rPr>
              <w:t xml:space="preserve">        от 01.02.2017  № 7</w:t>
            </w:r>
          </w:p>
          <w:p w:rsidR="00744FBB" w:rsidRPr="00744FBB" w:rsidRDefault="00744FBB" w:rsidP="00744FBB">
            <w:pPr>
              <w:autoSpaceDE w:val="0"/>
              <w:autoSpaceDN w:val="0"/>
              <w:adjustRightInd w:val="0"/>
              <w:ind w:firstLine="540"/>
              <w:jc w:val="center"/>
              <w:rPr>
                <w:b/>
                <w:sz w:val="16"/>
                <w:szCs w:val="16"/>
              </w:rPr>
            </w:pPr>
            <w:r w:rsidRPr="00744FBB">
              <w:rPr>
                <w:b/>
                <w:sz w:val="16"/>
                <w:szCs w:val="16"/>
              </w:rPr>
              <w:t>Изменения</w:t>
            </w:r>
          </w:p>
          <w:p w:rsidR="00744FBB" w:rsidRPr="00744FBB" w:rsidRDefault="00744FBB" w:rsidP="00744FBB">
            <w:pPr>
              <w:autoSpaceDE w:val="0"/>
              <w:autoSpaceDN w:val="0"/>
              <w:adjustRightInd w:val="0"/>
              <w:ind w:firstLine="540"/>
              <w:jc w:val="center"/>
              <w:rPr>
                <w:b/>
                <w:sz w:val="16"/>
                <w:szCs w:val="16"/>
              </w:rPr>
            </w:pPr>
            <w:r w:rsidRPr="00744FBB">
              <w:rPr>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744FBB" w:rsidRPr="00744FBB" w:rsidRDefault="00744FBB" w:rsidP="00744FBB">
            <w:pPr>
              <w:autoSpaceDE w:val="0"/>
              <w:autoSpaceDN w:val="0"/>
              <w:adjustRightInd w:val="0"/>
              <w:jc w:val="both"/>
              <w:rPr>
                <w:sz w:val="16"/>
                <w:szCs w:val="16"/>
              </w:rPr>
            </w:pPr>
          </w:p>
          <w:p w:rsidR="00744FBB" w:rsidRPr="00744FBB" w:rsidRDefault="00744FBB" w:rsidP="00744FBB">
            <w:pPr>
              <w:numPr>
                <w:ilvl w:val="0"/>
                <w:numId w:val="13"/>
              </w:numPr>
              <w:autoSpaceDE w:val="0"/>
              <w:autoSpaceDN w:val="0"/>
              <w:adjustRightInd w:val="0"/>
              <w:ind w:left="0"/>
              <w:jc w:val="both"/>
              <w:rPr>
                <w:sz w:val="16"/>
                <w:szCs w:val="16"/>
              </w:rPr>
            </w:pPr>
            <w:r w:rsidRPr="00744FBB">
              <w:rPr>
                <w:sz w:val="16"/>
                <w:szCs w:val="16"/>
              </w:rPr>
              <w:t>Пункт 2.5. изложить в следующей редакции:</w:t>
            </w:r>
          </w:p>
          <w:p w:rsidR="00744FBB" w:rsidRPr="00744FBB" w:rsidRDefault="00744FBB" w:rsidP="00744FBB">
            <w:pPr>
              <w:autoSpaceDE w:val="0"/>
              <w:autoSpaceDN w:val="0"/>
              <w:adjustRightInd w:val="0"/>
              <w:ind w:firstLine="142"/>
              <w:jc w:val="both"/>
              <w:rPr>
                <w:sz w:val="16"/>
                <w:szCs w:val="16"/>
              </w:rPr>
            </w:pPr>
            <w:r w:rsidRPr="00744FBB">
              <w:rPr>
                <w:sz w:val="16"/>
                <w:szCs w:val="16"/>
              </w:rPr>
              <w:t>«2.5.  Исполнение муниципальной функции осуществляется постоянно.</w:t>
            </w:r>
          </w:p>
          <w:p w:rsidR="00744FBB" w:rsidRPr="00744FBB" w:rsidRDefault="00744FBB" w:rsidP="00744FBB">
            <w:pPr>
              <w:autoSpaceDE w:val="0"/>
              <w:autoSpaceDN w:val="0"/>
              <w:adjustRightInd w:val="0"/>
              <w:ind w:firstLine="540"/>
              <w:jc w:val="both"/>
              <w:rPr>
                <w:sz w:val="16"/>
                <w:szCs w:val="16"/>
              </w:rPr>
            </w:pPr>
            <w:r w:rsidRPr="00744FBB">
              <w:rPr>
                <w:sz w:val="16"/>
                <w:szCs w:val="16"/>
              </w:rPr>
              <w:t xml:space="preserve"> Срок проведения документарных и выездных проверок не может превышать двадцати рабочих дней.</w:t>
            </w:r>
          </w:p>
          <w:p w:rsidR="00744FBB" w:rsidRPr="00744FBB" w:rsidRDefault="00744FBB" w:rsidP="00744FBB">
            <w:pPr>
              <w:autoSpaceDE w:val="0"/>
              <w:autoSpaceDN w:val="0"/>
              <w:adjustRightInd w:val="0"/>
              <w:ind w:firstLine="540"/>
              <w:jc w:val="both"/>
              <w:rPr>
                <w:color w:val="000000"/>
                <w:sz w:val="16"/>
                <w:szCs w:val="16"/>
              </w:rPr>
            </w:pPr>
            <w:bookmarkStart w:id="2" w:name="Par3"/>
            <w:bookmarkEnd w:id="2"/>
            <w:r w:rsidRPr="00744FBB">
              <w:rPr>
                <w:sz w:val="16"/>
                <w:szCs w:val="16"/>
              </w:rPr>
              <w:t xml:space="preserve"> В отношении одного субъекта </w:t>
            </w:r>
            <w:hyperlink r:id="rId13" w:history="1">
              <w:r w:rsidRPr="00744FBB">
                <w:rPr>
                  <w:color w:val="000000"/>
                  <w:sz w:val="16"/>
                  <w:szCs w:val="16"/>
                </w:rPr>
                <w:t>малого предпринимательства</w:t>
              </w:r>
            </w:hyperlink>
            <w:r w:rsidRPr="00744FBB">
              <w:rPr>
                <w:color w:val="000000"/>
                <w:sz w:val="16"/>
                <w:szCs w:val="16"/>
              </w:rPr>
              <w:t xml:space="preserve"> общий срок проведения плановых выездных проверок не может превышать </w:t>
            </w:r>
            <w:r w:rsidRPr="00744FBB">
              <w:rPr>
                <w:color w:val="000000"/>
                <w:sz w:val="16"/>
                <w:szCs w:val="16"/>
              </w:rPr>
              <w:lastRenderedPageBreak/>
              <w:t xml:space="preserve">пятьдесят часов для малого предприятия и пятнадцать часов для </w:t>
            </w:r>
            <w:hyperlink r:id="rId14" w:history="1">
              <w:r w:rsidRPr="00744FBB">
                <w:rPr>
                  <w:color w:val="000000"/>
                  <w:sz w:val="16"/>
                  <w:szCs w:val="16"/>
                </w:rPr>
                <w:t>микропредприятия</w:t>
              </w:r>
            </w:hyperlink>
            <w:r w:rsidRPr="00744FBB">
              <w:rPr>
                <w:color w:val="000000"/>
                <w:sz w:val="16"/>
                <w:szCs w:val="16"/>
              </w:rPr>
              <w:t xml:space="preserve"> в год.</w:t>
            </w:r>
          </w:p>
          <w:p w:rsidR="00744FBB" w:rsidRPr="00744FBB" w:rsidRDefault="00744FBB" w:rsidP="00744FBB">
            <w:pPr>
              <w:pStyle w:val="ConsPlusNormal"/>
              <w:ind w:firstLine="540"/>
              <w:jc w:val="both"/>
              <w:rPr>
                <w:rFonts w:ascii="Times New Roman" w:hAnsi="Times New Roman"/>
                <w:sz w:val="16"/>
                <w:szCs w:val="16"/>
              </w:rPr>
            </w:pPr>
            <w:r w:rsidRPr="00744FBB">
              <w:rPr>
                <w:rFonts w:ascii="Times New Roman" w:hAnsi="Times New Roman"/>
                <w:color w:val="000000"/>
                <w:sz w:val="16"/>
                <w:szCs w:val="16"/>
              </w:rPr>
              <w:t>В случае необходимости при проведении проверки в</w:t>
            </w:r>
            <w:r w:rsidRPr="00744FBB">
              <w:rPr>
                <w:rFonts w:ascii="Times New Roman" w:hAnsi="Times New Roman"/>
                <w:snapToGrid/>
                <w:color w:val="000000"/>
                <w:sz w:val="16"/>
                <w:szCs w:val="16"/>
              </w:rPr>
              <w:t xml:space="preserve"> отношении одного субъекта </w:t>
            </w:r>
            <w:hyperlink r:id="rId15" w:history="1">
              <w:r w:rsidRPr="00744FBB">
                <w:rPr>
                  <w:rFonts w:ascii="Times New Roman" w:hAnsi="Times New Roman"/>
                  <w:snapToGrid/>
                  <w:color w:val="000000"/>
                  <w:sz w:val="16"/>
                  <w:szCs w:val="16"/>
                </w:rPr>
                <w:t>малого предпринимательства</w:t>
              </w:r>
            </w:hyperlink>
            <w:r w:rsidRPr="00744FBB">
              <w:rPr>
                <w:rFonts w:ascii="Times New Roman" w:hAnsi="Times New Roman"/>
                <w:color w:val="000000"/>
                <w:sz w:val="16"/>
                <w:szCs w:val="1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w:t>
            </w:r>
            <w:r w:rsidRPr="00744FBB">
              <w:rPr>
                <w:rFonts w:ascii="Times New Roman" w:hAnsi="Times New Roman"/>
                <w:sz w:val="16"/>
                <w:szCs w:val="16"/>
              </w:rPr>
              <w:t>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44FBB" w:rsidRPr="00744FBB" w:rsidRDefault="00744FBB" w:rsidP="00744FBB">
            <w:pPr>
              <w:autoSpaceDE w:val="0"/>
              <w:autoSpaceDN w:val="0"/>
              <w:adjustRightInd w:val="0"/>
              <w:ind w:firstLine="540"/>
              <w:jc w:val="both"/>
              <w:rPr>
                <w:sz w:val="16"/>
                <w:szCs w:val="16"/>
              </w:rPr>
            </w:pPr>
            <w:r w:rsidRPr="00744FBB">
              <w:rPr>
                <w:sz w:val="16"/>
                <w:szCs w:val="1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744FBB" w:rsidRPr="00744FBB" w:rsidRDefault="00744FBB" w:rsidP="00744FBB">
            <w:pPr>
              <w:autoSpaceDE w:val="0"/>
              <w:autoSpaceDN w:val="0"/>
              <w:adjustRightInd w:val="0"/>
              <w:ind w:firstLine="540"/>
              <w:jc w:val="both"/>
              <w:rPr>
                <w:sz w:val="16"/>
                <w:szCs w:val="16"/>
              </w:rPr>
            </w:pPr>
            <w:r w:rsidRPr="00744FBB">
              <w:rPr>
                <w:sz w:val="16"/>
                <w:szCs w:val="16"/>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44FBB" w:rsidRPr="00744FBB" w:rsidRDefault="00744FBB" w:rsidP="00744FBB">
            <w:pPr>
              <w:autoSpaceDE w:val="0"/>
              <w:autoSpaceDN w:val="0"/>
              <w:adjustRightInd w:val="0"/>
              <w:ind w:firstLine="540"/>
              <w:jc w:val="both"/>
              <w:rPr>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3.4. изложить в следующей редакции:</w:t>
            </w:r>
          </w:p>
          <w:p w:rsidR="00744FBB" w:rsidRPr="00744FBB" w:rsidRDefault="00744FBB" w:rsidP="00744FBB">
            <w:pPr>
              <w:autoSpaceDE w:val="0"/>
              <w:autoSpaceDN w:val="0"/>
              <w:adjustRightInd w:val="0"/>
              <w:jc w:val="both"/>
              <w:rPr>
                <w:sz w:val="16"/>
                <w:szCs w:val="16"/>
              </w:rPr>
            </w:pPr>
            <w:r w:rsidRPr="00744FBB">
              <w:rPr>
                <w:sz w:val="16"/>
                <w:szCs w:val="16"/>
              </w:rPr>
              <w:t>«3.4. Основанием для проведения внеплановой проверки является:</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44FBB" w:rsidRPr="00744FBB" w:rsidRDefault="00744FBB" w:rsidP="00744FBB">
            <w:pPr>
              <w:autoSpaceDE w:val="0"/>
              <w:autoSpaceDN w:val="0"/>
              <w:adjustRightInd w:val="0"/>
              <w:ind w:firstLine="540"/>
              <w:jc w:val="both"/>
              <w:rPr>
                <w:color w:val="000000"/>
                <w:sz w:val="16"/>
                <w:szCs w:val="16"/>
              </w:rPr>
            </w:pPr>
            <w:r w:rsidRPr="00744FBB">
              <w:rPr>
                <w:color w:val="000000"/>
                <w:sz w:val="16"/>
                <w:szCs w:val="16"/>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44FBB" w:rsidRPr="00744FBB" w:rsidRDefault="00744FBB" w:rsidP="00744FBB">
            <w:pPr>
              <w:autoSpaceDE w:val="0"/>
              <w:autoSpaceDN w:val="0"/>
              <w:adjustRightInd w:val="0"/>
              <w:ind w:firstLine="540"/>
              <w:jc w:val="both"/>
              <w:rPr>
                <w:sz w:val="16"/>
                <w:szCs w:val="16"/>
              </w:rPr>
            </w:pPr>
            <w:r w:rsidRPr="00744FBB">
              <w:rPr>
                <w:color w:val="000000"/>
                <w:sz w:val="16"/>
                <w:szCs w:val="16"/>
              </w:rPr>
              <w:t xml:space="preserve">Основаниями для проведения внеплановой проверки наряду с основаниями, указанными в </w:t>
            </w:r>
            <w:hyperlink r:id="rId16" w:history="1">
              <w:r w:rsidRPr="00744FBB">
                <w:rPr>
                  <w:color w:val="000000"/>
                  <w:sz w:val="16"/>
                  <w:szCs w:val="16"/>
                </w:rPr>
                <w:t xml:space="preserve">подпунктах 1- 4 </w:t>
              </w:r>
            </w:hyperlink>
            <w:r w:rsidRPr="00744FBB">
              <w:rPr>
                <w:color w:val="000000"/>
                <w:sz w:val="16"/>
                <w:szCs w:val="16"/>
              </w:rPr>
              <w:t xml:space="preserve"> настоящего пункта, являются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7" w:history="1">
              <w:r w:rsidRPr="00744FBB">
                <w:rPr>
                  <w:color w:val="000000"/>
                  <w:sz w:val="16"/>
                  <w:szCs w:val="16"/>
                </w:rPr>
                <w:t>части 1 статьи 164</w:t>
              </w:r>
            </w:hyperlink>
            <w:r w:rsidRPr="00744FBB">
              <w:rPr>
                <w:color w:val="000000"/>
                <w:sz w:val="16"/>
                <w:szCs w:val="16"/>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18" w:history="1">
              <w:r w:rsidRPr="00744FBB">
                <w:rPr>
                  <w:color w:val="000000"/>
                  <w:sz w:val="16"/>
                  <w:szCs w:val="16"/>
                </w:rPr>
                <w:t>частью 2 статьи 162</w:t>
              </w:r>
            </w:hyperlink>
            <w:r w:rsidRPr="00744FBB">
              <w:rPr>
                <w:color w:val="000000"/>
                <w:sz w:val="16"/>
                <w:szCs w:val="16"/>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Pr="00744FBB">
              <w:rPr>
                <w:sz w:val="16"/>
                <w:szCs w:val="16"/>
              </w:rPr>
              <w:t>».</w:t>
            </w:r>
          </w:p>
          <w:p w:rsidR="00744FBB" w:rsidRPr="00744FBB" w:rsidRDefault="00744FBB" w:rsidP="00744FBB">
            <w:pPr>
              <w:autoSpaceDE w:val="0"/>
              <w:autoSpaceDN w:val="0"/>
              <w:adjustRightInd w:val="0"/>
              <w:ind w:firstLine="540"/>
              <w:jc w:val="both"/>
              <w:rPr>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3.6. изложить в следующей редакции:</w:t>
            </w:r>
          </w:p>
          <w:p w:rsidR="00744FBB" w:rsidRPr="00744FBB" w:rsidRDefault="00744FBB" w:rsidP="00744FBB">
            <w:pPr>
              <w:autoSpaceDE w:val="0"/>
              <w:autoSpaceDN w:val="0"/>
              <w:adjustRightInd w:val="0"/>
              <w:ind w:firstLine="540"/>
              <w:jc w:val="both"/>
              <w:rPr>
                <w:sz w:val="16"/>
                <w:szCs w:val="16"/>
              </w:rPr>
            </w:pPr>
            <w:r w:rsidRPr="00744FBB">
              <w:rPr>
                <w:sz w:val="16"/>
                <w:szCs w:val="16"/>
              </w:rPr>
              <w:t>«3.6. Основанием для включения плановой проверки в ежегодный план проведения плановых проверок является истечение одного года со дня:</w:t>
            </w:r>
          </w:p>
          <w:p w:rsidR="00744FBB" w:rsidRPr="00744FBB" w:rsidRDefault="00744FBB" w:rsidP="00744FBB">
            <w:pPr>
              <w:autoSpaceDE w:val="0"/>
              <w:autoSpaceDN w:val="0"/>
              <w:adjustRightInd w:val="0"/>
              <w:ind w:firstLine="540"/>
              <w:jc w:val="both"/>
              <w:rPr>
                <w:sz w:val="16"/>
                <w:szCs w:val="16"/>
              </w:rPr>
            </w:pPr>
            <w:r w:rsidRPr="00744FBB">
              <w:rPr>
                <w:sz w:val="16"/>
                <w:szCs w:val="1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муниципального жилищного надзора уведомлением о начале указанной деятельности;</w:t>
            </w:r>
          </w:p>
          <w:p w:rsidR="00744FBB" w:rsidRPr="00744FBB" w:rsidRDefault="00744FBB" w:rsidP="00744FBB">
            <w:pPr>
              <w:autoSpaceDE w:val="0"/>
              <w:autoSpaceDN w:val="0"/>
              <w:adjustRightInd w:val="0"/>
              <w:ind w:firstLine="540"/>
              <w:jc w:val="both"/>
              <w:rPr>
                <w:sz w:val="16"/>
                <w:szCs w:val="16"/>
              </w:rPr>
            </w:pPr>
            <w:r w:rsidRPr="00744FBB">
              <w:rPr>
                <w:sz w:val="16"/>
                <w:szCs w:val="16"/>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744FBB" w:rsidRPr="00744FBB" w:rsidRDefault="00744FBB" w:rsidP="00744FBB">
            <w:pPr>
              <w:autoSpaceDE w:val="0"/>
              <w:autoSpaceDN w:val="0"/>
              <w:adjustRightInd w:val="0"/>
              <w:ind w:firstLine="540"/>
              <w:jc w:val="both"/>
              <w:rPr>
                <w:sz w:val="16"/>
                <w:szCs w:val="16"/>
              </w:rPr>
            </w:pPr>
            <w:r w:rsidRPr="00744FBB">
              <w:rPr>
                <w:sz w:val="16"/>
                <w:szCs w:val="16"/>
              </w:rPr>
              <w:t>3) окончания проведения последней плановой проверки юридического лица, индивидуального предпринимателя;</w:t>
            </w:r>
          </w:p>
          <w:p w:rsidR="00744FBB" w:rsidRPr="00744FBB" w:rsidRDefault="00744FBB" w:rsidP="00744FBB">
            <w:pPr>
              <w:autoSpaceDE w:val="0"/>
              <w:autoSpaceDN w:val="0"/>
              <w:adjustRightInd w:val="0"/>
              <w:ind w:firstLine="540"/>
              <w:jc w:val="both"/>
              <w:rPr>
                <w:sz w:val="16"/>
                <w:szCs w:val="16"/>
              </w:rPr>
            </w:pPr>
            <w:r w:rsidRPr="00744FBB">
              <w:rPr>
                <w:sz w:val="16"/>
                <w:szCs w:val="16"/>
              </w:rPr>
              <w:t>4) установления или изменения нормативов потребления коммунальных ресурсов (коммунальных услуг).</w:t>
            </w:r>
          </w:p>
          <w:p w:rsidR="00744FBB" w:rsidRPr="00744FBB" w:rsidRDefault="00744FBB" w:rsidP="00744FBB">
            <w:pPr>
              <w:autoSpaceDE w:val="0"/>
              <w:autoSpaceDN w:val="0"/>
              <w:adjustRightInd w:val="0"/>
              <w:jc w:val="both"/>
              <w:rPr>
                <w:color w:val="000000"/>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3.12. изложить в следующей редакции:</w:t>
            </w:r>
          </w:p>
          <w:p w:rsidR="00744FBB" w:rsidRDefault="00744FBB" w:rsidP="00744FBB">
            <w:pPr>
              <w:pStyle w:val="ConsPlusNormal"/>
              <w:ind w:firstLine="0"/>
              <w:jc w:val="both"/>
              <w:rPr>
                <w:rFonts w:ascii="Times New Roman" w:hAnsi="Times New Roman"/>
                <w:snapToGrid/>
                <w:sz w:val="16"/>
                <w:szCs w:val="16"/>
              </w:rPr>
            </w:pPr>
            <w:r w:rsidRPr="00744FBB">
              <w:rPr>
                <w:rFonts w:ascii="Times New Roman" w:hAnsi="Times New Roman"/>
                <w:sz w:val="16"/>
                <w:szCs w:val="16"/>
              </w:rPr>
              <w:t>«3.12.</w:t>
            </w:r>
            <w:r w:rsidRPr="00744FBB">
              <w:rPr>
                <w:rFonts w:ascii="Times New Roman" w:hAnsi="Times New Roman"/>
                <w:snapToGrid/>
                <w:sz w:val="16"/>
                <w:szCs w:val="16"/>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9" w:history="1">
              <w:r w:rsidRPr="00744FBB">
                <w:rPr>
                  <w:rFonts w:ascii="Times New Roman" w:hAnsi="Times New Roman"/>
                  <w:snapToGrid/>
                  <w:color w:val="000000"/>
                  <w:sz w:val="16"/>
                  <w:szCs w:val="16"/>
                </w:rPr>
                <w:t>подпункте 3 пункта  3.4.</w:t>
              </w:r>
            </w:hyperlink>
            <w:r w:rsidRPr="00744FBB">
              <w:rPr>
                <w:rFonts w:ascii="Times New Roman" w:hAnsi="Times New Roman"/>
                <w:snapToGrid/>
                <w:color w:val="000000"/>
                <w:sz w:val="16"/>
                <w:szCs w:val="16"/>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0" w:history="1">
              <w:r w:rsidRPr="00744FBB">
                <w:rPr>
                  <w:rFonts w:ascii="Times New Roman" w:hAnsi="Times New Roman"/>
                  <w:snapToGrid/>
                  <w:color w:val="000000"/>
                  <w:sz w:val="16"/>
                  <w:szCs w:val="16"/>
                </w:rPr>
                <w:t>подпунктом 3 пункта  3.4.</w:t>
              </w:r>
            </w:hyperlink>
            <w:r w:rsidRPr="00744FBB">
              <w:rPr>
                <w:rFonts w:ascii="Times New Roman" w:hAnsi="Times New Roman"/>
                <w:snapToGrid/>
                <w:sz w:val="16"/>
                <w:szCs w:val="1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44FBB" w:rsidRPr="00744FBB" w:rsidRDefault="00744FBB" w:rsidP="00744FBB">
            <w:pPr>
              <w:pStyle w:val="ConsPlusNormal"/>
              <w:ind w:firstLine="0"/>
              <w:jc w:val="both"/>
              <w:rPr>
                <w:rFonts w:ascii="Times New Roman" w:hAnsi="Times New Roman"/>
                <w:snapToGrid/>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3.14. изложить в следующей редакции:</w:t>
            </w:r>
          </w:p>
          <w:p w:rsidR="00744FBB" w:rsidRPr="00744FBB" w:rsidRDefault="00744FBB" w:rsidP="00744FBB">
            <w:pPr>
              <w:autoSpaceDE w:val="0"/>
              <w:autoSpaceDN w:val="0"/>
              <w:adjustRightInd w:val="0"/>
              <w:ind w:firstLine="540"/>
              <w:jc w:val="both"/>
              <w:rPr>
                <w:sz w:val="16"/>
                <w:szCs w:val="16"/>
              </w:rPr>
            </w:pPr>
            <w:r w:rsidRPr="00744FBB">
              <w:rPr>
                <w:sz w:val="16"/>
                <w:szCs w:val="16"/>
              </w:rPr>
              <w:t>«3.14. В распоряжения о проведении проверки указываются следующие сведения:</w:t>
            </w:r>
          </w:p>
          <w:p w:rsidR="00744FBB" w:rsidRPr="00744FBB" w:rsidRDefault="00744FBB" w:rsidP="00744FBB">
            <w:pPr>
              <w:autoSpaceDE w:val="0"/>
              <w:autoSpaceDN w:val="0"/>
              <w:adjustRightInd w:val="0"/>
              <w:ind w:firstLine="567"/>
              <w:jc w:val="both"/>
              <w:rPr>
                <w:sz w:val="16"/>
                <w:szCs w:val="16"/>
              </w:rPr>
            </w:pPr>
            <w:r w:rsidRPr="00744FBB">
              <w:rPr>
                <w:sz w:val="16"/>
                <w:szCs w:val="16"/>
              </w:rPr>
              <w:t>1) наименование органа муниципального контроля, а также вид (виды) муниципального контроля;</w:t>
            </w:r>
          </w:p>
          <w:p w:rsidR="00744FBB" w:rsidRPr="00744FBB" w:rsidRDefault="00744FBB" w:rsidP="00744FBB">
            <w:pPr>
              <w:autoSpaceDE w:val="0"/>
              <w:autoSpaceDN w:val="0"/>
              <w:adjustRightInd w:val="0"/>
              <w:ind w:firstLine="540"/>
              <w:jc w:val="both"/>
              <w:rPr>
                <w:sz w:val="16"/>
                <w:szCs w:val="16"/>
              </w:rPr>
            </w:pPr>
            <w:r w:rsidRPr="00744FBB">
              <w:rPr>
                <w:sz w:val="16"/>
                <w:szCs w:val="1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44FBB" w:rsidRPr="00744FBB" w:rsidRDefault="00744FBB" w:rsidP="00744FBB">
            <w:pPr>
              <w:autoSpaceDE w:val="0"/>
              <w:autoSpaceDN w:val="0"/>
              <w:adjustRightInd w:val="0"/>
              <w:ind w:firstLine="540"/>
              <w:jc w:val="both"/>
              <w:rPr>
                <w:sz w:val="16"/>
                <w:szCs w:val="16"/>
              </w:rPr>
            </w:pPr>
            <w:r w:rsidRPr="00744FBB">
              <w:rPr>
                <w:sz w:val="16"/>
                <w:szCs w:val="1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44FBB" w:rsidRPr="00744FBB" w:rsidRDefault="00744FBB" w:rsidP="00744FBB">
            <w:pPr>
              <w:autoSpaceDE w:val="0"/>
              <w:autoSpaceDN w:val="0"/>
              <w:adjustRightInd w:val="0"/>
              <w:ind w:firstLine="540"/>
              <w:jc w:val="both"/>
              <w:rPr>
                <w:sz w:val="16"/>
                <w:szCs w:val="16"/>
              </w:rPr>
            </w:pPr>
            <w:r w:rsidRPr="00744FBB">
              <w:rPr>
                <w:sz w:val="16"/>
                <w:szCs w:val="16"/>
              </w:rPr>
              <w:t>4) цели, задачи, предмет проверки и срок ее проведения;</w:t>
            </w:r>
          </w:p>
          <w:p w:rsidR="00744FBB" w:rsidRPr="00744FBB" w:rsidRDefault="00744FBB" w:rsidP="00744FBB">
            <w:pPr>
              <w:autoSpaceDE w:val="0"/>
              <w:autoSpaceDN w:val="0"/>
              <w:adjustRightInd w:val="0"/>
              <w:ind w:firstLine="540"/>
              <w:jc w:val="both"/>
              <w:rPr>
                <w:sz w:val="16"/>
                <w:szCs w:val="16"/>
              </w:rPr>
            </w:pPr>
            <w:r w:rsidRPr="00744FBB">
              <w:rPr>
                <w:sz w:val="16"/>
                <w:szCs w:val="16"/>
              </w:rPr>
              <w:t>5) правовые основания проведения проверки;</w:t>
            </w:r>
          </w:p>
          <w:p w:rsidR="00744FBB" w:rsidRPr="00744FBB" w:rsidRDefault="00744FBB" w:rsidP="00744FBB">
            <w:pPr>
              <w:autoSpaceDE w:val="0"/>
              <w:autoSpaceDN w:val="0"/>
              <w:adjustRightInd w:val="0"/>
              <w:ind w:firstLine="540"/>
              <w:jc w:val="both"/>
              <w:rPr>
                <w:sz w:val="16"/>
                <w:szCs w:val="16"/>
              </w:rPr>
            </w:pPr>
            <w:r w:rsidRPr="00744FBB">
              <w:rPr>
                <w:sz w:val="16"/>
                <w:szCs w:val="16"/>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44FBB" w:rsidRPr="00744FBB" w:rsidRDefault="00744FBB" w:rsidP="00744FBB">
            <w:pPr>
              <w:autoSpaceDE w:val="0"/>
              <w:autoSpaceDN w:val="0"/>
              <w:adjustRightInd w:val="0"/>
              <w:ind w:firstLine="540"/>
              <w:jc w:val="both"/>
              <w:rPr>
                <w:sz w:val="16"/>
                <w:szCs w:val="16"/>
              </w:rPr>
            </w:pPr>
            <w:r w:rsidRPr="00744FBB">
              <w:rPr>
                <w:sz w:val="16"/>
                <w:szCs w:val="16"/>
              </w:rPr>
              <w:t>7) сроки проведения и перечень мероприятий по контролю, необходимых для достижения целей и задач проведения проверки;</w:t>
            </w:r>
          </w:p>
          <w:p w:rsidR="00744FBB" w:rsidRPr="00744FBB" w:rsidRDefault="00744FBB" w:rsidP="00744FBB">
            <w:pPr>
              <w:autoSpaceDE w:val="0"/>
              <w:autoSpaceDN w:val="0"/>
              <w:adjustRightInd w:val="0"/>
              <w:ind w:firstLine="540"/>
              <w:jc w:val="both"/>
              <w:rPr>
                <w:sz w:val="16"/>
                <w:szCs w:val="16"/>
              </w:rPr>
            </w:pPr>
            <w:r w:rsidRPr="00744FBB">
              <w:rPr>
                <w:sz w:val="16"/>
                <w:szCs w:val="16"/>
              </w:rPr>
              <w:t>8) перечень административных регламентов по осуществлению муниципального контроля;</w:t>
            </w:r>
          </w:p>
          <w:p w:rsidR="00744FBB" w:rsidRPr="00744FBB" w:rsidRDefault="00744FBB" w:rsidP="00744FBB">
            <w:pPr>
              <w:autoSpaceDE w:val="0"/>
              <w:autoSpaceDN w:val="0"/>
              <w:adjustRightInd w:val="0"/>
              <w:ind w:firstLine="540"/>
              <w:jc w:val="both"/>
              <w:rPr>
                <w:sz w:val="16"/>
                <w:szCs w:val="16"/>
              </w:rPr>
            </w:pPr>
            <w:r w:rsidRPr="00744FBB">
              <w:rPr>
                <w:sz w:val="16"/>
                <w:szCs w:val="16"/>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44FBB" w:rsidRPr="00744FBB" w:rsidRDefault="00744FBB" w:rsidP="00744FBB">
            <w:pPr>
              <w:autoSpaceDE w:val="0"/>
              <w:autoSpaceDN w:val="0"/>
              <w:adjustRightInd w:val="0"/>
              <w:ind w:firstLine="540"/>
              <w:jc w:val="both"/>
              <w:rPr>
                <w:sz w:val="16"/>
                <w:szCs w:val="16"/>
              </w:rPr>
            </w:pPr>
            <w:r w:rsidRPr="00744FBB">
              <w:rPr>
                <w:sz w:val="16"/>
                <w:szCs w:val="16"/>
              </w:rPr>
              <w:t>10) даты начала и окончания проведения проверки;</w:t>
            </w:r>
          </w:p>
          <w:p w:rsidR="00744FBB" w:rsidRDefault="00744FBB" w:rsidP="00744FBB">
            <w:pPr>
              <w:autoSpaceDE w:val="0"/>
              <w:autoSpaceDN w:val="0"/>
              <w:adjustRightInd w:val="0"/>
              <w:ind w:firstLine="540"/>
              <w:jc w:val="both"/>
              <w:rPr>
                <w:sz w:val="16"/>
                <w:szCs w:val="16"/>
              </w:rPr>
            </w:pPr>
            <w:r w:rsidRPr="00744FBB">
              <w:rPr>
                <w:sz w:val="16"/>
                <w:szCs w:val="16"/>
              </w:rPr>
              <w:t>11) иные сведения, если это предусмотрено типовой формой распоряжения руководителя, заместителя руководителя органа муниципального контроля.».</w:t>
            </w:r>
          </w:p>
          <w:p w:rsidR="00744FBB" w:rsidRPr="00744FBB" w:rsidRDefault="00744FBB" w:rsidP="00744FBB">
            <w:pPr>
              <w:autoSpaceDE w:val="0"/>
              <w:autoSpaceDN w:val="0"/>
              <w:adjustRightInd w:val="0"/>
              <w:ind w:firstLine="540"/>
              <w:jc w:val="both"/>
              <w:rPr>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3.16.1.  изложить в следующей редакции:</w:t>
            </w:r>
          </w:p>
          <w:p w:rsidR="00744FBB" w:rsidRPr="00744FBB" w:rsidRDefault="00744FBB" w:rsidP="00744FBB">
            <w:pPr>
              <w:autoSpaceDE w:val="0"/>
              <w:autoSpaceDN w:val="0"/>
              <w:adjustRightInd w:val="0"/>
              <w:jc w:val="both"/>
              <w:rPr>
                <w:i/>
                <w:iCs/>
                <w:sz w:val="16"/>
                <w:szCs w:val="16"/>
              </w:rPr>
            </w:pPr>
            <w:r w:rsidRPr="00744FBB">
              <w:rPr>
                <w:color w:val="000000"/>
                <w:sz w:val="16"/>
                <w:szCs w:val="16"/>
              </w:rPr>
              <w:t xml:space="preserve">«3.16.1. </w:t>
            </w:r>
            <w:r w:rsidRPr="00744FBB">
              <w:rPr>
                <w:iCs/>
                <w:sz w:val="16"/>
                <w:szCs w:val="16"/>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744FBB" w:rsidRPr="00744FBB" w:rsidRDefault="00744FBB" w:rsidP="00744FBB">
            <w:pPr>
              <w:autoSpaceDE w:val="0"/>
              <w:autoSpaceDN w:val="0"/>
              <w:adjustRightInd w:val="0"/>
              <w:jc w:val="both"/>
              <w:rPr>
                <w:color w:val="000000"/>
                <w:sz w:val="16"/>
                <w:szCs w:val="16"/>
              </w:rPr>
            </w:pPr>
          </w:p>
          <w:p w:rsidR="00744FBB" w:rsidRPr="00744FBB" w:rsidRDefault="00744FBB" w:rsidP="00744FBB">
            <w:pPr>
              <w:numPr>
                <w:ilvl w:val="0"/>
                <w:numId w:val="13"/>
              </w:numPr>
              <w:autoSpaceDE w:val="0"/>
              <w:autoSpaceDN w:val="0"/>
              <w:adjustRightInd w:val="0"/>
              <w:ind w:left="0"/>
              <w:jc w:val="both"/>
              <w:rPr>
                <w:i/>
                <w:color w:val="FF0000"/>
                <w:sz w:val="16"/>
                <w:szCs w:val="16"/>
              </w:rPr>
            </w:pPr>
            <w:r w:rsidRPr="00744FBB">
              <w:rPr>
                <w:color w:val="000000"/>
                <w:sz w:val="16"/>
                <w:szCs w:val="16"/>
              </w:rPr>
              <w:t>Пункт 3.16.2.  признать утратившим силу</w:t>
            </w:r>
          </w:p>
          <w:p w:rsidR="00744FBB" w:rsidRPr="00744FBB" w:rsidRDefault="00744FBB" w:rsidP="00744FBB">
            <w:pPr>
              <w:autoSpaceDE w:val="0"/>
              <w:autoSpaceDN w:val="0"/>
              <w:adjustRightInd w:val="0"/>
              <w:ind w:firstLine="540"/>
              <w:jc w:val="both"/>
              <w:rPr>
                <w:color w:val="000000"/>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3.16.3.  изложить в следующей редакции:</w:t>
            </w:r>
          </w:p>
          <w:p w:rsidR="00744FBB" w:rsidRPr="00744FBB" w:rsidRDefault="00744FBB" w:rsidP="00744FBB">
            <w:pPr>
              <w:pStyle w:val="ConsPlusNormal"/>
              <w:ind w:firstLine="0"/>
              <w:jc w:val="both"/>
              <w:rPr>
                <w:rFonts w:ascii="Times New Roman" w:hAnsi="Times New Roman"/>
                <w:snapToGrid/>
                <w:sz w:val="16"/>
                <w:szCs w:val="16"/>
              </w:rPr>
            </w:pPr>
            <w:r w:rsidRPr="00744FBB">
              <w:rPr>
                <w:rFonts w:ascii="Times New Roman" w:hAnsi="Times New Roman"/>
                <w:snapToGrid/>
                <w:sz w:val="16"/>
                <w:szCs w:val="16"/>
              </w:rPr>
              <w:t>«3.16.3.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44FBB" w:rsidRPr="00744FBB" w:rsidRDefault="00744FBB" w:rsidP="00744FBB">
            <w:pPr>
              <w:pStyle w:val="ConsPlusNormal"/>
              <w:ind w:firstLine="0"/>
              <w:jc w:val="both"/>
              <w:rPr>
                <w:rFonts w:ascii="Times New Roman" w:hAnsi="Times New Roman"/>
                <w:snapToGrid/>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3.24.  изложить в следующей редакции:</w:t>
            </w:r>
          </w:p>
          <w:p w:rsidR="00744FBB" w:rsidRPr="00744FBB" w:rsidRDefault="00744FBB" w:rsidP="00744FBB">
            <w:pPr>
              <w:autoSpaceDE w:val="0"/>
              <w:autoSpaceDN w:val="0"/>
              <w:adjustRightInd w:val="0"/>
              <w:jc w:val="both"/>
              <w:rPr>
                <w:iCs/>
                <w:sz w:val="16"/>
                <w:szCs w:val="16"/>
              </w:rPr>
            </w:pPr>
            <w:r w:rsidRPr="00744FBB">
              <w:rPr>
                <w:iCs/>
                <w:sz w:val="16"/>
                <w:szCs w:val="16"/>
              </w:rPr>
              <w:t>«3.24.Указанные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44FBB" w:rsidRPr="00744FBB" w:rsidRDefault="00744FBB" w:rsidP="00744FBB">
            <w:pPr>
              <w:autoSpaceDE w:val="0"/>
              <w:autoSpaceDN w:val="0"/>
              <w:adjustRightInd w:val="0"/>
              <w:jc w:val="both"/>
              <w:rPr>
                <w:iCs/>
                <w:sz w:val="16"/>
                <w:szCs w:val="16"/>
              </w:rPr>
            </w:pPr>
          </w:p>
          <w:p w:rsidR="00744FBB" w:rsidRPr="00744FBB" w:rsidRDefault="00744FBB" w:rsidP="00744FBB">
            <w:pPr>
              <w:numPr>
                <w:ilvl w:val="0"/>
                <w:numId w:val="13"/>
              </w:numPr>
              <w:autoSpaceDE w:val="0"/>
              <w:autoSpaceDN w:val="0"/>
              <w:adjustRightInd w:val="0"/>
              <w:ind w:left="0"/>
              <w:jc w:val="both"/>
              <w:rPr>
                <w:color w:val="000000"/>
                <w:sz w:val="16"/>
                <w:szCs w:val="16"/>
              </w:rPr>
            </w:pPr>
            <w:r w:rsidRPr="00744FBB">
              <w:rPr>
                <w:color w:val="000000"/>
                <w:sz w:val="16"/>
                <w:szCs w:val="16"/>
              </w:rPr>
              <w:t>Пункт 3.27.  изложить в следующей редакции:</w:t>
            </w:r>
          </w:p>
          <w:p w:rsidR="00744FBB" w:rsidRPr="00744FBB" w:rsidRDefault="00744FBB" w:rsidP="00744FBB">
            <w:pPr>
              <w:autoSpaceDE w:val="0"/>
              <w:autoSpaceDN w:val="0"/>
              <w:adjustRightInd w:val="0"/>
              <w:jc w:val="both"/>
              <w:rPr>
                <w:iCs/>
                <w:sz w:val="16"/>
                <w:szCs w:val="16"/>
              </w:rPr>
            </w:pPr>
            <w:r w:rsidRPr="00744FBB">
              <w:rPr>
                <w:iCs/>
                <w:sz w:val="16"/>
                <w:szCs w:val="16"/>
              </w:rPr>
              <w:t>«3.27.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44FBB" w:rsidRPr="00744FBB" w:rsidRDefault="00744FBB" w:rsidP="00744FBB">
            <w:pPr>
              <w:autoSpaceDE w:val="0"/>
              <w:autoSpaceDN w:val="0"/>
              <w:adjustRightInd w:val="0"/>
              <w:ind w:firstLine="540"/>
              <w:jc w:val="both"/>
              <w:rPr>
                <w:iCs/>
                <w:sz w:val="16"/>
                <w:szCs w:val="16"/>
              </w:rPr>
            </w:pPr>
          </w:p>
          <w:p w:rsidR="00744FBB" w:rsidRPr="00744FBB" w:rsidRDefault="00744FBB" w:rsidP="00744FBB">
            <w:pPr>
              <w:numPr>
                <w:ilvl w:val="0"/>
                <w:numId w:val="13"/>
              </w:numPr>
              <w:autoSpaceDE w:val="0"/>
              <w:autoSpaceDN w:val="0"/>
              <w:adjustRightInd w:val="0"/>
              <w:ind w:left="0"/>
              <w:jc w:val="both"/>
              <w:rPr>
                <w:iCs/>
                <w:sz w:val="16"/>
                <w:szCs w:val="16"/>
              </w:rPr>
            </w:pPr>
            <w:r w:rsidRPr="00744FBB">
              <w:rPr>
                <w:iCs/>
                <w:sz w:val="16"/>
                <w:szCs w:val="16"/>
              </w:rPr>
              <w:t>Пункт 3.34 изложить в следующей редакции:</w:t>
            </w:r>
          </w:p>
          <w:p w:rsidR="00744FBB" w:rsidRPr="00744FBB" w:rsidRDefault="00744FBB" w:rsidP="00744FBB">
            <w:pPr>
              <w:autoSpaceDE w:val="0"/>
              <w:autoSpaceDN w:val="0"/>
              <w:adjustRightInd w:val="0"/>
              <w:jc w:val="both"/>
              <w:rPr>
                <w:iCs/>
                <w:sz w:val="16"/>
                <w:szCs w:val="16"/>
              </w:rPr>
            </w:pPr>
            <w:r w:rsidRPr="00744FBB">
              <w:rPr>
                <w:iCs/>
                <w:sz w:val="16"/>
                <w:szCs w:val="16"/>
              </w:rPr>
              <w:t>«3.34.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44FBB" w:rsidRPr="00744FBB" w:rsidRDefault="00744FBB" w:rsidP="00744FBB">
            <w:pPr>
              <w:autoSpaceDE w:val="0"/>
              <w:autoSpaceDN w:val="0"/>
              <w:adjustRightInd w:val="0"/>
              <w:jc w:val="both"/>
              <w:rPr>
                <w:sz w:val="16"/>
                <w:szCs w:val="16"/>
              </w:rPr>
            </w:pPr>
          </w:p>
          <w:p w:rsidR="00744FBB" w:rsidRPr="00744FBB" w:rsidRDefault="00744FBB" w:rsidP="00744FBB">
            <w:pPr>
              <w:numPr>
                <w:ilvl w:val="0"/>
                <w:numId w:val="13"/>
              </w:numPr>
              <w:autoSpaceDE w:val="0"/>
              <w:autoSpaceDN w:val="0"/>
              <w:adjustRightInd w:val="0"/>
              <w:ind w:left="0"/>
              <w:jc w:val="both"/>
              <w:rPr>
                <w:sz w:val="16"/>
                <w:szCs w:val="16"/>
              </w:rPr>
            </w:pPr>
            <w:r w:rsidRPr="00744FBB">
              <w:rPr>
                <w:sz w:val="16"/>
                <w:szCs w:val="16"/>
              </w:rPr>
              <w:t>Абзац второй пункта 3.40. изложить в следующей редакции:</w:t>
            </w:r>
          </w:p>
          <w:p w:rsidR="00744FBB" w:rsidRDefault="00744FBB" w:rsidP="00744FBB">
            <w:pPr>
              <w:autoSpaceDE w:val="0"/>
              <w:autoSpaceDN w:val="0"/>
              <w:adjustRightInd w:val="0"/>
              <w:jc w:val="both"/>
              <w:rPr>
                <w:sz w:val="16"/>
                <w:szCs w:val="16"/>
              </w:rPr>
            </w:pPr>
            <w:r w:rsidRPr="00744FBB">
              <w:rPr>
                <w:sz w:val="16"/>
                <w:szCs w:val="16"/>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4E2C65" w:rsidRPr="004E2C65" w:rsidRDefault="004E2C65" w:rsidP="004E2C65">
            <w:pPr>
              <w:pStyle w:val="a3"/>
              <w:rPr>
                <w:b/>
                <w:sz w:val="16"/>
                <w:szCs w:val="16"/>
              </w:rPr>
            </w:pPr>
            <w:r w:rsidRPr="004E2C65">
              <w:rPr>
                <w:b/>
                <w:sz w:val="16"/>
                <w:szCs w:val="16"/>
              </w:rPr>
              <w:t>АДМИНИСТРАЦИЯ</w:t>
            </w:r>
          </w:p>
          <w:p w:rsidR="004E2C65" w:rsidRPr="004E2C65" w:rsidRDefault="004E2C65" w:rsidP="004E2C65">
            <w:pPr>
              <w:jc w:val="center"/>
              <w:rPr>
                <w:b/>
                <w:sz w:val="16"/>
                <w:szCs w:val="16"/>
              </w:rPr>
            </w:pPr>
            <w:r w:rsidRPr="004E2C65">
              <w:rPr>
                <w:b/>
                <w:sz w:val="16"/>
                <w:szCs w:val="16"/>
              </w:rPr>
              <w:lastRenderedPageBreak/>
              <w:t>МУНИЦИПАЛЬНОГО ОБРАЗОВАНИЯ «ПУСТОЗЕРСКИЙ  СЕЛЬСОВЕТ»</w:t>
            </w:r>
          </w:p>
          <w:p w:rsidR="004E2C65" w:rsidRPr="004E2C65" w:rsidRDefault="004E2C65" w:rsidP="004E2C65">
            <w:pPr>
              <w:jc w:val="center"/>
              <w:rPr>
                <w:b/>
                <w:sz w:val="16"/>
                <w:szCs w:val="16"/>
              </w:rPr>
            </w:pPr>
            <w:r w:rsidRPr="004E2C65">
              <w:rPr>
                <w:b/>
                <w:sz w:val="16"/>
                <w:szCs w:val="16"/>
              </w:rPr>
              <w:t>НЕНЕЦКОГО АВТОНОМНОГО ОКРУГА</w:t>
            </w:r>
          </w:p>
          <w:p w:rsidR="004E2C65" w:rsidRPr="004E2C65" w:rsidRDefault="004E2C65" w:rsidP="004E2C65">
            <w:pPr>
              <w:pStyle w:val="1"/>
              <w:spacing w:line="240" w:lineRule="auto"/>
              <w:jc w:val="center"/>
              <w:rPr>
                <w:rFonts w:ascii="Times New Roman" w:hAnsi="Times New Roman"/>
                <w:b w:val="0"/>
                <w:sz w:val="16"/>
                <w:szCs w:val="16"/>
              </w:rPr>
            </w:pPr>
            <w:r w:rsidRPr="004E2C65">
              <w:rPr>
                <w:rFonts w:ascii="Times New Roman" w:hAnsi="Times New Roman"/>
                <w:sz w:val="16"/>
                <w:szCs w:val="16"/>
              </w:rPr>
              <w:t>П О С Т А Н О В Л Е Н И Е</w:t>
            </w:r>
          </w:p>
          <w:p w:rsidR="004E2C65" w:rsidRPr="004E2C65" w:rsidRDefault="004E2C65" w:rsidP="004E2C65">
            <w:pPr>
              <w:rPr>
                <w:color w:val="FF0000"/>
                <w:sz w:val="16"/>
                <w:szCs w:val="16"/>
              </w:rPr>
            </w:pPr>
          </w:p>
          <w:p w:rsidR="004E2C65" w:rsidRPr="004E2C65" w:rsidRDefault="004E2C65" w:rsidP="004E2C65">
            <w:pPr>
              <w:rPr>
                <w:b/>
                <w:bCs/>
                <w:sz w:val="16"/>
                <w:szCs w:val="16"/>
                <w:u w:val="single"/>
              </w:rPr>
            </w:pPr>
            <w:r w:rsidRPr="004E2C65">
              <w:rPr>
                <w:b/>
                <w:bCs/>
                <w:sz w:val="16"/>
                <w:szCs w:val="16"/>
                <w:u w:val="single"/>
              </w:rPr>
              <w:t>от   02.02.2017    № 9</w:t>
            </w:r>
          </w:p>
          <w:p w:rsidR="004E2C65" w:rsidRPr="004E2C65" w:rsidRDefault="004E2C65" w:rsidP="004E2C65">
            <w:pPr>
              <w:rPr>
                <w:sz w:val="16"/>
                <w:szCs w:val="16"/>
              </w:rPr>
            </w:pPr>
            <w:r w:rsidRPr="004E2C65">
              <w:rPr>
                <w:sz w:val="16"/>
                <w:szCs w:val="16"/>
              </w:rPr>
              <w:t xml:space="preserve">село  Оксино, </w:t>
            </w:r>
          </w:p>
          <w:p w:rsidR="004E2C65" w:rsidRPr="004E2C65" w:rsidRDefault="004E2C65" w:rsidP="004E2C65">
            <w:pPr>
              <w:rPr>
                <w:sz w:val="16"/>
                <w:szCs w:val="16"/>
              </w:rPr>
            </w:pPr>
            <w:r w:rsidRPr="004E2C65">
              <w:rPr>
                <w:sz w:val="16"/>
                <w:szCs w:val="16"/>
              </w:rPr>
              <w:t>Ненецкий автономный округ</w:t>
            </w:r>
          </w:p>
          <w:p w:rsidR="004E2C65" w:rsidRPr="004E2C65" w:rsidRDefault="004E2C65" w:rsidP="004E2C65">
            <w:pPr>
              <w:jc w:val="both"/>
              <w:rPr>
                <w:bCs/>
                <w:sz w:val="16"/>
                <w:szCs w:val="16"/>
              </w:rPr>
            </w:pPr>
          </w:p>
          <w:p w:rsidR="004E2C65" w:rsidRPr="004E2C65" w:rsidRDefault="004E2C65" w:rsidP="004E2C65">
            <w:pPr>
              <w:widowControl w:val="0"/>
              <w:autoSpaceDE w:val="0"/>
              <w:autoSpaceDN w:val="0"/>
              <w:adjustRightInd w:val="0"/>
              <w:jc w:val="center"/>
              <w:rPr>
                <w:sz w:val="16"/>
                <w:szCs w:val="16"/>
              </w:rPr>
            </w:pPr>
            <w:r w:rsidRPr="004E2C65">
              <w:rPr>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autoSpaceDE w:val="0"/>
              <w:autoSpaceDN w:val="0"/>
              <w:adjustRightInd w:val="0"/>
              <w:ind w:firstLine="540"/>
              <w:jc w:val="both"/>
              <w:rPr>
                <w:sz w:val="16"/>
                <w:szCs w:val="16"/>
              </w:rPr>
            </w:pPr>
            <w:r w:rsidRPr="004E2C65">
              <w:rPr>
                <w:color w:val="000000"/>
                <w:sz w:val="16"/>
                <w:szCs w:val="16"/>
              </w:rPr>
              <w:t xml:space="preserve">Руководствуясь Федеральным </w:t>
            </w:r>
            <w:hyperlink r:id="rId21" w:history="1">
              <w:r w:rsidRPr="004E2C65">
                <w:rPr>
                  <w:color w:val="000000"/>
                  <w:sz w:val="16"/>
                  <w:szCs w:val="16"/>
                </w:rPr>
                <w:t>законом</w:t>
              </w:r>
            </w:hyperlink>
            <w:r w:rsidRPr="004E2C65">
              <w:rPr>
                <w:color w:val="000000"/>
                <w:sz w:val="16"/>
                <w:szCs w:val="16"/>
              </w:rPr>
              <w:t xml:space="preserve"> </w:t>
            </w:r>
            <w:r w:rsidRPr="004E2C65">
              <w:rPr>
                <w:sz w:val="16"/>
                <w:szCs w:val="16"/>
              </w:rPr>
              <w:t>Закон Российской Федерации от 21.02.1992 N 2395-1 "О недрах"</w:t>
            </w:r>
            <w:r w:rsidRPr="004E2C65">
              <w:rPr>
                <w:bCs/>
                <w:color w:val="000000"/>
                <w:sz w:val="16"/>
                <w:szCs w:val="16"/>
              </w:rPr>
              <w:t xml:space="preserve">, </w:t>
            </w:r>
            <w:r w:rsidRPr="004E2C65">
              <w:rPr>
                <w:sz w:val="16"/>
                <w:szCs w:val="16"/>
              </w:rPr>
              <w:t xml:space="preserve"> </w:t>
            </w:r>
            <w:r w:rsidRPr="004E2C65">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E2C65">
              <w:rPr>
                <w:b/>
                <w:bCs/>
                <w:sz w:val="16"/>
                <w:szCs w:val="16"/>
              </w:rPr>
              <w:t xml:space="preserve"> </w:t>
            </w:r>
            <w:r w:rsidRPr="004E2C65">
              <w:rPr>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autoSpaceDE w:val="0"/>
              <w:autoSpaceDN w:val="0"/>
              <w:adjustRightInd w:val="0"/>
              <w:ind w:firstLine="540"/>
              <w:jc w:val="both"/>
              <w:rPr>
                <w:sz w:val="16"/>
                <w:szCs w:val="16"/>
              </w:rPr>
            </w:pPr>
            <w:r w:rsidRPr="004E2C65">
              <w:rPr>
                <w:sz w:val="16"/>
                <w:szCs w:val="16"/>
              </w:rPr>
              <w:t xml:space="preserve">1. Внести прилагаемые изменения в Административный регламент исполнения муниципальной функции по осуществлению </w:t>
            </w:r>
            <w:r w:rsidRPr="004E2C65">
              <w:rPr>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4E2C65">
              <w:rPr>
                <w:b/>
                <w:bCs/>
                <w:sz w:val="16"/>
                <w:szCs w:val="16"/>
              </w:rPr>
              <w:t xml:space="preserve"> </w:t>
            </w:r>
            <w:r w:rsidRPr="004E2C65">
              <w:rPr>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№126.</w:t>
            </w:r>
          </w:p>
          <w:p w:rsidR="004E2C65" w:rsidRPr="004E2C65" w:rsidRDefault="004E2C65" w:rsidP="004E2C65">
            <w:pPr>
              <w:autoSpaceDE w:val="0"/>
              <w:autoSpaceDN w:val="0"/>
              <w:adjustRightInd w:val="0"/>
              <w:jc w:val="both"/>
              <w:rPr>
                <w:sz w:val="16"/>
                <w:szCs w:val="16"/>
              </w:rPr>
            </w:pPr>
          </w:p>
          <w:p w:rsidR="004E2C65" w:rsidRPr="004E2C65" w:rsidRDefault="004E2C65" w:rsidP="004E2C65">
            <w:pPr>
              <w:pStyle w:val="a7"/>
              <w:ind w:firstLine="540"/>
              <w:jc w:val="both"/>
              <w:rPr>
                <w:rFonts w:ascii="Times New Roman" w:hAnsi="Times New Roman"/>
                <w:i/>
                <w:sz w:val="16"/>
                <w:szCs w:val="16"/>
              </w:rPr>
            </w:pPr>
            <w:r w:rsidRPr="004E2C65">
              <w:rPr>
                <w:rFonts w:ascii="Times New Roman" w:hAnsi="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4E2C65" w:rsidRPr="004E2C65" w:rsidRDefault="004E2C65" w:rsidP="004E2C65">
            <w:pPr>
              <w:rPr>
                <w:sz w:val="16"/>
                <w:szCs w:val="16"/>
              </w:rPr>
            </w:pPr>
          </w:p>
          <w:p w:rsidR="004E2C65" w:rsidRPr="004E2C65" w:rsidRDefault="004E2C65" w:rsidP="004E2C65">
            <w:pPr>
              <w:rPr>
                <w:sz w:val="16"/>
                <w:szCs w:val="16"/>
              </w:rPr>
            </w:pPr>
            <w:r w:rsidRPr="004E2C65">
              <w:rPr>
                <w:sz w:val="16"/>
                <w:szCs w:val="16"/>
              </w:rPr>
              <w:t>Глава муниципального  образования</w:t>
            </w:r>
          </w:p>
          <w:p w:rsidR="004E2C65" w:rsidRPr="004E2C65" w:rsidRDefault="004E2C65" w:rsidP="004E2C65">
            <w:pPr>
              <w:rPr>
                <w:sz w:val="16"/>
                <w:szCs w:val="16"/>
              </w:rPr>
            </w:pPr>
            <w:r w:rsidRPr="004E2C65">
              <w:rPr>
                <w:sz w:val="16"/>
                <w:szCs w:val="16"/>
              </w:rPr>
              <w:t xml:space="preserve"> «Пустозерский сельсовет» </w:t>
            </w:r>
          </w:p>
          <w:p w:rsidR="004E2C65" w:rsidRPr="004E2C65" w:rsidRDefault="004E2C65" w:rsidP="004E2C65">
            <w:pPr>
              <w:rPr>
                <w:sz w:val="16"/>
                <w:szCs w:val="16"/>
              </w:rPr>
            </w:pPr>
            <w:r w:rsidRPr="004E2C65">
              <w:rPr>
                <w:sz w:val="16"/>
                <w:szCs w:val="16"/>
              </w:rPr>
              <w:t>Ненецкого автономного округа                                                                          С.А.Задорин</w:t>
            </w:r>
          </w:p>
          <w:p w:rsidR="004E2C65" w:rsidRPr="004E2C65" w:rsidRDefault="004E2C65" w:rsidP="004E2C65">
            <w:pPr>
              <w:widowControl w:val="0"/>
              <w:autoSpaceDE w:val="0"/>
              <w:autoSpaceDN w:val="0"/>
              <w:adjustRightInd w:val="0"/>
              <w:rPr>
                <w:sz w:val="16"/>
                <w:szCs w:val="16"/>
              </w:rPr>
            </w:pPr>
          </w:p>
          <w:p w:rsidR="004E2C65" w:rsidRPr="004E2C65" w:rsidRDefault="004E2C65" w:rsidP="004E2C65">
            <w:pPr>
              <w:ind w:firstLine="709"/>
              <w:jc w:val="right"/>
              <w:rPr>
                <w:sz w:val="16"/>
                <w:szCs w:val="16"/>
              </w:rPr>
            </w:pPr>
            <w:r w:rsidRPr="004E2C65">
              <w:rPr>
                <w:sz w:val="16"/>
                <w:szCs w:val="16"/>
              </w:rPr>
              <w:t xml:space="preserve">Приложение </w:t>
            </w:r>
          </w:p>
          <w:p w:rsidR="004E2C65" w:rsidRPr="004E2C65" w:rsidRDefault="004E2C65" w:rsidP="004E2C65">
            <w:pPr>
              <w:ind w:firstLine="709"/>
              <w:jc w:val="right"/>
              <w:rPr>
                <w:sz w:val="16"/>
                <w:szCs w:val="16"/>
              </w:rPr>
            </w:pPr>
            <w:r w:rsidRPr="004E2C65">
              <w:rPr>
                <w:sz w:val="16"/>
                <w:szCs w:val="16"/>
              </w:rPr>
              <w:t>к Постановлению Администрации</w:t>
            </w:r>
          </w:p>
          <w:p w:rsidR="004E2C65" w:rsidRPr="004E2C65" w:rsidRDefault="004E2C65" w:rsidP="004E2C65">
            <w:pPr>
              <w:ind w:firstLine="709"/>
              <w:jc w:val="right"/>
              <w:rPr>
                <w:sz w:val="16"/>
                <w:szCs w:val="16"/>
              </w:rPr>
            </w:pPr>
            <w:r w:rsidRPr="004E2C65">
              <w:rPr>
                <w:sz w:val="16"/>
                <w:szCs w:val="16"/>
              </w:rPr>
              <w:t xml:space="preserve">МО «Пустозерский сельсовет» НАО  </w:t>
            </w:r>
          </w:p>
          <w:p w:rsidR="004E2C65" w:rsidRPr="004E2C65" w:rsidRDefault="004E2C65" w:rsidP="004E2C65">
            <w:pPr>
              <w:widowControl w:val="0"/>
              <w:autoSpaceDE w:val="0"/>
              <w:autoSpaceDN w:val="0"/>
              <w:adjustRightInd w:val="0"/>
              <w:jc w:val="right"/>
              <w:rPr>
                <w:caps/>
                <w:sz w:val="16"/>
                <w:szCs w:val="16"/>
              </w:rPr>
            </w:pPr>
            <w:r w:rsidRPr="004E2C65">
              <w:rPr>
                <w:sz w:val="16"/>
                <w:szCs w:val="16"/>
              </w:rPr>
              <w:t xml:space="preserve">        от   02.02.2017  № 9</w:t>
            </w:r>
          </w:p>
          <w:p w:rsidR="004E2C65" w:rsidRPr="004E2C65" w:rsidRDefault="004E2C65" w:rsidP="004E2C65">
            <w:pPr>
              <w:pStyle w:val="ConsPlusTitle"/>
              <w:jc w:val="center"/>
              <w:rPr>
                <w:rFonts w:ascii="Times New Roman" w:hAnsi="Times New Roman" w:cs="Times New Roman"/>
                <w:bCs w:val="0"/>
                <w:sz w:val="16"/>
                <w:szCs w:val="16"/>
              </w:rPr>
            </w:pPr>
          </w:p>
          <w:p w:rsidR="004E2C65" w:rsidRPr="004E2C65" w:rsidRDefault="004E2C65" w:rsidP="004E2C65">
            <w:pPr>
              <w:autoSpaceDE w:val="0"/>
              <w:autoSpaceDN w:val="0"/>
              <w:adjustRightInd w:val="0"/>
              <w:ind w:firstLine="540"/>
              <w:jc w:val="center"/>
              <w:rPr>
                <w:b/>
                <w:sz w:val="16"/>
                <w:szCs w:val="16"/>
              </w:rPr>
            </w:pPr>
            <w:r w:rsidRPr="004E2C65">
              <w:rPr>
                <w:b/>
                <w:sz w:val="16"/>
                <w:szCs w:val="16"/>
              </w:rPr>
              <w:t>Изменения</w:t>
            </w:r>
          </w:p>
          <w:p w:rsidR="004E2C65" w:rsidRPr="004E2C65" w:rsidRDefault="004E2C65" w:rsidP="004E2C65">
            <w:pPr>
              <w:autoSpaceDE w:val="0"/>
              <w:autoSpaceDN w:val="0"/>
              <w:adjustRightInd w:val="0"/>
              <w:ind w:firstLine="540"/>
              <w:jc w:val="center"/>
              <w:rPr>
                <w:b/>
                <w:sz w:val="16"/>
                <w:szCs w:val="16"/>
              </w:rPr>
            </w:pPr>
            <w:r w:rsidRPr="004E2C65">
              <w:rPr>
                <w:b/>
                <w:sz w:val="16"/>
                <w:szCs w:val="16"/>
              </w:rPr>
              <w:t xml:space="preserve"> в Административный регламент исполнения</w:t>
            </w:r>
          </w:p>
          <w:p w:rsidR="004E2C65" w:rsidRPr="004E2C65" w:rsidRDefault="004E2C65" w:rsidP="004E2C65">
            <w:pPr>
              <w:pStyle w:val="ConsPlusNormal"/>
              <w:ind w:firstLine="540"/>
              <w:jc w:val="center"/>
              <w:outlineLvl w:val="0"/>
              <w:rPr>
                <w:rFonts w:ascii="Times New Roman" w:hAnsi="Times New Roman"/>
                <w:b/>
                <w:bCs/>
                <w:sz w:val="16"/>
                <w:szCs w:val="16"/>
              </w:rPr>
            </w:pPr>
            <w:r w:rsidRPr="004E2C65">
              <w:rPr>
                <w:rFonts w:ascii="Times New Roman" w:hAnsi="Times New Roman"/>
                <w:b/>
                <w:sz w:val="16"/>
                <w:szCs w:val="16"/>
              </w:rPr>
              <w:t xml:space="preserve">муниципальной функции по осуществлению </w:t>
            </w:r>
            <w:r w:rsidRPr="004E2C65">
              <w:rPr>
                <w:rFonts w:ascii="Times New Roman" w:hAnsi="Times New Roman"/>
                <w:b/>
                <w:bCs/>
                <w:sz w:val="16"/>
                <w:szCs w:val="16"/>
              </w:rPr>
              <w:t>муниципального контроля</w:t>
            </w:r>
          </w:p>
          <w:p w:rsidR="004E2C65" w:rsidRPr="004E2C65" w:rsidRDefault="004E2C65" w:rsidP="004E2C65">
            <w:pPr>
              <w:autoSpaceDE w:val="0"/>
              <w:autoSpaceDN w:val="0"/>
              <w:adjustRightInd w:val="0"/>
              <w:ind w:firstLine="540"/>
              <w:jc w:val="center"/>
              <w:rPr>
                <w:b/>
                <w:bCs/>
                <w:sz w:val="16"/>
                <w:szCs w:val="16"/>
              </w:rPr>
            </w:pPr>
            <w:r w:rsidRPr="004E2C65">
              <w:rPr>
                <w:b/>
                <w:bCs/>
                <w:sz w:val="16"/>
                <w:szCs w:val="16"/>
              </w:rPr>
              <w:t>за использованием и охраной недр при добыче общераспространенных</w:t>
            </w:r>
          </w:p>
          <w:p w:rsidR="004E2C65" w:rsidRPr="004E2C65" w:rsidRDefault="004E2C65" w:rsidP="004E2C65">
            <w:pPr>
              <w:autoSpaceDE w:val="0"/>
              <w:autoSpaceDN w:val="0"/>
              <w:adjustRightInd w:val="0"/>
              <w:ind w:firstLine="540"/>
              <w:jc w:val="center"/>
              <w:rPr>
                <w:b/>
                <w:bCs/>
                <w:sz w:val="16"/>
                <w:szCs w:val="16"/>
              </w:rPr>
            </w:pPr>
            <w:r w:rsidRPr="004E2C65">
              <w:rPr>
                <w:b/>
                <w:bCs/>
                <w:sz w:val="16"/>
                <w:szCs w:val="16"/>
              </w:rPr>
              <w:t>полезных ископаемых, а также при строительстве подземных сооружений,</w:t>
            </w:r>
          </w:p>
          <w:p w:rsidR="004E2C65" w:rsidRPr="004E2C65" w:rsidRDefault="004E2C65" w:rsidP="004E2C65">
            <w:pPr>
              <w:autoSpaceDE w:val="0"/>
              <w:autoSpaceDN w:val="0"/>
              <w:adjustRightInd w:val="0"/>
              <w:ind w:firstLine="540"/>
              <w:jc w:val="center"/>
              <w:rPr>
                <w:b/>
                <w:sz w:val="16"/>
                <w:szCs w:val="16"/>
              </w:rPr>
            </w:pPr>
            <w:r w:rsidRPr="004E2C65">
              <w:rPr>
                <w:b/>
                <w:bCs/>
                <w:sz w:val="16"/>
                <w:szCs w:val="16"/>
              </w:rPr>
              <w:t xml:space="preserve">не связанных с добычей полезных ископаемых </w:t>
            </w:r>
            <w:r w:rsidRPr="004E2C65">
              <w:rPr>
                <w:b/>
                <w:sz w:val="16"/>
                <w:szCs w:val="16"/>
              </w:rPr>
              <w:t xml:space="preserve"> на территории</w:t>
            </w:r>
          </w:p>
          <w:p w:rsidR="004E2C65" w:rsidRPr="004E2C65" w:rsidRDefault="004E2C65" w:rsidP="004E2C65">
            <w:pPr>
              <w:autoSpaceDE w:val="0"/>
              <w:autoSpaceDN w:val="0"/>
              <w:adjustRightInd w:val="0"/>
              <w:ind w:firstLine="540"/>
              <w:jc w:val="center"/>
              <w:rPr>
                <w:b/>
                <w:sz w:val="16"/>
                <w:szCs w:val="16"/>
              </w:rPr>
            </w:pPr>
            <w:r w:rsidRPr="004E2C65">
              <w:rPr>
                <w:b/>
                <w:sz w:val="16"/>
                <w:szCs w:val="16"/>
              </w:rPr>
              <w:t>муниципального  образования «Пустозерский сельсовет» Ненецкого автономного округа</w:t>
            </w:r>
          </w:p>
          <w:p w:rsidR="004E2C65" w:rsidRPr="004E2C65" w:rsidRDefault="004E2C65" w:rsidP="004E2C65">
            <w:pPr>
              <w:autoSpaceDE w:val="0"/>
              <w:autoSpaceDN w:val="0"/>
              <w:adjustRightInd w:val="0"/>
              <w:ind w:firstLine="540"/>
              <w:jc w:val="both"/>
              <w:rPr>
                <w:sz w:val="16"/>
                <w:szCs w:val="16"/>
              </w:rPr>
            </w:pPr>
            <w:bookmarkStart w:id="3" w:name="Par16"/>
            <w:bookmarkEnd w:id="3"/>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sz w:val="16"/>
                <w:szCs w:val="16"/>
              </w:rPr>
            </w:pPr>
            <w:r w:rsidRPr="004E2C65">
              <w:rPr>
                <w:sz w:val="16"/>
                <w:szCs w:val="16"/>
              </w:rPr>
              <w:t>Пункт 2.2. изложить в следующей редакции:</w:t>
            </w:r>
          </w:p>
          <w:p w:rsidR="004E2C65" w:rsidRPr="004E2C65" w:rsidRDefault="004E2C65" w:rsidP="004E2C65">
            <w:pPr>
              <w:autoSpaceDE w:val="0"/>
              <w:autoSpaceDN w:val="0"/>
              <w:adjustRightInd w:val="0"/>
              <w:ind w:firstLine="142"/>
              <w:jc w:val="both"/>
              <w:rPr>
                <w:sz w:val="16"/>
                <w:szCs w:val="16"/>
              </w:rPr>
            </w:pPr>
            <w:r w:rsidRPr="004E2C65">
              <w:rPr>
                <w:sz w:val="16"/>
                <w:szCs w:val="16"/>
              </w:rPr>
              <w:t>«2.2.  Исполнение муниципальной функции осуществляется постоянно.</w:t>
            </w:r>
          </w:p>
          <w:p w:rsidR="004E2C65" w:rsidRPr="004E2C65" w:rsidRDefault="004E2C65" w:rsidP="004E2C65">
            <w:pPr>
              <w:autoSpaceDE w:val="0"/>
              <w:autoSpaceDN w:val="0"/>
              <w:adjustRightInd w:val="0"/>
              <w:ind w:firstLine="540"/>
              <w:jc w:val="both"/>
              <w:rPr>
                <w:sz w:val="16"/>
                <w:szCs w:val="16"/>
              </w:rPr>
            </w:pPr>
            <w:r w:rsidRPr="004E2C65">
              <w:rPr>
                <w:sz w:val="16"/>
                <w:szCs w:val="16"/>
              </w:rPr>
              <w:t xml:space="preserve"> Срок проведения документарных и выездных проверок не может превышать двадцати рабочих дней.</w:t>
            </w:r>
          </w:p>
          <w:p w:rsidR="004E2C65" w:rsidRPr="004E2C65" w:rsidRDefault="004E2C65" w:rsidP="004E2C65">
            <w:pPr>
              <w:autoSpaceDE w:val="0"/>
              <w:autoSpaceDN w:val="0"/>
              <w:adjustRightInd w:val="0"/>
              <w:ind w:firstLine="540"/>
              <w:jc w:val="both"/>
              <w:rPr>
                <w:color w:val="000000"/>
                <w:sz w:val="16"/>
                <w:szCs w:val="16"/>
              </w:rPr>
            </w:pPr>
            <w:r w:rsidRPr="004E2C65">
              <w:rPr>
                <w:sz w:val="16"/>
                <w:szCs w:val="16"/>
              </w:rPr>
              <w:t xml:space="preserve"> В отношении одного субъекта </w:t>
            </w:r>
            <w:hyperlink r:id="rId22" w:history="1">
              <w:r w:rsidRPr="004E2C65">
                <w:rPr>
                  <w:color w:val="000000"/>
                  <w:sz w:val="16"/>
                  <w:szCs w:val="16"/>
                </w:rPr>
                <w:t>малого предпринимательства</w:t>
              </w:r>
            </w:hyperlink>
            <w:r w:rsidRPr="004E2C65">
              <w:rPr>
                <w:color w:val="000000"/>
                <w:sz w:val="16"/>
                <w:szCs w:val="16"/>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3" w:history="1">
              <w:r w:rsidRPr="004E2C65">
                <w:rPr>
                  <w:color w:val="000000"/>
                  <w:sz w:val="16"/>
                  <w:szCs w:val="16"/>
                </w:rPr>
                <w:t>микропредприятия</w:t>
              </w:r>
            </w:hyperlink>
            <w:r w:rsidRPr="004E2C65">
              <w:rPr>
                <w:color w:val="000000"/>
                <w:sz w:val="16"/>
                <w:szCs w:val="16"/>
              </w:rPr>
              <w:t xml:space="preserve"> в год.</w:t>
            </w:r>
          </w:p>
          <w:p w:rsidR="004E2C65" w:rsidRPr="004E2C65" w:rsidRDefault="004E2C65" w:rsidP="004E2C65">
            <w:pPr>
              <w:pStyle w:val="ConsPlusNormal"/>
              <w:ind w:firstLine="540"/>
              <w:jc w:val="both"/>
              <w:rPr>
                <w:rFonts w:ascii="Times New Roman" w:hAnsi="Times New Roman"/>
                <w:sz w:val="16"/>
                <w:szCs w:val="16"/>
              </w:rPr>
            </w:pPr>
            <w:r w:rsidRPr="004E2C65">
              <w:rPr>
                <w:rFonts w:ascii="Times New Roman" w:hAnsi="Times New Roman"/>
                <w:color w:val="000000"/>
                <w:sz w:val="16"/>
                <w:szCs w:val="16"/>
              </w:rPr>
              <w:t>В случае необходимости при проведении проверки в</w:t>
            </w:r>
            <w:r w:rsidRPr="004E2C65">
              <w:rPr>
                <w:rFonts w:ascii="Times New Roman" w:hAnsi="Times New Roman"/>
                <w:snapToGrid/>
                <w:color w:val="000000"/>
                <w:sz w:val="16"/>
                <w:szCs w:val="16"/>
              </w:rPr>
              <w:t xml:space="preserve"> отношении одного субъекта </w:t>
            </w:r>
            <w:hyperlink r:id="rId24" w:history="1">
              <w:r w:rsidRPr="004E2C65">
                <w:rPr>
                  <w:rFonts w:ascii="Times New Roman" w:hAnsi="Times New Roman"/>
                  <w:snapToGrid/>
                  <w:color w:val="000000"/>
                  <w:sz w:val="16"/>
                  <w:szCs w:val="16"/>
                </w:rPr>
                <w:t>малого предпринимательства</w:t>
              </w:r>
            </w:hyperlink>
            <w:r w:rsidRPr="004E2C65">
              <w:rPr>
                <w:rFonts w:ascii="Times New Roman" w:hAnsi="Times New Roman"/>
                <w:color w:val="000000"/>
                <w:sz w:val="16"/>
                <w:szCs w:val="1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w:t>
            </w:r>
            <w:r w:rsidRPr="004E2C65">
              <w:rPr>
                <w:rFonts w:ascii="Times New Roman" w:hAnsi="Times New Roman"/>
                <w:sz w:val="16"/>
                <w:szCs w:val="16"/>
              </w:rPr>
              <w:t>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E2C65" w:rsidRPr="004E2C65" w:rsidRDefault="004E2C65" w:rsidP="004E2C65">
            <w:pPr>
              <w:autoSpaceDE w:val="0"/>
              <w:autoSpaceDN w:val="0"/>
              <w:adjustRightInd w:val="0"/>
              <w:ind w:firstLine="540"/>
              <w:jc w:val="both"/>
              <w:rPr>
                <w:sz w:val="16"/>
                <w:szCs w:val="16"/>
              </w:rPr>
            </w:pPr>
            <w:r w:rsidRPr="004E2C65">
              <w:rPr>
                <w:sz w:val="16"/>
                <w:szCs w:val="1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E2C65" w:rsidRPr="004E2C65" w:rsidRDefault="004E2C65" w:rsidP="004E2C65">
            <w:pPr>
              <w:autoSpaceDE w:val="0"/>
              <w:autoSpaceDN w:val="0"/>
              <w:adjustRightInd w:val="0"/>
              <w:ind w:firstLine="540"/>
              <w:jc w:val="both"/>
              <w:rPr>
                <w:sz w:val="16"/>
                <w:szCs w:val="16"/>
              </w:rPr>
            </w:pPr>
            <w:r w:rsidRPr="004E2C65">
              <w:rPr>
                <w:sz w:val="16"/>
                <w:szCs w:val="16"/>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3.4. изложить в следующей редакции:</w:t>
            </w:r>
          </w:p>
          <w:p w:rsidR="004E2C65" w:rsidRPr="004E2C65" w:rsidRDefault="004E2C65" w:rsidP="004E2C65">
            <w:pPr>
              <w:autoSpaceDE w:val="0"/>
              <w:autoSpaceDN w:val="0"/>
              <w:adjustRightInd w:val="0"/>
              <w:jc w:val="both"/>
              <w:rPr>
                <w:sz w:val="16"/>
                <w:szCs w:val="16"/>
              </w:rPr>
            </w:pPr>
            <w:r w:rsidRPr="004E2C65">
              <w:rPr>
                <w:sz w:val="16"/>
                <w:szCs w:val="16"/>
              </w:rPr>
              <w:t>«3.4. Основанием для проведения внеплановой проверки является:</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w:t>
            </w:r>
            <w:r w:rsidRPr="004E2C65">
              <w:rPr>
                <w:color w:val="000000"/>
                <w:sz w:val="16"/>
                <w:szCs w:val="16"/>
              </w:rPr>
              <w:lastRenderedPageBreak/>
              <w:t>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E2C65" w:rsidRPr="004E2C65" w:rsidRDefault="004E2C65" w:rsidP="004E2C65">
            <w:pPr>
              <w:autoSpaceDE w:val="0"/>
              <w:autoSpaceDN w:val="0"/>
              <w:adjustRightInd w:val="0"/>
              <w:ind w:firstLine="540"/>
              <w:jc w:val="both"/>
              <w:rPr>
                <w:color w:val="000000"/>
                <w:sz w:val="16"/>
                <w:szCs w:val="16"/>
              </w:rPr>
            </w:pPr>
            <w:r w:rsidRPr="004E2C65">
              <w:rPr>
                <w:color w:val="000000"/>
                <w:sz w:val="16"/>
                <w:szCs w:val="16"/>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3.6. изложить в следующей редакции:</w:t>
            </w:r>
          </w:p>
          <w:p w:rsidR="004E2C65" w:rsidRPr="004E2C65" w:rsidRDefault="004E2C65" w:rsidP="004E2C65">
            <w:pPr>
              <w:autoSpaceDE w:val="0"/>
              <w:autoSpaceDN w:val="0"/>
              <w:adjustRightInd w:val="0"/>
              <w:ind w:firstLine="540"/>
              <w:jc w:val="both"/>
              <w:rPr>
                <w:sz w:val="16"/>
                <w:szCs w:val="16"/>
              </w:rPr>
            </w:pPr>
            <w:r w:rsidRPr="004E2C65">
              <w:rPr>
                <w:sz w:val="16"/>
                <w:szCs w:val="16"/>
              </w:rPr>
              <w:t>«3.6. Основанием для включения плановой проверки в ежегодный план проведения плановых проверок является истечение одного года со дня:</w:t>
            </w:r>
          </w:p>
          <w:p w:rsidR="004E2C65" w:rsidRPr="004E2C65" w:rsidRDefault="004E2C65" w:rsidP="004E2C65">
            <w:pPr>
              <w:autoSpaceDE w:val="0"/>
              <w:autoSpaceDN w:val="0"/>
              <w:adjustRightInd w:val="0"/>
              <w:ind w:firstLine="540"/>
              <w:jc w:val="both"/>
              <w:rPr>
                <w:sz w:val="16"/>
                <w:szCs w:val="16"/>
              </w:rPr>
            </w:pPr>
            <w:r w:rsidRPr="004E2C65">
              <w:rPr>
                <w:sz w:val="16"/>
                <w:szCs w:val="1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муниципального жилищного надзора уведомлением о начале указанной деятельности;</w:t>
            </w:r>
          </w:p>
          <w:p w:rsidR="004E2C65" w:rsidRPr="004E2C65" w:rsidRDefault="004E2C65" w:rsidP="004E2C65">
            <w:pPr>
              <w:autoSpaceDE w:val="0"/>
              <w:autoSpaceDN w:val="0"/>
              <w:adjustRightInd w:val="0"/>
              <w:ind w:firstLine="540"/>
              <w:jc w:val="both"/>
              <w:rPr>
                <w:sz w:val="16"/>
                <w:szCs w:val="16"/>
              </w:rPr>
            </w:pPr>
            <w:r w:rsidRPr="004E2C65">
              <w:rPr>
                <w:sz w:val="16"/>
                <w:szCs w:val="16"/>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E2C65" w:rsidRPr="004E2C65" w:rsidRDefault="004E2C65" w:rsidP="004E2C65">
            <w:pPr>
              <w:autoSpaceDE w:val="0"/>
              <w:autoSpaceDN w:val="0"/>
              <w:adjustRightInd w:val="0"/>
              <w:ind w:firstLine="540"/>
              <w:jc w:val="both"/>
              <w:rPr>
                <w:sz w:val="16"/>
                <w:szCs w:val="16"/>
              </w:rPr>
            </w:pPr>
            <w:r w:rsidRPr="004E2C65">
              <w:rPr>
                <w:sz w:val="16"/>
                <w:szCs w:val="16"/>
              </w:rPr>
              <w:t>3) окончания проведения последней плановой проверки юридического лица, индивидуального предпринимателя;</w:t>
            </w:r>
          </w:p>
          <w:p w:rsidR="004E2C65" w:rsidRPr="004E2C65" w:rsidRDefault="004E2C65" w:rsidP="004E2C65">
            <w:pPr>
              <w:autoSpaceDE w:val="0"/>
              <w:autoSpaceDN w:val="0"/>
              <w:adjustRightInd w:val="0"/>
              <w:ind w:firstLine="540"/>
              <w:jc w:val="both"/>
              <w:rPr>
                <w:sz w:val="16"/>
                <w:szCs w:val="16"/>
              </w:rPr>
            </w:pPr>
            <w:r w:rsidRPr="004E2C65">
              <w:rPr>
                <w:sz w:val="16"/>
                <w:szCs w:val="16"/>
              </w:rPr>
              <w:t>4) установления или изменения нормативов потребления коммунальных ресурсов (коммунальных услуг).».</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sz w:val="16"/>
                <w:szCs w:val="16"/>
              </w:rPr>
            </w:pPr>
            <w:r w:rsidRPr="004E2C65">
              <w:rPr>
                <w:sz w:val="16"/>
                <w:szCs w:val="16"/>
              </w:rPr>
              <w:t>Подпункт 3.7.1. изложить в следующей редакции:</w:t>
            </w:r>
          </w:p>
          <w:p w:rsidR="004E2C65" w:rsidRPr="004E2C65" w:rsidRDefault="004E2C65" w:rsidP="004E2C65">
            <w:pPr>
              <w:autoSpaceDE w:val="0"/>
              <w:autoSpaceDN w:val="0"/>
              <w:adjustRightInd w:val="0"/>
              <w:jc w:val="both"/>
              <w:rPr>
                <w:sz w:val="16"/>
                <w:szCs w:val="16"/>
              </w:rPr>
            </w:pPr>
            <w:r w:rsidRPr="004E2C65">
              <w:rPr>
                <w:sz w:val="16"/>
                <w:szCs w:val="16"/>
              </w:rPr>
              <w:t>«3.7.1.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sz w:val="16"/>
                <w:szCs w:val="16"/>
              </w:rPr>
            </w:pPr>
            <w:r w:rsidRPr="004E2C65">
              <w:rPr>
                <w:sz w:val="16"/>
                <w:szCs w:val="16"/>
              </w:rPr>
              <w:t>Пункт 3.12. изложить в следующей редакции:</w:t>
            </w:r>
          </w:p>
          <w:p w:rsidR="004E2C65" w:rsidRPr="004E2C65" w:rsidRDefault="004E2C65" w:rsidP="004E2C65">
            <w:pPr>
              <w:pStyle w:val="ConsPlusNormal"/>
              <w:ind w:firstLine="0"/>
              <w:jc w:val="both"/>
              <w:rPr>
                <w:rFonts w:ascii="Times New Roman" w:hAnsi="Times New Roman"/>
                <w:snapToGrid/>
                <w:sz w:val="16"/>
                <w:szCs w:val="16"/>
              </w:rPr>
            </w:pPr>
            <w:r w:rsidRPr="004E2C65">
              <w:rPr>
                <w:rFonts w:ascii="Times New Roman" w:hAnsi="Times New Roman"/>
                <w:sz w:val="16"/>
                <w:szCs w:val="16"/>
              </w:rPr>
              <w:t>«3.12.</w:t>
            </w:r>
            <w:r w:rsidRPr="004E2C65">
              <w:rPr>
                <w:rFonts w:ascii="Times New Roman" w:hAnsi="Times New Roman"/>
                <w:snapToGrid/>
                <w:sz w:val="16"/>
                <w:szCs w:val="16"/>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5" w:history="1">
              <w:r w:rsidRPr="004E2C65">
                <w:rPr>
                  <w:rFonts w:ascii="Times New Roman" w:hAnsi="Times New Roman"/>
                  <w:snapToGrid/>
                  <w:color w:val="000000"/>
                  <w:sz w:val="16"/>
                  <w:szCs w:val="16"/>
                </w:rPr>
                <w:t>подпункте 3 пункта  3.4.</w:t>
              </w:r>
            </w:hyperlink>
            <w:r w:rsidRPr="004E2C65">
              <w:rPr>
                <w:rFonts w:ascii="Times New Roman" w:hAnsi="Times New Roman"/>
                <w:snapToGrid/>
                <w:color w:val="000000"/>
                <w:sz w:val="16"/>
                <w:szCs w:val="16"/>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6" w:history="1">
              <w:r w:rsidRPr="004E2C65">
                <w:rPr>
                  <w:rFonts w:ascii="Times New Roman" w:hAnsi="Times New Roman"/>
                  <w:snapToGrid/>
                  <w:color w:val="000000"/>
                  <w:sz w:val="16"/>
                  <w:szCs w:val="16"/>
                </w:rPr>
                <w:t>подпунктом 3 пункта  3.4.</w:t>
              </w:r>
            </w:hyperlink>
            <w:r w:rsidRPr="004E2C65">
              <w:rPr>
                <w:rFonts w:ascii="Times New Roman" w:hAnsi="Times New Roman"/>
                <w:snapToGrid/>
                <w:sz w:val="16"/>
                <w:szCs w:val="1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E2C65" w:rsidRPr="004E2C65" w:rsidRDefault="004E2C65" w:rsidP="004E2C65">
            <w:pPr>
              <w:autoSpaceDE w:val="0"/>
              <w:autoSpaceDN w:val="0"/>
              <w:adjustRightInd w:val="0"/>
              <w:jc w:val="both"/>
              <w:rPr>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3.14. изложить в следующей редакции:</w:t>
            </w:r>
          </w:p>
          <w:p w:rsidR="004E2C65" w:rsidRPr="004E2C65" w:rsidRDefault="004E2C65" w:rsidP="004E2C65">
            <w:pPr>
              <w:autoSpaceDE w:val="0"/>
              <w:autoSpaceDN w:val="0"/>
              <w:adjustRightInd w:val="0"/>
              <w:ind w:firstLine="540"/>
              <w:jc w:val="both"/>
              <w:rPr>
                <w:sz w:val="16"/>
                <w:szCs w:val="16"/>
              </w:rPr>
            </w:pPr>
            <w:r w:rsidRPr="004E2C65">
              <w:rPr>
                <w:sz w:val="16"/>
                <w:szCs w:val="16"/>
              </w:rPr>
              <w:t>«3.14. В распоряжения о проведении проверки указываются следующие сведения:</w:t>
            </w:r>
          </w:p>
          <w:p w:rsidR="004E2C65" w:rsidRPr="004E2C65" w:rsidRDefault="004E2C65" w:rsidP="004E2C65">
            <w:pPr>
              <w:autoSpaceDE w:val="0"/>
              <w:autoSpaceDN w:val="0"/>
              <w:adjustRightInd w:val="0"/>
              <w:ind w:firstLine="567"/>
              <w:jc w:val="both"/>
              <w:rPr>
                <w:sz w:val="16"/>
                <w:szCs w:val="16"/>
              </w:rPr>
            </w:pPr>
            <w:r w:rsidRPr="004E2C65">
              <w:rPr>
                <w:sz w:val="16"/>
                <w:szCs w:val="16"/>
              </w:rPr>
              <w:t>1) наименование органа муниципального контроля, а также вид (виды) муниципального контроля;</w:t>
            </w:r>
          </w:p>
          <w:p w:rsidR="004E2C65" w:rsidRPr="004E2C65" w:rsidRDefault="004E2C65" w:rsidP="004E2C65">
            <w:pPr>
              <w:autoSpaceDE w:val="0"/>
              <w:autoSpaceDN w:val="0"/>
              <w:adjustRightInd w:val="0"/>
              <w:ind w:firstLine="540"/>
              <w:jc w:val="both"/>
              <w:rPr>
                <w:sz w:val="16"/>
                <w:szCs w:val="16"/>
              </w:rPr>
            </w:pPr>
            <w:r w:rsidRPr="004E2C65">
              <w:rPr>
                <w:sz w:val="16"/>
                <w:szCs w:val="1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E2C65" w:rsidRPr="004E2C65" w:rsidRDefault="004E2C65" w:rsidP="004E2C65">
            <w:pPr>
              <w:autoSpaceDE w:val="0"/>
              <w:autoSpaceDN w:val="0"/>
              <w:adjustRightInd w:val="0"/>
              <w:ind w:firstLine="540"/>
              <w:jc w:val="both"/>
              <w:rPr>
                <w:sz w:val="16"/>
                <w:szCs w:val="16"/>
              </w:rPr>
            </w:pPr>
            <w:r w:rsidRPr="004E2C65">
              <w:rPr>
                <w:sz w:val="16"/>
                <w:szCs w:val="1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E2C65" w:rsidRPr="004E2C65" w:rsidRDefault="004E2C65" w:rsidP="004E2C65">
            <w:pPr>
              <w:autoSpaceDE w:val="0"/>
              <w:autoSpaceDN w:val="0"/>
              <w:adjustRightInd w:val="0"/>
              <w:ind w:firstLine="540"/>
              <w:jc w:val="both"/>
              <w:rPr>
                <w:sz w:val="16"/>
                <w:szCs w:val="16"/>
              </w:rPr>
            </w:pPr>
            <w:r w:rsidRPr="004E2C65">
              <w:rPr>
                <w:sz w:val="16"/>
                <w:szCs w:val="16"/>
              </w:rPr>
              <w:t>4) цели, задачи, предмет проверки и срок ее проведения;</w:t>
            </w:r>
          </w:p>
          <w:p w:rsidR="004E2C65" w:rsidRPr="004E2C65" w:rsidRDefault="004E2C65" w:rsidP="004E2C65">
            <w:pPr>
              <w:autoSpaceDE w:val="0"/>
              <w:autoSpaceDN w:val="0"/>
              <w:adjustRightInd w:val="0"/>
              <w:ind w:firstLine="540"/>
              <w:jc w:val="both"/>
              <w:rPr>
                <w:sz w:val="16"/>
                <w:szCs w:val="16"/>
              </w:rPr>
            </w:pPr>
            <w:r w:rsidRPr="004E2C65">
              <w:rPr>
                <w:sz w:val="16"/>
                <w:szCs w:val="16"/>
              </w:rPr>
              <w:t>5) правовые основания проведения проверки;</w:t>
            </w:r>
          </w:p>
          <w:p w:rsidR="004E2C65" w:rsidRPr="004E2C65" w:rsidRDefault="004E2C65" w:rsidP="004E2C65">
            <w:pPr>
              <w:autoSpaceDE w:val="0"/>
              <w:autoSpaceDN w:val="0"/>
              <w:adjustRightInd w:val="0"/>
              <w:ind w:firstLine="540"/>
              <w:jc w:val="both"/>
              <w:rPr>
                <w:sz w:val="16"/>
                <w:szCs w:val="16"/>
              </w:rPr>
            </w:pPr>
            <w:r w:rsidRPr="004E2C65">
              <w:rPr>
                <w:sz w:val="16"/>
                <w:szCs w:val="16"/>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E2C65" w:rsidRPr="004E2C65" w:rsidRDefault="004E2C65" w:rsidP="004E2C65">
            <w:pPr>
              <w:autoSpaceDE w:val="0"/>
              <w:autoSpaceDN w:val="0"/>
              <w:adjustRightInd w:val="0"/>
              <w:ind w:firstLine="540"/>
              <w:jc w:val="both"/>
              <w:rPr>
                <w:sz w:val="16"/>
                <w:szCs w:val="16"/>
              </w:rPr>
            </w:pPr>
            <w:r w:rsidRPr="004E2C65">
              <w:rPr>
                <w:sz w:val="16"/>
                <w:szCs w:val="16"/>
              </w:rPr>
              <w:t>7) сроки проведения и перечень мероприятий по контролю, необходимых для достижения целей и задач проведения проверки;</w:t>
            </w:r>
          </w:p>
          <w:p w:rsidR="004E2C65" w:rsidRPr="004E2C65" w:rsidRDefault="004E2C65" w:rsidP="004E2C65">
            <w:pPr>
              <w:autoSpaceDE w:val="0"/>
              <w:autoSpaceDN w:val="0"/>
              <w:adjustRightInd w:val="0"/>
              <w:ind w:firstLine="540"/>
              <w:jc w:val="both"/>
              <w:rPr>
                <w:sz w:val="16"/>
                <w:szCs w:val="16"/>
              </w:rPr>
            </w:pPr>
            <w:r w:rsidRPr="004E2C65">
              <w:rPr>
                <w:sz w:val="16"/>
                <w:szCs w:val="16"/>
              </w:rPr>
              <w:t>8) перечень административных регламентов по осуществлению муниципального контроля;</w:t>
            </w:r>
          </w:p>
          <w:p w:rsidR="004E2C65" w:rsidRPr="004E2C65" w:rsidRDefault="004E2C65" w:rsidP="004E2C65">
            <w:pPr>
              <w:autoSpaceDE w:val="0"/>
              <w:autoSpaceDN w:val="0"/>
              <w:adjustRightInd w:val="0"/>
              <w:ind w:firstLine="540"/>
              <w:jc w:val="both"/>
              <w:rPr>
                <w:sz w:val="16"/>
                <w:szCs w:val="16"/>
              </w:rPr>
            </w:pPr>
            <w:r w:rsidRPr="004E2C65">
              <w:rPr>
                <w:sz w:val="16"/>
                <w:szCs w:val="16"/>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E2C65" w:rsidRPr="004E2C65" w:rsidRDefault="004E2C65" w:rsidP="004E2C65">
            <w:pPr>
              <w:autoSpaceDE w:val="0"/>
              <w:autoSpaceDN w:val="0"/>
              <w:adjustRightInd w:val="0"/>
              <w:ind w:firstLine="540"/>
              <w:jc w:val="both"/>
              <w:rPr>
                <w:sz w:val="16"/>
                <w:szCs w:val="16"/>
              </w:rPr>
            </w:pPr>
            <w:r w:rsidRPr="004E2C65">
              <w:rPr>
                <w:sz w:val="16"/>
                <w:szCs w:val="16"/>
              </w:rPr>
              <w:t>10) даты начала и окончания проведения проверки;</w:t>
            </w:r>
          </w:p>
          <w:p w:rsidR="004E2C65" w:rsidRPr="004E2C65" w:rsidRDefault="004E2C65" w:rsidP="004E2C65">
            <w:pPr>
              <w:autoSpaceDE w:val="0"/>
              <w:autoSpaceDN w:val="0"/>
              <w:adjustRightInd w:val="0"/>
              <w:ind w:firstLine="540"/>
              <w:jc w:val="both"/>
              <w:rPr>
                <w:sz w:val="16"/>
                <w:szCs w:val="16"/>
              </w:rPr>
            </w:pPr>
            <w:r w:rsidRPr="004E2C65">
              <w:rPr>
                <w:sz w:val="16"/>
                <w:szCs w:val="16"/>
              </w:rPr>
              <w:t>11) иные сведения, если это предусмотрено типовой формой распоряжения руководителя, заместителя руководителя органа муниципального контроля.».</w:t>
            </w:r>
          </w:p>
          <w:p w:rsidR="004E2C65" w:rsidRPr="004E2C65" w:rsidRDefault="004E2C65" w:rsidP="004E2C65">
            <w:pPr>
              <w:autoSpaceDE w:val="0"/>
              <w:autoSpaceDN w:val="0"/>
              <w:adjustRightInd w:val="0"/>
              <w:ind w:firstLine="540"/>
              <w:jc w:val="both"/>
              <w:rPr>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3.16.1.  изложить в следующей редакции:</w:t>
            </w:r>
          </w:p>
          <w:p w:rsidR="004E2C65" w:rsidRPr="004E2C65" w:rsidRDefault="004E2C65" w:rsidP="004E2C65">
            <w:pPr>
              <w:autoSpaceDE w:val="0"/>
              <w:autoSpaceDN w:val="0"/>
              <w:adjustRightInd w:val="0"/>
              <w:jc w:val="both"/>
              <w:rPr>
                <w:i/>
                <w:iCs/>
                <w:sz w:val="16"/>
                <w:szCs w:val="16"/>
              </w:rPr>
            </w:pPr>
            <w:r w:rsidRPr="004E2C65">
              <w:rPr>
                <w:color w:val="000000"/>
                <w:sz w:val="16"/>
                <w:szCs w:val="16"/>
              </w:rPr>
              <w:t xml:space="preserve">«3.16.1. </w:t>
            </w:r>
            <w:r w:rsidRPr="004E2C65">
              <w:rPr>
                <w:iCs/>
                <w:sz w:val="16"/>
                <w:szCs w:val="16"/>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E2C65" w:rsidRPr="004E2C65" w:rsidRDefault="004E2C65" w:rsidP="004E2C65">
            <w:pPr>
              <w:autoSpaceDE w:val="0"/>
              <w:autoSpaceDN w:val="0"/>
              <w:adjustRightInd w:val="0"/>
              <w:jc w:val="both"/>
              <w:rPr>
                <w:color w:val="000000"/>
                <w:sz w:val="16"/>
                <w:szCs w:val="16"/>
              </w:rPr>
            </w:pPr>
          </w:p>
          <w:p w:rsidR="004E2C65" w:rsidRPr="004E2C65" w:rsidRDefault="004E2C65" w:rsidP="004E2C65">
            <w:pPr>
              <w:numPr>
                <w:ilvl w:val="0"/>
                <w:numId w:val="13"/>
              </w:numPr>
              <w:autoSpaceDE w:val="0"/>
              <w:autoSpaceDN w:val="0"/>
              <w:adjustRightInd w:val="0"/>
              <w:jc w:val="both"/>
              <w:rPr>
                <w:i/>
                <w:color w:val="FF0000"/>
                <w:sz w:val="16"/>
                <w:szCs w:val="16"/>
              </w:rPr>
            </w:pPr>
            <w:r w:rsidRPr="004E2C65">
              <w:rPr>
                <w:color w:val="000000"/>
                <w:sz w:val="16"/>
                <w:szCs w:val="16"/>
              </w:rPr>
              <w:t>Пункт 3.16.2.  признать утратившим силу</w:t>
            </w:r>
          </w:p>
          <w:p w:rsidR="004E2C65" w:rsidRPr="004E2C65" w:rsidRDefault="004E2C65" w:rsidP="004E2C65">
            <w:pPr>
              <w:autoSpaceDE w:val="0"/>
              <w:autoSpaceDN w:val="0"/>
              <w:adjustRightInd w:val="0"/>
              <w:ind w:firstLine="540"/>
              <w:jc w:val="both"/>
              <w:rPr>
                <w:color w:val="000000"/>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3.16.3.  изложить в следующей редакции:</w:t>
            </w:r>
          </w:p>
          <w:p w:rsidR="004E2C65" w:rsidRPr="004E2C65" w:rsidRDefault="004E2C65" w:rsidP="004E2C65">
            <w:pPr>
              <w:pStyle w:val="ConsPlusNormal"/>
              <w:ind w:left="142" w:firstLine="0"/>
              <w:jc w:val="both"/>
              <w:rPr>
                <w:rFonts w:ascii="Times New Roman" w:hAnsi="Times New Roman"/>
                <w:snapToGrid/>
                <w:sz w:val="16"/>
                <w:szCs w:val="16"/>
              </w:rPr>
            </w:pPr>
            <w:r w:rsidRPr="004E2C65">
              <w:rPr>
                <w:rFonts w:ascii="Times New Roman" w:hAnsi="Times New Roman"/>
                <w:snapToGrid/>
                <w:sz w:val="16"/>
                <w:szCs w:val="16"/>
              </w:rPr>
              <w:t>«3.16.3.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E2C65" w:rsidRPr="004E2C65" w:rsidRDefault="004E2C65" w:rsidP="004E2C65">
            <w:pPr>
              <w:pStyle w:val="ConsPlusNormal"/>
              <w:ind w:left="540" w:firstLine="0"/>
              <w:jc w:val="both"/>
              <w:rPr>
                <w:rFonts w:ascii="Times New Roman" w:hAnsi="Times New Roman"/>
                <w:snapToGrid/>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3.24.  изложить в следующей редакции:</w:t>
            </w:r>
          </w:p>
          <w:p w:rsidR="004E2C65" w:rsidRPr="004E2C65" w:rsidRDefault="004E2C65" w:rsidP="004E2C65">
            <w:pPr>
              <w:autoSpaceDE w:val="0"/>
              <w:autoSpaceDN w:val="0"/>
              <w:adjustRightInd w:val="0"/>
              <w:jc w:val="both"/>
              <w:rPr>
                <w:iCs/>
                <w:sz w:val="16"/>
                <w:szCs w:val="16"/>
              </w:rPr>
            </w:pPr>
            <w:r w:rsidRPr="004E2C65">
              <w:rPr>
                <w:iCs/>
                <w:sz w:val="16"/>
                <w:szCs w:val="16"/>
              </w:rPr>
              <w:lastRenderedPageBreak/>
              <w:t>«3.24.Указанные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E2C65" w:rsidRPr="004E2C65" w:rsidRDefault="004E2C65" w:rsidP="004E2C65">
            <w:pPr>
              <w:autoSpaceDE w:val="0"/>
              <w:autoSpaceDN w:val="0"/>
              <w:adjustRightInd w:val="0"/>
              <w:jc w:val="both"/>
              <w:rPr>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Пункт 3.27.  изложить в следующей редакции:</w:t>
            </w:r>
          </w:p>
          <w:p w:rsidR="004E2C65" w:rsidRPr="004E2C65" w:rsidRDefault="004E2C65" w:rsidP="004E2C65">
            <w:pPr>
              <w:autoSpaceDE w:val="0"/>
              <w:autoSpaceDN w:val="0"/>
              <w:adjustRightInd w:val="0"/>
              <w:jc w:val="both"/>
              <w:rPr>
                <w:iCs/>
                <w:sz w:val="16"/>
                <w:szCs w:val="16"/>
              </w:rPr>
            </w:pPr>
            <w:r w:rsidRPr="004E2C65">
              <w:rPr>
                <w:iCs/>
                <w:sz w:val="16"/>
                <w:szCs w:val="16"/>
              </w:rPr>
              <w:t>«3.27.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E2C65" w:rsidRPr="004E2C65" w:rsidRDefault="004E2C65" w:rsidP="004E2C65">
            <w:pPr>
              <w:autoSpaceDE w:val="0"/>
              <w:autoSpaceDN w:val="0"/>
              <w:adjustRightInd w:val="0"/>
              <w:jc w:val="both"/>
              <w:rPr>
                <w:iCs/>
                <w:sz w:val="16"/>
                <w:szCs w:val="16"/>
              </w:rPr>
            </w:pPr>
          </w:p>
          <w:p w:rsidR="004E2C65" w:rsidRPr="004E2C65" w:rsidRDefault="004E2C65" w:rsidP="004E2C65">
            <w:pPr>
              <w:numPr>
                <w:ilvl w:val="0"/>
                <w:numId w:val="13"/>
              </w:numPr>
              <w:autoSpaceDE w:val="0"/>
              <w:autoSpaceDN w:val="0"/>
              <w:adjustRightInd w:val="0"/>
              <w:jc w:val="both"/>
              <w:rPr>
                <w:iCs/>
                <w:sz w:val="16"/>
                <w:szCs w:val="16"/>
              </w:rPr>
            </w:pPr>
            <w:r w:rsidRPr="004E2C65">
              <w:rPr>
                <w:iCs/>
                <w:sz w:val="16"/>
                <w:szCs w:val="16"/>
              </w:rPr>
              <w:t>Пункт 3.34 изложить в следующей редакции:</w:t>
            </w:r>
          </w:p>
          <w:p w:rsidR="004E2C65" w:rsidRPr="004E2C65" w:rsidRDefault="004E2C65" w:rsidP="004E2C65">
            <w:pPr>
              <w:autoSpaceDE w:val="0"/>
              <w:autoSpaceDN w:val="0"/>
              <w:adjustRightInd w:val="0"/>
              <w:jc w:val="both"/>
              <w:rPr>
                <w:iCs/>
                <w:sz w:val="16"/>
                <w:szCs w:val="16"/>
              </w:rPr>
            </w:pPr>
            <w:r w:rsidRPr="004E2C65">
              <w:rPr>
                <w:iCs/>
                <w:sz w:val="16"/>
                <w:szCs w:val="16"/>
              </w:rPr>
              <w:t>«3.34.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E2C65" w:rsidRPr="004E2C65" w:rsidRDefault="004E2C65" w:rsidP="004E2C65">
            <w:pPr>
              <w:autoSpaceDE w:val="0"/>
              <w:autoSpaceDN w:val="0"/>
              <w:adjustRightInd w:val="0"/>
              <w:jc w:val="both"/>
              <w:rPr>
                <w:sz w:val="16"/>
                <w:szCs w:val="16"/>
              </w:rPr>
            </w:pPr>
          </w:p>
          <w:p w:rsidR="004E2C65" w:rsidRPr="004E2C65" w:rsidRDefault="004E2C65" w:rsidP="004E2C65">
            <w:pPr>
              <w:numPr>
                <w:ilvl w:val="0"/>
                <w:numId w:val="13"/>
              </w:numPr>
              <w:autoSpaceDE w:val="0"/>
              <w:autoSpaceDN w:val="0"/>
              <w:adjustRightInd w:val="0"/>
              <w:jc w:val="both"/>
              <w:rPr>
                <w:sz w:val="16"/>
                <w:szCs w:val="16"/>
              </w:rPr>
            </w:pPr>
            <w:r w:rsidRPr="004E2C65">
              <w:rPr>
                <w:sz w:val="16"/>
                <w:szCs w:val="16"/>
              </w:rPr>
              <w:t>Абзац второй пункта 3.40. изложить в следующей редакции:</w:t>
            </w:r>
          </w:p>
          <w:p w:rsidR="004E2C65" w:rsidRPr="004E2C65" w:rsidRDefault="004E2C65" w:rsidP="004E2C65">
            <w:pPr>
              <w:autoSpaceDE w:val="0"/>
              <w:autoSpaceDN w:val="0"/>
              <w:adjustRightInd w:val="0"/>
              <w:jc w:val="both"/>
              <w:rPr>
                <w:sz w:val="16"/>
                <w:szCs w:val="16"/>
              </w:rPr>
            </w:pPr>
            <w:r w:rsidRPr="004E2C65">
              <w:rPr>
                <w:sz w:val="16"/>
                <w:szCs w:val="16"/>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4E2C65" w:rsidRPr="004E2C65" w:rsidRDefault="004E2C65" w:rsidP="004E2C65">
            <w:pPr>
              <w:autoSpaceDE w:val="0"/>
              <w:autoSpaceDN w:val="0"/>
              <w:adjustRightInd w:val="0"/>
              <w:ind w:firstLine="540"/>
              <w:jc w:val="center"/>
              <w:rPr>
                <w:b/>
                <w:sz w:val="16"/>
                <w:szCs w:val="16"/>
              </w:rPr>
            </w:pPr>
          </w:p>
          <w:p w:rsidR="004E2C65" w:rsidRPr="004E2C65" w:rsidRDefault="004E2C65" w:rsidP="004E2C65">
            <w:pPr>
              <w:numPr>
                <w:ilvl w:val="0"/>
                <w:numId w:val="13"/>
              </w:numPr>
              <w:autoSpaceDE w:val="0"/>
              <w:autoSpaceDN w:val="0"/>
              <w:adjustRightInd w:val="0"/>
              <w:jc w:val="both"/>
              <w:rPr>
                <w:color w:val="000000"/>
                <w:sz w:val="16"/>
                <w:szCs w:val="16"/>
              </w:rPr>
            </w:pPr>
            <w:r w:rsidRPr="004E2C65">
              <w:rPr>
                <w:color w:val="000000"/>
                <w:sz w:val="16"/>
                <w:szCs w:val="16"/>
              </w:rPr>
              <w:t xml:space="preserve">Дополнить разделом </w:t>
            </w:r>
            <w:r w:rsidRPr="004E2C65">
              <w:rPr>
                <w:sz w:val="16"/>
                <w:szCs w:val="16"/>
                <w:lang w:val="en-US"/>
              </w:rPr>
              <w:t>VI</w:t>
            </w:r>
            <w:r w:rsidRPr="004E2C65">
              <w:rPr>
                <w:color w:val="000000"/>
                <w:sz w:val="16"/>
                <w:szCs w:val="16"/>
              </w:rPr>
              <w:t xml:space="preserve"> следующего содержания:</w:t>
            </w:r>
          </w:p>
          <w:p w:rsidR="004E2C65" w:rsidRPr="004E2C65" w:rsidRDefault="004E2C65" w:rsidP="004E2C65">
            <w:pPr>
              <w:autoSpaceDE w:val="0"/>
              <w:autoSpaceDN w:val="0"/>
              <w:adjustRightInd w:val="0"/>
              <w:outlineLvl w:val="0"/>
              <w:rPr>
                <w:sz w:val="16"/>
                <w:szCs w:val="16"/>
              </w:rPr>
            </w:pPr>
            <w:r w:rsidRPr="004E2C65">
              <w:rPr>
                <w:sz w:val="16"/>
                <w:szCs w:val="16"/>
              </w:rPr>
              <w:t>«</w:t>
            </w:r>
            <w:r w:rsidRPr="004E2C65">
              <w:rPr>
                <w:sz w:val="16"/>
                <w:szCs w:val="16"/>
                <w:lang w:val="en-US"/>
              </w:rPr>
              <w:t>VI</w:t>
            </w:r>
            <w:r w:rsidRPr="004E2C65">
              <w:rPr>
                <w:sz w:val="16"/>
                <w:szCs w:val="16"/>
              </w:rPr>
              <w:t xml:space="preserve"> Организация и проведение мероприятий, направленных на профилактику нарушений обязательных требований</w:t>
            </w:r>
          </w:p>
          <w:p w:rsidR="004E2C65" w:rsidRPr="004E2C65" w:rsidRDefault="004E2C65" w:rsidP="004E2C65">
            <w:pPr>
              <w:autoSpaceDE w:val="0"/>
              <w:autoSpaceDN w:val="0"/>
              <w:adjustRightInd w:val="0"/>
              <w:ind w:firstLine="540"/>
              <w:jc w:val="both"/>
              <w:rPr>
                <w:sz w:val="16"/>
                <w:szCs w:val="16"/>
              </w:rPr>
            </w:pPr>
            <w:r w:rsidRPr="004E2C65">
              <w:rPr>
                <w:sz w:val="16"/>
                <w:szCs w:val="16"/>
              </w:rPr>
              <w:t>6.1.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4E2C65" w:rsidRPr="004E2C65" w:rsidRDefault="004E2C65" w:rsidP="004E2C65">
            <w:pPr>
              <w:autoSpaceDE w:val="0"/>
              <w:autoSpaceDN w:val="0"/>
              <w:adjustRightInd w:val="0"/>
              <w:ind w:firstLine="540"/>
              <w:jc w:val="both"/>
              <w:rPr>
                <w:sz w:val="16"/>
                <w:szCs w:val="16"/>
              </w:rPr>
            </w:pPr>
            <w:r w:rsidRPr="004E2C65">
              <w:rPr>
                <w:sz w:val="16"/>
                <w:szCs w:val="16"/>
              </w:rPr>
              <w:t>6.2. В целях профилактики нарушений обязательных требований орган муниципального контроля:</w:t>
            </w:r>
          </w:p>
          <w:p w:rsidR="004E2C65" w:rsidRPr="004E2C65" w:rsidRDefault="004E2C65" w:rsidP="004E2C65">
            <w:pPr>
              <w:autoSpaceDE w:val="0"/>
              <w:autoSpaceDN w:val="0"/>
              <w:adjustRightInd w:val="0"/>
              <w:ind w:firstLine="540"/>
              <w:jc w:val="both"/>
              <w:rPr>
                <w:sz w:val="16"/>
                <w:szCs w:val="16"/>
              </w:rPr>
            </w:pPr>
            <w:r w:rsidRPr="004E2C65">
              <w:rPr>
                <w:sz w:val="16"/>
                <w:szCs w:val="16"/>
              </w:rPr>
              <w:t>1) обеспечивает размещение на официальном сайте муниципального образования «Пустозерский сельсовет» Ненецкого автономного округа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E2C65" w:rsidRPr="004E2C65" w:rsidRDefault="004E2C65" w:rsidP="004E2C65">
            <w:pPr>
              <w:autoSpaceDE w:val="0"/>
              <w:autoSpaceDN w:val="0"/>
              <w:adjustRightInd w:val="0"/>
              <w:ind w:firstLine="540"/>
              <w:jc w:val="both"/>
              <w:rPr>
                <w:sz w:val="16"/>
                <w:szCs w:val="16"/>
              </w:rPr>
            </w:pPr>
            <w:r w:rsidRPr="004E2C65">
              <w:rPr>
                <w:sz w:val="16"/>
                <w:szCs w:val="16"/>
              </w:rPr>
              <w:t>2) осуществляет в средствах массовой информации и иными способами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w:t>
            </w:r>
          </w:p>
          <w:p w:rsidR="004E2C65" w:rsidRPr="004E2C65" w:rsidRDefault="004E2C65" w:rsidP="004E2C65">
            <w:pPr>
              <w:autoSpaceDE w:val="0"/>
              <w:autoSpaceDN w:val="0"/>
              <w:adjustRightInd w:val="0"/>
              <w:ind w:firstLine="540"/>
              <w:jc w:val="both"/>
              <w:rPr>
                <w:sz w:val="16"/>
                <w:szCs w:val="16"/>
              </w:rPr>
            </w:pPr>
            <w:r w:rsidRPr="004E2C65">
              <w:rPr>
                <w:sz w:val="16"/>
                <w:szCs w:val="16"/>
              </w:rPr>
              <w:t>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E2C65" w:rsidRPr="004E2C65" w:rsidRDefault="004E2C65" w:rsidP="004E2C65">
            <w:pPr>
              <w:autoSpaceDE w:val="0"/>
              <w:autoSpaceDN w:val="0"/>
              <w:adjustRightInd w:val="0"/>
              <w:ind w:firstLine="540"/>
              <w:jc w:val="both"/>
              <w:rPr>
                <w:sz w:val="16"/>
                <w:szCs w:val="16"/>
              </w:rPr>
            </w:pPr>
            <w:r w:rsidRPr="004E2C65">
              <w:rPr>
                <w:sz w:val="16"/>
                <w:szCs w:val="16"/>
              </w:rPr>
              <w:t>3) обеспечивает регулярное (не реже одного раза в год) обобщение практики осуществления в соответствующей сфере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DB0A56" w:rsidRPr="00A97AAD" w:rsidRDefault="00DB0A56" w:rsidP="00DB0A56">
            <w:pPr>
              <w:jc w:val="center"/>
              <w:rPr>
                <w:b/>
                <w:color w:val="FF0000"/>
              </w:rPr>
            </w:pPr>
            <w:r>
              <w:rPr>
                <w:b/>
                <w:color w:val="FF0000"/>
              </w:rPr>
              <w:t xml:space="preserve">                                                                                                                      </w:t>
            </w:r>
          </w:p>
          <w:p w:rsidR="00DB0A56" w:rsidRPr="00DB0A56" w:rsidRDefault="00DB0A56" w:rsidP="00DB0A56">
            <w:pPr>
              <w:pStyle w:val="a3"/>
              <w:rPr>
                <w:b/>
                <w:sz w:val="16"/>
                <w:szCs w:val="16"/>
              </w:rPr>
            </w:pPr>
            <w:r w:rsidRPr="00DB0A56">
              <w:rPr>
                <w:b/>
                <w:sz w:val="16"/>
                <w:szCs w:val="16"/>
              </w:rPr>
              <w:t>АДМИНИСТРАЦИЯ</w:t>
            </w:r>
          </w:p>
          <w:p w:rsidR="00DB0A56" w:rsidRPr="00DB0A56" w:rsidRDefault="00DB0A56" w:rsidP="00DB0A56">
            <w:pPr>
              <w:jc w:val="center"/>
              <w:rPr>
                <w:b/>
                <w:sz w:val="16"/>
                <w:szCs w:val="16"/>
              </w:rPr>
            </w:pPr>
            <w:r w:rsidRPr="00DB0A56">
              <w:rPr>
                <w:b/>
                <w:sz w:val="16"/>
                <w:szCs w:val="16"/>
              </w:rPr>
              <w:t>МУНИЦИПАЛЬНОГО ОБРАЗОВАНИЯ «ПУСТОЗЕРСКИЙ  СЕЛЬСОВЕТ»</w:t>
            </w:r>
          </w:p>
          <w:p w:rsidR="00DB0A56" w:rsidRPr="00DB0A56" w:rsidRDefault="00DB0A56" w:rsidP="00DB0A56">
            <w:pPr>
              <w:jc w:val="center"/>
              <w:rPr>
                <w:b/>
                <w:sz w:val="16"/>
                <w:szCs w:val="16"/>
              </w:rPr>
            </w:pPr>
            <w:r w:rsidRPr="00DB0A56">
              <w:rPr>
                <w:b/>
                <w:sz w:val="16"/>
                <w:szCs w:val="16"/>
              </w:rPr>
              <w:t>НЕНЕЦКОГО АВТОНОМНОГО ОКРУГА</w:t>
            </w:r>
          </w:p>
          <w:p w:rsidR="00DB0A56" w:rsidRPr="00DB0A56" w:rsidRDefault="00DB0A56" w:rsidP="00DB0A56">
            <w:pPr>
              <w:pStyle w:val="1"/>
              <w:jc w:val="center"/>
              <w:rPr>
                <w:rFonts w:ascii="Times New Roman" w:hAnsi="Times New Roman"/>
                <w:b w:val="0"/>
                <w:sz w:val="16"/>
                <w:szCs w:val="16"/>
              </w:rPr>
            </w:pPr>
            <w:r w:rsidRPr="00DB0A56">
              <w:rPr>
                <w:rFonts w:ascii="Times New Roman" w:hAnsi="Times New Roman"/>
                <w:sz w:val="16"/>
                <w:szCs w:val="16"/>
              </w:rPr>
              <w:t>П О С Т А Н О В Л Е Н И Е</w:t>
            </w:r>
          </w:p>
          <w:p w:rsidR="00DB0A56" w:rsidRPr="00DB0A56" w:rsidRDefault="00DB0A56" w:rsidP="00DB0A56">
            <w:pPr>
              <w:rPr>
                <w:color w:val="FF0000"/>
                <w:sz w:val="16"/>
                <w:szCs w:val="16"/>
              </w:rPr>
            </w:pPr>
          </w:p>
          <w:p w:rsidR="00DB0A56" w:rsidRPr="00DB0A56" w:rsidRDefault="00DB0A56" w:rsidP="00DB0A56">
            <w:pPr>
              <w:rPr>
                <w:b/>
                <w:bCs/>
                <w:sz w:val="16"/>
                <w:szCs w:val="16"/>
                <w:u w:val="single"/>
              </w:rPr>
            </w:pPr>
            <w:r w:rsidRPr="00DB0A56">
              <w:rPr>
                <w:b/>
                <w:bCs/>
                <w:sz w:val="16"/>
                <w:szCs w:val="16"/>
                <w:u w:val="single"/>
              </w:rPr>
              <w:t>от   02.02.2017    № 11</w:t>
            </w:r>
          </w:p>
          <w:p w:rsidR="00DB0A56" w:rsidRPr="00DB0A56" w:rsidRDefault="00DB0A56" w:rsidP="00DB0A56">
            <w:pPr>
              <w:rPr>
                <w:sz w:val="16"/>
                <w:szCs w:val="16"/>
              </w:rPr>
            </w:pPr>
            <w:r w:rsidRPr="00DB0A56">
              <w:rPr>
                <w:sz w:val="16"/>
                <w:szCs w:val="16"/>
              </w:rPr>
              <w:t xml:space="preserve">село  Оксино, </w:t>
            </w:r>
          </w:p>
          <w:p w:rsidR="00DB0A56" w:rsidRPr="00DB0A56" w:rsidRDefault="00DB0A56" w:rsidP="00DB0A56">
            <w:pPr>
              <w:rPr>
                <w:sz w:val="16"/>
                <w:szCs w:val="16"/>
              </w:rPr>
            </w:pPr>
            <w:r w:rsidRPr="00DB0A56">
              <w:rPr>
                <w:sz w:val="16"/>
                <w:szCs w:val="16"/>
              </w:rPr>
              <w:t>Ненецкий автономный округ</w:t>
            </w:r>
          </w:p>
          <w:p w:rsidR="00DB0A56" w:rsidRPr="00DB0A56" w:rsidRDefault="00DB0A56" w:rsidP="00DB0A56">
            <w:pPr>
              <w:jc w:val="both"/>
              <w:rPr>
                <w:bCs/>
                <w:sz w:val="16"/>
                <w:szCs w:val="16"/>
              </w:rPr>
            </w:pPr>
          </w:p>
          <w:p w:rsidR="00DB0A56" w:rsidRPr="00DB0A56" w:rsidRDefault="00DB0A56" w:rsidP="00DB0A56">
            <w:pPr>
              <w:jc w:val="center"/>
              <w:rPr>
                <w:b/>
                <w:color w:val="FF0000"/>
                <w:sz w:val="16"/>
                <w:szCs w:val="16"/>
              </w:rPr>
            </w:pPr>
            <w:r w:rsidRPr="00DB0A56">
              <w:rPr>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DB0A56" w:rsidRPr="00DB0A56" w:rsidRDefault="00DB0A56" w:rsidP="00DB0A56">
            <w:pPr>
              <w:autoSpaceDE w:val="0"/>
              <w:autoSpaceDN w:val="0"/>
              <w:adjustRightInd w:val="0"/>
              <w:jc w:val="both"/>
              <w:rPr>
                <w:sz w:val="16"/>
                <w:szCs w:val="16"/>
              </w:rPr>
            </w:pP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Руководствуясь  Земельным кодексом Российской Федерации, </w:t>
            </w:r>
            <w:r w:rsidRPr="00DB0A56">
              <w:rPr>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B0A56">
              <w:rPr>
                <w:b/>
                <w:bCs/>
                <w:sz w:val="16"/>
                <w:szCs w:val="16"/>
              </w:rPr>
              <w:t xml:space="preserve"> </w:t>
            </w:r>
            <w:r w:rsidRPr="00DB0A56">
              <w:rPr>
                <w:sz w:val="16"/>
                <w:szCs w:val="16"/>
              </w:rPr>
              <w:t xml:space="preserve">Федеральный </w:t>
            </w:r>
            <w:hyperlink r:id="rId27" w:history="1">
              <w:r w:rsidRPr="00DB0A56">
                <w:rPr>
                  <w:color w:val="000000"/>
                  <w:sz w:val="16"/>
                  <w:szCs w:val="16"/>
                </w:rPr>
                <w:t>закон</w:t>
              </w:r>
            </w:hyperlink>
            <w:r w:rsidRPr="00DB0A56">
              <w:rPr>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DB0A56" w:rsidRPr="00DB0A56" w:rsidRDefault="00DB0A56" w:rsidP="00DB0A56">
            <w:pPr>
              <w:autoSpaceDE w:val="0"/>
              <w:autoSpaceDN w:val="0"/>
              <w:adjustRightInd w:val="0"/>
              <w:ind w:firstLine="540"/>
              <w:jc w:val="both"/>
              <w:rPr>
                <w:sz w:val="16"/>
                <w:szCs w:val="16"/>
              </w:rPr>
            </w:pP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w:t>
            </w:r>
            <w:r w:rsidRPr="00DB0A56">
              <w:rPr>
                <w:color w:val="FF0000"/>
                <w:sz w:val="16"/>
                <w:szCs w:val="16"/>
              </w:rPr>
              <w:t xml:space="preserve">  </w:t>
            </w:r>
            <w:r w:rsidRPr="00DB0A56">
              <w:rPr>
                <w:sz w:val="16"/>
                <w:szCs w:val="16"/>
              </w:rPr>
              <w:t>23.10.2013 № 108.</w:t>
            </w:r>
          </w:p>
          <w:p w:rsidR="00DB0A56" w:rsidRPr="00DB0A56" w:rsidRDefault="00DB0A56" w:rsidP="00DB0A56">
            <w:pPr>
              <w:widowControl w:val="0"/>
              <w:autoSpaceDE w:val="0"/>
              <w:autoSpaceDN w:val="0"/>
              <w:adjustRightInd w:val="0"/>
              <w:jc w:val="both"/>
              <w:rPr>
                <w:sz w:val="16"/>
                <w:szCs w:val="16"/>
              </w:rPr>
            </w:pPr>
          </w:p>
          <w:p w:rsidR="00DB0A56" w:rsidRPr="00DB0A56" w:rsidRDefault="00DB0A56" w:rsidP="00DB0A56">
            <w:pPr>
              <w:tabs>
                <w:tab w:val="left" w:pos="-284"/>
              </w:tabs>
              <w:ind w:firstLine="487"/>
              <w:jc w:val="both"/>
              <w:rPr>
                <w:i/>
                <w:sz w:val="16"/>
                <w:szCs w:val="16"/>
              </w:rPr>
            </w:pPr>
            <w:r w:rsidRPr="00DB0A56">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DB0A56" w:rsidRPr="00DB0A56" w:rsidRDefault="00DB0A56" w:rsidP="00DB0A56">
            <w:pPr>
              <w:widowControl w:val="0"/>
              <w:autoSpaceDE w:val="0"/>
              <w:autoSpaceDN w:val="0"/>
              <w:adjustRightInd w:val="0"/>
              <w:ind w:firstLine="540"/>
              <w:jc w:val="both"/>
              <w:rPr>
                <w:sz w:val="16"/>
                <w:szCs w:val="16"/>
              </w:rPr>
            </w:pPr>
          </w:p>
          <w:p w:rsidR="00DB0A56" w:rsidRPr="00DB0A56" w:rsidRDefault="00DB0A56" w:rsidP="00DB0A56">
            <w:pPr>
              <w:rPr>
                <w:sz w:val="16"/>
                <w:szCs w:val="16"/>
              </w:rPr>
            </w:pPr>
            <w:r w:rsidRPr="00DB0A56">
              <w:rPr>
                <w:sz w:val="16"/>
                <w:szCs w:val="16"/>
              </w:rPr>
              <w:t xml:space="preserve">Глава  муниципального  образования </w:t>
            </w:r>
          </w:p>
          <w:p w:rsidR="00DB0A56" w:rsidRPr="00DB0A56" w:rsidRDefault="00DB0A56" w:rsidP="00DB0A56">
            <w:pPr>
              <w:rPr>
                <w:sz w:val="16"/>
                <w:szCs w:val="16"/>
              </w:rPr>
            </w:pPr>
            <w:r w:rsidRPr="00DB0A56">
              <w:rPr>
                <w:sz w:val="16"/>
                <w:szCs w:val="16"/>
              </w:rPr>
              <w:t xml:space="preserve">«Пустозерский сельсовет» </w:t>
            </w:r>
          </w:p>
          <w:p w:rsidR="00DB0A56" w:rsidRPr="00DB0A56" w:rsidRDefault="00DB0A56" w:rsidP="00DB0A56">
            <w:pPr>
              <w:rPr>
                <w:sz w:val="16"/>
                <w:szCs w:val="16"/>
              </w:rPr>
            </w:pPr>
            <w:r w:rsidRPr="00DB0A56">
              <w:rPr>
                <w:sz w:val="16"/>
                <w:szCs w:val="16"/>
              </w:rPr>
              <w:t>Ненецкого  автономного  округа                                                         С.А.Задорин</w:t>
            </w:r>
          </w:p>
          <w:p w:rsidR="00DB0A56" w:rsidRPr="00DB0A56" w:rsidRDefault="00DB0A56" w:rsidP="00DB0A56">
            <w:pPr>
              <w:widowControl w:val="0"/>
              <w:autoSpaceDE w:val="0"/>
              <w:autoSpaceDN w:val="0"/>
              <w:adjustRightInd w:val="0"/>
              <w:spacing w:line="276" w:lineRule="auto"/>
              <w:ind w:left="5103"/>
              <w:rPr>
                <w:sz w:val="16"/>
                <w:szCs w:val="16"/>
              </w:rPr>
            </w:pPr>
          </w:p>
          <w:p w:rsidR="00DB0A56" w:rsidRPr="00DB0A56" w:rsidRDefault="00DB0A56" w:rsidP="00DB0A56">
            <w:pPr>
              <w:ind w:firstLine="709"/>
              <w:jc w:val="right"/>
              <w:rPr>
                <w:sz w:val="16"/>
                <w:szCs w:val="16"/>
              </w:rPr>
            </w:pPr>
            <w:r w:rsidRPr="00DB0A56">
              <w:rPr>
                <w:sz w:val="16"/>
                <w:szCs w:val="16"/>
              </w:rPr>
              <w:t xml:space="preserve">Приложение </w:t>
            </w:r>
          </w:p>
          <w:p w:rsidR="00DB0A56" w:rsidRPr="00DB0A56" w:rsidRDefault="00DB0A56" w:rsidP="00DB0A56">
            <w:pPr>
              <w:ind w:firstLine="709"/>
              <w:jc w:val="right"/>
              <w:rPr>
                <w:sz w:val="16"/>
                <w:szCs w:val="16"/>
              </w:rPr>
            </w:pPr>
            <w:r w:rsidRPr="00DB0A56">
              <w:rPr>
                <w:sz w:val="16"/>
                <w:szCs w:val="16"/>
              </w:rPr>
              <w:t>к Постановлению Администрации</w:t>
            </w:r>
          </w:p>
          <w:p w:rsidR="00DB0A56" w:rsidRPr="00DB0A56" w:rsidRDefault="00DB0A56" w:rsidP="00DB0A56">
            <w:pPr>
              <w:ind w:firstLine="709"/>
              <w:jc w:val="right"/>
              <w:rPr>
                <w:sz w:val="16"/>
                <w:szCs w:val="16"/>
              </w:rPr>
            </w:pPr>
            <w:r w:rsidRPr="00DB0A56">
              <w:rPr>
                <w:sz w:val="16"/>
                <w:szCs w:val="16"/>
              </w:rPr>
              <w:t xml:space="preserve">МО «Пустозерский сельсовет» НАО  </w:t>
            </w:r>
          </w:p>
          <w:p w:rsidR="00DB0A56" w:rsidRPr="00DB0A56" w:rsidRDefault="00DB0A56" w:rsidP="00DB0A56">
            <w:pPr>
              <w:widowControl w:val="0"/>
              <w:autoSpaceDE w:val="0"/>
              <w:autoSpaceDN w:val="0"/>
              <w:adjustRightInd w:val="0"/>
              <w:jc w:val="right"/>
              <w:rPr>
                <w:caps/>
                <w:sz w:val="16"/>
                <w:szCs w:val="16"/>
              </w:rPr>
            </w:pPr>
            <w:r w:rsidRPr="00DB0A56">
              <w:rPr>
                <w:sz w:val="16"/>
                <w:szCs w:val="16"/>
              </w:rPr>
              <w:t xml:space="preserve">        от   02.02.2017  № 11</w:t>
            </w:r>
          </w:p>
          <w:p w:rsidR="00DB0A56" w:rsidRPr="00DB0A56" w:rsidRDefault="00DB0A56" w:rsidP="00DB0A56">
            <w:pPr>
              <w:autoSpaceDE w:val="0"/>
              <w:autoSpaceDN w:val="0"/>
              <w:adjustRightInd w:val="0"/>
              <w:spacing w:line="276" w:lineRule="auto"/>
              <w:ind w:firstLine="540"/>
              <w:jc w:val="center"/>
              <w:rPr>
                <w:b/>
                <w:sz w:val="16"/>
                <w:szCs w:val="16"/>
              </w:rPr>
            </w:pPr>
          </w:p>
          <w:p w:rsidR="00DB0A56" w:rsidRPr="00DB0A56" w:rsidRDefault="00DB0A56" w:rsidP="00DB0A56">
            <w:pPr>
              <w:autoSpaceDE w:val="0"/>
              <w:autoSpaceDN w:val="0"/>
              <w:adjustRightInd w:val="0"/>
              <w:ind w:firstLine="540"/>
              <w:jc w:val="center"/>
              <w:rPr>
                <w:b/>
                <w:sz w:val="16"/>
                <w:szCs w:val="16"/>
              </w:rPr>
            </w:pPr>
            <w:r w:rsidRPr="00DB0A56">
              <w:rPr>
                <w:b/>
                <w:sz w:val="16"/>
                <w:szCs w:val="16"/>
              </w:rPr>
              <w:t>Изменения</w:t>
            </w:r>
          </w:p>
          <w:p w:rsidR="00DB0A56" w:rsidRPr="00DB0A56" w:rsidRDefault="00DB0A56" w:rsidP="00DB0A56">
            <w:pPr>
              <w:autoSpaceDE w:val="0"/>
              <w:autoSpaceDN w:val="0"/>
              <w:adjustRightInd w:val="0"/>
              <w:ind w:firstLine="540"/>
              <w:jc w:val="center"/>
              <w:rPr>
                <w:b/>
                <w:sz w:val="16"/>
                <w:szCs w:val="16"/>
              </w:rPr>
            </w:pPr>
            <w:r w:rsidRPr="00DB0A56">
              <w:rPr>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DB0A56" w:rsidRPr="00DB0A56" w:rsidRDefault="00DB0A56" w:rsidP="00DB0A56">
            <w:pPr>
              <w:autoSpaceDE w:val="0"/>
              <w:autoSpaceDN w:val="0"/>
              <w:adjustRightInd w:val="0"/>
              <w:ind w:firstLine="540"/>
              <w:jc w:val="center"/>
              <w:rPr>
                <w:b/>
                <w:sz w:val="16"/>
                <w:szCs w:val="16"/>
              </w:rPr>
            </w:pPr>
            <w:r w:rsidRPr="00DB0A56">
              <w:rPr>
                <w:b/>
                <w:sz w:val="16"/>
                <w:szCs w:val="16"/>
              </w:rPr>
              <w:t>муниципального  образования «Пустозерский  сельсовет» Ненецкого автономного округа</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2.2. изложить в следующей редакции:</w:t>
            </w:r>
          </w:p>
          <w:p w:rsidR="00DB0A56" w:rsidRPr="00DB0A56" w:rsidRDefault="00DB0A56" w:rsidP="00DB0A56">
            <w:pPr>
              <w:autoSpaceDE w:val="0"/>
              <w:autoSpaceDN w:val="0"/>
              <w:adjustRightInd w:val="0"/>
              <w:ind w:firstLine="142"/>
              <w:jc w:val="both"/>
              <w:rPr>
                <w:sz w:val="16"/>
                <w:szCs w:val="16"/>
              </w:rPr>
            </w:pPr>
            <w:r w:rsidRPr="00DB0A56">
              <w:rPr>
                <w:sz w:val="16"/>
                <w:szCs w:val="16"/>
              </w:rPr>
              <w:t>«2.2.  Исполнение муниципальной функции осуществляется постоянно.</w:t>
            </w: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 Срок проведения документарных и выездных проверок не может превышать двадцати рабочих дней.</w:t>
            </w: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 В отношении одного субъекта </w:t>
            </w:r>
            <w:hyperlink r:id="rId28" w:history="1">
              <w:r w:rsidRPr="00DB0A56">
                <w:rPr>
                  <w:sz w:val="16"/>
                  <w:szCs w:val="16"/>
                </w:rPr>
                <w:t>малого предпринимательства</w:t>
              </w:r>
            </w:hyperlink>
            <w:r w:rsidRPr="00DB0A56">
              <w:rPr>
                <w:sz w:val="16"/>
                <w:szCs w:val="16"/>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29" w:history="1">
              <w:r w:rsidRPr="00DB0A56">
                <w:rPr>
                  <w:sz w:val="16"/>
                  <w:szCs w:val="16"/>
                </w:rPr>
                <w:t>микропредприятия</w:t>
              </w:r>
            </w:hyperlink>
            <w:r w:rsidRPr="00DB0A56">
              <w:rPr>
                <w:sz w:val="16"/>
                <w:szCs w:val="16"/>
              </w:rPr>
              <w:t xml:space="preserve"> в год.</w:t>
            </w:r>
          </w:p>
          <w:p w:rsidR="00DB0A56" w:rsidRPr="00DB0A56" w:rsidRDefault="00DB0A56" w:rsidP="00DB0A56">
            <w:pPr>
              <w:pStyle w:val="ConsPlusNormal"/>
              <w:ind w:firstLine="540"/>
              <w:jc w:val="both"/>
              <w:rPr>
                <w:rFonts w:ascii="Times New Roman" w:hAnsi="Times New Roman"/>
                <w:sz w:val="16"/>
                <w:szCs w:val="16"/>
              </w:rPr>
            </w:pPr>
            <w:r w:rsidRPr="00DB0A56">
              <w:rPr>
                <w:rFonts w:ascii="Times New Roman" w:hAnsi="Times New Roman"/>
                <w:sz w:val="16"/>
                <w:szCs w:val="16"/>
              </w:rPr>
              <w:t>В случае необходимости при проведении проверки в</w:t>
            </w:r>
            <w:r w:rsidRPr="00DB0A56">
              <w:rPr>
                <w:rFonts w:ascii="Times New Roman" w:hAnsi="Times New Roman"/>
                <w:snapToGrid/>
                <w:sz w:val="16"/>
                <w:szCs w:val="16"/>
              </w:rPr>
              <w:t xml:space="preserve"> отношении одного субъекта </w:t>
            </w:r>
            <w:hyperlink r:id="rId30" w:history="1">
              <w:r w:rsidRPr="00DB0A56">
                <w:rPr>
                  <w:rFonts w:ascii="Times New Roman" w:hAnsi="Times New Roman"/>
                  <w:snapToGrid/>
                  <w:sz w:val="16"/>
                  <w:szCs w:val="16"/>
                </w:rPr>
                <w:t>малого предпринимательства</w:t>
              </w:r>
            </w:hyperlink>
            <w:r w:rsidRPr="00DB0A56">
              <w:rPr>
                <w:rFonts w:ascii="Times New Roman" w:hAnsi="Times New Roman"/>
                <w:sz w:val="16"/>
                <w:szCs w:val="16"/>
              </w:rPr>
              <w:t>,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B0A56" w:rsidRPr="00DB0A56" w:rsidRDefault="00DB0A56" w:rsidP="00DB0A56">
            <w:pPr>
              <w:autoSpaceDE w:val="0"/>
              <w:autoSpaceDN w:val="0"/>
              <w:adjustRightInd w:val="0"/>
              <w:ind w:firstLine="540"/>
              <w:jc w:val="both"/>
              <w:rPr>
                <w:sz w:val="16"/>
                <w:szCs w:val="16"/>
              </w:rPr>
            </w:pPr>
            <w:r w:rsidRPr="00DB0A56">
              <w:rPr>
                <w:sz w:val="16"/>
                <w:szCs w:val="16"/>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DB0A56" w:rsidRPr="00DB0A56" w:rsidRDefault="00DB0A56" w:rsidP="00DB0A56">
            <w:pPr>
              <w:autoSpaceDE w:val="0"/>
              <w:autoSpaceDN w:val="0"/>
              <w:adjustRightInd w:val="0"/>
              <w:ind w:firstLine="54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3.4. изложить в следующей редакции:</w:t>
            </w:r>
          </w:p>
          <w:p w:rsidR="00DB0A56" w:rsidRPr="00DB0A56" w:rsidRDefault="00DB0A56" w:rsidP="00DB0A56">
            <w:pPr>
              <w:autoSpaceDE w:val="0"/>
              <w:autoSpaceDN w:val="0"/>
              <w:adjustRightInd w:val="0"/>
              <w:jc w:val="both"/>
              <w:rPr>
                <w:sz w:val="16"/>
                <w:szCs w:val="16"/>
              </w:rPr>
            </w:pPr>
            <w:r w:rsidRPr="00DB0A56">
              <w:rPr>
                <w:sz w:val="16"/>
                <w:szCs w:val="16"/>
              </w:rPr>
              <w:t>«3.4. Основанием для проведения внеплановой проверки является:</w:t>
            </w:r>
          </w:p>
          <w:p w:rsidR="00DB0A56" w:rsidRPr="00DB0A56" w:rsidRDefault="00DB0A56" w:rsidP="00DB0A56">
            <w:pPr>
              <w:autoSpaceDE w:val="0"/>
              <w:autoSpaceDN w:val="0"/>
              <w:adjustRightInd w:val="0"/>
              <w:ind w:firstLine="540"/>
              <w:jc w:val="both"/>
              <w:rPr>
                <w:sz w:val="16"/>
                <w:szCs w:val="16"/>
              </w:rPr>
            </w:pPr>
            <w:r w:rsidRPr="00DB0A56">
              <w:rPr>
                <w:sz w:val="16"/>
                <w:szCs w:val="16"/>
              </w:rPr>
              <w:t>1) истечение срока исполнения юридическим лицом, индивидуальным предпринимателем, гражданам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B0A56" w:rsidRPr="00DB0A56" w:rsidRDefault="00DB0A56" w:rsidP="00DB0A56">
            <w:pPr>
              <w:autoSpaceDE w:val="0"/>
              <w:autoSpaceDN w:val="0"/>
              <w:adjustRightInd w:val="0"/>
              <w:ind w:firstLine="540"/>
              <w:jc w:val="both"/>
              <w:rPr>
                <w:sz w:val="16"/>
                <w:szCs w:val="16"/>
              </w:rPr>
            </w:pPr>
            <w:r w:rsidRPr="00DB0A56">
              <w:rPr>
                <w:sz w:val="16"/>
                <w:szCs w:val="16"/>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DB0A56" w:rsidRPr="00DB0A56" w:rsidRDefault="00DB0A56" w:rsidP="00DB0A56">
            <w:pPr>
              <w:autoSpaceDE w:val="0"/>
              <w:autoSpaceDN w:val="0"/>
              <w:adjustRightInd w:val="0"/>
              <w:ind w:firstLine="540"/>
              <w:jc w:val="both"/>
              <w:rPr>
                <w:sz w:val="16"/>
                <w:szCs w:val="16"/>
              </w:rPr>
            </w:pPr>
            <w:r w:rsidRPr="00DB0A56">
              <w:rPr>
                <w:sz w:val="16"/>
                <w:szCs w:val="16"/>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DB0A56" w:rsidRPr="00DB0A56" w:rsidRDefault="00DB0A56" w:rsidP="00DB0A56">
            <w:pPr>
              <w:autoSpaceDE w:val="0"/>
              <w:autoSpaceDN w:val="0"/>
              <w:adjustRightInd w:val="0"/>
              <w:ind w:firstLine="540"/>
              <w:jc w:val="both"/>
              <w:rPr>
                <w:sz w:val="16"/>
                <w:szCs w:val="16"/>
              </w:rPr>
            </w:pPr>
            <w:r w:rsidRPr="00DB0A56">
              <w:rPr>
                <w:sz w:val="16"/>
                <w:szCs w:val="16"/>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DB0A56" w:rsidRPr="00DB0A56" w:rsidRDefault="00DB0A56" w:rsidP="00DB0A56">
            <w:pPr>
              <w:autoSpaceDE w:val="0"/>
              <w:autoSpaceDN w:val="0"/>
              <w:adjustRightInd w:val="0"/>
              <w:ind w:firstLine="540"/>
              <w:jc w:val="both"/>
              <w:rPr>
                <w:sz w:val="16"/>
                <w:szCs w:val="16"/>
              </w:rPr>
            </w:pPr>
            <w:r w:rsidRPr="00DB0A56">
              <w:rPr>
                <w:sz w:val="16"/>
                <w:szCs w:val="16"/>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DB0A56" w:rsidRPr="00DB0A56" w:rsidRDefault="00DB0A56" w:rsidP="00DB0A56">
            <w:pPr>
              <w:autoSpaceDE w:val="0"/>
              <w:autoSpaceDN w:val="0"/>
              <w:adjustRightInd w:val="0"/>
              <w:ind w:firstLine="540"/>
              <w:jc w:val="both"/>
              <w:rPr>
                <w:sz w:val="16"/>
                <w:szCs w:val="16"/>
              </w:rPr>
            </w:pPr>
            <w:r w:rsidRPr="00DB0A56">
              <w:rPr>
                <w:sz w:val="16"/>
                <w:szCs w:val="16"/>
              </w:rPr>
              <w:t>4)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B0A56" w:rsidRPr="00DB0A56" w:rsidRDefault="00DB0A56" w:rsidP="00DB0A56">
            <w:pPr>
              <w:autoSpaceDE w:val="0"/>
              <w:autoSpaceDN w:val="0"/>
              <w:adjustRightInd w:val="0"/>
              <w:ind w:firstLine="54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3.6. изложить в следующей редакции:</w:t>
            </w:r>
          </w:p>
          <w:p w:rsidR="00DB0A56" w:rsidRPr="00DB0A56" w:rsidRDefault="00DB0A56" w:rsidP="00DB0A56">
            <w:pPr>
              <w:autoSpaceDE w:val="0"/>
              <w:autoSpaceDN w:val="0"/>
              <w:adjustRightInd w:val="0"/>
              <w:ind w:firstLine="540"/>
              <w:jc w:val="both"/>
              <w:rPr>
                <w:sz w:val="16"/>
                <w:szCs w:val="16"/>
              </w:rPr>
            </w:pPr>
            <w:r w:rsidRPr="00DB0A56">
              <w:rPr>
                <w:sz w:val="16"/>
                <w:szCs w:val="16"/>
              </w:rPr>
              <w:t>«3.6. Основанием для включения плановой проверки в ежегодный план проведения плановых проверок является истечение одного года со дня:</w:t>
            </w:r>
          </w:p>
          <w:p w:rsidR="00DB0A56" w:rsidRPr="00DB0A56" w:rsidRDefault="00DB0A56" w:rsidP="00DB0A56">
            <w:pPr>
              <w:autoSpaceDE w:val="0"/>
              <w:autoSpaceDN w:val="0"/>
              <w:adjustRightInd w:val="0"/>
              <w:ind w:firstLine="540"/>
              <w:jc w:val="both"/>
              <w:rPr>
                <w:sz w:val="16"/>
                <w:szCs w:val="16"/>
              </w:rPr>
            </w:pPr>
            <w:r w:rsidRPr="00DB0A56">
              <w:rPr>
                <w:sz w:val="16"/>
                <w:szCs w:val="1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муниципального жилищного надзора уведомлением о начале указанной деятельности;</w:t>
            </w:r>
          </w:p>
          <w:p w:rsidR="00DB0A56" w:rsidRPr="00DB0A56" w:rsidRDefault="00DB0A56" w:rsidP="00DB0A56">
            <w:pPr>
              <w:autoSpaceDE w:val="0"/>
              <w:autoSpaceDN w:val="0"/>
              <w:adjustRightInd w:val="0"/>
              <w:ind w:firstLine="540"/>
              <w:jc w:val="both"/>
              <w:rPr>
                <w:sz w:val="16"/>
                <w:szCs w:val="16"/>
              </w:rPr>
            </w:pPr>
            <w:r w:rsidRPr="00DB0A56">
              <w:rPr>
                <w:sz w:val="16"/>
                <w:szCs w:val="16"/>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B0A56" w:rsidRPr="00DB0A56" w:rsidRDefault="00DB0A56" w:rsidP="00DB0A56">
            <w:pPr>
              <w:autoSpaceDE w:val="0"/>
              <w:autoSpaceDN w:val="0"/>
              <w:adjustRightInd w:val="0"/>
              <w:ind w:firstLine="540"/>
              <w:jc w:val="both"/>
              <w:rPr>
                <w:sz w:val="16"/>
                <w:szCs w:val="16"/>
              </w:rPr>
            </w:pPr>
            <w:r w:rsidRPr="00DB0A56">
              <w:rPr>
                <w:sz w:val="16"/>
                <w:szCs w:val="16"/>
              </w:rPr>
              <w:t>3) окончания проведения последней плановой проверки юридического лица, индивидуального предпринимателя;</w:t>
            </w:r>
          </w:p>
          <w:p w:rsidR="00DB0A56" w:rsidRPr="00DB0A56" w:rsidRDefault="00DB0A56" w:rsidP="00DB0A56">
            <w:pPr>
              <w:autoSpaceDE w:val="0"/>
              <w:autoSpaceDN w:val="0"/>
              <w:adjustRightInd w:val="0"/>
              <w:ind w:firstLine="540"/>
              <w:jc w:val="both"/>
              <w:rPr>
                <w:sz w:val="16"/>
                <w:szCs w:val="16"/>
              </w:rPr>
            </w:pPr>
            <w:r w:rsidRPr="00DB0A56">
              <w:rPr>
                <w:sz w:val="16"/>
                <w:szCs w:val="16"/>
              </w:rPr>
              <w:t>4) установления или изменения нормативов потребления коммунальных ресурсов (коммунальных услуг).».</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3.12. изложить в следующей редакции:</w:t>
            </w:r>
          </w:p>
          <w:p w:rsidR="00DB0A56" w:rsidRPr="00DB0A56" w:rsidRDefault="00DB0A56" w:rsidP="00DB0A56">
            <w:pPr>
              <w:pStyle w:val="ConsPlusNormal"/>
              <w:ind w:firstLine="0"/>
              <w:jc w:val="both"/>
              <w:rPr>
                <w:rFonts w:ascii="Times New Roman" w:hAnsi="Times New Roman"/>
                <w:snapToGrid/>
                <w:sz w:val="16"/>
                <w:szCs w:val="16"/>
              </w:rPr>
            </w:pPr>
            <w:r w:rsidRPr="00DB0A56">
              <w:rPr>
                <w:rFonts w:ascii="Times New Roman" w:hAnsi="Times New Roman"/>
                <w:sz w:val="16"/>
                <w:szCs w:val="16"/>
              </w:rPr>
              <w:t>«3.12.</w:t>
            </w:r>
            <w:r w:rsidRPr="00DB0A56">
              <w:rPr>
                <w:rFonts w:ascii="Times New Roman" w:hAnsi="Times New Roman"/>
                <w:snapToGrid/>
                <w:sz w:val="16"/>
                <w:szCs w:val="16"/>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31" w:history="1">
              <w:r w:rsidRPr="00DB0A56">
                <w:rPr>
                  <w:rFonts w:ascii="Times New Roman" w:hAnsi="Times New Roman"/>
                  <w:snapToGrid/>
                  <w:sz w:val="16"/>
                  <w:szCs w:val="16"/>
                </w:rPr>
                <w:t>подпункте 3 пункта  3.4.</w:t>
              </w:r>
            </w:hyperlink>
            <w:r w:rsidRPr="00DB0A56">
              <w:rPr>
                <w:rFonts w:ascii="Times New Roman" w:hAnsi="Times New Roman"/>
                <w:snapToGrid/>
                <w:sz w:val="16"/>
                <w:szCs w:val="16"/>
              </w:rPr>
              <w:t xml:space="preserve">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32" w:history="1">
              <w:r w:rsidRPr="00DB0A56">
                <w:rPr>
                  <w:rFonts w:ascii="Times New Roman" w:hAnsi="Times New Roman"/>
                  <w:snapToGrid/>
                  <w:sz w:val="16"/>
                  <w:szCs w:val="16"/>
                </w:rPr>
                <w:t>подпунктом 3 пункта  3.4.</w:t>
              </w:r>
            </w:hyperlink>
            <w:r w:rsidRPr="00DB0A56">
              <w:rPr>
                <w:rFonts w:ascii="Times New Roman" w:hAnsi="Times New Roman"/>
                <w:snapToGrid/>
                <w:sz w:val="16"/>
                <w:szCs w:val="16"/>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w:t>
            </w:r>
            <w:r w:rsidRPr="00DB0A56">
              <w:rPr>
                <w:rFonts w:ascii="Times New Roman" w:hAnsi="Times New Roman"/>
                <w:snapToGrid/>
                <w:sz w:val="16"/>
                <w:szCs w:val="16"/>
              </w:rPr>
              <w:lastRenderedPageBreak/>
              <w:t>аутентификации.».</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3.14. изложить в следующей редакции:</w:t>
            </w:r>
          </w:p>
          <w:p w:rsidR="00DB0A56" w:rsidRPr="00DB0A56" w:rsidRDefault="00DB0A56" w:rsidP="00DB0A56">
            <w:pPr>
              <w:autoSpaceDE w:val="0"/>
              <w:autoSpaceDN w:val="0"/>
              <w:adjustRightInd w:val="0"/>
              <w:ind w:firstLine="540"/>
              <w:jc w:val="both"/>
              <w:rPr>
                <w:sz w:val="16"/>
                <w:szCs w:val="16"/>
              </w:rPr>
            </w:pPr>
            <w:r w:rsidRPr="00DB0A56">
              <w:rPr>
                <w:sz w:val="16"/>
                <w:szCs w:val="16"/>
              </w:rPr>
              <w:t>«3.14. В распоряжения о проведении проверки указываются следующие сведения:</w:t>
            </w:r>
          </w:p>
          <w:p w:rsidR="00DB0A56" w:rsidRPr="00DB0A56" w:rsidRDefault="00DB0A56" w:rsidP="00DB0A56">
            <w:pPr>
              <w:autoSpaceDE w:val="0"/>
              <w:autoSpaceDN w:val="0"/>
              <w:adjustRightInd w:val="0"/>
              <w:ind w:firstLine="567"/>
              <w:jc w:val="both"/>
              <w:rPr>
                <w:sz w:val="16"/>
                <w:szCs w:val="16"/>
              </w:rPr>
            </w:pPr>
            <w:r w:rsidRPr="00DB0A56">
              <w:rPr>
                <w:sz w:val="16"/>
                <w:szCs w:val="16"/>
              </w:rPr>
              <w:t>1) наименование органа муниципального контроля, а также вид (виды) муниципального контроля;</w:t>
            </w:r>
          </w:p>
          <w:p w:rsidR="00DB0A56" w:rsidRPr="00DB0A56" w:rsidRDefault="00DB0A56" w:rsidP="00DB0A56">
            <w:pPr>
              <w:autoSpaceDE w:val="0"/>
              <w:autoSpaceDN w:val="0"/>
              <w:adjustRightInd w:val="0"/>
              <w:ind w:firstLine="540"/>
              <w:jc w:val="both"/>
              <w:rPr>
                <w:sz w:val="16"/>
                <w:szCs w:val="16"/>
              </w:rPr>
            </w:pPr>
            <w:r w:rsidRPr="00DB0A56">
              <w:rPr>
                <w:sz w:val="16"/>
                <w:szCs w:val="1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B0A56" w:rsidRPr="00DB0A56" w:rsidRDefault="00DB0A56" w:rsidP="00DB0A56">
            <w:pPr>
              <w:autoSpaceDE w:val="0"/>
              <w:autoSpaceDN w:val="0"/>
              <w:adjustRightInd w:val="0"/>
              <w:ind w:firstLine="540"/>
              <w:jc w:val="both"/>
              <w:rPr>
                <w:sz w:val="16"/>
                <w:szCs w:val="16"/>
              </w:rPr>
            </w:pPr>
            <w:r w:rsidRPr="00DB0A56">
              <w:rPr>
                <w:sz w:val="16"/>
                <w:szCs w:val="1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B0A56" w:rsidRPr="00DB0A56" w:rsidRDefault="00DB0A56" w:rsidP="00DB0A56">
            <w:pPr>
              <w:autoSpaceDE w:val="0"/>
              <w:autoSpaceDN w:val="0"/>
              <w:adjustRightInd w:val="0"/>
              <w:ind w:firstLine="540"/>
              <w:jc w:val="both"/>
              <w:rPr>
                <w:sz w:val="16"/>
                <w:szCs w:val="16"/>
              </w:rPr>
            </w:pPr>
            <w:r w:rsidRPr="00DB0A56">
              <w:rPr>
                <w:sz w:val="16"/>
                <w:szCs w:val="16"/>
              </w:rPr>
              <w:t>4) цели, задачи, предмет проверки и срок ее проведения;</w:t>
            </w:r>
          </w:p>
          <w:p w:rsidR="00DB0A56" w:rsidRPr="00DB0A56" w:rsidRDefault="00DB0A56" w:rsidP="00DB0A56">
            <w:pPr>
              <w:autoSpaceDE w:val="0"/>
              <w:autoSpaceDN w:val="0"/>
              <w:adjustRightInd w:val="0"/>
              <w:ind w:firstLine="540"/>
              <w:jc w:val="both"/>
              <w:rPr>
                <w:sz w:val="16"/>
                <w:szCs w:val="16"/>
              </w:rPr>
            </w:pPr>
            <w:r w:rsidRPr="00DB0A56">
              <w:rPr>
                <w:sz w:val="16"/>
                <w:szCs w:val="16"/>
              </w:rPr>
              <w:t>5) правовые основания проведения проверки;</w:t>
            </w:r>
          </w:p>
          <w:p w:rsidR="00DB0A56" w:rsidRPr="00DB0A56" w:rsidRDefault="00DB0A56" w:rsidP="00DB0A56">
            <w:pPr>
              <w:autoSpaceDE w:val="0"/>
              <w:autoSpaceDN w:val="0"/>
              <w:adjustRightInd w:val="0"/>
              <w:ind w:firstLine="540"/>
              <w:jc w:val="both"/>
              <w:rPr>
                <w:sz w:val="16"/>
                <w:szCs w:val="16"/>
              </w:rPr>
            </w:pPr>
            <w:r w:rsidRPr="00DB0A56">
              <w:rPr>
                <w:sz w:val="16"/>
                <w:szCs w:val="16"/>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DB0A56" w:rsidRPr="00DB0A56" w:rsidRDefault="00DB0A56" w:rsidP="00DB0A56">
            <w:pPr>
              <w:autoSpaceDE w:val="0"/>
              <w:autoSpaceDN w:val="0"/>
              <w:adjustRightInd w:val="0"/>
              <w:ind w:firstLine="540"/>
              <w:jc w:val="both"/>
              <w:rPr>
                <w:sz w:val="16"/>
                <w:szCs w:val="16"/>
              </w:rPr>
            </w:pPr>
            <w:r w:rsidRPr="00DB0A56">
              <w:rPr>
                <w:sz w:val="16"/>
                <w:szCs w:val="16"/>
              </w:rPr>
              <w:t>7) сроки проведения и перечень мероприятий по контролю, необходимых для достижения целей и задач проведения проверки;</w:t>
            </w:r>
          </w:p>
          <w:p w:rsidR="00DB0A56" w:rsidRPr="00DB0A56" w:rsidRDefault="00DB0A56" w:rsidP="00DB0A56">
            <w:pPr>
              <w:autoSpaceDE w:val="0"/>
              <w:autoSpaceDN w:val="0"/>
              <w:adjustRightInd w:val="0"/>
              <w:ind w:firstLine="540"/>
              <w:jc w:val="both"/>
              <w:rPr>
                <w:sz w:val="16"/>
                <w:szCs w:val="16"/>
              </w:rPr>
            </w:pPr>
            <w:r w:rsidRPr="00DB0A56">
              <w:rPr>
                <w:sz w:val="16"/>
                <w:szCs w:val="16"/>
              </w:rPr>
              <w:t>8) перечень административных регламентов по осуществлению муниципального контроля;</w:t>
            </w:r>
          </w:p>
          <w:p w:rsidR="00DB0A56" w:rsidRPr="00DB0A56" w:rsidRDefault="00DB0A56" w:rsidP="00DB0A56">
            <w:pPr>
              <w:autoSpaceDE w:val="0"/>
              <w:autoSpaceDN w:val="0"/>
              <w:adjustRightInd w:val="0"/>
              <w:ind w:firstLine="540"/>
              <w:jc w:val="both"/>
              <w:rPr>
                <w:sz w:val="16"/>
                <w:szCs w:val="16"/>
              </w:rPr>
            </w:pPr>
            <w:r w:rsidRPr="00DB0A56">
              <w:rPr>
                <w:sz w:val="16"/>
                <w:szCs w:val="16"/>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B0A56" w:rsidRPr="00DB0A56" w:rsidRDefault="00DB0A56" w:rsidP="00DB0A56">
            <w:pPr>
              <w:autoSpaceDE w:val="0"/>
              <w:autoSpaceDN w:val="0"/>
              <w:adjustRightInd w:val="0"/>
              <w:ind w:firstLine="540"/>
              <w:jc w:val="both"/>
              <w:rPr>
                <w:sz w:val="16"/>
                <w:szCs w:val="16"/>
              </w:rPr>
            </w:pPr>
            <w:r w:rsidRPr="00DB0A56">
              <w:rPr>
                <w:sz w:val="16"/>
                <w:szCs w:val="16"/>
              </w:rPr>
              <w:t>10) даты начала и окончания проведения проверки;</w:t>
            </w:r>
          </w:p>
          <w:p w:rsidR="00DB0A56" w:rsidRPr="00DB0A56" w:rsidRDefault="00DB0A56" w:rsidP="00DB0A56">
            <w:pPr>
              <w:autoSpaceDE w:val="0"/>
              <w:autoSpaceDN w:val="0"/>
              <w:adjustRightInd w:val="0"/>
              <w:ind w:firstLine="540"/>
              <w:jc w:val="both"/>
              <w:rPr>
                <w:sz w:val="16"/>
                <w:szCs w:val="16"/>
              </w:rPr>
            </w:pPr>
            <w:r w:rsidRPr="00DB0A56">
              <w:rPr>
                <w:sz w:val="16"/>
                <w:szCs w:val="16"/>
              </w:rPr>
              <w:t>11) иные сведения, если это предусмотрено типовой формой распоряжения руководителя, заместителя руководителя органа муниципального контроля.».</w:t>
            </w:r>
          </w:p>
          <w:p w:rsidR="00DB0A56" w:rsidRPr="00DB0A56" w:rsidRDefault="00DB0A56" w:rsidP="00DB0A56">
            <w:pPr>
              <w:autoSpaceDE w:val="0"/>
              <w:autoSpaceDN w:val="0"/>
              <w:adjustRightInd w:val="0"/>
              <w:ind w:firstLine="54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3.16.1.  изложить в следующей редакции:</w:t>
            </w:r>
          </w:p>
          <w:p w:rsidR="00DB0A56" w:rsidRPr="00DB0A56" w:rsidRDefault="00DB0A56" w:rsidP="00DB0A56">
            <w:pPr>
              <w:autoSpaceDE w:val="0"/>
              <w:autoSpaceDN w:val="0"/>
              <w:adjustRightInd w:val="0"/>
              <w:jc w:val="both"/>
              <w:rPr>
                <w:i/>
                <w:iCs/>
                <w:sz w:val="16"/>
                <w:szCs w:val="16"/>
              </w:rPr>
            </w:pPr>
            <w:r w:rsidRPr="00DB0A56">
              <w:rPr>
                <w:sz w:val="16"/>
                <w:szCs w:val="16"/>
              </w:rPr>
              <w:t xml:space="preserve">«3.16.1. </w:t>
            </w:r>
            <w:r w:rsidRPr="00DB0A56">
              <w:rPr>
                <w:iCs/>
                <w:sz w:val="16"/>
                <w:szCs w:val="16"/>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i/>
                <w:sz w:val="16"/>
                <w:szCs w:val="16"/>
              </w:rPr>
            </w:pPr>
            <w:r w:rsidRPr="00DB0A56">
              <w:rPr>
                <w:sz w:val="16"/>
                <w:szCs w:val="16"/>
              </w:rPr>
              <w:t>Пункт 3.16.2.  признать утратившим силу</w:t>
            </w:r>
          </w:p>
          <w:p w:rsidR="00DB0A56" w:rsidRPr="00DB0A56" w:rsidRDefault="00DB0A56" w:rsidP="00DB0A56">
            <w:pPr>
              <w:autoSpaceDE w:val="0"/>
              <w:autoSpaceDN w:val="0"/>
              <w:adjustRightInd w:val="0"/>
              <w:ind w:firstLine="54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3.16.3.  изложить в следующей редакции:</w:t>
            </w:r>
          </w:p>
          <w:p w:rsidR="00DB0A56" w:rsidRPr="00DB0A56" w:rsidRDefault="00DB0A56" w:rsidP="00DB0A56">
            <w:pPr>
              <w:pStyle w:val="ConsPlusNormal"/>
              <w:ind w:left="142" w:firstLine="0"/>
              <w:jc w:val="both"/>
              <w:rPr>
                <w:rFonts w:ascii="Times New Roman" w:hAnsi="Times New Roman"/>
                <w:snapToGrid/>
                <w:sz w:val="16"/>
                <w:szCs w:val="16"/>
              </w:rPr>
            </w:pPr>
            <w:r w:rsidRPr="00DB0A56">
              <w:rPr>
                <w:rFonts w:ascii="Times New Roman" w:hAnsi="Times New Roman"/>
                <w:snapToGrid/>
                <w:sz w:val="16"/>
                <w:szCs w:val="16"/>
              </w:rPr>
              <w:t>«3.16.3.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B0A56" w:rsidRPr="00DB0A56" w:rsidRDefault="00DB0A56" w:rsidP="00DB0A56">
            <w:pPr>
              <w:pStyle w:val="ConsPlusNormal"/>
              <w:ind w:left="540" w:firstLine="0"/>
              <w:jc w:val="both"/>
              <w:rPr>
                <w:rFonts w:ascii="Times New Roman" w:hAnsi="Times New Roman"/>
                <w:snapToGrid/>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3.24.  изложить в следующей редакции:</w:t>
            </w:r>
          </w:p>
          <w:p w:rsidR="00DB0A56" w:rsidRPr="00DB0A56" w:rsidRDefault="00DB0A56" w:rsidP="00DB0A56">
            <w:pPr>
              <w:autoSpaceDE w:val="0"/>
              <w:autoSpaceDN w:val="0"/>
              <w:adjustRightInd w:val="0"/>
              <w:jc w:val="both"/>
              <w:rPr>
                <w:iCs/>
                <w:sz w:val="16"/>
                <w:szCs w:val="16"/>
              </w:rPr>
            </w:pPr>
            <w:r w:rsidRPr="00DB0A56">
              <w:rPr>
                <w:iCs/>
                <w:sz w:val="16"/>
                <w:szCs w:val="16"/>
              </w:rPr>
              <w:t>«3.24.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Пункт 3.27.  изложить в следующей редакции:</w:t>
            </w:r>
          </w:p>
          <w:p w:rsidR="00DB0A56" w:rsidRPr="00DB0A56" w:rsidRDefault="00DB0A56" w:rsidP="00DB0A56">
            <w:pPr>
              <w:autoSpaceDE w:val="0"/>
              <w:autoSpaceDN w:val="0"/>
              <w:adjustRightInd w:val="0"/>
              <w:jc w:val="both"/>
              <w:rPr>
                <w:iCs/>
                <w:sz w:val="16"/>
                <w:szCs w:val="16"/>
              </w:rPr>
            </w:pPr>
            <w:r w:rsidRPr="00DB0A56">
              <w:rPr>
                <w:iCs/>
                <w:sz w:val="16"/>
                <w:szCs w:val="16"/>
              </w:rPr>
              <w:t>«3.27.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B0A56" w:rsidRPr="00DB0A56" w:rsidRDefault="00DB0A56" w:rsidP="00DB0A56">
            <w:pPr>
              <w:autoSpaceDE w:val="0"/>
              <w:autoSpaceDN w:val="0"/>
              <w:adjustRightInd w:val="0"/>
              <w:jc w:val="both"/>
              <w:rPr>
                <w:iCs/>
                <w:sz w:val="16"/>
                <w:szCs w:val="16"/>
              </w:rPr>
            </w:pPr>
          </w:p>
          <w:p w:rsidR="00DB0A56" w:rsidRPr="00DB0A56" w:rsidRDefault="00DB0A56" w:rsidP="00DB0A56">
            <w:pPr>
              <w:numPr>
                <w:ilvl w:val="0"/>
                <w:numId w:val="13"/>
              </w:numPr>
              <w:autoSpaceDE w:val="0"/>
              <w:autoSpaceDN w:val="0"/>
              <w:adjustRightInd w:val="0"/>
              <w:jc w:val="both"/>
              <w:rPr>
                <w:iCs/>
                <w:sz w:val="16"/>
                <w:szCs w:val="16"/>
              </w:rPr>
            </w:pPr>
            <w:r w:rsidRPr="00DB0A56">
              <w:rPr>
                <w:iCs/>
                <w:sz w:val="16"/>
                <w:szCs w:val="16"/>
              </w:rPr>
              <w:t>Пункт 3.34 изложить в следующей редакции:</w:t>
            </w:r>
          </w:p>
          <w:p w:rsidR="00DB0A56" w:rsidRPr="00DB0A56" w:rsidRDefault="00DB0A56" w:rsidP="00DB0A56">
            <w:pPr>
              <w:autoSpaceDE w:val="0"/>
              <w:autoSpaceDN w:val="0"/>
              <w:adjustRightInd w:val="0"/>
              <w:jc w:val="both"/>
              <w:rPr>
                <w:iCs/>
                <w:sz w:val="16"/>
                <w:szCs w:val="16"/>
              </w:rPr>
            </w:pPr>
            <w:r w:rsidRPr="00DB0A56">
              <w:rPr>
                <w:iCs/>
                <w:sz w:val="16"/>
                <w:szCs w:val="16"/>
              </w:rPr>
              <w:t>«3.34.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DB0A56" w:rsidRPr="00DB0A56" w:rsidRDefault="00DB0A56" w:rsidP="00DB0A56">
            <w:pPr>
              <w:autoSpaceDE w:val="0"/>
              <w:autoSpaceDN w:val="0"/>
              <w:adjustRightInd w:val="0"/>
              <w:jc w:val="both"/>
              <w:rPr>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Абзац второй пункта 3.40. изложить в следующей редакции:</w:t>
            </w:r>
          </w:p>
          <w:p w:rsidR="00DB0A56" w:rsidRPr="00DB0A56" w:rsidRDefault="00DB0A56" w:rsidP="00DB0A56">
            <w:pPr>
              <w:autoSpaceDE w:val="0"/>
              <w:autoSpaceDN w:val="0"/>
              <w:adjustRightInd w:val="0"/>
              <w:jc w:val="both"/>
              <w:rPr>
                <w:sz w:val="16"/>
                <w:szCs w:val="16"/>
              </w:rPr>
            </w:pPr>
            <w:r w:rsidRPr="00DB0A56">
              <w:rPr>
                <w:sz w:val="16"/>
                <w:szCs w:val="16"/>
              </w:rPr>
              <w:t>«В журнале учета проверок уполномоченными должностными лицами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уполномоченного должностного лица или уполномоченных должностных лиц, проводящих проверку, его или их подписи.».</w:t>
            </w:r>
          </w:p>
          <w:p w:rsidR="00DB0A56" w:rsidRPr="00DB0A56" w:rsidRDefault="00DB0A56" w:rsidP="00DB0A56">
            <w:pPr>
              <w:autoSpaceDE w:val="0"/>
              <w:autoSpaceDN w:val="0"/>
              <w:adjustRightInd w:val="0"/>
              <w:ind w:firstLine="540"/>
              <w:jc w:val="center"/>
              <w:rPr>
                <w:b/>
                <w:sz w:val="16"/>
                <w:szCs w:val="16"/>
              </w:rPr>
            </w:pPr>
          </w:p>
          <w:p w:rsidR="00DB0A56" w:rsidRPr="00DB0A56" w:rsidRDefault="00DB0A56" w:rsidP="00DB0A56">
            <w:pPr>
              <w:numPr>
                <w:ilvl w:val="0"/>
                <w:numId w:val="13"/>
              </w:numPr>
              <w:autoSpaceDE w:val="0"/>
              <w:autoSpaceDN w:val="0"/>
              <w:adjustRightInd w:val="0"/>
              <w:jc w:val="both"/>
              <w:rPr>
                <w:sz w:val="16"/>
                <w:szCs w:val="16"/>
              </w:rPr>
            </w:pPr>
            <w:r w:rsidRPr="00DB0A56">
              <w:rPr>
                <w:sz w:val="16"/>
                <w:szCs w:val="16"/>
              </w:rPr>
              <w:t xml:space="preserve">Дополнить разделом </w:t>
            </w:r>
            <w:r w:rsidRPr="00DB0A56">
              <w:rPr>
                <w:sz w:val="16"/>
                <w:szCs w:val="16"/>
                <w:lang w:val="en-US"/>
              </w:rPr>
              <w:t>VI</w:t>
            </w:r>
            <w:r w:rsidRPr="00DB0A56">
              <w:rPr>
                <w:sz w:val="16"/>
                <w:szCs w:val="16"/>
              </w:rPr>
              <w:t xml:space="preserve"> следующего содержания:</w:t>
            </w:r>
          </w:p>
          <w:p w:rsidR="00DB0A56" w:rsidRPr="00DB0A56" w:rsidRDefault="00DB0A56" w:rsidP="00DB0A56">
            <w:pPr>
              <w:autoSpaceDE w:val="0"/>
              <w:autoSpaceDN w:val="0"/>
              <w:adjustRightInd w:val="0"/>
              <w:outlineLvl w:val="0"/>
              <w:rPr>
                <w:sz w:val="16"/>
                <w:szCs w:val="16"/>
              </w:rPr>
            </w:pPr>
            <w:r w:rsidRPr="00DB0A56">
              <w:rPr>
                <w:sz w:val="16"/>
                <w:szCs w:val="16"/>
              </w:rPr>
              <w:t>«</w:t>
            </w:r>
            <w:r w:rsidRPr="00DB0A56">
              <w:rPr>
                <w:sz w:val="16"/>
                <w:szCs w:val="16"/>
                <w:lang w:val="en-US"/>
              </w:rPr>
              <w:t>VI</w:t>
            </w:r>
            <w:r w:rsidRPr="00DB0A56">
              <w:rPr>
                <w:sz w:val="16"/>
                <w:szCs w:val="16"/>
              </w:rPr>
              <w:t xml:space="preserve"> Организация и проведение мероприятий, направленных на профилактику нарушений обязательных требований</w:t>
            </w:r>
          </w:p>
          <w:p w:rsidR="00DB0A56" w:rsidRPr="00DB0A56" w:rsidRDefault="00DB0A56" w:rsidP="00DB0A56">
            <w:pPr>
              <w:autoSpaceDE w:val="0"/>
              <w:autoSpaceDN w:val="0"/>
              <w:adjustRightInd w:val="0"/>
              <w:ind w:firstLine="540"/>
              <w:jc w:val="both"/>
              <w:rPr>
                <w:sz w:val="16"/>
                <w:szCs w:val="16"/>
              </w:rPr>
            </w:pPr>
            <w:r w:rsidRPr="00DB0A56">
              <w:rPr>
                <w:sz w:val="16"/>
                <w:szCs w:val="16"/>
              </w:rPr>
              <w:t xml:space="preserve">6.1.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w:t>
            </w:r>
            <w:r w:rsidRPr="00DB0A56">
              <w:rPr>
                <w:sz w:val="16"/>
                <w:szCs w:val="16"/>
              </w:rPr>
              <w:lastRenderedPageBreak/>
              <w:t>нарушений.</w:t>
            </w:r>
          </w:p>
          <w:p w:rsidR="00DB0A56" w:rsidRPr="00DB0A56" w:rsidRDefault="00DB0A56" w:rsidP="00DB0A56">
            <w:pPr>
              <w:autoSpaceDE w:val="0"/>
              <w:autoSpaceDN w:val="0"/>
              <w:adjustRightInd w:val="0"/>
              <w:ind w:firstLine="540"/>
              <w:jc w:val="both"/>
              <w:rPr>
                <w:sz w:val="16"/>
                <w:szCs w:val="16"/>
              </w:rPr>
            </w:pPr>
            <w:r w:rsidRPr="00DB0A56">
              <w:rPr>
                <w:sz w:val="16"/>
                <w:szCs w:val="16"/>
              </w:rPr>
              <w:t>6.2. В целях профилактики нарушений обязательных требований орган муниципального контроля:</w:t>
            </w:r>
          </w:p>
          <w:p w:rsidR="00DB0A56" w:rsidRPr="00DB0A56" w:rsidRDefault="00DB0A56" w:rsidP="00DB0A56">
            <w:pPr>
              <w:autoSpaceDE w:val="0"/>
              <w:autoSpaceDN w:val="0"/>
              <w:adjustRightInd w:val="0"/>
              <w:ind w:firstLine="540"/>
              <w:jc w:val="both"/>
              <w:rPr>
                <w:sz w:val="16"/>
                <w:szCs w:val="16"/>
              </w:rPr>
            </w:pPr>
            <w:r w:rsidRPr="00DB0A56">
              <w:rPr>
                <w:sz w:val="16"/>
                <w:szCs w:val="16"/>
              </w:rPr>
              <w:t>1) обеспечивает размещение на официальном сайте муниципального образования «Пустозерский сельсовет» Ненецкого автономного округа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DB0A56" w:rsidRPr="00DB0A56" w:rsidRDefault="00DB0A56" w:rsidP="00DB0A56">
            <w:pPr>
              <w:autoSpaceDE w:val="0"/>
              <w:autoSpaceDN w:val="0"/>
              <w:adjustRightInd w:val="0"/>
              <w:ind w:firstLine="540"/>
              <w:jc w:val="both"/>
              <w:rPr>
                <w:sz w:val="16"/>
                <w:szCs w:val="16"/>
              </w:rPr>
            </w:pPr>
            <w:r w:rsidRPr="00DB0A56">
              <w:rPr>
                <w:sz w:val="16"/>
                <w:szCs w:val="16"/>
              </w:rPr>
              <w:t>2) осуществляет в средствах массовой информации и иными способами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w:t>
            </w:r>
          </w:p>
          <w:p w:rsidR="00DB0A56" w:rsidRPr="00DB0A56" w:rsidRDefault="00DB0A56" w:rsidP="00DB0A56">
            <w:pPr>
              <w:autoSpaceDE w:val="0"/>
              <w:autoSpaceDN w:val="0"/>
              <w:adjustRightInd w:val="0"/>
              <w:ind w:firstLine="540"/>
              <w:jc w:val="both"/>
              <w:rPr>
                <w:sz w:val="16"/>
                <w:szCs w:val="16"/>
              </w:rPr>
            </w:pPr>
            <w:r w:rsidRPr="00DB0A56">
              <w:rPr>
                <w:sz w:val="16"/>
                <w:szCs w:val="16"/>
              </w:rPr>
              <w:t>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8A73A8" w:rsidRPr="008A73A8" w:rsidRDefault="00DB0A56" w:rsidP="008A73A8">
            <w:pPr>
              <w:autoSpaceDE w:val="0"/>
              <w:autoSpaceDN w:val="0"/>
              <w:adjustRightInd w:val="0"/>
              <w:ind w:firstLine="540"/>
              <w:jc w:val="both"/>
              <w:rPr>
                <w:sz w:val="16"/>
                <w:szCs w:val="16"/>
              </w:rPr>
            </w:pPr>
            <w:r w:rsidRPr="00DB0A56">
              <w:rPr>
                <w:sz w:val="16"/>
                <w:szCs w:val="16"/>
              </w:rPr>
              <w:t>3) обеспечивает регулярное (не реже одного раза в год) обобщение практики осуществления в соответствующей сфере муниципального контроля и размещение на официальном сайте муниципального образования «Пустозерский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8A73A8" w:rsidRPr="00AF1C15" w:rsidRDefault="008A73A8" w:rsidP="008A73A8">
            <w:pPr>
              <w:jc w:val="both"/>
              <w:rPr>
                <w:sz w:val="36"/>
                <w:szCs w:val="36"/>
              </w:rPr>
            </w:pPr>
          </w:p>
          <w:p w:rsidR="008A73A8" w:rsidRPr="006C3CC8" w:rsidRDefault="008A73A8" w:rsidP="008A73A8">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tblGrid>
            <w:tr w:rsidR="008A73A8" w:rsidRPr="00CF5098" w:rsidTr="00BA7277">
              <w:trPr>
                <w:trHeight w:val="186"/>
              </w:trPr>
              <w:tc>
                <w:tcPr>
                  <w:tcW w:w="2268" w:type="dxa"/>
                </w:tcPr>
                <w:p w:rsidR="008A73A8" w:rsidRPr="00CF5098" w:rsidRDefault="008A73A8" w:rsidP="00BA7277">
                  <w:pPr>
                    <w:pStyle w:val="a7"/>
                    <w:rPr>
                      <w:rFonts w:ascii="Times New Roman" w:hAnsi="Times New Roman"/>
                      <w:b/>
                    </w:rPr>
                  </w:pPr>
                  <w:r>
                    <w:rPr>
                      <w:rFonts w:ascii="Times New Roman" w:hAnsi="Times New Roman"/>
                      <w:b/>
                    </w:rPr>
                    <w:t>ОБЪЯВЛЕНИЯ</w:t>
                  </w:r>
                </w:p>
              </w:tc>
            </w:tr>
          </w:tbl>
          <w:p w:rsidR="008A73A8" w:rsidRDefault="008A73A8" w:rsidP="008A73A8">
            <w:pPr>
              <w:jc w:val="both"/>
              <w:rPr>
                <w:sz w:val="16"/>
                <w:szCs w:val="16"/>
              </w:rPr>
            </w:pPr>
          </w:p>
          <w:p w:rsidR="008A73A8" w:rsidRPr="00E149EE" w:rsidRDefault="008A73A8" w:rsidP="008A73A8">
            <w:pPr>
              <w:autoSpaceDE w:val="0"/>
              <w:autoSpaceDN w:val="0"/>
              <w:adjustRightInd w:val="0"/>
              <w:jc w:val="both"/>
            </w:pPr>
            <w:r>
              <w:t xml:space="preserve">     В</w:t>
            </w:r>
            <w:r w:rsidRPr="00E149EE">
              <w:t xml:space="preserve"> соответствии с Приказом № 408 Управления Министерства юстиции Российской Федерации по Архангельской области и Ненецкому автономному округу от 09 декабря 2016 года ПАНТЕЛЕЕВА ЛЮДМИЛА ВИТАЛЬЕВНА наделена полномочиями нотариуса и назначена на должность нотариуса в нотариальном округе Ненецкого автономного округа с 01 января 2017 года.</w:t>
            </w:r>
          </w:p>
          <w:p w:rsidR="008A73A8" w:rsidRPr="00E149EE" w:rsidRDefault="008A73A8" w:rsidP="008A73A8">
            <w:pPr>
              <w:autoSpaceDE w:val="0"/>
              <w:autoSpaceDN w:val="0"/>
              <w:adjustRightInd w:val="0"/>
              <w:jc w:val="both"/>
            </w:pPr>
            <w:r>
              <w:t xml:space="preserve">    </w:t>
            </w:r>
            <w:r w:rsidRPr="00E149EE">
              <w:t>Наследственные дела, образовавшиеся в производстве Чухчиной Е.Е. за период с 02.07.2007 по 30.09.2016 года, переданы Пантелеевой Л.В.</w:t>
            </w:r>
          </w:p>
          <w:p w:rsidR="008A73A8" w:rsidRPr="00E149EE" w:rsidRDefault="008A73A8" w:rsidP="008A73A8">
            <w:pPr>
              <w:autoSpaceDE w:val="0"/>
              <w:autoSpaceDN w:val="0"/>
              <w:adjustRightInd w:val="0"/>
              <w:jc w:val="both"/>
            </w:pPr>
            <w:r>
              <w:t xml:space="preserve">   </w:t>
            </w:r>
            <w:r w:rsidRPr="00E149EE">
              <w:t>Прием осуществляется по адресу: 166000 Ненецкий автономный округ, г. Нарьян-Мар, улица Ленина, дом 31, офис 1 (здание гостиницы «Печора», центральный вход, первый этаж).Телефоны:</w:t>
            </w:r>
            <w:r>
              <w:t xml:space="preserve"> </w:t>
            </w:r>
            <w:r w:rsidRPr="00E149EE">
              <w:t>4-38-00</w:t>
            </w:r>
            <w:r>
              <w:t xml:space="preserve">, </w:t>
            </w:r>
            <w:r w:rsidRPr="00E149EE">
              <w:t>8(909) 5544392</w:t>
            </w:r>
          </w:p>
          <w:p w:rsidR="008A73A8" w:rsidRDefault="008A73A8" w:rsidP="008A73A8">
            <w:pPr>
              <w:jc w:val="both"/>
            </w:pPr>
            <w:r w:rsidRPr="00E149EE">
              <w:t>Часы приема: понедельник-пятница с 10.00 до 17.00, перерыв с</w:t>
            </w:r>
            <w:r>
              <w:t xml:space="preserve"> 13.00 до 14.00</w:t>
            </w: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Default="008A73A8" w:rsidP="008A73A8">
            <w:pPr>
              <w:jc w:val="both"/>
            </w:pPr>
          </w:p>
          <w:p w:rsidR="008A73A8" w:rsidRPr="006D5122" w:rsidRDefault="008A73A8" w:rsidP="008A73A8">
            <w:pPr>
              <w:jc w:val="both"/>
              <w:rPr>
                <w:sz w:val="16"/>
                <w:szCs w:val="16"/>
              </w:rPr>
            </w:pPr>
            <w:r>
              <w:t xml:space="preserve"> </w:t>
            </w:r>
            <w:r>
              <w:br/>
            </w:r>
          </w:p>
          <w:p w:rsidR="008A73A8" w:rsidRPr="002352A0" w:rsidRDefault="008A73A8" w:rsidP="008A73A8">
            <w:pPr>
              <w:pBdr>
                <w:top w:val="single" w:sz="4" w:space="2" w:color="auto"/>
                <w:left w:val="single" w:sz="4" w:space="4" w:color="auto"/>
                <w:bottom w:val="single" w:sz="4" w:space="0" w:color="auto"/>
                <w:right w:val="single" w:sz="4" w:space="4" w:color="auto"/>
              </w:pBdr>
              <w:jc w:val="center"/>
              <w:rPr>
                <w:sz w:val="16"/>
                <w:szCs w:val="16"/>
              </w:rPr>
            </w:pPr>
            <w:r>
              <w:rPr>
                <w:sz w:val="16"/>
                <w:szCs w:val="16"/>
              </w:rPr>
              <w:t xml:space="preserve">Информационный бюллетень №1, </w:t>
            </w:r>
            <w:r w:rsidRPr="00DB3990">
              <w:rPr>
                <w:sz w:val="16"/>
                <w:szCs w:val="16"/>
              </w:rPr>
              <w:t xml:space="preserve"> 201</w:t>
            </w:r>
            <w:r>
              <w:rPr>
                <w:sz w:val="16"/>
                <w:szCs w:val="16"/>
              </w:rPr>
              <w:t>7</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Баракова К.Е. Тираж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8A73A8" w:rsidRDefault="008A73A8" w:rsidP="008A73A8">
            <w:pPr>
              <w:autoSpaceDE w:val="0"/>
              <w:autoSpaceDN w:val="0"/>
              <w:adjustRightInd w:val="0"/>
              <w:jc w:val="both"/>
              <w:rPr>
                <w:rFonts w:eastAsiaTheme="minorHAnsi"/>
                <w:sz w:val="26"/>
                <w:szCs w:val="26"/>
              </w:rPr>
            </w:pPr>
          </w:p>
          <w:p w:rsidR="004E2C65" w:rsidRDefault="004E2C65" w:rsidP="004E2C65">
            <w:pPr>
              <w:autoSpaceDE w:val="0"/>
              <w:autoSpaceDN w:val="0"/>
              <w:adjustRightInd w:val="0"/>
              <w:ind w:firstLine="540"/>
              <w:jc w:val="both"/>
            </w:pPr>
          </w:p>
          <w:p w:rsidR="004E2C65" w:rsidRPr="00744FBB" w:rsidRDefault="004E2C65" w:rsidP="00744FBB">
            <w:pPr>
              <w:autoSpaceDE w:val="0"/>
              <w:autoSpaceDN w:val="0"/>
              <w:adjustRightInd w:val="0"/>
              <w:jc w:val="both"/>
              <w:rPr>
                <w:sz w:val="16"/>
                <w:szCs w:val="16"/>
              </w:rPr>
            </w:pPr>
          </w:p>
          <w:p w:rsidR="00744FBB" w:rsidRPr="00AF4F23" w:rsidRDefault="00744FBB" w:rsidP="00744FBB">
            <w:pPr>
              <w:autoSpaceDE w:val="0"/>
              <w:autoSpaceDN w:val="0"/>
              <w:adjustRightInd w:val="0"/>
              <w:ind w:firstLine="540"/>
              <w:jc w:val="both"/>
            </w:pPr>
          </w:p>
          <w:p w:rsidR="00697371" w:rsidRPr="00A02987" w:rsidRDefault="00697371" w:rsidP="00697371">
            <w:pPr>
              <w:autoSpaceDE w:val="0"/>
              <w:autoSpaceDN w:val="0"/>
              <w:adjustRightInd w:val="0"/>
              <w:ind w:firstLine="851"/>
              <w:jc w:val="both"/>
            </w:pPr>
          </w:p>
          <w:p w:rsidR="00697371" w:rsidRPr="00A02987" w:rsidRDefault="00697371" w:rsidP="00697371">
            <w:pPr>
              <w:autoSpaceDE w:val="0"/>
              <w:autoSpaceDN w:val="0"/>
              <w:adjustRightInd w:val="0"/>
              <w:ind w:firstLine="851"/>
              <w:jc w:val="both"/>
            </w:pPr>
          </w:p>
          <w:p w:rsidR="00697371" w:rsidRDefault="00697371" w:rsidP="00697371"/>
          <w:p w:rsidR="00997E11" w:rsidRDefault="00997E11" w:rsidP="00997E11">
            <w:pPr>
              <w:widowControl w:val="0"/>
              <w:autoSpaceDE w:val="0"/>
              <w:autoSpaceDN w:val="0"/>
              <w:adjustRightInd w:val="0"/>
              <w:jc w:val="right"/>
              <w:outlineLvl w:val="0"/>
            </w:pPr>
          </w:p>
          <w:p w:rsidR="00697371" w:rsidRDefault="00697371" w:rsidP="00697371">
            <w:pPr>
              <w:tabs>
                <w:tab w:val="left" w:pos="-284"/>
              </w:tabs>
              <w:ind w:left="568"/>
              <w:jc w:val="both"/>
              <w:rPr>
                <w:b/>
              </w:rPr>
            </w:pPr>
          </w:p>
          <w:p w:rsidR="00697371" w:rsidRDefault="00697371" w:rsidP="00697371">
            <w:pPr>
              <w:tabs>
                <w:tab w:val="left" w:pos="-284"/>
              </w:tabs>
              <w:ind w:left="568"/>
              <w:jc w:val="both"/>
              <w:rPr>
                <w:b/>
              </w:rPr>
            </w:pPr>
          </w:p>
          <w:p w:rsidR="00997E11" w:rsidRDefault="00997E11" w:rsidP="00997E11">
            <w:pPr>
              <w:widowControl w:val="0"/>
              <w:autoSpaceDE w:val="0"/>
              <w:autoSpaceDN w:val="0"/>
              <w:adjustRightInd w:val="0"/>
              <w:jc w:val="right"/>
              <w:outlineLvl w:val="0"/>
            </w:pPr>
          </w:p>
          <w:p w:rsidR="00997E11" w:rsidRDefault="00997E11" w:rsidP="00997E11">
            <w:pPr>
              <w:widowControl w:val="0"/>
              <w:autoSpaceDE w:val="0"/>
              <w:autoSpaceDN w:val="0"/>
              <w:adjustRightInd w:val="0"/>
              <w:jc w:val="right"/>
              <w:outlineLvl w:val="0"/>
            </w:pPr>
          </w:p>
          <w:p w:rsidR="00325A2E" w:rsidRPr="00AD554E" w:rsidRDefault="00325A2E" w:rsidP="00AD554E">
            <w:pPr>
              <w:pStyle w:val="a7"/>
              <w:rPr>
                <w:rFonts w:ascii="Times New Roman" w:hAnsi="Times New Roman"/>
                <w:b/>
                <w:sz w:val="16"/>
                <w:szCs w:val="16"/>
              </w:rPr>
            </w:pPr>
          </w:p>
        </w:tc>
      </w:tr>
    </w:tbl>
    <w:p w:rsidR="008A2BD6" w:rsidRDefault="008A2BD6" w:rsidP="008A2BD6"/>
    <w:p w:rsidR="008A2BD6" w:rsidRDefault="008A2BD6" w:rsidP="008A2BD6"/>
    <w:p w:rsidR="00521C42" w:rsidRPr="00385374" w:rsidRDefault="00521C42" w:rsidP="00521C42"/>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521C42" w:rsidRDefault="00521C42" w:rsidP="00521C42">
      <w:pPr>
        <w:tabs>
          <w:tab w:val="left" w:pos="-284"/>
        </w:tabs>
        <w:ind w:left="568"/>
        <w:jc w:val="both"/>
        <w:rPr>
          <w:b/>
        </w:rPr>
      </w:pPr>
    </w:p>
    <w:p w:rsidR="003A4FEF" w:rsidRPr="00521C42" w:rsidRDefault="00521C42" w:rsidP="00521C42">
      <w:pPr>
        <w:tabs>
          <w:tab w:val="left" w:pos="3810"/>
        </w:tabs>
      </w:pPr>
      <w:r>
        <w:tab/>
      </w:r>
    </w:p>
    <w:sectPr w:rsidR="003A4FEF" w:rsidRPr="00521C42"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4D0" w:rsidRDefault="005E34D0" w:rsidP="0041704A">
      <w:r>
        <w:separator/>
      </w:r>
    </w:p>
  </w:endnote>
  <w:endnote w:type="continuationSeparator" w:id="1">
    <w:p w:rsidR="005E34D0" w:rsidRDefault="005E34D0"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4D0" w:rsidRDefault="005E34D0" w:rsidP="0041704A">
      <w:r>
        <w:separator/>
      </w:r>
    </w:p>
  </w:footnote>
  <w:footnote w:type="continuationSeparator" w:id="1">
    <w:p w:rsidR="005E34D0" w:rsidRDefault="005E34D0"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8DA"/>
    <w:multiLevelType w:val="multilevel"/>
    <w:tmpl w:val="BCE40324"/>
    <w:lvl w:ilvl="0">
      <w:start w:val="1"/>
      <w:numFmt w:val="decimal"/>
      <w:lvlText w:val="%1"/>
      <w:lvlJc w:val="left"/>
      <w:pPr>
        <w:ind w:left="420" w:hanging="420"/>
      </w:pPr>
      <w:rPr>
        <w:rFonts w:hint="default"/>
      </w:rPr>
    </w:lvl>
    <w:lvl w:ilvl="1">
      <w:start w:val="10"/>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187E5A32"/>
    <w:multiLevelType w:val="multilevel"/>
    <w:tmpl w:val="7988CA76"/>
    <w:lvl w:ilvl="0">
      <w:start w:val="1"/>
      <w:numFmt w:val="decimal"/>
      <w:lvlText w:val="%1."/>
      <w:lvlJc w:val="left"/>
      <w:pPr>
        <w:ind w:left="900" w:hanging="360"/>
      </w:pPr>
      <w:rPr>
        <w:rFonts w:hint="default"/>
        <w:color w:val="00000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1E276D1A"/>
    <w:multiLevelType w:val="multilevel"/>
    <w:tmpl w:val="D8BADA24"/>
    <w:lvl w:ilvl="0">
      <w:start w:val="1"/>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F5E13C7"/>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5631186"/>
    <w:multiLevelType w:val="multilevel"/>
    <w:tmpl w:val="E730AA82"/>
    <w:lvl w:ilvl="0">
      <w:start w:val="1"/>
      <w:numFmt w:val="decimal"/>
      <w:lvlText w:val="%1."/>
      <w:lvlJc w:val="left"/>
      <w:pPr>
        <w:ind w:left="1500" w:hanging="960"/>
      </w:pPr>
      <w:rPr>
        <w:rFonts w:hint="default"/>
      </w:rPr>
    </w:lvl>
    <w:lvl w:ilvl="1">
      <w:start w:val="1"/>
      <w:numFmt w:val="decimal"/>
      <w:isLgl/>
      <w:lvlText w:val="%1.%2."/>
      <w:lvlJc w:val="left"/>
      <w:pPr>
        <w:ind w:left="900" w:hanging="360"/>
      </w:pPr>
      <w:rPr>
        <w:rFonts w:hint="default"/>
        <w:i w:val="0"/>
        <w:color w:val="00000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25DC2C2C"/>
    <w:multiLevelType w:val="hybridMultilevel"/>
    <w:tmpl w:val="4CF232F2"/>
    <w:lvl w:ilvl="0" w:tplc="8070A8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CD93A33"/>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C4202F0"/>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D1C19FC"/>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E0731C9"/>
    <w:multiLevelType w:val="hybridMultilevel"/>
    <w:tmpl w:val="6B3A12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EC7FC1"/>
    <w:multiLevelType w:val="multilevel"/>
    <w:tmpl w:val="75C815F8"/>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6D8A112A"/>
    <w:multiLevelType w:val="hybridMultilevel"/>
    <w:tmpl w:val="FEEA1EDC"/>
    <w:lvl w:ilvl="0" w:tplc="5D9A3C6C">
      <w:start w:val="1"/>
      <w:numFmt w:val="decimal"/>
      <w:lvlText w:val="%1."/>
      <w:lvlJc w:val="left"/>
      <w:pPr>
        <w:ind w:left="900" w:hanging="360"/>
      </w:pPr>
      <w:rPr>
        <w:rFonts w:hint="default"/>
        <w:i w:val="0"/>
        <w:color w:val="000000"/>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2"/>
  </w:num>
  <w:num w:numId="3">
    <w:abstractNumId w:val="0"/>
  </w:num>
  <w:num w:numId="4">
    <w:abstractNumId w:val="10"/>
  </w:num>
  <w:num w:numId="5">
    <w:abstractNumId w:val="6"/>
  </w:num>
  <w:num w:numId="6">
    <w:abstractNumId w:val="4"/>
  </w:num>
  <w:num w:numId="7">
    <w:abstractNumId w:val="8"/>
  </w:num>
  <w:num w:numId="8">
    <w:abstractNumId w:val="9"/>
  </w:num>
  <w:num w:numId="9">
    <w:abstractNumId w:val="7"/>
  </w:num>
  <w:num w:numId="10">
    <w:abstractNumId w:val="3"/>
  </w:num>
  <w:num w:numId="11">
    <w:abstractNumId w:val="1"/>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A5996"/>
    <w:rsid w:val="00003481"/>
    <w:rsid w:val="001675E8"/>
    <w:rsid w:val="00177A1D"/>
    <w:rsid w:val="0027436C"/>
    <w:rsid w:val="00325A2E"/>
    <w:rsid w:val="00331C3E"/>
    <w:rsid w:val="003A4FEF"/>
    <w:rsid w:val="003B62AB"/>
    <w:rsid w:val="003C579D"/>
    <w:rsid w:val="00403CE0"/>
    <w:rsid w:val="0041704A"/>
    <w:rsid w:val="00426C06"/>
    <w:rsid w:val="004E2C65"/>
    <w:rsid w:val="004E5035"/>
    <w:rsid w:val="00521C42"/>
    <w:rsid w:val="00565EDB"/>
    <w:rsid w:val="005E34D0"/>
    <w:rsid w:val="005F7AE8"/>
    <w:rsid w:val="006547DF"/>
    <w:rsid w:val="00697371"/>
    <w:rsid w:val="00744FBB"/>
    <w:rsid w:val="00845E00"/>
    <w:rsid w:val="0087537C"/>
    <w:rsid w:val="008A2BD6"/>
    <w:rsid w:val="008A73A8"/>
    <w:rsid w:val="0092159F"/>
    <w:rsid w:val="00997E11"/>
    <w:rsid w:val="009C46BF"/>
    <w:rsid w:val="009E1206"/>
    <w:rsid w:val="009F24D6"/>
    <w:rsid w:val="00A37B6D"/>
    <w:rsid w:val="00A73DD0"/>
    <w:rsid w:val="00A95EA0"/>
    <w:rsid w:val="00AD554E"/>
    <w:rsid w:val="00BB0523"/>
    <w:rsid w:val="00CA5996"/>
    <w:rsid w:val="00CB3819"/>
    <w:rsid w:val="00DA2558"/>
    <w:rsid w:val="00DB0A56"/>
    <w:rsid w:val="00DB68AF"/>
    <w:rsid w:val="00EB3DB5"/>
    <w:rsid w:val="00FE3A36"/>
    <w:rsid w:val="00FF69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iPriority w:val="99"/>
    <w:unhideWhenUsed/>
    <w:rsid w:val="00521C42"/>
    <w:pPr>
      <w:spacing w:before="100" w:beforeAutospacing="1" w:after="100" w:afterAutospacing="1"/>
    </w:pPr>
    <w:rPr>
      <w:rFonts w:eastAsiaTheme="minorEastAsia"/>
    </w:rPr>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textexposedshow">
    <w:name w:val="text_exposed_show"/>
    <w:basedOn w:val="a0"/>
    <w:rsid w:val="008A2BD6"/>
  </w:style>
  <w:style w:type="paragraph" w:styleId="ae">
    <w:name w:val="Balloon Text"/>
    <w:basedOn w:val="a"/>
    <w:link w:val="af"/>
    <w:uiPriority w:val="99"/>
    <w:semiHidden/>
    <w:unhideWhenUsed/>
    <w:rsid w:val="008A2BD6"/>
    <w:rPr>
      <w:rFonts w:ascii="Tahoma" w:hAnsi="Tahoma" w:cs="Tahoma"/>
      <w:sz w:val="16"/>
      <w:szCs w:val="16"/>
    </w:rPr>
  </w:style>
  <w:style w:type="character" w:customStyle="1" w:styleId="af">
    <w:name w:val="Текст выноски Знак"/>
    <w:basedOn w:val="a0"/>
    <w:link w:val="ae"/>
    <w:uiPriority w:val="99"/>
    <w:semiHidden/>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character" w:customStyle="1" w:styleId="30">
    <w:name w:val="Заголовок 3 Знак"/>
    <w:basedOn w:val="a0"/>
    <w:link w:val="3"/>
    <w:uiPriority w:val="9"/>
    <w:rsid w:val="00325A2E"/>
    <w:rPr>
      <w:rFonts w:asciiTheme="majorHAnsi" w:eastAsiaTheme="majorEastAsia" w:hAnsiTheme="majorHAnsi" w:cstheme="majorBidi"/>
      <w:b/>
      <w:bCs/>
      <w:color w:val="5B9BD5" w:themeColor="accent1"/>
      <w:sz w:val="24"/>
      <w:szCs w:val="24"/>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AD5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2018AA061D82F77E5AEE98E09D16A1C8AFFFE0C092DECEF667FC3973D68DD850E2439C890733C7xCeFN" TargetMode="External"/><Relationship Id="rId13" Type="http://schemas.openxmlformats.org/officeDocument/2006/relationships/hyperlink" Target="consultantplus://offline/ref=30691CB62CC816A7306B9967DD9F788733D2F0F559792F57639185D528331DF722020829BBB560FBbBV4M" TargetMode="External"/><Relationship Id="rId18" Type="http://schemas.openxmlformats.org/officeDocument/2006/relationships/hyperlink" Target="consultantplus://offline/ref=24D00F148AF206E1B84FBA9C18235E30408155E0CC473F703652AB84C9616FEA6F3AAF9A0D65V9I" TargetMode="External"/><Relationship Id="rId26" Type="http://schemas.openxmlformats.org/officeDocument/2006/relationships/hyperlink" Target="consultantplus://offline/ref=AF1CB7236F7A9AD1D074F05C86D3804163E2431282C3D9495FDB1486CCF34639C20AB5F1F8nEqBI" TargetMode="External"/><Relationship Id="rId3" Type="http://schemas.openxmlformats.org/officeDocument/2006/relationships/settings" Target="settings.xml"/><Relationship Id="rId21" Type="http://schemas.openxmlformats.org/officeDocument/2006/relationships/hyperlink" Target="consultantplus://offline/ref=4E605571A9AEFA77FD95AB58F1BBA5AC50A5E47214ABD93CFD823C2C3A649F7FAB57944E64AE7FE1i5m6L" TargetMode="External"/><Relationship Id="rId34" Type="http://schemas.openxmlformats.org/officeDocument/2006/relationships/theme" Target="theme/theme1.xml"/><Relationship Id="rId7" Type="http://schemas.openxmlformats.org/officeDocument/2006/relationships/hyperlink" Target="consultantplus://offline/ref=5D2018AA061D82F77E5AEE98E09D16A1C8AFFFE0C092DECEF667FC3973D68DD850E2439F8B02x3eAN" TargetMode="External"/><Relationship Id="rId12" Type="http://schemas.openxmlformats.org/officeDocument/2006/relationships/hyperlink" Target="consultantplus://offline/main?base=LAW;n=56681;fld=134;dst=100011" TargetMode="External"/><Relationship Id="rId17" Type="http://schemas.openxmlformats.org/officeDocument/2006/relationships/hyperlink" Target="consultantplus://offline/ref=24D00F148AF206E1B84FBA9C18235E30408155E0CC473F703652AB84C9616FEA6F3AAF9F0F5A2FD76AV8I" TargetMode="External"/><Relationship Id="rId25" Type="http://schemas.openxmlformats.org/officeDocument/2006/relationships/hyperlink" Target="consultantplus://offline/ref=AF1CB7236F7A9AD1D074F05C86D3804163E2431282C3D9495FDB1486CCF34639C20AB5F1F8nEqB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4D00F148AF206E1B84FBA9C18235E30408154EFCC4D3F703652AB84C9616FEA6F3AAF9F0F5B2FD06AV9I" TargetMode="External"/><Relationship Id="rId20" Type="http://schemas.openxmlformats.org/officeDocument/2006/relationships/hyperlink" Target="consultantplus://offline/ref=AF1CB7236F7A9AD1D074F05C86D3804163E2431282C3D9495FDB1486CCF34639C20AB5F1F8nEqBI" TargetMode="External"/><Relationship Id="rId29" Type="http://schemas.openxmlformats.org/officeDocument/2006/relationships/hyperlink" Target="consultantplus://offline/ref=30691CB62CC816A7306B9967DD9F788733D2F0F559792F57639185D528331DF722020829BBB560FBbBV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DEC419AAB329386D7E9F6951A485307F68DBDFDB7E9E0D904CDCA122EB6DCFC7E850A3A35FEC55jFn6G" TargetMode="External"/><Relationship Id="rId24" Type="http://schemas.openxmlformats.org/officeDocument/2006/relationships/hyperlink" Target="consultantplus://offline/ref=943C3E4ED707235AAF95FD027AE90424FBF5DA874E60FBC66B1839A31C5E85719A7FF293FD321441G0X2M" TargetMode="External"/><Relationship Id="rId32" Type="http://schemas.openxmlformats.org/officeDocument/2006/relationships/hyperlink" Target="consultantplus://offline/ref=AF1CB7236F7A9AD1D074F05C86D3804163E2431282C3D9495FDB1486CCF34639C20AB5F1F8nEqBI" TargetMode="External"/><Relationship Id="rId5" Type="http://schemas.openxmlformats.org/officeDocument/2006/relationships/footnotes" Target="footnotes.xml"/><Relationship Id="rId15" Type="http://schemas.openxmlformats.org/officeDocument/2006/relationships/hyperlink" Target="consultantplus://offline/ref=943C3E4ED707235AAF95FD027AE90424FBF5DA874E60FBC66B1839A31C5E85719A7FF293FD321441G0X2M" TargetMode="External"/><Relationship Id="rId23" Type="http://schemas.openxmlformats.org/officeDocument/2006/relationships/hyperlink" Target="consultantplus://offline/ref=30691CB62CC816A7306B9967DD9F788733D2F0F559792F57639185D528331DF722020829BBB560FBbBV0M" TargetMode="External"/><Relationship Id="rId28" Type="http://schemas.openxmlformats.org/officeDocument/2006/relationships/hyperlink" Target="consultantplus://offline/ref=30691CB62CC816A7306B9967DD9F788733D2F0F559792F57639185D528331DF722020829BBB560FBbBV4M" TargetMode="External"/><Relationship Id="rId10" Type="http://schemas.openxmlformats.org/officeDocument/2006/relationships/hyperlink" Target="consultantplus://offline/ref=48DEC419AAB329386D7E9F6951A485307F68DBD0D07F9E0D904CDCA122EB6DCFC7E850A1A2j5nFG" TargetMode="External"/><Relationship Id="rId19" Type="http://schemas.openxmlformats.org/officeDocument/2006/relationships/hyperlink" Target="consultantplus://offline/ref=AF1CB7236F7A9AD1D074F05C86D3804163E2431282C3D9495FDB1486CCF34639C20AB5F1F8nEqBI" TargetMode="External"/><Relationship Id="rId31" Type="http://schemas.openxmlformats.org/officeDocument/2006/relationships/hyperlink" Target="consultantplus://offline/ref=AF1CB7236F7A9AD1D074F05C86D3804163E2431282C3D9495FDB1486CCF34639C20AB5F1F8nEqBI" TargetMode="External"/><Relationship Id="rId4" Type="http://schemas.openxmlformats.org/officeDocument/2006/relationships/webSettings" Target="webSettings.xml"/><Relationship Id="rId9" Type="http://schemas.openxmlformats.org/officeDocument/2006/relationships/hyperlink" Target="consultantplus://offline/ref=5D2018AA061D82F77E5AEE98E09D16A1C8AFF6E7C19ADECEF667FC3973D68DD850E2439C89073AC2xCe7N" TargetMode="External"/><Relationship Id="rId14" Type="http://schemas.openxmlformats.org/officeDocument/2006/relationships/hyperlink" Target="consultantplus://offline/ref=30691CB62CC816A7306B9967DD9F788733D2F0F559792F57639185D528331DF722020829BBB560FBbBV0M" TargetMode="External"/><Relationship Id="rId22" Type="http://schemas.openxmlformats.org/officeDocument/2006/relationships/hyperlink" Target="consultantplus://offline/ref=30691CB62CC816A7306B9967DD9F788733D2F0F559792F57639185D528331DF722020829BBB560FBbBV4M" TargetMode="External"/><Relationship Id="rId27" Type="http://schemas.openxmlformats.org/officeDocument/2006/relationships/hyperlink" Target="consultantplus://offline/ref=27B9299060B2EBE5EA3756DDAFB3F19A12768CD65392214C9BE3AED768H1L9J" TargetMode="External"/><Relationship Id="rId30" Type="http://schemas.openxmlformats.org/officeDocument/2006/relationships/hyperlink" Target="consultantplus://offline/ref=943C3E4ED707235AAF95FD027AE90424FBF5DA874E60FBC66B1839A31C5E85719A7FF293FD321441G0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12</Pages>
  <Words>10468</Words>
  <Characters>59670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34</cp:revision>
  <cp:lastPrinted>2015-03-05T15:14:00Z</cp:lastPrinted>
  <dcterms:created xsi:type="dcterms:W3CDTF">2015-03-03T08:27:00Z</dcterms:created>
  <dcterms:modified xsi:type="dcterms:W3CDTF">2017-02-03T08:51:00Z</dcterms:modified>
</cp:coreProperties>
</file>