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851AB0"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851AB0"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830B34" w:rsidP="005D5E8B">
                  <w:pPr>
                    <w:pStyle w:val="a7"/>
                    <w:jc w:val="center"/>
                    <w:rPr>
                      <w:rFonts w:ascii="Times New Roman" w:hAnsi="Times New Roman"/>
                      <w:b/>
                      <w:sz w:val="28"/>
                      <w:szCs w:val="28"/>
                    </w:rPr>
                  </w:pPr>
                  <w:r>
                    <w:rPr>
                      <w:rFonts w:ascii="Times New Roman" w:hAnsi="Times New Roman"/>
                      <w:b/>
                      <w:sz w:val="28"/>
                      <w:szCs w:val="28"/>
                    </w:rPr>
                    <w:t>№ 9</w:t>
                  </w:r>
                </w:p>
                <w:p w:rsidR="00430C6F" w:rsidRDefault="00830B34" w:rsidP="005D5E8B">
                  <w:pPr>
                    <w:pStyle w:val="a7"/>
                    <w:jc w:val="center"/>
                    <w:rPr>
                      <w:rFonts w:ascii="Times New Roman" w:hAnsi="Times New Roman"/>
                      <w:b/>
                    </w:rPr>
                  </w:pPr>
                  <w:r>
                    <w:rPr>
                      <w:rFonts w:ascii="Times New Roman" w:hAnsi="Times New Roman"/>
                      <w:b/>
                    </w:rPr>
                    <w:t>23</w:t>
                  </w:r>
                </w:p>
                <w:p w:rsidR="00430C6F" w:rsidRDefault="00830B34" w:rsidP="005D5E8B">
                  <w:pPr>
                    <w:pStyle w:val="a7"/>
                    <w:jc w:val="center"/>
                    <w:rPr>
                      <w:rFonts w:ascii="Times New Roman" w:hAnsi="Times New Roman"/>
                      <w:b/>
                    </w:rPr>
                  </w:pPr>
                  <w:r>
                    <w:rPr>
                      <w:rFonts w:ascii="Times New Roman" w:hAnsi="Times New Roman"/>
                      <w:b/>
                    </w:rPr>
                    <w:t>июня</w:t>
                  </w:r>
                </w:p>
                <w:p w:rsidR="00430C6F" w:rsidRDefault="00291ED1" w:rsidP="005D5E8B">
                  <w:pPr>
                    <w:pStyle w:val="a7"/>
                    <w:jc w:val="center"/>
                    <w:rPr>
                      <w:b/>
                      <w:sz w:val="28"/>
                      <w:szCs w:val="28"/>
                    </w:rPr>
                  </w:pPr>
                  <w:r>
                    <w:rPr>
                      <w:b/>
                    </w:rPr>
                    <w:t>2025</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37"/>
      </w:tblGrid>
      <w:tr w:rsidR="005D5E8B" w:rsidRPr="00FF5A74" w:rsidTr="00830B34">
        <w:trPr>
          <w:trHeight w:val="279"/>
        </w:trPr>
        <w:tc>
          <w:tcPr>
            <w:tcW w:w="2437" w:type="dxa"/>
            <w:tcBorders>
              <w:top w:val="single" w:sz="4" w:space="0" w:color="auto"/>
              <w:left w:val="single" w:sz="4" w:space="0" w:color="auto"/>
              <w:bottom w:val="single" w:sz="4" w:space="0" w:color="auto"/>
              <w:right w:val="single" w:sz="4" w:space="0" w:color="auto"/>
            </w:tcBorders>
            <w:hideMark/>
          </w:tcPr>
          <w:p w:rsidR="005D5E8B" w:rsidRPr="00FF5A74" w:rsidRDefault="005D5E8B" w:rsidP="00830B3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830B3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Default="00823620" w:rsidP="00E47547">
      <w:pPr>
        <w:pStyle w:val="a5"/>
        <w:contextualSpacing/>
        <w:jc w:val="center"/>
        <w:rPr>
          <w:b/>
          <w:sz w:val="16"/>
          <w:szCs w:val="16"/>
        </w:rPr>
      </w:pPr>
    </w:p>
    <w:p w:rsidR="00904255" w:rsidRDefault="00904255" w:rsidP="00E47547">
      <w:pPr>
        <w:pStyle w:val="a5"/>
        <w:contextualSpacing/>
        <w:jc w:val="center"/>
        <w:rPr>
          <w:b/>
          <w:sz w:val="16"/>
          <w:szCs w:val="16"/>
        </w:rPr>
      </w:pPr>
    </w:p>
    <w:p w:rsidR="00830B34" w:rsidRDefault="00830B34" w:rsidP="00E47547">
      <w:pPr>
        <w:pStyle w:val="a5"/>
        <w:contextualSpacing/>
        <w:jc w:val="center"/>
        <w:rPr>
          <w:b/>
          <w:sz w:val="16"/>
          <w:szCs w:val="16"/>
        </w:rPr>
      </w:pPr>
    </w:p>
    <w:p w:rsidR="00830B34" w:rsidRPr="009E079C" w:rsidRDefault="00830B34" w:rsidP="00904255">
      <w:pPr>
        <w:pStyle w:val="a3"/>
        <w:rPr>
          <w:b/>
          <w:color w:val="FF0000"/>
          <w:sz w:val="20"/>
        </w:rPr>
      </w:pPr>
      <w:r w:rsidRPr="009E079C">
        <w:rPr>
          <w:b/>
          <w:noProof/>
          <w:sz w:val="20"/>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830B34" w:rsidRPr="009E079C" w:rsidRDefault="00830B34" w:rsidP="00904255">
      <w:pPr>
        <w:pStyle w:val="a3"/>
        <w:rPr>
          <w:b/>
          <w:sz w:val="20"/>
        </w:rPr>
      </w:pPr>
      <w:r w:rsidRPr="009E079C">
        <w:rPr>
          <w:b/>
          <w:sz w:val="20"/>
        </w:rPr>
        <w:t xml:space="preserve">АДМИНИСТРАЦИЯ </w:t>
      </w:r>
    </w:p>
    <w:p w:rsidR="00830B34" w:rsidRPr="009E079C" w:rsidRDefault="00830B34" w:rsidP="00904255">
      <w:pPr>
        <w:spacing w:after="0" w:line="240" w:lineRule="auto"/>
        <w:jc w:val="center"/>
        <w:rPr>
          <w:rFonts w:ascii="Times New Roman" w:hAnsi="Times New Roman" w:cs="Times New Roman"/>
          <w:b/>
          <w:sz w:val="20"/>
          <w:szCs w:val="20"/>
        </w:rPr>
      </w:pPr>
      <w:r w:rsidRPr="009E079C">
        <w:rPr>
          <w:rFonts w:ascii="Times New Roman" w:hAnsi="Times New Roman" w:cs="Times New Roman"/>
          <w:b/>
          <w:sz w:val="20"/>
          <w:szCs w:val="20"/>
        </w:rPr>
        <w:t>СЕЛЬСКОГО ПОСЕЛЕНИЯ «ПУСТОЗЕРСКИЙ  СЕЛЬСОВЕТ»</w:t>
      </w:r>
    </w:p>
    <w:p w:rsidR="00830B34" w:rsidRPr="009E079C" w:rsidRDefault="00830B34" w:rsidP="00904255">
      <w:pPr>
        <w:spacing w:after="0" w:line="240" w:lineRule="auto"/>
        <w:jc w:val="center"/>
        <w:rPr>
          <w:rFonts w:ascii="Times New Roman" w:hAnsi="Times New Roman" w:cs="Times New Roman"/>
          <w:b/>
          <w:sz w:val="20"/>
          <w:szCs w:val="20"/>
        </w:rPr>
      </w:pPr>
      <w:r w:rsidRPr="009E079C">
        <w:rPr>
          <w:rFonts w:ascii="Times New Roman" w:hAnsi="Times New Roman" w:cs="Times New Roman"/>
          <w:b/>
          <w:sz w:val="20"/>
          <w:szCs w:val="20"/>
        </w:rPr>
        <w:t xml:space="preserve">        ЗАПОЛЯРНОГО РАЙОНА </w:t>
      </w:r>
      <w:r w:rsidRPr="009E079C">
        <w:rPr>
          <w:rFonts w:ascii="Times New Roman" w:hAnsi="Times New Roman" w:cs="Times New Roman"/>
          <w:b/>
          <w:sz w:val="20"/>
          <w:szCs w:val="20"/>
        </w:rPr>
        <w:tab/>
        <w:t>НЕНЕЦКОГО АВТОНОМНОГО ОКРУГА</w:t>
      </w:r>
    </w:p>
    <w:p w:rsidR="00830B34" w:rsidRPr="009E079C" w:rsidRDefault="00830B34" w:rsidP="00904255">
      <w:pPr>
        <w:spacing w:after="0" w:line="240" w:lineRule="auto"/>
        <w:rPr>
          <w:rFonts w:ascii="Times New Roman" w:hAnsi="Times New Roman" w:cs="Times New Roman"/>
          <w:b/>
          <w:sz w:val="20"/>
          <w:szCs w:val="20"/>
        </w:rPr>
      </w:pPr>
    </w:p>
    <w:p w:rsidR="00830B34" w:rsidRPr="009E079C" w:rsidRDefault="00830B34" w:rsidP="00904255">
      <w:pPr>
        <w:pStyle w:val="1"/>
        <w:rPr>
          <w:sz w:val="20"/>
          <w:szCs w:val="20"/>
        </w:rPr>
      </w:pPr>
      <w:r w:rsidRPr="009E079C">
        <w:rPr>
          <w:sz w:val="20"/>
          <w:szCs w:val="20"/>
        </w:rPr>
        <w:t>П О С Т А Н О В Л Е Н И Е</w:t>
      </w:r>
    </w:p>
    <w:p w:rsidR="00830B34" w:rsidRPr="009E079C" w:rsidRDefault="00830B34" w:rsidP="00904255">
      <w:pPr>
        <w:spacing w:after="0" w:line="240" w:lineRule="auto"/>
        <w:rPr>
          <w:rFonts w:ascii="Times New Roman" w:hAnsi="Times New Roman" w:cs="Times New Roman"/>
          <w:color w:val="FF0000"/>
          <w:sz w:val="20"/>
          <w:szCs w:val="20"/>
        </w:rPr>
      </w:pPr>
      <w:r w:rsidRPr="009E079C">
        <w:rPr>
          <w:rFonts w:ascii="Times New Roman" w:hAnsi="Times New Roman" w:cs="Times New Roman"/>
          <w:color w:val="FF0000"/>
          <w:sz w:val="20"/>
          <w:szCs w:val="20"/>
        </w:rPr>
        <w:t xml:space="preserve"> </w:t>
      </w:r>
    </w:p>
    <w:p w:rsidR="00830B34" w:rsidRPr="009E079C" w:rsidRDefault="00830B34" w:rsidP="00904255">
      <w:pPr>
        <w:spacing w:after="0" w:line="240" w:lineRule="auto"/>
        <w:rPr>
          <w:rFonts w:ascii="Times New Roman" w:hAnsi="Times New Roman" w:cs="Times New Roman"/>
          <w:b/>
          <w:bCs/>
          <w:sz w:val="20"/>
          <w:szCs w:val="20"/>
          <w:u w:val="single"/>
        </w:rPr>
      </w:pPr>
      <w:r w:rsidRPr="009E079C">
        <w:rPr>
          <w:rFonts w:ascii="Times New Roman" w:hAnsi="Times New Roman" w:cs="Times New Roman"/>
          <w:b/>
          <w:bCs/>
          <w:sz w:val="20"/>
          <w:szCs w:val="20"/>
          <w:u w:val="single"/>
        </w:rPr>
        <w:t>от  18.06.2025   № 26</w:t>
      </w:r>
    </w:p>
    <w:p w:rsidR="00830B34" w:rsidRPr="009E079C" w:rsidRDefault="00830B34" w:rsidP="00904255">
      <w:pPr>
        <w:spacing w:after="0" w:line="240" w:lineRule="auto"/>
        <w:rPr>
          <w:rFonts w:ascii="Times New Roman" w:hAnsi="Times New Roman" w:cs="Times New Roman"/>
          <w:sz w:val="20"/>
          <w:szCs w:val="20"/>
        </w:rPr>
      </w:pPr>
      <w:r w:rsidRPr="009E079C">
        <w:rPr>
          <w:rFonts w:ascii="Times New Roman" w:hAnsi="Times New Roman" w:cs="Times New Roman"/>
          <w:sz w:val="20"/>
          <w:szCs w:val="20"/>
        </w:rPr>
        <w:t xml:space="preserve">село  Оксино, </w:t>
      </w:r>
    </w:p>
    <w:p w:rsidR="00830B34" w:rsidRPr="009E079C" w:rsidRDefault="00830B34" w:rsidP="00904255">
      <w:pPr>
        <w:spacing w:after="0" w:line="240" w:lineRule="auto"/>
        <w:rPr>
          <w:rFonts w:ascii="Times New Roman" w:hAnsi="Times New Roman" w:cs="Times New Roman"/>
          <w:sz w:val="20"/>
          <w:szCs w:val="20"/>
        </w:rPr>
      </w:pPr>
      <w:r w:rsidRPr="009E079C">
        <w:rPr>
          <w:rFonts w:ascii="Times New Roman" w:hAnsi="Times New Roman" w:cs="Times New Roman"/>
          <w:sz w:val="20"/>
          <w:szCs w:val="20"/>
        </w:rPr>
        <w:t>Ненецкий автономный округ</w:t>
      </w:r>
    </w:p>
    <w:p w:rsidR="00830B34" w:rsidRPr="009E079C" w:rsidRDefault="00830B34" w:rsidP="00904255">
      <w:pPr>
        <w:pStyle w:val="ConsPlusNormal"/>
        <w:widowControl/>
        <w:outlineLvl w:val="0"/>
        <w:rPr>
          <w:rFonts w:ascii="Times New Roman" w:hAnsi="Times New Roman" w:cs="Times New Roman"/>
          <w:sz w:val="20"/>
        </w:rPr>
      </w:pPr>
    </w:p>
    <w:p w:rsidR="00830B34" w:rsidRPr="009E079C" w:rsidRDefault="00830B34" w:rsidP="00904255">
      <w:pPr>
        <w:widowControl w:val="0"/>
        <w:autoSpaceDE w:val="0"/>
        <w:autoSpaceDN w:val="0"/>
        <w:adjustRightInd w:val="0"/>
        <w:spacing w:after="0" w:line="240" w:lineRule="auto"/>
        <w:jc w:val="center"/>
        <w:rPr>
          <w:rFonts w:ascii="Times New Roman" w:hAnsi="Times New Roman" w:cs="Times New Roman"/>
          <w:bCs/>
          <w:sz w:val="20"/>
          <w:szCs w:val="20"/>
        </w:rPr>
      </w:pPr>
      <w:r w:rsidRPr="009E079C">
        <w:rPr>
          <w:rFonts w:ascii="Times New Roman" w:hAnsi="Times New Roman" w:cs="Times New Roman"/>
          <w:bCs/>
          <w:sz w:val="20"/>
          <w:szCs w:val="20"/>
        </w:rPr>
        <w:t>ОБ  УТВЕРЖДЕНИИ  ПОРЯДКА  ИСЧИСЛЕНИЯ ДЕНЕЖНОГО  СОДЕРЖАНИЯ  ЛИЦ,  ЗАМЕЩАЮЩИХ  ВЫБОРНЫЕ  ДОЛЖНОСТИ  МЕСТНОГО САМОУПРАВЛЕНИЯ  СЕЛЬСКОГО ПОСЕЛЕНИЯ «ПУСТОЗЕРСКИЙ  СЕЛЬСОВЕТ»  ЗАПОЛЯРНОГО РАЙОНА НЕНЕЦКОГО АВТОНОМНОГО ОКРУГА</w:t>
      </w:r>
    </w:p>
    <w:p w:rsidR="00830B34" w:rsidRPr="009E079C" w:rsidRDefault="00830B34" w:rsidP="00904255">
      <w:pPr>
        <w:pStyle w:val="ConsPlusNormal"/>
        <w:widowControl/>
        <w:outlineLvl w:val="0"/>
        <w:rPr>
          <w:rFonts w:ascii="Times New Roman" w:hAnsi="Times New Roman" w:cs="Times New Roman"/>
          <w:sz w:val="20"/>
        </w:rPr>
      </w:pPr>
    </w:p>
    <w:p w:rsidR="00830B34" w:rsidRPr="009E079C" w:rsidRDefault="00830B34" w:rsidP="00904255">
      <w:pPr>
        <w:widowControl w:val="0"/>
        <w:autoSpaceDE w:val="0"/>
        <w:autoSpaceDN w:val="0"/>
        <w:adjustRightInd w:val="0"/>
        <w:spacing w:after="0" w:line="240" w:lineRule="auto"/>
        <w:ind w:firstLine="539"/>
        <w:jc w:val="both"/>
        <w:rPr>
          <w:rFonts w:ascii="Times New Roman" w:hAnsi="Times New Roman" w:cs="Times New Roman"/>
          <w:sz w:val="20"/>
          <w:szCs w:val="20"/>
        </w:rPr>
      </w:pPr>
      <w:r w:rsidRPr="009E079C">
        <w:rPr>
          <w:rFonts w:ascii="Times New Roman" w:hAnsi="Times New Roman" w:cs="Times New Roman"/>
          <w:sz w:val="20"/>
          <w:szCs w:val="20"/>
        </w:rPr>
        <w:tab/>
        <w:t xml:space="preserve">В соответствии со </w:t>
      </w:r>
      <w:hyperlink r:id="rId9" w:history="1">
        <w:r w:rsidRPr="009E079C">
          <w:rPr>
            <w:rFonts w:ascii="Times New Roman" w:hAnsi="Times New Roman" w:cs="Times New Roman"/>
            <w:sz w:val="20"/>
            <w:szCs w:val="20"/>
          </w:rPr>
          <w:t>статьей 53</w:t>
        </w:r>
      </w:hyperlink>
      <w:r w:rsidRPr="009E079C">
        <w:rPr>
          <w:rFonts w:ascii="Times New Roman" w:hAnsi="Times New Roman" w:cs="Times New Roman"/>
          <w:sz w:val="20"/>
          <w:szCs w:val="20"/>
        </w:rPr>
        <w:t xml:space="preserve"> Федерального закона от 6 октября 2003 года N 131-ФЗ "Об общих принципах организации местного самоуправления в Российской Федерации", </w:t>
      </w:r>
      <w:hyperlink r:id="rId10" w:history="1">
        <w:r w:rsidRPr="009E079C">
          <w:rPr>
            <w:rFonts w:ascii="Times New Roman" w:hAnsi="Times New Roman" w:cs="Times New Roman"/>
            <w:sz w:val="20"/>
            <w:szCs w:val="20"/>
          </w:rPr>
          <w:t>законом</w:t>
        </w:r>
      </w:hyperlink>
      <w:r w:rsidRPr="009E079C">
        <w:rPr>
          <w:rFonts w:ascii="Times New Roman" w:hAnsi="Times New Roman" w:cs="Times New Roman"/>
          <w:sz w:val="20"/>
          <w:szCs w:val="20"/>
        </w:rPr>
        <w:t xml:space="preserve"> Ненецкого автономного округа Ненецкого автономного округа от 1 июля 2008 года N 35-ОЗ "О гарантиях лицам, замещающим выборные должности местного самоуправления в Ненецком автономном округе", </w:t>
      </w:r>
      <w:hyperlink r:id="rId11" w:history="1">
        <w:r w:rsidRPr="009E079C">
          <w:rPr>
            <w:rFonts w:ascii="Times New Roman" w:hAnsi="Times New Roman" w:cs="Times New Roman"/>
            <w:sz w:val="20"/>
            <w:szCs w:val="20"/>
          </w:rPr>
          <w:t>Уставом</w:t>
        </w:r>
      </w:hyperlink>
      <w:r w:rsidRPr="009E079C">
        <w:rPr>
          <w:rFonts w:ascii="Times New Roman" w:hAnsi="Times New Roman" w:cs="Times New Roman"/>
          <w:sz w:val="20"/>
          <w:szCs w:val="20"/>
        </w:rPr>
        <w:t xml:space="preserve"> Сельского поселения «Пустозерский сельсовет» Заполярного района Ненецкого автономного округа, Порядком обеспечения отдельных гарантий Главе Сельского поселения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29.03.2022 №5  Администрация Сельского поселения «Пустозерский сельсовет» Заполярного района Ненецкого автономного округа ПОСТАНОВЛЯЕТ:</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ab/>
        <w:t xml:space="preserve">1. Утвердить </w:t>
      </w:r>
      <w:hyperlink w:anchor="Par32" w:history="1">
        <w:r w:rsidRPr="009E079C">
          <w:rPr>
            <w:rFonts w:ascii="Times New Roman" w:hAnsi="Times New Roman" w:cs="Times New Roman"/>
            <w:sz w:val="20"/>
            <w:szCs w:val="20"/>
          </w:rPr>
          <w:t>Порядок</w:t>
        </w:r>
      </w:hyperlink>
      <w:r w:rsidRPr="009E079C">
        <w:rPr>
          <w:rFonts w:ascii="Times New Roman" w:hAnsi="Times New Roman" w:cs="Times New Roman"/>
          <w:sz w:val="20"/>
          <w:szCs w:val="20"/>
        </w:rPr>
        <w:t xml:space="preserve"> исчисления денежного содержания лиц, замещающих выборные должности местного самоуправления Сельского поселения «Пустозерский сельсовет» Заполярного района Ненецкого автономного округа (прилагается).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830B34" w:rsidRPr="009E079C" w:rsidRDefault="00830B34" w:rsidP="00904255">
      <w:pPr>
        <w:pStyle w:val="ConsPlusNormal"/>
        <w:widowControl/>
        <w:jc w:val="both"/>
        <w:outlineLvl w:val="0"/>
        <w:rPr>
          <w:rFonts w:ascii="Times New Roman" w:hAnsi="Times New Roman" w:cs="Times New Roman"/>
          <w:sz w:val="20"/>
        </w:rPr>
      </w:pPr>
      <w:r w:rsidRPr="009E079C">
        <w:rPr>
          <w:rFonts w:ascii="Times New Roman" w:hAnsi="Times New Roman" w:cs="Times New Roman"/>
          <w:sz w:val="20"/>
        </w:rPr>
        <w:tab/>
        <w:t>2.Настоящее постановление вступает в силу после его официального опубликования (обнародования).</w:t>
      </w:r>
    </w:p>
    <w:p w:rsidR="00830B34" w:rsidRPr="009E079C" w:rsidRDefault="00830B34" w:rsidP="00904255">
      <w:pPr>
        <w:pStyle w:val="aa"/>
        <w:spacing w:before="0" w:beforeAutospacing="0" w:after="0" w:afterAutospacing="0"/>
        <w:jc w:val="both"/>
        <w:rPr>
          <w:sz w:val="20"/>
          <w:szCs w:val="20"/>
        </w:rPr>
      </w:pPr>
    </w:p>
    <w:p w:rsidR="00830B34" w:rsidRPr="009E079C" w:rsidRDefault="00830B34" w:rsidP="00904255">
      <w:pPr>
        <w:pStyle w:val="aa"/>
        <w:spacing w:before="0" w:beforeAutospacing="0" w:after="0" w:afterAutospacing="0"/>
        <w:jc w:val="both"/>
        <w:rPr>
          <w:bCs/>
          <w:sz w:val="20"/>
          <w:szCs w:val="20"/>
        </w:rPr>
      </w:pPr>
      <w:r w:rsidRPr="009E079C">
        <w:rPr>
          <w:bCs/>
          <w:sz w:val="20"/>
          <w:szCs w:val="20"/>
        </w:rPr>
        <w:t xml:space="preserve">     Глава Сельского поселения                                                          </w:t>
      </w:r>
    </w:p>
    <w:p w:rsidR="00830B34" w:rsidRPr="009E079C" w:rsidRDefault="00830B34" w:rsidP="00904255">
      <w:pPr>
        <w:pStyle w:val="a3"/>
        <w:jc w:val="both"/>
        <w:rPr>
          <w:bCs/>
          <w:sz w:val="20"/>
        </w:rPr>
      </w:pPr>
      <w:r w:rsidRPr="009E079C">
        <w:rPr>
          <w:bCs/>
          <w:sz w:val="20"/>
        </w:rPr>
        <w:t xml:space="preserve">    «Пустозерский сельсовет» ЗР НАО                                               С.М.Макарова                                                           </w:t>
      </w:r>
    </w:p>
    <w:p w:rsidR="00830B34" w:rsidRPr="009E079C" w:rsidRDefault="00830B34" w:rsidP="00904255">
      <w:pPr>
        <w:spacing w:after="0" w:line="240" w:lineRule="auto"/>
        <w:rPr>
          <w:rFonts w:ascii="Times New Roman" w:hAnsi="Times New Roman" w:cs="Times New Roman"/>
          <w:sz w:val="20"/>
          <w:szCs w:val="20"/>
        </w:rPr>
      </w:pPr>
    </w:p>
    <w:p w:rsidR="00830B34" w:rsidRPr="009E079C" w:rsidRDefault="00830B34" w:rsidP="00904255">
      <w:pPr>
        <w:widowControl w:val="0"/>
        <w:autoSpaceDE w:val="0"/>
        <w:autoSpaceDN w:val="0"/>
        <w:adjustRightInd w:val="0"/>
        <w:spacing w:after="0" w:line="240" w:lineRule="auto"/>
        <w:rPr>
          <w:rFonts w:ascii="Times New Roman" w:hAnsi="Times New Roman" w:cs="Times New Roman"/>
          <w:i/>
          <w:sz w:val="20"/>
          <w:szCs w:val="20"/>
        </w:rPr>
      </w:pPr>
      <w:r w:rsidRPr="009E079C">
        <w:rPr>
          <w:rFonts w:ascii="Times New Roman" w:hAnsi="Times New Roman" w:cs="Times New Roman"/>
          <w:i/>
          <w:sz w:val="20"/>
          <w:szCs w:val="20"/>
        </w:rPr>
        <w:t xml:space="preserve"> </w:t>
      </w:r>
      <w:bookmarkStart w:id="0" w:name="Par27"/>
      <w:bookmarkEnd w:id="0"/>
    </w:p>
    <w:p w:rsidR="00830B34" w:rsidRPr="009E079C" w:rsidRDefault="00830B34" w:rsidP="00904255">
      <w:pPr>
        <w:widowControl w:val="0"/>
        <w:autoSpaceDE w:val="0"/>
        <w:autoSpaceDN w:val="0"/>
        <w:adjustRightInd w:val="0"/>
        <w:spacing w:after="0" w:line="240" w:lineRule="auto"/>
        <w:outlineLvl w:val="0"/>
        <w:rPr>
          <w:rFonts w:ascii="Times New Roman" w:hAnsi="Times New Roman" w:cs="Times New Roman"/>
          <w:sz w:val="20"/>
          <w:szCs w:val="20"/>
        </w:rPr>
      </w:pPr>
      <w:r w:rsidRPr="009E079C">
        <w:rPr>
          <w:rFonts w:ascii="Times New Roman" w:hAnsi="Times New Roman" w:cs="Times New Roman"/>
          <w:sz w:val="20"/>
          <w:szCs w:val="20"/>
        </w:rPr>
        <w:t xml:space="preserve">                                                                                                                                                 Утвержден</w:t>
      </w:r>
    </w:p>
    <w:p w:rsidR="00830B34" w:rsidRPr="009E079C" w:rsidRDefault="00830B34" w:rsidP="00904255">
      <w:pPr>
        <w:widowControl w:val="0"/>
        <w:autoSpaceDE w:val="0"/>
        <w:autoSpaceDN w:val="0"/>
        <w:adjustRightInd w:val="0"/>
        <w:spacing w:after="0" w:line="240" w:lineRule="auto"/>
        <w:jc w:val="right"/>
        <w:rPr>
          <w:rFonts w:ascii="Times New Roman" w:hAnsi="Times New Roman" w:cs="Times New Roman"/>
          <w:sz w:val="20"/>
          <w:szCs w:val="20"/>
        </w:rPr>
      </w:pPr>
      <w:r w:rsidRPr="009E079C">
        <w:rPr>
          <w:rFonts w:ascii="Times New Roman" w:hAnsi="Times New Roman" w:cs="Times New Roman"/>
          <w:sz w:val="20"/>
          <w:szCs w:val="20"/>
        </w:rPr>
        <w:t>Постановлением Администрации</w:t>
      </w:r>
    </w:p>
    <w:p w:rsidR="00830B34" w:rsidRPr="009E079C" w:rsidRDefault="00830B34" w:rsidP="00904255">
      <w:pPr>
        <w:widowControl w:val="0"/>
        <w:autoSpaceDE w:val="0"/>
        <w:autoSpaceDN w:val="0"/>
        <w:adjustRightInd w:val="0"/>
        <w:spacing w:after="0" w:line="240" w:lineRule="auto"/>
        <w:jc w:val="right"/>
        <w:rPr>
          <w:rFonts w:ascii="Times New Roman" w:hAnsi="Times New Roman" w:cs="Times New Roman"/>
          <w:sz w:val="20"/>
          <w:szCs w:val="20"/>
        </w:rPr>
      </w:pPr>
      <w:r w:rsidRPr="009E079C">
        <w:rPr>
          <w:rFonts w:ascii="Times New Roman" w:hAnsi="Times New Roman" w:cs="Times New Roman"/>
          <w:sz w:val="20"/>
          <w:szCs w:val="20"/>
        </w:rPr>
        <w:t>Сельского поселения</w:t>
      </w:r>
    </w:p>
    <w:p w:rsidR="00830B34" w:rsidRPr="009E079C" w:rsidRDefault="00830B34" w:rsidP="00904255">
      <w:pPr>
        <w:widowControl w:val="0"/>
        <w:autoSpaceDE w:val="0"/>
        <w:autoSpaceDN w:val="0"/>
        <w:adjustRightInd w:val="0"/>
        <w:spacing w:after="0" w:line="240" w:lineRule="auto"/>
        <w:jc w:val="right"/>
        <w:rPr>
          <w:rFonts w:ascii="Times New Roman" w:hAnsi="Times New Roman" w:cs="Times New Roman"/>
          <w:sz w:val="20"/>
          <w:szCs w:val="20"/>
        </w:rPr>
      </w:pPr>
      <w:r w:rsidRPr="009E079C">
        <w:rPr>
          <w:rFonts w:ascii="Times New Roman" w:hAnsi="Times New Roman" w:cs="Times New Roman"/>
          <w:sz w:val="20"/>
          <w:szCs w:val="20"/>
        </w:rPr>
        <w:t>«Пустозерский сельсовет» ЗР НАО</w:t>
      </w:r>
    </w:p>
    <w:p w:rsidR="00830B34" w:rsidRPr="009E079C" w:rsidRDefault="00830B34" w:rsidP="00904255">
      <w:pPr>
        <w:widowControl w:val="0"/>
        <w:autoSpaceDE w:val="0"/>
        <w:autoSpaceDN w:val="0"/>
        <w:adjustRightInd w:val="0"/>
        <w:spacing w:after="0" w:line="240" w:lineRule="auto"/>
        <w:jc w:val="right"/>
        <w:rPr>
          <w:rFonts w:ascii="Times New Roman" w:hAnsi="Times New Roman" w:cs="Times New Roman"/>
          <w:sz w:val="20"/>
          <w:szCs w:val="20"/>
        </w:rPr>
      </w:pPr>
      <w:r w:rsidRPr="009E079C">
        <w:rPr>
          <w:rFonts w:ascii="Times New Roman" w:hAnsi="Times New Roman" w:cs="Times New Roman"/>
          <w:sz w:val="20"/>
          <w:szCs w:val="20"/>
        </w:rPr>
        <w:t xml:space="preserve">от 18.06.2025 № 26 </w:t>
      </w:r>
    </w:p>
    <w:p w:rsidR="00830B34" w:rsidRPr="009E079C" w:rsidRDefault="00830B34" w:rsidP="00904255">
      <w:pPr>
        <w:widowControl w:val="0"/>
        <w:autoSpaceDE w:val="0"/>
        <w:autoSpaceDN w:val="0"/>
        <w:adjustRightInd w:val="0"/>
        <w:spacing w:after="0" w:line="240" w:lineRule="auto"/>
        <w:rPr>
          <w:rFonts w:ascii="Times New Roman" w:hAnsi="Times New Roman" w:cs="Times New Roman"/>
          <w:sz w:val="20"/>
          <w:szCs w:val="20"/>
        </w:rPr>
      </w:pPr>
    </w:p>
    <w:p w:rsidR="00830B34" w:rsidRPr="009E079C" w:rsidRDefault="00830B34" w:rsidP="00904255">
      <w:pPr>
        <w:widowControl w:val="0"/>
        <w:autoSpaceDE w:val="0"/>
        <w:autoSpaceDN w:val="0"/>
        <w:adjustRightInd w:val="0"/>
        <w:spacing w:after="0" w:line="240" w:lineRule="auto"/>
        <w:jc w:val="center"/>
        <w:rPr>
          <w:rFonts w:ascii="Times New Roman" w:hAnsi="Times New Roman" w:cs="Times New Roman"/>
          <w:b/>
          <w:sz w:val="20"/>
          <w:szCs w:val="20"/>
        </w:rPr>
      </w:pPr>
      <w:r w:rsidRPr="009E079C">
        <w:rPr>
          <w:rFonts w:ascii="Times New Roman" w:hAnsi="Times New Roman" w:cs="Times New Roman"/>
          <w:b/>
          <w:sz w:val="20"/>
          <w:szCs w:val="20"/>
        </w:rPr>
        <w:t xml:space="preserve">Порядок исчисления денежного содержания лиц, </w:t>
      </w:r>
    </w:p>
    <w:p w:rsidR="00830B34" w:rsidRPr="009E079C" w:rsidRDefault="00830B34" w:rsidP="00904255">
      <w:pPr>
        <w:widowControl w:val="0"/>
        <w:autoSpaceDE w:val="0"/>
        <w:autoSpaceDN w:val="0"/>
        <w:adjustRightInd w:val="0"/>
        <w:spacing w:after="0" w:line="240" w:lineRule="auto"/>
        <w:jc w:val="center"/>
        <w:rPr>
          <w:rFonts w:ascii="Times New Roman" w:hAnsi="Times New Roman" w:cs="Times New Roman"/>
          <w:b/>
          <w:sz w:val="20"/>
          <w:szCs w:val="20"/>
        </w:rPr>
      </w:pPr>
      <w:r w:rsidRPr="009E079C">
        <w:rPr>
          <w:rFonts w:ascii="Times New Roman" w:hAnsi="Times New Roman" w:cs="Times New Roman"/>
          <w:b/>
          <w:sz w:val="20"/>
          <w:szCs w:val="20"/>
        </w:rPr>
        <w:t>замещающих выборные должности Сельского поселения</w:t>
      </w:r>
    </w:p>
    <w:p w:rsidR="00830B34" w:rsidRPr="009E079C" w:rsidRDefault="00830B34" w:rsidP="00904255">
      <w:pPr>
        <w:widowControl w:val="0"/>
        <w:autoSpaceDE w:val="0"/>
        <w:autoSpaceDN w:val="0"/>
        <w:adjustRightInd w:val="0"/>
        <w:spacing w:after="0" w:line="240" w:lineRule="auto"/>
        <w:jc w:val="center"/>
        <w:rPr>
          <w:rFonts w:ascii="Times New Roman" w:hAnsi="Times New Roman" w:cs="Times New Roman"/>
          <w:b/>
          <w:sz w:val="20"/>
          <w:szCs w:val="20"/>
        </w:rPr>
      </w:pPr>
      <w:r w:rsidRPr="009E079C">
        <w:rPr>
          <w:rFonts w:ascii="Times New Roman" w:hAnsi="Times New Roman" w:cs="Times New Roman"/>
          <w:b/>
          <w:sz w:val="20"/>
          <w:szCs w:val="20"/>
        </w:rPr>
        <w:t xml:space="preserve"> «Пустозерский сельсовет» Заполярного района Ненецкого автономного округа</w:t>
      </w:r>
    </w:p>
    <w:p w:rsidR="00830B34" w:rsidRPr="009E079C" w:rsidRDefault="00830B34" w:rsidP="00904255">
      <w:pPr>
        <w:widowControl w:val="0"/>
        <w:autoSpaceDE w:val="0"/>
        <w:autoSpaceDN w:val="0"/>
        <w:adjustRightInd w:val="0"/>
        <w:spacing w:after="0" w:line="240" w:lineRule="auto"/>
        <w:rPr>
          <w:rFonts w:ascii="Times New Roman" w:hAnsi="Times New Roman" w:cs="Times New Roman"/>
          <w:sz w:val="20"/>
          <w:szCs w:val="20"/>
        </w:rPr>
      </w:pPr>
      <w:bookmarkStart w:id="1" w:name="Par32"/>
      <w:bookmarkEnd w:id="1"/>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1. Настоящий Порядок определяет особенности исчисления денежного содержания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bookmarkStart w:id="2" w:name="Par43"/>
      <w:bookmarkEnd w:id="2"/>
      <w:r w:rsidRPr="009E079C">
        <w:rPr>
          <w:rFonts w:ascii="Times New Roman" w:hAnsi="Times New Roman" w:cs="Times New Roman"/>
          <w:sz w:val="20"/>
          <w:szCs w:val="20"/>
        </w:rPr>
        <w:t>а) в период нахождения в ежегодном оплачиваемом отпуске;</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б) в период временной нетрудоспособности, а также на период прохождения медицинского обследования в специализированном учреждении здравоохранения;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в) в период профессиональной подготовки, переподготовки, повышения квалификации или стажировки;</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г) в период нахождения в служебной командировке;</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bookmarkStart w:id="3" w:name="Par47"/>
      <w:bookmarkEnd w:id="3"/>
      <w:r w:rsidRPr="009E079C">
        <w:rPr>
          <w:rFonts w:ascii="Times New Roman" w:hAnsi="Times New Roman" w:cs="Times New Roman"/>
          <w:sz w:val="20"/>
          <w:szCs w:val="20"/>
        </w:rPr>
        <w:t>д) при выплате денежных компенсаций за неиспользованный отпуск;</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bookmarkStart w:id="4" w:name="Par48"/>
      <w:bookmarkEnd w:id="4"/>
      <w:r w:rsidRPr="009E079C">
        <w:rPr>
          <w:rFonts w:ascii="Times New Roman" w:hAnsi="Times New Roman" w:cs="Times New Roman"/>
          <w:sz w:val="20"/>
          <w:szCs w:val="20"/>
        </w:rPr>
        <w:t>е) при выплате компенсаций в случае досрочного прекращения деятельности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 (кроме случаев прекращения полномочий в связи с совершением  виновных действий).</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2. Денежное содержание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 состоит из ежемесячного денежного вознаграждения (должностного оклада) и ежемесячного денежного поощрения, а также дополнительных выплат, к которым относятся: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а) единовременная выплата при предоставлении ежегодного оплачиваемого отпуска;</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б) ежемесячная процентная надбавка к денежному вознаграждению за работу со сведениями, составляющими государственную тайну.</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3. Для всех составляющих денежного содержания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 применяются районный коэффициент и процентная надбавка за стаж работы в районах Крайнего Севера в размерах и порядке, предусмотренных законодательством Российской Федерации.</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 xml:space="preserve">4. При исчислении денежного содержания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 в случаях, предусмотренных </w:t>
      </w:r>
      <w:hyperlink w:anchor="Par43" w:history="1">
        <w:r w:rsidRPr="009E079C">
          <w:rPr>
            <w:rFonts w:ascii="Times New Roman" w:hAnsi="Times New Roman" w:cs="Times New Roman"/>
            <w:sz w:val="20"/>
            <w:szCs w:val="20"/>
          </w:rPr>
          <w:t>подпунктами "а"</w:t>
        </w:r>
      </w:hyperlink>
      <w:r w:rsidRPr="009E079C">
        <w:rPr>
          <w:rFonts w:ascii="Times New Roman" w:hAnsi="Times New Roman" w:cs="Times New Roman"/>
          <w:sz w:val="20"/>
          <w:szCs w:val="20"/>
        </w:rPr>
        <w:t xml:space="preserve">, </w:t>
      </w:r>
      <w:hyperlink w:anchor="Par47" w:history="1">
        <w:r w:rsidRPr="009E079C">
          <w:rPr>
            <w:rFonts w:ascii="Times New Roman" w:hAnsi="Times New Roman" w:cs="Times New Roman"/>
            <w:sz w:val="20"/>
            <w:szCs w:val="20"/>
          </w:rPr>
          <w:t>"д"</w:t>
        </w:r>
      </w:hyperlink>
      <w:r w:rsidRPr="009E079C">
        <w:rPr>
          <w:rFonts w:ascii="Times New Roman" w:hAnsi="Times New Roman" w:cs="Times New Roman"/>
          <w:sz w:val="20"/>
          <w:szCs w:val="20"/>
        </w:rPr>
        <w:t xml:space="preserve">, </w:t>
      </w:r>
      <w:hyperlink w:anchor="Par48" w:history="1">
        <w:r w:rsidRPr="009E079C">
          <w:rPr>
            <w:rFonts w:ascii="Times New Roman" w:hAnsi="Times New Roman" w:cs="Times New Roman"/>
            <w:sz w:val="20"/>
            <w:szCs w:val="20"/>
          </w:rPr>
          <w:t>"е" пункта 1</w:t>
        </w:r>
      </w:hyperlink>
      <w:r w:rsidRPr="009E079C">
        <w:rPr>
          <w:rFonts w:ascii="Times New Roman" w:hAnsi="Times New Roman" w:cs="Times New Roman"/>
          <w:sz w:val="20"/>
          <w:szCs w:val="20"/>
        </w:rPr>
        <w:t xml:space="preserve"> настоящего Порядка, учитывается денежное содержание, состоящее из ежемесячного денежного вознаграждения (должностного оклада) и ежемесячного денежного поощрения.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5. Размер денежного содержания в период нахождения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 в ежегодном оплачиваемом отпуске, а также размер компенсации за неиспользованные отпуска определяются путем деления исчисленного денежного содержания на 29,3 (среднемесячное число календарных дней) и умножения соответственно на число календарных дней отпуска или число дней, за которые выплачивается компенсация.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6. В период нахождения в служебной командировке, во время профессиональной подготовки, переподготовки, повышения квалификации или стажировки лицам, замещающим выборные должности местного самоуправления Сельского поселения «Пустозерский сельсовет» Заполярного района Ненецкого автономного округа, сохраняется денежное содержание за весь соответствующий период как за фактически отработанное время.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 xml:space="preserve">7. На период временной нетрудоспособности, а также на период прохождения медицинского обследования в специализированном учреждении здравоохранения лицу, замещающему выборную должность местного самоуправления Сельского поселения «Пустозерский сельсовет» Заполярного района Ненецкого автономного округа, выплачивается пособие в порядке, установленном Федеральным </w:t>
      </w:r>
      <w:hyperlink r:id="rId12" w:history="1">
        <w:r w:rsidRPr="009E079C">
          <w:rPr>
            <w:rFonts w:ascii="Times New Roman" w:hAnsi="Times New Roman" w:cs="Times New Roman"/>
            <w:sz w:val="20"/>
            <w:szCs w:val="20"/>
          </w:rPr>
          <w:t>законом</w:t>
        </w:r>
      </w:hyperlink>
      <w:r w:rsidRPr="009E079C">
        <w:rPr>
          <w:rFonts w:ascii="Times New Roman" w:hAnsi="Times New Roman" w:cs="Times New Roman"/>
          <w:sz w:val="20"/>
          <w:szCs w:val="20"/>
        </w:rPr>
        <w:t xml:space="preserve"> от 29 декабря 2006 года N 255-ФЗ "Об обязательном социальном страховании на случай временной нетрудоспособности и в связи с материнством". За счет средств  бюджета Сельского поселения «Пустозерский сельсовет» ЗР НАО лицу, замещающему выборную должность местного самоуправления Сельского поселения «Пустозерский сельсовет» Заполярного района Ненецкого автономного округа, производится доплата до размера денежного содержания за весь соответствующий период как за фактически отработанное время, состоящего из денежного вознаграждения (должностного оклада), денежного поощрения.</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8. В случае если в период нахождения лица, замещающего выборную должность местного самоуправления Сельского поселения «Пустозерский сельсовет» Заполярного района Ненецкого автономного округа, в ежегодном оплачиваемом отпуске произошло увеличение (индексация) денежного содержания, то исчисленное денежное содержание индексируется со дня вступления в силу решения об увеличении (индексации) и до окончания указанного периода.</w:t>
      </w:r>
    </w:p>
    <w:p w:rsidR="00830B34" w:rsidRPr="009E079C" w:rsidRDefault="00830B34" w:rsidP="00904255">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9E079C">
        <w:rPr>
          <w:rFonts w:ascii="Times New Roman" w:hAnsi="Times New Roman" w:cs="Times New Roman"/>
          <w:sz w:val="20"/>
          <w:szCs w:val="20"/>
        </w:rPr>
        <w:t>В случае если в период временной нетрудоспособности произошло увеличение (индексация) денежного содержания, то исчисленная до размера денежного содержания доплата индексируется со дня вступления в силу решения об увеличении (индексации) и до окончания указанного периода.</w:t>
      </w:r>
    </w:p>
    <w:p w:rsidR="00904255" w:rsidRPr="009E079C" w:rsidRDefault="00904255" w:rsidP="00904255">
      <w:pPr>
        <w:pStyle w:val="ConsPlusNonformat"/>
        <w:widowControl/>
        <w:jc w:val="center"/>
        <w:rPr>
          <w:rFonts w:ascii="Times New Roman" w:hAnsi="Times New Roman" w:cs="Times New Roman"/>
          <w:b/>
          <w:noProof/>
          <w:color w:val="000000"/>
        </w:rPr>
      </w:pPr>
      <w:r w:rsidRPr="009E079C">
        <w:rPr>
          <w:rFonts w:ascii="Times New Roman" w:hAnsi="Times New Roman" w:cs="Times New Roman"/>
          <w:b/>
          <w:noProof/>
          <w:color w:val="000000"/>
        </w:rPr>
        <w:t xml:space="preserve">  </w:t>
      </w:r>
    </w:p>
    <w:p w:rsidR="00904255" w:rsidRPr="009E079C" w:rsidRDefault="00904255" w:rsidP="00904255">
      <w:pPr>
        <w:pStyle w:val="ConsPlusNonformat"/>
        <w:widowControl/>
        <w:jc w:val="center"/>
        <w:rPr>
          <w:rFonts w:ascii="Times New Roman" w:hAnsi="Times New Roman" w:cs="Times New Roman"/>
          <w:b/>
          <w:bCs/>
          <w:color w:val="FF0000"/>
        </w:rPr>
      </w:pPr>
      <w:r w:rsidRPr="009E079C">
        <w:rPr>
          <w:rFonts w:ascii="Times New Roman" w:hAnsi="Times New Roman" w:cs="Times New Roman"/>
          <w:b/>
          <w:noProof/>
          <w:color w:val="000000"/>
        </w:rPr>
        <w:t xml:space="preserve">   </w:t>
      </w:r>
      <w:r w:rsidRPr="009E079C">
        <w:rPr>
          <w:rFonts w:ascii="Times New Roman" w:hAnsi="Times New Roman" w:cs="Times New Roman"/>
          <w:b/>
          <w:noProof/>
          <w:color w:val="000000"/>
        </w:rPr>
        <w:drawing>
          <wp:inline distT="0" distB="0" distL="0" distR="0">
            <wp:extent cx="571500" cy="678180"/>
            <wp:effectExtent l="1905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СОВЕТ ДЕПУТАТОВ</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СЕЛЬСКОГО ПОСЕЛЕНИЯ «ПУСТОЗЕРСКИЙ СЕЛЬСОВЕТ»</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ЗАПОЛЯРНОГО РАЙОНА</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НЕНЕЦКОГО АВТОНОМНОГО ОКРУГА</w:t>
      </w:r>
    </w:p>
    <w:p w:rsidR="00904255" w:rsidRPr="009E079C" w:rsidRDefault="00904255" w:rsidP="00904255">
      <w:pPr>
        <w:pStyle w:val="ConsPlusTitle"/>
        <w:widowControl/>
        <w:rPr>
          <w:rFonts w:ascii="Times New Roman" w:hAnsi="Times New Roman" w:cs="Times New Roman"/>
          <w:sz w:val="20"/>
        </w:rPr>
      </w:pPr>
    </w:p>
    <w:p w:rsidR="00904255" w:rsidRPr="009E079C" w:rsidRDefault="00904255" w:rsidP="00904255">
      <w:pPr>
        <w:pStyle w:val="ConsPlusTitle"/>
        <w:widowControl/>
        <w:jc w:val="center"/>
        <w:rPr>
          <w:rFonts w:ascii="Times New Roman" w:hAnsi="Times New Roman" w:cs="Times New Roman"/>
          <w:b w:val="0"/>
          <w:sz w:val="20"/>
        </w:rPr>
      </w:pPr>
      <w:r w:rsidRPr="009E079C">
        <w:rPr>
          <w:rFonts w:ascii="Times New Roman" w:hAnsi="Times New Roman" w:cs="Times New Roman"/>
          <w:b w:val="0"/>
          <w:sz w:val="20"/>
        </w:rPr>
        <w:t xml:space="preserve">Тридцатое заседание 28- го созыва </w:t>
      </w:r>
    </w:p>
    <w:p w:rsidR="00904255" w:rsidRPr="009E079C" w:rsidRDefault="00904255" w:rsidP="00904255">
      <w:pPr>
        <w:pStyle w:val="ConsPlusTitle"/>
        <w:widowControl/>
        <w:rPr>
          <w:rFonts w:ascii="Times New Roman" w:hAnsi="Times New Roman" w:cs="Times New Roman"/>
          <w:sz w:val="20"/>
        </w:rPr>
      </w:pPr>
    </w:p>
    <w:p w:rsidR="00904255" w:rsidRPr="009E079C" w:rsidRDefault="00904255" w:rsidP="00904255">
      <w:pPr>
        <w:pStyle w:val="ConsPlusTitle"/>
        <w:widowControl/>
        <w:jc w:val="center"/>
        <w:rPr>
          <w:rFonts w:ascii="Times New Roman" w:hAnsi="Times New Roman" w:cs="Times New Roman"/>
          <w:sz w:val="20"/>
        </w:rPr>
      </w:pPr>
      <w:r w:rsidRPr="009E079C">
        <w:rPr>
          <w:rFonts w:ascii="Times New Roman" w:hAnsi="Times New Roman" w:cs="Times New Roman"/>
          <w:sz w:val="20"/>
        </w:rPr>
        <w:t>РЕШЕНИЕ</w:t>
      </w:r>
    </w:p>
    <w:p w:rsidR="00904255" w:rsidRPr="009E079C" w:rsidRDefault="00904255" w:rsidP="00904255">
      <w:pPr>
        <w:pStyle w:val="ConsPlusTitle"/>
        <w:widowControl/>
        <w:jc w:val="center"/>
        <w:rPr>
          <w:rFonts w:ascii="Times New Roman" w:hAnsi="Times New Roman" w:cs="Times New Roman"/>
          <w:sz w:val="20"/>
        </w:rPr>
      </w:pPr>
    </w:p>
    <w:p w:rsidR="00904255" w:rsidRPr="009E079C" w:rsidRDefault="00904255" w:rsidP="00904255">
      <w:pPr>
        <w:pStyle w:val="ConsPlusTitle"/>
        <w:widowControl/>
        <w:jc w:val="center"/>
        <w:rPr>
          <w:rFonts w:ascii="Times New Roman" w:hAnsi="Times New Roman" w:cs="Times New Roman"/>
          <w:b w:val="0"/>
          <w:sz w:val="20"/>
        </w:rPr>
      </w:pPr>
      <w:r w:rsidRPr="009E079C">
        <w:rPr>
          <w:rFonts w:ascii="Times New Roman" w:hAnsi="Times New Roman" w:cs="Times New Roman"/>
          <w:b w:val="0"/>
          <w:sz w:val="20"/>
        </w:rPr>
        <w:t>от  19  июня 2025 года № 1</w:t>
      </w:r>
    </w:p>
    <w:p w:rsidR="00904255" w:rsidRPr="009E079C" w:rsidRDefault="00904255" w:rsidP="00904255">
      <w:pPr>
        <w:autoSpaceDE w:val="0"/>
        <w:autoSpaceDN w:val="0"/>
        <w:adjustRightInd w:val="0"/>
        <w:spacing w:after="0" w:line="240" w:lineRule="auto"/>
        <w:rPr>
          <w:rFonts w:ascii="Times New Roman" w:eastAsia="Calibri" w:hAnsi="Times New Roman" w:cs="Times New Roman"/>
          <w:b/>
          <w:bCs/>
          <w:sz w:val="20"/>
          <w:szCs w:val="20"/>
          <w:lang w:eastAsia="en-US"/>
        </w:rPr>
      </w:pPr>
    </w:p>
    <w:p w:rsidR="00904255" w:rsidRPr="009E079C" w:rsidRDefault="00904255" w:rsidP="00904255">
      <w:pPr>
        <w:autoSpaceDE w:val="0"/>
        <w:autoSpaceDN w:val="0"/>
        <w:adjustRightInd w:val="0"/>
        <w:spacing w:after="0" w:line="240" w:lineRule="auto"/>
        <w:jc w:val="center"/>
        <w:rPr>
          <w:rFonts w:ascii="Times New Roman" w:eastAsia="Calibri" w:hAnsi="Times New Roman" w:cs="Times New Roman"/>
          <w:bCs/>
          <w:sz w:val="20"/>
          <w:szCs w:val="20"/>
          <w:lang w:eastAsia="en-US"/>
        </w:rPr>
      </w:pPr>
      <w:r w:rsidRPr="009E079C">
        <w:rPr>
          <w:rFonts w:ascii="Times New Roman" w:eastAsia="Calibri" w:hAnsi="Times New Roman" w:cs="Times New Roman"/>
          <w:bCs/>
          <w:sz w:val="20"/>
          <w:szCs w:val="20"/>
          <w:lang w:eastAsia="en-US"/>
        </w:rPr>
        <w:t>О  НАЗНАЧЕНИИ  ВЫБОРОВ  ДЕПУТАТОВ  СОВЕТА  ДЕПУТАТОВ  СЕЛЬСКОГО  ПОСЕЛЕНИЯ «ПУСТОЗЕРСКИЙ  СЕЛЬСОВЕТ» ЗАПОЛЯРНОГО  РАЙОНА  НЕНЕЦКОГО АВТОНОМНОГО  ОКРУГА  29-ГО  СОЗЫВА</w:t>
      </w:r>
    </w:p>
    <w:p w:rsidR="00904255" w:rsidRPr="009E079C" w:rsidRDefault="00904255" w:rsidP="00904255">
      <w:pPr>
        <w:spacing w:after="0" w:line="240" w:lineRule="auto"/>
        <w:rPr>
          <w:rFonts w:ascii="Times New Roman" w:hAnsi="Times New Roman" w:cs="Times New Roman"/>
          <w:sz w:val="20"/>
          <w:szCs w:val="20"/>
        </w:rPr>
      </w:pPr>
    </w:p>
    <w:p w:rsidR="00904255" w:rsidRPr="009E079C" w:rsidRDefault="00904255" w:rsidP="00904255">
      <w:pPr>
        <w:spacing w:after="0" w:line="240" w:lineRule="auto"/>
        <w:ind w:firstLine="851"/>
        <w:jc w:val="both"/>
        <w:rPr>
          <w:rFonts w:ascii="Times New Roman" w:hAnsi="Times New Roman" w:cs="Times New Roman"/>
          <w:sz w:val="20"/>
          <w:szCs w:val="20"/>
        </w:rPr>
      </w:pPr>
      <w:r w:rsidRPr="009E079C">
        <w:rPr>
          <w:rFonts w:ascii="Times New Roman" w:hAnsi="Times New Roman" w:cs="Times New Roman"/>
          <w:sz w:val="20"/>
          <w:szCs w:val="20"/>
        </w:rPr>
        <w:t>В соответствии с пунктом 1 статьи 8, пунктом 7 статьи 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5 закона Ненецкого автономного округа от 28 ноября 2008 года № 93-оз "О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статьями 12, 23 Устава Сельского  поселения «Пустозерский сельсовет» Заполярного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904255" w:rsidRPr="009E079C" w:rsidRDefault="00904255" w:rsidP="00904255">
      <w:pPr>
        <w:spacing w:after="0" w:line="240" w:lineRule="auto"/>
        <w:jc w:val="both"/>
        <w:rPr>
          <w:rFonts w:ascii="Times New Roman" w:hAnsi="Times New Roman" w:cs="Times New Roman"/>
          <w:sz w:val="20"/>
          <w:szCs w:val="20"/>
        </w:rPr>
      </w:pPr>
    </w:p>
    <w:p w:rsidR="00904255" w:rsidRPr="009E079C" w:rsidRDefault="00904255" w:rsidP="00904255">
      <w:pPr>
        <w:pStyle w:val="af5"/>
        <w:numPr>
          <w:ilvl w:val="0"/>
          <w:numId w:val="24"/>
        </w:numPr>
        <w:spacing w:after="0" w:line="240" w:lineRule="auto"/>
        <w:ind w:left="0" w:firstLine="851"/>
        <w:jc w:val="both"/>
        <w:rPr>
          <w:rFonts w:ascii="Times New Roman" w:hAnsi="Times New Roman" w:cs="Times New Roman"/>
          <w:sz w:val="20"/>
          <w:szCs w:val="20"/>
        </w:rPr>
      </w:pPr>
      <w:r w:rsidRPr="009E079C">
        <w:rPr>
          <w:rFonts w:ascii="Times New Roman" w:hAnsi="Times New Roman" w:cs="Times New Roman"/>
          <w:sz w:val="20"/>
          <w:szCs w:val="20"/>
        </w:rPr>
        <w:t>Назначить выборы депутатов Совета депутатов Сельского поселения «Пустозерский  сельсовет» Заполярного  района Ненецкого автономного округа 29-го созыва на 14 сентября 2025 года.</w:t>
      </w:r>
    </w:p>
    <w:p w:rsidR="00904255" w:rsidRPr="009E079C" w:rsidRDefault="00904255" w:rsidP="00904255">
      <w:pPr>
        <w:pStyle w:val="af5"/>
        <w:numPr>
          <w:ilvl w:val="0"/>
          <w:numId w:val="24"/>
        </w:numPr>
        <w:spacing w:after="0" w:line="240" w:lineRule="auto"/>
        <w:ind w:left="0" w:firstLine="851"/>
        <w:jc w:val="both"/>
        <w:rPr>
          <w:rFonts w:ascii="Times New Roman" w:hAnsi="Times New Roman" w:cs="Times New Roman"/>
          <w:sz w:val="20"/>
          <w:szCs w:val="20"/>
        </w:rPr>
      </w:pPr>
      <w:r w:rsidRPr="009E079C">
        <w:rPr>
          <w:rFonts w:ascii="Times New Roman" w:hAnsi="Times New Roman" w:cs="Times New Roman"/>
          <w:sz w:val="20"/>
          <w:szCs w:val="20"/>
        </w:rPr>
        <w:t>Настоящее решение вступает в силу после его официального опубликования (обнародования).</w:t>
      </w:r>
    </w:p>
    <w:p w:rsidR="00904255" w:rsidRPr="009E079C" w:rsidRDefault="00904255" w:rsidP="00904255">
      <w:pPr>
        <w:spacing w:after="0" w:line="240" w:lineRule="auto"/>
        <w:jc w:val="both"/>
        <w:rPr>
          <w:rFonts w:ascii="Times New Roman" w:hAnsi="Times New Roman" w:cs="Times New Roman"/>
          <w:sz w:val="20"/>
          <w:szCs w:val="20"/>
        </w:rPr>
      </w:pPr>
    </w:p>
    <w:p w:rsidR="00904255" w:rsidRPr="009E079C" w:rsidRDefault="00904255" w:rsidP="00904255">
      <w:pPr>
        <w:pStyle w:val="af5"/>
        <w:spacing w:after="0" w:line="240" w:lineRule="auto"/>
        <w:ind w:left="0"/>
        <w:jc w:val="both"/>
        <w:rPr>
          <w:rFonts w:ascii="Times New Roman" w:hAnsi="Times New Roman" w:cs="Times New Roman"/>
          <w:sz w:val="20"/>
          <w:szCs w:val="20"/>
        </w:rPr>
      </w:pPr>
      <w:r w:rsidRPr="009E079C">
        <w:rPr>
          <w:rFonts w:ascii="Times New Roman" w:hAnsi="Times New Roman" w:cs="Times New Roman"/>
          <w:sz w:val="20"/>
          <w:szCs w:val="20"/>
        </w:rPr>
        <w:t xml:space="preserve">Глава Сельского поселения                                                                  </w:t>
      </w:r>
    </w:p>
    <w:p w:rsidR="00904255" w:rsidRPr="009E079C" w:rsidRDefault="00904255" w:rsidP="00904255">
      <w:pPr>
        <w:pStyle w:val="af5"/>
        <w:spacing w:after="0" w:line="240" w:lineRule="auto"/>
        <w:ind w:left="0"/>
        <w:jc w:val="both"/>
        <w:rPr>
          <w:rFonts w:ascii="Times New Roman" w:hAnsi="Times New Roman" w:cs="Times New Roman"/>
          <w:sz w:val="20"/>
          <w:szCs w:val="20"/>
        </w:rPr>
      </w:pPr>
      <w:r w:rsidRPr="009E079C">
        <w:rPr>
          <w:rFonts w:ascii="Times New Roman" w:hAnsi="Times New Roman" w:cs="Times New Roman"/>
          <w:sz w:val="20"/>
          <w:szCs w:val="20"/>
        </w:rPr>
        <w:t xml:space="preserve">«Пустозерский сельсовет» ЗР НАО                                                               С.М.Макарова   </w:t>
      </w:r>
    </w:p>
    <w:p w:rsidR="00904255" w:rsidRPr="009E079C" w:rsidRDefault="00904255" w:rsidP="00904255">
      <w:pPr>
        <w:pStyle w:val="af5"/>
        <w:spacing w:after="0" w:line="240" w:lineRule="auto"/>
        <w:ind w:left="0"/>
        <w:jc w:val="both"/>
        <w:rPr>
          <w:rFonts w:ascii="Times New Roman" w:hAnsi="Times New Roman" w:cs="Times New Roman"/>
          <w:sz w:val="20"/>
          <w:szCs w:val="20"/>
        </w:rPr>
      </w:pPr>
    </w:p>
    <w:p w:rsidR="00904255" w:rsidRPr="009E079C" w:rsidRDefault="00904255" w:rsidP="00904255">
      <w:pPr>
        <w:pStyle w:val="af5"/>
        <w:spacing w:after="0" w:line="240" w:lineRule="auto"/>
        <w:ind w:left="0"/>
        <w:jc w:val="both"/>
        <w:rPr>
          <w:rFonts w:ascii="Times New Roman" w:hAnsi="Times New Roman" w:cs="Times New Roman"/>
          <w:sz w:val="20"/>
          <w:szCs w:val="20"/>
        </w:rPr>
      </w:pPr>
    </w:p>
    <w:p w:rsidR="00904255" w:rsidRPr="009E079C" w:rsidRDefault="00904255" w:rsidP="00904255">
      <w:pPr>
        <w:pStyle w:val="ConsPlusNonformat"/>
        <w:widowControl/>
        <w:rPr>
          <w:rFonts w:ascii="Times New Roman" w:hAnsi="Times New Roman" w:cs="Times New Roman"/>
          <w:b/>
          <w:bCs/>
          <w:color w:val="FF0000"/>
        </w:rPr>
      </w:pPr>
      <w:r w:rsidRPr="009E079C">
        <w:rPr>
          <w:rFonts w:ascii="Times New Roman" w:hAnsi="Times New Roman" w:cs="Times New Roman"/>
          <w:b/>
          <w:noProof/>
          <w:color w:val="000000"/>
        </w:rPr>
        <w:t xml:space="preserve">                                                                          </w:t>
      </w:r>
      <w:r w:rsidR="002D00CB">
        <w:rPr>
          <w:rFonts w:ascii="Times New Roman" w:hAnsi="Times New Roman" w:cs="Times New Roman"/>
          <w:b/>
          <w:noProof/>
          <w:color w:val="000000"/>
        </w:rPr>
        <w:t xml:space="preserve">           </w:t>
      </w:r>
      <w:r w:rsidRPr="009E079C">
        <w:rPr>
          <w:rFonts w:ascii="Times New Roman" w:hAnsi="Times New Roman" w:cs="Times New Roman"/>
          <w:b/>
          <w:noProof/>
          <w:color w:val="000000"/>
        </w:rPr>
        <w:t xml:space="preserve">      </w:t>
      </w:r>
      <w:r w:rsidRPr="009E079C">
        <w:rPr>
          <w:rFonts w:ascii="Times New Roman" w:hAnsi="Times New Roman" w:cs="Times New Roman"/>
          <w:b/>
          <w:noProof/>
          <w:color w:val="000000"/>
        </w:rPr>
        <w:drawing>
          <wp:inline distT="0" distB="0" distL="0" distR="0">
            <wp:extent cx="571500" cy="678180"/>
            <wp:effectExtent l="19050" t="0" r="0" b="0"/>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9E079C">
        <w:rPr>
          <w:rFonts w:ascii="Times New Roman" w:hAnsi="Times New Roman" w:cs="Times New Roman"/>
          <w:b/>
          <w:noProof/>
          <w:color w:val="000000"/>
        </w:rPr>
        <w:t xml:space="preserve">      </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СОВЕТ ДЕПУТАТОВ</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СЕЛЬСКОГО ПОСЕЛЕНИЯ «ПУСТОЗЕРСКИЙ СЕЛЬСОВЕТ»</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ЗАПОЛЯРНОГО РАЙОНА</w:t>
      </w:r>
    </w:p>
    <w:p w:rsidR="00904255" w:rsidRPr="009E079C" w:rsidRDefault="00904255" w:rsidP="00904255">
      <w:pPr>
        <w:pStyle w:val="ConsPlusNonformat"/>
        <w:widowControl/>
        <w:jc w:val="center"/>
        <w:rPr>
          <w:rFonts w:ascii="Times New Roman" w:hAnsi="Times New Roman" w:cs="Times New Roman"/>
          <w:b/>
          <w:bCs/>
        </w:rPr>
      </w:pPr>
      <w:r w:rsidRPr="009E079C">
        <w:rPr>
          <w:rFonts w:ascii="Times New Roman" w:hAnsi="Times New Roman" w:cs="Times New Roman"/>
          <w:b/>
          <w:bCs/>
        </w:rPr>
        <w:t>НЕНЕЦКОГО АВТОНОМНОГО ОКРУГА</w:t>
      </w:r>
    </w:p>
    <w:p w:rsidR="00904255" w:rsidRPr="009E079C" w:rsidRDefault="00904255" w:rsidP="00904255">
      <w:pPr>
        <w:pStyle w:val="ConsPlusTitle"/>
        <w:widowControl/>
        <w:rPr>
          <w:rFonts w:ascii="Times New Roman" w:hAnsi="Times New Roman" w:cs="Times New Roman"/>
          <w:color w:val="FF0000"/>
          <w:sz w:val="20"/>
        </w:rPr>
      </w:pPr>
    </w:p>
    <w:p w:rsidR="00904255" w:rsidRPr="009E079C" w:rsidRDefault="00904255" w:rsidP="00904255">
      <w:pPr>
        <w:pStyle w:val="ConsPlusTitle"/>
        <w:widowControl/>
        <w:jc w:val="center"/>
        <w:rPr>
          <w:rFonts w:ascii="Times New Roman" w:hAnsi="Times New Roman" w:cs="Times New Roman"/>
          <w:b w:val="0"/>
          <w:sz w:val="20"/>
        </w:rPr>
      </w:pPr>
      <w:r w:rsidRPr="009E079C">
        <w:rPr>
          <w:rFonts w:ascii="Times New Roman" w:hAnsi="Times New Roman" w:cs="Times New Roman"/>
          <w:b w:val="0"/>
          <w:sz w:val="20"/>
        </w:rPr>
        <w:t xml:space="preserve">Тридцатое заседание 28- го созыва </w:t>
      </w:r>
    </w:p>
    <w:p w:rsidR="00904255" w:rsidRPr="009E079C" w:rsidRDefault="00904255" w:rsidP="00904255">
      <w:pPr>
        <w:pStyle w:val="ConsPlusTitle"/>
        <w:widowControl/>
        <w:jc w:val="center"/>
        <w:rPr>
          <w:rFonts w:ascii="Times New Roman" w:hAnsi="Times New Roman" w:cs="Times New Roman"/>
          <w:sz w:val="20"/>
        </w:rPr>
      </w:pPr>
    </w:p>
    <w:p w:rsidR="00904255" w:rsidRPr="009E079C" w:rsidRDefault="00904255" w:rsidP="00904255">
      <w:pPr>
        <w:pStyle w:val="ConsPlusTitle"/>
        <w:widowControl/>
        <w:rPr>
          <w:rFonts w:ascii="Times New Roman" w:hAnsi="Times New Roman" w:cs="Times New Roman"/>
          <w:sz w:val="20"/>
        </w:rPr>
      </w:pPr>
    </w:p>
    <w:p w:rsidR="00904255" w:rsidRPr="009E079C" w:rsidRDefault="00904255" w:rsidP="00904255">
      <w:pPr>
        <w:pStyle w:val="ConsPlusTitle"/>
        <w:widowControl/>
        <w:jc w:val="center"/>
        <w:rPr>
          <w:rFonts w:ascii="Times New Roman" w:hAnsi="Times New Roman" w:cs="Times New Roman"/>
          <w:sz w:val="20"/>
        </w:rPr>
      </w:pPr>
      <w:r w:rsidRPr="009E079C">
        <w:rPr>
          <w:rFonts w:ascii="Times New Roman" w:hAnsi="Times New Roman" w:cs="Times New Roman"/>
          <w:sz w:val="20"/>
        </w:rPr>
        <w:t>РЕШЕНИЕ</w:t>
      </w:r>
    </w:p>
    <w:p w:rsidR="00904255" w:rsidRPr="009E079C" w:rsidRDefault="00904255" w:rsidP="00904255">
      <w:pPr>
        <w:pStyle w:val="ConsPlusTitle"/>
        <w:widowControl/>
        <w:jc w:val="center"/>
        <w:rPr>
          <w:rFonts w:ascii="Times New Roman" w:hAnsi="Times New Roman" w:cs="Times New Roman"/>
          <w:sz w:val="20"/>
        </w:rPr>
      </w:pPr>
    </w:p>
    <w:p w:rsidR="00904255" w:rsidRPr="009E079C" w:rsidRDefault="00904255" w:rsidP="00904255">
      <w:pPr>
        <w:pStyle w:val="ConsPlusTitle"/>
        <w:widowControl/>
        <w:jc w:val="center"/>
        <w:rPr>
          <w:rFonts w:ascii="Times New Roman" w:hAnsi="Times New Roman" w:cs="Times New Roman"/>
          <w:b w:val="0"/>
          <w:sz w:val="20"/>
        </w:rPr>
      </w:pPr>
      <w:r w:rsidRPr="009E079C">
        <w:rPr>
          <w:rFonts w:ascii="Times New Roman" w:hAnsi="Times New Roman" w:cs="Times New Roman"/>
          <w:b w:val="0"/>
          <w:sz w:val="20"/>
        </w:rPr>
        <w:t>от   19  июня 2025 года № 2</w:t>
      </w:r>
    </w:p>
    <w:p w:rsidR="00904255" w:rsidRPr="009E079C" w:rsidRDefault="00904255" w:rsidP="00904255">
      <w:pPr>
        <w:autoSpaceDE w:val="0"/>
        <w:autoSpaceDN w:val="0"/>
        <w:adjustRightInd w:val="0"/>
        <w:spacing w:after="0" w:line="240" w:lineRule="auto"/>
        <w:rPr>
          <w:rFonts w:ascii="Times New Roman" w:eastAsia="Calibri" w:hAnsi="Times New Roman" w:cs="Times New Roman"/>
          <w:b/>
          <w:bCs/>
          <w:sz w:val="20"/>
          <w:szCs w:val="20"/>
          <w:lang w:eastAsia="en-US"/>
        </w:rPr>
      </w:pPr>
    </w:p>
    <w:p w:rsidR="00904255" w:rsidRPr="009E079C" w:rsidRDefault="00904255" w:rsidP="00904255">
      <w:pPr>
        <w:autoSpaceDE w:val="0"/>
        <w:autoSpaceDN w:val="0"/>
        <w:adjustRightInd w:val="0"/>
        <w:spacing w:after="0" w:line="240" w:lineRule="auto"/>
        <w:jc w:val="center"/>
        <w:rPr>
          <w:rFonts w:ascii="Times New Roman" w:eastAsia="Calibri" w:hAnsi="Times New Roman" w:cs="Times New Roman"/>
          <w:bCs/>
          <w:sz w:val="20"/>
          <w:szCs w:val="20"/>
          <w:lang w:eastAsia="en-US"/>
        </w:rPr>
      </w:pPr>
      <w:r w:rsidRPr="009E079C">
        <w:rPr>
          <w:rFonts w:ascii="Times New Roman" w:eastAsia="Calibri" w:hAnsi="Times New Roman" w:cs="Times New Roman"/>
          <w:bCs/>
          <w:sz w:val="20"/>
          <w:szCs w:val="20"/>
          <w:lang w:eastAsia="en-US"/>
        </w:rPr>
        <w:t xml:space="preserve">О  НАЗНАЧЕНИИ  ВЫБОРОВ  ГЛАВЫ  СЕЛЬСКОГО  ПОСЕЛЕНИЯ «ПУСТОЗЕРСКИЙ  СЕЛЬСОВЕТ» ЗАПОЛЯРНОГО  РАЙОНА  НЕНЕЦКОГО АВТОНОМНОГО  ОКРУГА </w:t>
      </w:r>
    </w:p>
    <w:p w:rsidR="00904255" w:rsidRPr="009E079C" w:rsidRDefault="00904255" w:rsidP="00904255">
      <w:pPr>
        <w:autoSpaceDE w:val="0"/>
        <w:autoSpaceDN w:val="0"/>
        <w:adjustRightInd w:val="0"/>
        <w:spacing w:after="0" w:line="240" w:lineRule="auto"/>
        <w:jc w:val="both"/>
        <w:outlineLvl w:val="0"/>
        <w:rPr>
          <w:rFonts w:ascii="Times New Roman" w:eastAsia="Calibri" w:hAnsi="Times New Roman" w:cs="Times New Roman"/>
          <w:sz w:val="20"/>
          <w:szCs w:val="20"/>
          <w:lang w:eastAsia="en-US"/>
        </w:rPr>
      </w:pPr>
    </w:p>
    <w:p w:rsidR="00904255" w:rsidRPr="009E079C" w:rsidRDefault="00904255" w:rsidP="00904255">
      <w:pPr>
        <w:spacing w:after="0" w:line="240" w:lineRule="auto"/>
        <w:ind w:firstLine="708"/>
        <w:jc w:val="both"/>
        <w:rPr>
          <w:rFonts w:ascii="Times New Roman" w:eastAsia="Calibri" w:hAnsi="Times New Roman" w:cs="Times New Roman"/>
          <w:sz w:val="20"/>
          <w:szCs w:val="20"/>
          <w:lang w:eastAsia="en-US"/>
        </w:rPr>
      </w:pPr>
      <w:r w:rsidRPr="009E079C">
        <w:rPr>
          <w:rFonts w:ascii="Times New Roman" w:eastAsia="Calibri" w:hAnsi="Times New Roman" w:cs="Times New Roman"/>
          <w:sz w:val="20"/>
          <w:szCs w:val="20"/>
          <w:lang w:eastAsia="en-US"/>
        </w:rPr>
        <w:t xml:space="preserve">В соответствии с </w:t>
      </w:r>
      <w:hyperlink r:id="rId13" w:history="1">
        <w:r w:rsidRPr="009E079C">
          <w:rPr>
            <w:rFonts w:ascii="Times New Roman" w:eastAsia="Calibri" w:hAnsi="Times New Roman" w:cs="Times New Roman"/>
            <w:sz w:val="20"/>
            <w:szCs w:val="20"/>
            <w:lang w:eastAsia="en-US"/>
          </w:rPr>
          <w:t>частью 1 статьи 8, частью 7 статьи</w:t>
        </w:r>
      </w:hyperlink>
      <w:r w:rsidRPr="009E079C">
        <w:rPr>
          <w:rFonts w:ascii="Times New Roman" w:eastAsia="Calibri" w:hAnsi="Times New Roman" w:cs="Times New Roman"/>
          <w:sz w:val="20"/>
          <w:szCs w:val="20"/>
          <w:lang w:eastAsia="en-US"/>
        </w:rPr>
        <w:t xml:space="preserve">10 </w:t>
      </w:r>
      <w:r w:rsidRPr="009E079C">
        <w:rPr>
          <w:rFonts w:ascii="Times New Roman" w:eastAsia="Calibri" w:hAnsi="Times New Roman" w:cs="Times New Roman"/>
          <w:sz w:val="20"/>
          <w:szCs w:val="20"/>
        </w:rPr>
        <w:t xml:space="preserve">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5 закона Ненецкого автономного округа от 28 ноября 2008 года № 93-оз </w:t>
      </w:r>
      <w:r w:rsidRPr="009E079C">
        <w:rPr>
          <w:rFonts w:ascii="Times New Roman" w:eastAsia="Calibri" w:hAnsi="Times New Roman" w:cs="Times New Roman"/>
          <w:bCs/>
          <w:sz w:val="20"/>
          <w:szCs w:val="20"/>
        </w:rPr>
        <w:t xml:space="preserve">"О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 статьями 12, 36 Устава Сельского поселения «Пустозерский сельсовет» Заполярного района Ненецкого автономного округа, </w:t>
      </w:r>
      <w:r w:rsidRPr="009E079C">
        <w:rPr>
          <w:rFonts w:ascii="Times New Roman" w:eastAsia="Calibri" w:hAnsi="Times New Roman" w:cs="Times New Roman"/>
          <w:sz w:val="20"/>
          <w:szCs w:val="20"/>
          <w:lang w:eastAsia="en-US"/>
        </w:rPr>
        <w:t>Совет депутатов Сельского поселения «</w:t>
      </w:r>
      <w:r w:rsidRPr="009E079C">
        <w:rPr>
          <w:rFonts w:ascii="Times New Roman" w:eastAsia="Calibri" w:hAnsi="Times New Roman" w:cs="Times New Roman"/>
          <w:bCs/>
          <w:sz w:val="20"/>
          <w:szCs w:val="20"/>
        </w:rPr>
        <w:t xml:space="preserve">Пустозерский </w:t>
      </w:r>
      <w:r w:rsidRPr="009E079C">
        <w:rPr>
          <w:rFonts w:ascii="Times New Roman" w:eastAsia="Calibri" w:hAnsi="Times New Roman" w:cs="Times New Roman"/>
          <w:sz w:val="20"/>
          <w:szCs w:val="20"/>
          <w:lang w:eastAsia="en-US"/>
        </w:rPr>
        <w:t xml:space="preserve">сельсовет» Заполярного района </w:t>
      </w:r>
      <w:r w:rsidRPr="009E079C">
        <w:rPr>
          <w:rFonts w:ascii="Times New Roman" w:eastAsia="Calibri" w:hAnsi="Times New Roman" w:cs="Times New Roman"/>
          <w:bCs/>
          <w:sz w:val="20"/>
          <w:szCs w:val="20"/>
        </w:rPr>
        <w:t>Ненецкого автономного округа</w:t>
      </w:r>
      <w:r w:rsidRPr="009E079C">
        <w:rPr>
          <w:rFonts w:ascii="Times New Roman" w:eastAsia="Calibri" w:hAnsi="Times New Roman" w:cs="Times New Roman"/>
          <w:sz w:val="20"/>
          <w:szCs w:val="20"/>
          <w:lang w:eastAsia="en-US"/>
        </w:rPr>
        <w:t xml:space="preserve"> РЕШИЛ:</w:t>
      </w:r>
    </w:p>
    <w:p w:rsidR="00904255" w:rsidRPr="009E079C" w:rsidRDefault="00904255" w:rsidP="00904255">
      <w:pPr>
        <w:autoSpaceDE w:val="0"/>
        <w:autoSpaceDN w:val="0"/>
        <w:adjustRightInd w:val="0"/>
        <w:spacing w:after="0" w:line="240" w:lineRule="auto"/>
        <w:ind w:firstLine="540"/>
        <w:jc w:val="both"/>
        <w:rPr>
          <w:rFonts w:ascii="Times New Roman" w:eastAsia="Calibri" w:hAnsi="Times New Roman" w:cs="Times New Roman"/>
          <w:sz w:val="20"/>
          <w:szCs w:val="20"/>
          <w:lang w:eastAsia="en-US"/>
        </w:rPr>
      </w:pPr>
      <w:r w:rsidRPr="009E079C">
        <w:rPr>
          <w:rFonts w:ascii="Times New Roman" w:eastAsia="Calibri" w:hAnsi="Times New Roman" w:cs="Times New Roman"/>
          <w:sz w:val="20"/>
          <w:szCs w:val="20"/>
          <w:lang w:eastAsia="en-US"/>
        </w:rPr>
        <w:t xml:space="preserve">1. Назначить выборы главы </w:t>
      </w:r>
      <w:r w:rsidRPr="009E079C">
        <w:rPr>
          <w:rFonts w:ascii="Times New Roman" w:eastAsia="Calibri" w:hAnsi="Times New Roman" w:cs="Times New Roman"/>
          <w:bCs/>
          <w:sz w:val="20"/>
          <w:szCs w:val="20"/>
        </w:rPr>
        <w:t>Сельского поселения «Пустозерский сельсовет» Заполярного района Ненецкого автономного округа</w:t>
      </w:r>
      <w:r w:rsidRPr="009E079C">
        <w:rPr>
          <w:rFonts w:ascii="Times New Roman" w:eastAsia="Calibri" w:hAnsi="Times New Roman" w:cs="Times New Roman"/>
          <w:sz w:val="20"/>
          <w:szCs w:val="20"/>
          <w:lang w:eastAsia="en-US"/>
        </w:rPr>
        <w:t xml:space="preserve"> на 14 сентября 2025 года.</w:t>
      </w:r>
    </w:p>
    <w:p w:rsidR="00904255" w:rsidRPr="009E079C" w:rsidRDefault="00904255" w:rsidP="00904255">
      <w:pPr>
        <w:autoSpaceDE w:val="0"/>
        <w:autoSpaceDN w:val="0"/>
        <w:adjustRightInd w:val="0"/>
        <w:spacing w:after="0" w:line="240" w:lineRule="auto"/>
        <w:ind w:firstLine="567"/>
        <w:jc w:val="both"/>
        <w:rPr>
          <w:rFonts w:ascii="Times New Roman" w:hAnsi="Times New Roman" w:cs="Times New Roman"/>
          <w:sz w:val="20"/>
          <w:szCs w:val="20"/>
        </w:rPr>
      </w:pPr>
      <w:r w:rsidRPr="009E079C">
        <w:rPr>
          <w:rFonts w:ascii="Times New Roman" w:hAnsi="Times New Roman" w:cs="Times New Roman"/>
          <w:sz w:val="20"/>
          <w:szCs w:val="20"/>
        </w:rPr>
        <w:t>2. Настоящее решение вступает в силу после его официального опубликования (обнародования).</w:t>
      </w:r>
    </w:p>
    <w:p w:rsidR="00904255" w:rsidRPr="009E079C" w:rsidRDefault="00904255" w:rsidP="00904255">
      <w:pPr>
        <w:spacing w:after="0" w:line="240" w:lineRule="auto"/>
        <w:contextualSpacing/>
        <w:jc w:val="both"/>
        <w:rPr>
          <w:rFonts w:ascii="Times New Roman" w:eastAsia="Calibri" w:hAnsi="Times New Roman" w:cs="Times New Roman"/>
          <w:sz w:val="20"/>
          <w:szCs w:val="20"/>
          <w:lang w:eastAsia="en-US"/>
        </w:rPr>
      </w:pPr>
    </w:p>
    <w:p w:rsidR="00904255" w:rsidRPr="009E079C" w:rsidRDefault="00904255" w:rsidP="00904255">
      <w:pPr>
        <w:spacing w:after="0" w:line="240" w:lineRule="auto"/>
        <w:contextualSpacing/>
        <w:jc w:val="both"/>
        <w:rPr>
          <w:rFonts w:ascii="Times New Roman" w:eastAsia="Calibri" w:hAnsi="Times New Roman" w:cs="Times New Roman"/>
          <w:sz w:val="20"/>
          <w:szCs w:val="20"/>
          <w:lang w:eastAsia="en-US"/>
        </w:rPr>
      </w:pPr>
    </w:p>
    <w:p w:rsidR="00904255" w:rsidRPr="009E079C" w:rsidRDefault="00904255" w:rsidP="00904255">
      <w:pPr>
        <w:pStyle w:val="af5"/>
        <w:spacing w:after="0" w:line="240" w:lineRule="auto"/>
        <w:ind w:left="0"/>
        <w:jc w:val="both"/>
        <w:rPr>
          <w:rFonts w:ascii="Times New Roman" w:hAnsi="Times New Roman" w:cs="Times New Roman"/>
          <w:sz w:val="20"/>
          <w:szCs w:val="20"/>
        </w:rPr>
      </w:pPr>
      <w:r w:rsidRPr="009E079C">
        <w:rPr>
          <w:rFonts w:ascii="Times New Roman" w:hAnsi="Times New Roman" w:cs="Times New Roman"/>
          <w:sz w:val="20"/>
          <w:szCs w:val="20"/>
        </w:rPr>
        <w:t xml:space="preserve">Глава Сельского поселения                                                                  </w:t>
      </w:r>
    </w:p>
    <w:p w:rsidR="00904255" w:rsidRPr="009E079C" w:rsidRDefault="00904255" w:rsidP="00904255">
      <w:pPr>
        <w:pStyle w:val="af5"/>
        <w:spacing w:after="0" w:line="240" w:lineRule="auto"/>
        <w:ind w:left="0"/>
        <w:jc w:val="both"/>
        <w:rPr>
          <w:rFonts w:ascii="Times New Roman" w:hAnsi="Times New Roman" w:cs="Times New Roman"/>
          <w:sz w:val="20"/>
          <w:szCs w:val="20"/>
        </w:rPr>
      </w:pPr>
      <w:r w:rsidRPr="009E079C">
        <w:rPr>
          <w:rFonts w:ascii="Times New Roman" w:hAnsi="Times New Roman" w:cs="Times New Roman"/>
          <w:sz w:val="20"/>
          <w:szCs w:val="20"/>
        </w:rPr>
        <w:t xml:space="preserve">«Пустозерский сельсовет» ЗР НАО                                                               С.М.Макарова   </w:t>
      </w:r>
    </w:p>
    <w:p w:rsidR="00904255" w:rsidRPr="009E079C" w:rsidRDefault="00904255" w:rsidP="00904255">
      <w:pPr>
        <w:pStyle w:val="ConsPlusNonformat"/>
        <w:widowControl/>
        <w:jc w:val="center"/>
        <w:rPr>
          <w:rFonts w:ascii="Times New Roman" w:hAnsi="Times New Roman" w:cs="Times New Roman"/>
          <w:b/>
          <w:bCs/>
        </w:rPr>
      </w:pPr>
    </w:p>
    <w:p w:rsidR="00904255" w:rsidRPr="009E079C" w:rsidRDefault="00904255" w:rsidP="00904255">
      <w:pPr>
        <w:contextualSpacing/>
        <w:jc w:val="both"/>
        <w:rPr>
          <w:rFonts w:ascii="Times New Roman" w:eastAsia="Calibri" w:hAnsi="Times New Roman"/>
          <w:sz w:val="20"/>
          <w:szCs w:val="20"/>
          <w:lang w:eastAsia="en-US"/>
        </w:rPr>
      </w:pPr>
    </w:p>
    <w:p w:rsidR="00B740F4" w:rsidRPr="00350DD7" w:rsidRDefault="00B740F4" w:rsidP="00B740F4">
      <w:pPr>
        <w:pStyle w:val="a5"/>
        <w:contextualSpacing/>
        <w:jc w:val="center"/>
        <w:rPr>
          <w:b/>
          <w:sz w:val="16"/>
          <w:szCs w:val="16"/>
        </w:rPr>
      </w:pPr>
    </w:p>
    <w:p w:rsidR="00B740F4" w:rsidRPr="00350DD7" w:rsidRDefault="00B740F4" w:rsidP="00B740F4">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9"/>
      </w:tblGrid>
      <w:tr w:rsidR="00B740F4" w:rsidRPr="00FF5A74" w:rsidTr="00B740F4">
        <w:trPr>
          <w:trHeight w:val="279"/>
        </w:trPr>
        <w:tc>
          <w:tcPr>
            <w:tcW w:w="4219" w:type="dxa"/>
            <w:tcBorders>
              <w:top w:val="single" w:sz="4" w:space="0" w:color="auto"/>
              <w:left w:val="single" w:sz="4" w:space="0" w:color="auto"/>
              <w:bottom w:val="single" w:sz="4" w:space="0" w:color="auto"/>
              <w:right w:val="single" w:sz="4" w:space="0" w:color="auto"/>
            </w:tcBorders>
            <w:hideMark/>
          </w:tcPr>
          <w:p w:rsidR="00B740F4" w:rsidRPr="00FF5A74" w:rsidRDefault="00B740F4" w:rsidP="00BB14C2">
            <w:pPr>
              <w:pStyle w:val="a7"/>
              <w:contextualSpacing/>
              <w:rPr>
                <w:rFonts w:ascii="Times New Roman" w:hAnsi="Times New Roman"/>
                <w:b/>
                <w:sz w:val="16"/>
                <w:szCs w:val="16"/>
              </w:rPr>
            </w:pPr>
            <w:r w:rsidRPr="00FF5A74">
              <w:rPr>
                <w:rFonts w:ascii="Times New Roman" w:hAnsi="Times New Roman"/>
                <w:b/>
                <w:sz w:val="16"/>
                <w:szCs w:val="16"/>
              </w:rPr>
              <w:t xml:space="preserve">    </w:t>
            </w:r>
            <w:r>
              <w:rPr>
                <w:rFonts w:ascii="Times New Roman" w:hAnsi="Times New Roman"/>
                <w:b/>
                <w:sz w:val="16"/>
                <w:szCs w:val="16"/>
              </w:rPr>
              <w:t>П А М Я Т К А     Д Л Я    Н А С Е Л Е Н И Я</w:t>
            </w:r>
          </w:p>
        </w:tc>
      </w:tr>
    </w:tbl>
    <w:p w:rsidR="00904255" w:rsidRPr="009E079C" w:rsidRDefault="00904255" w:rsidP="00904255">
      <w:pPr>
        <w:contextualSpacing/>
        <w:jc w:val="both"/>
        <w:rPr>
          <w:rFonts w:ascii="Times New Roman" w:eastAsia="Calibri" w:hAnsi="Times New Roman"/>
          <w:sz w:val="20"/>
          <w:szCs w:val="20"/>
          <w:lang w:eastAsia="en-US"/>
        </w:rPr>
      </w:pPr>
    </w:p>
    <w:p w:rsidR="00904255" w:rsidRPr="00904255" w:rsidRDefault="00904255" w:rsidP="00904255">
      <w:pPr>
        <w:pStyle w:val="ConsPlusNonformat"/>
        <w:widowControl/>
        <w:jc w:val="center"/>
        <w:rPr>
          <w:rFonts w:ascii="Times New Roman" w:hAnsi="Times New Roman" w:cs="Times New Roman"/>
          <w:b/>
          <w:bCs/>
          <w:sz w:val="18"/>
          <w:szCs w:val="18"/>
        </w:rPr>
      </w:pPr>
    </w:p>
    <w:p w:rsidR="00904255" w:rsidRPr="00904255" w:rsidRDefault="009E079C" w:rsidP="00904255">
      <w:pPr>
        <w:contextualSpacing/>
        <w:jc w:val="both"/>
        <w:rPr>
          <w:rFonts w:eastAsia="Calibri"/>
          <w:sz w:val="18"/>
          <w:szCs w:val="18"/>
          <w:lang w:eastAsia="en-US"/>
        </w:rPr>
      </w:pPr>
      <w:r>
        <w:rPr>
          <w:rFonts w:eastAsia="Calibri"/>
          <w:noProof/>
          <w:sz w:val="18"/>
          <w:szCs w:val="18"/>
        </w:rPr>
        <w:lastRenderedPageBreak/>
        <w:drawing>
          <wp:inline distT="0" distB="0" distL="0" distR="0">
            <wp:extent cx="6590995" cy="9006840"/>
            <wp:effectExtent l="19050" t="0" r="305" b="0"/>
            <wp:docPr id="12" name="Рисунок 12"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esktop\1.jpg"/>
                    <pic:cNvPicPr>
                      <a:picLocks noChangeAspect="1" noChangeArrowheads="1"/>
                    </pic:cNvPicPr>
                  </pic:nvPicPr>
                  <pic:blipFill>
                    <a:blip r:embed="rId14"/>
                    <a:srcRect/>
                    <a:stretch>
                      <a:fillRect/>
                    </a:stretch>
                  </pic:blipFill>
                  <pic:spPr bwMode="auto">
                    <a:xfrm>
                      <a:off x="0" y="0"/>
                      <a:ext cx="6590995" cy="9006840"/>
                    </a:xfrm>
                    <a:prstGeom prst="rect">
                      <a:avLst/>
                    </a:prstGeom>
                    <a:noFill/>
                    <a:ln w="9525">
                      <a:noFill/>
                      <a:miter lim="800000"/>
                      <a:headEnd/>
                      <a:tailEnd/>
                    </a:ln>
                  </pic:spPr>
                </pic:pic>
              </a:graphicData>
            </a:graphic>
          </wp:inline>
        </w:drawing>
      </w:r>
    </w:p>
    <w:p w:rsidR="00904255" w:rsidRPr="00904255" w:rsidRDefault="00904255" w:rsidP="00904255">
      <w:pPr>
        <w:pStyle w:val="a7"/>
        <w:spacing w:line="276" w:lineRule="auto"/>
        <w:rPr>
          <w:rFonts w:ascii="Times New Roman" w:hAnsi="Times New Roman"/>
          <w:sz w:val="18"/>
          <w:szCs w:val="18"/>
        </w:rPr>
      </w:pPr>
    </w:p>
    <w:p w:rsidR="00904255" w:rsidRPr="00904255" w:rsidRDefault="00904255" w:rsidP="00904255">
      <w:pPr>
        <w:pStyle w:val="a7"/>
        <w:spacing w:line="276" w:lineRule="auto"/>
        <w:rPr>
          <w:rFonts w:ascii="Times New Roman" w:hAnsi="Times New Roman"/>
          <w:sz w:val="18"/>
          <w:szCs w:val="18"/>
        </w:rPr>
      </w:pPr>
    </w:p>
    <w:p w:rsidR="00904255" w:rsidRPr="00904255" w:rsidRDefault="00904255" w:rsidP="00904255">
      <w:pPr>
        <w:tabs>
          <w:tab w:val="left" w:pos="1134"/>
        </w:tabs>
        <w:autoSpaceDE w:val="0"/>
        <w:autoSpaceDN w:val="0"/>
        <w:adjustRightInd w:val="0"/>
        <w:jc w:val="both"/>
        <w:rPr>
          <w:rFonts w:eastAsia="Calibri"/>
          <w:sz w:val="18"/>
          <w:szCs w:val="18"/>
          <w:lang w:eastAsia="en-US"/>
        </w:rPr>
      </w:pPr>
    </w:p>
    <w:p w:rsidR="00904255" w:rsidRPr="00904255" w:rsidRDefault="009E079C" w:rsidP="00904255">
      <w:pPr>
        <w:tabs>
          <w:tab w:val="left" w:pos="993"/>
        </w:tabs>
        <w:overflowPunct w:val="0"/>
        <w:autoSpaceDE w:val="0"/>
        <w:autoSpaceDN w:val="0"/>
        <w:adjustRightInd w:val="0"/>
        <w:jc w:val="both"/>
        <w:textAlignment w:val="baseline"/>
        <w:rPr>
          <w:sz w:val="18"/>
          <w:szCs w:val="18"/>
        </w:rPr>
      </w:pPr>
      <w:r>
        <w:rPr>
          <w:noProof/>
          <w:sz w:val="18"/>
          <w:szCs w:val="18"/>
        </w:rPr>
        <w:lastRenderedPageBreak/>
        <w:drawing>
          <wp:inline distT="0" distB="0" distL="0" distR="0">
            <wp:extent cx="6589776" cy="7886700"/>
            <wp:effectExtent l="19050" t="0" r="1524" b="0"/>
            <wp:docPr id="13" name="Рисунок 13"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Desktop\2.jpg"/>
                    <pic:cNvPicPr>
                      <a:picLocks noChangeAspect="1" noChangeArrowheads="1"/>
                    </pic:cNvPicPr>
                  </pic:nvPicPr>
                  <pic:blipFill>
                    <a:blip r:embed="rId15"/>
                    <a:srcRect/>
                    <a:stretch>
                      <a:fillRect/>
                    </a:stretch>
                  </pic:blipFill>
                  <pic:spPr bwMode="auto">
                    <a:xfrm>
                      <a:off x="0" y="0"/>
                      <a:ext cx="6590665" cy="7887764"/>
                    </a:xfrm>
                    <a:prstGeom prst="rect">
                      <a:avLst/>
                    </a:prstGeom>
                    <a:noFill/>
                    <a:ln w="9525">
                      <a:noFill/>
                      <a:miter lim="800000"/>
                      <a:headEnd/>
                      <a:tailEnd/>
                    </a:ln>
                  </pic:spPr>
                </pic:pic>
              </a:graphicData>
            </a:graphic>
          </wp:inline>
        </w:drawing>
      </w:r>
    </w:p>
    <w:p w:rsidR="00904255" w:rsidRPr="002F28F0" w:rsidRDefault="00904255" w:rsidP="00904255">
      <w:pPr>
        <w:tabs>
          <w:tab w:val="left" w:pos="993"/>
        </w:tabs>
        <w:overflowPunct w:val="0"/>
        <w:autoSpaceDE w:val="0"/>
        <w:autoSpaceDN w:val="0"/>
        <w:adjustRightInd w:val="0"/>
        <w:jc w:val="both"/>
        <w:textAlignment w:val="baseline"/>
      </w:pPr>
    </w:p>
    <w:p w:rsidR="00904255" w:rsidRDefault="00904255" w:rsidP="00830B34">
      <w:pPr>
        <w:widowControl w:val="0"/>
        <w:autoSpaceDE w:val="0"/>
        <w:autoSpaceDN w:val="0"/>
        <w:adjustRightInd w:val="0"/>
        <w:spacing w:line="240" w:lineRule="auto"/>
        <w:rPr>
          <w:sz w:val="20"/>
          <w:szCs w:val="20"/>
        </w:rPr>
      </w:pPr>
    </w:p>
    <w:p w:rsidR="004332E0" w:rsidRPr="00904255" w:rsidRDefault="004332E0" w:rsidP="00904255">
      <w:pPr>
        <w:spacing w:after="0" w:line="240" w:lineRule="auto"/>
        <w:rPr>
          <w:rFonts w:ascii="Times New Roman" w:eastAsia="Times New Roman" w:hAnsi="Times New Roman" w:cs="Times New Roman"/>
          <w:b/>
          <w:bCs/>
          <w:color w:val="000000"/>
          <w:sz w:val="16"/>
          <w:szCs w:val="16"/>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830B34">
        <w:rPr>
          <w:rFonts w:ascii="Times New Roman" w:hAnsi="Times New Roman" w:cs="Times New Roman"/>
          <w:sz w:val="16"/>
          <w:szCs w:val="16"/>
        </w:rPr>
        <w:t>№ 9</w:t>
      </w:r>
      <w:r w:rsidR="00291ED1">
        <w:rPr>
          <w:rFonts w:ascii="Times New Roman" w:hAnsi="Times New Roman" w:cs="Times New Roman"/>
          <w:sz w:val="16"/>
          <w:szCs w:val="16"/>
        </w:rPr>
        <w:t>,  2025</w:t>
      </w:r>
      <w:r>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851AB0"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5" w:name="_GoBack"/>
      <w:bookmarkEnd w:id="5"/>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6"/>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A3A4E" w:rsidRDefault="006A3A4E" w:rsidP="004605AB">
      <w:pPr>
        <w:spacing w:after="0" w:line="240" w:lineRule="auto"/>
      </w:pPr>
      <w:r>
        <w:separator/>
      </w:r>
    </w:p>
  </w:endnote>
  <w:endnote w:type="continuationSeparator" w:id="1">
    <w:p w:rsidR="006A3A4E" w:rsidRDefault="006A3A4E"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sig w:usb0="00000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A3A4E" w:rsidRDefault="006A3A4E" w:rsidP="004605AB">
      <w:pPr>
        <w:spacing w:after="0" w:line="240" w:lineRule="auto"/>
      </w:pPr>
      <w:r>
        <w:separator/>
      </w:r>
    </w:p>
  </w:footnote>
  <w:footnote w:type="continuationSeparator" w:id="1">
    <w:p w:rsidR="006A3A4E" w:rsidRDefault="006A3A4E"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8">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0">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86F31BC"/>
    <w:multiLevelType w:val="hybridMultilevel"/>
    <w:tmpl w:val="10D2A956"/>
    <w:lvl w:ilvl="0" w:tplc="30F6CEF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6">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3"/>
  </w:num>
  <w:num w:numId="2">
    <w:abstractNumId w:val="22"/>
  </w:num>
  <w:num w:numId="3">
    <w:abstractNumId w:val="24"/>
  </w:num>
  <w:num w:numId="4">
    <w:abstractNumId w:val="12"/>
  </w:num>
  <w:num w:numId="5">
    <w:abstractNumId w:val="3"/>
  </w:num>
  <w:num w:numId="6">
    <w:abstractNumId w:val="21"/>
  </w:num>
  <w:num w:numId="7">
    <w:abstractNumId w:val="2"/>
  </w:num>
  <w:num w:numId="8">
    <w:abstractNumId w:val="14"/>
  </w:num>
  <w:num w:numId="9">
    <w:abstractNumId w:val="4"/>
  </w:num>
  <w:num w:numId="10">
    <w:abstractNumId w:val="19"/>
  </w:num>
  <w:num w:numId="11">
    <w:abstractNumId w:val="7"/>
  </w:num>
  <w:num w:numId="12">
    <w:abstractNumId w:val="13"/>
  </w:num>
  <w:num w:numId="13">
    <w:abstractNumId w:val="16"/>
  </w:num>
  <w:num w:numId="14">
    <w:abstractNumId w:val="17"/>
  </w:num>
  <w:num w:numId="15">
    <w:abstractNumId w:val="20"/>
  </w:num>
  <w:num w:numId="16">
    <w:abstractNumId w:val="8"/>
  </w:num>
  <w:num w:numId="17">
    <w:abstractNumId w:val="15"/>
  </w:num>
  <w:num w:numId="18">
    <w:abstractNumId w:val="18"/>
  </w:num>
  <w:num w:numId="19">
    <w:abstractNumId w:val="6"/>
  </w:num>
  <w:num w:numId="20">
    <w:abstractNumId w:val="10"/>
  </w:num>
  <w:num w:numId="21">
    <w:abstractNumId w:val="9"/>
  </w:num>
  <w:num w:numId="22">
    <w:abstractNumId w:val="5"/>
  </w:num>
  <w:num w:numId="23">
    <w:abstractNumId w:val="1"/>
  </w:num>
  <w:num w:numId="24">
    <w:abstractNumId w:val="11"/>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150F"/>
    <w:rsid w:val="00045AAF"/>
    <w:rsid w:val="00064FC8"/>
    <w:rsid w:val="00075B49"/>
    <w:rsid w:val="00075E12"/>
    <w:rsid w:val="00082207"/>
    <w:rsid w:val="0009364B"/>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1ED1"/>
    <w:rsid w:val="0029272D"/>
    <w:rsid w:val="002A185A"/>
    <w:rsid w:val="002A1C7A"/>
    <w:rsid w:val="002A62CD"/>
    <w:rsid w:val="002A6DF2"/>
    <w:rsid w:val="002B0ACC"/>
    <w:rsid w:val="002C23D8"/>
    <w:rsid w:val="002C417E"/>
    <w:rsid w:val="002C75C8"/>
    <w:rsid w:val="002D00CB"/>
    <w:rsid w:val="002D12E9"/>
    <w:rsid w:val="002D5FAE"/>
    <w:rsid w:val="002D766A"/>
    <w:rsid w:val="002E7CC1"/>
    <w:rsid w:val="002F32D1"/>
    <w:rsid w:val="002F539B"/>
    <w:rsid w:val="00300B0E"/>
    <w:rsid w:val="00301E35"/>
    <w:rsid w:val="0030625E"/>
    <w:rsid w:val="003103D3"/>
    <w:rsid w:val="00316F62"/>
    <w:rsid w:val="00317404"/>
    <w:rsid w:val="00320D27"/>
    <w:rsid w:val="00323BDB"/>
    <w:rsid w:val="00326EED"/>
    <w:rsid w:val="00341827"/>
    <w:rsid w:val="0034199C"/>
    <w:rsid w:val="0034329B"/>
    <w:rsid w:val="00350DD7"/>
    <w:rsid w:val="003511EC"/>
    <w:rsid w:val="00372E14"/>
    <w:rsid w:val="00380E4A"/>
    <w:rsid w:val="003815D5"/>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B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5F28"/>
    <w:rsid w:val="004F7018"/>
    <w:rsid w:val="005068F7"/>
    <w:rsid w:val="00515AEB"/>
    <w:rsid w:val="005175DE"/>
    <w:rsid w:val="00517EA6"/>
    <w:rsid w:val="00524260"/>
    <w:rsid w:val="00524819"/>
    <w:rsid w:val="00524917"/>
    <w:rsid w:val="00542FA0"/>
    <w:rsid w:val="0054471E"/>
    <w:rsid w:val="00546DF6"/>
    <w:rsid w:val="0055370A"/>
    <w:rsid w:val="00560252"/>
    <w:rsid w:val="00566A0F"/>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27FD1"/>
    <w:rsid w:val="006334D5"/>
    <w:rsid w:val="00637651"/>
    <w:rsid w:val="00646AFD"/>
    <w:rsid w:val="006574E3"/>
    <w:rsid w:val="006613CD"/>
    <w:rsid w:val="00662242"/>
    <w:rsid w:val="0067187A"/>
    <w:rsid w:val="00673121"/>
    <w:rsid w:val="00675589"/>
    <w:rsid w:val="006767E1"/>
    <w:rsid w:val="00683BE5"/>
    <w:rsid w:val="00693762"/>
    <w:rsid w:val="006A2267"/>
    <w:rsid w:val="006A3A4E"/>
    <w:rsid w:val="006A7542"/>
    <w:rsid w:val="006C30A4"/>
    <w:rsid w:val="006C4662"/>
    <w:rsid w:val="006D2E58"/>
    <w:rsid w:val="006D318B"/>
    <w:rsid w:val="006E339B"/>
    <w:rsid w:val="006F2C63"/>
    <w:rsid w:val="006F458E"/>
    <w:rsid w:val="006F7105"/>
    <w:rsid w:val="007026B3"/>
    <w:rsid w:val="007040D7"/>
    <w:rsid w:val="00706386"/>
    <w:rsid w:val="00715DE2"/>
    <w:rsid w:val="00716252"/>
    <w:rsid w:val="0071681B"/>
    <w:rsid w:val="00716C7B"/>
    <w:rsid w:val="00722AB6"/>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0B34"/>
    <w:rsid w:val="00831AD7"/>
    <w:rsid w:val="0083647F"/>
    <w:rsid w:val="00842A5E"/>
    <w:rsid w:val="00842DB6"/>
    <w:rsid w:val="0084377C"/>
    <w:rsid w:val="00847F35"/>
    <w:rsid w:val="00851AB0"/>
    <w:rsid w:val="00855034"/>
    <w:rsid w:val="008554C8"/>
    <w:rsid w:val="00855832"/>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4255"/>
    <w:rsid w:val="00906A98"/>
    <w:rsid w:val="0091093A"/>
    <w:rsid w:val="0091582C"/>
    <w:rsid w:val="00924D47"/>
    <w:rsid w:val="00926C19"/>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C5306"/>
    <w:rsid w:val="009D13C6"/>
    <w:rsid w:val="009D5F04"/>
    <w:rsid w:val="009E079C"/>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7026"/>
    <w:rsid w:val="00AE71BF"/>
    <w:rsid w:val="00AE7551"/>
    <w:rsid w:val="00AF2AF8"/>
    <w:rsid w:val="00AF6ECC"/>
    <w:rsid w:val="00B05FA4"/>
    <w:rsid w:val="00B12892"/>
    <w:rsid w:val="00B408E7"/>
    <w:rsid w:val="00B61D75"/>
    <w:rsid w:val="00B6314F"/>
    <w:rsid w:val="00B64278"/>
    <w:rsid w:val="00B7189B"/>
    <w:rsid w:val="00B72585"/>
    <w:rsid w:val="00B740F4"/>
    <w:rsid w:val="00B74152"/>
    <w:rsid w:val="00B74516"/>
    <w:rsid w:val="00B90311"/>
    <w:rsid w:val="00B91D0A"/>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3757C"/>
    <w:rsid w:val="00D42057"/>
    <w:rsid w:val="00D42134"/>
    <w:rsid w:val="00D44284"/>
    <w:rsid w:val="00D459DB"/>
    <w:rsid w:val="00D547D5"/>
    <w:rsid w:val="00D60BE3"/>
    <w:rsid w:val="00D62AF9"/>
    <w:rsid w:val="00D81F8A"/>
    <w:rsid w:val="00D82165"/>
    <w:rsid w:val="00D83B64"/>
    <w:rsid w:val="00D855CC"/>
    <w:rsid w:val="00D93744"/>
    <w:rsid w:val="00DA0DBC"/>
    <w:rsid w:val="00DA2650"/>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0778B"/>
    <w:rsid w:val="00E10C76"/>
    <w:rsid w:val="00E1689A"/>
    <w:rsid w:val="00E21766"/>
    <w:rsid w:val="00E21B27"/>
    <w:rsid w:val="00E25BFD"/>
    <w:rsid w:val="00E32AA0"/>
    <w:rsid w:val="00E33454"/>
    <w:rsid w:val="00E40175"/>
    <w:rsid w:val="00E41280"/>
    <w:rsid w:val="00E47547"/>
    <w:rsid w:val="00E50396"/>
    <w:rsid w:val="00E52920"/>
    <w:rsid w:val="00E5637A"/>
    <w:rsid w:val="00E61F84"/>
    <w:rsid w:val="00E622DF"/>
    <w:rsid w:val="00E72BA4"/>
    <w:rsid w:val="00E82709"/>
    <w:rsid w:val="00E8702A"/>
    <w:rsid w:val="00E933F8"/>
    <w:rsid w:val="00E93A06"/>
    <w:rsid w:val="00E949B4"/>
    <w:rsid w:val="00EA3686"/>
    <w:rsid w:val="00EA37C6"/>
    <w:rsid w:val="00EB637A"/>
    <w:rsid w:val="00EC5056"/>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03A5"/>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uiPriority w:val="99"/>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styleId="afff8">
    <w:name w:val="Emphasis"/>
    <w:qFormat/>
    <w:rsid w:val="00855832"/>
    <w:rPr>
      <w:i/>
      <w:iCs/>
    </w:rPr>
  </w:style>
  <w:style w:type="paragraph" w:customStyle="1" w:styleId="100">
    <w:name w:val="Табличный_слева_10"/>
    <w:basedOn w:val="a"/>
    <w:qFormat/>
    <w:rsid w:val="00855832"/>
    <w:pPr>
      <w:spacing w:after="0" w:line="240" w:lineRule="auto"/>
    </w:pPr>
    <w:rPr>
      <w:rFonts w:ascii="Times New Roman" w:eastAsia="Times New Roman" w:hAnsi="Times New Roman" w:cs="Times New Roman"/>
      <w:sz w:val="20"/>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06899285">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44152329">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55380410">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64731063">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00806069A38ED7CA57031DBF86C23847793D56AA22AC5B2817F8CF7FD646C79712493EDC4D4BB05F566B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721A5239629FC8C59F67EA266035C15262EC47910F448BB0DE60DB69C6EDDJ"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721A5239629FC8C59F67EB4656F0B1924239F7510F446E852B956EBCBE4A36368D5J" TargetMode="Externa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yperlink" Target="consultantplus://offline/ref=5721A5239629FC8C59F67EB4656F0B1924239F7510F244EF52B956EBCBE4A36385F6B235CF63CE62C85AC86EDBJ" TargetMode="External"/><Relationship Id="rId4" Type="http://schemas.openxmlformats.org/officeDocument/2006/relationships/settings" Target="settings.xml"/><Relationship Id="rId9" Type="http://schemas.openxmlformats.org/officeDocument/2006/relationships/hyperlink" Target="consultantplus://offline/ref=5721A5239629FC8C59F67EA266035C15262FC67A17FF48BB0DE60DB69CEDA934C2B9EB778B6EC9666CD0J" TargetMode="External"/><Relationship Id="rId14"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1035</TotalTime>
  <Pages>11</Pages>
  <Words>2096</Words>
  <Characters>11948</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354</cp:revision>
  <cp:lastPrinted>2025-06-23T08:49:00Z</cp:lastPrinted>
  <dcterms:created xsi:type="dcterms:W3CDTF">2021-03-26T06:45:00Z</dcterms:created>
  <dcterms:modified xsi:type="dcterms:W3CDTF">2025-06-23T08:52:00Z</dcterms:modified>
</cp:coreProperties>
</file>