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DDF" w:rsidRDefault="00B00DDF" w:rsidP="00B00DDF">
      <w:pPr>
        <w:pStyle w:val="a5"/>
        <w:ind w:right="-737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Информационный  бюллетень</w:t>
      </w:r>
    </w:p>
    <w:p w:rsidR="00B00DDF" w:rsidRDefault="00B00DDF" w:rsidP="00B00DDF">
      <w:pPr>
        <w:pStyle w:val="a5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B00DDF" w:rsidRDefault="00B00DDF" w:rsidP="00B00DDF">
      <w:pPr>
        <w:pStyle w:val="a5"/>
        <w:jc w:val="center"/>
        <w:rPr>
          <w:sz w:val="20"/>
          <w:szCs w:val="20"/>
        </w:rPr>
      </w:pPr>
    </w:p>
    <w:p w:rsidR="00B00DDF" w:rsidRDefault="00B00DDF" w:rsidP="00B00DDF">
      <w:pPr>
        <w:jc w:val="center"/>
        <w:rPr>
          <w:sz w:val="32"/>
        </w:rPr>
      </w:pPr>
      <w:r>
        <w:rPr>
          <w:sz w:val="32"/>
        </w:rPr>
        <w:t xml:space="preserve">* * * * * * * * * * * * * * * * * * * * * * * * * * * * * * * * * * * * </w:t>
      </w:r>
    </w:p>
    <w:p w:rsidR="00B00DDF" w:rsidRDefault="003D018F" w:rsidP="00B00DDF">
      <w:pPr>
        <w:jc w:val="center"/>
      </w:pPr>
      <w: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left:0;text-align:left;margin-left:415.95pt;margin-top:77.55pt;width:82.15pt;height:82.15pt;z-index:251660288">
            <v:textbox style="mso-next-textbox:#_x0000_s1026">
              <w:txbxContent>
                <w:p w:rsidR="001C1F85" w:rsidRDefault="001862FC" w:rsidP="00B00DDF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20</w:t>
                  </w:r>
                </w:p>
                <w:p w:rsidR="001C1F85" w:rsidRDefault="001862FC" w:rsidP="00B00DDF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29</w:t>
                  </w:r>
                </w:p>
                <w:p w:rsidR="001C1F85" w:rsidRDefault="001862FC" w:rsidP="00B00DDF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ноября</w:t>
                  </w:r>
                </w:p>
                <w:p w:rsidR="001C1F85" w:rsidRDefault="001C1F85" w:rsidP="00B00DDF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</w:rPr>
                    <w:t>2019</w:t>
                  </w:r>
                </w:p>
              </w:txbxContent>
            </v:textbox>
            <w10:wrap anchorx="page"/>
          </v:shape>
        </w:pict>
      </w:r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7" type="#_x0000_t161" style="position:absolute;left:0;text-align:left;margin-left:81.75pt;margin-top:9.25pt;width:324pt;height:1in;z-index:251661312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B00DDF" w:rsidRDefault="00B00DDF" w:rsidP="00B00DDF"/>
    <w:p w:rsidR="00B00DDF" w:rsidRDefault="00B00DDF" w:rsidP="00B00DDF"/>
    <w:p w:rsidR="00B00DDF" w:rsidRDefault="00B00DDF" w:rsidP="00B00DDF">
      <w:pPr>
        <w:pStyle w:val="a3"/>
        <w:jc w:val="left"/>
        <w:rPr>
          <w:sz w:val="16"/>
          <w:szCs w:val="16"/>
        </w:rPr>
      </w:pPr>
    </w:p>
    <w:p w:rsidR="00B00DDF" w:rsidRDefault="00B00DDF" w:rsidP="00B00DDF">
      <w:pPr>
        <w:pStyle w:val="a3"/>
        <w:jc w:val="left"/>
        <w:rPr>
          <w:sz w:val="16"/>
          <w:szCs w:val="16"/>
        </w:rPr>
      </w:pPr>
    </w:p>
    <w:p w:rsidR="00B00DDF" w:rsidRDefault="00B00DDF" w:rsidP="00B00DDF">
      <w:pPr>
        <w:pStyle w:val="a3"/>
        <w:jc w:val="left"/>
        <w:rPr>
          <w:sz w:val="16"/>
          <w:szCs w:val="16"/>
        </w:rPr>
      </w:pPr>
    </w:p>
    <w:p w:rsidR="00B00DDF" w:rsidRDefault="00B00DDF" w:rsidP="00B00DDF">
      <w:pPr>
        <w:rPr>
          <w:rFonts w:ascii="Times New Roman" w:hAnsi="Times New Roman" w:cs="Times New Roman"/>
          <w:sz w:val="16"/>
          <w:szCs w:val="16"/>
        </w:rPr>
      </w:pPr>
    </w:p>
    <w:p w:rsidR="00B00DDF" w:rsidRDefault="00B00DDF" w:rsidP="00B00DDF">
      <w:pPr>
        <w:pStyle w:val="a5"/>
        <w:jc w:val="center"/>
        <w:rPr>
          <w:b/>
          <w:sz w:val="16"/>
          <w:szCs w:val="16"/>
        </w:rPr>
      </w:pPr>
    </w:p>
    <w:tbl>
      <w:tblPr>
        <w:tblpPr w:leftFromText="180" w:rightFromText="180" w:bottomFromText="200" w:vertAnchor="text" w:horzAnchor="margin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B00DDF" w:rsidTr="001C1F85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DF" w:rsidRDefault="00B00DDF" w:rsidP="001C1F85">
            <w:pPr>
              <w:pStyle w:val="a7"/>
              <w:spacing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B00DDF" w:rsidRDefault="00B00DDF" w:rsidP="00B00DDF">
      <w:pPr>
        <w:pStyle w:val="a5"/>
        <w:jc w:val="center"/>
        <w:rPr>
          <w:b/>
          <w:sz w:val="16"/>
          <w:szCs w:val="16"/>
        </w:rPr>
      </w:pPr>
    </w:p>
    <w:p w:rsidR="00B00DDF" w:rsidRDefault="00B00DDF" w:rsidP="00B00DDF">
      <w:pPr>
        <w:pStyle w:val="a5"/>
        <w:jc w:val="center"/>
        <w:rPr>
          <w:b/>
          <w:sz w:val="16"/>
          <w:szCs w:val="16"/>
        </w:rPr>
      </w:pPr>
    </w:p>
    <w:p w:rsidR="001862FC" w:rsidRPr="00106AFC" w:rsidRDefault="001862FC" w:rsidP="001862FC">
      <w:pPr>
        <w:spacing w:after="0" w:line="240" w:lineRule="auto"/>
        <w:rPr>
          <w:rFonts w:ascii="Times New Roman" w:eastAsia="Times New Roman" w:hAnsi="Times New Roman"/>
          <w:b/>
          <w:snapToGrid w:val="0"/>
          <w:color w:val="FF0000"/>
          <w:sz w:val="20"/>
          <w:szCs w:val="20"/>
        </w:rPr>
      </w:pPr>
    </w:p>
    <w:p w:rsidR="001862FC" w:rsidRPr="00106AFC" w:rsidRDefault="001862FC" w:rsidP="001862FC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0"/>
          <w:szCs w:val="20"/>
        </w:rPr>
      </w:pPr>
    </w:p>
    <w:p w:rsidR="001862FC" w:rsidRPr="00106AFC" w:rsidRDefault="001862FC" w:rsidP="001862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ahoma"/>
          <w:sz w:val="20"/>
          <w:szCs w:val="20"/>
        </w:rPr>
      </w:pPr>
    </w:p>
    <w:p w:rsidR="001862FC" w:rsidRPr="001862FC" w:rsidRDefault="001862FC" w:rsidP="00186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  <w:r w:rsidRPr="00106AFC">
        <w:rPr>
          <w:rFonts w:ascii="Times New Roman" w:eastAsia="Times New Roman" w:hAnsi="Times New Roman" w:cs="Arial"/>
          <w:b/>
          <w:bCs/>
          <w:sz w:val="20"/>
          <w:szCs w:val="20"/>
        </w:rPr>
        <w:t xml:space="preserve">СОВЕТ </w:t>
      </w:r>
      <w:r w:rsidRPr="001862FC">
        <w:rPr>
          <w:rFonts w:ascii="Times New Roman" w:eastAsia="Times New Roman" w:hAnsi="Times New Roman" w:cs="Arial"/>
          <w:b/>
          <w:bCs/>
          <w:sz w:val="16"/>
          <w:szCs w:val="16"/>
        </w:rPr>
        <w:t>ДЕПУТАТОВ</w:t>
      </w:r>
    </w:p>
    <w:p w:rsidR="001862FC" w:rsidRPr="001862FC" w:rsidRDefault="001862FC" w:rsidP="00186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  <w:r w:rsidRPr="001862FC">
        <w:rPr>
          <w:rFonts w:ascii="Times New Roman" w:eastAsia="Times New Roman" w:hAnsi="Times New Roman" w:cs="Arial"/>
          <w:b/>
          <w:bCs/>
          <w:sz w:val="16"/>
          <w:szCs w:val="16"/>
        </w:rPr>
        <w:t>МУНИЦИПАЛЬНОГО ОБРАЗОВАНИЯ «ПУСТОЗЕРСКИЙ СЕЛЬСОВЕТ»</w:t>
      </w:r>
    </w:p>
    <w:p w:rsidR="001862FC" w:rsidRPr="001862FC" w:rsidRDefault="001862FC" w:rsidP="00186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bCs/>
          <w:sz w:val="16"/>
          <w:szCs w:val="16"/>
        </w:rPr>
      </w:pPr>
      <w:r w:rsidRPr="001862FC">
        <w:rPr>
          <w:rFonts w:ascii="Times New Roman" w:eastAsia="Times New Roman" w:hAnsi="Times New Roman" w:cs="Arial"/>
          <w:b/>
          <w:bCs/>
          <w:sz w:val="16"/>
          <w:szCs w:val="16"/>
        </w:rPr>
        <w:t>НЕНЕЦКОГО АВТОНОМНОГО ОКРУГА</w:t>
      </w:r>
    </w:p>
    <w:p w:rsidR="001862FC" w:rsidRPr="001862FC" w:rsidRDefault="001862FC" w:rsidP="001862F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1862FC" w:rsidRPr="001862FC" w:rsidRDefault="001862FC" w:rsidP="001862F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1862FC">
        <w:rPr>
          <w:rFonts w:ascii="Times New Roman" w:hAnsi="Times New Roman"/>
          <w:sz w:val="16"/>
          <w:szCs w:val="16"/>
        </w:rPr>
        <w:t>Девятнадцатое (внеочередное)  заседание 27 - го созыва</w:t>
      </w:r>
      <w:r w:rsidRPr="001862FC">
        <w:rPr>
          <w:rFonts w:ascii="Times New Roman" w:eastAsia="Times New Roman" w:hAnsi="Times New Roman"/>
          <w:b/>
          <w:sz w:val="16"/>
          <w:szCs w:val="16"/>
        </w:rPr>
        <w:t xml:space="preserve">                 </w:t>
      </w:r>
    </w:p>
    <w:p w:rsidR="001862FC" w:rsidRPr="001862FC" w:rsidRDefault="001862FC" w:rsidP="001862FC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:rsidR="001862FC" w:rsidRPr="001862FC" w:rsidRDefault="001862FC" w:rsidP="001862FC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1862FC">
        <w:rPr>
          <w:rFonts w:ascii="Times New Roman" w:eastAsia="Times New Roman" w:hAnsi="Times New Roman"/>
          <w:b/>
          <w:sz w:val="16"/>
          <w:szCs w:val="16"/>
        </w:rPr>
        <w:t>РЕШЕНИЕ</w:t>
      </w:r>
    </w:p>
    <w:p w:rsidR="001862FC" w:rsidRPr="001862FC" w:rsidRDefault="001862FC" w:rsidP="001862FC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1862FC">
        <w:rPr>
          <w:rFonts w:ascii="Times New Roman" w:eastAsia="Times New Roman" w:hAnsi="Times New Roman"/>
          <w:sz w:val="16"/>
          <w:szCs w:val="16"/>
        </w:rPr>
        <w:t>от  29 ноября 2019 года № 1</w:t>
      </w:r>
    </w:p>
    <w:p w:rsidR="001862FC" w:rsidRPr="001862FC" w:rsidRDefault="001862FC" w:rsidP="001862F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1862FC" w:rsidRPr="001862FC" w:rsidRDefault="001862FC" w:rsidP="001862F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1862FC">
        <w:rPr>
          <w:rFonts w:ascii="Times New Roman" w:hAnsi="Times New Roman"/>
          <w:b/>
          <w:sz w:val="16"/>
          <w:szCs w:val="16"/>
        </w:rPr>
        <w:t>О внесении изменений в  решение Совета депутатов муниципального образования «Пустозерский сельсовет» Ненецкого автономного округа от 12.10.2010 № 1</w:t>
      </w:r>
      <w:r w:rsidRPr="001862FC">
        <w:rPr>
          <w:rFonts w:ascii="Times New Roman" w:hAnsi="Times New Roman"/>
          <w:b/>
          <w:color w:val="FF0000"/>
          <w:sz w:val="16"/>
          <w:szCs w:val="16"/>
        </w:rPr>
        <w:t xml:space="preserve"> </w:t>
      </w:r>
    </w:p>
    <w:p w:rsidR="001862FC" w:rsidRPr="001862FC" w:rsidRDefault="001862FC" w:rsidP="001862FC">
      <w:pPr>
        <w:spacing w:after="0" w:line="240" w:lineRule="auto"/>
        <w:jc w:val="center"/>
        <w:rPr>
          <w:rFonts w:ascii="Times New Roman" w:hAnsi="Times New Roman"/>
          <w:b/>
          <w:color w:val="FF0000"/>
          <w:sz w:val="16"/>
          <w:szCs w:val="16"/>
        </w:rPr>
      </w:pPr>
      <w:r w:rsidRPr="001862FC">
        <w:rPr>
          <w:rFonts w:ascii="Times New Roman" w:hAnsi="Times New Roman"/>
          <w:b/>
          <w:sz w:val="16"/>
          <w:szCs w:val="16"/>
        </w:rPr>
        <w:t>«Об установлении земельного налога на территории муниципального образования «Пустозерский сельсовет» Ненецкого автономного округа</w:t>
      </w:r>
    </w:p>
    <w:p w:rsidR="001862FC" w:rsidRPr="001862FC" w:rsidRDefault="001862FC" w:rsidP="001862FC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1862FC" w:rsidRPr="001862FC" w:rsidRDefault="001862FC" w:rsidP="001862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proofErr w:type="gramStart"/>
      <w:r w:rsidRPr="001862FC">
        <w:rPr>
          <w:rFonts w:ascii="Times New Roman" w:hAnsi="Times New Roman"/>
          <w:sz w:val="16"/>
          <w:szCs w:val="16"/>
        </w:rPr>
        <w:t>В соответствии с Федеральными законами  от 15.04.2019 N 63-ФЗ "О внесении изменений в часть вторую Налогового кодекса Российской Федерации и статью 9 Федерального закона "О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сборах", от 29.09.2019 N 325-ФЗ "О внесении изменений в части первую и вторую Налогового кодекса</w:t>
      </w:r>
      <w:proofErr w:type="gramEnd"/>
      <w:r w:rsidRPr="001862FC">
        <w:rPr>
          <w:rFonts w:ascii="Times New Roman" w:hAnsi="Times New Roman"/>
          <w:sz w:val="16"/>
          <w:szCs w:val="16"/>
        </w:rPr>
        <w:t xml:space="preserve"> Российской Федерации", Совет депутатов муниципального образования «Пустозерский сельсовет» Ненецкого автономного округа РЕШИЛ:</w:t>
      </w:r>
    </w:p>
    <w:p w:rsidR="001862FC" w:rsidRPr="001862FC" w:rsidRDefault="001862FC" w:rsidP="001862FC">
      <w:pPr>
        <w:pStyle w:val="ConsPlusTitle"/>
        <w:tabs>
          <w:tab w:val="left" w:pos="1080"/>
        </w:tabs>
        <w:ind w:firstLine="709"/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1862FC">
        <w:rPr>
          <w:rFonts w:ascii="Times New Roman" w:hAnsi="Times New Roman" w:cs="Times New Roman"/>
          <w:b w:val="0"/>
          <w:sz w:val="16"/>
          <w:szCs w:val="16"/>
        </w:rPr>
        <w:t>1. Внести следующие изменения в решение Совета депутатов муниципального  образования «</w:t>
      </w:r>
      <w:r w:rsidRPr="001862FC">
        <w:rPr>
          <w:rFonts w:ascii="Times New Roman" w:hAnsi="Times New Roman"/>
          <w:b w:val="0"/>
          <w:sz w:val="16"/>
          <w:szCs w:val="16"/>
        </w:rPr>
        <w:t xml:space="preserve">Пустозерский сельсовет» Ненецкого автономного округа </w:t>
      </w:r>
      <w:r w:rsidRPr="001862FC">
        <w:rPr>
          <w:rFonts w:ascii="Times New Roman" w:hAnsi="Times New Roman" w:cs="Times New Roman"/>
          <w:b w:val="0"/>
          <w:sz w:val="16"/>
          <w:szCs w:val="16"/>
        </w:rPr>
        <w:t>от 12.10.2010 № 1</w:t>
      </w:r>
      <w:r w:rsidRPr="001862FC">
        <w:rPr>
          <w:rFonts w:ascii="Times New Roman" w:hAnsi="Times New Roman" w:cs="Times New Roman"/>
          <w:b w:val="0"/>
          <w:color w:val="FF0000"/>
          <w:sz w:val="16"/>
          <w:szCs w:val="16"/>
        </w:rPr>
        <w:t xml:space="preserve"> </w:t>
      </w:r>
      <w:r w:rsidRPr="001862FC">
        <w:rPr>
          <w:rFonts w:ascii="Times New Roman" w:hAnsi="Times New Roman" w:cs="Times New Roman"/>
          <w:b w:val="0"/>
          <w:sz w:val="16"/>
          <w:szCs w:val="16"/>
        </w:rPr>
        <w:t xml:space="preserve">«Об установлении земельного налога на территории муниципального образования «Пустозерский сельсовет» Ненецкого автономного округа»: </w:t>
      </w:r>
    </w:p>
    <w:p w:rsidR="001862FC" w:rsidRPr="001862FC" w:rsidRDefault="001862FC" w:rsidP="001862FC">
      <w:pPr>
        <w:pStyle w:val="ConsPlusTitle"/>
        <w:ind w:firstLine="540"/>
        <w:jc w:val="both"/>
        <w:rPr>
          <w:rFonts w:ascii="Times New Roman" w:hAnsi="Times New Roman"/>
          <w:b w:val="0"/>
          <w:sz w:val="16"/>
          <w:szCs w:val="16"/>
        </w:rPr>
      </w:pPr>
      <w:r w:rsidRPr="001862FC">
        <w:rPr>
          <w:rFonts w:ascii="Times New Roman" w:hAnsi="Times New Roman"/>
          <w:b w:val="0"/>
          <w:sz w:val="16"/>
          <w:szCs w:val="16"/>
        </w:rPr>
        <w:t>1.1. подпункт 1.1. пункта 1. изложить в следующей редакции:</w:t>
      </w:r>
    </w:p>
    <w:p w:rsidR="001862FC" w:rsidRPr="001862FC" w:rsidRDefault="001862FC" w:rsidP="001862FC">
      <w:pPr>
        <w:pStyle w:val="a7"/>
        <w:ind w:firstLine="567"/>
        <w:jc w:val="both"/>
        <w:rPr>
          <w:rFonts w:ascii="Times New Roman" w:hAnsi="Times New Roman"/>
          <w:i/>
          <w:sz w:val="16"/>
          <w:szCs w:val="16"/>
        </w:rPr>
      </w:pPr>
      <w:r w:rsidRPr="001862FC">
        <w:rPr>
          <w:rFonts w:ascii="Times New Roman" w:hAnsi="Times New Roman"/>
          <w:sz w:val="16"/>
          <w:szCs w:val="16"/>
        </w:rPr>
        <w:t xml:space="preserve">«1.1. </w:t>
      </w:r>
      <w:r w:rsidRPr="001862FC">
        <w:rPr>
          <w:rFonts w:ascii="Times New Roman" w:hAnsi="Times New Roman"/>
          <w:sz w:val="16"/>
          <w:szCs w:val="16"/>
          <w:lang w:eastAsia="ru-RU"/>
        </w:rPr>
        <w:t>Установить следующие ставки земельного налога:</w:t>
      </w:r>
      <w:r w:rsidRPr="001862FC">
        <w:rPr>
          <w:rFonts w:ascii="Times New Roman" w:hAnsi="Times New Roman"/>
          <w:i/>
          <w:sz w:val="16"/>
          <w:szCs w:val="16"/>
          <w:lang w:eastAsia="ru-RU"/>
        </w:rPr>
        <w:t xml:space="preserve"> </w:t>
      </w:r>
    </w:p>
    <w:p w:rsidR="001862FC" w:rsidRPr="001862FC" w:rsidRDefault="001862FC" w:rsidP="001862F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862FC">
        <w:rPr>
          <w:rFonts w:ascii="Times New Roman" w:hAnsi="Times New Roman"/>
          <w:sz w:val="16"/>
          <w:szCs w:val="16"/>
        </w:rPr>
        <w:t>0,3 процента в отношении земельных участков:</w:t>
      </w:r>
    </w:p>
    <w:p w:rsidR="001862FC" w:rsidRPr="001862FC" w:rsidRDefault="001862FC" w:rsidP="001862FC">
      <w:pPr>
        <w:pStyle w:val="a7"/>
        <w:ind w:firstLine="567"/>
        <w:jc w:val="both"/>
        <w:rPr>
          <w:rFonts w:ascii="Times New Roman" w:hAnsi="Times New Roman"/>
          <w:sz w:val="16"/>
          <w:szCs w:val="16"/>
        </w:rPr>
      </w:pPr>
      <w:r w:rsidRPr="001862FC">
        <w:rPr>
          <w:rFonts w:ascii="Times New Roman" w:hAnsi="Times New Roman"/>
          <w:sz w:val="16"/>
          <w:szCs w:val="16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1862FC" w:rsidRPr="001862FC" w:rsidRDefault="001862FC" w:rsidP="001862FC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proofErr w:type="gramStart"/>
      <w:r w:rsidRPr="001862FC">
        <w:rPr>
          <w:rFonts w:ascii="Times New Roman" w:hAnsi="Times New Roman"/>
          <w:color w:val="000000"/>
          <w:sz w:val="16"/>
          <w:szCs w:val="16"/>
        </w:rPr>
        <w:t xml:space="preserve">занятых </w:t>
      </w:r>
      <w:hyperlink r:id="rId5" w:history="1">
        <w:r w:rsidRPr="001862FC">
          <w:rPr>
            <w:rFonts w:ascii="Times New Roman" w:hAnsi="Times New Roman"/>
            <w:color w:val="000000"/>
            <w:sz w:val="16"/>
            <w:szCs w:val="16"/>
          </w:rPr>
          <w:t>жилищным фондом</w:t>
        </w:r>
      </w:hyperlink>
      <w:r w:rsidRPr="001862FC">
        <w:rPr>
          <w:rFonts w:ascii="Times New Roman" w:hAnsi="Times New Roman"/>
          <w:color w:val="000000"/>
          <w:sz w:val="16"/>
          <w:szCs w:val="16"/>
        </w:rPr>
        <w:t xml:space="preserve"> и </w:t>
      </w:r>
      <w:hyperlink r:id="rId6" w:history="1">
        <w:r w:rsidRPr="001862FC">
          <w:rPr>
            <w:rFonts w:ascii="Times New Roman" w:hAnsi="Times New Roman"/>
            <w:color w:val="000000"/>
            <w:sz w:val="16"/>
            <w:szCs w:val="16"/>
          </w:rPr>
          <w:t>объектами инженерной инфраструктуры</w:t>
        </w:r>
      </w:hyperlink>
      <w:r w:rsidRPr="001862FC">
        <w:rPr>
          <w:rFonts w:ascii="Times New Roman" w:hAnsi="Times New Roman"/>
          <w:color w:val="000000"/>
          <w:sz w:val="16"/>
          <w:szCs w:val="16"/>
        </w:rPr>
        <w:t xml:space="preserve">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деятельности;</w:t>
      </w:r>
      <w:proofErr w:type="gramEnd"/>
    </w:p>
    <w:p w:rsidR="001862FC" w:rsidRPr="001862FC" w:rsidRDefault="001862FC" w:rsidP="001862FC">
      <w:pPr>
        <w:pStyle w:val="a7"/>
        <w:ind w:firstLine="567"/>
        <w:jc w:val="both"/>
        <w:rPr>
          <w:rFonts w:ascii="Times New Roman" w:hAnsi="Times New Roman"/>
          <w:color w:val="000000"/>
          <w:sz w:val="16"/>
          <w:szCs w:val="16"/>
        </w:rPr>
      </w:pPr>
      <w:r w:rsidRPr="001862FC">
        <w:rPr>
          <w:rFonts w:ascii="Times New Roman" w:hAnsi="Times New Roman"/>
          <w:color w:val="000000"/>
          <w:sz w:val="16"/>
          <w:szCs w:val="16"/>
        </w:rPr>
        <w:t xml:space="preserve"> не используемых в предпринимательской деятельности, приобретенных (предоставленных) для ведения </w:t>
      </w:r>
      <w:hyperlink r:id="rId7" w:history="1">
        <w:r w:rsidRPr="001862FC">
          <w:rPr>
            <w:rFonts w:ascii="Times New Roman" w:hAnsi="Times New Roman"/>
            <w:color w:val="000000"/>
            <w:sz w:val="16"/>
            <w:szCs w:val="16"/>
          </w:rPr>
          <w:t>личного подсобного хозяйства</w:t>
        </w:r>
      </w:hyperlink>
      <w:r w:rsidRPr="001862FC">
        <w:rPr>
          <w:rFonts w:ascii="Times New Roman" w:hAnsi="Times New Roman"/>
          <w:color w:val="000000"/>
          <w:sz w:val="16"/>
          <w:szCs w:val="16"/>
        </w:rPr>
        <w:t>, садоводства или огородничества, а также земельных участков общего назначения, предусмотренных</w:t>
      </w:r>
      <w:r w:rsidRPr="001862FC">
        <w:rPr>
          <w:color w:val="000000"/>
          <w:sz w:val="16"/>
          <w:szCs w:val="16"/>
        </w:rPr>
        <w:t xml:space="preserve"> </w:t>
      </w:r>
      <w:r w:rsidRPr="001862FC">
        <w:rPr>
          <w:rFonts w:ascii="Times New Roman" w:hAnsi="Times New Roman"/>
          <w:color w:val="000000"/>
          <w:sz w:val="16"/>
          <w:szCs w:val="16"/>
        </w:rPr>
        <w:t xml:space="preserve">Федеральным </w:t>
      </w:r>
      <w:hyperlink r:id="rId8" w:history="1">
        <w:r w:rsidRPr="001862FC">
          <w:rPr>
            <w:rFonts w:ascii="Times New Roman" w:hAnsi="Times New Roman"/>
            <w:color w:val="000000"/>
            <w:sz w:val="16"/>
            <w:szCs w:val="16"/>
          </w:rPr>
          <w:t>законом</w:t>
        </w:r>
      </w:hyperlink>
      <w:r w:rsidRPr="001862FC">
        <w:rPr>
          <w:rFonts w:ascii="Times New Roman" w:hAnsi="Times New Roman"/>
          <w:color w:val="000000"/>
          <w:sz w:val="16"/>
          <w:szCs w:val="16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1862FC" w:rsidRPr="001862FC" w:rsidRDefault="001862FC" w:rsidP="001862FC">
      <w:pPr>
        <w:pStyle w:val="ConsPlusTitle"/>
        <w:tabs>
          <w:tab w:val="left" w:pos="1080"/>
        </w:tabs>
        <w:ind w:firstLine="709"/>
        <w:jc w:val="both"/>
        <w:rPr>
          <w:rFonts w:ascii="Times New Roman" w:hAnsi="Times New Roman" w:cs="Times New Roman"/>
          <w:b w:val="0"/>
          <w:sz w:val="16"/>
          <w:szCs w:val="16"/>
        </w:rPr>
      </w:pPr>
      <w:r w:rsidRPr="001862FC"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 xml:space="preserve">ограниченных в обороте в соответствии с </w:t>
      </w:r>
      <w:hyperlink r:id="rId9" w:history="1">
        <w:r w:rsidRPr="001862FC">
          <w:rPr>
            <w:rFonts w:ascii="Times New Roman" w:hAnsi="Times New Roman" w:cs="Times New Roman"/>
            <w:b w:val="0"/>
            <w:bCs w:val="0"/>
            <w:color w:val="000000"/>
            <w:sz w:val="16"/>
            <w:szCs w:val="16"/>
          </w:rPr>
          <w:t>законодательством</w:t>
        </w:r>
      </w:hyperlink>
      <w:r w:rsidRPr="001862FC">
        <w:rPr>
          <w:rFonts w:ascii="Times New Roman" w:hAnsi="Times New Roman" w:cs="Times New Roman"/>
          <w:b w:val="0"/>
          <w:bCs w:val="0"/>
          <w:color w:val="000000"/>
          <w:sz w:val="16"/>
          <w:szCs w:val="16"/>
        </w:rPr>
        <w:t xml:space="preserve"> Российской Федерации, предоставленных для обеспечения обороны, безопасности и таможенных нужд;</w:t>
      </w:r>
    </w:p>
    <w:p w:rsidR="001862FC" w:rsidRPr="001862FC" w:rsidRDefault="001862FC" w:rsidP="001862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1862FC">
        <w:rPr>
          <w:rFonts w:ascii="Times New Roman" w:hAnsi="Times New Roman"/>
          <w:sz w:val="16"/>
          <w:szCs w:val="16"/>
        </w:rPr>
        <w:t>1,5 процента в отношении прочих земельных участков</w:t>
      </w:r>
      <w:proofErr w:type="gramStart"/>
      <w:r w:rsidRPr="001862FC">
        <w:rPr>
          <w:rFonts w:ascii="Times New Roman" w:hAnsi="Times New Roman"/>
          <w:sz w:val="16"/>
          <w:szCs w:val="16"/>
        </w:rPr>
        <w:t>.</w:t>
      </w:r>
      <w:proofErr w:type="gramEnd"/>
      <w:r w:rsidRPr="001862FC">
        <w:rPr>
          <w:rFonts w:ascii="Times New Roman" w:hAnsi="Times New Roman"/>
          <w:sz w:val="16"/>
          <w:szCs w:val="16"/>
        </w:rPr>
        <w:t>».</w:t>
      </w:r>
    </w:p>
    <w:p w:rsidR="001862FC" w:rsidRPr="001862FC" w:rsidRDefault="001862FC" w:rsidP="001862FC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1862FC">
        <w:rPr>
          <w:rFonts w:ascii="Times New Roman" w:hAnsi="Times New Roman"/>
          <w:color w:val="000000"/>
          <w:sz w:val="16"/>
          <w:szCs w:val="16"/>
        </w:rPr>
        <w:t>2. Настоящее решение вступает в силу</w:t>
      </w:r>
      <w:r w:rsidRPr="001862FC">
        <w:rPr>
          <w:rFonts w:ascii="Times New Roman" w:hAnsi="Times New Roman"/>
          <w:color w:val="FF0000"/>
          <w:sz w:val="16"/>
          <w:szCs w:val="16"/>
        </w:rPr>
        <w:t xml:space="preserve"> </w:t>
      </w:r>
      <w:r w:rsidRPr="001862FC">
        <w:rPr>
          <w:rFonts w:ascii="Times New Roman" w:hAnsi="Times New Roman"/>
          <w:sz w:val="16"/>
          <w:szCs w:val="16"/>
        </w:rPr>
        <w:t>с 1 января 2020 года, но не ранее чем по истечении одного месяца со дня официального опубликования (обнародования) настоящего решения.</w:t>
      </w:r>
    </w:p>
    <w:p w:rsidR="001862FC" w:rsidRPr="001862FC" w:rsidRDefault="001862FC" w:rsidP="001862FC">
      <w:pPr>
        <w:pStyle w:val="ConsPlusNormal"/>
        <w:ind w:firstLine="540"/>
        <w:outlineLvl w:val="0"/>
        <w:rPr>
          <w:rFonts w:ascii="Times New Roman" w:hAnsi="Times New Roman" w:cs="Times New Roman"/>
          <w:sz w:val="16"/>
          <w:szCs w:val="16"/>
        </w:rPr>
      </w:pPr>
    </w:p>
    <w:p w:rsidR="001862FC" w:rsidRPr="001862FC" w:rsidRDefault="001862FC" w:rsidP="001862F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862FC">
        <w:rPr>
          <w:rFonts w:ascii="Times New Roman" w:hAnsi="Times New Roman"/>
          <w:sz w:val="16"/>
          <w:szCs w:val="16"/>
        </w:rPr>
        <w:t xml:space="preserve">Глава муниципального образования </w:t>
      </w:r>
    </w:p>
    <w:p w:rsidR="001862FC" w:rsidRPr="001862FC" w:rsidRDefault="001862FC" w:rsidP="001862F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862FC">
        <w:rPr>
          <w:rFonts w:ascii="Times New Roman" w:hAnsi="Times New Roman"/>
          <w:sz w:val="16"/>
          <w:szCs w:val="16"/>
        </w:rPr>
        <w:t xml:space="preserve">«Пустозерский сельсовет» </w:t>
      </w:r>
    </w:p>
    <w:p w:rsidR="001862FC" w:rsidRPr="001862FC" w:rsidRDefault="001862FC" w:rsidP="001862F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1862FC">
        <w:rPr>
          <w:rFonts w:ascii="Times New Roman" w:hAnsi="Times New Roman"/>
          <w:sz w:val="16"/>
          <w:szCs w:val="16"/>
        </w:rPr>
        <w:t>Ненецкого автономного округа                                                    С.М. Макарова</w:t>
      </w:r>
    </w:p>
    <w:p w:rsidR="00B00DDF" w:rsidRPr="001862FC" w:rsidRDefault="00B00DDF" w:rsidP="001862FC">
      <w:pPr>
        <w:pStyle w:val="a5"/>
        <w:jc w:val="center"/>
        <w:rPr>
          <w:b/>
          <w:sz w:val="16"/>
          <w:szCs w:val="16"/>
        </w:rPr>
      </w:pPr>
    </w:p>
    <w:p w:rsidR="00B00DDF" w:rsidRDefault="00B00DDF" w:rsidP="00B00DDF">
      <w:pPr>
        <w:pStyle w:val="ConsPlusNormal"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:rsidR="00B00DDF" w:rsidRDefault="001862FC" w:rsidP="00B00DDF">
      <w:pPr>
        <w:pBdr>
          <w:top w:val="single" w:sz="4" w:space="2" w:color="auto"/>
          <w:left w:val="single" w:sz="4" w:space="3" w:color="auto"/>
          <w:bottom w:val="single" w:sz="4" w:space="0" w:color="auto"/>
          <w:right w:val="single" w:sz="4" w:space="17" w:color="auto"/>
        </w:pBdr>
        <w:tabs>
          <w:tab w:val="left" w:pos="-1418"/>
        </w:tabs>
        <w:spacing w:line="240" w:lineRule="auto"/>
        <w:ind w:left="-567" w:right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Информационный бюллетень № 20</w:t>
      </w:r>
      <w:r w:rsidR="00B00DDF">
        <w:rPr>
          <w:rFonts w:ascii="Times New Roman" w:hAnsi="Times New Roman" w:cs="Times New Roman"/>
          <w:sz w:val="16"/>
          <w:szCs w:val="16"/>
        </w:rPr>
        <w:t>,  2019  Издатель: Администрация МО «Пустозерский сельсовет»  НАО и  Совет депутатов МО «Пустозерский сельсовет» НАО. Село  Оксино, редактор  Сумарокова О.И.. Тираж 30  экз. Бесплатно. Отпечатан на принтере Администрации МО «Пустозерский сельсовет» НАО</w:t>
      </w:r>
    </w:p>
    <w:p w:rsidR="001C1F85" w:rsidRDefault="001C1F85"/>
    <w:sectPr w:rsidR="001C1F85" w:rsidSect="00AC3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332FC"/>
    <w:multiLevelType w:val="multilevel"/>
    <w:tmpl w:val="0D8AE51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2."/>
      <w:lvlJc w:val="left"/>
      <w:pPr>
        <w:ind w:left="14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98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080"/>
      </w:pPr>
    </w:lvl>
    <w:lvl w:ilvl="6">
      <w:start w:val="1"/>
      <w:numFmt w:val="decimal"/>
      <w:isLgl/>
      <w:lvlText w:val="%1.%2.%3.%4.%5.%6.%7."/>
      <w:lvlJc w:val="left"/>
      <w:pPr>
        <w:ind w:left="3240" w:hanging="1440"/>
      </w:p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</w:lvl>
    <w:lvl w:ilvl="8">
      <w:start w:val="1"/>
      <w:numFmt w:val="decimal"/>
      <w:isLgl/>
      <w:lvlText w:val="%1.%2.%3.%4.%5.%6.%7.%8.%9."/>
      <w:lvlJc w:val="left"/>
      <w:pPr>
        <w:ind w:left="3960" w:hanging="1800"/>
      </w:pPr>
    </w:lvl>
  </w:abstractNum>
  <w:abstractNum w:abstractNumId="1">
    <w:nsid w:val="124B6E81"/>
    <w:multiLevelType w:val="multilevel"/>
    <w:tmpl w:val="CE120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C01CC"/>
    <w:multiLevelType w:val="hybridMultilevel"/>
    <w:tmpl w:val="0E2859C2"/>
    <w:lvl w:ilvl="0" w:tplc="E1E48198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FA12410"/>
    <w:multiLevelType w:val="hybridMultilevel"/>
    <w:tmpl w:val="CDB671CA"/>
    <w:lvl w:ilvl="0" w:tplc="FD241A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09172E7"/>
    <w:multiLevelType w:val="hybridMultilevel"/>
    <w:tmpl w:val="C102F2F0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9704B"/>
    <w:multiLevelType w:val="multilevel"/>
    <w:tmpl w:val="01A44954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0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FB7718"/>
    <w:multiLevelType w:val="hybridMultilevel"/>
    <w:tmpl w:val="3D7AC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783A42"/>
    <w:multiLevelType w:val="multilevel"/>
    <w:tmpl w:val="5394BA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E514D0"/>
    <w:multiLevelType w:val="hybridMultilevel"/>
    <w:tmpl w:val="A7E47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8056BA"/>
    <w:multiLevelType w:val="hybridMultilevel"/>
    <w:tmpl w:val="BAC4A194"/>
    <w:lvl w:ilvl="0" w:tplc="EA36CD34">
      <w:start w:val="1"/>
      <w:numFmt w:val="decimal"/>
      <w:lvlText w:val="%1."/>
      <w:lvlJc w:val="left"/>
      <w:pPr>
        <w:ind w:left="1363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D37453"/>
    <w:multiLevelType w:val="hybridMultilevel"/>
    <w:tmpl w:val="20EA18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E02A3F"/>
    <w:multiLevelType w:val="hybridMultilevel"/>
    <w:tmpl w:val="99E80A1E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8"/>
  </w:num>
  <w:num w:numId="4">
    <w:abstractNumId w:val="14"/>
  </w:num>
  <w:num w:numId="5">
    <w:abstractNumId w:val="8"/>
  </w:num>
  <w:num w:numId="6">
    <w:abstractNumId w:val="6"/>
  </w:num>
  <w:num w:numId="7">
    <w:abstractNumId w:val="2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7"/>
  </w:num>
  <w:num w:numId="14">
    <w:abstractNumId w:val="13"/>
  </w:num>
  <w:num w:numId="15">
    <w:abstractNumId w:val="3"/>
  </w:num>
  <w:num w:numId="16">
    <w:abstractNumId w:val="1"/>
  </w:num>
  <w:num w:numId="17">
    <w:abstractNumId w:val="16"/>
  </w:num>
  <w:num w:numId="18">
    <w:abstractNumId w:val="1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0DDF"/>
    <w:rsid w:val="000247BA"/>
    <w:rsid w:val="001862FC"/>
    <w:rsid w:val="001C1F85"/>
    <w:rsid w:val="002E13EF"/>
    <w:rsid w:val="003308D3"/>
    <w:rsid w:val="003D018F"/>
    <w:rsid w:val="00496870"/>
    <w:rsid w:val="00563331"/>
    <w:rsid w:val="006F059F"/>
    <w:rsid w:val="0099792E"/>
    <w:rsid w:val="00AC37C0"/>
    <w:rsid w:val="00B00DDF"/>
    <w:rsid w:val="00B63016"/>
    <w:rsid w:val="00BA4768"/>
    <w:rsid w:val="00C639DC"/>
    <w:rsid w:val="00EF1E3D"/>
    <w:rsid w:val="00F30669"/>
    <w:rsid w:val="00F6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7C0"/>
  </w:style>
  <w:style w:type="paragraph" w:styleId="1">
    <w:name w:val="heading 1"/>
    <w:basedOn w:val="a"/>
    <w:next w:val="a"/>
    <w:link w:val="10"/>
    <w:qFormat/>
    <w:rsid w:val="00B00DDF"/>
    <w:pPr>
      <w:keepNext/>
      <w:spacing w:before="200" w:after="28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B00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D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0DD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B00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00DD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qFormat/>
    <w:rsid w:val="00B00DD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B00DD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"/>
    <w:basedOn w:val="a"/>
    <w:link w:val="a6"/>
    <w:unhideWhenUsed/>
    <w:rsid w:val="00B00DD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5"/>
    <w:rsid w:val="00B00DDF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B00DD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uiPriority w:val="99"/>
    <w:rsid w:val="00B00D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8">
    <w:name w:val="Основной текст_"/>
    <w:basedOn w:val="a0"/>
    <w:link w:val="31"/>
    <w:locked/>
    <w:rsid w:val="00B00DDF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31">
    <w:name w:val="Основной текст3"/>
    <w:basedOn w:val="a"/>
    <w:link w:val="a8"/>
    <w:rsid w:val="00B00DDF"/>
    <w:pPr>
      <w:widowControl w:val="0"/>
      <w:shd w:val="clear" w:color="auto" w:fill="FFFFFF"/>
      <w:spacing w:before="420" w:after="180" w:line="0" w:lineRule="atLeast"/>
      <w:jc w:val="center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ConsPlusCell">
    <w:name w:val="ConsPlusCell"/>
    <w:rsid w:val="00B00D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1">
    <w:name w:val="Основной текст (2)"/>
    <w:basedOn w:val="a0"/>
    <w:rsid w:val="00B00DDF"/>
    <w:rPr>
      <w:rFonts w:ascii="Bookman Old Style" w:eastAsia="Bookman Old Style" w:hAnsi="Bookman Old Style" w:cs="Bookman Old Style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/>
    </w:rPr>
  </w:style>
  <w:style w:type="character" w:customStyle="1" w:styleId="11">
    <w:name w:val="Основной текст1"/>
    <w:basedOn w:val="a8"/>
    <w:rsid w:val="00B00DDF"/>
    <w:rPr>
      <w:color w:val="000000"/>
      <w:spacing w:val="0"/>
      <w:w w:val="100"/>
      <w:position w:val="0"/>
      <w:lang w:val="ru-RU"/>
    </w:rPr>
  </w:style>
  <w:style w:type="character" w:customStyle="1" w:styleId="22">
    <w:name w:val="Основной текст2"/>
    <w:basedOn w:val="a8"/>
    <w:rsid w:val="00B00DDF"/>
    <w:rPr>
      <w:color w:val="000000"/>
      <w:spacing w:val="0"/>
      <w:w w:val="100"/>
      <w:position w:val="0"/>
      <w:lang w:val="ru-RU"/>
    </w:rPr>
  </w:style>
  <w:style w:type="character" w:customStyle="1" w:styleId="9pt">
    <w:name w:val="Основной текст + 9 pt"/>
    <w:basedOn w:val="a8"/>
    <w:rsid w:val="00B00DDF"/>
    <w:rPr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7">
    <w:name w:val="Основной текст + 7"/>
    <w:aliases w:val="5 pt"/>
    <w:basedOn w:val="a8"/>
    <w:rsid w:val="00B00DDF"/>
    <w:rPr>
      <w:color w:val="000000"/>
      <w:spacing w:val="0"/>
      <w:w w:val="100"/>
      <w:position w:val="0"/>
      <w:sz w:val="15"/>
      <w:szCs w:val="15"/>
      <w:lang w:val="ru-RU"/>
    </w:rPr>
  </w:style>
  <w:style w:type="paragraph" w:styleId="a9">
    <w:name w:val="Balloon Text"/>
    <w:basedOn w:val="a"/>
    <w:link w:val="aa"/>
    <w:unhideWhenUsed/>
    <w:rsid w:val="00B0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00D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00DD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FontStyle21">
    <w:name w:val="Font Style21"/>
    <w:rsid w:val="00B00DDF"/>
    <w:rPr>
      <w:rFonts w:ascii="Times New Roman" w:hAnsi="Times New Roman" w:cs="Times New Roman" w:hint="default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B00DDF"/>
    <w:pPr>
      <w:ind w:left="720"/>
      <w:contextualSpacing/>
    </w:pPr>
  </w:style>
  <w:style w:type="character" w:customStyle="1" w:styleId="hl41">
    <w:name w:val="hl41"/>
    <w:basedOn w:val="a0"/>
    <w:rsid w:val="00B00DDF"/>
    <w:rPr>
      <w:b/>
      <w:bCs/>
      <w:sz w:val="20"/>
      <w:szCs w:val="20"/>
    </w:rPr>
  </w:style>
  <w:style w:type="paragraph" w:customStyle="1" w:styleId="ac">
    <w:name w:val="Прижатый влево"/>
    <w:basedOn w:val="a"/>
    <w:next w:val="a"/>
    <w:uiPriority w:val="99"/>
    <w:rsid w:val="00B00D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d">
    <w:name w:val="Normal (Web)"/>
    <w:basedOn w:val="a"/>
    <w:rsid w:val="00B00DDF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"/>
    <w:basedOn w:val="a"/>
    <w:rsid w:val="00B00DD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f">
    <w:name w:val="Гипертекстовая ссылка"/>
    <w:basedOn w:val="a0"/>
    <w:uiPriority w:val="99"/>
    <w:rsid w:val="00B00DDF"/>
    <w:rPr>
      <w:color w:val="106BBE"/>
    </w:rPr>
  </w:style>
  <w:style w:type="character" w:customStyle="1" w:styleId="FontStyle17">
    <w:name w:val="Font Style17"/>
    <w:basedOn w:val="a0"/>
    <w:rsid w:val="00B00DDF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B00DD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B00DDF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B00DDF"/>
    <w:pPr>
      <w:widowControl w:val="0"/>
      <w:autoSpaceDE w:val="0"/>
      <w:autoSpaceDN w:val="0"/>
      <w:adjustRightInd w:val="0"/>
      <w:spacing w:after="0" w:line="222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B00DDF"/>
    <w:pPr>
      <w:widowControl w:val="0"/>
      <w:autoSpaceDE w:val="0"/>
      <w:autoSpaceDN w:val="0"/>
      <w:adjustRightInd w:val="0"/>
      <w:spacing w:after="0" w:line="21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B00D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B00DDF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">
    <w:name w:val="Font Style20"/>
    <w:basedOn w:val="a0"/>
    <w:rsid w:val="00B00DDF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ConsPlusNonformat">
    <w:name w:val="ConsPlusNonformat"/>
    <w:rsid w:val="00B00D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tyle15">
    <w:name w:val="Style15"/>
    <w:basedOn w:val="a"/>
    <w:rsid w:val="00B00D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a0"/>
    <w:rsid w:val="00B00DD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B00D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B00DD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B00DDF"/>
    <w:rPr>
      <w:rFonts w:ascii="Times New Roman" w:hAnsi="Times New Roman" w:cs="Times New Roman"/>
      <w:sz w:val="26"/>
      <w:szCs w:val="26"/>
    </w:rPr>
  </w:style>
  <w:style w:type="paragraph" w:styleId="af0">
    <w:name w:val="header"/>
    <w:basedOn w:val="a"/>
    <w:link w:val="af1"/>
    <w:uiPriority w:val="99"/>
    <w:semiHidden/>
    <w:unhideWhenUsed/>
    <w:rsid w:val="00B00D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semiHidden/>
    <w:rsid w:val="00B00DDF"/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3"/>
    <w:uiPriority w:val="99"/>
    <w:semiHidden/>
    <w:rsid w:val="00B00DDF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footer"/>
    <w:basedOn w:val="a"/>
    <w:link w:val="af2"/>
    <w:uiPriority w:val="99"/>
    <w:semiHidden/>
    <w:unhideWhenUsed/>
    <w:rsid w:val="00B00D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f3"/>
    <w:uiPriority w:val="99"/>
    <w:semiHidden/>
    <w:rsid w:val="00B00DDF"/>
  </w:style>
  <w:style w:type="character" w:customStyle="1" w:styleId="FontStyle12">
    <w:name w:val="Font Style12"/>
    <w:basedOn w:val="a0"/>
    <w:rsid w:val="00B00DDF"/>
    <w:rPr>
      <w:rFonts w:ascii="Times New Roman" w:hAnsi="Times New Roman" w:cs="Times New Roman" w:hint="default"/>
      <w:b/>
      <w:bCs/>
      <w:sz w:val="34"/>
      <w:szCs w:val="34"/>
    </w:rPr>
  </w:style>
  <w:style w:type="paragraph" w:customStyle="1" w:styleId="Style6">
    <w:name w:val="Style6"/>
    <w:basedOn w:val="a"/>
    <w:rsid w:val="00B00DDF"/>
    <w:pPr>
      <w:widowControl w:val="0"/>
      <w:autoSpaceDE w:val="0"/>
      <w:autoSpaceDN w:val="0"/>
      <w:adjustRightInd w:val="0"/>
      <w:spacing w:after="0" w:line="321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B00D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Nonformat">
    <w:name w:val="ConsNonformat"/>
    <w:rsid w:val="00563331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Normal">
    <w:name w:val="ConsNormal"/>
    <w:rsid w:val="00563331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4">
    <w:name w:val="Hyperlink"/>
    <w:uiPriority w:val="99"/>
    <w:unhideWhenUsed/>
    <w:rsid w:val="005633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33C0C8B64B65F67F823846C867F81BF4EC6E977127DA923B427927C2bFyB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33C0C8B64B65F67F823846C867F81BF4EC6E97762FDA923B427927C2FB22919ABB0184AF82CAD5b1y3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CDC6C4D0A476C2DCEE892D0D40929ACF7434F9CC2953783CA159258F1578D75EE523F4A93D3FD23s26A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CDC6C4D0A476C2DCEE892D0D40929ACF6484994C7913783CA159258F1578D75EE523F4A93D3FC23s262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33C0C8B64B65F67F823846C867F81BF4EF6A9D7027DA923B427927C2FB22919ABB0184AF82C8D5b1y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2019-10-01T08:03:00Z</dcterms:created>
  <dcterms:modified xsi:type="dcterms:W3CDTF">2019-11-29T15:33:00Z</dcterms:modified>
</cp:coreProperties>
</file>