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40C" w:rsidRPr="00F76611" w:rsidRDefault="00B6540C" w:rsidP="00B6540C">
      <w:pPr>
        <w:pStyle w:val="a5"/>
        <w:jc w:val="center"/>
        <w:rPr>
          <w:sz w:val="20"/>
          <w:szCs w:val="20"/>
        </w:rPr>
      </w:pPr>
      <w:r w:rsidRPr="00F76611">
        <w:rPr>
          <w:sz w:val="20"/>
          <w:szCs w:val="20"/>
        </w:rPr>
        <w:t>Информационный  бюллетень</w:t>
      </w:r>
    </w:p>
    <w:p w:rsidR="00B6540C" w:rsidRPr="00F76611" w:rsidRDefault="00B6540C" w:rsidP="00B6540C">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B6540C" w:rsidRPr="00F76611" w:rsidRDefault="00B6540C" w:rsidP="00B6540C">
      <w:pPr>
        <w:pStyle w:val="a5"/>
        <w:jc w:val="center"/>
        <w:rPr>
          <w:sz w:val="20"/>
          <w:szCs w:val="20"/>
        </w:rPr>
      </w:pPr>
    </w:p>
    <w:p w:rsidR="00B6540C" w:rsidRDefault="00B6540C" w:rsidP="00B6540C">
      <w:pPr>
        <w:jc w:val="center"/>
        <w:rPr>
          <w:sz w:val="32"/>
        </w:rPr>
      </w:pPr>
      <w:r>
        <w:rPr>
          <w:sz w:val="32"/>
        </w:rPr>
        <w:t>* * * * * * * * * * * * * * * * * * * * * * * * * * * * * * * * * * * * *</w:t>
      </w:r>
    </w:p>
    <w:p w:rsidR="00B6540C" w:rsidRDefault="00BB4506" w:rsidP="00B6540C">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90.75pt;margin-top:11.25pt;width:82.15pt;height:82.15pt;z-index:251660288">
            <v:textbox style="mso-next-textbox:#_x0000_s1026">
              <w:txbxContent>
                <w:p w:rsidR="00C27724" w:rsidRPr="00B72526" w:rsidRDefault="00387E60" w:rsidP="00B6540C">
                  <w:pPr>
                    <w:pStyle w:val="a7"/>
                    <w:jc w:val="center"/>
                    <w:rPr>
                      <w:rFonts w:ascii="Times New Roman" w:hAnsi="Times New Roman"/>
                      <w:b/>
                      <w:sz w:val="28"/>
                      <w:szCs w:val="28"/>
                    </w:rPr>
                  </w:pPr>
                  <w:r>
                    <w:rPr>
                      <w:rFonts w:ascii="Times New Roman" w:hAnsi="Times New Roman"/>
                      <w:b/>
                      <w:sz w:val="28"/>
                      <w:szCs w:val="28"/>
                    </w:rPr>
                    <w:t>№ 8</w:t>
                  </w:r>
                </w:p>
                <w:p w:rsidR="00C27724" w:rsidRPr="00B72526" w:rsidRDefault="005020EA" w:rsidP="00B6540C">
                  <w:pPr>
                    <w:pStyle w:val="a7"/>
                    <w:jc w:val="center"/>
                    <w:rPr>
                      <w:rFonts w:ascii="Times New Roman" w:hAnsi="Times New Roman"/>
                      <w:b/>
                    </w:rPr>
                  </w:pPr>
                  <w:r>
                    <w:rPr>
                      <w:rFonts w:ascii="Times New Roman" w:hAnsi="Times New Roman"/>
                      <w:b/>
                    </w:rPr>
                    <w:t>12</w:t>
                  </w:r>
                </w:p>
                <w:p w:rsidR="00C27724" w:rsidRPr="00B72526" w:rsidRDefault="005020EA" w:rsidP="00B6540C">
                  <w:pPr>
                    <w:pStyle w:val="a7"/>
                    <w:jc w:val="center"/>
                    <w:rPr>
                      <w:b/>
                      <w:sz w:val="28"/>
                      <w:szCs w:val="28"/>
                    </w:rPr>
                  </w:pPr>
                  <w:r>
                    <w:rPr>
                      <w:rFonts w:ascii="Times New Roman" w:hAnsi="Times New Roman"/>
                      <w:b/>
                    </w:rPr>
                    <w:t xml:space="preserve"> мая</w:t>
                  </w:r>
                  <w:r w:rsidR="00C27724">
                    <w:rPr>
                      <w:b/>
                    </w:rPr>
                    <w:t xml:space="preserve"> 2017</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45pt;margin-top:5.5pt;width:324pt;height:1in;z-index:251661312" adj="5665" fillcolor="black">
            <v:shadow color="#868686"/>
            <v:textpath style="font-family:&quot;Impact&quot;;font-size:28pt;v-text-kern:t" trim="t" fitpath="t" xscale="f" string="СЕЛЬСКИЕ    НОВОСТИ"/>
            <w10:wrap anchorx="page"/>
          </v:shape>
        </w:pict>
      </w:r>
    </w:p>
    <w:p w:rsidR="00B6540C" w:rsidRDefault="00B6540C" w:rsidP="00B6540C">
      <w:pPr>
        <w:jc w:val="center"/>
      </w:pPr>
    </w:p>
    <w:p w:rsidR="00B6540C" w:rsidRDefault="00B6540C" w:rsidP="00B6540C">
      <w:pPr>
        <w:jc w:val="center"/>
      </w:pPr>
    </w:p>
    <w:p w:rsidR="00B6540C" w:rsidRDefault="00B6540C" w:rsidP="00B6540C">
      <w:pPr>
        <w:pStyle w:val="a3"/>
        <w:jc w:val="left"/>
        <w:rPr>
          <w:sz w:val="16"/>
          <w:szCs w:val="16"/>
        </w:rPr>
      </w:pPr>
      <w:r w:rsidRPr="00DF257E">
        <w:rPr>
          <w:sz w:val="16"/>
          <w:szCs w:val="16"/>
        </w:rPr>
        <w:t xml:space="preserve">                    </w:t>
      </w:r>
    </w:p>
    <w:p w:rsidR="00B6540C" w:rsidRDefault="00B6540C" w:rsidP="00B6540C">
      <w:pPr>
        <w:pStyle w:val="a3"/>
        <w:jc w:val="left"/>
        <w:rPr>
          <w:sz w:val="16"/>
          <w:szCs w:val="16"/>
        </w:rPr>
      </w:pPr>
      <w:r w:rsidRPr="00DF257E">
        <w:rPr>
          <w:sz w:val="16"/>
          <w:szCs w:val="16"/>
        </w:rPr>
        <w:t xml:space="preserve"> </w:t>
      </w: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p w:rsidR="00B6540C" w:rsidRDefault="00B6540C" w:rsidP="00B6540C">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6540C" w:rsidRPr="00CF5098" w:rsidTr="00D336DB">
        <w:trPr>
          <w:trHeight w:val="186"/>
        </w:trPr>
        <w:tc>
          <w:tcPr>
            <w:tcW w:w="2268" w:type="dxa"/>
          </w:tcPr>
          <w:p w:rsidR="00B6540C" w:rsidRPr="00CF5098" w:rsidRDefault="00B6540C" w:rsidP="00D336DB">
            <w:pPr>
              <w:pStyle w:val="a7"/>
              <w:rPr>
                <w:rFonts w:ascii="Times New Roman" w:hAnsi="Times New Roman"/>
                <w:b/>
              </w:rPr>
            </w:pPr>
            <w:r>
              <w:rPr>
                <w:rFonts w:ascii="Times New Roman" w:hAnsi="Times New Roman"/>
                <w:b/>
              </w:rPr>
              <w:t xml:space="preserve">    ОФИЦИАЛЬНО</w:t>
            </w:r>
          </w:p>
        </w:tc>
      </w:tr>
    </w:tbl>
    <w:p w:rsidR="00DD1259" w:rsidRPr="00A224A7" w:rsidRDefault="00DD1259" w:rsidP="00A224A7">
      <w:pPr>
        <w:pStyle w:val="ConsPlusNormal"/>
        <w:jc w:val="right"/>
        <w:outlineLvl w:val="1"/>
        <w:rPr>
          <w:rFonts w:ascii="Times New Roman" w:hAnsi="Times New Roman" w:cs="Times New Roman"/>
          <w:sz w:val="16"/>
          <w:szCs w:val="16"/>
        </w:rPr>
      </w:pPr>
    </w:p>
    <w:p w:rsidR="00A224A7" w:rsidRPr="002742C5" w:rsidRDefault="00A224A7" w:rsidP="00A224A7">
      <w:pPr>
        <w:pStyle w:val="a3"/>
        <w:rPr>
          <w:b/>
          <w:sz w:val="16"/>
          <w:szCs w:val="16"/>
        </w:rPr>
      </w:pPr>
      <w:r w:rsidRPr="002742C5">
        <w:rPr>
          <w:b/>
          <w:sz w:val="16"/>
          <w:szCs w:val="16"/>
        </w:rPr>
        <w:t>А  Д  М  И  Н  И  С  Т  Р  А  Ц  И  Я</w:t>
      </w:r>
    </w:p>
    <w:p w:rsidR="00A224A7" w:rsidRPr="002742C5" w:rsidRDefault="00A224A7" w:rsidP="00A224A7">
      <w:pPr>
        <w:pStyle w:val="1"/>
        <w:spacing w:before="0" w:after="0" w:line="240" w:lineRule="auto"/>
        <w:jc w:val="center"/>
        <w:rPr>
          <w:rFonts w:ascii="Times New Roman" w:hAnsi="Times New Roman"/>
          <w:bCs w:val="0"/>
          <w:sz w:val="16"/>
          <w:szCs w:val="16"/>
        </w:rPr>
      </w:pPr>
      <w:r w:rsidRPr="002742C5">
        <w:rPr>
          <w:rFonts w:ascii="Times New Roman" w:hAnsi="Times New Roman"/>
          <w:bCs w:val="0"/>
          <w:sz w:val="16"/>
          <w:szCs w:val="16"/>
        </w:rPr>
        <w:t>МУНИЦИПАЛЬНОЕ  ОБРАЗОВАНИЕ  «ПУСТОЗЕРСКИЙ  СЕЛЬСОВЕТ»</w:t>
      </w:r>
    </w:p>
    <w:p w:rsidR="00A224A7" w:rsidRPr="002742C5" w:rsidRDefault="00A224A7" w:rsidP="00A224A7">
      <w:pPr>
        <w:pStyle w:val="3"/>
        <w:spacing w:before="0"/>
        <w:jc w:val="center"/>
        <w:rPr>
          <w:rFonts w:ascii="Times New Roman" w:eastAsia="Times New Roman" w:hAnsi="Times New Roman" w:cs="Times New Roman"/>
          <w:color w:val="auto"/>
          <w:sz w:val="16"/>
          <w:szCs w:val="16"/>
        </w:rPr>
      </w:pPr>
      <w:r w:rsidRPr="002742C5">
        <w:rPr>
          <w:rFonts w:ascii="Times New Roman" w:eastAsia="Times New Roman" w:hAnsi="Times New Roman" w:cs="Times New Roman"/>
          <w:color w:val="auto"/>
          <w:sz w:val="16"/>
          <w:szCs w:val="16"/>
        </w:rPr>
        <w:t>НЕНЕЦКОГО  АВТОНОМНОГО  ОКРУГА</w:t>
      </w:r>
    </w:p>
    <w:p w:rsidR="00A224A7" w:rsidRPr="002742C5" w:rsidRDefault="00A224A7" w:rsidP="00A224A7">
      <w:pPr>
        <w:pStyle w:val="2"/>
        <w:spacing w:before="0"/>
        <w:rPr>
          <w:rFonts w:ascii="Times New Roman" w:eastAsia="Times New Roman" w:hAnsi="Times New Roman" w:cs="Times New Roman"/>
          <w:color w:val="auto"/>
          <w:sz w:val="16"/>
          <w:szCs w:val="16"/>
        </w:rPr>
      </w:pPr>
    </w:p>
    <w:p w:rsidR="00A224A7" w:rsidRPr="002742C5" w:rsidRDefault="00A224A7" w:rsidP="00A224A7">
      <w:pPr>
        <w:pStyle w:val="2"/>
        <w:spacing w:before="0"/>
        <w:jc w:val="center"/>
        <w:rPr>
          <w:rFonts w:ascii="Times New Roman" w:eastAsia="Times New Roman" w:hAnsi="Times New Roman" w:cs="Times New Roman"/>
          <w:color w:val="auto"/>
          <w:sz w:val="16"/>
          <w:szCs w:val="16"/>
        </w:rPr>
      </w:pPr>
      <w:r w:rsidRPr="002742C5">
        <w:rPr>
          <w:rFonts w:ascii="Times New Roman" w:eastAsia="Times New Roman" w:hAnsi="Times New Roman" w:cs="Times New Roman"/>
          <w:color w:val="auto"/>
          <w:sz w:val="16"/>
          <w:szCs w:val="16"/>
        </w:rPr>
        <w:t>П О С Т А Н О В Л Е Н И Е</w:t>
      </w:r>
    </w:p>
    <w:p w:rsidR="00A224A7" w:rsidRPr="002742C5" w:rsidRDefault="00A224A7" w:rsidP="00A224A7">
      <w:pPr>
        <w:rPr>
          <w:b/>
          <w:sz w:val="16"/>
          <w:szCs w:val="16"/>
        </w:rPr>
      </w:pPr>
    </w:p>
    <w:p w:rsidR="00A224A7" w:rsidRPr="00A224A7" w:rsidRDefault="00A224A7" w:rsidP="00A224A7">
      <w:pPr>
        <w:rPr>
          <w:b/>
          <w:bCs/>
          <w:sz w:val="16"/>
          <w:szCs w:val="16"/>
          <w:u w:val="single"/>
        </w:rPr>
      </w:pPr>
      <w:r w:rsidRPr="00A224A7">
        <w:rPr>
          <w:sz w:val="16"/>
          <w:szCs w:val="16"/>
          <w:u w:val="single"/>
        </w:rPr>
        <w:t xml:space="preserve">от </w:t>
      </w:r>
      <w:r w:rsidRPr="00A224A7">
        <w:rPr>
          <w:b/>
          <w:bCs/>
          <w:sz w:val="16"/>
          <w:szCs w:val="16"/>
          <w:u w:val="single"/>
        </w:rPr>
        <w:t xml:space="preserve"> 05. 05. 2017    № 31</w:t>
      </w:r>
    </w:p>
    <w:p w:rsidR="00A224A7" w:rsidRPr="00A224A7" w:rsidRDefault="00A224A7" w:rsidP="00A224A7">
      <w:pPr>
        <w:rPr>
          <w:sz w:val="16"/>
          <w:szCs w:val="16"/>
        </w:rPr>
      </w:pPr>
      <w:r w:rsidRPr="00A224A7">
        <w:rPr>
          <w:sz w:val="16"/>
          <w:szCs w:val="16"/>
        </w:rPr>
        <w:t xml:space="preserve">село Оксино,    </w:t>
      </w:r>
    </w:p>
    <w:p w:rsidR="00A224A7" w:rsidRPr="00A224A7" w:rsidRDefault="00A224A7" w:rsidP="00A224A7">
      <w:pPr>
        <w:rPr>
          <w:sz w:val="16"/>
          <w:szCs w:val="16"/>
        </w:rPr>
      </w:pPr>
      <w:r w:rsidRPr="00A224A7">
        <w:rPr>
          <w:sz w:val="16"/>
          <w:szCs w:val="16"/>
        </w:rPr>
        <w:t>Ненецкий автономный округ</w:t>
      </w:r>
    </w:p>
    <w:p w:rsidR="00A224A7" w:rsidRPr="00A224A7" w:rsidRDefault="00A224A7" w:rsidP="00A224A7">
      <w:pPr>
        <w:pStyle w:val="ConsPlusNormal"/>
        <w:ind w:firstLine="0"/>
        <w:jc w:val="both"/>
        <w:outlineLvl w:val="0"/>
        <w:rPr>
          <w:rFonts w:ascii="Times New Roman" w:hAnsi="Times New Roman" w:cs="Times New Roman"/>
          <w:sz w:val="16"/>
          <w:szCs w:val="16"/>
        </w:rPr>
      </w:pPr>
    </w:p>
    <w:p w:rsidR="00A224A7" w:rsidRPr="00A224A7" w:rsidRDefault="00A224A7" w:rsidP="00A224A7">
      <w:pPr>
        <w:widowControl w:val="0"/>
        <w:autoSpaceDE w:val="0"/>
        <w:autoSpaceDN w:val="0"/>
        <w:adjustRightInd w:val="0"/>
        <w:jc w:val="center"/>
        <w:rPr>
          <w:sz w:val="16"/>
          <w:szCs w:val="16"/>
        </w:rPr>
      </w:pPr>
      <w:r w:rsidRPr="00A224A7">
        <w:rPr>
          <w:sz w:val="16"/>
          <w:szCs w:val="16"/>
        </w:rPr>
        <w:t>О  ПРИСВОЕНИИ   МУНИЦИПАЛЬНОМУ  ПРЕДПРИЯТИЮ  ЗАПОЛЯРНОГО РАЙОНА «СЕВЕРЖИЛКОМСЕРВИС»  СТАТУСА  СПЕЦИАЛИЗИРОВАННОЙ  СЛУЖБЫ  ПО  ВОПРОСАМ  ПОХОРОННОГО  ДЕЛА  НА  ТЕРРИТОРИИ  МУНИЦИПАЛЬНОГО ОБРАЗОВАНИЯ «ПУСТОЗЕРСКИЙ СЕЛЬСОВЕТ» НЕНЕЦКОГО АВТОЛНОМНОГО ОКРУГА</w:t>
      </w:r>
    </w:p>
    <w:p w:rsidR="00A224A7" w:rsidRPr="00A224A7" w:rsidRDefault="00A224A7" w:rsidP="00A224A7">
      <w:pPr>
        <w:ind w:firstLine="709"/>
        <w:jc w:val="both"/>
        <w:rPr>
          <w:sz w:val="16"/>
          <w:szCs w:val="16"/>
        </w:rPr>
      </w:pPr>
    </w:p>
    <w:p w:rsidR="00A224A7" w:rsidRPr="00A224A7" w:rsidRDefault="00A224A7" w:rsidP="00A224A7">
      <w:pPr>
        <w:ind w:firstLine="708"/>
        <w:jc w:val="both"/>
        <w:rPr>
          <w:rFonts w:eastAsia="SimSun"/>
          <w:kern w:val="1"/>
          <w:sz w:val="16"/>
          <w:szCs w:val="16"/>
          <w:lang w:eastAsia="ar-SA"/>
        </w:rPr>
      </w:pPr>
      <w:r w:rsidRPr="00A224A7">
        <w:rPr>
          <w:rFonts w:eastAsia="SimSun"/>
          <w:kern w:val="1"/>
          <w:sz w:val="16"/>
          <w:szCs w:val="16"/>
          <w:lang w:eastAsia="ar-SA"/>
        </w:rPr>
        <w:t>В соответствии с Федеральным Законам от 06.10.2003 №131-ФЗ «Об общих принципах организации местного самоуправления в Российской Федерации», Федеральным законом от 12.01.1996 №8-ФЗ «О погребении и похоронном деле», протоколом</w:t>
      </w:r>
      <w:r w:rsidRPr="00A224A7">
        <w:rPr>
          <w:sz w:val="16"/>
          <w:szCs w:val="16"/>
        </w:rPr>
        <w:t xml:space="preserve">  рассмотрения заявок на участие в открытом конкурсе по выбору специализированной службы по вопросам похоронного дела на территории муниципального образования «Пустозерский  сельсовет» Ненецкого автономного округа от  04 мая 2017 года</w:t>
      </w:r>
      <w:r w:rsidRPr="00A224A7">
        <w:rPr>
          <w:b/>
          <w:sz w:val="16"/>
          <w:szCs w:val="16"/>
        </w:rPr>
        <w:t xml:space="preserve"> </w:t>
      </w:r>
      <w:r w:rsidRPr="00A224A7">
        <w:rPr>
          <w:rFonts w:eastAsia="SimSun"/>
          <w:kern w:val="1"/>
          <w:sz w:val="16"/>
          <w:szCs w:val="16"/>
          <w:lang w:eastAsia="ar-SA"/>
        </w:rPr>
        <w:t>Администрация   муниципального  образования «Пустозерский сельсовет» Ненецкого автономного округа ПОСТАНОВЛЯЕТ:</w:t>
      </w:r>
    </w:p>
    <w:p w:rsidR="00A224A7" w:rsidRPr="00A224A7" w:rsidRDefault="00A224A7" w:rsidP="00A224A7">
      <w:pPr>
        <w:ind w:firstLine="708"/>
        <w:jc w:val="both"/>
        <w:rPr>
          <w:rFonts w:eastAsia="SimSun"/>
          <w:kern w:val="1"/>
          <w:sz w:val="16"/>
          <w:szCs w:val="16"/>
          <w:lang w:eastAsia="ar-SA"/>
        </w:rPr>
      </w:pPr>
    </w:p>
    <w:p w:rsidR="00A224A7" w:rsidRPr="00A224A7" w:rsidRDefault="00A224A7" w:rsidP="00A224A7">
      <w:pPr>
        <w:ind w:firstLine="708"/>
        <w:jc w:val="both"/>
        <w:rPr>
          <w:sz w:val="16"/>
          <w:szCs w:val="16"/>
        </w:rPr>
      </w:pPr>
      <w:r w:rsidRPr="00A224A7">
        <w:rPr>
          <w:sz w:val="16"/>
          <w:szCs w:val="16"/>
        </w:rPr>
        <w:t xml:space="preserve">1. Присвоить муниципальному  предприятию Заполярного района  «Севержилкомсервис» статус специализированной службы по вопросам похоронного дела на территории муниципального образования «Пустозерский сельсовет» Ненецкого автономного округа  на  основании  итогов  открытого конкурса по выбору специализированной службы по вопросам похоронного дела на территории муниципального образования «Пустозерский сельсовет» Ненецкого автономного округа. </w:t>
      </w:r>
    </w:p>
    <w:p w:rsidR="00A224A7" w:rsidRPr="00A224A7" w:rsidRDefault="00A224A7" w:rsidP="00A224A7">
      <w:pPr>
        <w:tabs>
          <w:tab w:val="left" w:pos="-284"/>
        </w:tabs>
        <w:jc w:val="both"/>
        <w:rPr>
          <w:sz w:val="16"/>
          <w:szCs w:val="16"/>
        </w:rPr>
      </w:pPr>
    </w:p>
    <w:p w:rsidR="00A224A7" w:rsidRPr="00A224A7" w:rsidRDefault="00A224A7" w:rsidP="00A224A7">
      <w:pPr>
        <w:tabs>
          <w:tab w:val="left" w:pos="-284"/>
        </w:tabs>
        <w:ind w:firstLine="709"/>
        <w:jc w:val="both"/>
        <w:rPr>
          <w:i/>
          <w:sz w:val="16"/>
          <w:szCs w:val="16"/>
        </w:rPr>
      </w:pPr>
      <w:r w:rsidRPr="00A224A7">
        <w:rPr>
          <w:sz w:val="16"/>
          <w:szCs w:val="16"/>
        </w:rPr>
        <w:t>2. Настоящее Постановление вступает в силу после его официального опубликования (обнародования).</w:t>
      </w:r>
    </w:p>
    <w:p w:rsidR="00A224A7" w:rsidRPr="00A224A7" w:rsidRDefault="00A224A7" w:rsidP="00A224A7">
      <w:pPr>
        <w:tabs>
          <w:tab w:val="left" w:pos="3045"/>
        </w:tabs>
        <w:rPr>
          <w:sz w:val="16"/>
          <w:szCs w:val="16"/>
        </w:rPr>
      </w:pPr>
    </w:p>
    <w:p w:rsidR="00A224A7" w:rsidRPr="00A224A7" w:rsidRDefault="00A224A7" w:rsidP="00A224A7">
      <w:pPr>
        <w:rPr>
          <w:sz w:val="16"/>
          <w:szCs w:val="16"/>
        </w:rPr>
      </w:pPr>
      <w:r w:rsidRPr="00A224A7">
        <w:rPr>
          <w:sz w:val="16"/>
          <w:szCs w:val="16"/>
        </w:rPr>
        <w:t>Глава муниципального  образования</w:t>
      </w:r>
    </w:p>
    <w:p w:rsidR="00A224A7" w:rsidRPr="00A224A7" w:rsidRDefault="00A224A7" w:rsidP="00A224A7">
      <w:pPr>
        <w:rPr>
          <w:sz w:val="16"/>
          <w:szCs w:val="16"/>
        </w:rPr>
      </w:pPr>
      <w:r w:rsidRPr="00A224A7">
        <w:rPr>
          <w:sz w:val="16"/>
          <w:szCs w:val="16"/>
        </w:rPr>
        <w:t xml:space="preserve">«Пустозерский  сельсовет» </w:t>
      </w:r>
    </w:p>
    <w:p w:rsidR="00A224A7" w:rsidRDefault="00A224A7" w:rsidP="00A224A7">
      <w:pPr>
        <w:rPr>
          <w:sz w:val="16"/>
          <w:szCs w:val="16"/>
        </w:rPr>
      </w:pPr>
      <w:r w:rsidRPr="00A224A7">
        <w:rPr>
          <w:sz w:val="16"/>
          <w:szCs w:val="16"/>
        </w:rPr>
        <w:t>Ненецкого автономного округа                                                    С.А.Задорин</w:t>
      </w:r>
    </w:p>
    <w:p w:rsidR="00DB250A" w:rsidRPr="00D0639B" w:rsidRDefault="00DB250A" w:rsidP="00A224A7">
      <w:pPr>
        <w:rPr>
          <w:b/>
          <w:sz w:val="16"/>
          <w:szCs w:val="16"/>
        </w:rPr>
      </w:pPr>
    </w:p>
    <w:p w:rsidR="00DB250A" w:rsidRPr="00D0639B" w:rsidRDefault="00DB250A" w:rsidP="00DB250A">
      <w:pPr>
        <w:pStyle w:val="a3"/>
        <w:rPr>
          <w:b/>
          <w:sz w:val="16"/>
          <w:szCs w:val="16"/>
        </w:rPr>
      </w:pPr>
      <w:r w:rsidRPr="00D0639B">
        <w:rPr>
          <w:b/>
          <w:sz w:val="16"/>
          <w:szCs w:val="16"/>
        </w:rPr>
        <w:t>А  Д  М  И  Н  И  С  Т  Р  А  Ц  И  Я</w:t>
      </w:r>
    </w:p>
    <w:p w:rsidR="00DB250A" w:rsidRPr="00D0639B" w:rsidRDefault="00DB250A" w:rsidP="00DB250A">
      <w:pPr>
        <w:pStyle w:val="1"/>
        <w:spacing w:before="0" w:after="0" w:line="240" w:lineRule="auto"/>
        <w:jc w:val="center"/>
        <w:rPr>
          <w:rFonts w:ascii="Times New Roman" w:hAnsi="Times New Roman"/>
          <w:bCs w:val="0"/>
          <w:sz w:val="16"/>
          <w:szCs w:val="16"/>
        </w:rPr>
      </w:pPr>
      <w:r w:rsidRPr="00D0639B">
        <w:rPr>
          <w:rFonts w:ascii="Times New Roman" w:hAnsi="Times New Roman"/>
          <w:bCs w:val="0"/>
          <w:sz w:val="16"/>
          <w:szCs w:val="16"/>
        </w:rPr>
        <w:t>МУНИЦИПАЛЬНОЕ  ОБРАЗОВАНИЕ  «ПУСТОЗЕРСКИЙ  СЕЛЬСОВЕТ»</w:t>
      </w:r>
    </w:p>
    <w:p w:rsidR="00DB250A" w:rsidRPr="00D0639B" w:rsidRDefault="00DB250A" w:rsidP="00DB250A">
      <w:pPr>
        <w:pStyle w:val="3"/>
        <w:spacing w:before="0"/>
        <w:jc w:val="center"/>
        <w:rPr>
          <w:rFonts w:ascii="Times New Roman" w:hAnsi="Times New Roman" w:cs="Times New Roman"/>
          <w:color w:val="auto"/>
          <w:sz w:val="16"/>
          <w:szCs w:val="16"/>
        </w:rPr>
      </w:pPr>
      <w:r w:rsidRPr="00D0639B">
        <w:rPr>
          <w:rFonts w:ascii="Times New Roman" w:hAnsi="Times New Roman" w:cs="Times New Roman"/>
          <w:color w:val="auto"/>
          <w:sz w:val="16"/>
          <w:szCs w:val="16"/>
        </w:rPr>
        <w:t>НЕНЕЦКОГО  АВТОНОМНОГО  ОКРУГА</w:t>
      </w:r>
    </w:p>
    <w:p w:rsidR="00DB250A" w:rsidRPr="00D0639B" w:rsidRDefault="00DB250A" w:rsidP="00DB250A">
      <w:pPr>
        <w:pStyle w:val="2"/>
        <w:spacing w:before="0"/>
        <w:jc w:val="center"/>
        <w:rPr>
          <w:rFonts w:ascii="Times New Roman" w:hAnsi="Times New Roman" w:cs="Times New Roman"/>
          <w:color w:val="auto"/>
          <w:sz w:val="16"/>
          <w:szCs w:val="16"/>
        </w:rPr>
      </w:pPr>
    </w:p>
    <w:p w:rsidR="00DB250A" w:rsidRPr="00D0639B" w:rsidRDefault="00DB250A" w:rsidP="00DB250A">
      <w:pPr>
        <w:pStyle w:val="2"/>
        <w:spacing w:before="0"/>
        <w:jc w:val="center"/>
        <w:rPr>
          <w:rFonts w:ascii="Times New Roman" w:hAnsi="Times New Roman" w:cs="Times New Roman"/>
          <w:color w:val="auto"/>
          <w:sz w:val="16"/>
          <w:szCs w:val="16"/>
        </w:rPr>
      </w:pPr>
      <w:r w:rsidRPr="00D0639B">
        <w:rPr>
          <w:rFonts w:ascii="Times New Roman" w:hAnsi="Times New Roman" w:cs="Times New Roman"/>
          <w:color w:val="auto"/>
          <w:sz w:val="16"/>
          <w:szCs w:val="16"/>
        </w:rPr>
        <w:t>П О С Т А Н О В Л Е Н И Е</w:t>
      </w:r>
    </w:p>
    <w:p w:rsidR="00DB250A" w:rsidRPr="00DB250A" w:rsidRDefault="00DB250A" w:rsidP="00DB250A">
      <w:pPr>
        <w:rPr>
          <w:sz w:val="16"/>
          <w:szCs w:val="16"/>
        </w:rPr>
      </w:pPr>
    </w:p>
    <w:p w:rsidR="00DB250A" w:rsidRPr="00DB250A" w:rsidRDefault="00DB250A" w:rsidP="00DB250A">
      <w:pPr>
        <w:rPr>
          <w:b/>
          <w:bCs/>
          <w:sz w:val="16"/>
          <w:szCs w:val="16"/>
          <w:u w:val="single"/>
        </w:rPr>
      </w:pPr>
      <w:r w:rsidRPr="00DB250A">
        <w:rPr>
          <w:sz w:val="16"/>
          <w:szCs w:val="16"/>
          <w:u w:val="single"/>
        </w:rPr>
        <w:t xml:space="preserve">от </w:t>
      </w:r>
      <w:r w:rsidRPr="00DB250A">
        <w:rPr>
          <w:b/>
          <w:bCs/>
          <w:sz w:val="16"/>
          <w:szCs w:val="16"/>
          <w:u w:val="single"/>
        </w:rPr>
        <w:t xml:space="preserve"> 05. 05. 2017    № 32</w:t>
      </w:r>
    </w:p>
    <w:p w:rsidR="00DB250A" w:rsidRPr="00DB250A" w:rsidRDefault="00DB250A" w:rsidP="00DB250A">
      <w:pPr>
        <w:rPr>
          <w:sz w:val="16"/>
          <w:szCs w:val="16"/>
        </w:rPr>
      </w:pPr>
      <w:r w:rsidRPr="00DB250A">
        <w:rPr>
          <w:sz w:val="16"/>
          <w:szCs w:val="16"/>
        </w:rPr>
        <w:t xml:space="preserve">село Оксино,    </w:t>
      </w:r>
    </w:p>
    <w:p w:rsidR="00DB250A" w:rsidRPr="00DB250A" w:rsidRDefault="00DB250A" w:rsidP="00DB250A">
      <w:pPr>
        <w:rPr>
          <w:sz w:val="16"/>
          <w:szCs w:val="16"/>
        </w:rPr>
      </w:pPr>
      <w:r w:rsidRPr="00DB250A">
        <w:rPr>
          <w:sz w:val="16"/>
          <w:szCs w:val="16"/>
        </w:rPr>
        <w:t>Ненецкий автономный округ</w:t>
      </w:r>
    </w:p>
    <w:p w:rsidR="00DB250A" w:rsidRPr="00DB250A" w:rsidRDefault="00DB250A" w:rsidP="00DB250A">
      <w:pPr>
        <w:pStyle w:val="ConsPlusTitle"/>
        <w:jc w:val="center"/>
        <w:rPr>
          <w:rFonts w:ascii="Times New Roman" w:hAnsi="Times New Roman" w:cs="Times New Roman"/>
          <w:sz w:val="16"/>
          <w:szCs w:val="16"/>
        </w:rPr>
      </w:pPr>
    </w:p>
    <w:p w:rsidR="00DB250A" w:rsidRPr="00DB250A" w:rsidRDefault="00DB250A" w:rsidP="00DB250A">
      <w:pPr>
        <w:pStyle w:val="ConsPlusNormal"/>
        <w:jc w:val="center"/>
        <w:outlineLvl w:val="0"/>
        <w:rPr>
          <w:rFonts w:ascii="Times New Roman" w:hAnsi="Times New Roman" w:cs="Times New Roman"/>
          <w:sz w:val="16"/>
          <w:szCs w:val="16"/>
        </w:rPr>
      </w:pPr>
      <w:r w:rsidRPr="00DB250A">
        <w:rPr>
          <w:rFonts w:ascii="Times New Roman" w:hAnsi="Times New Roman" w:cs="Times New Roman"/>
          <w:sz w:val="16"/>
          <w:szCs w:val="16"/>
        </w:rPr>
        <w:t>О  ВНЕСЕНИИ  ИЗМЕНЕНИЙ  В  ПРАВИЛА  ПРИСВОЕНИЯ,  ИЗМЕНЕНИЯ  И  АННУЛИРОВАНИЯ  АДРЕСОВ  НА  ТЕРРИТОРИИ  МУНИЦИПАЛЬНОГО  ОБРАЗОВАНИЯ «ПУСТОЗЕРСКИЙ СЕЛЬСОВЕТ» НЕНЕЦКОГО АВТОНОМНОГО ОКРУГА</w:t>
      </w:r>
    </w:p>
    <w:p w:rsidR="00DB250A" w:rsidRPr="00DB250A" w:rsidRDefault="00DB250A" w:rsidP="00DB250A">
      <w:pPr>
        <w:autoSpaceDE w:val="0"/>
        <w:autoSpaceDN w:val="0"/>
        <w:adjustRightInd w:val="0"/>
        <w:jc w:val="both"/>
        <w:rPr>
          <w:bCs/>
          <w:sz w:val="16"/>
          <w:szCs w:val="16"/>
        </w:rPr>
      </w:pPr>
    </w:p>
    <w:p w:rsidR="00DB250A" w:rsidRPr="00DB250A" w:rsidRDefault="00DB250A" w:rsidP="00DB250A">
      <w:pPr>
        <w:pStyle w:val="ConsPlusNormal"/>
        <w:ind w:firstLine="540"/>
        <w:jc w:val="both"/>
        <w:rPr>
          <w:rFonts w:ascii="Times New Roman" w:hAnsi="Times New Roman" w:cs="Times New Roman"/>
          <w:bCs/>
          <w:sz w:val="16"/>
          <w:szCs w:val="16"/>
        </w:rPr>
      </w:pPr>
      <w:r w:rsidRPr="00DB250A">
        <w:rPr>
          <w:rFonts w:ascii="Times New Roman" w:hAnsi="Times New Roman" w:cs="Times New Roman"/>
          <w:bCs/>
          <w:sz w:val="16"/>
          <w:szCs w:val="16"/>
        </w:rPr>
        <w:t xml:space="preserve">В соответствии с Федеральным </w:t>
      </w:r>
      <w:hyperlink r:id="rId7" w:history="1">
        <w:r w:rsidRPr="00DB250A">
          <w:rPr>
            <w:rFonts w:ascii="Times New Roman" w:hAnsi="Times New Roman" w:cs="Times New Roman"/>
            <w:bCs/>
            <w:sz w:val="16"/>
            <w:szCs w:val="16"/>
          </w:rPr>
          <w:t>законом</w:t>
        </w:r>
      </w:hyperlink>
      <w:r w:rsidRPr="00DB250A">
        <w:rPr>
          <w:rFonts w:ascii="Times New Roman" w:hAnsi="Times New Roman" w:cs="Times New Roman"/>
          <w:bCs/>
          <w:sz w:val="16"/>
          <w:szCs w:val="16"/>
        </w:rPr>
        <w:t xml:space="preserve"> от 06.10.2003 N 131-ФЗ "Об общих принципах организации местного самоуправления в Российской Федерации", </w:t>
      </w:r>
      <w:hyperlink r:id="rId8" w:history="1">
        <w:r w:rsidRPr="00DB250A">
          <w:rPr>
            <w:rFonts w:ascii="Times New Roman" w:hAnsi="Times New Roman" w:cs="Times New Roman"/>
            <w:bCs/>
            <w:sz w:val="16"/>
            <w:szCs w:val="16"/>
          </w:rPr>
          <w:t>Постановлением</w:t>
        </w:r>
      </w:hyperlink>
      <w:r w:rsidRPr="00DB250A">
        <w:rPr>
          <w:rFonts w:ascii="Times New Roman" w:hAnsi="Times New Roman" w:cs="Times New Roman"/>
          <w:bCs/>
          <w:sz w:val="16"/>
          <w:szCs w:val="16"/>
        </w:rPr>
        <w:t xml:space="preserve"> Правительства Российской Федерации от 19.11.2014 N 1221 "Об утверждении Правил присвоения, изменения и аннулирования адресов", </w:t>
      </w:r>
      <w:r w:rsidRPr="00DB250A">
        <w:rPr>
          <w:rFonts w:ascii="Times New Roman" w:hAnsi="Times New Roman" w:cs="Times New Roman"/>
          <w:sz w:val="16"/>
          <w:szCs w:val="16"/>
        </w:rPr>
        <w:t xml:space="preserve">Распоряжением  Правительства РФ от 31.01.2017 N 147-р «О целевых моделях упрощения процедур ведения бизнеса и повышения инвестиционной привлекательности субъектов Российской Федерации», </w:t>
      </w:r>
      <w:hyperlink r:id="rId9" w:history="1">
        <w:r w:rsidRPr="00DB250A">
          <w:rPr>
            <w:rFonts w:ascii="Times New Roman" w:hAnsi="Times New Roman" w:cs="Times New Roman"/>
            <w:bCs/>
            <w:sz w:val="16"/>
            <w:szCs w:val="16"/>
          </w:rPr>
          <w:t>Уставом</w:t>
        </w:r>
      </w:hyperlink>
      <w:r w:rsidRPr="00DB250A">
        <w:rPr>
          <w:rFonts w:ascii="Times New Roman" w:hAnsi="Times New Roman" w:cs="Times New Roman"/>
          <w:bCs/>
          <w:sz w:val="16"/>
          <w:szCs w:val="16"/>
        </w:rPr>
        <w:t xml:space="preserve"> муниципального образования «Пустозерский сельсовет»  Ненецкого автономного округа, Администрация  муниципального  образования «Пустозерский сельсовет» Ненецкого автономного округа  ПОСТАНОВЛЯЕТ:</w:t>
      </w:r>
    </w:p>
    <w:p w:rsidR="00DB250A" w:rsidRPr="00DB250A" w:rsidRDefault="00DB250A" w:rsidP="00DB250A">
      <w:pPr>
        <w:autoSpaceDE w:val="0"/>
        <w:autoSpaceDN w:val="0"/>
        <w:adjustRightInd w:val="0"/>
        <w:ind w:firstLine="540"/>
        <w:jc w:val="both"/>
        <w:rPr>
          <w:bCs/>
          <w:sz w:val="16"/>
          <w:szCs w:val="16"/>
        </w:rPr>
      </w:pPr>
    </w:p>
    <w:p w:rsidR="00DB250A" w:rsidRPr="00DB250A" w:rsidRDefault="00DB250A" w:rsidP="00DB250A">
      <w:pPr>
        <w:numPr>
          <w:ilvl w:val="0"/>
          <w:numId w:val="21"/>
        </w:numPr>
        <w:autoSpaceDE w:val="0"/>
        <w:autoSpaceDN w:val="0"/>
        <w:adjustRightInd w:val="0"/>
        <w:ind w:left="0" w:firstLine="540"/>
        <w:jc w:val="both"/>
        <w:rPr>
          <w:bCs/>
          <w:sz w:val="16"/>
          <w:szCs w:val="16"/>
        </w:rPr>
      </w:pPr>
      <w:r w:rsidRPr="00DB250A">
        <w:rPr>
          <w:bCs/>
          <w:sz w:val="16"/>
          <w:szCs w:val="16"/>
        </w:rPr>
        <w:t xml:space="preserve">Внести прилагаемые изменения в Правила присвоения, изменения и аннулирования адресов на территории муниципального образования «Пустозерский сельсовет» Ненецкого автономного округа.  </w:t>
      </w:r>
    </w:p>
    <w:p w:rsidR="00DB250A" w:rsidRPr="00DB250A" w:rsidRDefault="00DB250A" w:rsidP="00DB250A">
      <w:pPr>
        <w:autoSpaceDE w:val="0"/>
        <w:autoSpaceDN w:val="0"/>
        <w:adjustRightInd w:val="0"/>
        <w:jc w:val="both"/>
        <w:rPr>
          <w:bCs/>
          <w:sz w:val="16"/>
          <w:szCs w:val="16"/>
        </w:rPr>
      </w:pPr>
    </w:p>
    <w:p w:rsidR="00DB250A" w:rsidRPr="00DB250A" w:rsidRDefault="00DB250A" w:rsidP="00DB250A">
      <w:pPr>
        <w:ind w:firstLine="720"/>
        <w:jc w:val="both"/>
        <w:rPr>
          <w:sz w:val="16"/>
          <w:szCs w:val="16"/>
        </w:rPr>
      </w:pPr>
      <w:r w:rsidRPr="00DB250A">
        <w:rPr>
          <w:sz w:val="16"/>
          <w:szCs w:val="16"/>
        </w:rPr>
        <w:t>2. Настоящее Постановление вступает в силу после официального опубликования (обнародованию).</w:t>
      </w:r>
    </w:p>
    <w:p w:rsidR="00DB250A" w:rsidRPr="00DB250A" w:rsidRDefault="00DB250A" w:rsidP="00DB250A">
      <w:pPr>
        <w:jc w:val="both"/>
        <w:rPr>
          <w:sz w:val="16"/>
          <w:szCs w:val="16"/>
        </w:rPr>
      </w:pPr>
    </w:p>
    <w:p w:rsidR="00DB250A" w:rsidRPr="00DB250A" w:rsidRDefault="00DB250A" w:rsidP="00DB250A">
      <w:pPr>
        <w:rPr>
          <w:sz w:val="16"/>
          <w:szCs w:val="16"/>
        </w:rPr>
      </w:pPr>
      <w:r w:rsidRPr="00DB250A">
        <w:rPr>
          <w:sz w:val="16"/>
          <w:szCs w:val="16"/>
        </w:rPr>
        <w:t>Глава муниципального  образования</w:t>
      </w:r>
    </w:p>
    <w:p w:rsidR="00DB250A" w:rsidRPr="00DB250A" w:rsidRDefault="00DB250A" w:rsidP="00DB250A">
      <w:pPr>
        <w:rPr>
          <w:sz w:val="16"/>
          <w:szCs w:val="16"/>
        </w:rPr>
      </w:pPr>
      <w:r w:rsidRPr="00DB250A">
        <w:rPr>
          <w:sz w:val="16"/>
          <w:szCs w:val="16"/>
        </w:rPr>
        <w:t xml:space="preserve">«Пустозерский  сельсовет» </w:t>
      </w:r>
    </w:p>
    <w:p w:rsidR="00DB250A" w:rsidRPr="00DB250A" w:rsidRDefault="00DB250A" w:rsidP="00DB250A">
      <w:pPr>
        <w:rPr>
          <w:sz w:val="16"/>
          <w:szCs w:val="16"/>
        </w:rPr>
      </w:pPr>
      <w:r w:rsidRPr="00DB250A">
        <w:rPr>
          <w:sz w:val="16"/>
          <w:szCs w:val="16"/>
        </w:rPr>
        <w:t>Ненецкого автономного округа                                                    С.А.Задорин</w:t>
      </w:r>
    </w:p>
    <w:p w:rsidR="00DB250A" w:rsidRPr="00DB250A" w:rsidRDefault="00DB250A" w:rsidP="00DB250A">
      <w:pPr>
        <w:autoSpaceDE w:val="0"/>
        <w:autoSpaceDN w:val="0"/>
        <w:adjustRightInd w:val="0"/>
        <w:jc w:val="both"/>
        <w:rPr>
          <w:bCs/>
          <w:sz w:val="16"/>
          <w:szCs w:val="16"/>
        </w:rPr>
      </w:pPr>
    </w:p>
    <w:p w:rsidR="00DB250A" w:rsidRPr="00DB250A" w:rsidRDefault="00DB250A" w:rsidP="00DB250A">
      <w:pPr>
        <w:autoSpaceDE w:val="0"/>
        <w:autoSpaceDN w:val="0"/>
        <w:adjustRightInd w:val="0"/>
        <w:jc w:val="both"/>
        <w:rPr>
          <w:bCs/>
          <w:sz w:val="16"/>
          <w:szCs w:val="16"/>
        </w:rPr>
      </w:pPr>
    </w:p>
    <w:p w:rsidR="00DB250A" w:rsidRPr="00DB250A" w:rsidRDefault="00DB250A" w:rsidP="00DB250A">
      <w:pPr>
        <w:pStyle w:val="a7"/>
        <w:jc w:val="right"/>
        <w:rPr>
          <w:rFonts w:ascii="Times New Roman" w:hAnsi="Times New Roman"/>
          <w:sz w:val="16"/>
          <w:szCs w:val="16"/>
        </w:rPr>
      </w:pPr>
      <w:r w:rsidRPr="00DB250A">
        <w:rPr>
          <w:rFonts w:ascii="Times New Roman" w:hAnsi="Times New Roman"/>
          <w:sz w:val="16"/>
          <w:szCs w:val="16"/>
        </w:rPr>
        <w:lastRenderedPageBreak/>
        <w:t>Утверждено</w:t>
      </w:r>
    </w:p>
    <w:p w:rsidR="00DB250A" w:rsidRPr="00DB250A" w:rsidRDefault="00DB250A" w:rsidP="00DB250A">
      <w:pPr>
        <w:pStyle w:val="a7"/>
        <w:jc w:val="right"/>
        <w:rPr>
          <w:rFonts w:ascii="Times New Roman" w:hAnsi="Times New Roman"/>
          <w:sz w:val="16"/>
          <w:szCs w:val="16"/>
        </w:rPr>
      </w:pPr>
      <w:r w:rsidRPr="00DB250A">
        <w:rPr>
          <w:rFonts w:ascii="Times New Roman" w:hAnsi="Times New Roman"/>
          <w:sz w:val="16"/>
          <w:szCs w:val="16"/>
        </w:rPr>
        <w:t>Постановлением Администрации</w:t>
      </w:r>
    </w:p>
    <w:p w:rsidR="00DB250A" w:rsidRPr="00DB250A" w:rsidRDefault="00DB250A" w:rsidP="00DB250A">
      <w:pPr>
        <w:pStyle w:val="a7"/>
        <w:jc w:val="right"/>
        <w:rPr>
          <w:rFonts w:ascii="Times New Roman" w:hAnsi="Times New Roman"/>
          <w:sz w:val="16"/>
          <w:szCs w:val="16"/>
        </w:rPr>
      </w:pPr>
      <w:r w:rsidRPr="00DB250A">
        <w:rPr>
          <w:rFonts w:ascii="Times New Roman" w:hAnsi="Times New Roman"/>
          <w:sz w:val="16"/>
          <w:szCs w:val="16"/>
        </w:rPr>
        <w:t xml:space="preserve"> МО «Пустозерский сельсовет» НАО  </w:t>
      </w:r>
    </w:p>
    <w:p w:rsidR="00DB250A" w:rsidRPr="00DB250A" w:rsidRDefault="00DB250A" w:rsidP="00DB250A">
      <w:pPr>
        <w:pStyle w:val="a7"/>
        <w:jc w:val="right"/>
        <w:rPr>
          <w:rFonts w:ascii="Times New Roman" w:hAnsi="Times New Roman"/>
          <w:sz w:val="16"/>
          <w:szCs w:val="16"/>
        </w:rPr>
      </w:pPr>
      <w:r w:rsidRPr="00DB250A">
        <w:rPr>
          <w:rFonts w:ascii="Times New Roman" w:hAnsi="Times New Roman"/>
          <w:sz w:val="16"/>
          <w:szCs w:val="16"/>
        </w:rPr>
        <w:t>от 05.05.2017 № 32</w:t>
      </w:r>
    </w:p>
    <w:p w:rsidR="00DB250A" w:rsidRPr="00DB250A" w:rsidRDefault="00DB250A" w:rsidP="00DB250A">
      <w:pPr>
        <w:widowControl w:val="0"/>
        <w:autoSpaceDE w:val="0"/>
        <w:autoSpaceDN w:val="0"/>
        <w:adjustRightInd w:val="0"/>
        <w:jc w:val="center"/>
        <w:rPr>
          <w:b/>
          <w:bCs/>
          <w:sz w:val="16"/>
          <w:szCs w:val="16"/>
        </w:rPr>
      </w:pPr>
    </w:p>
    <w:p w:rsidR="00DB250A" w:rsidRPr="00AC6D62" w:rsidRDefault="00DB250A" w:rsidP="00DB250A">
      <w:pPr>
        <w:widowControl w:val="0"/>
        <w:autoSpaceDE w:val="0"/>
        <w:autoSpaceDN w:val="0"/>
        <w:adjustRightInd w:val="0"/>
        <w:jc w:val="center"/>
        <w:rPr>
          <w:b/>
          <w:bCs/>
          <w:sz w:val="16"/>
          <w:szCs w:val="16"/>
        </w:rPr>
      </w:pPr>
      <w:r w:rsidRPr="00AC6D62">
        <w:rPr>
          <w:b/>
          <w:bCs/>
          <w:sz w:val="16"/>
          <w:szCs w:val="16"/>
        </w:rPr>
        <w:t>Изменения</w:t>
      </w:r>
    </w:p>
    <w:p w:rsidR="00DB250A" w:rsidRPr="00AC6D62" w:rsidRDefault="00DB250A" w:rsidP="00DB250A">
      <w:pPr>
        <w:widowControl w:val="0"/>
        <w:autoSpaceDE w:val="0"/>
        <w:autoSpaceDN w:val="0"/>
        <w:adjustRightInd w:val="0"/>
        <w:jc w:val="center"/>
        <w:rPr>
          <w:b/>
          <w:bCs/>
          <w:sz w:val="16"/>
          <w:szCs w:val="16"/>
        </w:rPr>
      </w:pPr>
      <w:r w:rsidRPr="00AC6D62">
        <w:rPr>
          <w:b/>
          <w:bCs/>
          <w:sz w:val="16"/>
          <w:szCs w:val="16"/>
        </w:rPr>
        <w:t xml:space="preserve">в Правила  присвоения, изменения и аннулирования адресов на территории  </w:t>
      </w:r>
    </w:p>
    <w:p w:rsidR="00DB250A" w:rsidRPr="00AC6D62" w:rsidRDefault="00DB250A" w:rsidP="00DB250A">
      <w:pPr>
        <w:widowControl w:val="0"/>
        <w:autoSpaceDE w:val="0"/>
        <w:autoSpaceDN w:val="0"/>
        <w:adjustRightInd w:val="0"/>
        <w:jc w:val="center"/>
        <w:rPr>
          <w:b/>
          <w:bCs/>
          <w:sz w:val="16"/>
          <w:szCs w:val="16"/>
        </w:rPr>
      </w:pPr>
      <w:r w:rsidRPr="00AC6D62">
        <w:rPr>
          <w:b/>
          <w:bCs/>
          <w:sz w:val="16"/>
          <w:szCs w:val="16"/>
        </w:rPr>
        <w:t>муниципального образования «Пустозерский сельсовет»</w:t>
      </w:r>
    </w:p>
    <w:p w:rsidR="00DB250A" w:rsidRPr="00AC6D62" w:rsidRDefault="00DB250A" w:rsidP="00DB250A">
      <w:pPr>
        <w:widowControl w:val="0"/>
        <w:autoSpaceDE w:val="0"/>
        <w:autoSpaceDN w:val="0"/>
        <w:adjustRightInd w:val="0"/>
        <w:jc w:val="center"/>
        <w:rPr>
          <w:b/>
          <w:sz w:val="16"/>
          <w:szCs w:val="16"/>
        </w:rPr>
      </w:pPr>
      <w:r w:rsidRPr="00AC6D62">
        <w:rPr>
          <w:b/>
          <w:bCs/>
          <w:sz w:val="16"/>
          <w:szCs w:val="16"/>
        </w:rPr>
        <w:t xml:space="preserve"> Ненецкого автономного округа</w:t>
      </w:r>
    </w:p>
    <w:p w:rsidR="00DB250A" w:rsidRPr="00DB250A" w:rsidRDefault="00DB250A" w:rsidP="00DB250A">
      <w:pPr>
        <w:pStyle w:val="a7"/>
        <w:jc w:val="both"/>
        <w:rPr>
          <w:rFonts w:ascii="Times New Roman" w:hAnsi="Times New Roman"/>
          <w:sz w:val="16"/>
          <w:szCs w:val="16"/>
        </w:rPr>
      </w:pPr>
      <w:r w:rsidRPr="00DB250A">
        <w:rPr>
          <w:rFonts w:ascii="Times New Roman" w:hAnsi="Times New Roman"/>
          <w:sz w:val="16"/>
          <w:szCs w:val="16"/>
        </w:rPr>
        <w:tab/>
        <w:t>Пункт 37 изложить в следующей редакции:</w:t>
      </w:r>
    </w:p>
    <w:p w:rsidR="00DB250A" w:rsidRPr="00DB250A" w:rsidRDefault="00DB250A" w:rsidP="00DB250A">
      <w:pPr>
        <w:autoSpaceDE w:val="0"/>
        <w:autoSpaceDN w:val="0"/>
        <w:adjustRightInd w:val="0"/>
        <w:jc w:val="both"/>
        <w:rPr>
          <w:sz w:val="16"/>
          <w:szCs w:val="16"/>
        </w:rPr>
      </w:pPr>
      <w:bookmarkStart w:id="0" w:name="Par116"/>
      <w:bookmarkEnd w:id="0"/>
      <w:r w:rsidRPr="00DB250A">
        <w:rPr>
          <w:sz w:val="16"/>
          <w:szCs w:val="16"/>
        </w:rPr>
        <w:t>«37.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9 рабочих дней со дня поступления заявления.».</w:t>
      </w:r>
    </w:p>
    <w:p w:rsidR="00D0639B" w:rsidRPr="00DB29D5" w:rsidRDefault="00D0639B" w:rsidP="00D0639B">
      <w:pPr>
        <w:pStyle w:val="a3"/>
        <w:rPr>
          <w:color w:val="FF0000"/>
        </w:rPr>
      </w:pPr>
      <w:bookmarkStart w:id="1" w:name="Par117"/>
      <w:bookmarkEnd w:id="1"/>
      <w:r>
        <w:rPr>
          <w:color w:val="FF0000"/>
        </w:rPr>
        <w:t xml:space="preserve">                                                                                                          </w:t>
      </w:r>
    </w:p>
    <w:p w:rsidR="00D0639B" w:rsidRPr="00D0639B" w:rsidRDefault="00D0639B" w:rsidP="00D0639B">
      <w:pPr>
        <w:pStyle w:val="a3"/>
        <w:rPr>
          <w:b/>
          <w:sz w:val="16"/>
          <w:szCs w:val="16"/>
        </w:rPr>
      </w:pPr>
      <w:r w:rsidRPr="00D0639B">
        <w:rPr>
          <w:b/>
          <w:sz w:val="16"/>
          <w:szCs w:val="16"/>
        </w:rPr>
        <w:t>А  Д  М  И  Н  И  С  Т  Р  А  Ц  И  Я</w:t>
      </w:r>
    </w:p>
    <w:p w:rsidR="00D0639B" w:rsidRPr="00D0639B" w:rsidRDefault="00D0639B" w:rsidP="00D0639B">
      <w:pPr>
        <w:pStyle w:val="1"/>
        <w:spacing w:before="0" w:after="0" w:line="240" w:lineRule="auto"/>
        <w:jc w:val="center"/>
        <w:rPr>
          <w:rFonts w:ascii="Times New Roman" w:hAnsi="Times New Roman"/>
          <w:bCs w:val="0"/>
          <w:sz w:val="16"/>
          <w:szCs w:val="16"/>
        </w:rPr>
      </w:pPr>
      <w:r w:rsidRPr="00D0639B">
        <w:rPr>
          <w:rFonts w:ascii="Times New Roman" w:hAnsi="Times New Roman"/>
          <w:bCs w:val="0"/>
          <w:sz w:val="16"/>
          <w:szCs w:val="16"/>
        </w:rPr>
        <w:t>МУНИЦИПАЛЬНОЕ  ОБРАЗОВАНИЕ  «ПУСТОЗЕРСКИЙ  СЕЛЬСОВЕТ»</w:t>
      </w:r>
    </w:p>
    <w:p w:rsidR="00D0639B" w:rsidRPr="00D0639B" w:rsidRDefault="00D0639B" w:rsidP="00D0639B">
      <w:pPr>
        <w:pStyle w:val="3"/>
        <w:spacing w:before="0"/>
        <w:jc w:val="center"/>
        <w:rPr>
          <w:rFonts w:ascii="Times New Roman" w:hAnsi="Times New Roman" w:cs="Times New Roman"/>
          <w:color w:val="auto"/>
          <w:sz w:val="16"/>
          <w:szCs w:val="16"/>
        </w:rPr>
      </w:pPr>
      <w:r w:rsidRPr="00D0639B">
        <w:rPr>
          <w:rFonts w:ascii="Times New Roman" w:hAnsi="Times New Roman" w:cs="Times New Roman"/>
          <w:color w:val="auto"/>
          <w:sz w:val="16"/>
          <w:szCs w:val="16"/>
        </w:rPr>
        <w:t>НЕНЕЦКОГО  АВТОНОМНОГО  ОКРУГА</w:t>
      </w:r>
    </w:p>
    <w:p w:rsidR="00D0639B" w:rsidRPr="00D0639B" w:rsidRDefault="00D0639B" w:rsidP="00D0639B">
      <w:pPr>
        <w:pStyle w:val="2"/>
        <w:spacing w:before="0"/>
        <w:jc w:val="center"/>
        <w:rPr>
          <w:rFonts w:ascii="Times New Roman" w:hAnsi="Times New Roman" w:cs="Times New Roman"/>
          <w:color w:val="auto"/>
          <w:sz w:val="16"/>
          <w:szCs w:val="16"/>
        </w:rPr>
      </w:pPr>
    </w:p>
    <w:p w:rsidR="00D0639B" w:rsidRPr="00D0639B" w:rsidRDefault="00D0639B" w:rsidP="00D0639B">
      <w:pPr>
        <w:pStyle w:val="2"/>
        <w:spacing w:before="0"/>
        <w:jc w:val="center"/>
        <w:rPr>
          <w:rFonts w:ascii="Times New Roman" w:hAnsi="Times New Roman" w:cs="Times New Roman"/>
          <w:color w:val="auto"/>
          <w:sz w:val="16"/>
          <w:szCs w:val="16"/>
        </w:rPr>
      </w:pPr>
      <w:r w:rsidRPr="00D0639B">
        <w:rPr>
          <w:rFonts w:ascii="Times New Roman" w:hAnsi="Times New Roman" w:cs="Times New Roman"/>
          <w:color w:val="auto"/>
          <w:sz w:val="16"/>
          <w:szCs w:val="16"/>
        </w:rPr>
        <w:t>П О С Т А Н О В Л Е Н И Е</w:t>
      </w:r>
    </w:p>
    <w:p w:rsidR="00D0639B" w:rsidRPr="00D0639B" w:rsidRDefault="00D0639B" w:rsidP="00D0639B">
      <w:pPr>
        <w:rPr>
          <w:sz w:val="16"/>
          <w:szCs w:val="16"/>
        </w:rPr>
      </w:pPr>
    </w:p>
    <w:p w:rsidR="00D0639B" w:rsidRPr="00D0639B" w:rsidRDefault="00D0639B" w:rsidP="00D0639B">
      <w:pPr>
        <w:rPr>
          <w:b/>
          <w:bCs/>
          <w:sz w:val="16"/>
          <w:szCs w:val="16"/>
          <w:u w:val="single"/>
        </w:rPr>
      </w:pPr>
      <w:r w:rsidRPr="00D0639B">
        <w:rPr>
          <w:sz w:val="16"/>
          <w:szCs w:val="16"/>
          <w:u w:val="single"/>
        </w:rPr>
        <w:t xml:space="preserve">от </w:t>
      </w:r>
      <w:r w:rsidRPr="00D0639B">
        <w:rPr>
          <w:b/>
          <w:bCs/>
          <w:sz w:val="16"/>
          <w:szCs w:val="16"/>
          <w:u w:val="single"/>
        </w:rPr>
        <w:t xml:space="preserve"> 05. 05. 2017    № 33</w:t>
      </w:r>
    </w:p>
    <w:p w:rsidR="00D0639B" w:rsidRPr="00D0639B" w:rsidRDefault="00D0639B" w:rsidP="00D0639B">
      <w:pPr>
        <w:rPr>
          <w:sz w:val="16"/>
          <w:szCs w:val="16"/>
        </w:rPr>
      </w:pPr>
      <w:r w:rsidRPr="00D0639B">
        <w:rPr>
          <w:sz w:val="16"/>
          <w:szCs w:val="16"/>
        </w:rPr>
        <w:t xml:space="preserve">село Оксино,    </w:t>
      </w:r>
    </w:p>
    <w:p w:rsidR="00D0639B" w:rsidRPr="00D0639B" w:rsidRDefault="00D0639B" w:rsidP="00D0639B">
      <w:pPr>
        <w:rPr>
          <w:sz w:val="16"/>
          <w:szCs w:val="16"/>
        </w:rPr>
      </w:pPr>
      <w:r w:rsidRPr="00D0639B">
        <w:rPr>
          <w:sz w:val="16"/>
          <w:szCs w:val="16"/>
        </w:rPr>
        <w:t>Ненецкий автономный округ</w:t>
      </w:r>
    </w:p>
    <w:p w:rsidR="00D0639B" w:rsidRPr="00D0639B" w:rsidRDefault="00D0639B" w:rsidP="00D0639B">
      <w:pPr>
        <w:pStyle w:val="ConsPlusTitle"/>
        <w:rPr>
          <w:rFonts w:ascii="Times New Roman" w:hAnsi="Times New Roman" w:cs="Times New Roman"/>
          <w:sz w:val="16"/>
          <w:szCs w:val="16"/>
        </w:rPr>
      </w:pPr>
    </w:p>
    <w:p w:rsidR="00D0639B" w:rsidRPr="00D0639B" w:rsidRDefault="00D0639B" w:rsidP="00D0639B">
      <w:pPr>
        <w:pStyle w:val="ConsPlusTitle"/>
        <w:widowControl/>
        <w:jc w:val="center"/>
        <w:rPr>
          <w:rFonts w:ascii="Times New Roman" w:hAnsi="Times New Roman" w:cs="Times New Roman"/>
          <w:b w:val="0"/>
          <w:sz w:val="16"/>
          <w:szCs w:val="16"/>
        </w:rPr>
      </w:pPr>
      <w:r w:rsidRPr="00D0639B">
        <w:rPr>
          <w:rFonts w:ascii="Times New Roman" w:hAnsi="Times New Roman" w:cs="Times New Roman"/>
          <w:b w:val="0"/>
          <w:sz w:val="16"/>
          <w:szCs w:val="16"/>
        </w:rPr>
        <w:t>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МУНИЦИПАЛЬНОГО  ОБРАЗОВАНИЯ «ПУСТОЗЕРСКИЙ СЕЛЬСОВЕТ» НЕНЕЦКОГО АВТОНОМНОГО ОКРУГА</w:t>
      </w:r>
    </w:p>
    <w:p w:rsidR="00D0639B" w:rsidRPr="00D0639B" w:rsidRDefault="00D0639B" w:rsidP="00D0639B">
      <w:pPr>
        <w:pStyle w:val="ConsPlusTitle"/>
        <w:widowControl/>
        <w:jc w:val="center"/>
        <w:rPr>
          <w:rFonts w:ascii="Times New Roman" w:hAnsi="Times New Roman" w:cs="Times New Roman"/>
          <w:b w:val="0"/>
          <w:sz w:val="16"/>
          <w:szCs w:val="16"/>
        </w:rPr>
      </w:pPr>
      <w:r w:rsidRPr="00D0639B">
        <w:rPr>
          <w:rFonts w:ascii="Times New Roman" w:hAnsi="Times New Roman" w:cs="Times New Roman"/>
          <w:b w:val="0"/>
          <w:sz w:val="16"/>
          <w:szCs w:val="16"/>
        </w:rPr>
        <w:t xml:space="preserve">                                                 </w:t>
      </w:r>
    </w:p>
    <w:p w:rsidR="00D0639B" w:rsidRPr="00D0639B" w:rsidRDefault="00D0639B" w:rsidP="00D0639B">
      <w:pPr>
        <w:autoSpaceDE w:val="0"/>
        <w:autoSpaceDN w:val="0"/>
        <w:adjustRightInd w:val="0"/>
        <w:ind w:firstLine="540"/>
        <w:jc w:val="both"/>
        <w:rPr>
          <w:b/>
          <w:sz w:val="16"/>
          <w:szCs w:val="16"/>
        </w:rPr>
      </w:pPr>
      <w:r w:rsidRPr="00D0639B">
        <w:rPr>
          <w:bCs/>
          <w:sz w:val="16"/>
          <w:szCs w:val="16"/>
        </w:rPr>
        <w:t xml:space="preserve">В соответствии с </w:t>
      </w:r>
      <w:hyperlink r:id="rId10" w:history="1">
        <w:r w:rsidRPr="00D0639B">
          <w:rPr>
            <w:bCs/>
            <w:sz w:val="16"/>
            <w:szCs w:val="16"/>
          </w:rPr>
          <w:t>пунктом 3 статьи 39.28</w:t>
        </w:r>
      </w:hyperlink>
      <w:r w:rsidRPr="00D0639B">
        <w:rPr>
          <w:bCs/>
          <w:sz w:val="16"/>
          <w:szCs w:val="16"/>
        </w:rPr>
        <w:t xml:space="preserve"> Земельного кодекса Российской Федерации </w:t>
      </w:r>
      <w:r w:rsidRPr="00D0639B">
        <w:rPr>
          <w:sz w:val="16"/>
          <w:szCs w:val="16"/>
        </w:rPr>
        <w:t>Администрация  муниципального  образования  «Пустозерский сельсовет» Ненецкого автономного округа   ПОСТАНОВЛЯЕТ</w:t>
      </w:r>
      <w:r w:rsidRPr="00D0639B">
        <w:rPr>
          <w:b/>
          <w:sz w:val="16"/>
          <w:szCs w:val="16"/>
        </w:rPr>
        <w:t>:</w:t>
      </w:r>
    </w:p>
    <w:p w:rsidR="00D0639B" w:rsidRPr="00D0639B" w:rsidRDefault="00D0639B" w:rsidP="00D0639B">
      <w:pPr>
        <w:autoSpaceDE w:val="0"/>
        <w:autoSpaceDN w:val="0"/>
        <w:adjustRightInd w:val="0"/>
        <w:ind w:firstLine="540"/>
        <w:jc w:val="both"/>
        <w:rPr>
          <w:bCs/>
          <w:sz w:val="16"/>
          <w:szCs w:val="16"/>
        </w:rPr>
      </w:pPr>
    </w:p>
    <w:p w:rsidR="00D0639B" w:rsidRPr="00D0639B" w:rsidRDefault="00D0639B" w:rsidP="00D0639B">
      <w:pPr>
        <w:autoSpaceDE w:val="0"/>
        <w:autoSpaceDN w:val="0"/>
        <w:adjustRightInd w:val="0"/>
        <w:ind w:firstLine="540"/>
        <w:jc w:val="both"/>
        <w:rPr>
          <w:bCs/>
          <w:sz w:val="16"/>
          <w:szCs w:val="16"/>
        </w:rPr>
      </w:pPr>
      <w:r w:rsidRPr="00D0639B">
        <w:rPr>
          <w:bCs/>
          <w:sz w:val="16"/>
          <w:szCs w:val="16"/>
        </w:rPr>
        <w:t xml:space="preserve">1. Утвердить прилагаемые </w:t>
      </w:r>
      <w:hyperlink r:id="rId11" w:history="1">
        <w:r w:rsidRPr="00D0639B">
          <w:rPr>
            <w:bCs/>
            <w:sz w:val="16"/>
            <w:szCs w:val="16"/>
          </w:rPr>
          <w:t>Правила</w:t>
        </w:r>
      </w:hyperlink>
      <w:r w:rsidRPr="00D0639B">
        <w:rPr>
          <w:bCs/>
          <w:sz w:val="16"/>
          <w:szCs w:val="16"/>
        </w:rPr>
        <w:t xml:space="preserve">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муниципального образования «Пустозерский сельсовет» Ненецкого автономного округа.</w:t>
      </w:r>
    </w:p>
    <w:p w:rsidR="00D0639B" w:rsidRPr="00D0639B" w:rsidRDefault="00D0639B" w:rsidP="00D0639B">
      <w:pPr>
        <w:autoSpaceDE w:val="0"/>
        <w:autoSpaceDN w:val="0"/>
        <w:adjustRightInd w:val="0"/>
        <w:ind w:firstLine="540"/>
        <w:jc w:val="both"/>
        <w:rPr>
          <w:bCs/>
          <w:sz w:val="16"/>
          <w:szCs w:val="16"/>
        </w:rPr>
      </w:pPr>
    </w:p>
    <w:p w:rsidR="00D0639B" w:rsidRPr="00D0639B" w:rsidRDefault="00D0639B" w:rsidP="00D0639B">
      <w:pPr>
        <w:autoSpaceDE w:val="0"/>
        <w:autoSpaceDN w:val="0"/>
        <w:adjustRightInd w:val="0"/>
        <w:ind w:firstLine="540"/>
        <w:jc w:val="both"/>
        <w:rPr>
          <w:i/>
          <w:sz w:val="16"/>
          <w:szCs w:val="16"/>
        </w:rPr>
      </w:pPr>
      <w:r w:rsidRPr="00D0639B">
        <w:rPr>
          <w:bCs/>
          <w:sz w:val="16"/>
          <w:szCs w:val="16"/>
        </w:rPr>
        <w:t xml:space="preserve">2. Настоящее постановление вступает в силу с 1 июня 2017 года и подлежит официальному </w:t>
      </w:r>
      <w:r w:rsidRPr="00D0639B">
        <w:rPr>
          <w:sz w:val="16"/>
          <w:szCs w:val="16"/>
        </w:rPr>
        <w:t>опубликованию (обнародованию).</w:t>
      </w:r>
    </w:p>
    <w:p w:rsidR="00D0639B" w:rsidRPr="00D0639B" w:rsidRDefault="00D0639B" w:rsidP="00D0639B">
      <w:pPr>
        <w:pStyle w:val="ConsPlusNormal"/>
        <w:widowControl/>
        <w:ind w:firstLine="0"/>
        <w:outlineLvl w:val="0"/>
        <w:rPr>
          <w:rFonts w:ascii="Times New Roman" w:hAnsi="Times New Roman" w:cs="Times New Roman"/>
          <w:sz w:val="16"/>
          <w:szCs w:val="16"/>
        </w:rPr>
      </w:pPr>
    </w:p>
    <w:p w:rsidR="00D0639B" w:rsidRPr="00D0639B" w:rsidRDefault="00D0639B" w:rsidP="00D0639B">
      <w:pPr>
        <w:pStyle w:val="ConsPlusNormal"/>
        <w:widowControl/>
        <w:ind w:firstLine="0"/>
        <w:outlineLvl w:val="0"/>
        <w:rPr>
          <w:rFonts w:ascii="Times New Roman" w:hAnsi="Times New Roman" w:cs="Times New Roman"/>
          <w:sz w:val="16"/>
          <w:szCs w:val="16"/>
        </w:rPr>
      </w:pPr>
      <w:r w:rsidRPr="00D0639B">
        <w:rPr>
          <w:rFonts w:ascii="Times New Roman" w:hAnsi="Times New Roman" w:cs="Times New Roman"/>
          <w:sz w:val="16"/>
          <w:szCs w:val="16"/>
        </w:rPr>
        <w:t xml:space="preserve">Глава  муниципального  образования  </w:t>
      </w:r>
    </w:p>
    <w:p w:rsidR="00D0639B" w:rsidRPr="00D0639B" w:rsidRDefault="00D0639B" w:rsidP="00D0639B">
      <w:pPr>
        <w:pStyle w:val="ConsPlusNormal"/>
        <w:widowControl/>
        <w:ind w:firstLine="0"/>
        <w:outlineLvl w:val="0"/>
        <w:rPr>
          <w:rFonts w:ascii="Times New Roman" w:hAnsi="Times New Roman" w:cs="Times New Roman"/>
          <w:sz w:val="16"/>
          <w:szCs w:val="16"/>
        </w:rPr>
      </w:pPr>
      <w:r w:rsidRPr="00D0639B">
        <w:rPr>
          <w:rFonts w:ascii="Times New Roman" w:hAnsi="Times New Roman" w:cs="Times New Roman"/>
          <w:sz w:val="16"/>
          <w:szCs w:val="16"/>
        </w:rPr>
        <w:t xml:space="preserve">«Пустозерский  сельсовет» </w:t>
      </w:r>
    </w:p>
    <w:p w:rsidR="00D0639B" w:rsidRPr="00D0639B" w:rsidRDefault="00D0639B" w:rsidP="00D834F9">
      <w:pPr>
        <w:pStyle w:val="ConsPlusNormal"/>
        <w:widowControl/>
        <w:ind w:firstLine="0"/>
        <w:outlineLvl w:val="0"/>
        <w:rPr>
          <w:rFonts w:ascii="Times New Roman" w:hAnsi="Times New Roman" w:cs="Times New Roman"/>
          <w:sz w:val="16"/>
          <w:szCs w:val="16"/>
        </w:rPr>
      </w:pPr>
      <w:r w:rsidRPr="00D0639B">
        <w:rPr>
          <w:rFonts w:ascii="Times New Roman" w:hAnsi="Times New Roman" w:cs="Times New Roman"/>
          <w:sz w:val="16"/>
          <w:szCs w:val="16"/>
        </w:rPr>
        <w:t xml:space="preserve">Ненецкого автономного округа                                                               С.А.Задорин                              </w:t>
      </w:r>
    </w:p>
    <w:p w:rsidR="00D0639B" w:rsidRPr="00D0639B" w:rsidRDefault="00D0639B" w:rsidP="00D0639B">
      <w:pPr>
        <w:ind w:firstLine="709"/>
        <w:jc w:val="right"/>
        <w:rPr>
          <w:sz w:val="16"/>
          <w:szCs w:val="16"/>
        </w:rPr>
      </w:pPr>
    </w:p>
    <w:p w:rsidR="00D0639B" w:rsidRPr="00D0639B" w:rsidRDefault="00D0639B" w:rsidP="00D0639B">
      <w:pPr>
        <w:ind w:firstLine="709"/>
        <w:jc w:val="right"/>
        <w:rPr>
          <w:sz w:val="16"/>
          <w:szCs w:val="16"/>
        </w:rPr>
      </w:pPr>
      <w:r w:rsidRPr="00D0639B">
        <w:rPr>
          <w:sz w:val="16"/>
          <w:szCs w:val="16"/>
        </w:rPr>
        <w:t xml:space="preserve">Приложение </w:t>
      </w:r>
    </w:p>
    <w:p w:rsidR="00D0639B" w:rsidRPr="00D0639B" w:rsidRDefault="00D0639B" w:rsidP="00D0639B">
      <w:pPr>
        <w:ind w:firstLine="709"/>
        <w:jc w:val="right"/>
        <w:rPr>
          <w:sz w:val="16"/>
          <w:szCs w:val="16"/>
        </w:rPr>
      </w:pPr>
      <w:r w:rsidRPr="00D0639B">
        <w:rPr>
          <w:sz w:val="16"/>
          <w:szCs w:val="16"/>
        </w:rPr>
        <w:t>к Постановлению Администрации</w:t>
      </w:r>
    </w:p>
    <w:p w:rsidR="00D0639B" w:rsidRPr="00D0639B" w:rsidRDefault="00D0639B" w:rsidP="00D0639B">
      <w:pPr>
        <w:ind w:firstLine="709"/>
        <w:jc w:val="right"/>
        <w:rPr>
          <w:sz w:val="16"/>
          <w:szCs w:val="16"/>
        </w:rPr>
      </w:pPr>
      <w:r w:rsidRPr="00D0639B">
        <w:rPr>
          <w:sz w:val="16"/>
          <w:szCs w:val="16"/>
        </w:rPr>
        <w:t xml:space="preserve">МО «Пустозерский сельсовет» НАО  </w:t>
      </w:r>
    </w:p>
    <w:p w:rsidR="00D0639B" w:rsidRPr="00D834F9" w:rsidRDefault="00D0639B" w:rsidP="00D834F9">
      <w:pPr>
        <w:widowControl w:val="0"/>
        <w:autoSpaceDE w:val="0"/>
        <w:autoSpaceDN w:val="0"/>
        <w:adjustRightInd w:val="0"/>
        <w:jc w:val="right"/>
        <w:rPr>
          <w:caps/>
          <w:sz w:val="16"/>
          <w:szCs w:val="16"/>
        </w:rPr>
      </w:pPr>
      <w:r w:rsidRPr="00D0639B">
        <w:rPr>
          <w:sz w:val="16"/>
          <w:szCs w:val="16"/>
        </w:rPr>
        <w:t xml:space="preserve">        от  05.05.2017  № 33</w:t>
      </w:r>
    </w:p>
    <w:p w:rsidR="00D0639B" w:rsidRPr="00D0639B" w:rsidRDefault="00BB4506" w:rsidP="00D0639B">
      <w:pPr>
        <w:jc w:val="center"/>
        <w:rPr>
          <w:b/>
          <w:bCs/>
          <w:sz w:val="16"/>
          <w:szCs w:val="16"/>
        </w:rPr>
      </w:pPr>
      <w:hyperlink r:id="rId12" w:history="1">
        <w:r w:rsidR="00D0639B" w:rsidRPr="00D0639B">
          <w:rPr>
            <w:b/>
            <w:bCs/>
            <w:sz w:val="16"/>
            <w:szCs w:val="16"/>
          </w:rPr>
          <w:t>Правила</w:t>
        </w:r>
      </w:hyperlink>
      <w:r w:rsidR="00D0639B" w:rsidRPr="00D0639B">
        <w:rPr>
          <w:b/>
          <w:bCs/>
          <w:sz w:val="16"/>
          <w:szCs w:val="16"/>
        </w:rPr>
        <w:t xml:space="preserve"> </w:t>
      </w:r>
    </w:p>
    <w:p w:rsidR="00D0639B" w:rsidRPr="00D0639B" w:rsidRDefault="00D0639B" w:rsidP="00D0639B">
      <w:pPr>
        <w:jc w:val="center"/>
        <w:rPr>
          <w:b/>
          <w:bCs/>
          <w:sz w:val="16"/>
          <w:szCs w:val="16"/>
        </w:rPr>
      </w:pPr>
      <w:r w:rsidRPr="00D0639B">
        <w:rPr>
          <w:b/>
          <w:bCs/>
          <w:sz w:val="16"/>
          <w:szCs w:val="16"/>
        </w:rPr>
        <w:t xml:space="preserve">определения размера платы за увеличение площади земельных участков, </w:t>
      </w:r>
    </w:p>
    <w:p w:rsidR="00D0639B" w:rsidRPr="00D0639B" w:rsidRDefault="00D0639B" w:rsidP="00D0639B">
      <w:pPr>
        <w:jc w:val="center"/>
        <w:rPr>
          <w:b/>
          <w:bCs/>
          <w:sz w:val="16"/>
          <w:szCs w:val="16"/>
        </w:rPr>
      </w:pPr>
      <w:r w:rsidRPr="00D0639B">
        <w:rPr>
          <w:b/>
          <w:bCs/>
          <w:sz w:val="16"/>
          <w:szCs w:val="16"/>
        </w:rPr>
        <w:t xml:space="preserve">находящихся в частной собственности, в результате их перераспределения с земельными участками, находящимися в собственности </w:t>
      </w:r>
    </w:p>
    <w:p w:rsidR="00D0639B" w:rsidRPr="00D0639B" w:rsidRDefault="00D0639B" w:rsidP="00D0639B">
      <w:pPr>
        <w:jc w:val="center"/>
        <w:rPr>
          <w:b/>
          <w:sz w:val="16"/>
          <w:szCs w:val="16"/>
        </w:rPr>
      </w:pPr>
      <w:r w:rsidRPr="00D0639B">
        <w:rPr>
          <w:b/>
          <w:bCs/>
          <w:sz w:val="16"/>
          <w:szCs w:val="16"/>
        </w:rPr>
        <w:t>муниципального образования  «Пустозерский сельсовет» Ненецкого автономного округа</w:t>
      </w:r>
    </w:p>
    <w:p w:rsidR="00D0639B" w:rsidRPr="00D0639B" w:rsidRDefault="00D0639B" w:rsidP="00D834F9">
      <w:pPr>
        <w:rPr>
          <w:b/>
          <w:sz w:val="16"/>
          <w:szCs w:val="16"/>
        </w:rPr>
      </w:pPr>
    </w:p>
    <w:p w:rsidR="00D0639B" w:rsidRPr="00D0639B" w:rsidRDefault="00D0639B" w:rsidP="00D0639B">
      <w:pPr>
        <w:autoSpaceDE w:val="0"/>
        <w:autoSpaceDN w:val="0"/>
        <w:adjustRightInd w:val="0"/>
        <w:ind w:firstLine="540"/>
        <w:jc w:val="both"/>
        <w:rPr>
          <w:sz w:val="16"/>
          <w:szCs w:val="16"/>
        </w:rPr>
      </w:pPr>
      <w:r w:rsidRPr="00D0639B">
        <w:rPr>
          <w:sz w:val="16"/>
          <w:szCs w:val="16"/>
        </w:rPr>
        <w:t>1. Настоящие Правила устанавливают порядок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муниципального образования «Пустозерский сельсовет» Ненецкого автономного округа (далее - размер платы).</w:t>
      </w:r>
    </w:p>
    <w:p w:rsidR="00D0639B" w:rsidRPr="00D0639B" w:rsidRDefault="00D0639B" w:rsidP="00D0639B">
      <w:pPr>
        <w:autoSpaceDE w:val="0"/>
        <w:autoSpaceDN w:val="0"/>
        <w:adjustRightInd w:val="0"/>
        <w:ind w:firstLine="540"/>
        <w:jc w:val="both"/>
        <w:rPr>
          <w:sz w:val="16"/>
          <w:szCs w:val="16"/>
        </w:rPr>
      </w:pPr>
      <w:r w:rsidRPr="00D0639B">
        <w:rPr>
          <w:sz w:val="16"/>
          <w:szCs w:val="16"/>
        </w:rPr>
        <w:t xml:space="preserve">2. Размер платы рассчитывается Администрацией муниципального образования «Пустозерский сельсовет» Ненецкого автономного округа. </w:t>
      </w:r>
    </w:p>
    <w:p w:rsidR="00D0639B" w:rsidRPr="00D0639B" w:rsidRDefault="00D0639B" w:rsidP="00D0639B">
      <w:pPr>
        <w:autoSpaceDE w:val="0"/>
        <w:autoSpaceDN w:val="0"/>
        <w:adjustRightInd w:val="0"/>
        <w:ind w:firstLine="540"/>
        <w:jc w:val="both"/>
        <w:rPr>
          <w:sz w:val="16"/>
          <w:szCs w:val="16"/>
        </w:rPr>
      </w:pPr>
      <w:r w:rsidRPr="00D0639B">
        <w:rPr>
          <w:sz w:val="16"/>
          <w:szCs w:val="16"/>
        </w:rPr>
        <w:t xml:space="preserve">3. Размер платы определяется как 15 процентов кадастровой стоимости земельного участка, находящегося в собственности муниципального образования «Пустозерский сельсовет» Ненецкого автономного округа, рассчитанной пропорционально площади части такого земельного участка, подлежащей передаче в частную собственность в результате его перераспределения с земельными участками, находящимися в частной собственности, за исключением случая, предусмотренного </w:t>
      </w:r>
      <w:hyperlink w:anchor="Par3" w:history="1">
        <w:r w:rsidRPr="00D0639B">
          <w:rPr>
            <w:sz w:val="16"/>
            <w:szCs w:val="16"/>
          </w:rPr>
          <w:t>пунктом 4</w:t>
        </w:r>
      </w:hyperlink>
      <w:r w:rsidRPr="00D0639B">
        <w:rPr>
          <w:sz w:val="16"/>
          <w:szCs w:val="16"/>
        </w:rPr>
        <w:t xml:space="preserve"> настоящих Правил.</w:t>
      </w:r>
    </w:p>
    <w:p w:rsidR="00D0639B" w:rsidRPr="00D0639B" w:rsidRDefault="00D0639B" w:rsidP="00D0639B">
      <w:pPr>
        <w:autoSpaceDE w:val="0"/>
        <w:autoSpaceDN w:val="0"/>
        <w:adjustRightInd w:val="0"/>
        <w:ind w:firstLine="540"/>
        <w:jc w:val="both"/>
        <w:rPr>
          <w:sz w:val="16"/>
          <w:szCs w:val="16"/>
        </w:rPr>
      </w:pPr>
      <w:bookmarkStart w:id="2" w:name="Par3"/>
      <w:bookmarkEnd w:id="2"/>
      <w:r w:rsidRPr="00D0639B">
        <w:rPr>
          <w:sz w:val="16"/>
          <w:szCs w:val="16"/>
        </w:rPr>
        <w:t>4. Размер платы в случае перераспределения земельных участков в целях последующего изъятия подлежащих образованию земельных участков для нужд муниципалитета определяется на основании установленной в соответствии с законодательством об оценочной деятельности рыночной стоимости части земельного участка, находящегося в собственности муниципального образования «Пустозерский сельсовет» Ненецкого автономного округа, подлежащей передаче в частную собственность в результате перераспределения земельных участков.</w:t>
      </w:r>
    </w:p>
    <w:p w:rsidR="00D4613B" w:rsidRPr="00D4613B" w:rsidRDefault="00D4613B" w:rsidP="00D4613B">
      <w:pPr>
        <w:pStyle w:val="a3"/>
        <w:rPr>
          <w:b/>
          <w:sz w:val="16"/>
          <w:szCs w:val="16"/>
        </w:rPr>
      </w:pPr>
      <w:r w:rsidRPr="00D4613B">
        <w:rPr>
          <w:b/>
          <w:sz w:val="16"/>
          <w:szCs w:val="16"/>
        </w:rPr>
        <w:t>А  Д  М  И  Н  И  С  Т  Р  А  Ц  И  Я</w:t>
      </w:r>
    </w:p>
    <w:p w:rsidR="00D4613B" w:rsidRPr="00D4613B" w:rsidRDefault="00D4613B" w:rsidP="00D4613B">
      <w:pPr>
        <w:pStyle w:val="1"/>
        <w:spacing w:before="0" w:after="0" w:line="240" w:lineRule="auto"/>
        <w:jc w:val="center"/>
        <w:rPr>
          <w:rFonts w:ascii="Times New Roman" w:hAnsi="Times New Roman"/>
          <w:bCs w:val="0"/>
          <w:sz w:val="16"/>
          <w:szCs w:val="16"/>
        </w:rPr>
      </w:pPr>
      <w:r w:rsidRPr="00D4613B">
        <w:rPr>
          <w:rFonts w:ascii="Times New Roman" w:hAnsi="Times New Roman"/>
          <w:bCs w:val="0"/>
          <w:sz w:val="16"/>
          <w:szCs w:val="16"/>
        </w:rPr>
        <w:t>МУНИЦИПАЛЬНОЕ  ОБРАЗОВАНИЕ  «ПУСТОЗЕРСКИЙ  СЕЛЬСОВЕТ»</w:t>
      </w:r>
    </w:p>
    <w:p w:rsidR="00D4613B" w:rsidRPr="00D4613B" w:rsidRDefault="00D4613B" w:rsidP="00D4613B">
      <w:pPr>
        <w:pStyle w:val="3"/>
        <w:spacing w:before="0"/>
        <w:jc w:val="center"/>
        <w:rPr>
          <w:rFonts w:ascii="Times New Roman" w:hAnsi="Times New Roman" w:cs="Times New Roman"/>
          <w:color w:val="auto"/>
          <w:sz w:val="16"/>
          <w:szCs w:val="16"/>
        </w:rPr>
      </w:pPr>
      <w:r w:rsidRPr="00D4613B">
        <w:rPr>
          <w:rFonts w:ascii="Times New Roman" w:hAnsi="Times New Roman" w:cs="Times New Roman"/>
          <w:color w:val="auto"/>
          <w:sz w:val="16"/>
          <w:szCs w:val="16"/>
        </w:rPr>
        <w:t>НЕНЕЦКОГО  АВТОНОМНОГО  ОКРУГА</w:t>
      </w:r>
    </w:p>
    <w:p w:rsidR="00D4613B" w:rsidRPr="00D4613B" w:rsidRDefault="00D4613B" w:rsidP="00D4613B">
      <w:pPr>
        <w:pStyle w:val="2"/>
        <w:spacing w:before="0"/>
        <w:jc w:val="center"/>
        <w:rPr>
          <w:rFonts w:ascii="Times New Roman" w:hAnsi="Times New Roman" w:cs="Times New Roman"/>
          <w:b w:val="0"/>
          <w:color w:val="auto"/>
          <w:sz w:val="16"/>
          <w:szCs w:val="16"/>
        </w:rPr>
      </w:pPr>
    </w:p>
    <w:p w:rsidR="00D4613B" w:rsidRPr="00D4613B" w:rsidRDefault="00D4613B" w:rsidP="00D4613B">
      <w:pPr>
        <w:pStyle w:val="2"/>
        <w:spacing w:before="0"/>
        <w:jc w:val="center"/>
        <w:rPr>
          <w:rFonts w:ascii="Times New Roman" w:hAnsi="Times New Roman" w:cs="Times New Roman"/>
          <w:color w:val="auto"/>
          <w:sz w:val="16"/>
          <w:szCs w:val="16"/>
        </w:rPr>
      </w:pPr>
      <w:r w:rsidRPr="00D4613B">
        <w:rPr>
          <w:rFonts w:ascii="Times New Roman" w:hAnsi="Times New Roman" w:cs="Times New Roman"/>
          <w:color w:val="auto"/>
          <w:sz w:val="16"/>
          <w:szCs w:val="16"/>
        </w:rPr>
        <w:t>Р А С П О Р Я Ж Е Н И Е</w:t>
      </w:r>
    </w:p>
    <w:p w:rsidR="00D4613B" w:rsidRPr="00D4613B" w:rsidRDefault="00D4613B" w:rsidP="00D4613B">
      <w:pPr>
        <w:jc w:val="center"/>
        <w:rPr>
          <w:b/>
          <w:sz w:val="16"/>
          <w:szCs w:val="16"/>
        </w:rPr>
      </w:pPr>
    </w:p>
    <w:p w:rsidR="00D4613B" w:rsidRPr="00D4613B" w:rsidRDefault="00D4613B" w:rsidP="00D4613B">
      <w:pPr>
        <w:rPr>
          <w:sz w:val="16"/>
          <w:szCs w:val="16"/>
        </w:rPr>
      </w:pPr>
    </w:p>
    <w:p w:rsidR="00D4613B" w:rsidRPr="00D4613B" w:rsidRDefault="00D4613B" w:rsidP="00D4613B">
      <w:pPr>
        <w:rPr>
          <w:b/>
          <w:bCs/>
          <w:sz w:val="16"/>
          <w:szCs w:val="16"/>
          <w:u w:val="single"/>
        </w:rPr>
      </w:pPr>
      <w:r w:rsidRPr="00D4613B">
        <w:rPr>
          <w:sz w:val="16"/>
          <w:szCs w:val="16"/>
          <w:u w:val="single"/>
        </w:rPr>
        <w:t xml:space="preserve">от </w:t>
      </w:r>
      <w:r w:rsidRPr="00D4613B">
        <w:rPr>
          <w:b/>
          <w:bCs/>
          <w:sz w:val="16"/>
          <w:szCs w:val="16"/>
          <w:u w:val="single"/>
        </w:rPr>
        <w:t xml:space="preserve"> 10. 05. 2017    № 41-осн</w:t>
      </w:r>
    </w:p>
    <w:p w:rsidR="00D4613B" w:rsidRPr="00D4613B" w:rsidRDefault="00D4613B" w:rsidP="00D4613B">
      <w:pPr>
        <w:rPr>
          <w:sz w:val="16"/>
          <w:szCs w:val="16"/>
        </w:rPr>
      </w:pPr>
      <w:r w:rsidRPr="00D4613B">
        <w:rPr>
          <w:sz w:val="16"/>
          <w:szCs w:val="16"/>
        </w:rPr>
        <w:t xml:space="preserve">село Оксино,    </w:t>
      </w:r>
    </w:p>
    <w:p w:rsidR="00D4613B" w:rsidRPr="00D4613B" w:rsidRDefault="00D4613B" w:rsidP="00D4613B">
      <w:pPr>
        <w:rPr>
          <w:sz w:val="16"/>
          <w:szCs w:val="16"/>
        </w:rPr>
      </w:pPr>
      <w:r w:rsidRPr="00D4613B">
        <w:rPr>
          <w:sz w:val="16"/>
          <w:szCs w:val="16"/>
        </w:rPr>
        <w:t>Ненецкий автономный округ</w:t>
      </w:r>
    </w:p>
    <w:p w:rsidR="00D4613B" w:rsidRPr="00D4613B" w:rsidRDefault="00D4613B" w:rsidP="00D4613B">
      <w:pPr>
        <w:pStyle w:val="ConsPlusNormal"/>
        <w:jc w:val="both"/>
        <w:outlineLvl w:val="0"/>
        <w:rPr>
          <w:rFonts w:ascii="Times New Roman" w:hAnsi="Times New Roman" w:cs="Times New Roman"/>
          <w:sz w:val="16"/>
          <w:szCs w:val="16"/>
        </w:rPr>
      </w:pPr>
    </w:p>
    <w:p w:rsidR="00D4613B" w:rsidRPr="00D4613B" w:rsidRDefault="00D4613B" w:rsidP="00D4613B">
      <w:pPr>
        <w:pStyle w:val="ConsPlusNormal"/>
        <w:ind w:firstLine="540"/>
        <w:jc w:val="both"/>
        <w:outlineLvl w:val="0"/>
        <w:rPr>
          <w:rFonts w:ascii="Times New Roman" w:hAnsi="Times New Roman" w:cs="Times New Roman"/>
          <w:sz w:val="16"/>
          <w:szCs w:val="16"/>
        </w:rPr>
      </w:pPr>
      <w:r w:rsidRPr="00D4613B">
        <w:rPr>
          <w:rFonts w:ascii="Times New Roman" w:hAnsi="Times New Roman" w:cs="Times New Roman"/>
          <w:sz w:val="16"/>
          <w:szCs w:val="16"/>
        </w:rPr>
        <w:t>О  СОЗДАНИИ  И  УТВЕРЖДЕНИИ  СОСТАВА  КОМИССИИ ПО  ПРОФИЛАКТИКЕ  ПРАВОНАРУШЕНИЙ  НА  ТЕРРИТОРИИ  МУНИЦИПАЛЬНОГО  ОБРАЗОВАНИЯ  «ПУСТОЗЕРСКИЙ  СЕЛЬСОВЕТ»  НЕНЕЦКОГО АВТОНОМНОГО  ОКРУГА</w:t>
      </w:r>
    </w:p>
    <w:p w:rsidR="00D4613B" w:rsidRPr="00D4613B" w:rsidRDefault="00D4613B" w:rsidP="00D4613B">
      <w:pPr>
        <w:pStyle w:val="ConsPlusTitle"/>
        <w:jc w:val="center"/>
        <w:rPr>
          <w:rFonts w:ascii="Times New Roman" w:hAnsi="Times New Roman" w:cs="Times New Roman"/>
          <w:sz w:val="16"/>
          <w:szCs w:val="16"/>
        </w:rPr>
      </w:pPr>
    </w:p>
    <w:p w:rsidR="00D4613B" w:rsidRPr="00D4613B" w:rsidRDefault="00D4613B" w:rsidP="00D4613B">
      <w:pPr>
        <w:autoSpaceDE w:val="0"/>
        <w:autoSpaceDN w:val="0"/>
        <w:adjustRightInd w:val="0"/>
        <w:ind w:firstLine="540"/>
        <w:jc w:val="both"/>
        <w:outlineLvl w:val="0"/>
        <w:rPr>
          <w:b/>
          <w:bCs/>
          <w:sz w:val="16"/>
          <w:szCs w:val="16"/>
        </w:rPr>
      </w:pPr>
    </w:p>
    <w:p w:rsidR="00D4613B" w:rsidRPr="00D4613B" w:rsidRDefault="00D4613B" w:rsidP="00D4613B">
      <w:pPr>
        <w:autoSpaceDE w:val="0"/>
        <w:autoSpaceDN w:val="0"/>
        <w:adjustRightInd w:val="0"/>
        <w:ind w:firstLine="540"/>
        <w:jc w:val="both"/>
        <w:rPr>
          <w:sz w:val="16"/>
          <w:szCs w:val="16"/>
        </w:rPr>
      </w:pPr>
      <w:r w:rsidRPr="00D4613B">
        <w:rPr>
          <w:bCs/>
          <w:sz w:val="16"/>
          <w:szCs w:val="16"/>
        </w:rPr>
        <w:lastRenderedPageBreak/>
        <w:t xml:space="preserve">В соответствии с </w:t>
      </w:r>
      <w:hyperlink r:id="rId13" w:history="1">
        <w:r w:rsidRPr="00D4613B">
          <w:rPr>
            <w:bCs/>
            <w:sz w:val="16"/>
            <w:szCs w:val="16"/>
          </w:rPr>
          <w:t>Положени</w:t>
        </w:r>
      </w:hyperlink>
      <w:r w:rsidRPr="00D4613B">
        <w:rPr>
          <w:bCs/>
          <w:sz w:val="16"/>
          <w:szCs w:val="16"/>
        </w:rPr>
        <w:t xml:space="preserve">ем о комиссии по профилактике правонарушений на территории </w:t>
      </w:r>
      <w:r w:rsidRPr="00D4613B">
        <w:rPr>
          <w:sz w:val="16"/>
          <w:szCs w:val="16"/>
        </w:rPr>
        <w:t>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13.04.2017   №27:</w:t>
      </w:r>
    </w:p>
    <w:p w:rsidR="00D4613B" w:rsidRPr="00D4613B" w:rsidRDefault="00D4613B" w:rsidP="00D4613B">
      <w:pPr>
        <w:pStyle w:val="ConsPlusTitle"/>
        <w:rPr>
          <w:rFonts w:ascii="Times New Roman" w:hAnsi="Times New Roman" w:cs="Times New Roman"/>
          <w:sz w:val="16"/>
          <w:szCs w:val="16"/>
        </w:rPr>
      </w:pPr>
    </w:p>
    <w:p w:rsidR="00D4613B" w:rsidRPr="00D4613B" w:rsidRDefault="00D4613B" w:rsidP="00D4613B">
      <w:pPr>
        <w:autoSpaceDE w:val="0"/>
        <w:autoSpaceDN w:val="0"/>
        <w:adjustRightInd w:val="0"/>
        <w:ind w:firstLine="567"/>
        <w:jc w:val="both"/>
        <w:rPr>
          <w:sz w:val="16"/>
          <w:szCs w:val="16"/>
        </w:rPr>
      </w:pPr>
      <w:r w:rsidRPr="00D4613B">
        <w:rPr>
          <w:sz w:val="16"/>
          <w:szCs w:val="16"/>
        </w:rPr>
        <w:tab/>
        <w:t>1. Создать</w:t>
      </w:r>
      <w:r w:rsidRPr="00D4613B">
        <w:rPr>
          <w:bCs/>
          <w:sz w:val="16"/>
          <w:szCs w:val="16"/>
        </w:rPr>
        <w:t xml:space="preserve"> комиссию по профилактике правонарушений на территории </w:t>
      </w:r>
      <w:r w:rsidRPr="00D4613B">
        <w:rPr>
          <w:sz w:val="16"/>
          <w:szCs w:val="16"/>
        </w:rPr>
        <w:t>муниципального образования  «Пустозерский сельсовет»   Ненецкого автономного округа.</w:t>
      </w:r>
    </w:p>
    <w:p w:rsidR="00D4613B" w:rsidRPr="00D4613B" w:rsidRDefault="00D4613B" w:rsidP="00D4613B">
      <w:pPr>
        <w:autoSpaceDE w:val="0"/>
        <w:autoSpaceDN w:val="0"/>
        <w:adjustRightInd w:val="0"/>
        <w:ind w:firstLine="567"/>
        <w:jc w:val="both"/>
        <w:rPr>
          <w:bCs/>
          <w:sz w:val="16"/>
          <w:szCs w:val="16"/>
        </w:rPr>
      </w:pPr>
    </w:p>
    <w:p w:rsidR="00D4613B" w:rsidRPr="00D4613B" w:rsidRDefault="00D4613B" w:rsidP="00D4613B">
      <w:pPr>
        <w:pStyle w:val="ConsPlusTitle"/>
        <w:ind w:firstLine="567"/>
        <w:jc w:val="both"/>
        <w:rPr>
          <w:rFonts w:ascii="Times New Roman" w:hAnsi="Times New Roman" w:cs="Times New Roman"/>
          <w:b w:val="0"/>
          <w:sz w:val="16"/>
          <w:szCs w:val="16"/>
        </w:rPr>
      </w:pPr>
      <w:r w:rsidRPr="00D4613B">
        <w:rPr>
          <w:rFonts w:ascii="Times New Roman" w:hAnsi="Times New Roman" w:cs="Times New Roman"/>
          <w:b w:val="0"/>
          <w:sz w:val="16"/>
          <w:szCs w:val="16"/>
        </w:rPr>
        <w:tab/>
        <w:t xml:space="preserve">2. Утвердить прилагаемый состав </w:t>
      </w:r>
      <w:r w:rsidRPr="00D4613B">
        <w:rPr>
          <w:rFonts w:ascii="Times New Roman" w:hAnsi="Times New Roman" w:cs="Times New Roman"/>
          <w:b w:val="0"/>
          <w:bCs w:val="0"/>
          <w:sz w:val="16"/>
          <w:szCs w:val="16"/>
        </w:rPr>
        <w:t xml:space="preserve">комиссии по профилактике правонарушений на территории </w:t>
      </w:r>
      <w:r w:rsidRPr="00D4613B">
        <w:rPr>
          <w:rFonts w:ascii="Times New Roman" w:hAnsi="Times New Roman" w:cs="Times New Roman"/>
          <w:b w:val="0"/>
          <w:sz w:val="16"/>
          <w:szCs w:val="16"/>
        </w:rPr>
        <w:t>муниципального образования  «Пустозерский сельсовет»   Ненецкого автономного округа.</w:t>
      </w:r>
    </w:p>
    <w:p w:rsidR="00D4613B" w:rsidRPr="00D4613B" w:rsidRDefault="00D4613B" w:rsidP="00D4613B">
      <w:pPr>
        <w:pStyle w:val="ConsPlusTitle"/>
        <w:ind w:firstLine="567"/>
        <w:jc w:val="both"/>
        <w:rPr>
          <w:rFonts w:ascii="Times New Roman" w:hAnsi="Times New Roman" w:cs="Times New Roman"/>
          <w:b w:val="0"/>
          <w:sz w:val="16"/>
          <w:szCs w:val="16"/>
        </w:rPr>
      </w:pPr>
    </w:p>
    <w:p w:rsidR="00D4613B" w:rsidRPr="00D4613B" w:rsidRDefault="00D4613B" w:rsidP="00D4613B">
      <w:pPr>
        <w:pStyle w:val="ConsPlusTitle"/>
        <w:ind w:firstLine="567"/>
        <w:jc w:val="both"/>
        <w:rPr>
          <w:rFonts w:ascii="Times New Roman" w:hAnsi="Times New Roman" w:cs="Times New Roman"/>
          <w:b w:val="0"/>
          <w:sz w:val="16"/>
          <w:szCs w:val="16"/>
        </w:rPr>
      </w:pPr>
      <w:r w:rsidRPr="00D4613B">
        <w:rPr>
          <w:rFonts w:ascii="Times New Roman" w:hAnsi="Times New Roman" w:cs="Times New Roman"/>
          <w:b w:val="0"/>
          <w:sz w:val="16"/>
          <w:szCs w:val="16"/>
        </w:rPr>
        <w:tab/>
        <w:t>3. Настоящее Распоряжение вступает в силу после его подписания и подлежит официальному опубликованию (обнародованию).</w:t>
      </w:r>
    </w:p>
    <w:p w:rsidR="00D4613B" w:rsidRPr="00D4613B" w:rsidRDefault="00D4613B" w:rsidP="00D4613B">
      <w:pPr>
        <w:pStyle w:val="ConsPlusNormal"/>
        <w:ind w:firstLine="0"/>
        <w:rPr>
          <w:rFonts w:ascii="Times New Roman" w:hAnsi="Times New Roman" w:cs="Times New Roman"/>
          <w:sz w:val="16"/>
          <w:szCs w:val="16"/>
        </w:rPr>
      </w:pPr>
    </w:p>
    <w:p w:rsidR="00D4613B" w:rsidRPr="00D4613B" w:rsidRDefault="00D4613B" w:rsidP="00D4613B">
      <w:pPr>
        <w:jc w:val="both"/>
        <w:rPr>
          <w:sz w:val="16"/>
          <w:szCs w:val="16"/>
        </w:rPr>
      </w:pPr>
      <w:r w:rsidRPr="00D4613B">
        <w:rPr>
          <w:sz w:val="16"/>
          <w:szCs w:val="16"/>
        </w:rPr>
        <w:t>Глава  муниципального  образования</w:t>
      </w:r>
    </w:p>
    <w:p w:rsidR="00D4613B" w:rsidRPr="00D4613B" w:rsidRDefault="00D4613B" w:rsidP="00D4613B">
      <w:pPr>
        <w:jc w:val="both"/>
        <w:rPr>
          <w:sz w:val="16"/>
          <w:szCs w:val="16"/>
        </w:rPr>
      </w:pPr>
      <w:r w:rsidRPr="00D4613B">
        <w:rPr>
          <w:sz w:val="16"/>
          <w:szCs w:val="16"/>
        </w:rPr>
        <w:t xml:space="preserve">«Пустозерский  сельсовет» </w:t>
      </w:r>
    </w:p>
    <w:p w:rsidR="00D4613B" w:rsidRPr="00D4613B" w:rsidRDefault="00D4613B" w:rsidP="00D4613B">
      <w:pPr>
        <w:jc w:val="both"/>
        <w:rPr>
          <w:sz w:val="16"/>
          <w:szCs w:val="16"/>
        </w:rPr>
      </w:pPr>
      <w:r w:rsidRPr="00D4613B">
        <w:rPr>
          <w:sz w:val="16"/>
          <w:szCs w:val="16"/>
        </w:rPr>
        <w:t xml:space="preserve">Ненецкого автономного округа                                                                   С.А.Задорин           </w:t>
      </w:r>
      <w:r w:rsidRPr="00D4613B">
        <w:rPr>
          <w:sz w:val="16"/>
          <w:szCs w:val="16"/>
        </w:rPr>
        <w:tab/>
      </w:r>
      <w:r w:rsidRPr="00D4613B">
        <w:rPr>
          <w:sz w:val="16"/>
          <w:szCs w:val="16"/>
        </w:rPr>
        <w:tab/>
      </w:r>
      <w:r w:rsidRPr="00D4613B">
        <w:rPr>
          <w:sz w:val="16"/>
          <w:szCs w:val="16"/>
        </w:rPr>
        <w:tab/>
        <w:t xml:space="preserve"> </w:t>
      </w:r>
    </w:p>
    <w:p w:rsidR="00D4613B" w:rsidRPr="00D4613B" w:rsidRDefault="00D4613B" w:rsidP="000B60C0">
      <w:pPr>
        <w:pStyle w:val="ConsPlusNormal"/>
        <w:ind w:firstLine="0"/>
        <w:outlineLvl w:val="0"/>
        <w:rPr>
          <w:rFonts w:ascii="Times New Roman" w:hAnsi="Times New Roman" w:cs="Times New Roman"/>
          <w:sz w:val="16"/>
          <w:szCs w:val="16"/>
        </w:rPr>
      </w:pPr>
    </w:p>
    <w:p w:rsidR="00D4613B" w:rsidRPr="00D4613B" w:rsidRDefault="00D4613B" w:rsidP="00D4613B">
      <w:pPr>
        <w:pStyle w:val="ConsPlusNormal"/>
        <w:jc w:val="right"/>
        <w:outlineLvl w:val="0"/>
        <w:rPr>
          <w:rFonts w:ascii="Times New Roman" w:hAnsi="Times New Roman" w:cs="Times New Roman"/>
          <w:sz w:val="16"/>
          <w:szCs w:val="16"/>
        </w:rPr>
      </w:pPr>
      <w:r w:rsidRPr="00D4613B">
        <w:rPr>
          <w:rFonts w:ascii="Times New Roman" w:hAnsi="Times New Roman" w:cs="Times New Roman"/>
          <w:sz w:val="16"/>
          <w:szCs w:val="16"/>
        </w:rPr>
        <w:t>Утвержден</w:t>
      </w:r>
    </w:p>
    <w:p w:rsidR="00D4613B" w:rsidRPr="00D4613B" w:rsidRDefault="00D4613B" w:rsidP="00D4613B">
      <w:pPr>
        <w:pStyle w:val="ConsPlusNormal"/>
        <w:jc w:val="right"/>
        <w:rPr>
          <w:rFonts w:ascii="Times New Roman" w:hAnsi="Times New Roman" w:cs="Times New Roman"/>
          <w:sz w:val="16"/>
          <w:szCs w:val="16"/>
        </w:rPr>
      </w:pPr>
      <w:r w:rsidRPr="00D4613B">
        <w:rPr>
          <w:rFonts w:ascii="Times New Roman" w:hAnsi="Times New Roman" w:cs="Times New Roman"/>
          <w:sz w:val="16"/>
          <w:szCs w:val="16"/>
        </w:rPr>
        <w:t xml:space="preserve"> Распоряжением Администрации</w:t>
      </w:r>
    </w:p>
    <w:p w:rsidR="00D4613B" w:rsidRPr="00D4613B" w:rsidRDefault="00D4613B" w:rsidP="00D4613B">
      <w:pPr>
        <w:pStyle w:val="ConsPlusNormal"/>
        <w:jc w:val="right"/>
        <w:rPr>
          <w:rFonts w:ascii="Times New Roman" w:hAnsi="Times New Roman" w:cs="Times New Roman"/>
          <w:sz w:val="16"/>
          <w:szCs w:val="16"/>
        </w:rPr>
      </w:pPr>
      <w:r w:rsidRPr="00D4613B">
        <w:rPr>
          <w:rFonts w:ascii="Times New Roman" w:hAnsi="Times New Roman" w:cs="Times New Roman"/>
          <w:sz w:val="16"/>
          <w:szCs w:val="16"/>
        </w:rPr>
        <w:t>МО «Пустозерский сельсовет» НАО</w:t>
      </w:r>
    </w:p>
    <w:p w:rsidR="00D4613B" w:rsidRPr="00D4613B" w:rsidRDefault="00D4613B" w:rsidP="00D4613B">
      <w:pPr>
        <w:pStyle w:val="ConsPlusNormal"/>
        <w:jc w:val="right"/>
        <w:rPr>
          <w:rFonts w:ascii="Times New Roman" w:hAnsi="Times New Roman" w:cs="Times New Roman"/>
          <w:sz w:val="16"/>
          <w:szCs w:val="16"/>
        </w:rPr>
      </w:pPr>
      <w:r w:rsidRPr="00D4613B">
        <w:rPr>
          <w:rFonts w:ascii="Times New Roman" w:hAnsi="Times New Roman" w:cs="Times New Roman"/>
          <w:sz w:val="16"/>
          <w:szCs w:val="16"/>
        </w:rPr>
        <w:t>от  10.05.2017  № 41-осн</w:t>
      </w:r>
    </w:p>
    <w:p w:rsidR="00D4613B" w:rsidRPr="00D4613B" w:rsidRDefault="00D4613B" w:rsidP="00D4613B">
      <w:pPr>
        <w:pStyle w:val="ConsPlusNormal"/>
        <w:ind w:firstLine="540"/>
        <w:jc w:val="center"/>
        <w:rPr>
          <w:rFonts w:ascii="Times New Roman" w:hAnsi="Times New Roman" w:cs="Times New Roman"/>
          <w:b/>
          <w:sz w:val="16"/>
          <w:szCs w:val="16"/>
        </w:rPr>
      </w:pPr>
      <w:r w:rsidRPr="00D4613B">
        <w:rPr>
          <w:rFonts w:ascii="Times New Roman" w:hAnsi="Times New Roman" w:cs="Times New Roman"/>
          <w:b/>
          <w:sz w:val="16"/>
          <w:szCs w:val="16"/>
        </w:rPr>
        <w:t xml:space="preserve">Состав </w:t>
      </w:r>
    </w:p>
    <w:p w:rsidR="00D4613B" w:rsidRPr="00D4613B" w:rsidRDefault="00D4613B" w:rsidP="00D4613B">
      <w:pPr>
        <w:pStyle w:val="ConsPlusNormal"/>
        <w:ind w:firstLine="540"/>
        <w:jc w:val="center"/>
        <w:rPr>
          <w:rFonts w:ascii="Times New Roman" w:hAnsi="Times New Roman" w:cs="Times New Roman"/>
          <w:b/>
          <w:sz w:val="16"/>
          <w:szCs w:val="16"/>
        </w:rPr>
      </w:pPr>
      <w:r w:rsidRPr="00D4613B">
        <w:rPr>
          <w:rFonts w:ascii="Times New Roman" w:hAnsi="Times New Roman" w:cs="Times New Roman"/>
          <w:b/>
          <w:bCs/>
          <w:sz w:val="16"/>
          <w:szCs w:val="16"/>
        </w:rPr>
        <w:t xml:space="preserve">комиссии по профилактике правонарушений на территории </w:t>
      </w:r>
      <w:r w:rsidRPr="00D4613B">
        <w:rPr>
          <w:rFonts w:ascii="Times New Roman" w:hAnsi="Times New Roman" w:cs="Times New Roman"/>
          <w:b/>
          <w:sz w:val="16"/>
          <w:szCs w:val="16"/>
        </w:rPr>
        <w:t>муниципального образования  «Пустозерский сельсовет»   Ненецкого автономного округа</w:t>
      </w:r>
    </w:p>
    <w:p w:rsidR="00D4613B" w:rsidRPr="00D4613B" w:rsidRDefault="00D4613B" w:rsidP="00D4613B">
      <w:pPr>
        <w:autoSpaceDE w:val="0"/>
        <w:autoSpaceDN w:val="0"/>
        <w:adjustRightInd w:val="0"/>
        <w:ind w:firstLine="540"/>
        <w:jc w:val="both"/>
        <w:rPr>
          <w:b/>
          <w:sz w:val="16"/>
          <w:szCs w:val="16"/>
        </w:rPr>
      </w:pPr>
    </w:p>
    <w:p w:rsidR="00D4613B" w:rsidRPr="00D4613B" w:rsidRDefault="00D4613B" w:rsidP="00D4613B">
      <w:pPr>
        <w:autoSpaceDE w:val="0"/>
        <w:autoSpaceDN w:val="0"/>
        <w:adjustRightInd w:val="0"/>
        <w:ind w:firstLine="540"/>
        <w:jc w:val="both"/>
        <w:rPr>
          <w:sz w:val="16"/>
          <w:szCs w:val="16"/>
        </w:rPr>
      </w:pPr>
      <w:r w:rsidRPr="00D4613B">
        <w:rPr>
          <w:sz w:val="16"/>
          <w:szCs w:val="16"/>
        </w:rPr>
        <w:t>Председатель:</w:t>
      </w:r>
    </w:p>
    <w:p w:rsidR="00D4613B" w:rsidRPr="00D4613B" w:rsidRDefault="000B60C0" w:rsidP="000B60C0">
      <w:pPr>
        <w:autoSpaceDE w:val="0"/>
        <w:autoSpaceDN w:val="0"/>
        <w:adjustRightInd w:val="0"/>
        <w:jc w:val="both"/>
        <w:rPr>
          <w:sz w:val="16"/>
          <w:szCs w:val="16"/>
        </w:rPr>
      </w:pPr>
      <w:r>
        <w:rPr>
          <w:sz w:val="16"/>
          <w:szCs w:val="16"/>
        </w:rPr>
        <w:t xml:space="preserve">          </w:t>
      </w:r>
      <w:r w:rsidR="00D4613B" w:rsidRPr="00D4613B">
        <w:rPr>
          <w:sz w:val="16"/>
          <w:szCs w:val="16"/>
        </w:rPr>
        <w:t>Баракова  Ксения  Евгеньевна –  специалист по работе с населением Администрации муниципального образования «Пустозерский сельсовет» Ненецкого автономного  округа;</w:t>
      </w:r>
    </w:p>
    <w:p w:rsidR="00D4613B" w:rsidRPr="00D4613B" w:rsidRDefault="00D4613B" w:rsidP="00D4613B">
      <w:pPr>
        <w:autoSpaceDE w:val="0"/>
        <w:autoSpaceDN w:val="0"/>
        <w:adjustRightInd w:val="0"/>
        <w:ind w:firstLine="540"/>
        <w:jc w:val="both"/>
        <w:rPr>
          <w:sz w:val="16"/>
          <w:szCs w:val="16"/>
        </w:rPr>
      </w:pPr>
      <w:r w:rsidRPr="00D4613B">
        <w:rPr>
          <w:sz w:val="16"/>
          <w:szCs w:val="16"/>
        </w:rPr>
        <w:t>заместитель председателя:</w:t>
      </w:r>
    </w:p>
    <w:p w:rsidR="00D4613B" w:rsidRPr="000B60C0" w:rsidRDefault="000B60C0" w:rsidP="000B60C0">
      <w:pPr>
        <w:autoSpaceDE w:val="0"/>
        <w:autoSpaceDN w:val="0"/>
        <w:adjustRightInd w:val="0"/>
        <w:jc w:val="both"/>
        <w:rPr>
          <w:sz w:val="16"/>
          <w:szCs w:val="16"/>
        </w:rPr>
      </w:pPr>
      <w:r>
        <w:rPr>
          <w:sz w:val="16"/>
          <w:szCs w:val="16"/>
        </w:rPr>
        <w:t xml:space="preserve">          </w:t>
      </w:r>
      <w:r w:rsidR="00D4613B" w:rsidRPr="00D4613B">
        <w:rPr>
          <w:sz w:val="16"/>
          <w:szCs w:val="16"/>
        </w:rPr>
        <w:t>Никешина  Антонида  Андреевна – депутат Совета депутатов муниципального  образования «Пустозерский сельсовет» Ненецкого автономного округа;</w:t>
      </w:r>
    </w:p>
    <w:p w:rsidR="00D4613B" w:rsidRPr="00D4613B" w:rsidRDefault="000B60C0" w:rsidP="00D4613B">
      <w:pPr>
        <w:autoSpaceDE w:val="0"/>
        <w:autoSpaceDN w:val="0"/>
        <w:adjustRightInd w:val="0"/>
        <w:ind w:firstLine="540"/>
        <w:jc w:val="both"/>
        <w:rPr>
          <w:sz w:val="16"/>
          <w:szCs w:val="16"/>
        </w:rPr>
      </w:pPr>
      <w:r>
        <w:rPr>
          <w:sz w:val="16"/>
          <w:szCs w:val="16"/>
        </w:rPr>
        <w:t xml:space="preserve"> </w:t>
      </w:r>
      <w:r w:rsidR="00D4613B" w:rsidRPr="00D4613B">
        <w:rPr>
          <w:sz w:val="16"/>
          <w:szCs w:val="16"/>
        </w:rPr>
        <w:t xml:space="preserve">члены: </w:t>
      </w:r>
    </w:p>
    <w:p w:rsidR="000B60C0" w:rsidRDefault="00D4613B" w:rsidP="00D4613B">
      <w:pPr>
        <w:autoSpaceDE w:val="0"/>
        <w:autoSpaceDN w:val="0"/>
        <w:adjustRightInd w:val="0"/>
        <w:jc w:val="both"/>
        <w:rPr>
          <w:sz w:val="16"/>
          <w:szCs w:val="16"/>
        </w:rPr>
      </w:pPr>
      <w:r w:rsidRPr="00D4613B">
        <w:rPr>
          <w:sz w:val="16"/>
          <w:szCs w:val="16"/>
        </w:rPr>
        <w:t xml:space="preserve">      </w:t>
      </w:r>
      <w:r w:rsidR="000B60C0">
        <w:rPr>
          <w:sz w:val="16"/>
          <w:szCs w:val="16"/>
        </w:rPr>
        <w:t xml:space="preserve"> </w:t>
      </w:r>
      <w:r w:rsidRPr="00D4613B">
        <w:rPr>
          <w:sz w:val="16"/>
          <w:szCs w:val="16"/>
        </w:rPr>
        <w:t xml:space="preserve">  Павлов  Сергей  Анатольевич – участковый  уполномоченный  полиции  отдела  участковых  уполномоченных  полиции  УМВД</w:t>
      </w:r>
    </w:p>
    <w:p w:rsidR="00D4613B" w:rsidRPr="00D4613B" w:rsidRDefault="000B60C0" w:rsidP="00D4613B">
      <w:pPr>
        <w:autoSpaceDE w:val="0"/>
        <w:autoSpaceDN w:val="0"/>
        <w:adjustRightInd w:val="0"/>
        <w:jc w:val="both"/>
        <w:rPr>
          <w:sz w:val="16"/>
          <w:szCs w:val="16"/>
        </w:rPr>
      </w:pPr>
      <w:r>
        <w:rPr>
          <w:sz w:val="16"/>
          <w:szCs w:val="16"/>
        </w:rPr>
        <w:t xml:space="preserve">                                                             </w:t>
      </w:r>
      <w:r w:rsidR="00D4613B" w:rsidRPr="00D4613B">
        <w:rPr>
          <w:sz w:val="16"/>
          <w:szCs w:val="16"/>
        </w:rPr>
        <w:t xml:space="preserve">  России  по  Ненецкому  автономному  округу, капитан  полиции,  </w:t>
      </w:r>
    </w:p>
    <w:p w:rsidR="000B60C0" w:rsidRDefault="000B60C0" w:rsidP="000B60C0">
      <w:pPr>
        <w:rPr>
          <w:sz w:val="16"/>
          <w:szCs w:val="16"/>
        </w:rPr>
      </w:pPr>
      <w:r>
        <w:rPr>
          <w:sz w:val="16"/>
          <w:szCs w:val="16"/>
        </w:rPr>
        <w:t xml:space="preserve">        </w:t>
      </w:r>
      <w:r w:rsidR="00D4613B" w:rsidRPr="00D4613B">
        <w:rPr>
          <w:sz w:val="16"/>
          <w:szCs w:val="16"/>
        </w:rPr>
        <w:t>Комарова  Татьяна  Михайловна-   инспектор по охране  прав детства,  помощник  уполномоченного  по</w:t>
      </w:r>
      <w:r>
        <w:rPr>
          <w:sz w:val="16"/>
          <w:szCs w:val="16"/>
        </w:rPr>
        <w:t xml:space="preserve">  правам  ребенка, воспитатель</w:t>
      </w:r>
    </w:p>
    <w:p w:rsidR="00D4613B" w:rsidRPr="00D4613B" w:rsidRDefault="000B60C0" w:rsidP="000B60C0">
      <w:pPr>
        <w:rPr>
          <w:sz w:val="16"/>
          <w:szCs w:val="16"/>
        </w:rPr>
      </w:pPr>
      <w:r>
        <w:rPr>
          <w:sz w:val="16"/>
          <w:szCs w:val="16"/>
        </w:rPr>
        <w:t xml:space="preserve">                                                               </w:t>
      </w:r>
      <w:r w:rsidR="00D4613B" w:rsidRPr="00D4613B">
        <w:rPr>
          <w:sz w:val="16"/>
          <w:szCs w:val="16"/>
        </w:rPr>
        <w:t>пришкольного интерната ГБОУ  НАО «СОШс. Оксино»,</w:t>
      </w:r>
    </w:p>
    <w:p w:rsidR="000B60C0" w:rsidRDefault="000B60C0" w:rsidP="000B60C0">
      <w:pPr>
        <w:autoSpaceDE w:val="0"/>
        <w:autoSpaceDN w:val="0"/>
        <w:adjustRightInd w:val="0"/>
        <w:jc w:val="both"/>
        <w:rPr>
          <w:sz w:val="16"/>
          <w:szCs w:val="16"/>
        </w:rPr>
      </w:pPr>
      <w:r>
        <w:rPr>
          <w:sz w:val="16"/>
          <w:szCs w:val="16"/>
        </w:rPr>
        <w:t xml:space="preserve">         </w:t>
      </w:r>
      <w:r w:rsidR="00D4613B" w:rsidRPr="00D4613B">
        <w:rPr>
          <w:sz w:val="16"/>
          <w:szCs w:val="16"/>
        </w:rPr>
        <w:t>Жилинская  Елена  Евгеньевна - член первичной организации «Союз женщин России» с.Оксино, младшая  медицинская  сестра  по</w:t>
      </w:r>
    </w:p>
    <w:p w:rsidR="000B60C0" w:rsidRDefault="000B60C0" w:rsidP="000B60C0">
      <w:pPr>
        <w:autoSpaceDE w:val="0"/>
        <w:autoSpaceDN w:val="0"/>
        <w:adjustRightInd w:val="0"/>
        <w:jc w:val="both"/>
        <w:rPr>
          <w:sz w:val="16"/>
          <w:szCs w:val="16"/>
        </w:rPr>
      </w:pPr>
      <w:r>
        <w:rPr>
          <w:sz w:val="16"/>
          <w:szCs w:val="16"/>
        </w:rPr>
        <w:t xml:space="preserve">                                                                </w:t>
      </w:r>
      <w:r w:rsidR="00D4613B" w:rsidRPr="00D4613B">
        <w:rPr>
          <w:sz w:val="16"/>
          <w:szCs w:val="16"/>
        </w:rPr>
        <w:t xml:space="preserve">  уходу  за  больными Отделения «Оксинская участковая больница» ГБУЗ НАО «Ненецкая </w:t>
      </w:r>
    </w:p>
    <w:p w:rsidR="00D4613B" w:rsidRPr="00D4613B" w:rsidRDefault="000B60C0" w:rsidP="000B60C0">
      <w:pPr>
        <w:autoSpaceDE w:val="0"/>
        <w:autoSpaceDN w:val="0"/>
        <w:adjustRightInd w:val="0"/>
        <w:jc w:val="both"/>
        <w:rPr>
          <w:sz w:val="16"/>
          <w:szCs w:val="16"/>
        </w:rPr>
      </w:pPr>
      <w:r>
        <w:rPr>
          <w:sz w:val="16"/>
          <w:szCs w:val="16"/>
        </w:rPr>
        <w:t xml:space="preserve">                                                                  </w:t>
      </w:r>
      <w:r w:rsidR="00D4613B" w:rsidRPr="00D4613B">
        <w:rPr>
          <w:sz w:val="16"/>
          <w:szCs w:val="16"/>
        </w:rPr>
        <w:t>окружная больница».</w:t>
      </w:r>
    </w:p>
    <w:p w:rsidR="00D4613B" w:rsidRPr="00B22913" w:rsidRDefault="00D4613B" w:rsidP="00D4613B">
      <w:pPr>
        <w:autoSpaceDE w:val="0"/>
        <w:autoSpaceDN w:val="0"/>
        <w:adjustRightInd w:val="0"/>
        <w:ind w:firstLine="540"/>
        <w:jc w:val="both"/>
      </w:pPr>
    </w:p>
    <w:p w:rsidR="00CE35BC" w:rsidRPr="00CE35BC" w:rsidRDefault="00CE35BC" w:rsidP="00CE35BC">
      <w:pPr>
        <w:pStyle w:val="a7"/>
        <w:jc w:val="center"/>
        <w:rPr>
          <w:rFonts w:ascii="Times New Roman" w:hAnsi="Times New Roman"/>
          <w:b/>
          <w:sz w:val="16"/>
          <w:szCs w:val="16"/>
          <w:lang w:eastAsia="ru-RU"/>
        </w:rPr>
      </w:pPr>
      <w:r w:rsidRPr="00CE35BC">
        <w:rPr>
          <w:rFonts w:ascii="Times New Roman" w:hAnsi="Times New Roman"/>
          <w:b/>
          <w:sz w:val="16"/>
          <w:szCs w:val="16"/>
          <w:lang w:eastAsia="ru-RU"/>
        </w:rPr>
        <w:t>Мониторинг</w:t>
      </w:r>
    </w:p>
    <w:p w:rsidR="00CE35BC" w:rsidRPr="00CE35BC" w:rsidRDefault="00CE35BC" w:rsidP="00CE35BC">
      <w:pPr>
        <w:pStyle w:val="a7"/>
        <w:jc w:val="center"/>
        <w:rPr>
          <w:rFonts w:ascii="Times New Roman" w:hAnsi="Times New Roman"/>
          <w:b/>
          <w:color w:val="000000"/>
          <w:sz w:val="16"/>
          <w:szCs w:val="16"/>
        </w:rPr>
      </w:pPr>
      <w:r w:rsidRPr="00CE35BC">
        <w:rPr>
          <w:rFonts w:ascii="Times New Roman" w:hAnsi="Times New Roman"/>
          <w:b/>
          <w:sz w:val="16"/>
          <w:szCs w:val="16"/>
          <w:lang w:eastAsia="ru-RU"/>
        </w:rPr>
        <w:t xml:space="preserve">в сфере профилактики правонарушений </w:t>
      </w:r>
      <w:r w:rsidRPr="00CE35BC">
        <w:rPr>
          <w:rFonts w:ascii="Times New Roman" w:hAnsi="Times New Roman"/>
          <w:b/>
          <w:bCs/>
          <w:color w:val="000000"/>
          <w:sz w:val="16"/>
          <w:szCs w:val="16"/>
          <w:lang w:eastAsia="ru-RU"/>
        </w:rPr>
        <w:t xml:space="preserve">на территории </w:t>
      </w:r>
      <w:r w:rsidRPr="00CE35BC">
        <w:rPr>
          <w:rFonts w:ascii="Times New Roman" w:hAnsi="Times New Roman"/>
          <w:b/>
          <w:color w:val="000000"/>
          <w:sz w:val="16"/>
          <w:szCs w:val="16"/>
        </w:rPr>
        <w:t>муниципального образования</w:t>
      </w:r>
    </w:p>
    <w:p w:rsidR="00CE35BC" w:rsidRPr="00CE35BC" w:rsidRDefault="00CE35BC" w:rsidP="00CE35BC">
      <w:pPr>
        <w:pStyle w:val="a7"/>
        <w:jc w:val="center"/>
        <w:rPr>
          <w:rFonts w:ascii="Times New Roman" w:hAnsi="Times New Roman"/>
          <w:b/>
          <w:color w:val="000000"/>
          <w:sz w:val="16"/>
          <w:szCs w:val="16"/>
        </w:rPr>
      </w:pPr>
      <w:r w:rsidRPr="00CE35BC">
        <w:rPr>
          <w:rFonts w:ascii="Times New Roman" w:hAnsi="Times New Roman"/>
          <w:b/>
          <w:color w:val="000000"/>
          <w:sz w:val="16"/>
          <w:szCs w:val="16"/>
        </w:rPr>
        <w:t>«Пустозерский сельсовет»   Ненецкого автономного округа за 2016 год</w:t>
      </w:r>
    </w:p>
    <w:p w:rsidR="00CE35BC" w:rsidRPr="00CE35BC" w:rsidRDefault="00CE35BC" w:rsidP="00CE35BC">
      <w:pPr>
        <w:pStyle w:val="a7"/>
        <w:rPr>
          <w:rFonts w:ascii="Times New Roman" w:hAnsi="Times New Roman"/>
          <w:b/>
          <w:color w:val="000000"/>
          <w:sz w:val="16"/>
          <w:szCs w:val="16"/>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2262"/>
        <w:gridCol w:w="1842"/>
        <w:gridCol w:w="1985"/>
        <w:gridCol w:w="2693"/>
      </w:tblGrid>
      <w:tr w:rsidR="00CE35BC" w:rsidRPr="00CE35BC" w:rsidTr="00FB3709">
        <w:trPr>
          <w:trHeight w:val="1310"/>
        </w:trPr>
        <w:tc>
          <w:tcPr>
            <w:tcW w:w="540" w:type="dxa"/>
          </w:tcPr>
          <w:p w:rsidR="00CE35BC" w:rsidRPr="00CE35BC" w:rsidRDefault="00CE35BC" w:rsidP="00CE35BC">
            <w:pPr>
              <w:pStyle w:val="a7"/>
              <w:jc w:val="center"/>
              <w:rPr>
                <w:rFonts w:ascii="Times New Roman" w:hAnsi="Times New Roman"/>
                <w:sz w:val="16"/>
                <w:szCs w:val="16"/>
              </w:rPr>
            </w:pPr>
            <w:r w:rsidRPr="00CE35BC">
              <w:rPr>
                <w:rFonts w:ascii="Times New Roman" w:hAnsi="Times New Roman"/>
                <w:sz w:val="16"/>
                <w:szCs w:val="16"/>
              </w:rPr>
              <w:t>№</w:t>
            </w:r>
          </w:p>
          <w:p w:rsidR="00CE35BC" w:rsidRPr="00CE35BC" w:rsidRDefault="00CE35BC" w:rsidP="00CE35BC">
            <w:pPr>
              <w:pStyle w:val="a7"/>
              <w:jc w:val="center"/>
              <w:rPr>
                <w:rFonts w:ascii="Times New Roman" w:hAnsi="Times New Roman"/>
                <w:sz w:val="16"/>
                <w:szCs w:val="16"/>
              </w:rPr>
            </w:pPr>
            <w:r w:rsidRPr="00CE35BC">
              <w:rPr>
                <w:rFonts w:ascii="Times New Roman" w:hAnsi="Times New Roman"/>
                <w:sz w:val="16"/>
                <w:szCs w:val="16"/>
              </w:rPr>
              <w:t>п/п</w:t>
            </w:r>
          </w:p>
        </w:tc>
        <w:tc>
          <w:tcPr>
            <w:tcW w:w="2262" w:type="dxa"/>
          </w:tcPr>
          <w:p w:rsidR="00CE35BC" w:rsidRPr="00CE35BC" w:rsidRDefault="00CE35BC" w:rsidP="00CE35BC">
            <w:pPr>
              <w:pStyle w:val="ConsPlusNormal"/>
              <w:ind w:firstLine="0"/>
              <w:jc w:val="both"/>
              <w:rPr>
                <w:rFonts w:ascii="Times New Roman" w:hAnsi="Times New Roman" w:cs="Times New Roman"/>
                <w:sz w:val="16"/>
                <w:szCs w:val="16"/>
              </w:rPr>
            </w:pPr>
            <w:r w:rsidRPr="00CE35BC">
              <w:rPr>
                <w:rFonts w:ascii="Times New Roman" w:hAnsi="Times New Roman" w:cs="Times New Roman"/>
                <w:sz w:val="16"/>
                <w:szCs w:val="16"/>
              </w:rPr>
              <w:t>Направления профилактики правонарушений в соответствии с компетенцией органов местного самоуправления МО «Пустозерский сельсовет» НАО</w:t>
            </w:r>
          </w:p>
        </w:tc>
        <w:tc>
          <w:tcPr>
            <w:tcW w:w="1842" w:type="dxa"/>
          </w:tcPr>
          <w:p w:rsidR="00CE35BC" w:rsidRPr="00CE35BC" w:rsidRDefault="00CE35BC" w:rsidP="00CE35BC">
            <w:pPr>
              <w:autoSpaceDE w:val="0"/>
              <w:autoSpaceDN w:val="0"/>
              <w:adjustRightInd w:val="0"/>
              <w:ind w:firstLine="540"/>
              <w:jc w:val="both"/>
              <w:rPr>
                <w:sz w:val="16"/>
                <w:szCs w:val="16"/>
              </w:rPr>
            </w:pPr>
          </w:p>
          <w:p w:rsidR="00CE35BC" w:rsidRPr="00CE35BC" w:rsidRDefault="00CE35BC" w:rsidP="00CE35BC">
            <w:pPr>
              <w:autoSpaceDE w:val="0"/>
              <w:autoSpaceDN w:val="0"/>
              <w:adjustRightInd w:val="0"/>
              <w:ind w:firstLine="540"/>
              <w:jc w:val="both"/>
              <w:rPr>
                <w:sz w:val="16"/>
                <w:szCs w:val="16"/>
              </w:rPr>
            </w:pPr>
            <w:r w:rsidRPr="00CE35BC">
              <w:rPr>
                <w:sz w:val="16"/>
                <w:szCs w:val="16"/>
              </w:rPr>
              <w:t>Нарушения</w:t>
            </w:r>
          </w:p>
          <w:p w:rsidR="00CE35BC" w:rsidRPr="00CE35BC" w:rsidRDefault="00CE35BC" w:rsidP="00CE35BC">
            <w:pPr>
              <w:autoSpaceDE w:val="0"/>
              <w:autoSpaceDN w:val="0"/>
              <w:adjustRightInd w:val="0"/>
              <w:ind w:firstLine="540"/>
              <w:jc w:val="both"/>
              <w:rPr>
                <w:sz w:val="16"/>
                <w:szCs w:val="16"/>
              </w:rPr>
            </w:pPr>
          </w:p>
        </w:tc>
        <w:tc>
          <w:tcPr>
            <w:tcW w:w="1985" w:type="dxa"/>
            <w:tcBorders>
              <w:right w:val="single" w:sz="4" w:space="0" w:color="auto"/>
            </w:tcBorders>
          </w:tcPr>
          <w:p w:rsidR="00CE35BC" w:rsidRPr="00CE35BC" w:rsidRDefault="00CE35BC" w:rsidP="00CE35BC">
            <w:pPr>
              <w:autoSpaceDE w:val="0"/>
              <w:autoSpaceDN w:val="0"/>
              <w:adjustRightInd w:val="0"/>
              <w:ind w:firstLine="540"/>
              <w:jc w:val="both"/>
              <w:rPr>
                <w:bCs/>
                <w:sz w:val="16"/>
                <w:szCs w:val="16"/>
              </w:rPr>
            </w:pPr>
            <w:r w:rsidRPr="00CE35BC">
              <w:rPr>
                <w:bCs/>
                <w:sz w:val="16"/>
                <w:szCs w:val="16"/>
              </w:rPr>
              <w:t>Меры по профилактике правонарушений</w:t>
            </w:r>
          </w:p>
          <w:p w:rsidR="00CE35BC" w:rsidRPr="00CE35BC" w:rsidRDefault="00CE35BC" w:rsidP="00CE35BC">
            <w:pPr>
              <w:autoSpaceDE w:val="0"/>
              <w:autoSpaceDN w:val="0"/>
              <w:adjustRightInd w:val="0"/>
              <w:ind w:firstLine="540"/>
              <w:jc w:val="both"/>
              <w:rPr>
                <w:sz w:val="16"/>
                <w:szCs w:val="16"/>
              </w:rPr>
            </w:pPr>
          </w:p>
        </w:tc>
        <w:tc>
          <w:tcPr>
            <w:tcW w:w="2693" w:type="dxa"/>
            <w:tcBorders>
              <w:left w:val="single" w:sz="4" w:space="0" w:color="auto"/>
            </w:tcBorders>
          </w:tcPr>
          <w:p w:rsidR="00CE35BC" w:rsidRPr="00CE35BC" w:rsidRDefault="00CE35BC" w:rsidP="00CE35BC">
            <w:pPr>
              <w:autoSpaceDE w:val="0"/>
              <w:autoSpaceDN w:val="0"/>
              <w:adjustRightInd w:val="0"/>
              <w:jc w:val="both"/>
              <w:rPr>
                <w:bCs/>
                <w:sz w:val="16"/>
                <w:szCs w:val="16"/>
              </w:rPr>
            </w:pPr>
            <w:r w:rsidRPr="00CE35BC">
              <w:rPr>
                <w:bCs/>
                <w:sz w:val="16"/>
                <w:szCs w:val="16"/>
              </w:rPr>
              <w:t>Анализ и прогнозирование причин и условий, способствующих совершению правонарушений</w:t>
            </w:r>
          </w:p>
        </w:tc>
      </w:tr>
      <w:tr w:rsidR="00CE35BC" w:rsidRPr="00CE35BC" w:rsidTr="00FB3709">
        <w:tc>
          <w:tcPr>
            <w:tcW w:w="540" w:type="dxa"/>
          </w:tcPr>
          <w:p w:rsidR="00CE35BC" w:rsidRPr="00CE35BC" w:rsidRDefault="00CE35BC" w:rsidP="00CE35BC">
            <w:pPr>
              <w:pStyle w:val="a7"/>
              <w:jc w:val="center"/>
              <w:rPr>
                <w:rFonts w:ascii="Times New Roman" w:hAnsi="Times New Roman"/>
                <w:sz w:val="16"/>
                <w:szCs w:val="16"/>
              </w:rPr>
            </w:pPr>
            <w:r w:rsidRPr="00CE35BC">
              <w:rPr>
                <w:rFonts w:ascii="Times New Roman" w:hAnsi="Times New Roman"/>
                <w:sz w:val="16"/>
                <w:szCs w:val="16"/>
              </w:rPr>
              <w:t>1.</w:t>
            </w:r>
          </w:p>
        </w:tc>
        <w:tc>
          <w:tcPr>
            <w:tcW w:w="2262" w:type="dxa"/>
          </w:tcPr>
          <w:p w:rsidR="00CE35BC" w:rsidRPr="00CE35BC" w:rsidRDefault="00CE35BC" w:rsidP="00CE35BC">
            <w:pPr>
              <w:pStyle w:val="ConsPlusNormal"/>
              <w:ind w:firstLine="0"/>
              <w:rPr>
                <w:rFonts w:ascii="Times New Roman" w:hAnsi="Times New Roman" w:cs="Times New Roman"/>
                <w:sz w:val="16"/>
                <w:szCs w:val="16"/>
              </w:rPr>
            </w:pPr>
            <w:r w:rsidRPr="00CE35BC">
              <w:rPr>
                <w:rFonts w:ascii="Times New Roman" w:hAnsi="Times New Roman" w:cs="Times New Roman"/>
                <w:sz w:val="16"/>
                <w:szCs w:val="16"/>
              </w:rPr>
              <w:t>Предупреждение  правонарушений</w:t>
            </w:r>
          </w:p>
          <w:p w:rsidR="00CE35BC" w:rsidRPr="00CE35BC" w:rsidRDefault="00CE35BC" w:rsidP="00CE35BC">
            <w:pPr>
              <w:pStyle w:val="a7"/>
              <w:jc w:val="center"/>
              <w:rPr>
                <w:rFonts w:ascii="Times New Roman" w:hAnsi="Times New Roman"/>
                <w:b/>
                <w:sz w:val="16"/>
                <w:szCs w:val="16"/>
              </w:rPr>
            </w:pPr>
          </w:p>
        </w:tc>
        <w:tc>
          <w:tcPr>
            <w:tcW w:w="1842" w:type="dxa"/>
          </w:tcPr>
          <w:p w:rsidR="00CE35BC" w:rsidRPr="00CE35BC" w:rsidRDefault="00CE35BC" w:rsidP="00CE35BC">
            <w:pPr>
              <w:pStyle w:val="a7"/>
              <w:jc w:val="center"/>
              <w:rPr>
                <w:rFonts w:ascii="Times New Roman" w:hAnsi="Times New Roman"/>
                <w:color w:val="000000"/>
                <w:sz w:val="16"/>
                <w:szCs w:val="16"/>
              </w:rPr>
            </w:pPr>
          </w:p>
          <w:p w:rsidR="00CE35BC" w:rsidRPr="00CE35BC" w:rsidRDefault="00CE35BC" w:rsidP="00CE35BC">
            <w:pPr>
              <w:pStyle w:val="a7"/>
              <w:jc w:val="center"/>
              <w:rPr>
                <w:rFonts w:ascii="Times New Roman" w:hAnsi="Times New Roman"/>
                <w:color w:val="000000"/>
                <w:sz w:val="16"/>
                <w:szCs w:val="16"/>
              </w:rPr>
            </w:pPr>
            <w:r w:rsidRPr="00CE35BC">
              <w:rPr>
                <w:rFonts w:ascii="Times New Roman" w:hAnsi="Times New Roman"/>
                <w:color w:val="000000"/>
                <w:sz w:val="16"/>
                <w:szCs w:val="16"/>
              </w:rPr>
              <w:t>выявлено (1)</w:t>
            </w:r>
          </w:p>
        </w:tc>
        <w:tc>
          <w:tcPr>
            <w:tcW w:w="1985" w:type="dxa"/>
            <w:tcBorders>
              <w:right w:val="single" w:sz="4" w:space="0" w:color="auto"/>
            </w:tcBorders>
          </w:tcPr>
          <w:p w:rsidR="00CE35BC" w:rsidRPr="00CE35BC" w:rsidRDefault="00CE35BC" w:rsidP="00CE35BC">
            <w:pPr>
              <w:pStyle w:val="a7"/>
              <w:jc w:val="center"/>
              <w:rPr>
                <w:rFonts w:ascii="Times New Roman" w:hAnsi="Times New Roman"/>
                <w:color w:val="000000"/>
                <w:sz w:val="16"/>
                <w:szCs w:val="16"/>
              </w:rPr>
            </w:pPr>
          </w:p>
          <w:p w:rsidR="00CE35BC" w:rsidRPr="00CE35BC" w:rsidRDefault="00CE35BC" w:rsidP="00CE35BC">
            <w:pPr>
              <w:pStyle w:val="a7"/>
              <w:jc w:val="center"/>
              <w:rPr>
                <w:rFonts w:ascii="Times New Roman" w:hAnsi="Times New Roman"/>
                <w:color w:val="000000"/>
                <w:sz w:val="16"/>
                <w:szCs w:val="16"/>
              </w:rPr>
            </w:pPr>
            <w:r w:rsidRPr="00CE35BC">
              <w:rPr>
                <w:rFonts w:ascii="Times New Roman" w:hAnsi="Times New Roman"/>
                <w:color w:val="000000"/>
                <w:sz w:val="16"/>
                <w:szCs w:val="16"/>
              </w:rPr>
              <w:t>проводятся</w:t>
            </w:r>
          </w:p>
        </w:tc>
        <w:tc>
          <w:tcPr>
            <w:tcW w:w="2693" w:type="dxa"/>
            <w:tcBorders>
              <w:left w:val="single" w:sz="4" w:space="0" w:color="auto"/>
            </w:tcBorders>
          </w:tcPr>
          <w:p w:rsidR="00CE35BC" w:rsidRPr="00CE35BC" w:rsidRDefault="00CE35BC" w:rsidP="00CE35BC">
            <w:pPr>
              <w:pStyle w:val="a7"/>
              <w:jc w:val="both"/>
              <w:rPr>
                <w:rFonts w:ascii="Times New Roman" w:hAnsi="Times New Roman"/>
                <w:i/>
                <w:color w:val="FF0000"/>
                <w:sz w:val="16"/>
                <w:szCs w:val="16"/>
              </w:rPr>
            </w:pPr>
            <w:r w:rsidRPr="00CE35BC">
              <w:rPr>
                <w:rFonts w:ascii="Times New Roman" w:hAnsi="Times New Roman"/>
                <w:bCs/>
                <w:color w:val="000000"/>
                <w:sz w:val="16"/>
                <w:szCs w:val="16"/>
                <w:lang w:eastAsia="ru-RU"/>
              </w:rPr>
              <w:t xml:space="preserve">создана комиссия </w:t>
            </w:r>
            <w:r w:rsidRPr="00CE35BC">
              <w:rPr>
                <w:rFonts w:ascii="Times New Roman" w:hAnsi="Times New Roman"/>
                <w:sz w:val="16"/>
                <w:szCs w:val="16"/>
              </w:rPr>
              <w:t xml:space="preserve">по профилактике правонарушений на территории </w:t>
            </w:r>
            <w:r w:rsidRPr="00CE35BC">
              <w:rPr>
                <w:rFonts w:ascii="Times New Roman" w:hAnsi="Times New Roman"/>
                <w:color w:val="000000"/>
                <w:sz w:val="16"/>
                <w:szCs w:val="16"/>
              </w:rPr>
              <w:t>муниципального образования  «Пустозерскийсельсовет»   Ненецкого автономного округа</w:t>
            </w:r>
          </w:p>
        </w:tc>
      </w:tr>
      <w:tr w:rsidR="00CE35BC" w:rsidRPr="00CE35BC" w:rsidTr="00FB3709">
        <w:tc>
          <w:tcPr>
            <w:tcW w:w="540" w:type="dxa"/>
          </w:tcPr>
          <w:p w:rsidR="00CE35BC" w:rsidRPr="00CE35BC" w:rsidRDefault="00CE35BC" w:rsidP="00CE35BC">
            <w:pPr>
              <w:pStyle w:val="a7"/>
              <w:jc w:val="center"/>
              <w:rPr>
                <w:rFonts w:ascii="Times New Roman" w:hAnsi="Times New Roman"/>
                <w:sz w:val="16"/>
                <w:szCs w:val="16"/>
              </w:rPr>
            </w:pPr>
            <w:r w:rsidRPr="00CE35BC">
              <w:rPr>
                <w:rFonts w:ascii="Times New Roman" w:hAnsi="Times New Roman"/>
                <w:sz w:val="16"/>
                <w:szCs w:val="16"/>
              </w:rPr>
              <w:t>2.</w:t>
            </w:r>
          </w:p>
        </w:tc>
        <w:tc>
          <w:tcPr>
            <w:tcW w:w="2262" w:type="dxa"/>
          </w:tcPr>
          <w:p w:rsidR="00CE35BC" w:rsidRPr="00CE35BC" w:rsidRDefault="00CE35BC" w:rsidP="00CE35BC">
            <w:pPr>
              <w:pStyle w:val="a7"/>
              <w:jc w:val="both"/>
              <w:rPr>
                <w:rFonts w:ascii="Times New Roman" w:hAnsi="Times New Roman"/>
                <w:sz w:val="16"/>
                <w:szCs w:val="16"/>
              </w:rPr>
            </w:pPr>
            <w:r w:rsidRPr="00CE35BC">
              <w:rPr>
                <w:rFonts w:ascii="Times New Roman" w:hAnsi="Times New Roman"/>
                <w:sz w:val="16"/>
                <w:szCs w:val="16"/>
              </w:rPr>
              <w:t>Охрана общественного порядка, в том числе при проведении спортивных, зрелищных и иных массовых мероприятий</w:t>
            </w:r>
          </w:p>
        </w:tc>
        <w:tc>
          <w:tcPr>
            <w:tcW w:w="1842" w:type="dxa"/>
          </w:tcPr>
          <w:p w:rsidR="00CE35BC" w:rsidRPr="00CE35BC" w:rsidRDefault="00CE35BC" w:rsidP="00CE35BC">
            <w:pPr>
              <w:pStyle w:val="a7"/>
              <w:jc w:val="center"/>
              <w:rPr>
                <w:rFonts w:ascii="Times New Roman" w:hAnsi="Times New Roman"/>
                <w:b/>
                <w:sz w:val="16"/>
                <w:szCs w:val="16"/>
              </w:rPr>
            </w:pPr>
            <w:r w:rsidRPr="00CE35BC">
              <w:rPr>
                <w:rFonts w:ascii="Times New Roman" w:hAnsi="Times New Roman"/>
                <w:sz w:val="16"/>
                <w:szCs w:val="16"/>
              </w:rPr>
              <w:t>Не  выявлено</w:t>
            </w:r>
          </w:p>
        </w:tc>
        <w:tc>
          <w:tcPr>
            <w:tcW w:w="1985" w:type="dxa"/>
            <w:tcBorders>
              <w:right w:val="single" w:sz="4" w:space="0" w:color="auto"/>
            </w:tcBorders>
          </w:tcPr>
          <w:p w:rsidR="00CE35BC" w:rsidRPr="00CE35BC" w:rsidRDefault="00CE35BC" w:rsidP="00CE35BC">
            <w:pPr>
              <w:pStyle w:val="a7"/>
              <w:jc w:val="center"/>
              <w:rPr>
                <w:rFonts w:ascii="Times New Roman" w:hAnsi="Times New Roman"/>
                <w:b/>
                <w:sz w:val="16"/>
                <w:szCs w:val="16"/>
              </w:rPr>
            </w:pPr>
          </w:p>
        </w:tc>
        <w:tc>
          <w:tcPr>
            <w:tcW w:w="2693" w:type="dxa"/>
            <w:tcBorders>
              <w:left w:val="single" w:sz="4" w:space="0" w:color="auto"/>
            </w:tcBorders>
          </w:tcPr>
          <w:p w:rsidR="00CE35BC" w:rsidRPr="00CE35BC" w:rsidRDefault="00CE35BC" w:rsidP="00CE35BC">
            <w:pPr>
              <w:pStyle w:val="a7"/>
              <w:jc w:val="center"/>
              <w:rPr>
                <w:rFonts w:ascii="Times New Roman" w:hAnsi="Times New Roman"/>
                <w:b/>
                <w:sz w:val="16"/>
                <w:szCs w:val="16"/>
              </w:rPr>
            </w:pPr>
          </w:p>
        </w:tc>
      </w:tr>
      <w:tr w:rsidR="00CE35BC" w:rsidRPr="00CE35BC" w:rsidTr="00FB3709">
        <w:tc>
          <w:tcPr>
            <w:tcW w:w="540" w:type="dxa"/>
          </w:tcPr>
          <w:p w:rsidR="00CE35BC" w:rsidRPr="00CE35BC" w:rsidRDefault="00CE35BC" w:rsidP="00CE35BC">
            <w:pPr>
              <w:pStyle w:val="a7"/>
              <w:jc w:val="center"/>
              <w:rPr>
                <w:rFonts w:ascii="Times New Roman" w:hAnsi="Times New Roman"/>
                <w:sz w:val="16"/>
                <w:szCs w:val="16"/>
              </w:rPr>
            </w:pPr>
            <w:r w:rsidRPr="00CE35BC">
              <w:rPr>
                <w:rFonts w:ascii="Times New Roman" w:hAnsi="Times New Roman"/>
                <w:sz w:val="16"/>
                <w:szCs w:val="16"/>
              </w:rPr>
              <w:t>3.</w:t>
            </w:r>
          </w:p>
        </w:tc>
        <w:tc>
          <w:tcPr>
            <w:tcW w:w="2262" w:type="dxa"/>
          </w:tcPr>
          <w:p w:rsidR="00CE35BC" w:rsidRPr="00CE35BC" w:rsidRDefault="00CE35BC" w:rsidP="00CE35BC">
            <w:pPr>
              <w:pStyle w:val="ConsPlusNormal"/>
              <w:ind w:firstLine="0"/>
              <w:jc w:val="both"/>
              <w:rPr>
                <w:rFonts w:ascii="Times New Roman" w:hAnsi="Times New Roman" w:cs="Times New Roman"/>
                <w:sz w:val="16"/>
                <w:szCs w:val="16"/>
              </w:rPr>
            </w:pPr>
            <w:r w:rsidRPr="00CE35BC">
              <w:rPr>
                <w:rFonts w:ascii="Times New Roman" w:hAnsi="Times New Roman" w:cs="Times New Roman"/>
                <w:sz w:val="16"/>
                <w:szCs w:val="16"/>
              </w:rPr>
              <w:t>Предупреждение безнадзорности, беспризорности, правонарушений и антиобщественных действий несовершеннолетних</w:t>
            </w:r>
          </w:p>
        </w:tc>
        <w:tc>
          <w:tcPr>
            <w:tcW w:w="1842" w:type="dxa"/>
          </w:tcPr>
          <w:p w:rsidR="00CE35BC" w:rsidRPr="00CE35BC" w:rsidRDefault="00CE35BC" w:rsidP="00CE35BC">
            <w:pPr>
              <w:pStyle w:val="a7"/>
              <w:jc w:val="center"/>
              <w:rPr>
                <w:rFonts w:ascii="Times New Roman" w:hAnsi="Times New Roman"/>
                <w:b/>
                <w:sz w:val="16"/>
                <w:szCs w:val="16"/>
              </w:rPr>
            </w:pPr>
            <w:r w:rsidRPr="00CE35BC">
              <w:rPr>
                <w:rFonts w:ascii="Times New Roman" w:hAnsi="Times New Roman"/>
                <w:sz w:val="16"/>
                <w:szCs w:val="16"/>
              </w:rPr>
              <w:t>Не  выявлено</w:t>
            </w:r>
          </w:p>
        </w:tc>
        <w:tc>
          <w:tcPr>
            <w:tcW w:w="1985" w:type="dxa"/>
            <w:tcBorders>
              <w:right w:val="single" w:sz="4" w:space="0" w:color="auto"/>
            </w:tcBorders>
          </w:tcPr>
          <w:p w:rsidR="00CE35BC" w:rsidRPr="00CE35BC" w:rsidRDefault="00CE35BC" w:rsidP="00CE35BC">
            <w:pPr>
              <w:pStyle w:val="a7"/>
              <w:jc w:val="center"/>
              <w:rPr>
                <w:rFonts w:ascii="Times New Roman" w:hAnsi="Times New Roman"/>
                <w:b/>
                <w:sz w:val="16"/>
                <w:szCs w:val="16"/>
              </w:rPr>
            </w:pPr>
          </w:p>
        </w:tc>
        <w:tc>
          <w:tcPr>
            <w:tcW w:w="2693" w:type="dxa"/>
            <w:tcBorders>
              <w:left w:val="single" w:sz="4" w:space="0" w:color="auto"/>
            </w:tcBorders>
          </w:tcPr>
          <w:p w:rsidR="00CE35BC" w:rsidRPr="00CE35BC" w:rsidRDefault="00CE35BC" w:rsidP="00CE35BC">
            <w:pPr>
              <w:pStyle w:val="a7"/>
              <w:jc w:val="center"/>
              <w:rPr>
                <w:rFonts w:ascii="Times New Roman" w:hAnsi="Times New Roman"/>
                <w:b/>
                <w:sz w:val="16"/>
                <w:szCs w:val="16"/>
              </w:rPr>
            </w:pPr>
          </w:p>
        </w:tc>
      </w:tr>
      <w:tr w:rsidR="00CE35BC" w:rsidRPr="00CE35BC" w:rsidTr="00FB3709">
        <w:tc>
          <w:tcPr>
            <w:tcW w:w="540" w:type="dxa"/>
          </w:tcPr>
          <w:p w:rsidR="00CE35BC" w:rsidRPr="00CE35BC" w:rsidRDefault="00CE35BC" w:rsidP="00CE35BC">
            <w:pPr>
              <w:pStyle w:val="a7"/>
              <w:jc w:val="center"/>
              <w:rPr>
                <w:rFonts w:ascii="Times New Roman" w:hAnsi="Times New Roman"/>
                <w:sz w:val="16"/>
                <w:szCs w:val="16"/>
              </w:rPr>
            </w:pPr>
            <w:r w:rsidRPr="00CE35BC">
              <w:rPr>
                <w:rFonts w:ascii="Times New Roman" w:hAnsi="Times New Roman"/>
                <w:sz w:val="16"/>
                <w:szCs w:val="16"/>
              </w:rPr>
              <w:t>4.</w:t>
            </w:r>
          </w:p>
        </w:tc>
        <w:tc>
          <w:tcPr>
            <w:tcW w:w="2262" w:type="dxa"/>
          </w:tcPr>
          <w:p w:rsidR="00CE35BC" w:rsidRPr="00CE35BC" w:rsidRDefault="00CE35BC" w:rsidP="00CE35BC">
            <w:pPr>
              <w:pStyle w:val="ConsPlusNormal"/>
              <w:ind w:firstLine="0"/>
              <w:jc w:val="both"/>
              <w:rPr>
                <w:rFonts w:ascii="Times New Roman" w:hAnsi="Times New Roman" w:cs="Times New Roman"/>
                <w:sz w:val="16"/>
                <w:szCs w:val="16"/>
              </w:rPr>
            </w:pPr>
            <w:r w:rsidRPr="00CE35BC">
              <w:rPr>
                <w:rFonts w:ascii="Times New Roman" w:hAnsi="Times New Roman" w:cs="Times New Roman"/>
                <w:sz w:val="16"/>
                <w:szCs w:val="16"/>
              </w:rPr>
              <w:t>Обеспечение защиты  муниципальной собственности</w:t>
            </w:r>
          </w:p>
        </w:tc>
        <w:tc>
          <w:tcPr>
            <w:tcW w:w="1842" w:type="dxa"/>
          </w:tcPr>
          <w:p w:rsidR="00CE35BC" w:rsidRPr="00CE35BC" w:rsidRDefault="00CE35BC" w:rsidP="00CE35BC">
            <w:pPr>
              <w:pStyle w:val="a7"/>
              <w:jc w:val="center"/>
              <w:rPr>
                <w:rFonts w:ascii="Times New Roman" w:hAnsi="Times New Roman"/>
                <w:b/>
                <w:sz w:val="16"/>
                <w:szCs w:val="16"/>
              </w:rPr>
            </w:pPr>
            <w:r w:rsidRPr="00CE35BC">
              <w:rPr>
                <w:rFonts w:ascii="Times New Roman" w:hAnsi="Times New Roman"/>
                <w:sz w:val="16"/>
                <w:szCs w:val="16"/>
              </w:rPr>
              <w:t>Не  выявлено</w:t>
            </w:r>
          </w:p>
        </w:tc>
        <w:tc>
          <w:tcPr>
            <w:tcW w:w="1985" w:type="dxa"/>
            <w:tcBorders>
              <w:right w:val="single" w:sz="4" w:space="0" w:color="auto"/>
            </w:tcBorders>
          </w:tcPr>
          <w:p w:rsidR="00CE35BC" w:rsidRPr="00CE35BC" w:rsidRDefault="00CE35BC" w:rsidP="00CE35BC">
            <w:pPr>
              <w:pStyle w:val="a7"/>
              <w:jc w:val="center"/>
              <w:rPr>
                <w:rFonts w:ascii="Times New Roman" w:hAnsi="Times New Roman"/>
                <w:b/>
                <w:sz w:val="16"/>
                <w:szCs w:val="16"/>
              </w:rPr>
            </w:pPr>
          </w:p>
        </w:tc>
        <w:tc>
          <w:tcPr>
            <w:tcW w:w="2693" w:type="dxa"/>
            <w:tcBorders>
              <w:left w:val="single" w:sz="4" w:space="0" w:color="auto"/>
            </w:tcBorders>
          </w:tcPr>
          <w:p w:rsidR="00CE35BC" w:rsidRPr="00CE35BC" w:rsidRDefault="00CE35BC" w:rsidP="00CE35BC">
            <w:pPr>
              <w:pStyle w:val="a7"/>
              <w:jc w:val="center"/>
              <w:rPr>
                <w:rFonts w:ascii="Times New Roman" w:hAnsi="Times New Roman"/>
                <w:b/>
                <w:sz w:val="16"/>
                <w:szCs w:val="16"/>
              </w:rPr>
            </w:pPr>
          </w:p>
        </w:tc>
      </w:tr>
      <w:tr w:rsidR="00CE35BC" w:rsidRPr="00CE35BC" w:rsidTr="00FB3709">
        <w:tc>
          <w:tcPr>
            <w:tcW w:w="540" w:type="dxa"/>
          </w:tcPr>
          <w:p w:rsidR="00CE35BC" w:rsidRPr="00CE35BC" w:rsidRDefault="00CE35BC" w:rsidP="00CE35BC">
            <w:pPr>
              <w:pStyle w:val="a7"/>
              <w:jc w:val="center"/>
              <w:rPr>
                <w:rFonts w:ascii="Times New Roman" w:hAnsi="Times New Roman"/>
                <w:sz w:val="16"/>
                <w:szCs w:val="16"/>
              </w:rPr>
            </w:pPr>
            <w:r w:rsidRPr="00CE35BC">
              <w:rPr>
                <w:rFonts w:ascii="Times New Roman" w:hAnsi="Times New Roman"/>
                <w:sz w:val="16"/>
                <w:szCs w:val="16"/>
              </w:rPr>
              <w:t>5.</w:t>
            </w:r>
          </w:p>
        </w:tc>
        <w:tc>
          <w:tcPr>
            <w:tcW w:w="2262" w:type="dxa"/>
          </w:tcPr>
          <w:p w:rsidR="00CE35BC" w:rsidRPr="00CE35BC" w:rsidRDefault="00CE35BC" w:rsidP="00CE35BC">
            <w:pPr>
              <w:pStyle w:val="ConsPlusNormal"/>
              <w:ind w:firstLine="0"/>
              <w:jc w:val="both"/>
              <w:rPr>
                <w:rFonts w:ascii="Times New Roman" w:hAnsi="Times New Roman" w:cs="Times New Roman"/>
                <w:sz w:val="16"/>
                <w:szCs w:val="16"/>
              </w:rPr>
            </w:pPr>
            <w:r w:rsidRPr="00CE35BC">
              <w:rPr>
                <w:rFonts w:ascii="Times New Roman" w:hAnsi="Times New Roman" w:cs="Times New Roman"/>
                <w:sz w:val="16"/>
                <w:szCs w:val="16"/>
              </w:rPr>
              <w:t>Противодействие коррупции, выявление и устранение причин и условий ее возникновения</w:t>
            </w:r>
          </w:p>
        </w:tc>
        <w:tc>
          <w:tcPr>
            <w:tcW w:w="1842" w:type="dxa"/>
          </w:tcPr>
          <w:p w:rsidR="00CE35BC" w:rsidRPr="00CE35BC" w:rsidRDefault="00CE35BC" w:rsidP="00CE35BC">
            <w:pPr>
              <w:pStyle w:val="a7"/>
              <w:jc w:val="center"/>
              <w:rPr>
                <w:rFonts w:ascii="Times New Roman" w:hAnsi="Times New Roman"/>
                <w:i/>
                <w:sz w:val="16"/>
                <w:szCs w:val="16"/>
              </w:rPr>
            </w:pPr>
            <w:r w:rsidRPr="00CE35BC">
              <w:rPr>
                <w:rFonts w:ascii="Times New Roman" w:hAnsi="Times New Roman"/>
                <w:sz w:val="16"/>
                <w:szCs w:val="16"/>
              </w:rPr>
              <w:t>Не  выявлено</w:t>
            </w:r>
          </w:p>
        </w:tc>
        <w:tc>
          <w:tcPr>
            <w:tcW w:w="1985" w:type="dxa"/>
            <w:tcBorders>
              <w:right w:val="single" w:sz="4" w:space="0" w:color="auto"/>
            </w:tcBorders>
          </w:tcPr>
          <w:p w:rsidR="00CE35BC" w:rsidRPr="00CE35BC" w:rsidRDefault="00CE35BC" w:rsidP="00CE35BC">
            <w:pPr>
              <w:pStyle w:val="a7"/>
              <w:jc w:val="center"/>
              <w:rPr>
                <w:rFonts w:ascii="Times New Roman" w:hAnsi="Times New Roman"/>
                <w:i/>
                <w:color w:val="FF0000"/>
                <w:sz w:val="16"/>
                <w:szCs w:val="16"/>
              </w:rPr>
            </w:pPr>
          </w:p>
        </w:tc>
        <w:tc>
          <w:tcPr>
            <w:tcW w:w="2693" w:type="dxa"/>
            <w:tcBorders>
              <w:left w:val="single" w:sz="4" w:space="0" w:color="auto"/>
            </w:tcBorders>
          </w:tcPr>
          <w:p w:rsidR="00CE35BC" w:rsidRPr="00CE35BC" w:rsidRDefault="00CE35BC" w:rsidP="00CE35BC">
            <w:pPr>
              <w:pStyle w:val="a7"/>
              <w:jc w:val="center"/>
              <w:rPr>
                <w:rFonts w:ascii="Times New Roman" w:hAnsi="Times New Roman"/>
                <w:i/>
                <w:color w:val="FF0000"/>
                <w:sz w:val="16"/>
                <w:szCs w:val="16"/>
              </w:rPr>
            </w:pPr>
          </w:p>
        </w:tc>
      </w:tr>
      <w:tr w:rsidR="00CE35BC" w:rsidRPr="00CE35BC" w:rsidTr="00FB3709">
        <w:tc>
          <w:tcPr>
            <w:tcW w:w="540" w:type="dxa"/>
          </w:tcPr>
          <w:p w:rsidR="00CE35BC" w:rsidRPr="00CE35BC" w:rsidRDefault="00CE35BC" w:rsidP="00CE35BC">
            <w:pPr>
              <w:pStyle w:val="a7"/>
              <w:jc w:val="center"/>
              <w:rPr>
                <w:rFonts w:ascii="Times New Roman" w:hAnsi="Times New Roman"/>
                <w:sz w:val="16"/>
                <w:szCs w:val="16"/>
              </w:rPr>
            </w:pPr>
            <w:r w:rsidRPr="00CE35BC">
              <w:rPr>
                <w:rFonts w:ascii="Times New Roman" w:hAnsi="Times New Roman"/>
                <w:sz w:val="16"/>
                <w:szCs w:val="16"/>
              </w:rPr>
              <w:t>6.</w:t>
            </w:r>
          </w:p>
        </w:tc>
        <w:tc>
          <w:tcPr>
            <w:tcW w:w="2262" w:type="dxa"/>
          </w:tcPr>
          <w:p w:rsidR="00CE35BC" w:rsidRPr="00CE35BC" w:rsidRDefault="00CE35BC" w:rsidP="00CE35BC">
            <w:pPr>
              <w:pStyle w:val="a7"/>
              <w:rPr>
                <w:rFonts w:ascii="Times New Roman" w:hAnsi="Times New Roman"/>
                <w:sz w:val="16"/>
                <w:szCs w:val="16"/>
              </w:rPr>
            </w:pPr>
            <w:r w:rsidRPr="00CE35BC">
              <w:rPr>
                <w:rFonts w:ascii="Times New Roman" w:hAnsi="Times New Roman"/>
                <w:sz w:val="16"/>
                <w:szCs w:val="16"/>
              </w:rPr>
              <w:t>Обеспечение пожарной безопасности</w:t>
            </w:r>
          </w:p>
        </w:tc>
        <w:tc>
          <w:tcPr>
            <w:tcW w:w="1842" w:type="dxa"/>
          </w:tcPr>
          <w:p w:rsidR="00CE35BC" w:rsidRPr="00CE35BC" w:rsidRDefault="00CE35BC" w:rsidP="00CE35BC">
            <w:pPr>
              <w:pStyle w:val="a7"/>
              <w:jc w:val="center"/>
              <w:rPr>
                <w:rFonts w:ascii="Times New Roman" w:hAnsi="Times New Roman"/>
                <w:i/>
                <w:sz w:val="16"/>
                <w:szCs w:val="16"/>
              </w:rPr>
            </w:pPr>
            <w:r w:rsidRPr="00CE35BC">
              <w:rPr>
                <w:rFonts w:ascii="Times New Roman" w:hAnsi="Times New Roman"/>
                <w:sz w:val="16"/>
                <w:szCs w:val="16"/>
              </w:rPr>
              <w:t>Не  выявлено</w:t>
            </w:r>
          </w:p>
        </w:tc>
        <w:tc>
          <w:tcPr>
            <w:tcW w:w="1985" w:type="dxa"/>
            <w:tcBorders>
              <w:right w:val="single" w:sz="4" w:space="0" w:color="auto"/>
            </w:tcBorders>
          </w:tcPr>
          <w:p w:rsidR="00CE35BC" w:rsidRPr="00CE35BC" w:rsidRDefault="00CE35BC" w:rsidP="00CE35BC">
            <w:pPr>
              <w:pStyle w:val="a7"/>
              <w:jc w:val="center"/>
              <w:rPr>
                <w:rFonts w:ascii="Times New Roman" w:hAnsi="Times New Roman"/>
                <w:b/>
                <w:sz w:val="16"/>
                <w:szCs w:val="16"/>
              </w:rPr>
            </w:pPr>
          </w:p>
        </w:tc>
        <w:tc>
          <w:tcPr>
            <w:tcW w:w="2693" w:type="dxa"/>
            <w:tcBorders>
              <w:left w:val="single" w:sz="4" w:space="0" w:color="auto"/>
            </w:tcBorders>
          </w:tcPr>
          <w:p w:rsidR="00CE35BC" w:rsidRPr="00CE35BC" w:rsidRDefault="00CE35BC" w:rsidP="00CE35BC">
            <w:pPr>
              <w:pStyle w:val="a7"/>
              <w:jc w:val="center"/>
              <w:rPr>
                <w:rFonts w:ascii="Times New Roman" w:hAnsi="Times New Roman"/>
                <w:b/>
                <w:sz w:val="16"/>
                <w:szCs w:val="16"/>
              </w:rPr>
            </w:pPr>
          </w:p>
        </w:tc>
      </w:tr>
      <w:tr w:rsidR="00CE35BC" w:rsidRPr="00CE35BC" w:rsidTr="00FB3709">
        <w:tc>
          <w:tcPr>
            <w:tcW w:w="540" w:type="dxa"/>
          </w:tcPr>
          <w:p w:rsidR="00CE35BC" w:rsidRPr="00CE35BC" w:rsidRDefault="00CE35BC" w:rsidP="00CE35BC">
            <w:pPr>
              <w:pStyle w:val="a7"/>
              <w:jc w:val="center"/>
              <w:rPr>
                <w:rFonts w:ascii="Times New Roman" w:hAnsi="Times New Roman"/>
                <w:sz w:val="16"/>
                <w:szCs w:val="16"/>
              </w:rPr>
            </w:pPr>
            <w:r w:rsidRPr="00CE35BC">
              <w:rPr>
                <w:rFonts w:ascii="Times New Roman" w:hAnsi="Times New Roman"/>
                <w:sz w:val="16"/>
                <w:szCs w:val="16"/>
              </w:rPr>
              <w:t>7.</w:t>
            </w:r>
          </w:p>
        </w:tc>
        <w:tc>
          <w:tcPr>
            <w:tcW w:w="2262" w:type="dxa"/>
          </w:tcPr>
          <w:p w:rsidR="00CE35BC" w:rsidRPr="00CE35BC" w:rsidRDefault="00CE35BC" w:rsidP="00CE35BC">
            <w:pPr>
              <w:pStyle w:val="a7"/>
              <w:jc w:val="both"/>
              <w:rPr>
                <w:rFonts w:ascii="Times New Roman" w:hAnsi="Times New Roman"/>
                <w:sz w:val="16"/>
                <w:szCs w:val="16"/>
              </w:rPr>
            </w:pPr>
            <w:r w:rsidRPr="00CE35BC">
              <w:rPr>
                <w:rFonts w:ascii="Times New Roman" w:hAnsi="Times New Roman"/>
                <w:sz w:val="16"/>
                <w:szCs w:val="16"/>
              </w:rPr>
              <w:t>Повышение уровня правовой грамотности и развитие правосознания граждан</w:t>
            </w:r>
          </w:p>
        </w:tc>
        <w:tc>
          <w:tcPr>
            <w:tcW w:w="1842" w:type="dxa"/>
          </w:tcPr>
          <w:p w:rsidR="00CE35BC" w:rsidRPr="00CE35BC" w:rsidRDefault="00CE35BC" w:rsidP="00CE35BC">
            <w:pPr>
              <w:pStyle w:val="a7"/>
              <w:jc w:val="center"/>
              <w:rPr>
                <w:rFonts w:ascii="Times New Roman" w:hAnsi="Times New Roman"/>
                <w:b/>
                <w:sz w:val="16"/>
                <w:szCs w:val="16"/>
              </w:rPr>
            </w:pPr>
            <w:r w:rsidRPr="00CE35BC">
              <w:rPr>
                <w:rFonts w:ascii="Times New Roman" w:hAnsi="Times New Roman"/>
                <w:sz w:val="16"/>
                <w:szCs w:val="16"/>
              </w:rPr>
              <w:t>выявлены (1)</w:t>
            </w:r>
          </w:p>
        </w:tc>
        <w:tc>
          <w:tcPr>
            <w:tcW w:w="1985" w:type="dxa"/>
            <w:tcBorders>
              <w:right w:val="single" w:sz="4" w:space="0" w:color="auto"/>
            </w:tcBorders>
          </w:tcPr>
          <w:p w:rsidR="00CE35BC" w:rsidRPr="00CE35BC" w:rsidRDefault="00CE35BC" w:rsidP="00CE35BC">
            <w:pPr>
              <w:pStyle w:val="a7"/>
              <w:jc w:val="center"/>
              <w:rPr>
                <w:rFonts w:ascii="Times New Roman" w:hAnsi="Times New Roman"/>
                <w:sz w:val="16"/>
                <w:szCs w:val="16"/>
              </w:rPr>
            </w:pPr>
            <w:r w:rsidRPr="00CE35BC">
              <w:rPr>
                <w:rFonts w:ascii="Times New Roman" w:hAnsi="Times New Roman"/>
                <w:sz w:val="16"/>
                <w:szCs w:val="16"/>
              </w:rPr>
              <w:t>не проводятся</w:t>
            </w:r>
          </w:p>
        </w:tc>
        <w:tc>
          <w:tcPr>
            <w:tcW w:w="2693" w:type="dxa"/>
            <w:tcBorders>
              <w:left w:val="single" w:sz="4" w:space="0" w:color="auto"/>
            </w:tcBorders>
          </w:tcPr>
          <w:p w:rsidR="00CE35BC" w:rsidRPr="00CE35BC" w:rsidRDefault="00CE35BC" w:rsidP="00CE35BC">
            <w:pPr>
              <w:pStyle w:val="a7"/>
              <w:jc w:val="center"/>
              <w:rPr>
                <w:rFonts w:ascii="Times New Roman" w:hAnsi="Times New Roman"/>
                <w:sz w:val="16"/>
                <w:szCs w:val="16"/>
              </w:rPr>
            </w:pPr>
            <w:r w:rsidRPr="00CE35BC">
              <w:rPr>
                <w:rFonts w:ascii="Times New Roman" w:hAnsi="Times New Roman"/>
                <w:sz w:val="16"/>
                <w:szCs w:val="16"/>
              </w:rPr>
              <w:t>отсутствие финансирования, утвержденных НПА</w:t>
            </w:r>
          </w:p>
        </w:tc>
      </w:tr>
    </w:tbl>
    <w:p w:rsidR="00CE35BC" w:rsidRPr="00CE35BC" w:rsidRDefault="00CE35BC" w:rsidP="00CE35BC">
      <w:pPr>
        <w:pStyle w:val="a7"/>
        <w:jc w:val="center"/>
        <w:rPr>
          <w:rFonts w:ascii="Times New Roman" w:hAnsi="Times New Roman"/>
          <w:b/>
          <w:sz w:val="16"/>
          <w:szCs w:val="16"/>
        </w:rPr>
      </w:pPr>
    </w:p>
    <w:p w:rsidR="00C27ABF" w:rsidRDefault="00C27ABF" w:rsidP="00C27ABF">
      <w:pPr>
        <w:pStyle w:val="a3"/>
        <w:rPr>
          <w:b/>
          <w:sz w:val="16"/>
          <w:szCs w:val="16"/>
        </w:rPr>
      </w:pPr>
    </w:p>
    <w:p w:rsidR="00C27ABF" w:rsidRPr="00C27ABF" w:rsidRDefault="00C27ABF" w:rsidP="00C27ABF">
      <w:pPr>
        <w:pStyle w:val="a3"/>
        <w:rPr>
          <w:b/>
          <w:sz w:val="16"/>
          <w:szCs w:val="16"/>
        </w:rPr>
      </w:pPr>
      <w:r w:rsidRPr="00C27ABF">
        <w:rPr>
          <w:b/>
          <w:sz w:val="16"/>
          <w:szCs w:val="16"/>
        </w:rPr>
        <w:lastRenderedPageBreak/>
        <w:t>А  Д  М  И  Н  И  С  Т  Р  А  Ц  И  Я</w:t>
      </w:r>
    </w:p>
    <w:p w:rsidR="00C27ABF" w:rsidRPr="00C27ABF" w:rsidRDefault="00C27ABF" w:rsidP="00C27ABF">
      <w:pPr>
        <w:pStyle w:val="1"/>
        <w:spacing w:before="0" w:after="0" w:line="240" w:lineRule="auto"/>
        <w:jc w:val="center"/>
        <w:rPr>
          <w:rFonts w:ascii="Times New Roman" w:hAnsi="Times New Roman"/>
          <w:bCs w:val="0"/>
          <w:sz w:val="16"/>
          <w:szCs w:val="16"/>
        </w:rPr>
      </w:pPr>
      <w:r w:rsidRPr="00C27ABF">
        <w:rPr>
          <w:rFonts w:ascii="Times New Roman" w:hAnsi="Times New Roman"/>
          <w:sz w:val="16"/>
          <w:szCs w:val="16"/>
        </w:rPr>
        <w:t>МУНИЦИПАЛЬНОЕ  ОБРАЗОВАНИЕ  «ПУСТОЗЕРСКИЙ  СЕЛЬСОВЕТ»</w:t>
      </w:r>
    </w:p>
    <w:p w:rsidR="00C27ABF" w:rsidRPr="00C27ABF" w:rsidRDefault="00C27ABF" w:rsidP="00C27ABF">
      <w:pPr>
        <w:pStyle w:val="3"/>
        <w:spacing w:before="0"/>
        <w:jc w:val="center"/>
        <w:rPr>
          <w:rFonts w:ascii="Times New Roman" w:hAnsi="Times New Roman" w:cs="Times New Roman"/>
          <w:color w:val="auto"/>
          <w:sz w:val="16"/>
          <w:szCs w:val="16"/>
        </w:rPr>
      </w:pPr>
      <w:r w:rsidRPr="00C27ABF">
        <w:rPr>
          <w:rFonts w:ascii="Times New Roman" w:hAnsi="Times New Roman" w:cs="Times New Roman"/>
          <w:color w:val="auto"/>
          <w:sz w:val="16"/>
          <w:szCs w:val="16"/>
        </w:rPr>
        <w:t>НЕНЕЦКОГО  АВТОНОМНОГО  ОКРУГА</w:t>
      </w:r>
    </w:p>
    <w:p w:rsidR="00C27ABF" w:rsidRPr="00C27ABF" w:rsidRDefault="00C27ABF" w:rsidP="00C27ABF">
      <w:pPr>
        <w:pStyle w:val="2"/>
        <w:spacing w:before="0"/>
        <w:rPr>
          <w:rFonts w:ascii="Times New Roman" w:hAnsi="Times New Roman" w:cs="Times New Roman"/>
          <w:b w:val="0"/>
          <w:sz w:val="16"/>
          <w:szCs w:val="16"/>
        </w:rPr>
      </w:pPr>
    </w:p>
    <w:p w:rsidR="00C27ABF" w:rsidRPr="00C27ABF" w:rsidRDefault="00C27ABF" w:rsidP="00C27ABF">
      <w:pPr>
        <w:pStyle w:val="2"/>
        <w:spacing w:before="0"/>
        <w:jc w:val="center"/>
        <w:rPr>
          <w:rFonts w:ascii="Times New Roman" w:hAnsi="Times New Roman" w:cs="Times New Roman"/>
          <w:b w:val="0"/>
          <w:color w:val="auto"/>
          <w:sz w:val="16"/>
          <w:szCs w:val="16"/>
        </w:rPr>
      </w:pPr>
      <w:r w:rsidRPr="00C27ABF">
        <w:rPr>
          <w:rFonts w:ascii="Times New Roman" w:hAnsi="Times New Roman" w:cs="Times New Roman"/>
          <w:color w:val="auto"/>
          <w:sz w:val="16"/>
          <w:szCs w:val="16"/>
        </w:rPr>
        <w:t>П О С Т А Н О В Л Е Н И Е</w:t>
      </w:r>
    </w:p>
    <w:p w:rsidR="00C27ABF" w:rsidRPr="00C27ABF" w:rsidRDefault="00C27ABF" w:rsidP="00C27ABF">
      <w:pPr>
        <w:rPr>
          <w:sz w:val="16"/>
          <w:szCs w:val="16"/>
        </w:rPr>
      </w:pPr>
    </w:p>
    <w:p w:rsidR="00C27ABF" w:rsidRPr="00C27ABF" w:rsidRDefault="00C27ABF" w:rsidP="00C27ABF">
      <w:pPr>
        <w:rPr>
          <w:b/>
          <w:bCs/>
          <w:sz w:val="16"/>
          <w:szCs w:val="16"/>
          <w:u w:val="single"/>
        </w:rPr>
      </w:pPr>
      <w:r w:rsidRPr="00C27ABF">
        <w:rPr>
          <w:sz w:val="16"/>
          <w:szCs w:val="16"/>
          <w:u w:val="single"/>
        </w:rPr>
        <w:t xml:space="preserve">от </w:t>
      </w:r>
      <w:r w:rsidRPr="00C27ABF">
        <w:rPr>
          <w:b/>
          <w:bCs/>
          <w:sz w:val="16"/>
          <w:szCs w:val="16"/>
          <w:u w:val="single"/>
        </w:rPr>
        <w:t xml:space="preserve"> 12. 05. 2017    № 34</w:t>
      </w:r>
    </w:p>
    <w:p w:rsidR="00C27ABF" w:rsidRPr="00C27ABF" w:rsidRDefault="00C27ABF" w:rsidP="00C27ABF">
      <w:pPr>
        <w:rPr>
          <w:sz w:val="16"/>
          <w:szCs w:val="16"/>
        </w:rPr>
      </w:pPr>
      <w:r w:rsidRPr="00C27ABF">
        <w:rPr>
          <w:sz w:val="16"/>
          <w:szCs w:val="16"/>
        </w:rPr>
        <w:t xml:space="preserve">село Оксино,    </w:t>
      </w:r>
    </w:p>
    <w:p w:rsidR="00C27ABF" w:rsidRPr="00C27ABF" w:rsidRDefault="00C27ABF" w:rsidP="00C27ABF">
      <w:pPr>
        <w:rPr>
          <w:sz w:val="16"/>
          <w:szCs w:val="16"/>
        </w:rPr>
      </w:pPr>
      <w:r w:rsidRPr="00C27ABF">
        <w:rPr>
          <w:sz w:val="16"/>
          <w:szCs w:val="16"/>
        </w:rPr>
        <w:t>Ненецкий автономный округ</w:t>
      </w:r>
    </w:p>
    <w:p w:rsidR="00C27ABF" w:rsidRPr="00C27ABF" w:rsidRDefault="00C27ABF" w:rsidP="00C27ABF">
      <w:pPr>
        <w:pStyle w:val="ConsPlusTitle"/>
        <w:rPr>
          <w:rFonts w:ascii="Times New Roman" w:hAnsi="Times New Roman" w:cs="Times New Roman"/>
          <w:b w:val="0"/>
          <w:sz w:val="16"/>
          <w:szCs w:val="16"/>
        </w:rPr>
      </w:pPr>
    </w:p>
    <w:p w:rsidR="00C27ABF" w:rsidRPr="00C27ABF" w:rsidRDefault="00C27ABF" w:rsidP="00C27ABF">
      <w:pPr>
        <w:pStyle w:val="a7"/>
        <w:jc w:val="center"/>
        <w:rPr>
          <w:rFonts w:ascii="Times New Roman" w:hAnsi="Times New Roman"/>
          <w:sz w:val="16"/>
          <w:szCs w:val="16"/>
        </w:rPr>
      </w:pPr>
      <w:r w:rsidRPr="00C27ABF">
        <w:rPr>
          <w:rFonts w:ascii="Times New Roman" w:hAnsi="Times New Roman"/>
          <w:sz w:val="16"/>
          <w:szCs w:val="16"/>
        </w:rPr>
        <w:t>О  ВНЕСЕНИИ  ИЗМЕНЕНИЙ  В  ПЕРЕЧЕНЬ  ИНФОРМАЦИИ  О  ДЕЯТЕЛЬНОСТИ  АДМИНИСТРАЦИИ  МУНИЦИПАЛЬНОГО  ОБРАЗОВАНИЯ «ПУСТОЗЕРСКИЙ СЕЛЬСОВЕТ» НЕНЕЦКОГО АВТОНОМНОГО ОКРУГА,  РАЗМЕЩАЕМОЙ  В  ИНФОРМАЦИОННО-ТЕЛЕКОММУНИКАЦИОННОЙ  СЕТИ  «ИНТЕРНЕТ»  НА  ОФИЦИАЛЬНОМ  САЙТЕ  МУНИЦИПАЛЬНОГО  ОБРАЗОВАНИЯ  «ПУСТОЗЕРСКИЙ СЕЛЬСОВЕТ» НЕНЕЦКОГО АВТОНОМНОГО ОКРУГА</w:t>
      </w:r>
    </w:p>
    <w:p w:rsidR="00C27ABF" w:rsidRPr="00C27ABF" w:rsidRDefault="00C27ABF" w:rsidP="00C27ABF">
      <w:pPr>
        <w:autoSpaceDE w:val="0"/>
        <w:autoSpaceDN w:val="0"/>
        <w:adjustRightInd w:val="0"/>
        <w:ind w:firstLine="540"/>
        <w:jc w:val="center"/>
        <w:rPr>
          <w:b/>
          <w:bCs/>
          <w:sz w:val="16"/>
          <w:szCs w:val="16"/>
        </w:rPr>
      </w:pPr>
    </w:p>
    <w:p w:rsidR="00C27ABF" w:rsidRPr="00C27ABF" w:rsidRDefault="00C27ABF" w:rsidP="00C27ABF">
      <w:pPr>
        <w:pStyle w:val="ConsPlusNormal"/>
        <w:ind w:firstLine="540"/>
        <w:jc w:val="both"/>
        <w:rPr>
          <w:rFonts w:ascii="Times New Roman" w:hAnsi="Times New Roman" w:cs="Times New Roman"/>
          <w:b/>
          <w:color w:val="000000"/>
          <w:sz w:val="16"/>
          <w:szCs w:val="16"/>
        </w:rPr>
      </w:pPr>
      <w:r w:rsidRPr="00C27ABF">
        <w:rPr>
          <w:rFonts w:ascii="Times New Roman" w:hAnsi="Times New Roman" w:cs="Times New Roman"/>
          <w:sz w:val="16"/>
          <w:szCs w:val="16"/>
        </w:rPr>
        <w:t xml:space="preserve">В соответствии с </w:t>
      </w:r>
      <w:r w:rsidRPr="00C27ABF">
        <w:rPr>
          <w:rFonts w:ascii="Times New Roman" w:hAnsi="Times New Roman" w:cs="Times New Roman"/>
          <w:iCs/>
          <w:sz w:val="16"/>
          <w:szCs w:val="16"/>
        </w:rPr>
        <w:t xml:space="preserve">Федеральным законом от 23.06.2016 N 182-ФЗ "Об основах системы профилактики правонарушений в Российской Федерации", </w:t>
      </w:r>
      <w:hyperlink r:id="rId14" w:history="1">
        <w:r w:rsidRPr="00C27ABF">
          <w:rPr>
            <w:rFonts w:ascii="Times New Roman" w:hAnsi="Times New Roman" w:cs="Times New Roman"/>
            <w:color w:val="000000"/>
            <w:sz w:val="16"/>
            <w:szCs w:val="16"/>
          </w:rPr>
          <w:t>Правила</w:t>
        </w:r>
      </w:hyperlink>
      <w:r w:rsidRPr="00C27ABF">
        <w:rPr>
          <w:rFonts w:ascii="Times New Roman" w:hAnsi="Times New Roman" w:cs="Times New Roman"/>
          <w:color w:val="000000"/>
          <w:sz w:val="16"/>
          <w:szCs w:val="16"/>
        </w:rPr>
        <w:t>ми</w:t>
      </w:r>
      <w:r w:rsidRPr="00C27ABF">
        <w:rPr>
          <w:rFonts w:ascii="Times New Roman" w:hAnsi="Times New Roman" w:cs="Times New Roman"/>
          <w:sz w:val="16"/>
          <w:szCs w:val="16"/>
        </w:rPr>
        <w:t xml:space="preserve"> проведения субъектами профилактики правонарушений мониторинга в сфере профилактики правонарушений, утвержденными Постановлением Правительства РФ от 30.12.2016 N 1564, </w:t>
      </w:r>
      <w:r w:rsidRPr="00C27ABF">
        <w:rPr>
          <w:rFonts w:ascii="Times New Roman" w:hAnsi="Times New Roman" w:cs="Times New Roman"/>
          <w:color w:val="000000"/>
          <w:sz w:val="16"/>
          <w:szCs w:val="16"/>
        </w:rPr>
        <w:t>Администрация   муниципального  образования «Пустозерский сельсовет» Ненецкого автономного  округа   ПОСТАНОВЛЯЕТ:</w:t>
      </w:r>
    </w:p>
    <w:p w:rsidR="00C27ABF" w:rsidRPr="00C27ABF" w:rsidRDefault="00C27ABF" w:rsidP="00C27ABF">
      <w:pPr>
        <w:pStyle w:val="ConsPlusNormal"/>
        <w:ind w:firstLine="540"/>
        <w:jc w:val="both"/>
        <w:rPr>
          <w:rFonts w:ascii="Times New Roman" w:hAnsi="Times New Roman" w:cs="Times New Roman"/>
          <w:b/>
          <w:sz w:val="16"/>
          <w:szCs w:val="16"/>
        </w:rPr>
      </w:pPr>
    </w:p>
    <w:p w:rsidR="00C27ABF" w:rsidRPr="00C27ABF" w:rsidRDefault="00C27ABF" w:rsidP="00C27ABF">
      <w:pPr>
        <w:pStyle w:val="ConsPlusNormal"/>
        <w:ind w:firstLine="540"/>
        <w:jc w:val="both"/>
        <w:rPr>
          <w:rFonts w:ascii="Times New Roman" w:hAnsi="Times New Roman" w:cs="Times New Roman"/>
          <w:b/>
          <w:sz w:val="16"/>
          <w:szCs w:val="16"/>
        </w:rPr>
      </w:pPr>
      <w:r w:rsidRPr="00C27ABF">
        <w:rPr>
          <w:rFonts w:ascii="Times New Roman" w:hAnsi="Times New Roman" w:cs="Times New Roman"/>
          <w:sz w:val="16"/>
          <w:szCs w:val="16"/>
        </w:rPr>
        <w:t xml:space="preserve">1. Внести прилагаемые изменения в </w:t>
      </w:r>
      <w:hyperlink r:id="rId15" w:history="1">
        <w:r w:rsidRPr="00C27ABF">
          <w:rPr>
            <w:rFonts w:ascii="Times New Roman" w:hAnsi="Times New Roman" w:cs="Times New Roman"/>
            <w:color w:val="000000"/>
            <w:sz w:val="16"/>
            <w:szCs w:val="16"/>
          </w:rPr>
          <w:t>Переч</w:t>
        </w:r>
      </w:hyperlink>
      <w:r w:rsidRPr="00C27ABF">
        <w:rPr>
          <w:rFonts w:ascii="Times New Roman" w:hAnsi="Times New Roman" w:cs="Times New Roman"/>
          <w:color w:val="000000"/>
          <w:sz w:val="16"/>
          <w:szCs w:val="16"/>
        </w:rPr>
        <w:t>ень</w:t>
      </w:r>
      <w:r w:rsidRPr="00C27ABF">
        <w:rPr>
          <w:rFonts w:ascii="Times New Roman" w:hAnsi="Times New Roman" w:cs="Times New Roman"/>
          <w:sz w:val="16"/>
          <w:szCs w:val="16"/>
        </w:rPr>
        <w:t xml:space="preserve"> информации о деятельности Администрации муниципального образования «Пустозерский сельсовет» Ненецкого автономного, размещаемой в информационно-телекоммуникационной сети «Интернет» на официальном сайте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20.05.2016 №43.</w:t>
      </w:r>
    </w:p>
    <w:p w:rsidR="00C27ABF" w:rsidRPr="00C27ABF" w:rsidRDefault="00C27ABF" w:rsidP="00C27ABF">
      <w:pPr>
        <w:pStyle w:val="a7"/>
        <w:jc w:val="both"/>
        <w:rPr>
          <w:rFonts w:ascii="Times New Roman" w:hAnsi="Times New Roman"/>
          <w:sz w:val="16"/>
          <w:szCs w:val="16"/>
        </w:rPr>
      </w:pPr>
    </w:p>
    <w:p w:rsidR="00C27ABF" w:rsidRPr="00C27ABF" w:rsidRDefault="00C27ABF" w:rsidP="00C27ABF">
      <w:pPr>
        <w:pStyle w:val="a7"/>
        <w:ind w:firstLine="708"/>
        <w:jc w:val="both"/>
        <w:rPr>
          <w:rFonts w:ascii="Times New Roman" w:hAnsi="Times New Roman"/>
          <w:sz w:val="16"/>
          <w:szCs w:val="16"/>
        </w:rPr>
      </w:pPr>
      <w:r w:rsidRPr="00C27ABF">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C27ABF" w:rsidRPr="00C27ABF" w:rsidRDefault="00C27ABF" w:rsidP="00C27ABF">
      <w:pPr>
        <w:pStyle w:val="a7"/>
        <w:rPr>
          <w:rFonts w:ascii="Times New Roman" w:hAnsi="Times New Roman"/>
          <w:sz w:val="16"/>
          <w:szCs w:val="16"/>
        </w:rPr>
      </w:pPr>
      <w:r w:rsidRPr="00C27ABF">
        <w:rPr>
          <w:rFonts w:ascii="Times New Roman" w:hAnsi="Times New Roman"/>
          <w:sz w:val="16"/>
          <w:szCs w:val="16"/>
        </w:rPr>
        <w:tab/>
      </w:r>
    </w:p>
    <w:p w:rsidR="00C27ABF" w:rsidRPr="00C27ABF" w:rsidRDefault="00C27ABF" w:rsidP="00C27ABF">
      <w:pPr>
        <w:pStyle w:val="a7"/>
        <w:rPr>
          <w:rFonts w:ascii="Times New Roman" w:hAnsi="Times New Roman"/>
          <w:sz w:val="16"/>
          <w:szCs w:val="16"/>
        </w:rPr>
      </w:pPr>
      <w:r w:rsidRPr="00C27ABF">
        <w:rPr>
          <w:rFonts w:ascii="Times New Roman" w:hAnsi="Times New Roman"/>
          <w:sz w:val="16"/>
          <w:szCs w:val="16"/>
        </w:rPr>
        <w:t>Глава муниципального  образования</w:t>
      </w:r>
    </w:p>
    <w:p w:rsidR="00C27ABF" w:rsidRPr="00C27ABF" w:rsidRDefault="00C27ABF" w:rsidP="00C27ABF">
      <w:pPr>
        <w:pStyle w:val="a7"/>
        <w:rPr>
          <w:rFonts w:ascii="Times New Roman" w:hAnsi="Times New Roman"/>
          <w:sz w:val="16"/>
          <w:szCs w:val="16"/>
        </w:rPr>
      </w:pPr>
      <w:r w:rsidRPr="00C27ABF">
        <w:rPr>
          <w:rFonts w:ascii="Times New Roman" w:hAnsi="Times New Roman"/>
          <w:sz w:val="16"/>
          <w:szCs w:val="16"/>
        </w:rPr>
        <w:t>«Пустозерский сельсовет»</w:t>
      </w:r>
    </w:p>
    <w:p w:rsidR="00C27ABF" w:rsidRPr="00C27ABF" w:rsidRDefault="00C27ABF" w:rsidP="00C27ABF">
      <w:pPr>
        <w:pStyle w:val="a7"/>
        <w:rPr>
          <w:rFonts w:ascii="Times New Roman" w:hAnsi="Times New Roman"/>
          <w:sz w:val="16"/>
          <w:szCs w:val="16"/>
        </w:rPr>
      </w:pPr>
      <w:r w:rsidRPr="00C27ABF">
        <w:rPr>
          <w:rFonts w:ascii="Times New Roman" w:hAnsi="Times New Roman"/>
          <w:sz w:val="16"/>
          <w:szCs w:val="16"/>
        </w:rPr>
        <w:t xml:space="preserve">Ненецкого автономного округа                                                                С.А.Задорин               </w:t>
      </w:r>
    </w:p>
    <w:p w:rsidR="00C27ABF" w:rsidRPr="00C27ABF" w:rsidRDefault="00C27ABF" w:rsidP="00C27ABF">
      <w:pPr>
        <w:pStyle w:val="a7"/>
        <w:rPr>
          <w:rFonts w:ascii="Times New Roman" w:hAnsi="Times New Roman"/>
          <w:sz w:val="16"/>
          <w:szCs w:val="16"/>
        </w:rPr>
      </w:pPr>
    </w:p>
    <w:p w:rsidR="00C27ABF" w:rsidRPr="00C27ABF" w:rsidRDefault="00C27ABF" w:rsidP="00C27ABF">
      <w:pPr>
        <w:pStyle w:val="a7"/>
        <w:rPr>
          <w:rFonts w:ascii="Times New Roman" w:hAnsi="Times New Roman"/>
          <w:sz w:val="16"/>
          <w:szCs w:val="16"/>
        </w:rPr>
      </w:pPr>
      <w:r w:rsidRPr="00C27ABF">
        <w:rPr>
          <w:rFonts w:ascii="Times New Roman" w:hAnsi="Times New Roman"/>
          <w:sz w:val="16"/>
          <w:szCs w:val="16"/>
        </w:rPr>
        <w:t xml:space="preserve">                             </w:t>
      </w:r>
    </w:p>
    <w:p w:rsidR="00C27ABF" w:rsidRPr="00C27ABF" w:rsidRDefault="00C27ABF" w:rsidP="00C27ABF">
      <w:pPr>
        <w:pStyle w:val="a7"/>
        <w:jc w:val="right"/>
        <w:rPr>
          <w:rFonts w:ascii="Times New Roman" w:hAnsi="Times New Roman"/>
          <w:sz w:val="16"/>
          <w:szCs w:val="16"/>
        </w:rPr>
      </w:pPr>
      <w:r w:rsidRPr="00C27ABF">
        <w:rPr>
          <w:rFonts w:ascii="Times New Roman" w:hAnsi="Times New Roman"/>
          <w:sz w:val="16"/>
          <w:szCs w:val="16"/>
        </w:rPr>
        <w:t xml:space="preserve">Приложение </w:t>
      </w:r>
    </w:p>
    <w:p w:rsidR="00C27ABF" w:rsidRPr="00C27ABF" w:rsidRDefault="00C27ABF" w:rsidP="00C27ABF">
      <w:pPr>
        <w:pStyle w:val="a7"/>
        <w:jc w:val="right"/>
        <w:rPr>
          <w:rFonts w:ascii="Times New Roman" w:hAnsi="Times New Roman"/>
          <w:sz w:val="16"/>
          <w:szCs w:val="16"/>
        </w:rPr>
      </w:pPr>
      <w:r w:rsidRPr="00C27ABF">
        <w:rPr>
          <w:rFonts w:ascii="Times New Roman" w:hAnsi="Times New Roman"/>
          <w:sz w:val="16"/>
          <w:szCs w:val="16"/>
        </w:rPr>
        <w:t>к Постановлению Администрации</w:t>
      </w:r>
    </w:p>
    <w:p w:rsidR="00C27ABF" w:rsidRPr="00C27ABF" w:rsidRDefault="00C27ABF" w:rsidP="00C27ABF">
      <w:pPr>
        <w:pStyle w:val="a7"/>
        <w:jc w:val="right"/>
        <w:rPr>
          <w:rFonts w:ascii="Times New Roman" w:hAnsi="Times New Roman"/>
          <w:sz w:val="16"/>
          <w:szCs w:val="16"/>
        </w:rPr>
      </w:pPr>
      <w:r w:rsidRPr="00C27ABF">
        <w:rPr>
          <w:rFonts w:ascii="Times New Roman" w:hAnsi="Times New Roman"/>
          <w:sz w:val="16"/>
          <w:szCs w:val="16"/>
        </w:rPr>
        <w:t>МО «Пустозерский  сельсовет» НАО</w:t>
      </w:r>
    </w:p>
    <w:p w:rsidR="00C27ABF" w:rsidRPr="00C27ABF" w:rsidRDefault="00C27ABF" w:rsidP="00C27ABF">
      <w:pPr>
        <w:pStyle w:val="a7"/>
        <w:jc w:val="right"/>
        <w:rPr>
          <w:rFonts w:ascii="Times New Roman" w:hAnsi="Times New Roman"/>
          <w:sz w:val="16"/>
          <w:szCs w:val="16"/>
        </w:rPr>
      </w:pPr>
      <w:r w:rsidRPr="00C27ABF">
        <w:rPr>
          <w:rFonts w:ascii="Times New Roman" w:hAnsi="Times New Roman"/>
          <w:sz w:val="16"/>
          <w:szCs w:val="16"/>
        </w:rPr>
        <w:t>от   12.05.2017   №34</w:t>
      </w:r>
    </w:p>
    <w:p w:rsidR="00C27ABF" w:rsidRPr="00C27ABF" w:rsidRDefault="00C27ABF" w:rsidP="00C27ABF">
      <w:pPr>
        <w:pStyle w:val="ConsPlusNormal"/>
        <w:jc w:val="right"/>
        <w:rPr>
          <w:rFonts w:ascii="Times New Roman" w:hAnsi="Times New Roman" w:cs="Times New Roman"/>
          <w:b/>
          <w:sz w:val="16"/>
          <w:szCs w:val="16"/>
        </w:rPr>
      </w:pPr>
    </w:p>
    <w:p w:rsidR="00C27ABF" w:rsidRPr="00C27ABF" w:rsidRDefault="00C27ABF" w:rsidP="00C27ABF">
      <w:pPr>
        <w:pStyle w:val="ConsPlusNormal"/>
        <w:jc w:val="center"/>
        <w:rPr>
          <w:rFonts w:ascii="Times New Roman" w:hAnsi="Times New Roman" w:cs="Times New Roman"/>
          <w:sz w:val="16"/>
          <w:szCs w:val="16"/>
        </w:rPr>
      </w:pPr>
      <w:r w:rsidRPr="00C27ABF">
        <w:rPr>
          <w:rFonts w:ascii="Times New Roman" w:hAnsi="Times New Roman" w:cs="Times New Roman"/>
          <w:sz w:val="16"/>
          <w:szCs w:val="16"/>
        </w:rPr>
        <w:t>Изменения</w:t>
      </w:r>
    </w:p>
    <w:p w:rsidR="00C27ABF" w:rsidRPr="00C27ABF" w:rsidRDefault="00C27ABF" w:rsidP="00C27ABF">
      <w:pPr>
        <w:pStyle w:val="ConsPlusNormal"/>
        <w:jc w:val="center"/>
        <w:rPr>
          <w:rFonts w:ascii="Times New Roman" w:hAnsi="Times New Roman" w:cs="Times New Roman"/>
          <w:sz w:val="16"/>
          <w:szCs w:val="16"/>
        </w:rPr>
      </w:pPr>
      <w:r w:rsidRPr="00C27ABF">
        <w:rPr>
          <w:rFonts w:ascii="Times New Roman" w:hAnsi="Times New Roman" w:cs="Times New Roman"/>
          <w:sz w:val="16"/>
          <w:szCs w:val="16"/>
        </w:rPr>
        <w:t xml:space="preserve">в </w:t>
      </w:r>
      <w:hyperlink r:id="rId16" w:history="1">
        <w:r w:rsidRPr="00C27ABF">
          <w:rPr>
            <w:rFonts w:ascii="Times New Roman" w:hAnsi="Times New Roman" w:cs="Times New Roman"/>
            <w:color w:val="000000"/>
            <w:sz w:val="16"/>
            <w:szCs w:val="16"/>
          </w:rPr>
          <w:t>Переч</w:t>
        </w:r>
      </w:hyperlink>
      <w:r w:rsidRPr="00C27ABF">
        <w:rPr>
          <w:rFonts w:ascii="Times New Roman" w:hAnsi="Times New Roman" w:cs="Times New Roman"/>
          <w:color w:val="000000"/>
          <w:sz w:val="16"/>
          <w:szCs w:val="16"/>
        </w:rPr>
        <w:t>ень</w:t>
      </w:r>
      <w:r w:rsidRPr="00C27ABF">
        <w:rPr>
          <w:rFonts w:ascii="Times New Roman" w:hAnsi="Times New Roman" w:cs="Times New Roman"/>
          <w:sz w:val="16"/>
          <w:szCs w:val="16"/>
        </w:rPr>
        <w:t xml:space="preserve"> информации о деятельности Администрации муниципального образования «Пустозерский сельсовет» Ненецкого автономного, размещаемой в информационно-телекоммуникационной сети «Интернет» на официальном сайте муниципального образования «Пустозерский сельсовет» Ненецкого автономного округа</w:t>
      </w:r>
    </w:p>
    <w:p w:rsidR="00C27ABF" w:rsidRPr="00C27ABF" w:rsidRDefault="00C27ABF" w:rsidP="00C27ABF">
      <w:pPr>
        <w:pStyle w:val="ConsPlusNormal"/>
        <w:jc w:val="right"/>
        <w:rPr>
          <w:rFonts w:ascii="Times New Roman" w:hAnsi="Times New Roman" w:cs="Times New Roman"/>
          <w:b/>
          <w:sz w:val="16"/>
          <w:szCs w:val="16"/>
        </w:rPr>
      </w:pPr>
    </w:p>
    <w:p w:rsidR="00C27ABF" w:rsidRPr="00C27ABF" w:rsidRDefault="00C27ABF" w:rsidP="00C27ABF">
      <w:pPr>
        <w:pStyle w:val="ConsPlusNormal"/>
        <w:jc w:val="right"/>
        <w:rPr>
          <w:rFonts w:ascii="Times New Roman" w:hAnsi="Times New Roman" w:cs="Times New Roman"/>
          <w:b/>
          <w:sz w:val="16"/>
          <w:szCs w:val="16"/>
        </w:rPr>
      </w:pPr>
    </w:p>
    <w:p w:rsidR="00C27ABF" w:rsidRPr="00C27ABF" w:rsidRDefault="00C27ABF" w:rsidP="00C27ABF">
      <w:pPr>
        <w:pStyle w:val="ConsPlusNormal"/>
        <w:jc w:val="both"/>
        <w:rPr>
          <w:rFonts w:ascii="Times New Roman" w:hAnsi="Times New Roman" w:cs="Times New Roman"/>
          <w:b/>
          <w:sz w:val="16"/>
          <w:szCs w:val="16"/>
        </w:rPr>
      </w:pPr>
      <w:r w:rsidRPr="00C27ABF">
        <w:rPr>
          <w:rFonts w:ascii="Times New Roman" w:hAnsi="Times New Roman" w:cs="Times New Roman"/>
          <w:sz w:val="16"/>
          <w:szCs w:val="16"/>
        </w:rPr>
        <w:t>Дополнить пунктом 12 следующего содержания:</w:t>
      </w:r>
    </w:p>
    <w:p w:rsidR="00C27ABF" w:rsidRPr="00C27ABF" w:rsidRDefault="00C27ABF" w:rsidP="00C27ABF">
      <w:pPr>
        <w:pStyle w:val="ConsPlusNormal"/>
        <w:ind w:firstLine="540"/>
        <w:jc w:val="both"/>
        <w:rPr>
          <w:rFonts w:ascii="Times New Roman" w:hAnsi="Times New Roman" w:cs="Times New Roman"/>
          <w:b/>
          <w:bCs/>
          <w:sz w:val="16"/>
          <w:szCs w:val="16"/>
        </w:rPr>
      </w:pPr>
      <w:r w:rsidRPr="00C27ABF">
        <w:rPr>
          <w:rFonts w:ascii="Times New Roman" w:hAnsi="Times New Roman" w:cs="Times New Roman"/>
          <w:sz w:val="16"/>
          <w:szCs w:val="16"/>
        </w:rPr>
        <w:t xml:space="preserve">«графу «Категория информации» дополнить «Информация о результатах мониторинга в сфере профилактики правонарушений </w:t>
      </w:r>
      <w:r w:rsidRPr="00C27ABF">
        <w:rPr>
          <w:rFonts w:ascii="Times New Roman" w:hAnsi="Times New Roman" w:cs="Times New Roman"/>
          <w:color w:val="000000"/>
          <w:sz w:val="16"/>
          <w:szCs w:val="16"/>
        </w:rPr>
        <w:t>на территории муниципального образования  «Пустозерский  сельсовет»   Ненецкого автономного округа</w:t>
      </w:r>
      <w:r w:rsidRPr="00C27ABF">
        <w:rPr>
          <w:rFonts w:ascii="Times New Roman" w:hAnsi="Times New Roman" w:cs="Times New Roman"/>
          <w:sz w:val="16"/>
          <w:szCs w:val="16"/>
        </w:rPr>
        <w:t>»;</w:t>
      </w:r>
    </w:p>
    <w:p w:rsidR="00C27ABF" w:rsidRPr="00A0729C" w:rsidRDefault="00C27ABF" w:rsidP="00A0729C">
      <w:pPr>
        <w:pStyle w:val="ConsPlusNormal"/>
        <w:ind w:firstLine="540"/>
        <w:jc w:val="both"/>
        <w:rPr>
          <w:rFonts w:ascii="Times New Roman" w:hAnsi="Times New Roman" w:cs="Times New Roman"/>
          <w:b/>
          <w:bCs/>
          <w:sz w:val="16"/>
          <w:szCs w:val="16"/>
        </w:rPr>
      </w:pPr>
      <w:r w:rsidRPr="00C27ABF">
        <w:rPr>
          <w:rFonts w:ascii="Times New Roman" w:hAnsi="Times New Roman" w:cs="Times New Roman"/>
          <w:sz w:val="16"/>
          <w:szCs w:val="16"/>
        </w:rPr>
        <w:t>графу «Периодичность размещения» дополнить «каждый год до 1 марта текущего календарного год</w:t>
      </w:r>
    </w:p>
    <w:p w:rsidR="002E4F89" w:rsidRPr="0043535A" w:rsidRDefault="002E4F89" w:rsidP="002E4F89">
      <w:pPr>
        <w:autoSpaceDE w:val="0"/>
        <w:autoSpaceDN w:val="0"/>
        <w:adjustRightInd w:val="0"/>
        <w:jc w:val="both"/>
        <w:rPr>
          <w:sz w:val="16"/>
          <w:szCs w:val="16"/>
        </w:rPr>
      </w:pPr>
    </w:p>
    <w:p w:rsidR="002E4F89" w:rsidRDefault="002E4F89" w:rsidP="002E4F89">
      <w:pPr>
        <w:autoSpaceDE w:val="0"/>
        <w:autoSpaceDN w:val="0"/>
        <w:adjustRightInd w:val="0"/>
        <w:ind w:firstLine="540"/>
        <w:jc w:val="both"/>
        <w:rPr>
          <w:sz w:val="14"/>
          <w:szCs w:val="14"/>
        </w:rPr>
      </w:pPr>
    </w:p>
    <w:p w:rsidR="00096D86" w:rsidRDefault="00096D86" w:rsidP="002E4F89">
      <w:pPr>
        <w:autoSpaceDE w:val="0"/>
        <w:autoSpaceDN w:val="0"/>
        <w:adjustRightInd w:val="0"/>
        <w:ind w:firstLine="540"/>
        <w:jc w:val="both"/>
        <w:rPr>
          <w:sz w:val="14"/>
          <w:szCs w:val="14"/>
        </w:rPr>
      </w:pPr>
    </w:p>
    <w:p w:rsidR="00096D86" w:rsidRPr="00B6540C" w:rsidRDefault="00096D86" w:rsidP="002E4F89">
      <w:pPr>
        <w:autoSpaceDE w:val="0"/>
        <w:autoSpaceDN w:val="0"/>
        <w:adjustRightInd w:val="0"/>
        <w:ind w:firstLine="540"/>
        <w:jc w:val="both"/>
        <w:rPr>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2E4F89" w:rsidRPr="00CF5098" w:rsidTr="00C27724">
        <w:trPr>
          <w:trHeight w:val="186"/>
        </w:trPr>
        <w:tc>
          <w:tcPr>
            <w:tcW w:w="2268" w:type="dxa"/>
          </w:tcPr>
          <w:p w:rsidR="002E4F89" w:rsidRPr="00CF5098" w:rsidRDefault="002E4F89" w:rsidP="00C27724">
            <w:pPr>
              <w:pStyle w:val="a7"/>
              <w:rPr>
                <w:rFonts w:ascii="Times New Roman" w:hAnsi="Times New Roman"/>
                <w:b/>
              </w:rPr>
            </w:pPr>
            <w:r>
              <w:rPr>
                <w:rFonts w:ascii="Times New Roman" w:hAnsi="Times New Roman"/>
                <w:b/>
              </w:rPr>
              <w:t xml:space="preserve"> </w:t>
            </w:r>
            <w:r w:rsidR="00A0729C">
              <w:rPr>
                <w:rFonts w:ascii="Times New Roman" w:hAnsi="Times New Roman"/>
                <w:b/>
              </w:rPr>
              <w:t>ИНФОРМАЦИЯ</w:t>
            </w:r>
          </w:p>
        </w:tc>
      </w:tr>
    </w:tbl>
    <w:p w:rsidR="002E4F89" w:rsidRDefault="002E4F89" w:rsidP="002E4F89"/>
    <w:p w:rsidR="00A0729C" w:rsidRPr="00A0729C" w:rsidRDefault="002E4F89" w:rsidP="00A0729C">
      <w:pPr>
        <w:jc w:val="center"/>
        <w:rPr>
          <w:b/>
          <w:i/>
          <w:sz w:val="20"/>
          <w:szCs w:val="20"/>
        </w:rPr>
      </w:pPr>
      <w:r w:rsidRPr="00A0729C">
        <w:rPr>
          <w:rFonts w:ascii="Arial" w:hAnsi="Arial" w:cs="Arial"/>
          <w:b/>
          <w:i/>
          <w:sz w:val="20"/>
          <w:szCs w:val="20"/>
        </w:rPr>
        <w:t xml:space="preserve"> </w:t>
      </w:r>
      <w:r w:rsidR="00A0729C" w:rsidRPr="00A0729C">
        <w:rPr>
          <w:b/>
          <w:i/>
          <w:sz w:val="20"/>
          <w:szCs w:val="20"/>
        </w:rPr>
        <w:t>Где можно получить документы, не полученные в срок в МФЦ?</w:t>
      </w:r>
    </w:p>
    <w:p w:rsidR="00A0729C" w:rsidRPr="00A0729C" w:rsidRDefault="00A0729C" w:rsidP="00A0729C">
      <w:pPr>
        <w:ind w:firstLine="709"/>
        <w:jc w:val="both"/>
        <w:rPr>
          <w:i/>
          <w:sz w:val="20"/>
          <w:szCs w:val="20"/>
        </w:rPr>
      </w:pPr>
      <w:r w:rsidRPr="00A0729C">
        <w:rPr>
          <w:i/>
          <w:sz w:val="20"/>
          <w:szCs w:val="20"/>
        </w:rPr>
        <w:t>Не всегда заявители могут получить документы, подготовленные по результатам оказания государственных услуг Росреестра в указанный срок. Где же потом можно получить такие документы?</w:t>
      </w:r>
    </w:p>
    <w:p w:rsidR="00A0729C" w:rsidRPr="00A0729C" w:rsidRDefault="00A0729C" w:rsidP="00A0729C">
      <w:pPr>
        <w:ind w:firstLine="709"/>
        <w:jc w:val="both"/>
        <w:rPr>
          <w:i/>
          <w:sz w:val="20"/>
          <w:szCs w:val="20"/>
        </w:rPr>
      </w:pPr>
    </w:p>
    <w:p w:rsidR="00A0729C" w:rsidRPr="00A0729C" w:rsidRDefault="00A0729C" w:rsidP="00A0729C">
      <w:pPr>
        <w:ind w:firstLine="709"/>
        <w:jc w:val="both"/>
        <w:rPr>
          <w:i/>
          <w:sz w:val="20"/>
          <w:szCs w:val="20"/>
        </w:rPr>
      </w:pPr>
      <w:r w:rsidRPr="00A0729C">
        <w:rPr>
          <w:i/>
          <w:sz w:val="20"/>
          <w:szCs w:val="20"/>
        </w:rPr>
        <w:t>Документы, подготовленные по результатам оказания государственных услуг Росреестра и не полученные заявителями в указанный срок хранятся в офисах многофункционального центра в течение 30 календарных дней со дня получения таких документов от Управления Росреестра по Архангельской области и Ненецкому автономному округу и филиала ФГБУ «ФКП Росреестра» по Архангельской области и Ненецкому автономному округу (далее - филиал). После истечения срока хранения невостребованные документы передаются в филиал. Для получения документов по результатам оказания государственных услуг Росреестра, не полученных в течение срока хранения в МФЦ, необходимо обратиться в офис приема филиала по адресу: г. Архангельск, пр. Ломоносова, д. 206, зал           приема-выдачи документов либо направить письменное обращение о возможности выдачи документов почтовым отправлением на почтовый адрес филиала: 163000, г. Архангельск, Главпочтамт, а/я 5 н.</w:t>
      </w:r>
    </w:p>
    <w:p w:rsidR="00A0729C" w:rsidRPr="00682C11" w:rsidRDefault="00A0729C" w:rsidP="00A0729C">
      <w:pPr>
        <w:jc w:val="center"/>
        <w:rPr>
          <w:b/>
          <w:sz w:val="28"/>
          <w:szCs w:val="28"/>
        </w:rPr>
      </w:pPr>
    </w:p>
    <w:p w:rsidR="00567DA2" w:rsidRPr="00B965C7" w:rsidRDefault="00567DA2" w:rsidP="00567DA2">
      <w:pPr>
        <w:rPr>
          <w:sz w:val="18"/>
          <w:szCs w:val="18"/>
        </w:rPr>
      </w:pPr>
    </w:p>
    <w:p w:rsidR="00B6540C" w:rsidRPr="006C3F8A" w:rsidRDefault="009F1F71" w:rsidP="006C3F8A">
      <w:pPr>
        <w:rPr>
          <w:b/>
          <w:color w:val="FF0000"/>
        </w:rPr>
      </w:pPr>
      <w:r>
        <w:rPr>
          <w:b/>
          <w:color w:val="FF0000"/>
        </w:rPr>
        <w:t xml:space="preserve">                                        </w:t>
      </w:r>
      <w:r w:rsidR="006C3F8A">
        <w:rPr>
          <w:b/>
          <w:color w:val="FF0000"/>
        </w:rPr>
        <w:t xml:space="preserve">                          </w:t>
      </w:r>
    </w:p>
    <w:p w:rsidR="00B6540C" w:rsidRPr="002352A0" w:rsidRDefault="00437794" w:rsidP="00B6540C">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w:t>
      </w:r>
      <w:r w:rsidR="00387E60">
        <w:rPr>
          <w:sz w:val="16"/>
          <w:szCs w:val="16"/>
        </w:rPr>
        <w:t xml:space="preserve"> бюллетень № 8</w:t>
      </w:r>
      <w:r w:rsidR="00B6540C" w:rsidRPr="00DB3990">
        <w:rPr>
          <w:sz w:val="16"/>
          <w:szCs w:val="16"/>
        </w:rPr>
        <w:t>, 201</w:t>
      </w:r>
      <w:r w:rsidR="00D56E4D">
        <w:rPr>
          <w:sz w:val="16"/>
          <w:szCs w:val="16"/>
        </w:rPr>
        <w:t>7</w:t>
      </w:r>
      <w:r w:rsidR="00B6540C"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D56E4D">
        <w:rPr>
          <w:sz w:val="16"/>
          <w:szCs w:val="16"/>
        </w:rPr>
        <w:t>редактор Баракова К.Е</w:t>
      </w:r>
      <w:r w:rsidR="00B6540C">
        <w:rPr>
          <w:sz w:val="16"/>
          <w:szCs w:val="16"/>
        </w:rPr>
        <w:t xml:space="preserve">.Тираж 30 </w:t>
      </w:r>
      <w:r w:rsidR="00B6540C" w:rsidRPr="00DB3990">
        <w:rPr>
          <w:sz w:val="16"/>
          <w:szCs w:val="16"/>
        </w:rPr>
        <w:t xml:space="preserve"> экз. Бесплатно. Отпечатан на принтере Администрации </w:t>
      </w:r>
      <w:r w:rsidR="00B6540C">
        <w:rPr>
          <w:sz w:val="16"/>
          <w:szCs w:val="16"/>
        </w:rPr>
        <w:t>МО «Пустозерский сельсовет» НАО</w:t>
      </w:r>
    </w:p>
    <w:p w:rsidR="00B6540C" w:rsidRDefault="00B6540C"/>
    <w:sectPr w:rsidR="00B6540C" w:rsidSect="00B6540C">
      <w:headerReference w:type="default" r:id="rId17"/>
      <w:headerReference w:type="first" r:id="rId18"/>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EB8" w:rsidRDefault="008C2EB8" w:rsidP="00470AF2">
      <w:r>
        <w:separator/>
      </w:r>
    </w:p>
  </w:endnote>
  <w:endnote w:type="continuationSeparator" w:id="1">
    <w:p w:rsidR="008C2EB8" w:rsidRDefault="008C2EB8" w:rsidP="00470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EB8" w:rsidRDefault="008C2EB8" w:rsidP="00470AF2">
      <w:r>
        <w:separator/>
      </w:r>
    </w:p>
  </w:footnote>
  <w:footnote w:type="continuationSeparator" w:id="1">
    <w:p w:rsidR="008C2EB8" w:rsidRDefault="008C2EB8" w:rsidP="00470A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24" w:rsidRDefault="00C27724" w:rsidP="00C27724">
    <w:pPr>
      <w:pStyle w:val="ac"/>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24" w:rsidRDefault="00C27724" w:rsidP="00C27724">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2D79"/>
    <w:multiLevelType w:val="multilevel"/>
    <w:tmpl w:val="3828D51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2E2F09"/>
    <w:multiLevelType w:val="hybridMultilevel"/>
    <w:tmpl w:val="3718FD34"/>
    <w:lvl w:ilvl="0" w:tplc="0972B9E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F066037"/>
    <w:multiLevelType w:val="hybridMultilevel"/>
    <w:tmpl w:val="79F8B082"/>
    <w:lvl w:ilvl="0" w:tplc="C174F2FE">
      <w:start w:val="2"/>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F1F2D74"/>
    <w:multiLevelType w:val="hybridMultilevel"/>
    <w:tmpl w:val="13DE7FD6"/>
    <w:lvl w:ilvl="0" w:tplc="EF7613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0417FF"/>
    <w:multiLevelType w:val="hybridMultilevel"/>
    <w:tmpl w:val="70EC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A24933"/>
    <w:multiLevelType w:val="hybridMultilevel"/>
    <w:tmpl w:val="FDDC8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EF25017"/>
    <w:multiLevelType w:val="hybridMultilevel"/>
    <w:tmpl w:val="50507A44"/>
    <w:lvl w:ilvl="0" w:tplc="D9B81B3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81D282B"/>
    <w:multiLevelType w:val="multilevel"/>
    <w:tmpl w:val="2B1074B8"/>
    <w:lvl w:ilvl="0">
      <w:start w:val="1"/>
      <w:numFmt w:val="decimal"/>
      <w:lvlText w:val="%1."/>
      <w:lvlJc w:val="left"/>
      <w:pPr>
        <w:ind w:left="900" w:hanging="360"/>
      </w:pPr>
      <w:rPr>
        <w:rFonts w:hint="defau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2">
    <w:nsid w:val="60A01B65"/>
    <w:multiLevelType w:val="hybridMultilevel"/>
    <w:tmpl w:val="6D062182"/>
    <w:lvl w:ilvl="0" w:tplc="7F4E4F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7A562BA"/>
    <w:multiLevelType w:val="hybridMultilevel"/>
    <w:tmpl w:val="0D42E5EC"/>
    <w:lvl w:ilvl="0" w:tplc="933CC9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883262C"/>
    <w:multiLevelType w:val="hybridMultilevel"/>
    <w:tmpl w:val="9D86939A"/>
    <w:lvl w:ilvl="0" w:tplc="E2CAE9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B600BE3"/>
    <w:multiLevelType w:val="hybridMultilevel"/>
    <w:tmpl w:val="518863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6C3569E4"/>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780482"/>
    <w:multiLevelType w:val="hybridMultilevel"/>
    <w:tmpl w:val="94226F66"/>
    <w:lvl w:ilvl="0" w:tplc="F6CEDE4C">
      <w:start w:val="1"/>
      <w:numFmt w:val="decimal"/>
      <w:lvlText w:val="%1."/>
      <w:lvlJc w:val="left"/>
      <w:pPr>
        <w:ind w:left="765" w:hanging="4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14"/>
  </w:num>
  <w:num w:numId="4">
    <w:abstractNumId w:val="11"/>
  </w:num>
  <w:num w:numId="5">
    <w:abstractNumId w:val="0"/>
  </w:num>
  <w:num w:numId="6">
    <w:abstractNumId w:val="2"/>
  </w:num>
  <w:num w:numId="7">
    <w:abstractNumId w:val="4"/>
  </w:num>
  <w:num w:numId="8">
    <w:abstractNumId w:val="15"/>
  </w:num>
  <w:num w:numId="9">
    <w:abstractNumId w:val="10"/>
  </w:num>
  <w:num w:numId="10">
    <w:abstractNumId w:val="20"/>
  </w:num>
  <w:num w:numId="11">
    <w:abstractNumId w:val="13"/>
  </w:num>
  <w:num w:numId="12">
    <w:abstractNumId w:val="5"/>
  </w:num>
  <w:num w:numId="13">
    <w:abstractNumId w:val="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16"/>
  </w:num>
  <w:num w:numId="18">
    <w:abstractNumId w:val="3"/>
  </w:num>
  <w:num w:numId="19">
    <w:abstractNumId w:val="18"/>
  </w:num>
  <w:num w:numId="20">
    <w:abstractNumId w:val="7"/>
  </w:num>
  <w:num w:numId="21">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6540C"/>
    <w:rsid w:val="0000295A"/>
    <w:rsid w:val="00095221"/>
    <w:rsid w:val="00096D86"/>
    <w:rsid w:val="000B60C0"/>
    <w:rsid w:val="000C173E"/>
    <w:rsid w:val="001065E5"/>
    <w:rsid w:val="00126853"/>
    <w:rsid w:val="00133EE4"/>
    <w:rsid w:val="001707BD"/>
    <w:rsid w:val="001B0303"/>
    <w:rsid w:val="001B50CB"/>
    <w:rsid w:val="001B563B"/>
    <w:rsid w:val="001D2869"/>
    <w:rsid w:val="001E0333"/>
    <w:rsid w:val="001E4F83"/>
    <w:rsid w:val="00266819"/>
    <w:rsid w:val="002742C5"/>
    <w:rsid w:val="002A0BEB"/>
    <w:rsid w:val="002B0B65"/>
    <w:rsid w:val="002C398C"/>
    <w:rsid w:val="002D41ED"/>
    <w:rsid w:val="002E4F89"/>
    <w:rsid w:val="00304524"/>
    <w:rsid w:val="0038539F"/>
    <w:rsid w:val="00387E60"/>
    <w:rsid w:val="003E0B5D"/>
    <w:rsid w:val="003E1717"/>
    <w:rsid w:val="0043535A"/>
    <w:rsid w:val="00437794"/>
    <w:rsid w:val="00451F52"/>
    <w:rsid w:val="00470AF2"/>
    <w:rsid w:val="004C6CFD"/>
    <w:rsid w:val="004F6858"/>
    <w:rsid w:val="005020EA"/>
    <w:rsid w:val="00537C8B"/>
    <w:rsid w:val="00567DA2"/>
    <w:rsid w:val="00583877"/>
    <w:rsid w:val="00591BBD"/>
    <w:rsid w:val="00594228"/>
    <w:rsid w:val="005A1077"/>
    <w:rsid w:val="005D412E"/>
    <w:rsid w:val="005E4EF6"/>
    <w:rsid w:val="005F7F61"/>
    <w:rsid w:val="00684E5D"/>
    <w:rsid w:val="006B4697"/>
    <w:rsid w:val="006B6213"/>
    <w:rsid w:val="006C06EE"/>
    <w:rsid w:val="006C3F8A"/>
    <w:rsid w:val="006E5929"/>
    <w:rsid w:val="00786DF9"/>
    <w:rsid w:val="00814877"/>
    <w:rsid w:val="0085152D"/>
    <w:rsid w:val="008648E9"/>
    <w:rsid w:val="00882002"/>
    <w:rsid w:val="00886BDA"/>
    <w:rsid w:val="008C2EB8"/>
    <w:rsid w:val="008E50A4"/>
    <w:rsid w:val="00931E80"/>
    <w:rsid w:val="00954327"/>
    <w:rsid w:val="00993791"/>
    <w:rsid w:val="009C0034"/>
    <w:rsid w:val="009E6BB7"/>
    <w:rsid w:val="009F1F71"/>
    <w:rsid w:val="00A0729C"/>
    <w:rsid w:val="00A224A7"/>
    <w:rsid w:val="00A34B8E"/>
    <w:rsid w:val="00A362F0"/>
    <w:rsid w:val="00A564CD"/>
    <w:rsid w:val="00A77A2E"/>
    <w:rsid w:val="00A86C5D"/>
    <w:rsid w:val="00AC6D62"/>
    <w:rsid w:val="00AD70DD"/>
    <w:rsid w:val="00AE0E51"/>
    <w:rsid w:val="00AE58F9"/>
    <w:rsid w:val="00B25523"/>
    <w:rsid w:val="00B51EFE"/>
    <w:rsid w:val="00B6540C"/>
    <w:rsid w:val="00B82F24"/>
    <w:rsid w:val="00B867E4"/>
    <w:rsid w:val="00B913E9"/>
    <w:rsid w:val="00B965C7"/>
    <w:rsid w:val="00BB4506"/>
    <w:rsid w:val="00C27724"/>
    <w:rsid w:val="00C27ABF"/>
    <w:rsid w:val="00C8032E"/>
    <w:rsid w:val="00CC7ADD"/>
    <w:rsid w:val="00CD35F8"/>
    <w:rsid w:val="00CD3F5F"/>
    <w:rsid w:val="00CE35BC"/>
    <w:rsid w:val="00D0639B"/>
    <w:rsid w:val="00D26044"/>
    <w:rsid w:val="00D336DB"/>
    <w:rsid w:val="00D4613B"/>
    <w:rsid w:val="00D56E4D"/>
    <w:rsid w:val="00D6316E"/>
    <w:rsid w:val="00D661A2"/>
    <w:rsid w:val="00D71E2C"/>
    <w:rsid w:val="00D834F9"/>
    <w:rsid w:val="00D86EAA"/>
    <w:rsid w:val="00D87F06"/>
    <w:rsid w:val="00DA396E"/>
    <w:rsid w:val="00DA59E3"/>
    <w:rsid w:val="00DB250A"/>
    <w:rsid w:val="00DD1259"/>
    <w:rsid w:val="00DD5495"/>
    <w:rsid w:val="00DE65D1"/>
    <w:rsid w:val="00E075B7"/>
    <w:rsid w:val="00E14B0A"/>
    <w:rsid w:val="00E21CB6"/>
    <w:rsid w:val="00E51FA0"/>
    <w:rsid w:val="00E719D2"/>
    <w:rsid w:val="00E760E5"/>
    <w:rsid w:val="00EA6947"/>
    <w:rsid w:val="00EB7194"/>
    <w:rsid w:val="00EC1823"/>
    <w:rsid w:val="00ED6D79"/>
    <w:rsid w:val="00F714C4"/>
    <w:rsid w:val="00F835E4"/>
    <w:rsid w:val="00FB65D4"/>
    <w:rsid w:val="00FE6B89"/>
    <w:rsid w:val="00FF0E5E"/>
    <w:rsid w:val="00FF6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540C"/>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nhideWhenUsed/>
    <w:qFormat/>
    <w:rsid w:val="00D336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336D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F1F71"/>
    <w:pPr>
      <w:keepNext/>
      <w:spacing w:after="48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6540C"/>
    <w:pPr>
      <w:jc w:val="center"/>
    </w:pPr>
    <w:rPr>
      <w:szCs w:val="20"/>
    </w:rPr>
  </w:style>
  <w:style w:type="character" w:customStyle="1" w:styleId="a4">
    <w:name w:val="Название Знак"/>
    <w:basedOn w:val="a0"/>
    <w:link w:val="a3"/>
    <w:rsid w:val="00B6540C"/>
    <w:rPr>
      <w:rFonts w:ascii="Times New Roman" w:eastAsia="Times New Roman" w:hAnsi="Times New Roman" w:cs="Times New Roman"/>
      <w:sz w:val="24"/>
      <w:szCs w:val="20"/>
      <w:lang w:eastAsia="ru-RU"/>
    </w:rPr>
  </w:style>
  <w:style w:type="paragraph" w:styleId="a5">
    <w:name w:val="Body Text"/>
    <w:basedOn w:val="a"/>
    <w:link w:val="a6"/>
    <w:rsid w:val="00B6540C"/>
    <w:pPr>
      <w:jc w:val="both"/>
    </w:pPr>
    <w:rPr>
      <w:color w:val="000000"/>
    </w:rPr>
  </w:style>
  <w:style w:type="character" w:customStyle="1" w:styleId="a6">
    <w:name w:val="Основной текст Знак"/>
    <w:basedOn w:val="a0"/>
    <w:link w:val="a5"/>
    <w:rsid w:val="00B6540C"/>
    <w:rPr>
      <w:rFonts w:ascii="Times New Roman" w:eastAsia="Times New Roman" w:hAnsi="Times New Roman" w:cs="Times New Roman"/>
      <w:color w:val="000000"/>
      <w:sz w:val="24"/>
      <w:szCs w:val="24"/>
      <w:lang w:eastAsia="ru-RU"/>
    </w:rPr>
  </w:style>
  <w:style w:type="paragraph" w:styleId="a7">
    <w:name w:val="No Spacing"/>
    <w:uiPriority w:val="1"/>
    <w:qFormat/>
    <w:rsid w:val="00B6540C"/>
    <w:pPr>
      <w:spacing w:after="0" w:line="240" w:lineRule="auto"/>
    </w:pPr>
    <w:rPr>
      <w:rFonts w:ascii="Calibri" w:eastAsia="Calibri" w:hAnsi="Calibri" w:cs="Times New Roman"/>
    </w:rPr>
  </w:style>
  <w:style w:type="character" w:customStyle="1" w:styleId="10">
    <w:name w:val="Заголовок 1 Знак"/>
    <w:basedOn w:val="a0"/>
    <w:link w:val="1"/>
    <w:rsid w:val="00B6540C"/>
    <w:rPr>
      <w:rFonts w:ascii="Cambria" w:eastAsia="Times New Roman" w:hAnsi="Cambria" w:cs="Times New Roman"/>
      <w:b/>
      <w:bCs/>
      <w:kern w:val="32"/>
      <w:sz w:val="32"/>
      <w:szCs w:val="32"/>
    </w:rPr>
  </w:style>
  <w:style w:type="paragraph" w:customStyle="1" w:styleId="ConsPlusTitle">
    <w:name w:val="ConsPlusTitle"/>
    <w:rsid w:val="00B6540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2">
    <w:name w:val="Style2"/>
    <w:basedOn w:val="a"/>
    <w:rsid w:val="00B6540C"/>
    <w:pPr>
      <w:widowControl w:val="0"/>
      <w:autoSpaceDE w:val="0"/>
      <w:autoSpaceDN w:val="0"/>
      <w:adjustRightInd w:val="0"/>
      <w:jc w:val="right"/>
    </w:pPr>
  </w:style>
  <w:style w:type="character" w:customStyle="1" w:styleId="FontStyle21">
    <w:name w:val="Font Style21"/>
    <w:basedOn w:val="a0"/>
    <w:rsid w:val="00B6540C"/>
    <w:rPr>
      <w:rFonts w:ascii="Times New Roman" w:hAnsi="Times New Roman" w:cs="Times New Roman" w:hint="default"/>
      <w:b/>
      <w:bCs/>
      <w:sz w:val="26"/>
      <w:szCs w:val="26"/>
    </w:rPr>
  </w:style>
  <w:style w:type="paragraph" w:customStyle="1" w:styleId="ConsPlusNormal">
    <w:name w:val="ConsPlusNormal"/>
    <w:rsid w:val="00B654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B6540C"/>
    <w:pPr>
      <w:spacing w:after="200" w:line="276" w:lineRule="auto"/>
      <w:ind w:left="720"/>
    </w:pPr>
    <w:rPr>
      <w:rFonts w:ascii="Calibri" w:hAnsi="Calibri" w:cs="Calibri"/>
      <w:sz w:val="22"/>
      <w:szCs w:val="22"/>
      <w:lang w:eastAsia="en-US"/>
    </w:rPr>
  </w:style>
  <w:style w:type="paragraph" w:customStyle="1" w:styleId="ConsPlusCell">
    <w:name w:val="ConsPlusCell"/>
    <w:rsid w:val="00B6540C"/>
    <w:pPr>
      <w:autoSpaceDE w:val="0"/>
      <w:autoSpaceDN w:val="0"/>
      <w:adjustRightInd w:val="0"/>
      <w:spacing w:after="0" w:line="240" w:lineRule="auto"/>
    </w:pPr>
    <w:rPr>
      <w:rFonts w:ascii="Arial" w:eastAsia="Calibri" w:hAnsi="Arial" w:cs="Arial"/>
      <w:sz w:val="20"/>
      <w:szCs w:val="20"/>
    </w:rPr>
  </w:style>
  <w:style w:type="paragraph" w:styleId="a9">
    <w:name w:val="endnote text"/>
    <w:basedOn w:val="a"/>
    <w:link w:val="aa"/>
    <w:uiPriority w:val="99"/>
    <w:unhideWhenUsed/>
    <w:rsid w:val="00B6540C"/>
    <w:rPr>
      <w:sz w:val="20"/>
      <w:szCs w:val="20"/>
    </w:rPr>
  </w:style>
  <w:style w:type="character" w:customStyle="1" w:styleId="aa">
    <w:name w:val="Текст концевой сноски Знак"/>
    <w:basedOn w:val="a0"/>
    <w:link w:val="a9"/>
    <w:uiPriority w:val="99"/>
    <w:rsid w:val="00B6540C"/>
    <w:rPr>
      <w:rFonts w:ascii="Times New Roman" w:eastAsia="Times New Roman" w:hAnsi="Times New Roman" w:cs="Times New Roman"/>
      <w:sz w:val="20"/>
      <w:szCs w:val="20"/>
      <w:lang w:eastAsia="ru-RU"/>
    </w:rPr>
  </w:style>
  <w:style w:type="character" w:styleId="ab">
    <w:name w:val="Hyperlink"/>
    <w:basedOn w:val="a0"/>
    <w:uiPriority w:val="99"/>
    <w:unhideWhenUsed/>
    <w:rsid w:val="00B6540C"/>
    <w:rPr>
      <w:color w:val="0000FF"/>
      <w:u w:val="single"/>
    </w:rPr>
  </w:style>
  <w:style w:type="character" w:customStyle="1" w:styleId="20">
    <w:name w:val="Заголовок 2 Знак"/>
    <w:basedOn w:val="a0"/>
    <w:link w:val="2"/>
    <w:uiPriority w:val="9"/>
    <w:rsid w:val="00D336D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D336DB"/>
    <w:rPr>
      <w:rFonts w:asciiTheme="majorHAnsi" w:eastAsiaTheme="majorEastAsia" w:hAnsiTheme="majorHAnsi" w:cstheme="majorBidi"/>
      <w:b/>
      <w:bCs/>
      <w:color w:val="4F81BD" w:themeColor="accent1"/>
      <w:sz w:val="24"/>
      <w:szCs w:val="24"/>
      <w:lang w:eastAsia="ru-RU"/>
    </w:rPr>
  </w:style>
  <w:style w:type="paragraph" w:styleId="ac">
    <w:name w:val="header"/>
    <w:basedOn w:val="a"/>
    <w:link w:val="ad"/>
    <w:uiPriority w:val="99"/>
    <w:rsid w:val="00470AF2"/>
    <w:pPr>
      <w:tabs>
        <w:tab w:val="center" w:pos="4677"/>
        <w:tab w:val="right" w:pos="9355"/>
      </w:tabs>
      <w:overflowPunct w:val="0"/>
      <w:autoSpaceDE w:val="0"/>
      <w:autoSpaceDN w:val="0"/>
      <w:adjustRightInd w:val="0"/>
      <w:textAlignment w:val="baseline"/>
    </w:pPr>
    <w:rPr>
      <w:szCs w:val="20"/>
    </w:rPr>
  </w:style>
  <w:style w:type="character" w:customStyle="1" w:styleId="ad">
    <w:name w:val="Верхний колонтитул Знак"/>
    <w:basedOn w:val="a0"/>
    <w:link w:val="ac"/>
    <w:uiPriority w:val="99"/>
    <w:rsid w:val="00470AF2"/>
    <w:rPr>
      <w:rFonts w:ascii="Times New Roman" w:eastAsia="Times New Roman" w:hAnsi="Times New Roman" w:cs="Times New Roman"/>
      <w:sz w:val="24"/>
      <w:szCs w:val="20"/>
      <w:lang w:eastAsia="ru-RU"/>
    </w:rPr>
  </w:style>
  <w:style w:type="paragraph" w:customStyle="1" w:styleId="ConsPlusNonformat">
    <w:name w:val="ConsPlusNonformat"/>
    <w:uiPriority w:val="99"/>
    <w:rsid w:val="00470A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unhideWhenUsed/>
    <w:rsid w:val="00470AF2"/>
    <w:pPr>
      <w:tabs>
        <w:tab w:val="center" w:pos="4677"/>
        <w:tab w:val="right" w:pos="9355"/>
      </w:tabs>
      <w:overflowPunct w:val="0"/>
      <w:autoSpaceDE w:val="0"/>
      <w:autoSpaceDN w:val="0"/>
      <w:adjustRightInd w:val="0"/>
      <w:textAlignment w:val="baseline"/>
    </w:pPr>
    <w:rPr>
      <w:szCs w:val="20"/>
    </w:rPr>
  </w:style>
  <w:style w:type="character" w:customStyle="1" w:styleId="af">
    <w:name w:val="Нижний колонтитул Знак"/>
    <w:basedOn w:val="a0"/>
    <w:link w:val="ae"/>
    <w:rsid w:val="00470AF2"/>
    <w:rPr>
      <w:rFonts w:ascii="Times New Roman" w:eastAsia="Times New Roman" w:hAnsi="Times New Roman" w:cs="Times New Roman"/>
      <w:sz w:val="24"/>
      <w:szCs w:val="20"/>
      <w:lang w:eastAsia="ru-RU"/>
    </w:rPr>
  </w:style>
  <w:style w:type="paragraph" w:customStyle="1" w:styleId="Style3">
    <w:name w:val="Style3"/>
    <w:basedOn w:val="a"/>
    <w:rsid w:val="00470AF2"/>
    <w:pPr>
      <w:widowControl w:val="0"/>
      <w:autoSpaceDE w:val="0"/>
      <w:autoSpaceDN w:val="0"/>
      <w:adjustRightInd w:val="0"/>
      <w:spacing w:line="296" w:lineRule="exact"/>
      <w:jc w:val="center"/>
    </w:pPr>
  </w:style>
  <w:style w:type="paragraph" w:customStyle="1" w:styleId="Style10">
    <w:name w:val="Style10"/>
    <w:basedOn w:val="a"/>
    <w:rsid w:val="00470AF2"/>
    <w:pPr>
      <w:widowControl w:val="0"/>
      <w:autoSpaceDE w:val="0"/>
      <w:autoSpaceDN w:val="0"/>
      <w:adjustRightInd w:val="0"/>
      <w:spacing w:line="222" w:lineRule="exact"/>
      <w:jc w:val="right"/>
    </w:pPr>
  </w:style>
  <w:style w:type="paragraph" w:customStyle="1" w:styleId="Style12">
    <w:name w:val="Style12"/>
    <w:basedOn w:val="a"/>
    <w:rsid w:val="00470AF2"/>
    <w:pPr>
      <w:widowControl w:val="0"/>
      <w:autoSpaceDE w:val="0"/>
      <w:autoSpaceDN w:val="0"/>
      <w:adjustRightInd w:val="0"/>
      <w:spacing w:line="211" w:lineRule="exact"/>
    </w:pPr>
  </w:style>
  <w:style w:type="paragraph" w:customStyle="1" w:styleId="Style13">
    <w:name w:val="Style13"/>
    <w:basedOn w:val="a"/>
    <w:rsid w:val="00470AF2"/>
    <w:pPr>
      <w:widowControl w:val="0"/>
      <w:autoSpaceDE w:val="0"/>
      <w:autoSpaceDN w:val="0"/>
      <w:adjustRightInd w:val="0"/>
    </w:pPr>
  </w:style>
  <w:style w:type="paragraph" w:customStyle="1" w:styleId="Style14">
    <w:name w:val="Style14"/>
    <w:basedOn w:val="a"/>
    <w:rsid w:val="00470AF2"/>
    <w:pPr>
      <w:widowControl w:val="0"/>
      <w:autoSpaceDE w:val="0"/>
      <w:autoSpaceDN w:val="0"/>
      <w:adjustRightInd w:val="0"/>
      <w:spacing w:line="202" w:lineRule="exact"/>
      <w:jc w:val="center"/>
    </w:pPr>
  </w:style>
  <w:style w:type="paragraph" w:customStyle="1" w:styleId="Style15">
    <w:name w:val="Style15"/>
    <w:basedOn w:val="a"/>
    <w:rsid w:val="00470AF2"/>
    <w:pPr>
      <w:widowControl w:val="0"/>
      <w:autoSpaceDE w:val="0"/>
      <w:autoSpaceDN w:val="0"/>
      <w:adjustRightInd w:val="0"/>
    </w:pPr>
  </w:style>
  <w:style w:type="character" w:customStyle="1" w:styleId="FontStyle17">
    <w:name w:val="Font Style17"/>
    <w:basedOn w:val="a0"/>
    <w:rsid w:val="00470AF2"/>
    <w:rPr>
      <w:rFonts w:ascii="Times New Roman" w:hAnsi="Times New Roman" w:cs="Times New Roman" w:hint="default"/>
      <w:sz w:val="24"/>
      <w:szCs w:val="24"/>
    </w:rPr>
  </w:style>
  <w:style w:type="character" w:customStyle="1" w:styleId="FontStyle18">
    <w:name w:val="Font Style18"/>
    <w:basedOn w:val="a0"/>
    <w:rsid w:val="00470AF2"/>
    <w:rPr>
      <w:rFonts w:ascii="Times New Roman" w:hAnsi="Times New Roman" w:cs="Times New Roman" w:hint="default"/>
      <w:b/>
      <w:bCs/>
      <w:sz w:val="22"/>
      <w:szCs w:val="22"/>
    </w:rPr>
  </w:style>
  <w:style w:type="character" w:customStyle="1" w:styleId="FontStyle19">
    <w:name w:val="Font Style19"/>
    <w:basedOn w:val="a0"/>
    <w:rsid w:val="00470AF2"/>
    <w:rPr>
      <w:rFonts w:ascii="Times New Roman" w:hAnsi="Times New Roman" w:cs="Times New Roman" w:hint="default"/>
      <w:b/>
      <w:bCs/>
      <w:sz w:val="16"/>
      <w:szCs w:val="16"/>
    </w:rPr>
  </w:style>
  <w:style w:type="character" w:customStyle="1" w:styleId="FontStyle20">
    <w:name w:val="Font Style20"/>
    <w:basedOn w:val="a0"/>
    <w:rsid w:val="00470AF2"/>
    <w:rPr>
      <w:rFonts w:ascii="Times New Roman" w:hAnsi="Times New Roman" w:cs="Times New Roman" w:hint="default"/>
      <w:b/>
      <w:bCs/>
      <w:sz w:val="18"/>
      <w:szCs w:val="18"/>
    </w:rPr>
  </w:style>
  <w:style w:type="paragraph" w:styleId="af0">
    <w:name w:val="Normal (Web)"/>
    <w:basedOn w:val="a"/>
    <w:uiPriority w:val="99"/>
    <w:unhideWhenUsed/>
    <w:rsid w:val="00FB65D4"/>
    <w:pPr>
      <w:spacing w:before="100" w:beforeAutospacing="1" w:after="100" w:afterAutospacing="1"/>
    </w:pPr>
  </w:style>
  <w:style w:type="paragraph" w:styleId="af1">
    <w:name w:val="Balloon Text"/>
    <w:basedOn w:val="a"/>
    <w:link w:val="af2"/>
    <w:unhideWhenUsed/>
    <w:rsid w:val="003E1717"/>
    <w:rPr>
      <w:rFonts w:ascii="Tahoma" w:hAnsi="Tahoma" w:cs="Tahoma"/>
      <w:sz w:val="16"/>
      <w:szCs w:val="16"/>
    </w:rPr>
  </w:style>
  <w:style w:type="character" w:customStyle="1" w:styleId="af2">
    <w:name w:val="Текст выноски Знак"/>
    <w:basedOn w:val="a0"/>
    <w:link w:val="af1"/>
    <w:rsid w:val="003E1717"/>
    <w:rPr>
      <w:rFonts w:ascii="Tahoma" w:eastAsia="Times New Roman" w:hAnsi="Tahoma" w:cs="Tahoma"/>
      <w:sz w:val="16"/>
      <w:szCs w:val="16"/>
      <w:lang w:eastAsia="ru-RU"/>
    </w:rPr>
  </w:style>
  <w:style w:type="character" w:customStyle="1" w:styleId="40">
    <w:name w:val="Заголовок 4 Знак"/>
    <w:basedOn w:val="a0"/>
    <w:link w:val="4"/>
    <w:rsid w:val="009F1F71"/>
    <w:rPr>
      <w:rFonts w:ascii="Times New Roman" w:eastAsia="Times New Roman" w:hAnsi="Times New Roman" w:cs="Times New Roman"/>
      <w:sz w:val="28"/>
      <w:szCs w:val="20"/>
      <w:lang w:eastAsia="ru-RU"/>
    </w:rPr>
  </w:style>
  <w:style w:type="paragraph" w:styleId="21">
    <w:name w:val="Body Text Indent 2"/>
    <w:basedOn w:val="a"/>
    <w:link w:val="22"/>
    <w:rsid w:val="009F1F71"/>
    <w:pPr>
      <w:spacing w:after="480"/>
      <w:ind w:firstLine="1134"/>
      <w:jc w:val="both"/>
    </w:pPr>
    <w:rPr>
      <w:sz w:val="28"/>
      <w:szCs w:val="20"/>
    </w:rPr>
  </w:style>
  <w:style w:type="character" w:customStyle="1" w:styleId="22">
    <w:name w:val="Основной текст с отступом 2 Знак"/>
    <w:basedOn w:val="a0"/>
    <w:link w:val="21"/>
    <w:rsid w:val="009F1F71"/>
    <w:rPr>
      <w:rFonts w:ascii="Times New Roman" w:eastAsia="Times New Roman" w:hAnsi="Times New Roman" w:cs="Times New Roman"/>
      <w:sz w:val="28"/>
      <w:szCs w:val="20"/>
      <w:lang w:eastAsia="ru-RU"/>
    </w:rPr>
  </w:style>
  <w:style w:type="paragraph" w:customStyle="1" w:styleId="ConsTitle">
    <w:name w:val="ConsTitle"/>
    <w:rsid w:val="009F1F71"/>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9F1F71"/>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9F1F71"/>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f3">
    <w:name w:val="Body Text Indent"/>
    <w:basedOn w:val="a"/>
    <w:link w:val="af4"/>
    <w:rsid w:val="009F1F71"/>
    <w:pPr>
      <w:spacing w:after="120"/>
      <w:ind w:left="283"/>
    </w:pPr>
    <w:rPr>
      <w:sz w:val="20"/>
      <w:szCs w:val="20"/>
    </w:rPr>
  </w:style>
  <w:style w:type="character" w:customStyle="1" w:styleId="af4">
    <w:name w:val="Основной текст с отступом Знак"/>
    <w:basedOn w:val="a0"/>
    <w:link w:val="af3"/>
    <w:rsid w:val="009F1F71"/>
    <w:rPr>
      <w:rFonts w:ascii="Times New Roman" w:eastAsia="Times New Roman" w:hAnsi="Times New Roman" w:cs="Times New Roman"/>
      <w:sz w:val="20"/>
      <w:szCs w:val="20"/>
      <w:lang w:eastAsia="ru-RU"/>
    </w:rPr>
  </w:style>
  <w:style w:type="character" w:styleId="af5">
    <w:name w:val="Strong"/>
    <w:uiPriority w:val="22"/>
    <w:qFormat/>
    <w:rsid w:val="009F1F71"/>
    <w:rPr>
      <w:b/>
      <w:bCs/>
    </w:rPr>
  </w:style>
  <w:style w:type="paragraph" w:customStyle="1" w:styleId="af6">
    <w:name w:val="Нормальный (таблица)"/>
    <w:basedOn w:val="a"/>
    <w:next w:val="a"/>
    <w:rsid w:val="00B913E9"/>
    <w:pPr>
      <w:widowControl w:val="0"/>
      <w:autoSpaceDE w:val="0"/>
      <w:autoSpaceDN w:val="0"/>
      <w:adjustRightInd w:val="0"/>
      <w:jc w:val="both"/>
    </w:pPr>
    <w:rPr>
      <w:rFonts w:ascii="Arial" w:hAnsi="Arial" w:cs="Arial"/>
    </w:rPr>
  </w:style>
  <w:style w:type="paragraph" w:customStyle="1" w:styleId="af7">
    <w:name w:val="Таблицы (моноширинный)"/>
    <w:basedOn w:val="a"/>
    <w:next w:val="a"/>
    <w:rsid w:val="00B913E9"/>
    <w:pPr>
      <w:widowControl w:val="0"/>
      <w:autoSpaceDE w:val="0"/>
      <w:autoSpaceDN w:val="0"/>
      <w:adjustRightInd w:val="0"/>
      <w:jc w:val="both"/>
    </w:pPr>
    <w:rPr>
      <w:rFonts w:ascii="Courier New" w:hAnsi="Courier New" w:cs="Courier New"/>
    </w:rPr>
  </w:style>
  <w:style w:type="character" w:customStyle="1" w:styleId="af8">
    <w:name w:val="Гипертекстовая ссылка"/>
    <w:basedOn w:val="a0"/>
    <w:uiPriority w:val="99"/>
    <w:rsid w:val="00B913E9"/>
    <w:rPr>
      <w:color w:val="008000"/>
    </w:rPr>
  </w:style>
  <w:style w:type="character" w:customStyle="1" w:styleId="af9">
    <w:name w:val="Цветовое выделение"/>
    <w:rsid w:val="00B913E9"/>
    <w:rPr>
      <w:b/>
      <w:bCs/>
      <w:color w:val="000080"/>
    </w:rPr>
  </w:style>
  <w:style w:type="character" w:customStyle="1" w:styleId="hl41">
    <w:name w:val="hl41"/>
    <w:basedOn w:val="a0"/>
    <w:rsid w:val="00B82F24"/>
    <w:rPr>
      <w:b/>
      <w:bCs/>
      <w:sz w:val="20"/>
      <w:szCs w:val="20"/>
    </w:rPr>
  </w:style>
  <w:style w:type="paragraph" w:customStyle="1" w:styleId="afa">
    <w:name w:val="Прижатый влево"/>
    <w:basedOn w:val="a"/>
    <w:next w:val="a"/>
    <w:uiPriority w:val="99"/>
    <w:rsid w:val="00B82F24"/>
    <w:pPr>
      <w:autoSpaceDE w:val="0"/>
      <w:autoSpaceDN w:val="0"/>
      <w:adjustRightInd w:val="0"/>
    </w:pPr>
    <w:rPr>
      <w:rFonts w:ascii="Arial" w:hAnsi="Arial" w:cs="Arial"/>
    </w:rPr>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rsid w:val="00B82F24"/>
    <w:pPr>
      <w:spacing w:after="160" w:line="240" w:lineRule="exact"/>
      <w:jc w:val="both"/>
    </w:pPr>
    <w:rPr>
      <w:rFonts w:ascii="Verdana" w:hAnsi="Verdana" w:cs="Arial"/>
      <w:sz w:val="20"/>
      <w:szCs w:val="20"/>
      <w:lang w:val="en-US" w:eastAsia="en-US"/>
    </w:rPr>
  </w:style>
  <w:style w:type="paragraph" w:customStyle="1" w:styleId="Style7">
    <w:name w:val="Style7"/>
    <w:basedOn w:val="a"/>
    <w:rsid w:val="00B82F24"/>
    <w:pPr>
      <w:widowControl w:val="0"/>
      <w:autoSpaceDE w:val="0"/>
      <w:autoSpaceDN w:val="0"/>
      <w:adjustRightInd w:val="0"/>
      <w:jc w:val="both"/>
    </w:pPr>
  </w:style>
  <w:style w:type="paragraph" w:customStyle="1" w:styleId="Style9">
    <w:name w:val="Style9"/>
    <w:basedOn w:val="a"/>
    <w:rsid w:val="00B82F24"/>
    <w:pPr>
      <w:widowControl w:val="0"/>
      <w:autoSpaceDE w:val="0"/>
      <w:autoSpaceDN w:val="0"/>
      <w:adjustRightInd w:val="0"/>
      <w:spacing w:line="322" w:lineRule="exact"/>
    </w:pPr>
  </w:style>
  <w:style w:type="character" w:customStyle="1" w:styleId="FontStyle14">
    <w:name w:val="Font Style14"/>
    <w:basedOn w:val="a0"/>
    <w:rsid w:val="00B82F24"/>
    <w:rPr>
      <w:rFonts w:ascii="Times New Roman" w:hAnsi="Times New Roman" w:cs="Times New Roman"/>
      <w:sz w:val="26"/>
      <w:szCs w:val="26"/>
    </w:rPr>
  </w:style>
  <w:style w:type="character" w:customStyle="1" w:styleId="11">
    <w:name w:val="Нижний колонтитул Знак1"/>
    <w:basedOn w:val="a0"/>
    <w:uiPriority w:val="99"/>
    <w:semiHidden/>
    <w:rsid w:val="00B82F24"/>
    <w:rPr>
      <w:rFonts w:ascii="Times New Roman" w:eastAsia="Times New Roman" w:hAnsi="Times New Roman" w:cs="Times New Roman"/>
      <w:sz w:val="24"/>
      <w:szCs w:val="24"/>
      <w:lang w:eastAsia="ru-RU"/>
    </w:rPr>
  </w:style>
  <w:style w:type="character" w:customStyle="1" w:styleId="FontStyle12">
    <w:name w:val="Font Style12"/>
    <w:basedOn w:val="a0"/>
    <w:rsid w:val="00B82F24"/>
    <w:rPr>
      <w:rFonts w:ascii="Times New Roman" w:hAnsi="Times New Roman" w:cs="Times New Roman" w:hint="default"/>
      <w:b/>
      <w:bCs/>
      <w:sz w:val="34"/>
      <w:szCs w:val="34"/>
    </w:rPr>
  </w:style>
  <w:style w:type="character" w:customStyle="1" w:styleId="FontStyle13">
    <w:name w:val="Font Style13"/>
    <w:basedOn w:val="a0"/>
    <w:rsid w:val="00D661A2"/>
    <w:rPr>
      <w:rFonts w:ascii="Times New Roman" w:hAnsi="Times New Roman" w:cs="Times New Roman"/>
      <w:sz w:val="26"/>
      <w:szCs w:val="26"/>
    </w:rPr>
  </w:style>
  <w:style w:type="table" w:styleId="afc">
    <w:name w:val="Table Grid"/>
    <w:basedOn w:val="a1"/>
    <w:rsid w:val="00567D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Знак Знак Знак Знак Знак Знак Знак Знак Знак Знак Знак Знак Знак Знак Знак Знак Знак Знак Знак Знак Знак Знак"/>
    <w:basedOn w:val="a"/>
    <w:rsid w:val="00567DA2"/>
    <w:pPr>
      <w:spacing w:after="160" w:line="240" w:lineRule="exact"/>
      <w:jc w:val="both"/>
    </w:pPr>
    <w:rPr>
      <w:rFonts w:ascii="Verdana" w:hAnsi="Verdana" w:cs="Arial"/>
      <w:sz w:val="20"/>
      <w:szCs w:val="20"/>
      <w:lang w:val="en-US" w:eastAsia="en-US"/>
    </w:rPr>
  </w:style>
  <w:style w:type="character" w:customStyle="1" w:styleId="afe">
    <w:name w:val="Основной текст_"/>
    <w:link w:val="23"/>
    <w:locked/>
    <w:rsid w:val="00DE65D1"/>
    <w:rPr>
      <w:sz w:val="27"/>
      <w:szCs w:val="27"/>
      <w:shd w:val="clear" w:color="auto" w:fill="FFFFFF"/>
    </w:rPr>
  </w:style>
  <w:style w:type="paragraph" w:customStyle="1" w:styleId="23">
    <w:name w:val="Основной текст2"/>
    <w:basedOn w:val="a"/>
    <w:link w:val="afe"/>
    <w:rsid w:val="00DE65D1"/>
    <w:pPr>
      <w:shd w:val="clear" w:color="auto" w:fill="FFFFFF"/>
      <w:spacing w:line="322" w:lineRule="exact"/>
      <w:jc w:val="both"/>
    </w:pPr>
    <w:rPr>
      <w:rFonts w:asciiTheme="minorHAnsi" w:eastAsiaTheme="minorHAnsi" w:hAnsiTheme="minorHAnsi" w:cstheme="minorBidi"/>
      <w:sz w:val="27"/>
      <w:szCs w:val="27"/>
      <w:lang w:eastAsia="en-US"/>
    </w:rPr>
  </w:style>
  <w:style w:type="paragraph" w:customStyle="1" w:styleId="31">
    <w:name w:val="3"/>
    <w:basedOn w:val="a"/>
    <w:rsid w:val="00DE65D1"/>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74DBD6639AD064C7D65949D1C6A6BE66AE4DDCC32AE49BE7F474F0DFDED263CE36CC3F05EE8CACvCV9N" TargetMode="External"/><Relationship Id="rId13" Type="http://schemas.openxmlformats.org/officeDocument/2006/relationships/hyperlink" Target="consultantplus://offline/ref=A859A2501C3C9D55BF2AFC8E4A6AB0B4752F91C571C8F1E26042B4A782893E0FDD6D0FEA493D4CB1209AF3r3M4O"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4C74DBD6639AD064C7D65949D1C6A6BE66AE48D4C42AE49BE7F474F0DFDED263CE36CC3A05vEV8N" TargetMode="External"/><Relationship Id="rId12" Type="http://schemas.openxmlformats.org/officeDocument/2006/relationships/hyperlink" Target="consultantplus://offline/ref=756225C8C581CDA3486A79F48B59C9A369D39576AE8CBAED51BCE87EF084E10B672B1FE76D0202EAu005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B7B8BC2AA456B9658EB4275AA57688C5143CA611E83AFE03E2E78922A1B54A9AAA37289BA347E76DBA7515w7I1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56225C8C581CDA3486A79F48B59C9A369D39576AE8CBAED51BCE87EF084E10B672B1FE76D0202EAu005F" TargetMode="External"/><Relationship Id="rId5" Type="http://schemas.openxmlformats.org/officeDocument/2006/relationships/footnotes" Target="footnotes.xml"/><Relationship Id="rId15" Type="http://schemas.openxmlformats.org/officeDocument/2006/relationships/hyperlink" Target="consultantplus://offline/ref=B7B8BC2AA456B9658EB4275AA57688C5143CA611E83AFE03E2E78922A1B54A9AAA37289BA347E76DBA7515w7I1N" TargetMode="External"/><Relationship Id="rId10" Type="http://schemas.openxmlformats.org/officeDocument/2006/relationships/hyperlink" Target="consultantplus://offline/ref=756225C8C581CDA3486A79F48B59C9A36AD4947DA88ABAED51BCE87EF084E10B672B1FEF65u006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C74DBD6639AD064C7D64744C7AAF8B266A212D0CC23EAC8BAAB2FAD88D7D8348979957D41E38EvAVBN" TargetMode="External"/><Relationship Id="rId14" Type="http://schemas.openxmlformats.org/officeDocument/2006/relationships/hyperlink" Target="consultantplus://offline/ref=279CCF556BE17D88CF92BF2095A4BD7D1075141CA200F014D86EE2F5242AD2691EE6517F8B4CCCF5M4l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4</Pages>
  <Words>2518</Words>
  <Characters>14353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84</cp:revision>
  <dcterms:created xsi:type="dcterms:W3CDTF">2015-04-08T15:03:00Z</dcterms:created>
  <dcterms:modified xsi:type="dcterms:W3CDTF">2017-05-18T13:23:00Z</dcterms:modified>
</cp:coreProperties>
</file>