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7663D0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524C81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37</w:t>
                  </w:r>
                </w:p>
                <w:p w:rsidR="00A43316" w:rsidRDefault="00524C81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23</w:t>
                  </w:r>
                </w:p>
                <w:p w:rsidR="00A43316" w:rsidRDefault="00B87FD8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ноября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EB55F8" w:rsidRDefault="00D81A08" w:rsidP="00EB55F8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EB55F8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EB55F8" w:rsidRDefault="00D81A08" w:rsidP="00EB55F8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EB55F8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0725E2" w:rsidRPr="00EB55F8" w:rsidRDefault="000725E2" w:rsidP="00EB55F8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</w:p>
    <w:p w:rsidR="0072106B" w:rsidRPr="00117E0B" w:rsidRDefault="0072106B" w:rsidP="00117E0B">
      <w:pPr>
        <w:pStyle w:val="a7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horzAnchor="margin" w:tblpXSpec="right" w:tblpY="-970"/>
        <w:tblW w:w="0" w:type="auto"/>
        <w:tblLook w:val="01E0"/>
      </w:tblPr>
      <w:tblGrid>
        <w:gridCol w:w="4745"/>
        <w:gridCol w:w="4623"/>
      </w:tblGrid>
      <w:tr w:rsidR="00117E0B" w:rsidRPr="00117E0B" w:rsidTr="0007262C">
        <w:trPr>
          <w:trHeight w:val="245"/>
        </w:trPr>
        <w:tc>
          <w:tcPr>
            <w:tcW w:w="4745" w:type="dxa"/>
          </w:tcPr>
          <w:p w:rsidR="00117E0B" w:rsidRPr="00117E0B" w:rsidRDefault="00117E0B" w:rsidP="000726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3" w:type="dxa"/>
          </w:tcPr>
          <w:p w:rsidR="00117E0B" w:rsidRPr="00117E0B" w:rsidRDefault="00117E0B" w:rsidP="00117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E0B" w:rsidRDefault="00117E0B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62C" w:rsidRPr="00117E0B" w:rsidRDefault="0007262C" w:rsidP="00117E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7262C" w:rsidRPr="0007262C" w:rsidRDefault="0007262C" w:rsidP="00F54F5E">
      <w:pPr>
        <w:pStyle w:val="ConsTitle"/>
        <w:widowControl/>
        <w:ind w:right="0"/>
        <w:rPr>
          <w:rFonts w:ascii="Times New Roman" w:hAnsi="Times New Roman"/>
          <w:szCs w:val="16"/>
        </w:rPr>
      </w:pPr>
    </w:p>
    <w:p w:rsidR="0007262C" w:rsidRPr="0007262C" w:rsidRDefault="0007262C" w:rsidP="0007262C">
      <w:pPr>
        <w:pStyle w:val="ConsTitle"/>
        <w:widowControl/>
        <w:ind w:right="0"/>
        <w:jc w:val="center"/>
        <w:rPr>
          <w:rFonts w:ascii="Times New Roman" w:hAnsi="Times New Roman"/>
          <w:szCs w:val="16"/>
        </w:rPr>
      </w:pPr>
      <w:r w:rsidRPr="0007262C">
        <w:rPr>
          <w:rFonts w:ascii="Times New Roman" w:hAnsi="Times New Roman"/>
          <w:szCs w:val="16"/>
        </w:rPr>
        <w:t>СОВЕТ  ДЕПУТАТОВ</w:t>
      </w:r>
    </w:p>
    <w:p w:rsidR="0007262C" w:rsidRPr="0007262C" w:rsidRDefault="0007262C" w:rsidP="0007262C">
      <w:pPr>
        <w:pStyle w:val="ConsTitle"/>
        <w:widowControl/>
        <w:ind w:right="0"/>
        <w:jc w:val="center"/>
        <w:rPr>
          <w:rFonts w:ascii="Times New Roman" w:hAnsi="Times New Roman"/>
          <w:szCs w:val="16"/>
        </w:rPr>
      </w:pPr>
      <w:r w:rsidRPr="0007262C">
        <w:rPr>
          <w:rFonts w:ascii="Times New Roman" w:hAnsi="Times New Roman"/>
          <w:szCs w:val="16"/>
        </w:rPr>
        <w:t>МУНИЦИПАЛЬНОГО  ОБРАЗОВАНИЯ «ПУСТОЗЕРСКИЙ СЕЛЬСОВЕТ»</w:t>
      </w:r>
    </w:p>
    <w:p w:rsidR="0007262C" w:rsidRPr="0007262C" w:rsidRDefault="0007262C" w:rsidP="0007262C">
      <w:pPr>
        <w:pStyle w:val="ConsTitle"/>
        <w:widowControl/>
        <w:ind w:right="0"/>
        <w:jc w:val="center"/>
        <w:rPr>
          <w:rFonts w:ascii="Times New Roman" w:hAnsi="Times New Roman"/>
          <w:szCs w:val="16"/>
        </w:rPr>
      </w:pPr>
      <w:r w:rsidRPr="0007262C">
        <w:rPr>
          <w:rFonts w:ascii="Times New Roman" w:hAnsi="Times New Roman"/>
          <w:szCs w:val="16"/>
        </w:rPr>
        <w:t>НЕНЕЦКОГО  АВТОНОМНОГО  ОКРУГА</w:t>
      </w:r>
    </w:p>
    <w:p w:rsidR="0007262C" w:rsidRPr="0007262C" w:rsidRDefault="0007262C" w:rsidP="0007262C">
      <w:pPr>
        <w:pStyle w:val="ConsTitle"/>
        <w:widowControl/>
        <w:ind w:right="0"/>
        <w:jc w:val="center"/>
        <w:rPr>
          <w:rFonts w:ascii="Times New Roman" w:hAnsi="Times New Roman"/>
          <w:b w:val="0"/>
          <w:bCs/>
          <w:szCs w:val="16"/>
        </w:rPr>
      </w:pPr>
    </w:p>
    <w:p w:rsidR="0007262C" w:rsidRPr="0007262C" w:rsidRDefault="0007262C" w:rsidP="0007262C">
      <w:pPr>
        <w:pStyle w:val="ConsTitle"/>
        <w:widowControl/>
        <w:ind w:right="0"/>
        <w:jc w:val="center"/>
        <w:rPr>
          <w:rFonts w:ascii="Times New Roman" w:hAnsi="Times New Roman"/>
          <w:b w:val="0"/>
          <w:szCs w:val="16"/>
        </w:rPr>
      </w:pPr>
      <w:r w:rsidRPr="0007262C">
        <w:rPr>
          <w:rFonts w:ascii="Times New Roman" w:hAnsi="Times New Roman"/>
          <w:b w:val="0"/>
          <w:szCs w:val="16"/>
        </w:rPr>
        <w:t>Двадцать девятое (внеочередное)  заседание 27 -го созыва</w:t>
      </w:r>
    </w:p>
    <w:p w:rsidR="0007262C" w:rsidRPr="0007262C" w:rsidRDefault="0007262C" w:rsidP="00F54F5E">
      <w:pPr>
        <w:pStyle w:val="ConsTitle"/>
        <w:widowControl/>
        <w:ind w:right="0"/>
        <w:rPr>
          <w:rFonts w:ascii="Times New Roman" w:hAnsi="Times New Roman"/>
          <w:szCs w:val="16"/>
        </w:rPr>
      </w:pPr>
    </w:p>
    <w:p w:rsidR="0007262C" w:rsidRPr="0007262C" w:rsidRDefault="0007262C" w:rsidP="0007262C">
      <w:pPr>
        <w:pStyle w:val="ConsTitle"/>
        <w:widowControl/>
        <w:ind w:right="0"/>
        <w:jc w:val="center"/>
        <w:rPr>
          <w:rFonts w:ascii="Times New Roman" w:hAnsi="Times New Roman"/>
          <w:szCs w:val="16"/>
        </w:rPr>
      </w:pPr>
      <w:r w:rsidRPr="0007262C">
        <w:rPr>
          <w:rFonts w:ascii="Times New Roman" w:hAnsi="Times New Roman"/>
          <w:szCs w:val="16"/>
        </w:rPr>
        <w:t>РЕШЕНИЕ</w:t>
      </w:r>
    </w:p>
    <w:p w:rsidR="0007262C" w:rsidRPr="0007262C" w:rsidRDefault="0007262C" w:rsidP="0007262C">
      <w:pPr>
        <w:pStyle w:val="ConsTitle"/>
        <w:widowControl/>
        <w:ind w:right="0"/>
        <w:jc w:val="center"/>
        <w:rPr>
          <w:rFonts w:ascii="Times New Roman" w:hAnsi="Times New Roman"/>
          <w:szCs w:val="16"/>
        </w:rPr>
      </w:pPr>
    </w:p>
    <w:p w:rsidR="0007262C" w:rsidRPr="0007262C" w:rsidRDefault="0007262C" w:rsidP="0007262C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07262C">
        <w:rPr>
          <w:rFonts w:ascii="Times New Roman" w:hAnsi="Times New Roman" w:cs="Times New Roman"/>
          <w:b w:val="0"/>
          <w:sz w:val="16"/>
          <w:szCs w:val="16"/>
        </w:rPr>
        <w:t>от  23 ноября 2020 года № 1</w:t>
      </w:r>
    </w:p>
    <w:p w:rsidR="0007262C" w:rsidRPr="0007262C" w:rsidRDefault="0007262C" w:rsidP="00F54F5E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07262C" w:rsidRPr="0007262C" w:rsidRDefault="0007262C" w:rsidP="0007262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07262C">
        <w:rPr>
          <w:rFonts w:ascii="Times New Roman" w:hAnsi="Times New Roman" w:cs="Times New Roman"/>
          <w:sz w:val="16"/>
          <w:szCs w:val="16"/>
        </w:rPr>
        <w:t>О  ЗЕМЕЛЬНОМ НАЛОГЕ</w:t>
      </w:r>
    </w:p>
    <w:p w:rsidR="0007262C" w:rsidRPr="0007262C" w:rsidRDefault="0007262C" w:rsidP="0007262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7262C" w:rsidRPr="0007262C" w:rsidRDefault="0007262C" w:rsidP="000726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262C">
        <w:rPr>
          <w:rFonts w:ascii="Times New Roman" w:hAnsi="Times New Roman"/>
          <w:sz w:val="16"/>
          <w:szCs w:val="16"/>
        </w:rPr>
        <w:t xml:space="preserve">Руководствуясь главой 31 Налогового кодекса Российской Федерации, </w:t>
      </w:r>
      <w:r w:rsidRPr="0007262C">
        <w:rPr>
          <w:rFonts w:ascii="Times New Roman" w:hAnsi="Times New Roman"/>
          <w:color w:val="000000"/>
          <w:sz w:val="16"/>
          <w:szCs w:val="16"/>
        </w:rPr>
        <w:t xml:space="preserve">Федеральным законом от 06.09.2003 </w:t>
      </w:r>
      <w:hyperlink r:id="rId7" w:history="1">
        <w:r w:rsidRPr="0007262C">
          <w:rPr>
            <w:rFonts w:ascii="Times New Roman" w:hAnsi="Times New Roman"/>
            <w:color w:val="000000"/>
            <w:sz w:val="16"/>
            <w:szCs w:val="16"/>
          </w:rPr>
          <w:t>N 131-ФЗ</w:t>
        </w:r>
      </w:hyperlink>
      <w:r w:rsidRPr="0007262C">
        <w:rPr>
          <w:rFonts w:ascii="Times New Roman" w:hAnsi="Times New Roman"/>
          <w:color w:val="000000"/>
          <w:sz w:val="16"/>
          <w:szCs w:val="16"/>
        </w:rPr>
        <w:t xml:space="preserve"> "Об общих принципах организации местного самоуправления в Российской Федерации", </w:t>
      </w:r>
      <w:r w:rsidRPr="0007262C">
        <w:rPr>
          <w:rFonts w:ascii="Times New Roman" w:hAnsi="Times New Roman"/>
          <w:sz w:val="16"/>
          <w:szCs w:val="16"/>
        </w:rPr>
        <w:t>Совет депутатов   муниципального  образования  «Пустозерский сельсовет» Ненецкого автономного округа РЕШИЛ:</w:t>
      </w:r>
    </w:p>
    <w:p w:rsidR="0007262C" w:rsidRPr="0007262C" w:rsidRDefault="0007262C" w:rsidP="000726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07262C" w:rsidRPr="0007262C" w:rsidRDefault="0007262C" w:rsidP="0007262C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07262C">
        <w:rPr>
          <w:rFonts w:ascii="Times New Roman" w:hAnsi="Times New Roman"/>
          <w:sz w:val="16"/>
          <w:szCs w:val="16"/>
        </w:rPr>
        <w:t xml:space="preserve">Ввести на территории муниципального образования «Пустозерский сельсовет» Ненецкого автономного округа земельный налог.  </w:t>
      </w:r>
    </w:p>
    <w:p w:rsidR="0007262C" w:rsidRPr="0007262C" w:rsidRDefault="0007262C" w:rsidP="0007262C">
      <w:pPr>
        <w:pStyle w:val="ListParagraph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07262C">
        <w:rPr>
          <w:rFonts w:ascii="Times New Roman" w:hAnsi="Times New Roman"/>
          <w:sz w:val="16"/>
          <w:szCs w:val="16"/>
        </w:rPr>
        <w:t>Установить на территории муниципального образования «Пустозерский сельсовет» Ненецкого автономного округа налоговые ставки в следующих размерах:</w:t>
      </w:r>
    </w:p>
    <w:p w:rsidR="0007262C" w:rsidRPr="0007262C" w:rsidRDefault="0007262C" w:rsidP="0007262C">
      <w:pPr>
        <w:pStyle w:val="a7"/>
        <w:ind w:firstLine="567"/>
        <w:rPr>
          <w:rFonts w:ascii="Times New Roman" w:hAnsi="Times New Roman"/>
          <w:sz w:val="16"/>
          <w:szCs w:val="16"/>
          <w:lang w:eastAsia="ru-RU"/>
        </w:rPr>
      </w:pPr>
      <w:r w:rsidRPr="0007262C">
        <w:rPr>
          <w:rFonts w:ascii="Times New Roman" w:hAnsi="Times New Roman"/>
          <w:sz w:val="16"/>
          <w:szCs w:val="16"/>
          <w:lang w:eastAsia="ru-RU"/>
        </w:rPr>
        <w:t>1) 0,3 процента в отношении земельных участков:</w:t>
      </w:r>
    </w:p>
    <w:p w:rsidR="0007262C" w:rsidRPr="0007262C" w:rsidRDefault="0007262C" w:rsidP="0007262C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07262C">
        <w:rPr>
          <w:rFonts w:ascii="Times New Roman" w:hAnsi="Times New Roman"/>
          <w:sz w:val="16"/>
          <w:szCs w:val="16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7262C" w:rsidRPr="0007262C" w:rsidRDefault="0007262C" w:rsidP="0007262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07262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занятых </w:t>
      </w:r>
      <w:hyperlink r:id="rId8" w:history="1">
        <w:r w:rsidRPr="0007262C">
          <w:rPr>
            <w:rFonts w:ascii="Times New Roman" w:hAnsi="Times New Roman"/>
            <w:color w:val="000000"/>
            <w:sz w:val="16"/>
            <w:szCs w:val="16"/>
            <w:lang w:eastAsia="ru-RU"/>
          </w:rPr>
          <w:t>жилищным фондом</w:t>
        </w:r>
      </w:hyperlink>
      <w:r w:rsidRPr="0007262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и </w:t>
      </w:r>
      <w:hyperlink r:id="rId9" w:history="1">
        <w:r w:rsidRPr="0007262C">
          <w:rPr>
            <w:rFonts w:ascii="Times New Roman" w:hAnsi="Times New Roman"/>
            <w:color w:val="000000"/>
            <w:sz w:val="16"/>
            <w:szCs w:val="16"/>
            <w:lang w:eastAsia="ru-RU"/>
          </w:rPr>
          <w:t>объектами инженерной инфраструктуры</w:t>
        </w:r>
      </w:hyperlink>
      <w:r w:rsidRPr="0007262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07262C" w:rsidRPr="0007262C" w:rsidRDefault="0007262C" w:rsidP="0007262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07262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0" w:history="1">
        <w:r w:rsidRPr="0007262C">
          <w:rPr>
            <w:rFonts w:ascii="Times New Roman" w:hAnsi="Times New Roman"/>
            <w:color w:val="000000"/>
            <w:sz w:val="16"/>
            <w:szCs w:val="16"/>
            <w:lang w:eastAsia="ru-RU"/>
          </w:rPr>
          <w:t>личного подсобного хозяйства</w:t>
        </w:r>
      </w:hyperlink>
      <w:r w:rsidRPr="0007262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11" w:history="1">
        <w:r w:rsidRPr="0007262C">
          <w:rPr>
            <w:rFonts w:ascii="Times New Roman" w:hAnsi="Times New Roman"/>
            <w:color w:val="000000"/>
            <w:sz w:val="16"/>
            <w:szCs w:val="16"/>
            <w:lang w:eastAsia="ru-RU"/>
          </w:rPr>
          <w:t>законом</w:t>
        </w:r>
      </w:hyperlink>
      <w:r w:rsidRPr="0007262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07262C" w:rsidRPr="0007262C" w:rsidRDefault="0007262C" w:rsidP="0007262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07262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ограниченных в обороте в соответствии с </w:t>
      </w:r>
      <w:hyperlink r:id="rId12" w:history="1">
        <w:r w:rsidRPr="0007262C">
          <w:rPr>
            <w:rFonts w:ascii="Times New Roman" w:hAnsi="Times New Roman"/>
            <w:color w:val="000000"/>
            <w:sz w:val="16"/>
            <w:szCs w:val="16"/>
            <w:lang w:eastAsia="ru-RU"/>
          </w:rPr>
          <w:t>законодательством</w:t>
        </w:r>
      </w:hyperlink>
      <w:r w:rsidRPr="0007262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07262C" w:rsidRPr="0007262C" w:rsidRDefault="0007262C" w:rsidP="0007262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07262C" w:rsidRPr="0007262C" w:rsidRDefault="0007262C" w:rsidP="0007262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07262C">
        <w:rPr>
          <w:rFonts w:ascii="Times New Roman" w:hAnsi="Times New Roman"/>
          <w:color w:val="000000"/>
          <w:sz w:val="16"/>
          <w:szCs w:val="16"/>
          <w:lang w:eastAsia="ru-RU"/>
        </w:rPr>
        <w:t>2) 1,5 процента в отношении прочих земельных участков.</w:t>
      </w:r>
    </w:p>
    <w:p w:rsidR="0007262C" w:rsidRPr="0007262C" w:rsidRDefault="0007262C" w:rsidP="0007262C">
      <w:pPr>
        <w:pStyle w:val="ConsPlusNormal"/>
        <w:ind w:firstLine="540"/>
        <w:outlineLvl w:val="0"/>
        <w:rPr>
          <w:rFonts w:ascii="Times New Roman" w:hAnsi="Times New Roman" w:cs="Times New Roman"/>
          <w:sz w:val="16"/>
          <w:szCs w:val="16"/>
        </w:rPr>
      </w:pPr>
    </w:p>
    <w:p w:rsidR="0007262C" w:rsidRPr="0007262C" w:rsidRDefault="0007262C" w:rsidP="0007262C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07262C">
        <w:rPr>
          <w:rFonts w:ascii="Times New Roman" w:hAnsi="Times New Roman"/>
          <w:sz w:val="16"/>
          <w:szCs w:val="16"/>
        </w:rPr>
        <w:t>Налогоплательщики - организации уплачивают земельный налог и авансовые платежи по земельному налогу в порядке и сроки, установленные Налоговым Кодексом Российской Федерации.</w:t>
      </w:r>
    </w:p>
    <w:p w:rsidR="0007262C" w:rsidRPr="0007262C" w:rsidRDefault="0007262C" w:rsidP="0007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7262C" w:rsidRPr="0007262C" w:rsidRDefault="0007262C" w:rsidP="0007262C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07262C">
        <w:rPr>
          <w:rFonts w:ascii="Times New Roman" w:hAnsi="Times New Roman"/>
          <w:sz w:val="16"/>
          <w:szCs w:val="16"/>
        </w:rPr>
        <w:t>Освободить от уплаты налога следующих  категорий налогоплательщиков:</w:t>
      </w:r>
    </w:p>
    <w:p w:rsidR="0007262C" w:rsidRPr="0007262C" w:rsidRDefault="0007262C" w:rsidP="00072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7262C">
        <w:rPr>
          <w:rFonts w:ascii="Times New Roman" w:hAnsi="Times New Roman"/>
          <w:sz w:val="16"/>
          <w:szCs w:val="16"/>
        </w:rPr>
        <w:t>1) органы местного самоуправления в отношении земельных участков, используемых ими для выполнения их полномочий по решению вопросов местного значения;</w:t>
      </w:r>
    </w:p>
    <w:p w:rsidR="0007262C" w:rsidRPr="0007262C" w:rsidRDefault="0007262C" w:rsidP="00072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7262C">
        <w:rPr>
          <w:rFonts w:ascii="Times New Roman" w:hAnsi="Times New Roman"/>
          <w:sz w:val="16"/>
          <w:szCs w:val="16"/>
        </w:rPr>
        <w:t>2) муниципальные учреждения, финансируемые из местного бюджета - в отношении земельных участков, предоставленных, для непосредственного выполнения возложенных на эти учреждения функций.</w:t>
      </w:r>
    </w:p>
    <w:p w:rsidR="0007262C" w:rsidRPr="0007262C" w:rsidRDefault="0007262C" w:rsidP="0007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7262C" w:rsidRPr="0007262C" w:rsidRDefault="0007262C" w:rsidP="0007262C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07262C">
        <w:rPr>
          <w:rFonts w:ascii="Times New Roman" w:hAnsi="Times New Roman"/>
          <w:sz w:val="16"/>
          <w:szCs w:val="16"/>
        </w:rPr>
        <w:lastRenderedPageBreak/>
        <w:t xml:space="preserve">Признать утратившим силу решение Совета депутатов </w:t>
      </w:r>
      <w:r w:rsidRPr="0007262C">
        <w:rPr>
          <w:rFonts w:ascii="Times New Roman" w:hAnsi="Times New Roman"/>
          <w:color w:val="000000"/>
          <w:sz w:val="16"/>
          <w:szCs w:val="16"/>
        </w:rPr>
        <w:t xml:space="preserve">муниципального образования «Пустозерский сельсовет» Ненецкого автономного округа от   29.06.2020 №2 </w:t>
      </w:r>
      <w:r w:rsidRPr="0007262C">
        <w:rPr>
          <w:rFonts w:ascii="Times New Roman" w:hAnsi="Times New Roman"/>
          <w:sz w:val="16"/>
          <w:szCs w:val="16"/>
        </w:rPr>
        <w:t>«Об установлении земельного налога на территории муниципального образования «Пустозерский сельсовет» Ненецкого автономного округа.</w:t>
      </w:r>
    </w:p>
    <w:p w:rsidR="0007262C" w:rsidRPr="0007262C" w:rsidRDefault="0007262C" w:rsidP="0007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7262C" w:rsidRPr="0007262C" w:rsidRDefault="0007262C" w:rsidP="0007262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16"/>
          <w:szCs w:val="16"/>
        </w:rPr>
      </w:pPr>
      <w:r w:rsidRPr="0007262C">
        <w:rPr>
          <w:rFonts w:ascii="Times New Roman" w:hAnsi="Times New Roman"/>
          <w:sz w:val="16"/>
          <w:szCs w:val="16"/>
        </w:rPr>
        <w:t xml:space="preserve">6.  Настоящее решение вступает в силу не ранее чем по истечении одного месяца со дня официального опубликования и не ранее первого числа очередного налогового периода. </w:t>
      </w:r>
    </w:p>
    <w:p w:rsidR="0007262C" w:rsidRPr="0007262C" w:rsidRDefault="0007262C" w:rsidP="0007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7262C" w:rsidRPr="0007262C" w:rsidRDefault="0007262C" w:rsidP="0007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7262C" w:rsidRPr="0007262C" w:rsidRDefault="0007262C" w:rsidP="0007262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7262C">
        <w:rPr>
          <w:rFonts w:ascii="Times New Roman" w:hAnsi="Times New Roman"/>
          <w:sz w:val="16"/>
          <w:szCs w:val="16"/>
        </w:rPr>
        <w:t xml:space="preserve">Глава  муниципального образования </w:t>
      </w:r>
    </w:p>
    <w:p w:rsidR="0007262C" w:rsidRPr="0007262C" w:rsidRDefault="0007262C" w:rsidP="0007262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7262C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17252F" w:rsidRDefault="0007262C" w:rsidP="0007262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7262C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                              С.М.Макарова    </w:t>
      </w:r>
    </w:p>
    <w:p w:rsidR="0007262C" w:rsidRPr="0007262C" w:rsidRDefault="0007262C" w:rsidP="0007262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7262C">
        <w:rPr>
          <w:rFonts w:ascii="Times New Roman" w:hAnsi="Times New Roman"/>
          <w:sz w:val="16"/>
          <w:szCs w:val="16"/>
        </w:rPr>
        <w:t xml:space="preserve">                             </w:t>
      </w:r>
    </w:p>
    <w:p w:rsidR="0007262C" w:rsidRPr="0017252F" w:rsidRDefault="0007262C" w:rsidP="001725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252F" w:rsidRPr="0017252F" w:rsidRDefault="0017252F" w:rsidP="0017252F">
      <w:pPr>
        <w:pStyle w:val="a3"/>
        <w:rPr>
          <w:b/>
          <w:sz w:val="16"/>
          <w:szCs w:val="16"/>
        </w:rPr>
      </w:pPr>
      <w:r w:rsidRPr="0017252F">
        <w:rPr>
          <w:b/>
          <w:sz w:val="16"/>
          <w:szCs w:val="16"/>
        </w:rPr>
        <w:t>А  Д  М  И  Н  И  С  Т  Р  А  Ц  И  Я</w:t>
      </w:r>
    </w:p>
    <w:p w:rsidR="0017252F" w:rsidRPr="0017252F" w:rsidRDefault="0017252F" w:rsidP="0017252F">
      <w:pPr>
        <w:pStyle w:val="1"/>
        <w:rPr>
          <w:bCs w:val="0"/>
          <w:sz w:val="16"/>
          <w:szCs w:val="16"/>
        </w:rPr>
      </w:pPr>
      <w:r w:rsidRPr="0017252F">
        <w:rPr>
          <w:bCs w:val="0"/>
          <w:sz w:val="16"/>
          <w:szCs w:val="16"/>
        </w:rPr>
        <w:t>МУНИЦИПАЛЬНОГО  ОБРАЗОВАНИЯ  «ПУСТОЗЕРСКИЙ  СЕЛЬСОВЕТ»</w:t>
      </w:r>
    </w:p>
    <w:p w:rsidR="0017252F" w:rsidRPr="0017252F" w:rsidRDefault="0017252F" w:rsidP="0017252F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7252F">
        <w:rPr>
          <w:rFonts w:ascii="Times New Roman" w:eastAsia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17252F" w:rsidRPr="0017252F" w:rsidRDefault="0017252F" w:rsidP="0017252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7252F" w:rsidRPr="0017252F" w:rsidRDefault="0017252F" w:rsidP="00172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7252F" w:rsidRPr="0017252F" w:rsidRDefault="0017252F" w:rsidP="0017252F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7252F">
        <w:rPr>
          <w:rFonts w:ascii="Times New Roman" w:eastAsia="Times New Roman" w:hAnsi="Times New Roman" w:cs="Times New Roman"/>
          <w:color w:val="auto"/>
          <w:sz w:val="16"/>
          <w:szCs w:val="16"/>
        </w:rPr>
        <w:t>П О С Т А Н О В Л Е Н И Е</w:t>
      </w:r>
    </w:p>
    <w:p w:rsidR="0017252F" w:rsidRPr="0017252F" w:rsidRDefault="0017252F" w:rsidP="001725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17252F" w:rsidRPr="0017252F" w:rsidRDefault="0017252F" w:rsidP="00172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7252F" w:rsidRPr="0017252F" w:rsidRDefault="0017252F" w:rsidP="001725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 w:rsidRPr="0017252F"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от </w:t>
      </w:r>
      <w:r w:rsidRPr="0017252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 xml:space="preserve"> 13. 11. 2020    № 99/1</w:t>
      </w:r>
    </w:p>
    <w:p w:rsidR="0017252F" w:rsidRPr="0017252F" w:rsidRDefault="0017252F" w:rsidP="001725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7252F">
        <w:rPr>
          <w:rFonts w:ascii="Times New Roman" w:eastAsia="Times New Roman" w:hAnsi="Times New Roman" w:cs="Times New Roman"/>
          <w:sz w:val="16"/>
          <w:szCs w:val="16"/>
        </w:rPr>
        <w:t xml:space="preserve">село  Оксино   </w:t>
      </w:r>
    </w:p>
    <w:p w:rsidR="0017252F" w:rsidRPr="0017252F" w:rsidRDefault="0017252F" w:rsidP="001725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7252F">
        <w:rPr>
          <w:rFonts w:ascii="Times New Roman" w:eastAsia="Times New Roman" w:hAnsi="Times New Roman" w:cs="Times New Roman"/>
          <w:sz w:val="16"/>
          <w:szCs w:val="16"/>
        </w:rPr>
        <w:t>Ненецкий автономный округ</w:t>
      </w:r>
    </w:p>
    <w:tbl>
      <w:tblPr>
        <w:tblW w:w="10632" w:type="dxa"/>
        <w:tblInd w:w="-885" w:type="dxa"/>
        <w:tblLook w:val="01E0"/>
      </w:tblPr>
      <w:tblGrid>
        <w:gridCol w:w="1277"/>
        <w:gridCol w:w="9355"/>
      </w:tblGrid>
      <w:tr w:rsidR="0017252F" w:rsidRPr="0017252F" w:rsidTr="00440461">
        <w:tc>
          <w:tcPr>
            <w:tcW w:w="1277" w:type="dxa"/>
          </w:tcPr>
          <w:p w:rsidR="0017252F" w:rsidRPr="0017252F" w:rsidRDefault="0017252F" w:rsidP="0017252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Par58"/>
            <w:bookmarkEnd w:id="0"/>
          </w:p>
        </w:tc>
        <w:tc>
          <w:tcPr>
            <w:tcW w:w="9355" w:type="dxa"/>
          </w:tcPr>
          <w:p w:rsidR="0017252F" w:rsidRPr="0017252F" w:rsidRDefault="0017252F" w:rsidP="00172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252F" w:rsidRPr="0017252F" w:rsidRDefault="0017252F" w:rsidP="00172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</w:pPr>
            <w:r w:rsidRPr="0017252F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О  ПРИЗНАНИИ  УТРАТИВШИМ  СИЛУ  ПОСТАНОВЛЕНИЯ  АДМИНИСТРАЦИИ  МУНИЦИПАЛЬНОГО  ОБРАЗОВАНИЯ «ПУСТОЗЕРСКИЙ СЕЛЬСОВЕТ» НЕНЕЦКОГО АВТОНОМНОГО ОКРУГА  ОТ 03.11.2017 №85 «ОБ УТВЕРЖДЕНИИ  ПОЛОЖЕНИЯ  «О ПОРЯДКЕ  И  УСЛОВИЯХ  ПРЕДОСТАВЛЕНИЯ  В  АРЕНДУ  МУНИЦИПАЛЬНОГО ИМУЩЕСТВА,  ВКЛЮЧЕННОГО  В  ПЕРЕЧЕНЬ  МУНИЦИПАЛЬНОГО ИМУЩЕСТВА,  ПРЕДНАЗНАЧЕННОГО  ДЛЯ  ПЕРЕДАЧИ  ВО  ВЛАДЕНИЕ  И  (ИЛИ)  В  ПОЛЬЗОВАНИЕ  СУБЪЕКТАМ  МАЛОГО  И СРЕДНЕГО  ПРЕДПРИНИМАТЕЛЬСТВА  И  ОРГАНИЗАЦИЯМ,  ОБРАЗУЮЩИМ  ИНФРАСТРУКТУРУ  ПОДДЕРЖКИ  СУБЪЕКТОВ  МАЛОГО  И СРЕДНЕГО  ПРЕДПРИНИМАТЕЛЬСТВА»</w:t>
            </w:r>
          </w:p>
          <w:p w:rsidR="0017252F" w:rsidRPr="0017252F" w:rsidRDefault="0017252F" w:rsidP="0017252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52F" w:rsidRPr="0017252F" w:rsidRDefault="0017252F" w:rsidP="001725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252F">
              <w:rPr>
                <w:rFonts w:ascii="Times New Roman" w:hAnsi="Times New Roman" w:cs="Times New Roman"/>
                <w:sz w:val="16"/>
                <w:szCs w:val="16"/>
              </w:rPr>
              <w:t xml:space="preserve">          Администрация муниципального образования «Пустозерский сельсовет» Ненецкого автономного  округа  ПОСТАНОВЛЯЕТ:</w:t>
            </w:r>
          </w:p>
          <w:p w:rsidR="0017252F" w:rsidRPr="0017252F" w:rsidRDefault="0017252F" w:rsidP="001725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52F" w:rsidRPr="0017252F" w:rsidRDefault="0017252F" w:rsidP="0017252F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7252F">
              <w:rPr>
                <w:rFonts w:ascii="Times New Roman" w:hAnsi="Times New Roman" w:cs="Times New Roman"/>
                <w:b w:val="0"/>
                <w:sz w:val="16"/>
                <w:szCs w:val="16"/>
              </w:rPr>
              <w:t>1. Признать утратившим силу постановления Администрации муниципального образования «Пустозерский сельсовет» Ненецкого автономного округа от   03.11.2017 года №85  «Об утверждении Положения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      </w:r>
          </w:p>
          <w:p w:rsidR="0017252F" w:rsidRPr="0017252F" w:rsidRDefault="0017252F" w:rsidP="0017252F">
            <w:pPr>
              <w:tabs>
                <w:tab w:val="left" w:pos="-284"/>
              </w:tabs>
              <w:spacing w:after="0" w:line="240" w:lineRule="auto"/>
              <w:ind w:firstLine="48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252F" w:rsidRPr="0017252F" w:rsidRDefault="0017252F" w:rsidP="0017252F">
            <w:pPr>
              <w:tabs>
                <w:tab w:val="left" w:pos="-284"/>
              </w:tabs>
              <w:spacing w:after="0" w:line="240" w:lineRule="auto"/>
              <w:ind w:firstLine="48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52F">
              <w:rPr>
                <w:rFonts w:ascii="Times New Roman" w:eastAsia="Times New Roman" w:hAnsi="Times New Roman" w:cs="Times New Roman"/>
                <w:sz w:val="16"/>
                <w:szCs w:val="16"/>
              </w:rPr>
              <w:t>2.  Настоящее постановление вступает в силу после его официального опубликования (обнародования).</w:t>
            </w:r>
          </w:p>
          <w:p w:rsidR="0017252F" w:rsidRPr="0017252F" w:rsidRDefault="0017252F" w:rsidP="001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252F" w:rsidRPr="0017252F" w:rsidRDefault="0017252F" w:rsidP="001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52F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 муниципального  образования</w:t>
            </w:r>
          </w:p>
          <w:p w:rsidR="0017252F" w:rsidRPr="0017252F" w:rsidRDefault="0017252F" w:rsidP="001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5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«Пустозерский сельсовет» </w:t>
            </w:r>
          </w:p>
          <w:p w:rsidR="0017252F" w:rsidRPr="0017252F" w:rsidRDefault="0017252F" w:rsidP="001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25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Ненецкого автономного округа                                                           С.М.Макарова                                                          </w:t>
            </w:r>
          </w:p>
          <w:p w:rsidR="0017252F" w:rsidRPr="0017252F" w:rsidRDefault="0017252F" w:rsidP="001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252F" w:rsidRPr="0017252F" w:rsidRDefault="0017252F" w:rsidP="001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252F" w:rsidRPr="0017252F" w:rsidRDefault="0017252F" w:rsidP="00172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252F" w:rsidRPr="0017252F" w:rsidRDefault="0017252F" w:rsidP="00172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252F" w:rsidRPr="00C0037F" w:rsidTr="00440461">
        <w:tc>
          <w:tcPr>
            <w:tcW w:w="1277" w:type="dxa"/>
          </w:tcPr>
          <w:p w:rsidR="0017252F" w:rsidRPr="00C0037F" w:rsidRDefault="0017252F" w:rsidP="00440461">
            <w:pPr>
              <w:ind w:firstLine="709"/>
              <w:rPr>
                <w:rFonts w:ascii="Calibri" w:eastAsia="Times New Roman" w:hAnsi="Calibri" w:cs="Times New Roman"/>
              </w:rPr>
            </w:pPr>
          </w:p>
        </w:tc>
        <w:tc>
          <w:tcPr>
            <w:tcW w:w="9355" w:type="dxa"/>
          </w:tcPr>
          <w:p w:rsidR="0017252F" w:rsidRPr="001B75FD" w:rsidRDefault="0017252F" w:rsidP="00440461">
            <w:pPr>
              <w:pStyle w:val="a7"/>
              <w:jc w:val="right"/>
              <w:rPr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17252F" w:rsidRDefault="0017252F" w:rsidP="0017252F">
      <w:pPr>
        <w:jc w:val="both"/>
        <w:rPr>
          <w:rFonts w:ascii="Calibri" w:eastAsia="Times New Roman" w:hAnsi="Calibri" w:cs="Calibri"/>
        </w:rPr>
      </w:pPr>
    </w:p>
    <w:p w:rsidR="0017252F" w:rsidRDefault="0017252F" w:rsidP="0017252F">
      <w:pPr>
        <w:jc w:val="center"/>
        <w:rPr>
          <w:rFonts w:ascii="Calibri" w:eastAsia="Times New Roman" w:hAnsi="Calibri" w:cs="Calibri"/>
          <w:b/>
          <w:bCs/>
        </w:rPr>
      </w:pPr>
    </w:p>
    <w:p w:rsidR="00485702" w:rsidRDefault="00485702" w:rsidP="0048570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24C81" w:rsidRPr="00485702" w:rsidRDefault="00524C81" w:rsidP="0048570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20754" w:rsidRPr="0084270E" w:rsidRDefault="00620754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736939" w:rsidRPr="009D37B0" w:rsidRDefault="00524C81" w:rsidP="0073693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37</w:t>
      </w:r>
      <w:r w:rsidR="00736939" w:rsidRPr="009D37B0">
        <w:rPr>
          <w:rFonts w:ascii="Times New Roman" w:hAnsi="Times New Roman" w:cs="Times New Roman"/>
          <w:sz w:val="16"/>
          <w:szCs w:val="16"/>
        </w:rPr>
        <w:t>,  2020  Издатель: Администрация МО «Пустозерский сельсовет»  НАО и  Совет депутатов МО «Пустозерский сельсове</w:t>
      </w:r>
      <w:r w:rsidR="00F4109B" w:rsidRPr="009D37B0">
        <w:rPr>
          <w:rFonts w:ascii="Times New Roman" w:hAnsi="Times New Roman" w:cs="Times New Roman"/>
          <w:sz w:val="16"/>
          <w:szCs w:val="16"/>
        </w:rPr>
        <w:t>т» НАО. Село  Оксино, редактор Батманова М.В.</w:t>
      </w:r>
      <w:r w:rsidR="00736939" w:rsidRPr="009D37B0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D81A08" w:rsidRPr="0084270E" w:rsidRDefault="00D81A08" w:rsidP="00736939">
      <w:pPr>
        <w:rPr>
          <w:rFonts w:ascii="Times New Roman" w:hAnsi="Times New Roman"/>
          <w:sz w:val="10"/>
          <w:szCs w:val="24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9115ED">
          <w:pgSz w:w="11906" w:h="16838"/>
          <w:pgMar w:top="1560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65A" w:rsidRDefault="0027465A" w:rsidP="00485702">
      <w:pPr>
        <w:spacing w:after="0" w:line="240" w:lineRule="auto"/>
      </w:pPr>
      <w:r>
        <w:separator/>
      </w:r>
    </w:p>
  </w:endnote>
  <w:endnote w:type="continuationSeparator" w:id="1">
    <w:p w:rsidR="0027465A" w:rsidRDefault="0027465A" w:rsidP="0048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65A" w:rsidRDefault="0027465A" w:rsidP="00485702">
      <w:pPr>
        <w:spacing w:after="0" w:line="240" w:lineRule="auto"/>
      </w:pPr>
      <w:r>
        <w:separator/>
      </w:r>
    </w:p>
  </w:footnote>
  <w:footnote w:type="continuationSeparator" w:id="1">
    <w:p w:rsidR="0027465A" w:rsidRDefault="0027465A" w:rsidP="00485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B835F7E"/>
    <w:multiLevelType w:val="hybridMultilevel"/>
    <w:tmpl w:val="FA4C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9D596B"/>
    <w:multiLevelType w:val="multilevel"/>
    <w:tmpl w:val="230E5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0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7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0186AA2"/>
    <w:multiLevelType w:val="hybridMultilevel"/>
    <w:tmpl w:val="1C36A376"/>
    <w:lvl w:ilvl="0" w:tplc="B9FC822A">
      <w:start w:val="1"/>
      <w:numFmt w:val="decimal"/>
      <w:lvlText w:val="%1."/>
      <w:lvlJc w:val="left"/>
      <w:pPr>
        <w:ind w:left="176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3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D95094"/>
    <w:multiLevelType w:val="hybridMultilevel"/>
    <w:tmpl w:val="7BECA904"/>
    <w:lvl w:ilvl="0" w:tplc="AD6230A4">
      <w:start w:val="4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5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8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26"/>
  </w:num>
  <w:num w:numId="4">
    <w:abstractNumId w:val="17"/>
  </w:num>
  <w:num w:numId="5">
    <w:abstractNumId w:val="13"/>
  </w:num>
  <w:num w:numId="6">
    <w:abstractNumId w:val="3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6"/>
  </w:num>
  <w:num w:numId="11">
    <w:abstractNumId w:val="18"/>
  </w:num>
  <w:num w:numId="12">
    <w:abstractNumId w:val="19"/>
  </w:num>
  <w:num w:numId="13">
    <w:abstractNumId w:val="16"/>
  </w:num>
  <w:num w:numId="14">
    <w:abstractNumId w:val="7"/>
  </w:num>
  <w:num w:numId="15">
    <w:abstractNumId w:val="15"/>
  </w:num>
  <w:num w:numId="16">
    <w:abstractNumId w:val="0"/>
  </w:num>
  <w:num w:numId="17">
    <w:abstractNumId w:val="27"/>
  </w:num>
  <w:num w:numId="18">
    <w:abstractNumId w:val="20"/>
  </w:num>
  <w:num w:numId="19">
    <w:abstractNumId w:val="25"/>
  </w:num>
  <w:num w:numId="20">
    <w:abstractNumId w:val="21"/>
  </w:num>
  <w:num w:numId="21">
    <w:abstractNumId w:val="9"/>
  </w:num>
  <w:num w:numId="22">
    <w:abstractNumId w:val="11"/>
  </w:num>
  <w:num w:numId="23">
    <w:abstractNumId w:val="28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22"/>
  </w:num>
  <w:num w:numId="30">
    <w:abstractNumId w:val="24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1A08"/>
    <w:rsid w:val="00034063"/>
    <w:rsid w:val="000725E2"/>
    <w:rsid w:val="0007262C"/>
    <w:rsid w:val="00086054"/>
    <w:rsid w:val="00094652"/>
    <w:rsid w:val="000A566C"/>
    <w:rsid w:val="000C2467"/>
    <w:rsid w:val="000F4F03"/>
    <w:rsid w:val="0011284A"/>
    <w:rsid w:val="00117E0B"/>
    <w:rsid w:val="00130815"/>
    <w:rsid w:val="0017252F"/>
    <w:rsid w:val="00177A61"/>
    <w:rsid w:val="001F5D7C"/>
    <w:rsid w:val="002206E4"/>
    <w:rsid w:val="002313AB"/>
    <w:rsid w:val="0027465A"/>
    <w:rsid w:val="00275F6C"/>
    <w:rsid w:val="002806F4"/>
    <w:rsid w:val="00300DFD"/>
    <w:rsid w:val="00301B19"/>
    <w:rsid w:val="0030644A"/>
    <w:rsid w:val="00307E9D"/>
    <w:rsid w:val="00312D2E"/>
    <w:rsid w:val="0031722E"/>
    <w:rsid w:val="00347054"/>
    <w:rsid w:val="003744B9"/>
    <w:rsid w:val="003A63A1"/>
    <w:rsid w:val="0040162D"/>
    <w:rsid w:val="0040274A"/>
    <w:rsid w:val="00407F1A"/>
    <w:rsid w:val="00424C16"/>
    <w:rsid w:val="00447FDB"/>
    <w:rsid w:val="00460862"/>
    <w:rsid w:val="00485702"/>
    <w:rsid w:val="004902AE"/>
    <w:rsid w:val="004C439E"/>
    <w:rsid w:val="004F3714"/>
    <w:rsid w:val="00524C81"/>
    <w:rsid w:val="00541B5B"/>
    <w:rsid w:val="0059318A"/>
    <w:rsid w:val="005A4247"/>
    <w:rsid w:val="005C77CA"/>
    <w:rsid w:val="005D6427"/>
    <w:rsid w:val="005D65AB"/>
    <w:rsid w:val="005F2BA1"/>
    <w:rsid w:val="005F3753"/>
    <w:rsid w:val="00620754"/>
    <w:rsid w:val="00655536"/>
    <w:rsid w:val="00680D3E"/>
    <w:rsid w:val="006B3808"/>
    <w:rsid w:val="006D3A88"/>
    <w:rsid w:val="006F35F1"/>
    <w:rsid w:val="007070DB"/>
    <w:rsid w:val="007203D5"/>
    <w:rsid w:val="0072106B"/>
    <w:rsid w:val="0072737C"/>
    <w:rsid w:val="00736939"/>
    <w:rsid w:val="0074238C"/>
    <w:rsid w:val="00753170"/>
    <w:rsid w:val="00757EA6"/>
    <w:rsid w:val="007663D0"/>
    <w:rsid w:val="00773AD8"/>
    <w:rsid w:val="00783C43"/>
    <w:rsid w:val="007B6C32"/>
    <w:rsid w:val="007C06B8"/>
    <w:rsid w:val="007C63C4"/>
    <w:rsid w:val="007D2728"/>
    <w:rsid w:val="00803C56"/>
    <w:rsid w:val="008322FF"/>
    <w:rsid w:val="00841EB3"/>
    <w:rsid w:val="0084270E"/>
    <w:rsid w:val="008568AF"/>
    <w:rsid w:val="00867B9D"/>
    <w:rsid w:val="00870405"/>
    <w:rsid w:val="008F713D"/>
    <w:rsid w:val="00907AF6"/>
    <w:rsid w:val="009115ED"/>
    <w:rsid w:val="00924ED8"/>
    <w:rsid w:val="00947B9B"/>
    <w:rsid w:val="00962BEB"/>
    <w:rsid w:val="00971A7C"/>
    <w:rsid w:val="009D37B0"/>
    <w:rsid w:val="009E468F"/>
    <w:rsid w:val="009E653F"/>
    <w:rsid w:val="00A16B7D"/>
    <w:rsid w:val="00A43316"/>
    <w:rsid w:val="00A43B3C"/>
    <w:rsid w:val="00A64A99"/>
    <w:rsid w:val="00A70180"/>
    <w:rsid w:val="00AE666E"/>
    <w:rsid w:val="00B02D0F"/>
    <w:rsid w:val="00B87FD8"/>
    <w:rsid w:val="00B94235"/>
    <w:rsid w:val="00BA32ED"/>
    <w:rsid w:val="00BD1233"/>
    <w:rsid w:val="00BD3768"/>
    <w:rsid w:val="00C30C3D"/>
    <w:rsid w:val="00C47466"/>
    <w:rsid w:val="00C51E0E"/>
    <w:rsid w:val="00C6417B"/>
    <w:rsid w:val="00C81D02"/>
    <w:rsid w:val="00CC30CA"/>
    <w:rsid w:val="00CF50AC"/>
    <w:rsid w:val="00D01E37"/>
    <w:rsid w:val="00D0238A"/>
    <w:rsid w:val="00D23875"/>
    <w:rsid w:val="00D36994"/>
    <w:rsid w:val="00D81A08"/>
    <w:rsid w:val="00D91D02"/>
    <w:rsid w:val="00E053E6"/>
    <w:rsid w:val="00E26E2A"/>
    <w:rsid w:val="00E41220"/>
    <w:rsid w:val="00E826D7"/>
    <w:rsid w:val="00E83B4C"/>
    <w:rsid w:val="00E9381E"/>
    <w:rsid w:val="00EA63BE"/>
    <w:rsid w:val="00EB55F8"/>
    <w:rsid w:val="00EC1C10"/>
    <w:rsid w:val="00EF202C"/>
    <w:rsid w:val="00F04519"/>
    <w:rsid w:val="00F13A23"/>
    <w:rsid w:val="00F4109B"/>
    <w:rsid w:val="00F44F5F"/>
    <w:rsid w:val="00F54F5E"/>
    <w:rsid w:val="00F76F69"/>
    <w:rsid w:val="00F83185"/>
    <w:rsid w:val="00F870A2"/>
    <w:rsid w:val="00FA71AF"/>
    <w:rsid w:val="00FC1664"/>
    <w:rsid w:val="00FF3118"/>
    <w:rsid w:val="00F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a0"/>
    <w:rsid w:val="00424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FranklinGothicMedium85pt0pt">
    <w:name w:val="Основной текст (2) + Franklin Gothic Medium;8;5 pt;Интервал 0 pt"/>
    <w:basedOn w:val="a0"/>
    <w:rsid w:val="00424C1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styleId="af8">
    <w:name w:val="FollowedHyperlink"/>
    <w:basedOn w:val="a0"/>
    <w:uiPriority w:val="99"/>
    <w:semiHidden/>
    <w:unhideWhenUsed/>
    <w:rsid w:val="00BD1233"/>
    <w:rPr>
      <w:color w:val="800080"/>
      <w:u w:val="single"/>
    </w:rPr>
  </w:style>
  <w:style w:type="paragraph" w:customStyle="1" w:styleId="xl67">
    <w:name w:val="xl6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BD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4">
    <w:name w:val="xl10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5">
    <w:name w:val="xl10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BD12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BD1233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29">
    <w:name w:val="xl129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BD12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1">
    <w:name w:val="xl14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6">
    <w:name w:val="xl146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7">
    <w:name w:val="xl147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8">
    <w:name w:val="xl148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9">
    <w:name w:val="xl149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2">
    <w:name w:val="xl15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3">
    <w:name w:val="xl153"/>
    <w:basedOn w:val="a"/>
    <w:rsid w:val="00BD1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BD123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BD1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BD1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BD12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BD12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BD1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BD1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BD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5D64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5D64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5D6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5D64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07262C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0D242A2D740DC8DAEB34528C0954A903964A5307C4F735B1774CE1DF12DFBA67801539AFBCA8BF4A5214CAD7CD4DF8FFB379CE85D8EB0FEF08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BFF423DCC8FAA7E8258711BA46ED5817F3F7C2A99F95A2ADE422659125B4843ED19A3F27B742C4A7q4K" TargetMode="External"/><Relationship Id="rId12" Type="http://schemas.openxmlformats.org/officeDocument/2006/relationships/hyperlink" Target="consultantplus://offline/ref=BC0D242A2D740DC8DAEB34528C0954A90396495000C8F735B1774CE1DF12DFBA67801539AFBCABB9465214CAD7CD4DF8FFB379CE85D8EB0FEF0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C0D242A2D740DC8DAEB34528C0954A90395445A07C2F735B1774CE1DF12DFBA75804D35AEBBB7BA4247429B91E908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C0D242A2D740DC8DAEB34528C0954A90390485001C9F735B1774CE1DF12DFBA67801539AFBCA9B9415214CAD7CD4DF8FFB379CE85D8EB0FEF0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0D242A2D740DC8DAEB34528C0954A90299485200C3F735B1774CE1DF12DFBA67801539AFBCA9BF425214CAD7CD4DF8FFB379CE85D8EB0FEF0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dcterms:created xsi:type="dcterms:W3CDTF">2020-04-02T12:11:00Z</dcterms:created>
  <dcterms:modified xsi:type="dcterms:W3CDTF">2020-11-23T09:19:00Z</dcterms:modified>
</cp:coreProperties>
</file>