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</w:p>
    <w:p w:rsidR="00B6540C" w:rsidRDefault="00B6540C" w:rsidP="00B6540C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B6540C" w:rsidRDefault="0077175B" w:rsidP="00B6540C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BB02C4" w:rsidRPr="00B72526" w:rsidRDefault="00BB02C4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9</w:t>
                  </w:r>
                </w:p>
                <w:p w:rsidR="00BB02C4" w:rsidRPr="00B72526" w:rsidRDefault="00BB02C4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01</w:t>
                  </w:r>
                </w:p>
                <w:p w:rsidR="00BB02C4" w:rsidRPr="00B72526" w:rsidRDefault="00BB02C4" w:rsidP="00B6540C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июля</w:t>
                  </w:r>
                  <w:r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B6540C" w:rsidRDefault="00B6540C" w:rsidP="00B6540C">
      <w:pPr>
        <w:jc w:val="center"/>
      </w:pPr>
    </w:p>
    <w:p w:rsidR="00B6540C" w:rsidRDefault="00B6540C" w:rsidP="00B6540C">
      <w:pPr>
        <w:jc w:val="center"/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6540C" w:rsidRPr="00CF5098" w:rsidTr="00D336DB">
        <w:trPr>
          <w:trHeight w:val="186"/>
        </w:trPr>
        <w:tc>
          <w:tcPr>
            <w:tcW w:w="2268" w:type="dxa"/>
          </w:tcPr>
          <w:p w:rsidR="00B6540C" w:rsidRPr="00CF5098" w:rsidRDefault="00B6540C" w:rsidP="00D336DB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F8324F" w:rsidRPr="00F8324F" w:rsidRDefault="00F8324F" w:rsidP="00F8324F">
      <w:pPr>
        <w:rPr>
          <w:color w:val="000000"/>
        </w:rPr>
      </w:pPr>
    </w:p>
    <w:p w:rsidR="00F8324F" w:rsidRPr="00F8324F" w:rsidRDefault="00F8324F" w:rsidP="00F8324F">
      <w:pPr>
        <w:ind w:right="98"/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СОВЕТ  ДЕПУТАТОВ</w:t>
      </w:r>
    </w:p>
    <w:p w:rsidR="00F8324F" w:rsidRPr="00F8324F" w:rsidRDefault="00F8324F" w:rsidP="00F8324F">
      <w:pPr>
        <w:ind w:right="98"/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МУНИЦИПАЛЬНОЕ  ОБРАЗОВАНИЕ «ПУСТОЗЕРСКИЙ  СЕЛЬСОВЕТ»</w:t>
      </w:r>
    </w:p>
    <w:p w:rsidR="00F8324F" w:rsidRPr="00F8324F" w:rsidRDefault="00F8324F" w:rsidP="00F8324F">
      <w:pPr>
        <w:ind w:right="98"/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НЕНЕЦКОГО  АВТОНОМНОГО  ОКРУГА</w:t>
      </w:r>
    </w:p>
    <w:p w:rsidR="00F8324F" w:rsidRPr="00F8324F" w:rsidRDefault="00F8324F" w:rsidP="00F8324F">
      <w:pPr>
        <w:ind w:right="98"/>
        <w:rPr>
          <w:b/>
          <w:sz w:val="14"/>
          <w:szCs w:val="14"/>
        </w:rPr>
      </w:pPr>
    </w:p>
    <w:p w:rsidR="00F8324F" w:rsidRPr="00F8324F" w:rsidRDefault="00F8324F" w:rsidP="00F8324F">
      <w:pPr>
        <w:ind w:right="98"/>
        <w:jc w:val="center"/>
        <w:rPr>
          <w:sz w:val="14"/>
          <w:szCs w:val="14"/>
        </w:rPr>
      </w:pPr>
      <w:r w:rsidRPr="00F8324F">
        <w:rPr>
          <w:sz w:val="14"/>
          <w:szCs w:val="14"/>
        </w:rPr>
        <w:t>Восемнадцатое  заседание  26 -ого  созыва</w:t>
      </w:r>
    </w:p>
    <w:p w:rsidR="00F8324F" w:rsidRPr="00F8324F" w:rsidRDefault="00F8324F" w:rsidP="00F8324F">
      <w:pPr>
        <w:ind w:right="98"/>
        <w:rPr>
          <w:color w:val="FF0000"/>
          <w:sz w:val="14"/>
          <w:szCs w:val="14"/>
        </w:rPr>
      </w:pPr>
    </w:p>
    <w:p w:rsidR="00F8324F" w:rsidRPr="00F8324F" w:rsidRDefault="00F8324F" w:rsidP="00F8324F">
      <w:pPr>
        <w:ind w:right="98"/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РЕШЕНИЕ</w:t>
      </w:r>
    </w:p>
    <w:p w:rsidR="00F8324F" w:rsidRPr="00F8324F" w:rsidRDefault="00F8324F" w:rsidP="00F8324F">
      <w:pPr>
        <w:ind w:right="98"/>
        <w:jc w:val="center"/>
        <w:rPr>
          <w:sz w:val="14"/>
          <w:szCs w:val="14"/>
        </w:rPr>
      </w:pPr>
    </w:p>
    <w:p w:rsidR="00F8324F" w:rsidRPr="00F8324F" w:rsidRDefault="00F8324F" w:rsidP="00F8324F">
      <w:pPr>
        <w:ind w:right="98"/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от  30   июня   2015 года   № 1</w:t>
      </w:r>
    </w:p>
    <w:p w:rsidR="00F8324F" w:rsidRPr="00F8324F" w:rsidRDefault="00F8324F" w:rsidP="00F8324F">
      <w:pPr>
        <w:rPr>
          <w:color w:val="FF0000"/>
          <w:sz w:val="14"/>
          <w:szCs w:val="14"/>
        </w:rPr>
      </w:pPr>
    </w:p>
    <w:p w:rsidR="00F8324F" w:rsidRPr="00F8324F" w:rsidRDefault="00F8324F" w:rsidP="006B0C1E">
      <w:pPr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 xml:space="preserve">О  ВНЕСЕНИИ  ИЗМЕНЕНИЙ И ДОПОЛНЕНИЙ  В РЕШЕНИЕ СОВЕТА ДЕПУТАТОВ 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</w:t>
      </w:r>
      <w:r w:rsidR="006B0C1E">
        <w:rPr>
          <w:b/>
          <w:sz w:val="14"/>
          <w:szCs w:val="14"/>
        </w:rPr>
        <w:t xml:space="preserve">  </w:t>
      </w:r>
      <w:r w:rsidRPr="00F8324F">
        <w:rPr>
          <w:b/>
          <w:sz w:val="14"/>
          <w:szCs w:val="14"/>
        </w:rPr>
        <w:t xml:space="preserve">МО «ПУСТОЗЕРСКИЙ СЕЛЬСОВЕТ» НАО  ОТ 29.12.2014  № 2 </w:t>
      </w:r>
      <w:r w:rsidR="006B0C1E">
        <w:rPr>
          <w:b/>
          <w:sz w:val="14"/>
          <w:szCs w:val="14"/>
        </w:rPr>
        <w:t xml:space="preserve"> </w:t>
      </w:r>
      <w:r w:rsidRPr="00F8324F">
        <w:rPr>
          <w:b/>
          <w:sz w:val="14"/>
          <w:szCs w:val="14"/>
        </w:rPr>
        <w:t xml:space="preserve">« О   МЕСТНОМ   БЮДЖЕТЕ   </w:t>
      </w:r>
      <w:r w:rsidRPr="00F8324F">
        <w:rPr>
          <w:b/>
          <w:bCs/>
          <w:sz w:val="14"/>
          <w:szCs w:val="14"/>
        </w:rPr>
        <w:t>НА   2015 ГОД»</w:t>
      </w:r>
    </w:p>
    <w:p w:rsidR="00F8324F" w:rsidRPr="00F8324F" w:rsidRDefault="00F8324F" w:rsidP="00F8324F">
      <w:pPr>
        <w:pStyle w:val="ConsTitle"/>
        <w:ind w:right="0"/>
        <w:rPr>
          <w:rFonts w:ascii="Times New Roman" w:hAnsi="Times New Roman"/>
          <w:sz w:val="14"/>
          <w:szCs w:val="14"/>
        </w:rPr>
      </w:pPr>
    </w:p>
    <w:p w:rsidR="00F8324F" w:rsidRPr="00F8324F" w:rsidRDefault="00F8324F" w:rsidP="00F8324F">
      <w:pPr>
        <w:pStyle w:val="ConsTitle"/>
        <w:ind w:right="0" w:firstLine="708"/>
        <w:jc w:val="both"/>
        <w:rPr>
          <w:rFonts w:ascii="Times New Roman" w:hAnsi="Times New Roman"/>
          <w:b w:val="0"/>
          <w:sz w:val="14"/>
          <w:szCs w:val="14"/>
        </w:rPr>
      </w:pPr>
      <w:r w:rsidRPr="00F8324F">
        <w:rPr>
          <w:rFonts w:ascii="Times New Roman" w:hAnsi="Times New Roman"/>
          <w:b w:val="0"/>
          <w:sz w:val="14"/>
          <w:szCs w:val="14"/>
        </w:rPr>
        <w:t>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</w:t>
      </w:r>
      <w:proofErr w:type="spellStart"/>
      <w:r w:rsidRPr="00F8324F">
        <w:rPr>
          <w:rFonts w:ascii="Times New Roman" w:hAnsi="Times New Roman"/>
          <w:b w:val="0"/>
          <w:sz w:val="14"/>
          <w:szCs w:val="14"/>
        </w:rPr>
        <w:t>3,рассмотрев</w:t>
      </w:r>
      <w:proofErr w:type="spellEnd"/>
      <w:r w:rsidRPr="00F8324F">
        <w:rPr>
          <w:rFonts w:ascii="Times New Roman" w:hAnsi="Times New Roman"/>
          <w:b w:val="0"/>
          <w:sz w:val="14"/>
          <w:szCs w:val="14"/>
        </w:rPr>
        <w:t xml:space="preserve"> представленные  документы,  Совет депутатов МО «Пустозерский сельсовет» НАО РЕШИЛ:</w:t>
      </w:r>
    </w:p>
    <w:p w:rsidR="00F8324F" w:rsidRPr="00F8324F" w:rsidRDefault="00F8324F" w:rsidP="00F8324F">
      <w:pPr>
        <w:pStyle w:val="a7"/>
        <w:ind w:firstLine="708"/>
        <w:jc w:val="both"/>
        <w:rPr>
          <w:rFonts w:ascii="Times New Roman" w:hAnsi="Times New Roman"/>
          <w:sz w:val="14"/>
          <w:szCs w:val="14"/>
        </w:rPr>
      </w:pPr>
      <w:r w:rsidRPr="00F8324F">
        <w:rPr>
          <w:rFonts w:ascii="Times New Roman" w:hAnsi="Times New Roman"/>
          <w:sz w:val="14"/>
          <w:szCs w:val="14"/>
        </w:rPr>
        <w:t>1. Внести в  решение Совета депутатов МО «Пустозерский сельсовет» НАО от  29.12.2014  года  № 2 «О  местном бюджете на  2015 год» (в ред</w:t>
      </w:r>
      <w:proofErr w:type="gramStart"/>
      <w:r w:rsidRPr="00F8324F">
        <w:rPr>
          <w:rFonts w:ascii="Times New Roman" w:hAnsi="Times New Roman"/>
          <w:sz w:val="14"/>
          <w:szCs w:val="14"/>
        </w:rPr>
        <w:t>.о</w:t>
      </w:r>
      <w:proofErr w:type="gramEnd"/>
      <w:r w:rsidRPr="00F8324F">
        <w:rPr>
          <w:rFonts w:ascii="Times New Roman" w:hAnsi="Times New Roman"/>
          <w:sz w:val="14"/>
          <w:szCs w:val="14"/>
        </w:rPr>
        <w:t xml:space="preserve">т 04.03.2015 №1, от 07.04.2015 №1, от 28.04.2015 №1)  следующие  изменения  и  дополнения:  </w:t>
      </w:r>
    </w:p>
    <w:p w:rsidR="00F8324F" w:rsidRPr="00F8324F" w:rsidRDefault="00F8324F" w:rsidP="00F8324F">
      <w:pPr>
        <w:pStyle w:val="a7"/>
        <w:ind w:firstLine="708"/>
        <w:jc w:val="both"/>
        <w:rPr>
          <w:rFonts w:ascii="Times New Roman" w:hAnsi="Times New Roman"/>
          <w:sz w:val="14"/>
          <w:szCs w:val="14"/>
        </w:rPr>
      </w:pPr>
      <w:r w:rsidRPr="00F8324F">
        <w:rPr>
          <w:rFonts w:ascii="Times New Roman" w:hAnsi="Times New Roman"/>
          <w:sz w:val="14"/>
          <w:szCs w:val="14"/>
        </w:rPr>
        <w:t>1.1). Пункт 1 изложить в следующей редакции:</w:t>
      </w:r>
    </w:p>
    <w:p w:rsidR="00F8324F" w:rsidRPr="00F8324F" w:rsidRDefault="00F8324F" w:rsidP="00F8324F">
      <w:pPr>
        <w:pStyle w:val="a7"/>
        <w:ind w:firstLine="567"/>
        <w:jc w:val="both"/>
        <w:rPr>
          <w:rFonts w:ascii="Times New Roman" w:hAnsi="Times New Roman"/>
          <w:sz w:val="14"/>
          <w:szCs w:val="14"/>
        </w:rPr>
      </w:pPr>
      <w:r w:rsidRPr="00F8324F">
        <w:rPr>
          <w:rFonts w:ascii="Times New Roman" w:hAnsi="Times New Roman"/>
          <w:sz w:val="14"/>
          <w:szCs w:val="14"/>
        </w:rPr>
        <w:t>«1. 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2015 год:</w:t>
      </w:r>
    </w:p>
    <w:p w:rsidR="00F8324F" w:rsidRPr="00F8324F" w:rsidRDefault="00F8324F" w:rsidP="00F8324F">
      <w:pPr>
        <w:ind w:firstLine="567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1.1. общий объем  доходов местного бюджета в сумме 43 601,6 тыс. рублей;</w:t>
      </w:r>
    </w:p>
    <w:p w:rsidR="00F8324F" w:rsidRPr="00F8324F" w:rsidRDefault="00F8324F" w:rsidP="00F8324F">
      <w:pPr>
        <w:ind w:firstLine="567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1.2. общий объем расходов местного бюджета в сумме 44 111,9 тыс. рублей;</w:t>
      </w:r>
    </w:p>
    <w:p w:rsidR="00F8324F" w:rsidRPr="00F8324F" w:rsidRDefault="00F8324F" w:rsidP="00F8324F">
      <w:pPr>
        <w:ind w:firstLine="567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1.3. дефицит  местного бюджета в сумме 510,3 тыс. руб. или 12,9 % утвержденного общего годового объема доходов местного бюджета без учета утвержденного объема безвозмездных поступлений».</w:t>
      </w:r>
    </w:p>
    <w:p w:rsidR="00F8324F" w:rsidRPr="00F8324F" w:rsidRDefault="00F8324F" w:rsidP="00F8324F">
      <w:pPr>
        <w:ind w:firstLine="567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1.2) Приложение 1 (приложение 1) «Доходы бюджета по кодам классификации доходов бюджетов» изложить в новой редакции (приложение 1 к настоящему решению).</w:t>
      </w:r>
    </w:p>
    <w:p w:rsidR="00F8324F" w:rsidRP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 xml:space="preserve">         1.3)  Приложение 2 (приложение 2) «Перечень главных администраторов доходов местного бюджета     на 2015 год» изложить в новой редакции (приложение 2 к настоящему решению).           </w:t>
      </w:r>
    </w:p>
    <w:p w:rsidR="00F8324F" w:rsidRPr="00F8324F" w:rsidRDefault="00F8324F" w:rsidP="00F8324F">
      <w:pPr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       1.4) Приложение 3(</w:t>
      </w:r>
      <w:proofErr w:type="spellStart"/>
      <w:r w:rsidRPr="00F8324F">
        <w:rPr>
          <w:sz w:val="14"/>
          <w:szCs w:val="14"/>
        </w:rPr>
        <w:t>приложение3</w:t>
      </w:r>
      <w:proofErr w:type="spellEnd"/>
      <w:r w:rsidRPr="00F8324F">
        <w:rPr>
          <w:sz w:val="14"/>
          <w:szCs w:val="14"/>
        </w:rPr>
        <w:t xml:space="preserve">)«Распределение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F8324F">
        <w:rPr>
          <w:sz w:val="14"/>
          <w:szCs w:val="14"/>
        </w:rPr>
        <w:t>непрограммным</w:t>
      </w:r>
      <w:proofErr w:type="spellEnd"/>
      <w:r w:rsidRPr="00F8324F">
        <w:rPr>
          <w:sz w:val="14"/>
          <w:szCs w:val="14"/>
        </w:rPr>
        <w:t xml:space="preserve"> направлениям деятельности) и группам видов расходов классификации расходов  бюджетов  в ведомственной структуре расходов местного бюджета  на 2015 год» изложить в новой редакции </w:t>
      </w:r>
      <w:proofErr w:type="gramStart"/>
      <w:r w:rsidRPr="00F8324F">
        <w:rPr>
          <w:sz w:val="14"/>
          <w:szCs w:val="14"/>
        </w:rPr>
        <w:t>(</w:t>
      </w:r>
      <w:r w:rsidRPr="00F8324F">
        <w:rPr>
          <w:color w:val="FF0000"/>
          <w:sz w:val="14"/>
          <w:szCs w:val="14"/>
        </w:rPr>
        <w:t xml:space="preserve"> </w:t>
      </w:r>
      <w:proofErr w:type="gramEnd"/>
      <w:r w:rsidRPr="00F8324F">
        <w:rPr>
          <w:sz w:val="14"/>
          <w:szCs w:val="14"/>
        </w:rPr>
        <w:t>приложение 3 к настоящему решению).</w:t>
      </w:r>
    </w:p>
    <w:p w:rsidR="00F8324F" w:rsidRPr="00F8324F" w:rsidRDefault="00F8324F" w:rsidP="00F8324F">
      <w:pPr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       1.5) Приложение 4 (приложение 4) «Источники внутреннего финансирования дефицита местного бюджета на 2015 год» изложить в новой редакции (приложение 4</w:t>
      </w:r>
    </w:p>
    <w:p w:rsidR="00F8324F" w:rsidRPr="00F8324F" w:rsidRDefault="00F8324F" w:rsidP="00F8324F">
      <w:pPr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к настоящему решению).</w:t>
      </w:r>
    </w:p>
    <w:p w:rsidR="00F8324F" w:rsidRPr="00F8324F" w:rsidRDefault="00F8324F" w:rsidP="00F8324F">
      <w:pPr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               </w:t>
      </w:r>
    </w:p>
    <w:p w:rsidR="00F8324F" w:rsidRPr="00F8324F" w:rsidRDefault="00F8324F" w:rsidP="00F8324F">
      <w:pPr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      2. Настоящее Решение вступает в силу со дня его подписания и подлежит   официальному опубликованию (обнародованию).</w:t>
      </w:r>
    </w:p>
    <w:p w:rsidR="00F8324F" w:rsidRPr="00F8324F" w:rsidRDefault="00F8324F" w:rsidP="00F83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F8324F" w:rsidRPr="00F8324F" w:rsidRDefault="00F8324F" w:rsidP="00F83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  <w:r w:rsidRPr="00F8324F">
        <w:rPr>
          <w:rFonts w:ascii="Times New Roman" w:hAnsi="Times New Roman" w:cs="Times New Roman"/>
          <w:sz w:val="14"/>
          <w:szCs w:val="14"/>
        </w:rPr>
        <w:t xml:space="preserve">    Глава муниципального образования</w:t>
      </w:r>
    </w:p>
    <w:p w:rsidR="00F8324F" w:rsidRPr="00F8324F" w:rsidRDefault="00F8324F" w:rsidP="00F83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14"/>
        </w:rPr>
      </w:pPr>
      <w:r w:rsidRPr="00F8324F">
        <w:rPr>
          <w:rFonts w:ascii="Times New Roman" w:hAnsi="Times New Roman" w:cs="Times New Roman"/>
          <w:sz w:val="14"/>
          <w:szCs w:val="14"/>
        </w:rPr>
        <w:t xml:space="preserve">   «Пустозерский сельсовет»</w:t>
      </w:r>
    </w:p>
    <w:p w:rsidR="00F8324F" w:rsidRPr="006B0C1E" w:rsidRDefault="00F8324F" w:rsidP="006B0C1E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F8324F">
        <w:rPr>
          <w:rFonts w:ascii="Times New Roman" w:hAnsi="Times New Roman" w:cs="Times New Roman"/>
          <w:sz w:val="14"/>
          <w:szCs w:val="14"/>
        </w:rPr>
        <w:t xml:space="preserve">   Ненецкого автономного округа                                                         С.А.Задорин</w:t>
      </w:r>
    </w:p>
    <w:p w:rsidR="00F8324F" w:rsidRPr="00F8324F" w:rsidRDefault="00F8324F" w:rsidP="00F8324F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Приложение 1(приложение 1)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  <w:lang w:eastAsia="en-US"/>
        </w:rPr>
      </w:pPr>
      <w:r w:rsidRPr="00F8324F">
        <w:rPr>
          <w:sz w:val="12"/>
          <w:szCs w:val="12"/>
        </w:rPr>
        <w:t xml:space="preserve">         к решению  Совета  депутатов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МО «Пустозерский  сельсовет»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о  местном бюджете на 2015 г                                                 </w:t>
      </w:r>
    </w:p>
    <w:p w:rsidR="00F8324F" w:rsidRPr="00F8324F" w:rsidRDefault="00F8324F" w:rsidP="00F8324F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от   30.06.2015 № 1</w:t>
      </w:r>
    </w:p>
    <w:p w:rsidR="00F8324F" w:rsidRPr="00F8324F" w:rsidRDefault="00F8324F" w:rsidP="00F8324F">
      <w:pPr>
        <w:spacing w:line="240" w:lineRule="exact"/>
        <w:jc w:val="center"/>
        <w:rPr>
          <w:rFonts w:eastAsia="Arial Unicode MS"/>
          <w:b/>
          <w:bCs/>
          <w:sz w:val="12"/>
          <w:szCs w:val="12"/>
          <w:lang w:eastAsia="en-US"/>
        </w:rPr>
      </w:pPr>
      <w:r w:rsidRPr="00F8324F">
        <w:rPr>
          <w:rFonts w:eastAsia="Arial Unicode MS"/>
          <w:b/>
          <w:bCs/>
          <w:sz w:val="12"/>
          <w:szCs w:val="12"/>
          <w:lang w:eastAsia="en-US"/>
        </w:rPr>
        <w:t xml:space="preserve">  </w:t>
      </w:r>
    </w:p>
    <w:p w:rsidR="00F8324F" w:rsidRPr="00F8324F" w:rsidRDefault="00F8324F" w:rsidP="00F8324F">
      <w:pPr>
        <w:spacing w:line="240" w:lineRule="exact"/>
        <w:jc w:val="center"/>
        <w:rPr>
          <w:rFonts w:eastAsia="Arial Unicode MS"/>
          <w:b/>
          <w:bCs/>
          <w:sz w:val="12"/>
          <w:szCs w:val="12"/>
          <w:lang w:eastAsia="en-US"/>
        </w:rPr>
      </w:pPr>
      <w:r w:rsidRPr="00F8324F">
        <w:rPr>
          <w:rFonts w:eastAsia="Arial Unicode MS"/>
          <w:b/>
          <w:bCs/>
          <w:sz w:val="12"/>
          <w:szCs w:val="12"/>
          <w:lang w:eastAsia="en-US"/>
        </w:rPr>
        <w:t xml:space="preserve">  Доходы   бюджета  по  кодам  классификации  доходов  бюджетов</w:t>
      </w:r>
    </w:p>
    <w:p w:rsidR="00F8324F" w:rsidRPr="00F8324F" w:rsidRDefault="00F8324F" w:rsidP="00F8324F">
      <w:pPr>
        <w:jc w:val="center"/>
        <w:rPr>
          <w:rFonts w:eastAsia="Arial Unicode MS"/>
          <w:sz w:val="12"/>
          <w:szCs w:val="12"/>
          <w:lang w:eastAsia="en-US"/>
        </w:rPr>
      </w:pPr>
      <w:r w:rsidRPr="00F8324F">
        <w:rPr>
          <w:rFonts w:eastAsia="Arial Unicode MS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F8324F">
        <w:rPr>
          <w:rFonts w:eastAsia="Arial Unicode MS"/>
          <w:sz w:val="12"/>
          <w:szCs w:val="12"/>
          <w:lang w:eastAsia="en-US"/>
        </w:rPr>
        <w:t>.р</w:t>
      </w:r>
      <w:proofErr w:type="gramEnd"/>
      <w:r w:rsidRPr="00F8324F">
        <w:rPr>
          <w:rFonts w:eastAsia="Arial Unicode MS"/>
          <w:sz w:val="12"/>
          <w:szCs w:val="12"/>
          <w:lang w:eastAsia="en-US"/>
        </w:rPr>
        <w:t>ублей)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50"/>
        <w:gridCol w:w="20"/>
        <w:gridCol w:w="30"/>
        <w:gridCol w:w="6183"/>
        <w:gridCol w:w="1135"/>
        <w:gridCol w:w="360"/>
      </w:tblGrid>
      <w:tr w:rsidR="00F8324F" w:rsidRPr="00F8324F" w:rsidTr="00F8324F">
        <w:trPr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Код</w:t>
            </w:r>
          </w:p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бюджетной классификации Российской Федерации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Наименование  </w:t>
            </w:r>
          </w:p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статьи  доходов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Сумма </w:t>
            </w:r>
          </w:p>
        </w:tc>
      </w:tr>
      <w:tr w:rsidR="00F8324F" w:rsidRPr="00F8324F" w:rsidTr="00F8324F">
        <w:trPr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24F" w:rsidRPr="00F8324F" w:rsidRDefault="00F8324F" w:rsidP="00F8324F">
            <w:pPr>
              <w:ind w:right="155"/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3</w:t>
            </w: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000 1 00 00000 00 0000 000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ind w:left="359" w:hanging="359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НАЛОГОВЫЕ   И   НЕНАЛОГОВЫЕ  ДОХОДЫ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3962,3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color w:val="FF0000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000 1 01 00000 00 0000 000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Налоги на прибыль, доходы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000 1 01 02000 01 0000 110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182 1 01 02010 01 1000 110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i/>
                <w:sz w:val="12"/>
                <w:szCs w:val="12"/>
                <w:lang w:eastAsia="en-US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000 1 05 00000 00 0000 000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Налоги на совокупный  доход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1515,0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000 1 05 03000 01 0000 110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        1515,0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182 1 05 03010 01 1000 110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1515,0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000 1 06 00000 00 0000 000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Налоги  на 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        708,2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000 1 06 01000 00 0000 110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Налог на имущество 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182 1 06 01030 10 1000 110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i/>
                <w:sz w:val="12"/>
                <w:szCs w:val="12"/>
                <w:lang w:eastAsia="en-US"/>
              </w:rPr>
              <w:t>Налог на имущество  физических лиц, взимаемый по ставкам, применяемым к объектам налогообложения расположенным в границах  сельских 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000 1 06 06000 00 0000 110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702,2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182 1 06 06030 00 0000 110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Земельный налог с организаций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559,0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182 1 06 06033 10 1000 110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i/>
                <w:sz w:val="12"/>
                <w:szCs w:val="1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559,0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182 1 06 06040 00 0000 110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Земельный налог с физических  лиц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143,2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182 1 06 06043 10 1000 110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i/>
                <w:sz w:val="12"/>
                <w:szCs w:val="12"/>
                <w:lang w:eastAsia="en-US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143,2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000 1 08 00000 00 0000 000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Государственная пошлина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000 1 08 04000 01 0000 110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Государственная пошлина за совершение нотариальных действий (за исключением действий, совершаемых </w:t>
            </w:r>
            <w:r w:rsidRPr="00F8324F">
              <w:rPr>
                <w:rFonts w:eastAsia="Arial Unicode MS"/>
                <w:sz w:val="12"/>
                <w:szCs w:val="12"/>
                <w:lang w:eastAsia="en-US"/>
              </w:rPr>
              <w:lastRenderedPageBreak/>
              <w:t>консульскими  учреждениями  РФ)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lastRenderedPageBreak/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lastRenderedPageBreak/>
              <w:t>630 1 08 04020 01 1000 110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i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i/>
                <w:sz w:val="12"/>
                <w:szCs w:val="12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000 1 13 00000 00 0000 000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           630 1 13 02000  00 0000   130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            630 1 13 02065 10  0000  130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Доходы, поступающие в порядке возмещения расходов, понесенных в связи с эксплуатацией  имущества  сельских 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            000 2 00 00000 00 0000 000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БЕЗВОЗМЕЗДНЫЕ  ПОСТУПЛЕНИЯ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      39 639,3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000 2 02 00000 00 0000 000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39 639,3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000 2 02 01000 00 0000 151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ДОТАЦИИ        БЮДЖЕТАМ       СУБЪЕКТОВ      РОССИЙСКОЙ  ФЕДЕРАЦИИ</w:t>
            </w:r>
          </w:p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И     МУНИЦИПАЛЬНЫХ    ОБРАЗОВАНИЙ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6918,6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000 2 02 01001 00 0000 151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Дотации   на   выравнивание   бюджетной обеспеченности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6918,6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630 2 02 01001 10 0000 151</w:t>
            </w:r>
            <w:r w:rsidRPr="00F8324F">
              <w:rPr>
                <w:rFonts w:ascii="Arial Unicode MS" w:eastAsia="Arial Unicode MS" w:hAnsi="Arial Unicode MS"/>
                <w:sz w:val="12"/>
                <w:szCs w:val="12"/>
                <w:lang w:eastAsia="en-US"/>
              </w:rPr>
              <w:t xml:space="preserve">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Дотации на выравнивание бюджетной обеспеченности поселений  (округ)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2100,8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630 2 02 01001 10 0000 151</w:t>
            </w:r>
            <w:r w:rsidRPr="00F8324F">
              <w:rPr>
                <w:rFonts w:ascii="Arial Unicode MS" w:eastAsia="Arial Unicode MS" w:hAnsi="Arial Unicode MS"/>
                <w:sz w:val="12"/>
                <w:szCs w:val="12"/>
                <w:lang w:eastAsia="en-US"/>
              </w:rPr>
              <w:t xml:space="preserve">  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right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Дотации  на выравнивание бюджетной обеспеченности поселений (район)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4817,8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            000 2 02 02000 00 0000 151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jc w:val="both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СУБСИДИИ БЮДЖЕТАМ БЮДЖЕТНОЙ СИСТЕМЫ  РОССИЙСКОЙ ФЕДЕРАЦИИ  (межбюджетные субсидии)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12063,6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000 2 02 02999 00 0000 151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Прочие  субсидии</w:t>
            </w:r>
            <w:r w:rsidRPr="00F8324F">
              <w:rPr>
                <w:rFonts w:ascii="Arial Unicode MS" w:eastAsia="Arial Unicode MS" w:hAnsi="Arial Unicode MS"/>
                <w:b/>
                <w:sz w:val="12"/>
                <w:szCs w:val="1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12063,6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Прочие  субсидии</w:t>
            </w:r>
            <w:r w:rsidRPr="00F8324F">
              <w:rPr>
                <w:rFonts w:ascii="Arial Unicode MS" w:eastAsia="Arial Unicode MS" w:hAnsi="Arial Unicode MS"/>
                <w:sz w:val="12"/>
                <w:szCs w:val="12"/>
                <w:lang w:eastAsia="en-US"/>
              </w:rPr>
              <w:t xml:space="preserve">  </w:t>
            </w: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бюджетам  сельских  поселений</w:t>
            </w:r>
            <w:r w:rsidRPr="00F8324F">
              <w:rPr>
                <w:rFonts w:ascii="Arial Unicode MS" w:eastAsia="Arial Unicode MS" w:hAnsi="Arial Unicode MS"/>
                <w:sz w:val="12"/>
                <w:szCs w:val="12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12063,6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Субсидии местным бюджетам  из окружного  бюджета  на софинансирование  расходных обязательств по обеспечению доплат к пенсии муниципальных служащих  и  выборных должностных  лиц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1510,7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</w:t>
            </w:r>
            <w:proofErr w:type="gramStart"/>
            <w:r w:rsidRPr="00F8324F">
              <w:rPr>
                <w:sz w:val="12"/>
                <w:szCs w:val="12"/>
              </w:rPr>
              <w:t>Субсидии  местным бюджетам  на предоставление  социальной  поддержки неработающих граждан  пожилого  возраста   в  виде предоставления  бесплатного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посещения общественных бань</w:t>
            </w:r>
            <w:proofErr w:type="gramEnd"/>
            <w:r w:rsidRPr="00F8324F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71,4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color w:val="FF0000"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Субсидии  для  обеспечения  </w:t>
            </w:r>
            <w:proofErr w:type="spellStart"/>
            <w:r w:rsidRPr="00F8324F">
              <w:rPr>
                <w:sz w:val="12"/>
                <w:szCs w:val="12"/>
              </w:rPr>
              <w:t>софинансирования</w:t>
            </w:r>
            <w:proofErr w:type="spellEnd"/>
            <w:r w:rsidRPr="00F8324F">
              <w:rPr>
                <w:sz w:val="12"/>
                <w:szCs w:val="12"/>
              </w:rPr>
              <w:t xml:space="preserve">   мероприятий  по содержанию муниципального  жилищного  фонда</w:t>
            </w:r>
            <w:r w:rsidRPr="00F8324F">
              <w:rPr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8336,2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Субсидия  местным бюджетам  на  софинансирование  расходных обязательств  по содержанию мест  захоронения  участников   Великой  Отечественной  войны  на  территории   Ненецкого  автономного 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750,0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630 2 02 02999 10 0000 151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Субсидии местным бюджетам на софинансирование расходных обязательств в части оплаты расходов по предоставлению муниципальным служащим гарантий, установленных трудовым законодательством, в случае их увольнения в связи с сокращением штатной численности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1395,3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000 2 02 03000 00 0000 151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СУБВЕНЦИИ      БЮДЖЕТАМ       СУБЪЕКТОВ      РОССИЙСКОЙ ФЕДЕРАЦИИ</w:t>
            </w:r>
          </w:p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И     МУНИЦИПАЛЬНЫХ    ОБРАЗОВАНИЙ</w:t>
            </w:r>
            <w:r w:rsidRPr="00F8324F">
              <w:rPr>
                <w:rFonts w:ascii="Arial Unicode MS" w:eastAsia="Arial Unicode MS" w:hAnsi="Arial Unicode MS"/>
                <w:b/>
                <w:sz w:val="12"/>
                <w:szCs w:val="12"/>
                <w:lang w:eastAsia="en-US"/>
              </w:rPr>
              <w:t xml:space="preserve">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582,6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000 2 02 03015 00 0000 151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Субвенции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152,8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630 2 02 03015 10 0000 151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Субвенции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152,8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000 2 02 03024 00 0000 151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429,8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Субвенции  бюджетам  сельских поселений  на выполнение передаваемых  полномочий субъектов Российской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429,8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             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Субвенция  на осуществление  отдельных государственных полномочий   в сфере  административных  правонарушений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630 2 02 03024 10 0000 151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Субвенция, предоставляемая бюджетам городских и сельских поселений  на предоставление  единовременной  выплаты  пенсионерам на капитальный ремонт</w:t>
            </w:r>
            <w:r w:rsidRPr="00F8324F">
              <w:rPr>
                <w:rFonts w:eastAsia="Arial Unicode MS"/>
                <w:color w:val="FF0000"/>
                <w:sz w:val="12"/>
                <w:szCs w:val="12"/>
                <w:lang w:eastAsia="en-US"/>
              </w:rPr>
              <w:t xml:space="preserve"> </w:t>
            </w: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 xml:space="preserve">находящегося  в  их  собственности  жилого  помещения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400,0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000 2 02 04000 00 0000 151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20 074,5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20 074,5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Иные межбюджетные трансферты на поддержку мер по обеспечению сбалансированности  бюджетов 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18 514,3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bCs/>
                <w:sz w:val="12"/>
                <w:szCs w:val="12"/>
                <w:lang w:eastAsia="en-US"/>
              </w:rPr>
              <w:t>Иные межбюджетные трансферты на выполнение мероприятий, предусмотренных муниципальной программой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1034,7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Cs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>Создание условий для предоставления транспортных услуг населению (содержание причалов в поселениях)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98,5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Cs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>авиаплощадок</w:t>
            </w:r>
            <w:proofErr w:type="spellEnd"/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 xml:space="preserve">  в  поселениях)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40,0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Cs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>Создание условий для предоставления транспортных услуг населению (ремонт и содержание автомобильных дорог общего пользования местного значения в границах населенных пунктов сельских поселений)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896,2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bCs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bCs/>
                <w:sz w:val="12"/>
                <w:szCs w:val="12"/>
                <w:lang w:eastAsia="en-US"/>
              </w:rPr>
              <w:t xml:space="preserve"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  </w:t>
            </w:r>
          </w:p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bCs/>
                <w:sz w:val="12"/>
                <w:szCs w:val="12"/>
                <w:lang w:eastAsia="en-US"/>
              </w:rPr>
              <w:t xml:space="preserve">  в  т.ч.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318,5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50,0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Cs/>
                <w:sz w:val="12"/>
                <w:szCs w:val="12"/>
                <w:lang w:eastAsia="en-US"/>
              </w:rPr>
              <w:t>Обеспечение безопасности на водных объектах, в части обозначения маршрутов движения снегоходной техники на водных объектах, болотистой, тундровой местности в зимний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228,5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Предоставление иных межбюджетных трансфертов муниципальным образованиям на оказание финансовой помощи на предупреждение и ликвидацию последствий ЧС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40,0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trHeight w:val="667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Иные межбюджетные трансферты  на выполнение мероприятий, предусмотренных муниципальной программой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за 2015 год в т.ч.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207,0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630 2 02 04999 10 0000 151</w:t>
            </w: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Создание условий для обезвреживания и (или) размещения отходов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sz w:val="12"/>
                <w:szCs w:val="12"/>
                <w:lang w:eastAsia="en-US"/>
              </w:rPr>
              <w:t>207,0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  <w:tr w:rsidR="00F8324F" w:rsidRPr="00F8324F" w:rsidTr="00F8324F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jc w:val="center"/>
              <w:rPr>
                <w:rFonts w:eastAsia="Arial Unicode MS"/>
                <w:sz w:val="12"/>
                <w:szCs w:val="12"/>
                <w:lang w:eastAsia="en-US"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324F" w:rsidRPr="00F8324F" w:rsidRDefault="00F8324F" w:rsidP="00F8324F">
            <w:pPr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 xml:space="preserve">         ИТОГО     ДОХОДОВ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 w:rsidRPr="00F8324F">
              <w:rPr>
                <w:rFonts w:eastAsia="Arial Unicode MS"/>
                <w:b/>
                <w:sz w:val="12"/>
                <w:szCs w:val="12"/>
                <w:lang w:eastAsia="en-US"/>
              </w:rPr>
              <w:t>43 601,6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8324F" w:rsidRPr="00F8324F" w:rsidRDefault="00F8324F" w:rsidP="00F8324F">
            <w:pPr>
              <w:jc w:val="center"/>
              <w:rPr>
                <w:rFonts w:eastAsia="Arial Unicode MS"/>
                <w:b/>
                <w:sz w:val="12"/>
                <w:szCs w:val="12"/>
                <w:lang w:eastAsia="en-US"/>
              </w:rPr>
            </w:pPr>
          </w:p>
        </w:tc>
      </w:tr>
    </w:tbl>
    <w:p w:rsidR="00F8324F" w:rsidRPr="00F8324F" w:rsidRDefault="00F8324F" w:rsidP="00F8324F">
      <w:pPr>
        <w:rPr>
          <w:sz w:val="12"/>
          <w:szCs w:val="12"/>
        </w:rPr>
      </w:pPr>
    </w:p>
    <w:p w:rsidR="00F8324F" w:rsidRPr="00F8324F" w:rsidRDefault="00F8324F" w:rsidP="00F8324F">
      <w:pPr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</w:t>
      </w:r>
      <w:r>
        <w:rPr>
          <w:sz w:val="12"/>
          <w:szCs w:val="12"/>
        </w:rPr>
        <w:t xml:space="preserve">          </w:t>
      </w: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</w:t>
      </w:r>
    </w:p>
    <w:p w:rsidR="00F8324F" w:rsidRPr="00F8324F" w:rsidRDefault="00F8324F" w:rsidP="00F8324F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Приложение  2(приложение 2)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  <w:lang w:eastAsia="en-US"/>
        </w:rPr>
      </w:pPr>
      <w:r w:rsidRPr="00F8324F">
        <w:rPr>
          <w:sz w:val="12"/>
          <w:szCs w:val="12"/>
        </w:rPr>
        <w:t xml:space="preserve">                                  к решению  Совета  депутатов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МО «Пустозерский  сельсовет»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о местном  бюджете    на 2015 год                          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от   30.06.2015  № 1</w:t>
      </w:r>
    </w:p>
    <w:p w:rsidR="00F8324F" w:rsidRPr="00F8324F" w:rsidRDefault="00F8324F" w:rsidP="00F8324F">
      <w:pPr>
        <w:jc w:val="center"/>
        <w:rPr>
          <w:b/>
          <w:sz w:val="12"/>
          <w:szCs w:val="12"/>
        </w:rPr>
      </w:pPr>
      <w:r w:rsidRPr="00F8324F">
        <w:rPr>
          <w:b/>
          <w:sz w:val="12"/>
          <w:szCs w:val="12"/>
        </w:rPr>
        <w:t>ПЕРЕЧЕНЬ ГЛАВНЫХ АДМИНИСТРАТОРОВ ДОХОДОВ МЕСТНОГО БЮДЖЕТА</w:t>
      </w:r>
    </w:p>
    <w:p w:rsidR="00F8324F" w:rsidRPr="00F8324F" w:rsidRDefault="00F8324F" w:rsidP="00F8324F">
      <w:pPr>
        <w:jc w:val="center"/>
        <w:rPr>
          <w:b/>
          <w:sz w:val="12"/>
          <w:szCs w:val="12"/>
        </w:rPr>
      </w:pPr>
      <w:r w:rsidRPr="00F8324F">
        <w:rPr>
          <w:b/>
          <w:sz w:val="12"/>
          <w:szCs w:val="12"/>
        </w:rPr>
        <w:t>на  2015 год</w:t>
      </w:r>
    </w:p>
    <w:p w:rsidR="00F8324F" w:rsidRPr="00F8324F" w:rsidRDefault="00F8324F" w:rsidP="00F8324F">
      <w:pPr>
        <w:rPr>
          <w:b/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32"/>
        <w:gridCol w:w="2104"/>
        <w:gridCol w:w="5892"/>
      </w:tblGrid>
      <w:tr w:rsidR="00F8324F" w:rsidRPr="00F8324F" w:rsidTr="00F8324F">
        <w:trPr>
          <w:trHeight w:val="855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Код бюджетной классификации</w:t>
            </w: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Российской Федерации</w:t>
            </w: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892" w:type="dxa"/>
            <w:vMerge w:val="restart"/>
            <w:tcBorders>
              <w:lef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Наименование главного администратора доходов бюджета</w:t>
            </w: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МО «Пустозерский сельсовет» НАО</w:t>
            </w:r>
          </w:p>
        </w:tc>
      </w:tr>
      <w:tr w:rsidR="00F8324F" w:rsidRPr="00F8324F" w:rsidTr="00F8324F">
        <w:trPr>
          <w:trHeight w:val="307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Администратор</w:t>
            </w: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доходов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Доходов местного бюджета</w:t>
            </w:r>
          </w:p>
        </w:tc>
        <w:tc>
          <w:tcPr>
            <w:tcW w:w="58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182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Управление  федеральной налоговой службы  по Архангельской области и Ненецкому автономному округу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1 01 02010 01 1000 110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rFonts w:ascii="Arial CYR" w:hAnsi="Arial CYR" w:cs="Arial CYR"/>
                <w:sz w:val="12"/>
                <w:szCs w:val="12"/>
              </w:rPr>
              <w:t xml:space="preserve">          </w:t>
            </w:r>
            <w:r w:rsidRPr="00F8324F">
              <w:rPr>
                <w:sz w:val="12"/>
                <w:szCs w:val="12"/>
              </w:rPr>
              <w:t>1 01 02030 01  1000  110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1 05 03010 01 1000 110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Единый сельскохозяйственный  налог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1 05 03020 01 0000 110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1 06 01030 10 0000 110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1 06 06033 10 1000 110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1 06 06043 10 1000 110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Администрация МО «Пустозерский сельсовет» НАО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1 08 04020 01 1000 110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Государственная пошлина за совершение нотариальных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1 08 04020 01 4000 110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Государственная пошлина за совершение нотариальных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proofErr w:type="gramStart"/>
            <w:r w:rsidRPr="00F8324F">
              <w:rPr>
                <w:sz w:val="12"/>
                <w:szCs w:val="12"/>
              </w:rPr>
              <w:t>.(</w:t>
            </w:r>
            <w:proofErr w:type="gramEnd"/>
            <w:r w:rsidRPr="00F8324F">
              <w:rPr>
                <w:sz w:val="12"/>
                <w:szCs w:val="12"/>
              </w:rPr>
              <w:t>прочие поступления)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1 13 02065 10 0000 130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1 13 02995 10 0000 130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Прочие доходы от компенсации затрат бюджетов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1 16 33050 10 3000 140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1 17  01050 10 0000 180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Невыясненные поступления, зачисляемые в бюджеты сельских поселений.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1 17  05050 10 0000 180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Прочие неналоговые доходы бюджетов сельских 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2 02 01001 10 0000 151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Дотации бюджетам поселений на выравнивание бюджетной обеспеченности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2 02 02999 10 0000 151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Прочие субсидии бюджетам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2 02 03015 10 0000 151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2 02 03024 10 0000 151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Субвенции бюджетам сельских поселений на выполнение переданных полномочий субъектов РФ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2 02 04999 10 0000 151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Прочие межбюджетные трансферты, передаваемые бюджетам сельских поселений 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2 07 05030 10 0000 180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Прочие безвозмездные поступления в бюджеты  сельских поселений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2 08 05000 10 0000 180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начисляемых на излишне взысканные суммы.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   2 18 05000 10 0000  151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Доходы бюджетов поселений от 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F8324F" w:rsidRPr="00F8324F" w:rsidTr="00F8324F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   2 19 05000 10 0000 151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Возврат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</w:tbl>
    <w:p w:rsidR="00F8324F" w:rsidRPr="00F8324F" w:rsidRDefault="00F8324F" w:rsidP="00F8324F">
      <w:pPr>
        <w:jc w:val="right"/>
        <w:rPr>
          <w:sz w:val="12"/>
          <w:szCs w:val="12"/>
        </w:rPr>
      </w:pPr>
      <w:r w:rsidRPr="00F8324F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 3 (</w:t>
      </w:r>
      <w:proofErr w:type="spellStart"/>
      <w:r w:rsidRPr="00F8324F">
        <w:rPr>
          <w:sz w:val="12"/>
          <w:szCs w:val="12"/>
        </w:rPr>
        <w:t>приложение3</w:t>
      </w:r>
      <w:proofErr w:type="spellEnd"/>
      <w:r w:rsidRPr="00F8324F">
        <w:rPr>
          <w:sz w:val="12"/>
          <w:szCs w:val="12"/>
        </w:rPr>
        <w:t>)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  <w:lang w:eastAsia="en-US"/>
        </w:rPr>
      </w:pPr>
      <w:r w:rsidRPr="00F8324F">
        <w:rPr>
          <w:sz w:val="12"/>
          <w:szCs w:val="12"/>
        </w:rPr>
        <w:t xml:space="preserve">         к решению  Совета  депутатов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МО «Пустозерский  сельсовет»</w:t>
      </w:r>
    </w:p>
    <w:p w:rsidR="00F8324F" w:rsidRPr="00F8324F" w:rsidRDefault="00F8324F" w:rsidP="00F8324F">
      <w:pPr>
        <w:ind w:firstLine="5760"/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о  местном бюджете на 2015 г                                                 </w:t>
      </w:r>
    </w:p>
    <w:p w:rsidR="00F8324F" w:rsidRPr="00F8324F" w:rsidRDefault="00F8324F" w:rsidP="00F8324F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от   30.06.2015 № 1</w:t>
      </w:r>
    </w:p>
    <w:p w:rsidR="00F8324F" w:rsidRPr="00F8324F" w:rsidRDefault="00F8324F" w:rsidP="00F8324F">
      <w:pPr>
        <w:spacing w:line="240" w:lineRule="exact"/>
        <w:jc w:val="center"/>
        <w:rPr>
          <w:rFonts w:eastAsia="Arial Unicode MS"/>
          <w:b/>
          <w:bCs/>
          <w:sz w:val="12"/>
          <w:szCs w:val="12"/>
          <w:lang w:eastAsia="en-US"/>
        </w:rPr>
      </w:pPr>
      <w:r w:rsidRPr="00F8324F">
        <w:rPr>
          <w:rFonts w:eastAsia="Arial Unicode MS"/>
          <w:b/>
          <w:bCs/>
          <w:sz w:val="12"/>
          <w:szCs w:val="12"/>
          <w:lang w:eastAsia="en-US"/>
        </w:rPr>
        <w:t xml:space="preserve">  </w:t>
      </w:r>
    </w:p>
    <w:p w:rsidR="00F8324F" w:rsidRPr="00F8324F" w:rsidRDefault="00F8324F" w:rsidP="00F8324F">
      <w:pPr>
        <w:jc w:val="center"/>
        <w:rPr>
          <w:sz w:val="12"/>
          <w:szCs w:val="12"/>
        </w:rPr>
      </w:pPr>
      <w:r w:rsidRPr="00F8324F">
        <w:rPr>
          <w:b/>
          <w:sz w:val="12"/>
          <w:szCs w:val="12"/>
        </w:rPr>
        <w:t>Распределение</w:t>
      </w:r>
    </w:p>
    <w:p w:rsidR="00F8324F" w:rsidRPr="00F8324F" w:rsidRDefault="00F8324F" w:rsidP="00F8324F">
      <w:pPr>
        <w:jc w:val="center"/>
        <w:rPr>
          <w:b/>
          <w:sz w:val="12"/>
          <w:szCs w:val="12"/>
        </w:rPr>
      </w:pPr>
      <w:r w:rsidRPr="00F8324F">
        <w:rPr>
          <w:b/>
          <w:sz w:val="12"/>
          <w:szCs w:val="12"/>
        </w:rPr>
        <w:t xml:space="preserve">бюджетных ассигнований    по разделам, подразделам, целевым статьям (муниципальным программам и </w:t>
      </w:r>
      <w:proofErr w:type="spellStart"/>
      <w:r w:rsidRPr="00F8324F">
        <w:rPr>
          <w:b/>
          <w:sz w:val="12"/>
          <w:szCs w:val="12"/>
        </w:rPr>
        <w:t>непрограммным</w:t>
      </w:r>
      <w:proofErr w:type="spellEnd"/>
      <w:r w:rsidRPr="00F8324F">
        <w:rPr>
          <w:b/>
          <w:sz w:val="12"/>
          <w:szCs w:val="12"/>
        </w:rPr>
        <w:t xml:space="preserve"> направлениям деятельности)  и группам </w:t>
      </w:r>
      <w:proofErr w:type="gramStart"/>
      <w:r w:rsidRPr="00F8324F">
        <w:rPr>
          <w:b/>
          <w:sz w:val="12"/>
          <w:szCs w:val="12"/>
        </w:rPr>
        <w:t>видов расходов  классификации расходов бюджетов</w:t>
      </w:r>
      <w:proofErr w:type="gramEnd"/>
      <w:r w:rsidRPr="00F8324F">
        <w:rPr>
          <w:b/>
          <w:sz w:val="12"/>
          <w:szCs w:val="12"/>
        </w:rPr>
        <w:t xml:space="preserve"> в ведомственной структуре расходов  местного бюджета </w:t>
      </w:r>
    </w:p>
    <w:p w:rsidR="00F8324F" w:rsidRPr="00F8324F" w:rsidRDefault="00F8324F" w:rsidP="00F8324F">
      <w:pPr>
        <w:jc w:val="center"/>
        <w:rPr>
          <w:b/>
          <w:sz w:val="12"/>
          <w:szCs w:val="12"/>
        </w:rPr>
      </w:pPr>
      <w:r w:rsidRPr="00F8324F">
        <w:rPr>
          <w:b/>
          <w:sz w:val="12"/>
          <w:szCs w:val="12"/>
        </w:rPr>
        <w:t>на   2015 год</w:t>
      </w:r>
      <w:r w:rsidRPr="00F8324F">
        <w:rPr>
          <w:sz w:val="12"/>
          <w:szCs w:val="12"/>
        </w:rPr>
        <w:t xml:space="preserve">                                                                                                               </w:t>
      </w:r>
    </w:p>
    <w:p w:rsidR="00F8324F" w:rsidRPr="00F8324F" w:rsidRDefault="00F8324F" w:rsidP="00F8324F">
      <w:pPr>
        <w:jc w:val="center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F8324F">
        <w:rPr>
          <w:sz w:val="12"/>
          <w:szCs w:val="12"/>
        </w:rPr>
        <w:t>.р</w:t>
      </w:r>
      <w:proofErr w:type="gramEnd"/>
      <w:r w:rsidRPr="00F8324F">
        <w:rPr>
          <w:sz w:val="12"/>
          <w:szCs w:val="12"/>
        </w:rPr>
        <w:t xml:space="preserve">уб.)                                                         </w:t>
      </w:r>
    </w:p>
    <w:tbl>
      <w:tblPr>
        <w:tblW w:w="11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596"/>
        <w:gridCol w:w="820"/>
        <w:gridCol w:w="708"/>
        <w:gridCol w:w="993"/>
        <w:gridCol w:w="850"/>
        <w:gridCol w:w="2029"/>
      </w:tblGrid>
      <w:tr w:rsidR="00F8324F" w:rsidRPr="00F8324F" w:rsidTr="00F8324F">
        <w:trPr>
          <w:gridAfter w:val="1"/>
          <w:wAfter w:w="2029" w:type="dxa"/>
          <w:cantSplit/>
          <w:trHeight w:val="184"/>
        </w:trPr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        </w:t>
            </w:r>
          </w:p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Наименование</w:t>
            </w: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Глава</w:t>
            </w: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18371C">
            <w:pPr>
              <w:numPr>
                <w:ilvl w:val="0"/>
                <w:numId w:val="1"/>
              </w:numPr>
              <w:ind w:right="113"/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Раздел</w:t>
            </w:r>
          </w:p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Подраздел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Целевая</w:t>
            </w:r>
          </w:p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Группы  видов</w:t>
            </w:r>
          </w:p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расходов</w:t>
            </w:r>
          </w:p>
        </w:tc>
      </w:tr>
      <w:tr w:rsidR="00F8324F" w:rsidRPr="00F8324F" w:rsidTr="00F8324F">
        <w:trPr>
          <w:cantSplit/>
          <w:trHeight w:val="994"/>
        </w:trPr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right"/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24F" w:rsidRPr="00F8324F" w:rsidRDefault="00F8324F" w:rsidP="00F8324F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СУММА</w:t>
            </w: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ВСЕГО  РАСХОДОВ</w:t>
            </w:r>
          </w:p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в том числе: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44 111,9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ОБЩЕГОСУДАРСТВЕННЫЕ</w:t>
            </w:r>
          </w:p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17 580,4</w:t>
            </w:r>
          </w:p>
        </w:tc>
      </w:tr>
      <w:tr w:rsidR="00F8324F" w:rsidRPr="00F8324F" w:rsidTr="00F8324F">
        <w:trPr>
          <w:trHeight w:val="36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Функционирование  высшего должностного лица субъекта РФ и 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2746,4</w:t>
            </w:r>
          </w:p>
        </w:tc>
      </w:tr>
      <w:tr w:rsidR="00F8324F" w:rsidRPr="00F8324F" w:rsidTr="00F8324F">
        <w:trPr>
          <w:trHeight w:val="11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Глава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91.0.0000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2746,4</w:t>
            </w:r>
          </w:p>
        </w:tc>
      </w:tr>
      <w:tr w:rsidR="00F8324F" w:rsidRPr="00F8324F" w:rsidTr="00F8324F">
        <w:trPr>
          <w:trHeight w:val="11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91.0.9101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2746,4</w:t>
            </w:r>
          </w:p>
        </w:tc>
      </w:tr>
      <w:tr w:rsidR="00F8324F" w:rsidRPr="00F8324F" w:rsidTr="00F8324F">
        <w:trPr>
          <w:trHeight w:val="11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91.0.9101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2746,4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182,0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Представительный орган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182,0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Аппарат  представительного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92.2.0000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92.2.9101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92.2.9101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Депутаты  представительного  органа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92.1.0000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84,0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92.1.9101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84,0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92.1.9101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84,0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792269">
            <w:pPr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13 448,7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Администрация   поселения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12 053,4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12 053,4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9351,5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2395,9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Социальное  обеспечение  и  иные  выплаты 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306,0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1395,3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Субсидии местным бюджетам на софинансирование расходных обязательств в части оплаты расходов по предоставлению муниципальным служащим гарантий, установленных трудовым законодательством, в случае их увольнения в связи с сокращением штатной численности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1395,3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635,0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Социальное  обеспечение  и  иные  выплаты 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760,3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445,4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445,4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Межбюджетные трансферты из бюджета поселения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445,4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F8324F">
              <w:rPr>
                <w:sz w:val="12"/>
                <w:szCs w:val="12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792269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445,4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445,4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Резервный фонд  местной 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90.0.0000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Резервный  фонд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90.0.9001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90.0.9001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657,9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Выполнение переданных  государственных 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29,8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i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29,8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29,8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628,1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Уплата членских взносов  в ассоциацию «Совет муниципальных образований  НАО»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Иные бюджетные 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41,0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41,0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Межбюджетные трансферты из бюджета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 </w:t>
            </w: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Иные межбюджетные трансферты для выполнения переданных полномочий по определению поставщиков (подрядчиков, исполнителей) в соответствии с пунктом 9 статьи 26 ФЗ от 05.04.2013 №44-ФЗ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Межбюджетные 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НАЦИОНАЛЬНАЯ 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152,8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Выполнение переданных  государственных 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767,5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318,5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33.0.0000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318,5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Расходы в рамках «МП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33.0.8922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318,5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33.0.8922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318,5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Обеспечение  пожарной   безопасности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449,0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sz w:val="12"/>
                <w:szCs w:val="12"/>
              </w:rPr>
              <w:t xml:space="preserve"> 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449,0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98.0.9200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449,0</w:t>
            </w:r>
          </w:p>
        </w:tc>
      </w:tr>
      <w:tr w:rsidR="00F8324F" w:rsidRPr="00F8324F" w:rsidTr="00F8324F">
        <w:trPr>
          <w:trHeight w:val="17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Обеспечение  пожарной  безопасности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449,0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1034,7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  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МП "Развитие транспортной инфраструктуры муниципального образования "Муниципальный район "Заполярный район" на 2012-2017 годы" за счет средств районного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Расходы в рамках МП "Развитие транспортной инфраструктуры муниципального образования "Муниципальный район "Заполярный район" на 2012-2017 годы" за счет средств районного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138,5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Дорожное хозяйство (дорожные фонды</w:t>
            </w:r>
            <w:r w:rsidRPr="00F8324F">
              <w:rPr>
                <w:sz w:val="12"/>
                <w:szCs w:val="12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896,2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МП "Развитие транспортной инфраструктуры муниципального образования "Муниципальный район "Заполярный район" на 2012-2017 годы" за счет  средств  дорожного 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896,2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в рамках МП "Развитие транспортной инфраструктуры муниципального образования "Муниципальный район "Заполярный район" на 2012-2017 годы" за счет  средств  дорожного 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429,0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34.0.8923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429,0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Расходы  в  рамках  МП "Развитие транспортной инфраструктуры муниципального образования "Муниципальный район "Заполярный район" на 2012-2017 годы" за счет  средств  районного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467,2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467,2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21 581,6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Жилищное 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8694,0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8694,0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Субсидия для обеспечения </w:t>
            </w:r>
            <w:proofErr w:type="spellStart"/>
            <w:r w:rsidRPr="00F8324F">
              <w:rPr>
                <w:sz w:val="12"/>
                <w:szCs w:val="12"/>
              </w:rPr>
              <w:t>софинансирования</w:t>
            </w:r>
            <w:proofErr w:type="spellEnd"/>
            <w:r w:rsidRPr="00F8324F">
              <w:rPr>
                <w:sz w:val="12"/>
                <w:szCs w:val="12"/>
              </w:rPr>
              <w:t xml:space="preserve"> мероприятий по содержанию муниципального жилищного 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8336,2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8336,2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Текущий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Капитальный ремонт 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257,8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257,8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9182,8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Муниципальная программа «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Энергоэффективность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и развитие энергетики муниципального района «Заполярный район» на 2014-2015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117,7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Иные межбюджетные трансферты из бюджетов поселений на исполнение переданных полномочий в сфере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38.3.9914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117,7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38.3.9914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117,7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Муниципальная программа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 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39.0.0000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207,0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39.1.0000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207,0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Иные межбюджетные трансферты в рамках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за 2015 год за счет средств районного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39.1.8930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207,0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39.1.8930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207,0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8858,1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8708,1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  <w:r w:rsidRPr="00F8324F">
              <w:rPr>
                <w:i/>
                <w:sz w:val="12"/>
                <w:szCs w:val="12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8708,1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color w:val="000000"/>
                <w:sz w:val="12"/>
                <w:szCs w:val="12"/>
              </w:rPr>
              <w:t>Иные   бюджетные 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8708,1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Другие 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color w:val="000000"/>
                <w:sz w:val="12"/>
                <w:szCs w:val="12"/>
              </w:rPr>
              <w:t>Иные   бюджетные 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3 704,8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3704,8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Мероприятия  в  области   благоустройства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3704,8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3197,5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3197,5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107,3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107,3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Сбор и  вывоз мусора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98 0.9635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Молодежная политика и  оздоровление 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Проведение мероприятий для детей и молодежи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СОЦИАЛЬНАЯ 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2754,9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Пенсионное  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1526,0</w:t>
            </w:r>
          </w:p>
        </w:tc>
      </w:tr>
      <w:tr w:rsidR="00F8324F" w:rsidRPr="00F8324F" w:rsidTr="00F8324F">
        <w:trPr>
          <w:trHeight w:val="17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b/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b/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1526,0</w:t>
            </w:r>
          </w:p>
        </w:tc>
      </w:tr>
      <w:tr w:rsidR="00F8324F" w:rsidRPr="00F8324F" w:rsidTr="00F8324F">
        <w:trPr>
          <w:trHeight w:val="17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Субсидии местным бюджетам  из окружного  бюджета  на софинансирование  расходных обязательств по обеспечению доплат к пенсии муниципальных служащих  и  выборных должностных  лиц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1510,7</w:t>
            </w:r>
          </w:p>
        </w:tc>
      </w:tr>
      <w:tr w:rsidR="00F8324F" w:rsidRPr="00F8324F" w:rsidTr="00F8324F">
        <w:trPr>
          <w:trHeight w:val="17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Социальное  обеспечение  и  иные  выплаты 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  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98.0.7954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1510,7</w:t>
            </w:r>
          </w:p>
        </w:tc>
      </w:tr>
      <w:tr w:rsidR="00F8324F" w:rsidRPr="00F8324F" w:rsidTr="00F8324F">
        <w:trPr>
          <w:trHeight w:val="17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 Социальные выплаты (публичные нормативные обязательства)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Доплаты к пенсиям муниципальным служащим и лицам, замещавшим выборные должности местного самоуправления в соответствии с законодательством НАО и нормативными актами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Социальное  обеспечение  и  иные  выплаты 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98.0.9401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15,3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b/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1228,9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Выполнение переданных  государственных 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95.0.7923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Социальное  обеспечение  и  иные  выплаты 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 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95.0.7923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 xml:space="preserve">     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400,0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Субсидии  местным  бюджетам  по содержанию мест  захоронения  участников  Великой Отечественной войны  на  территории   Ненецкого автономного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95.0.7953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95.0.7953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750,0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78,9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F8324F">
              <w:rPr>
                <w:sz w:val="12"/>
                <w:szCs w:val="12"/>
              </w:rPr>
              <w:t>Субсидии  местным бюджетам  на предоставление  социальной  поддержки неработающих граждан  пожилого  возраста   в  виде предоставления бесплатного   посещения общественных бань</w:t>
            </w:r>
            <w:proofErr w:type="gramEnd"/>
            <w:r w:rsidRPr="00F8324F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71,4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color w:val="000000"/>
                <w:sz w:val="12"/>
                <w:szCs w:val="12"/>
              </w:rPr>
              <w:t>Иные   бюджетные 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98.0.7952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800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71,4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Содержание мест захоронения на территории поселения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  <w:p w:rsidR="00F8324F" w:rsidRPr="00F8324F" w:rsidRDefault="00F8324F" w:rsidP="00F8324F">
            <w:pPr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7,5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i/>
                <w:color w:val="000000"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Физическая  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b/>
                <w:sz w:val="12"/>
                <w:szCs w:val="12"/>
              </w:rPr>
            </w:pPr>
            <w:r w:rsidRPr="00F8324F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Другие 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непрограммные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6B0C1E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6B0C1E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6B0C1E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6B0C1E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6B0C1E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Мероприятия в области физической культуры 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98.0.9702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  <w:tr w:rsidR="00F8324F" w:rsidRPr="00F8324F" w:rsidTr="00F8324F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both"/>
              <w:rPr>
                <w:color w:val="000000"/>
                <w:sz w:val="12"/>
                <w:szCs w:val="12"/>
              </w:rPr>
            </w:pPr>
            <w:r w:rsidRPr="00F8324F">
              <w:rPr>
                <w:i/>
                <w:sz w:val="12"/>
                <w:szCs w:val="1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630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98.0.9702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200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F" w:rsidRPr="00F8324F" w:rsidRDefault="00F8324F" w:rsidP="00F8324F">
            <w:pPr>
              <w:jc w:val="center"/>
              <w:rPr>
                <w:sz w:val="12"/>
                <w:szCs w:val="12"/>
              </w:rPr>
            </w:pPr>
            <w:r w:rsidRPr="00F8324F">
              <w:rPr>
                <w:sz w:val="12"/>
                <w:szCs w:val="12"/>
              </w:rPr>
              <w:t>120,0</w:t>
            </w:r>
          </w:p>
        </w:tc>
      </w:tr>
    </w:tbl>
    <w:p w:rsidR="00F8324F" w:rsidRPr="00F8324F" w:rsidRDefault="00F8324F" w:rsidP="00792269">
      <w:pPr>
        <w:rPr>
          <w:sz w:val="12"/>
          <w:szCs w:val="12"/>
        </w:rPr>
      </w:pPr>
    </w:p>
    <w:p w:rsidR="00F8324F" w:rsidRPr="00F8324F" w:rsidRDefault="00F8324F" w:rsidP="00792269">
      <w:pPr>
        <w:jc w:val="right"/>
        <w:rPr>
          <w:sz w:val="12"/>
          <w:szCs w:val="12"/>
        </w:rPr>
      </w:pPr>
    </w:p>
    <w:p w:rsidR="00F8324F" w:rsidRPr="00F8324F" w:rsidRDefault="00F8324F" w:rsidP="00792269">
      <w:pPr>
        <w:jc w:val="right"/>
        <w:rPr>
          <w:sz w:val="12"/>
          <w:szCs w:val="12"/>
        </w:rPr>
      </w:pPr>
    </w:p>
    <w:p w:rsidR="00F8324F" w:rsidRPr="00F8324F" w:rsidRDefault="00F8324F" w:rsidP="00792269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Приложение 4 (приложение 4)                                                                                                                                                                                                   </w:t>
      </w:r>
    </w:p>
    <w:p w:rsidR="00F8324F" w:rsidRPr="00F8324F" w:rsidRDefault="00F8324F" w:rsidP="00792269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к  решению Совета депутатов</w:t>
      </w:r>
    </w:p>
    <w:p w:rsidR="00F8324F" w:rsidRPr="00F8324F" w:rsidRDefault="00F8324F" w:rsidP="00792269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МО «Пустозерский сельсовет»</w:t>
      </w:r>
    </w:p>
    <w:p w:rsidR="00F8324F" w:rsidRPr="00F8324F" w:rsidRDefault="00F8324F" w:rsidP="00792269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о местном бюджете на 2015 год</w:t>
      </w:r>
    </w:p>
    <w:p w:rsidR="00F8324F" w:rsidRPr="00F8324F" w:rsidRDefault="00F8324F" w:rsidP="00792269">
      <w:pPr>
        <w:jc w:val="right"/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  <w:r w:rsidR="00792269">
        <w:rPr>
          <w:sz w:val="12"/>
          <w:szCs w:val="12"/>
        </w:rPr>
        <w:t xml:space="preserve">         от 30.06.2015 года № 1</w:t>
      </w:r>
    </w:p>
    <w:p w:rsidR="00F8324F" w:rsidRPr="00F8324F" w:rsidRDefault="00F8324F" w:rsidP="00F8324F">
      <w:pPr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</w:t>
      </w:r>
    </w:p>
    <w:p w:rsidR="00F8324F" w:rsidRPr="00F8324F" w:rsidRDefault="00F8324F" w:rsidP="006B0C1E">
      <w:pPr>
        <w:jc w:val="center"/>
        <w:rPr>
          <w:b/>
          <w:sz w:val="12"/>
          <w:szCs w:val="12"/>
        </w:rPr>
      </w:pPr>
      <w:r w:rsidRPr="00F8324F">
        <w:rPr>
          <w:b/>
          <w:sz w:val="12"/>
          <w:szCs w:val="12"/>
        </w:rPr>
        <w:t>Источники внутреннего финансирования дефицита местного бюджета  на  2015  год</w:t>
      </w:r>
    </w:p>
    <w:p w:rsidR="00F8324F" w:rsidRPr="00F8324F" w:rsidRDefault="00F8324F" w:rsidP="006B0C1E">
      <w:pPr>
        <w:jc w:val="center"/>
        <w:rPr>
          <w:b/>
          <w:sz w:val="12"/>
          <w:szCs w:val="12"/>
        </w:rPr>
      </w:pPr>
    </w:p>
    <w:p w:rsidR="00F8324F" w:rsidRPr="00F8324F" w:rsidRDefault="00F8324F" w:rsidP="00F8324F">
      <w:pPr>
        <w:rPr>
          <w:sz w:val="12"/>
          <w:szCs w:val="12"/>
        </w:rPr>
      </w:pPr>
      <w:r w:rsidRPr="00F8324F">
        <w:rPr>
          <w:sz w:val="12"/>
          <w:szCs w:val="12"/>
        </w:rPr>
        <w:t xml:space="preserve">                                                                                       </w:t>
      </w:r>
    </w:p>
    <w:tbl>
      <w:tblPr>
        <w:tblW w:w="10275" w:type="dxa"/>
        <w:tblInd w:w="93" w:type="dxa"/>
        <w:tblLook w:val="0000"/>
      </w:tblPr>
      <w:tblGrid>
        <w:gridCol w:w="5235"/>
        <w:gridCol w:w="2880"/>
        <w:gridCol w:w="2160"/>
      </w:tblGrid>
      <w:tr w:rsidR="00F8324F" w:rsidRPr="00F8324F" w:rsidTr="00F8324F">
        <w:trPr>
          <w:trHeight w:val="127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Код бюджетной </w:t>
            </w:r>
            <w:proofErr w:type="gramStart"/>
            <w:r w:rsidRPr="00F8324F">
              <w:rPr>
                <w:color w:val="000000"/>
                <w:sz w:val="12"/>
                <w:szCs w:val="12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Сумма</w:t>
            </w:r>
          </w:p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тыс. руб.</w:t>
            </w:r>
          </w:p>
        </w:tc>
      </w:tr>
      <w:tr w:rsidR="00F8324F" w:rsidRPr="00F8324F" w:rsidTr="00F8324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jc w:val="center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 </w:t>
            </w:r>
          </w:p>
        </w:tc>
      </w:tr>
      <w:tr w:rsidR="00F8324F" w:rsidRPr="00F8324F" w:rsidTr="006B0C1E">
        <w:trPr>
          <w:trHeight w:val="241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Источники внутреннего финансирования дефицита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630 01 00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jc w:val="right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                                                                 510,3</w:t>
            </w:r>
          </w:p>
        </w:tc>
      </w:tr>
      <w:tr w:rsidR="00F8324F" w:rsidRPr="00F8324F" w:rsidTr="006B0C1E">
        <w:trPr>
          <w:trHeight w:val="231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bCs/>
                <w:color w:val="000000"/>
                <w:sz w:val="12"/>
                <w:szCs w:val="12"/>
              </w:rPr>
            </w:pPr>
            <w:r w:rsidRPr="00F8324F">
              <w:rPr>
                <w:bCs/>
                <w:color w:val="000000"/>
                <w:sz w:val="12"/>
                <w:szCs w:val="12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rPr>
                <w:bCs/>
                <w:color w:val="000000"/>
                <w:sz w:val="12"/>
                <w:szCs w:val="12"/>
              </w:rPr>
            </w:pPr>
            <w:r w:rsidRPr="00F8324F">
              <w:rPr>
                <w:bCs/>
                <w:color w:val="000000"/>
                <w:sz w:val="12"/>
                <w:szCs w:val="12"/>
              </w:rPr>
              <w:t xml:space="preserve">630 01 05 00 </w:t>
            </w:r>
            <w:proofErr w:type="spellStart"/>
            <w:r w:rsidRPr="00F8324F">
              <w:rPr>
                <w:b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8324F">
              <w:rPr>
                <w:b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bCs/>
                <w:color w:val="000000"/>
                <w:sz w:val="12"/>
                <w:szCs w:val="12"/>
              </w:rPr>
              <w:t xml:space="preserve">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4F" w:rsidRPr="00F8324F" w:rsidRDefault="00F8324F" w:rsidP="00F8324F">
            <w:pPr>
              <w:jc w:val="right"/>
              <w:rPr>
                <w:bCs/>
                <w:color w:val="000000"/>
                <w:sz w:val="12"/>
                <w:szCs w:val="12"/>
              </w:rPr>
            </w:pPr>
            <w:r w:rsidRPr="00F8324F">
              <w:rPr>
                <w:bCs/>
                <w:color w:val="000000"/>
                <w:sz w:val="12"/>
                <w:szCs w:val="12"/>
              </w:rPr>
              <w:t>510,3</w:t>
            </w:r>
          </w:p>
        </w:tc>
      </w:tr>
      <w:tr w:rsidR="00F8324F" w:rsidRPr="00F8324F" w:rsidTr="006B0C1E">
        <w:trPr>
          <w:trHeight w:val="277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>Увеличение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630 01 05 00 </w:t>
            </w:r>
            <w:proofErr w:type="spellStart"/>
            <w:r w:rsidRPr="00F8324F">
              <w:rPr>
                <w:i/>
                <w:i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8324F">
              <w:rPr>
                <w:i/>
                <w:i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>-43 601,6</w:t>
            </w:r>
          </w:p>
        </w:tc>
      </w:tr>
      <w:tr w:rsidR="00F8324F" w:rsidRPr="00F8324F" w:rsidTr="006B0C1E">
        <w:trPr>
          <w:trHeight w:val="281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Увеличение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630 01 05 02 00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>-43 601,6</w:t>
            </w:r>
          </w:p>
        </w:tc>
      </w:tr>
      <w:tr w:rsidR="00F8324F" w:rsidRPr="00F8324F" w:rsidTr="006B0C1E">
        <w:trPr>
          <w:trHeight w:val="257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Увеличение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630 01 05 02 01 00 0000 510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>-43 601,6</w:t>
            </w:r>
          </w:p>
        </w:tc>
      </w:tr>
      <w:tr w:rsidR="00F8324F" w:rsidRPr="00F8324F" w:rsidTr="006B0C1E">
        <w:trPr>
          <w:trHeight w:val="27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630 01 05 02 01 10 0000 510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i/>
                <w:iCs/>
                <w:sz w:val="12"/>
                <w:szCs w:val="12"/>
              </w:rPr>
            </w:pPr>
            <w:r w:rsidRPr="00F8324F">
              <w:rPr>
                <w:i/>
                <w:iCs/>
                <w:sz w:val="12"/>
                <w:szCs w:val="12"/>
              </w:rPr>
              <w:t>-43 601,6</w:t>
            </w:r>
          </w:p>
        </w:tc>
      </w:tr>
      <w:tr w:rsidR="00F8324F" w:rsidRPr="00F8324F" w:rsidTr="006B0C1E">
        <w:trPr>
          <w:trHeight w:val="137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>Уменьшение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i/>
                <w:iCs/>
                <w:color w:val="000000"/>
                <w:sz w:val="12"/>
                <w:szCs w:val="12"/>
              </w:rPr>
            </w:pPr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630 01 05 00 </w:t>
            </w:r>
            <w:proofErr w:type="spellStart"/>
            <w:r w:rsidRPr="00F8324F">
              <w:rPr>
                <w:i/>
                <w:i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8324F">
              <w:rPr>
                <w:i/>
                <w:iCs/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i/>
                <w:iCs/>
                <w:color w:val="000000"/>
                <w:sz w:val="12"/>
                <w:szCs w:val="12"/>
              </w:rPr>
              <w:t xml:space="preserve">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i/>
                <w:iCs/>
                <w:sz w:val="12"/>
                <w:szCs w:val="12"/>
              </w:rPr>
            </w:pPr>
            <w:r w:rsidRPr="00F8324F">
              <w:rPr>
                <w:i/>
                <w:iCs/>
                <w:sz w:val="12"/>
                <w:szCs w:val="12"/>
              </w:rPr>
              <w:t>44111,9</w:t>
            </w:r>
          </w:p>
        </w:tc>
      </w:tr>
      <w:tr w:rsidR="00F8324F" w:rsidRPr="00F8324F" w:rsidTr="006B0C1E">
        <w:trPr>
          <w:trHeight w:val="13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Уменьшение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 xml:space="preserve">630 01 05 02 00 </w:t>
            </w:r>
            <w:proofErr w:type="spellStart"/>
            <w:r w:rsidRPr="00F8324F">
              <w:rPr>
                <w:color w:val="000000"/>
                <w:sz w:val="12"/>
                <w:szCs w:val="12"/>
              </w:rPr>
              <w:t>00</w:t>
            </w:r>
            <w:proofErr w:type="spellEnd"/>
            <w:r w:rsidRPr="00F8324F">
              <w:rPr>
                <w:color w:val="000000"/>
                <w:sz w:val="12"/>
                <w:szCs w:val="12"/>
              </w:rPr>
              <w:t xml:space="preserve">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44111,9</w:t>
            </w:r>
          </w:p>
        </w:tc>
      </w:tr>
      <w:tr w:rsidR="00F8324F" w:rsidRPr="00F8324F" w:rsidTr="006B0C1E">
        <w:trPr>
          <w:trHeight w:val="26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Уменьшение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630 01 05 02 01 00 0000 610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44 111,9</w:t>
            </w:r>
          </w:p>
        </w:tc>
      </w:tr>
      <w:tr w:rsidR="00F8324F" w:rsidRPr="00F8324F" w:rsidTr="006B0C1E">
        <w:trPr>
          <w:trHeight w:val="131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630 01 05 02 01 10 0000 610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4F" w:rsidRPr="00F8324F" w:rsidRDefault="00F8324F" w:rsidP="00F8324F">
            <w:pPr>
              <w:jc w:val="right"/>
              <w:rPr>
                <w:color w:val="000000"/>
                <w:sz w:val="12"/>
                <w:szCs w:val="12"/>
              </w:rPr>
            </w:pPr>
            <w:r w:rsidRPr="00F8324F">
              <w:rPr>
                <w:color w:val="000000"/>
                <w:sz w:val="12"/>
                <w:szCs w:val="12"/>
              </w:rPr>
              <w:t>44 111,9</w:t>
            </w:r>
          </w:p>
        </w:tc>
      </w:tr>
    </w:tbl>
    <w:p w:rsidR="00F8324F" w:rsidRPr="00F8324F" w:rsidRDefault="00F8324F" w:rsidP="00F8324F">
      <w:pPr>
        <w:rPr>
          <w:color w:val="000000"/>
        </w:rPr>
      </w:pPr>
    </w:p>
    <w:p w:rsidR="00F8324F" w:rsidRDefault="00F8324F" w:rsidP="00F8324F">
      <w:pPr>
        <w:pStyle w:val="a3"/>
        <w:rPr>
          <w:b/>
          <w:sz w:val="14"/>
          <w:szCs w:val="14"/>
        </w:rPr>
      </w:pPr>
    </w:p>
    <w:p w:rsidR="00F8324F" w:rsidRPr="00F8324F" w:rsidRDefault="00F8324F" w:rsidP="00F8324F">
      <w:pPr>
        <w:pStyle w:val="a3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АДМИНИСТРАЦИЯ</w:t>
      </w:r>
    </w:p>
    <w:p w:rsidR="00F8324F" w:rsidRPr="00F8324F" w:rsidRDefault="00F8324F" w:rsidP="00F8324F">
      <w:pPr>
        <w:jc w:val="center"/>
        <w:rPr>
          <w:b/>
          <w:sz w:val="14"/>
          <w:szCs w:val="14"/>
        </w:rPr>
      </w:pPr>
      <w:r w:rsidRPr="00F8324F">
        <w:rPr>
          <w:b/>
          <w:sz w:val="14"/>
          <w:szCs w:val="14"/>
        </w:rPr>
        <w:t>МУНИЦИПАЛЬНОГО ОБРАЗОВАНИЯ «ПУСТОЗЕРСКИЙ  СЕЛЬСОВЕТ»</w:t>
      </w:r>
    </w:p>
    <w:p w:rsidR="00F8324F" w:rsidRPr="00F8324F" w:rsidRDefault="00F8324F" w:rsidP="00F8324F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НЕНЕЦКОГО АВТОНОМНОГО ОКРУГА</w:t>
      </w:r>
    </w:p>
    <w:p w:rsidR="00F8324F" w:rsidRPr="00F8324F" w:rsidRDefault="00F8324F" w:rsidP="00F8324F">
      <w:pPr>
        <w:rPr>
          <w:b/>
          <w:sz w:val="14"/>
          <w:szCs w:val="14"/>
        </w:rPr>
      </w:pPr>
    </w:p>
    <w:p w:rsidR="00F8324F" w:rsidRPr="00F8324F" w:rsidRDefault="00F8324F" w:rsidP="00F8324F">
      <w:pPr>
        <w:pStyle w:val="1"/>
        <w:spacing w:before="0" w:after="0"/>
        <w:jc w:val="center"/>
        <w:rPr>
          <w:b w:val="0"/>
          <w:sz w:val="14"/>
          <w:szCs w:val="14"/>
        </w:rPr>
      </w:pPr>
      <w:proofErr w:type="gramStart"/>
      <w:r w:rsidRPr="00F8324F">
        <w:rPr>
          <w:sz w:val="14"/>
          <w:szCs w:val="14"/>
        </w:rPr>
        <w:t>П</w:t>
      </w:r>
      <w:proofErr w:type="gramEnd"/>
      <w:r w:rsidRPr="00F8324F">
        <w:rPr>
          <w:sz w:val="14"/>
          <w:szCs w:val="14"/>
        </w:rPr>
        <w:t xml:space="preserve"> О С Т А Н О В Л Е Н И Е</w:t>
      </w:r>
    </w:p>
    <w:p w:rsidR="00F8324F" w:rsidRPr="00F8324F" w:rsidRDefault="00F8324F" w:rsidP="00F8324F">
      <w:pPr>
        <w:rPr>
          <w:sz w:val="14"/>
          <w:szCs w:val="14"/>
        </w:rPr>
      </w:pPr>
    </w:p>
    <w:p w:rsidR="00F8324F" w:rsidRPr="00F8324F" w:rsidRDefault="00F8324F" w:rsidP="00F8324F">
      <w:pPr>
        <w:rPr>
          <w:b/>
          <w:bCs/>
          <w:sz w:val="14"/>
          <w:szCs w:val="14"/>
          <w:u w:val="single"/>
        </w:rPr>
      </w:pPr>
      <w:r w:rsidRPr="00F8324F">
        <w:rPr>
          <w:b/>
          <w:bCs/>
          <w:sz w:val="14"/>
          <w:szCs w:val="14"/>
          <w:u w:val="single"/>
        </w:rPr>
        <w:t>от 30.06.2015    № 54</w:t>
      </w:r>
    </w:p>
    <w:p w:rsidR="00F8324F" w:rsidRP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 xml:space="preserve">село  Оксино, </w:t>
      </w:r>
    </w:p>
    <w:p w:rsidR="00F8324F" w:rsidRP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>Н</w:t>
      </w:r>
      <w:r>
        <w:rPr>
          <w:sz w:val="14"/>
          <w:szCs w:val="14"/>
        </w:rPr>
        <w:t>енецкий автономный округ</w:t>
      </w:r>
    </w:p>
    <w:p w:rsidR="00F8324F" w:rsidRPr="00F8324F" w:rsidRDefault="00F8324F" w:rsidP="00F8324F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14"/>
          <w:szCs w:val="14"/>
        </w:rPr>
      </w:pPr>
    </w:p>
    <w:p w:rsidR="00F8324F" w:rsidRPr="00F8324F" w:rsidRDefault="00F8324F" w:rsidP="00F8324F">
      <w:pPr>
        <w:widowControl w:val="0"/>
        <w:autoSpaceDE w:val="0"/>
        <w:autoSpaceDN w:val="0"/>
        <w:adjustRightInd w:val="0"/>
        <w:jc w:val="center"/>
        <w:rPr>
          <w:bCs/>
          <w:sz w:val="14"/>
          <w:szCs w:val="14"/>
        </w:rPr>
      </w:pPr>
      <w:r w:rsidRPr="00F8324F">
        <w:rPr>
          <w:bCs/>
          <w:sz w:val="14"/>
          <w:szCs w:val="14"/>
        </w:rPr>
        <w:lastRenderedPageBreak/>
        <w:t>О  ВНЕСЕНИИ  ИЗМЕНЕНИЙ  В  ПОЛОЖЕНИЕ  О  КОРДИНАЦИОННОМ  СОВЕТЕ  ПО  РАЗВИТИЮ  МАЛОГО  И  СРЕДНЕГО  ПРЕДПРИНИМАТЕЛЬСТВА  ПРИ  АДМИНИСТРАЦИИ  МУНИЦИПАЛЬНОГО  ОБРАЗОВАНИЯ «ПУСТОЗЕРСКИЙ СЕЛЬСОВЕТ»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Руководствуясь Федеральным  законом  от 24.07.2007 N 209-ФЗ "О развитии малого и среднего предпринимательства в Российской Федерации", Администрация муниципального  образования  «Пустозерский сельсовет» Ненецкого автономного округа  ПОСТАНОВЛЯЕТ: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 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F8324F">
        <w:rPr>
          <w:sz w:val="14"/>
          <w:szCs w:val="14"/>
        </w:rPr>
        <w:t xml:space="preserve">1. Внести  изменения в  </w:t>
      </w:r>
      <w:r w:rsidRPr="00F8324F">
        <w:rPr>
          <w:bCs/>
          <w:sz w:val="14"/>
          <w:szCs w:val="14"/>
        </w:rPr>
        <w:t xml:space="preserve">Положение о координационном  Совете по </w:t>
      </w:r>
      <w:r w:rsidRPr="00F8324F">
        <w:rPr>
          <w:sz w:val="14"/>
          <w:szCs w:val="14"/>
        </w:rPr>
        <w:t>развитию малого и среднего предпринимательства при Администрации  муниципального  образования  «Пустозерский сельсовет» Ненецкого автономного округа, утвержденное Постановлением Администрации муниципального образования «Пустозерский сельсовет» Ненецкого автономного округа от 08.04.2015 № 29: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признать утратившим силу абзац 3 пункта 2.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F8324F" w:rsidRPr="00F8324F" w:rsidRDefault="00F8324F" w:rsidP="00F8324F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F8324F">
        <w:rPr>
          <w:sz w:val="14"/>
          <w:szCs w:val="14"/>
        </w:rPr>
        <w:t>2. Настоящее постановление вступает в силу после его официального опубликования (обнародования).</w:t>
      </w:r>
    </w:p>
    <w:p w:rsidR="00F8324F" w:rsidRPr="00F8324F" w:rsidRDefault="00F8324F" w:rsidP="00F832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F8324F" w:rsidRPr="00F8324F" w:rsidRDefault="00F8324F" w:rsidP="00F8324F">
      <w:pPr>
        <w:jc w:val="both"/>
        <w:rPr>
          <w:sz w:val="14"/>
          <w:szCs w:val="14"/>
        </w:rPr>
      </w:pPr>
    </w:p>
    <w:p w:rsidR="00F8324F" w:rsidRP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>Глава муниципального образования</w:t>
      </w:r>
    </w:p>
    <w:p w:rsidR="00F8324F" w:rsidRP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>«Пустозерский сельсовет»</w:t>
      </w:r>
    </w:p>
    <w:p w:rsidR="00F8324F" w:rsidRDefault="00F8324F" w:rsidP="00F8324F">
      <w:pPr>
        <w:rPr>
          <w:sz w:val="14"/>
          <w:szCs w:val="14"/>
        </w:rPr>
      </w:pPr>
      <w:r w:rsidRPr="00F8324F">
        <w:rPr>
          <w:sz w:val="14"/>
          <w:szCs w:val="14"/>
        </w:rPr>
        <w:t xml:space="preserve"> Ненецкого автономного округа                                                                            С.А.Задорин</w:t>
      </w:r>
    </w:p>
    <w:p w:rsidR="006B0C1E" w:rsidRDefault="006B0C1E" w:rsidP="00F8324F">
      <w:pPr>
        <w:rPr>
          <w:sz w:val="14"/>
          <w:szCs w:val="14"/>
        </w:rPr>
      </w:pPr>
    </w:p>
    <w:p w:rsidR="006B0C1E" w:rsidRPr="00F8324F" w:rsidRDefault="006B0C1E" w:rsidP="006B0C1E">
      <w:pPr>
        <w:keepNext/>
        <w:jc w:val="center"/>
        <w:outlineLvl w:val="1"/>
        <w:rPr>
          <w:b/>
          <w:bCs/>
          <w:sz w:val="14"/>
          <w:szCs w:val="14"/>
        </w:rPr>
      </w:pPr>
      <w:r w:rsidRPr="00F8324F">
        <w:rPr>
          <w:b/>
          <w:bCs/>
          <w:sz w:val="14"/>
          <w:szCs w:val="14"/>
        </w:rPr>
        <w:t xml:space="preserve">А  Д  М  И  Н   И   С  Т  </w:t>
      </w:r>
      <w:proofErr w:type="gramStart"/>
      <w:r w:rsidRPr="00F8324F">
        <w:rPr>
          <w:b/>
          <w:bCs/>
          <w:sz w:val="14"/>
          <w:szCs w:val="14"/>
        </w:rPr>
        <w:t>Р</w:t>
      </w:r>
      <w:proofErr w:type="gramEnd"/>
      <w:r w:rsidRPr="00F8324F">
        <w:rPr>
          <w:b/>
          <w:bCs/>
          <w:sz w:val="14"/>
          <w:szCs w:val="14"/>
        </w:rPr>
        <w:t xml:space="preserve">  А  Ц  И  Я</w:t>
      </w:r>
    </w:p>
    <w:p w:rsidR="006B0C1E" w:rsidRPr="00F8324F" w:rsidRDefault="006B0C1E" w:rsidP="006B0C1E">
      <w:pPr>
        <w:keepNext/>
        <w:jc w:val="center"/>
        <w:outlineLvl w:val="0"/>
        <w:rPr>
          <w:b/>
          <w:bCs/>
          <w:sz w:val="14"/>
          <w:szCs w:val="14"/>
        </w:rPr>
      </w:pPr>
      <w:r w:rsidRPr="00F8324F">
        <w:rPr>
          <w:b/>
          <w:bCs/>
          <w:sz w:val="14"/>
          <w:szCs w:val="14"/>
        </w:rPr>
        <w:t>МУНИЦИПАЛЬНОГО  ОБРАЗОВАНИЯ «ПУСТОЗЕРСКИЙ  СЕЛЬСОВЕТ»</w:t>
      </w:r>
    </w:p>
    <w:p w:rsidR="006B0C1E" w:rsidRDefault="006B0C1E" w:rsidP="006B0C1E">
      <w:pPr>
        <w:keepNext/>
        <w:jc w:val="center"/>
        <w:outlineLvl w:val="2"/>
        <w:rPr>
          <w:b/>
          <w:bCs/>
          <w:sz w:val="14"/>
          <w:szCs w:val="14"/>
        </w:rPr>
      </w:pPr>
      <w:r w:rsidRPr="00F8324F">
        <w:rPr>
          <w:b/>
          <w:bCs/>
          <w:sz w:val="14"/>
          <w:szCs w:val="14"/>
        </w:rPr>
        <w:t>НЕНЕЦКОГО  АВТОНОМНОГО  ОКРУГА</w:t>
      </w:r>
    </w:p>
    <w:p w:rsidR="006B0C1E" w:rsidRPr="00F8324F" w:rsidRDefault="006B0C1E" w:rsidP="006B0C1E">
      <w:pPr>
        <w:keepNext/>
        <w:jc w:val="center"/>
        <w:outlineLvl w:val="2"/>
        <w:rPr>
          <w:b/>
          <w:bCs/>
          <w:sz w:val="14"/>
          <w:szCs w:val="14"/>
        </w:rPr>
      </w:pPr>
    </w:p>
    <w:p w:rsidR="006B0C1E" w:rsidRPr="00F8324F" w:rsidRDefault="006B0C1E" w:rsidP="006B0C1E">
      <w:pPr>
        <w:spacing w:after="200" w:line="276" w:lineRule="auto"/>
        <w:jc w:val="center"/>
        <w:rPr>
          <w:rFonts w:eastAsia="Calibri"/>
          <w:b/>
          <w:bCs/>
          <w:sz w:val="14"/>
          <w:szCs w:val="14"/>
          <w:lang w:eastAsia="en-US"/>
        </w:rPr>
      </w:pPr>
      <w:proofErr w:type="gramStart"/>
      <w:r w:rsidRPr="00F8324F">
        <w:rPr>
          <w:rFonts w:eastAsia="Calibri"/>
          <w:b/>
          <w:bCs/>
          <w:sz w:val="14"/>
          <w:szCs w:val="14"/>
          <w:lang w:eastAsia="en-US"/>
        </w:rPr>
        <w:t>Р</w:t>
      </w:r>
      <w:proofErr w:type="gramEnd"/>
      <w:r w:rsidRPr="00F8324F">
        <w:rPr>
          <w:rFonts w:eastAsia="Calibri"/>
          <w:b/>
          <w:bCs/>
          <w:sz w:val="14"/>
          <w:szCs w:val="14"/>
          <w:lang w:eastAsia="en-US"/>
        </w:rPr>
        <w:t xml:space="preserve">  А  С  П  О  Р  Я  Ж  Е  Н  И  Е</w:t>
      </w:r>
    </w:p>
    <w:p w:rsidR="006B0C1E" w:rsidRPr="00F8324F" w:rsidRDefault="006B0C1E" w:rsidP="006B0C1E">
      <w:pPr>
        <w:keepNext/>
        <w:outlineLvl w:val="1"/>
        <w:rPr>
          <w:b/>
          <w:bCs/>
          <w:sz w:val="14"/>
          <w:szCs w:val="14"/>
          <w:u w:val="single"/>
        </w:rPr>
      </w:pPr>
      <w:r w:rsidRPr="00F8324F">
        <w:rPr>
          <w:b/>
          <w:bCs/>
          <w:sz w:val="14"/>
          <w:szCs w:val="14"/>
          <w:u w:val="single"/>
        </w:rPr>
        <w:t xml:space="preserve">от  25.06.2015   № 80- </w:t>
      </w:r>
      <w:proofErr w:type="spellStart"/>
      <w:r w:rsidRPr="00F8324F">
        <w:rPr>
          <w:b/>
          <w:bCs/>
          <w:sz w:val="14"/>
          <w:szCs w:val="14"/>
          <w:u w:val="single"/>
        </w:rPr>
        <w:t>осн</w:t>
      </w:r>
      <w:proofErr w:type="spellEnd"/>
    </w:p>
    <w:p w:rsidR="006B0C1E" w:rsidRPr="00F8324F" w:rsidRDefault="006B0C1E" w:rsidP="006B0C1E">
      <w:pPr>
        <w:rPr>
          <w:rFonts w:eastAsia="Calibri"/>
          <w:sz w:val="14"/>
          <w:szCs w:val="14"/>
          <w:lang w:eastAsia="en-US"/>
        </w:rPr>
      </w:pPr>
      <w:r w:rsidRPr="00F8324F">
        <w:rPr>
          <w:rFonts w:eastAsia="Calibri"/>
          <w:sz w:val="14"/>
          <w:szCs w:val="14"/>
          <w:lang w:eastAsia="en-US"/>
        </w:rPr>
        <w:t xml:space="preserve">село Оксино  </w:t>
      </w:r>
    </w:p>
    <w:p w:rsidR="006B0C1E" w:rsidRPr="00F8324F" w:rsidRDefault="006B0C1E" w:rsidP="006B0C1E">
      <w:pPr>
        <w:rPr>
          <w:rFonts w:eastAsia="Calibri"/>
          <w:sz w:val="14"/>
          <w:szCs w:val="14"/>
          <w:lang w:eastAsia="en-US"/>
        </w:rPr>
      </w:pPr>
      <w:proofErr w:type="gramStart"/>
      <w:r w:rsidRPr="00F8324F">
        <w:rPr>
          <w:rFonts w:eastAsia="Calibri"/>
          <w:sz w:val="14"/>
          <w:szCs w:val="14"/>
          <w:lang w:eastAsia="en-US"/>
        </w:rPr>
        <w:t>Ненецкий</w:t>
      </w:r>
      <w:proofErr w:type="gramEnd"/>
      <w:r w:rsidRPr="00F8324F">
        <w:rPr>
          <w:rFonts w:eastAsia="Calibri"/>
          <w:sz w:val="14"/>
          <w:szCs w:val="14"/>
          <w:lang w:eastAsia="en-US"/>
        </w:rPr>
        <w:t xml:space="preserve"> автономный окру</w:t>
      </w:r>
    </w:p>
    <w:p w:rsidR="006B0C1E" w:rsidRPr="00F8324F" w:rsidRDefault="006B0C1E" w:rsidP="006B0C1E">
      <w:pPr>
        <w:rPr>
          <w:rFonts w:eastAsia="Calibri"/>
          <w:sz w:val="14"/>
          <w:szCs w:val="14"/>
          <w:lang w:eastAsia="en-US"/>
        </w:rPr>
      </w:pPr>
    </w:p>
    <w:p w:rsidR="006B0C1E" w:rsidRPr="00F8324F" w:rsidRDefault="006B0C1E" w:rsidP="006B0C1E">
      <w:pPr>
        <w:jc w:val="center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О   ЗАПРЕТЕ  КУПАНИЯ  В ОТКРЫТЫХ ВОДОЕМАХ  В ЛЕТНИЙ  ПЕРИОД </w:t>
      </w:r>
      <w:r>
        <w:rPr>
          <w:color w:val="000000"/>
          <w:sz w:val="14"/>
          <w:szCs w:val="14"/>
        </w:rPr>
        <w:t xml:space="preserve"> </w:t>
      </w:r>
      <w:r w:rsidRPr="00F8324F">
        <w:rPr>
          <w:color w:val="000000"/>
          <w:sz w:val="14"/>
          <w:szCs w:val="14"/>
        </w:rPr>
        <w:t xml:space="preserve">2015 ГОДА  НА ТЕРРИТОРИИ МУНИЦИПАЛЬНОГО ОБРАЗОВАНИЯ </w:t>
      </w:r>
    </w:p>
    <w:p w:rsidR="006B0C1E" w:rsidRPr="00F8324F" w:rsidRDefault="006B0C1E" w:rsidP="006B0C1E">
      <w:pPr>
        <w:jc w:val="center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>«ПУСТОЗЕРСКИЙ СЕЛЬСОВЕТ» НЕНЕЦКОГО АВТОНОМНОГО ОКРУГА</w:t>
      </w:r>
    </w:p>
    <w:p w:rsidR="006B0C1E" w:rsidRPr="00F8324F" w:rsidRDefault="006B0C1E" w:rsidP="006B0C1E">
      <w:pPr>
        <w:rPr>
          <w:color w:val="000000"/>
          <w:sz w:val="14"/>
          <w:szCs w:val="14"/>
        </w:rPr>
      </w:pPr>
    </w:p>
    <w:p w:rsidR="006B0C1E" w:rsidRPr="00F8324F" w:rsidRDefault="006B0C1E" w:rsidP="006B0C1E">
      <w:pPr>
        <w:jc w:val="both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      В соответствии с Федеральным законом № 131-ФЗ от 06.10.2003 «Об общих принципах организации местного самоуправления в Российской Федерации», в целях обеспечения безопасности населения в период купального сезона:</w:t>
      </w:r>
    </w:p>
    <w:p w:rsidR="006B0C1E" w:rsidRPr="00F8324F" w:rsidRDefault="006B0C1E" w:rsidP="006B0C1E">
      <w:pPr>
        <w:jc w:val="both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      1. </w:t>
      </w:r>
      <w:proofErr w:type="gramStart"/>
      <w:r w:rsidRPr="00F8324F">
        <w:rPr>
          <w:color w:val="000000"/>
          <w:sz w:val="14"/>
          <w:szCs w:val="14"/>
        </w:rPr>
        <w:t>В связи с отсутствием на территории  муниципального образования «Пустозерский сельсовет» Ненецкого автономного округа пляжей и мест для купания, позволяющих обеспечить безопасность граждан на водоемах, несоответствием качества воды в открытых водоемах санитарным нормам, в целях охраны жизни и здоровья граждан, запретить купание граждан в открытых водоемах, расположенных на территории муниципального образования «Пустозерский сельсовет» Ненецкого автономного округа.</w:t>
      </w:r>
      <w:proofErr w:type="gramEnd"/>
    </w:p>
    <w:p w:rsidR="006B0C1E" w:rsidRPr="00F8324F" w:rsidRDefault="006B0C1E" w:rsidP="006B0C1E">
      <w:pPr>
        <w:jc w:val="both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     2. Выставить аншлаги возле открытых водоемов о запрете купания.</w:t>
      </w:r>
    </w:p>
    <w:p w:rsidR="006B0C1E" w:rsidRPr="00F8324F" w:rsidRDefault="006B0C1E" w:rsidP="006B0C1E">
      <w:pPr>
        <w:jc w:val="both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     3. Опубликовать настоящее распоряжение в информационном  бюллетене  муниципального образования «Пустозерский сельсовет» Ненецкого автономного округа «Сельские новости».</w:t>
      </w:r>
    </w:p>
    <w:p w:rsidR="006B0C1E" w:rsidRPr="00F8324F" w:rsidRDefault="006B0C1E" w:rsidP="006B0C1E">
      <w:pPr>
        <w:jc w:val="both"/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 xml:space="preserve">     4. </w:t>
      </w:r>
      <w:proofErr w:type="gramStart"/>
      <w:r w:rsidRPr="00F8324F">
        <w:rPr>
          <w:color w:val="000000"/>
          <w:sz w:val="14"/>
          <w:szCs w:val="14"/>
        </w:rPr>
        <w:t>Контроль за</w:t>
      </w:r>
      <w:proofErr w:type="gramEnd"/>
      <w:r w:rsidRPr="00F8324F">
        <w:rPr>
          <w:color w:val="000000"/>
          <w:sz w:val="14"/>
          <w:szCs w:val="14"/>
        </w:rPr>
        <w:t xml:space="preserve"> исполнением настоящего распоряжения   возложить на  заместителя  главы Администрации муниципального образования «Пустозерский сельсовет» Ненецкого автономного округа  Макарову С.М.</w:t>
      </w:r>
    </w:p>
    <w:p w:rsidR="006B0C1E" w:rsidRPr="00F8324F" w:rsidRDefault="006B0C1E" w:rsidP="006B0C1E">
      <w:pPr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> </w:t>
      </w:r>
    </w:p>
    <w:p w:rsidR="006B0C1E" w:rsidRPr="00F8324F" w:rsidRDefault="006B0C1E" w:rsidP="006B0C1E">
      <w:pPr>
        <w:rPr>
          <w:color w:val="000000"/>
          <w:sz w:val="14"/>
          <w:szCs w:val="14"/>
        </w:rPr>
      </w:pPr>
      <w:proofErr w:type="spellStart"/>
      <w:r w:rsidRPr="00F8324F">
        <w:rPr>
          <w:color w:val="000000"/>
          <w:sz w:val="14"/>
          <w:szCs w:val="14"/>
        </w:rPr>
        <w:t>ВрИО</w:t>
      </w:r>
      <w:proofErr w:type="spellEnd"/>
      <w:r w:rsidRPr="00F8324F">
        <w:rPr>
          <w:color w:val="000000"/>
          <w:sz w:val="14"/>
          <w:szCs w:val="14"/>
        </w:rPr>
        <w:t xml:space="preserve"> Главы  администрации  </w:t>
      </w:r>
      <w:proofErr w:type="gramStart"/>
      <w:r w:rsidRPr="00F8324F">
        <w:rPr>
          <w:color w:val="000000"/>
          <w:sz w:val="14"/>
          <w:szCs w:val="14"/>
        </w:rPr>
        <w:t>муниципального</w:t>
      </w:r>
      <w:proofErr w:type="gramEnd"/>
      <w:r w:rsidRPr="00F8324F">
        <w:rPr>
          <w:color w:val="000000"/>
          <w:sz w:val="14"/>
          <w:szCs w:val="14"/>
        </w:rPr>
        <w:t xml:space="preserve">  </w:t>
      </w:r>
    </w:p>
    <w:p w:rsidR="006B0C1E" w:rsidRPr="00F8324F" w:rsidRDefault="006B0C1E" w:rsidP="006B0C1E">
      <w:pPr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>образования  «Пустозерский сельсовет»</w:t>
      </w:r>
    </w:p>
    <w:p w:rsidR="006B0C1E" w:rsidRPr="00F8324F" w:rsidRDefault="006B0C1E" w:rsidP="006B0C1E">
      <w:pPr>
        <w:rPr>
          <w:color w:val="000000"/>
          <w:sz w:val="14"/>
          <w:szCs w:val="14"/>
        </w:rPr>
      </w:pPr>
      <w:r w:rsidRPr="00F8324F">
        <w:rPr>
          <w:color w:val="000000"/>
          <w:sz w:val="14"/>
          <w:szCs w:val="14"/>
        </w:rPr>
        <w:t>Ненецкого автономного округа                                                                         С.М.Макарова</w:t>
      </w:r>
    </w:p>
    <w:p w:rsidR="006B0C1E" w:rsidRDefault="006B0C1E" w:rsidP="00F8324F">
      <w:pPr>
        <w:rPr>
          <w:sz w:val="14"/>
          <w:szCs w:val="14"/>
        </w:rPr>
      </w:pPr>
    </w:p>
    <w:p w:rsidR="00F8324F" w:rsidRDefault="00F8324F" w:rsidP="00F8324F">
      <w:pPr>
        <w:jc w:val="both"/>
      </w:pPr>
    </w:p>
    <w:p w:rsidR="00F8324F" w:rsidRPr="006B0C1E" w:rsidRDefault="00F8324F" w:rsidP="006B0C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0C1E">
        <w:rPr>
          <w:b/>
          <w:bCs/>
          <w:sz w:val="28"/>
          <w:szCs w:val="28"/>
        </w:rPr>
        <w:t>МЕРЫ ОБЕСПЕЧЕНИЯ БЕЗОПАСНОСТИ ЛЮДЕЙ НА ВОДЕ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B0C1E">
        <w:rPr>
          <w:b/>
          <w:bCs/>
          <w:sz w:val="28"/>
          <w:szCs w:val="28"/>
          <w:u w:val="single"/>
        </w:rPr>
        <w:t>Запрещается: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  1.  Купание в местах, где выставлены щиты (аншлаги) с предупреждениями и запрещающими надписями.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2.  Купание в необорудованных, незнакомых местах.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3. Подплывать к моторным, парусным судам, весельным лодкам и другим </w:t>
      </w:r>
      <w:proofErr w:type="spellStart"/>
      <w:r w:rsidRPr="006B0C1E">
        <w:rPr>
          <w:sz w:val="28"/>
          <w:szCs w:val="28"/>
        </w:rPr>
        <w:t>плавсредствам</w:t>
      </w:r>
      <w:proofErr w:type="spellEnd"/>
      <w:r w:rsidRPr="006B0C1E">
        <w:rPr>
          <w:sz w:val="28"/>
          <w:szCs w:val="28"/>
        </w:rPr>
        <w:t>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 4. Прыгать в воду с катеров, лодок, причалов, а также сооружений, не приспособленных для этих целей.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5. Загрязнять и засорять водоемы.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6. Распивать спиртные напитки, купаться в состоянии алкогольного опьянения.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7. Приводить с собой собак и других животных.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 8. Оставлять на берегу бумагу, стекло и другой мусор.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9. 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10. Подавать крики ложной тревоги.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11. Плавать на досках, бревнах, лежаках, автомобильных камерах, надувных матрацах.</w:t>
      </w:r>
    </w:p>
    <w:p w:rsidR="00F8324F" w:rsidRPr="006B0C1E" w:rsidRDefault="00F8324F" w:rsidP="00F83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0C1E">
        <w:rPr>
          <w:sz w:val="28"/>
          <w:szCs w:val="28"/>
        </w:rPr>
        <w:t xml:space="preserve">  12. Каждый гражданин обязан оказать посильную помощь </w:t>
      </w:r>
      <w:proofErr w:type="gramStart"/>
      <w:r w:rsidRPr="006B0C1E">
        <w:rPr>
          <w:sz w:val="28"/>
          <w:szCs w:val="28"/>
        </w:rPr>
        <w:t>терпящему</w:t>
      </w:r>
      <w:proofErr w:type="gramEnd"/>
      <w:r w:rsidRPr="006B0C1E">
        <w:rPr>
          <w:sz w:val="28"/>
          <w:szCs w:val="28"/>
        </w:rPr>
        <w:t xml:space="preserve"> бедствие на воде.                                                                      </w:t>
      </w:r>
    </w:p>
    <w:p w:rsidR="00F8324F" w:rsidRPr="00F8324F" w:rsidRDefault="00F8324F" w:rsidP="00F8324F">
      <w:pPr>
        <w:autoSpaceDE w:val="0"/>
        <w:autoSpaceDN w:val="0"/>
        <w:adjustRightInd w:val="0"/>
        <w:jc w:val="both"/>
        <w:rPr>
          <w:sz w:val="28"/>
          <w:szCs w:val="18"/>
        </w:rPr>
      </w:pPr>
      <w:r w:rsidRPr="00F8324F">
        <w:rPr>
          <w:sz w:val="40"/>
          <w:szCs w:val="18"/>
        </w:rPr>
        <w:t xml:space="preserve">                                        </w:t>
      </w:r>
      <w:r w:rsidR="006B0C1E">
        <w:rPr>
          <w:sz w:val="40"/>
          <w:szCs w:val="18"/>
        </w:rPr>
        <w:t xml:space="preserve">                           </w:t>
      </w:r>
    </w:p>
    <w:p w:rsidR="00F8324F" w:rsidRPr="00F8324F" w:rsidRDefault="00F8324F" w:rsidP="00F8324F">
      <w:pPr>
        <w:autoSpaceDE w:val="0"/>
        <w:autoSpaceDN w:val="0"/>
        <w:adjustRightInd w:val="0"/>
        <w:jc w:val="center"/>
        <w:rPr>
          <w:b/>
          <w:bCs/>
          <w:sz w:val="28"/>
          <w:szCs w:val="18"/>
        </w:rPr>
      </w:pPr>
      <w:r w:rsidRPr="00F8324F">
        <w:rPr>
          <w:b/>
          <w:bCs/>
          <w:sz w:val="28"/>
          <w:szCs w:val="18"/>
        </w:rPr>
        <w:t>МЕРЫ ОБЕСПЕЧЕНИЯ БЕЗОПАСНОСТИ ДЕТЕЙ НА ВОДЕ</w:t>
      </w:r>
    </w:p>
    <w:p w:rsidR="00F8324F" w:rsidRPr="00F8324F" w:rsidRDefault="00F8324F" w:rsidP="00F8324F">
      <w:pPr>
        <w:autoSpaceDE w:val="0"/>
        <w:autoSpaceDN w:val="0"/>
        <w:adjustRightInd w:val="0"/>
        <w:rPr>
          <w:sz w:val="28"/>
          <w:szCs w:val="18"/>
        </w:rPr>
      </w:pP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1.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2. 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proofErr w:type="spellStart"/>
      <w:r w:rsidRPr="00F8324F">
        <w:rPr>
          <w:szCs w:val="18"/>
        </w:rPr>
        <w:t>3.Участок</w:t>
      </w:r>
      <w:proofErr w:type="spellEnd"/>
      <w:r w:rsidRPr="00F8324F">
        <w:rPr>
          <w:szCs w:val="18"/>
        </w:rPr>
        <w:t xml:space="preserve"> для купания детей должен выбираться по возможности у пологого песчаного берега.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Перед открытием купального сезона дно акватории должно быть обследовано водолазами и очищено от опасных предметов.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4. На пляжах могут оборудоваться участки для обучения плаванию детей дошкольного и младшего школьного возраста с глубинами не более 0,7 метра, а также для детей старшего возраста с глубинами не более 1,2 метра. Участки ограждаются забором или обносятся линией поплавков, закрепленных на тросах. В местах с глубинами до 2 метров разрешается купаться детям в возрасте 12 лет и более и только хорошо умеющим плавать. Эти места ограждаются буйками, расположенными на расстоянии 25 - 30 метров один от другого.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5. Купание детей разрешается только группами не более 10 человек и продолжительностью не свыше 10 минут.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6. Купание детей, не умеющих плавать, проводится отдельно от детей, умеющих плавать.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proofErr w:type="spellStart"/>
      <w:r w:rsidRPr="00F8324F">
        <w:rPr>
          <w:szCs w:val="18"/>
        </w:rPr>
        <w:t>7.За</w:t>
      </w:r>
      <w:proofErr w:type="spellEnd"/>
      <w:r w:rsidRPr="00F8324F">
        <w:rPr>
          <w:szCs w:val="18"/>
        </w:rPr>
        <w:t xml:space="preserve"> купающимися детьми должно вестись непрерывное наблюдение.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8. Купающимся детям запрещается нырять с перил, мостков, заплывать за границу плавания.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9. Во время купания детей на участке запрещается: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- Купание и нахождение посторонних лиц.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- Катание на лодках и катерах.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- Игры и спортивные мероприятия.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10. Для проведения уроков по плаванию ограждается и соответствующим образом оборудуется на берегу площадка, примыкающая к воде.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На площадке должны быть: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плавательные доски по числу детей;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резиновые круги по числу детей;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 xml:space="preserve">2 - 3 шеста, применяемые для поддержки не </w:t>
      </w:r>
      <w:proofErr w:type="gramStart"/>
      <w:r w:rsidRPr="00F8324F">
        <w:rPr>
          <w:szCs w:val="18"/>
        </w:rPr>
        <w:t>умеющих</w:t>
      </w:r>
      <w:proofErr w:type="gramEnd"/>
      <w:r w:rsidRPr="00F8324F">
        <w:rPr>
          <w:szCs w:val="18"/>
        </w:rPr>
        <w:t xml:space="preserve"> плавать, плавательные поддерживающие пояса;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 xml:space="preserve">3 - 4 </w:t>
      </w:r>
      <w:proofErr w:type="gramStart"/>
      <w:r w:rsidRPr="00F8324F">
        <w:rPr>
          <w:szCs w:val="18"/>
        </w:rPr>
        <w:t>ватерпольных</w:t>
      </w:r>
      <w:proofErr w:type="gramEnd"/>
      <w:r w:rsidRPr="00F8324F">
        <w:rPr>
          <w:szCs w:val="18"/>
        </w:rPr>
        <w:t xml:space="preserve"> мяча;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2 - 3 электромегафона;</w:t>
      </w: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доска расписания занятий с учебными плакатами по методике обучения и технике плавания.</w:t>
      </w:r>
    </w:p>
    <w:p w:rsid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  <w:r w:rsidRPr="00F8324F">
        <w:rPr>
          <w:szCs w:val="18"/>
        </w:rPr>
        <w:t>11. Для купания детей во время походов, прогулок, экскурсий выбирается неглубокое место с пологим и чистым от свай, коряг, острых камней, водорослей и ила дном. Обследование места купания проводится взрослыми, умеющими хорошо плавать и нырять. Купание детей проводится под контролем взрослых.</w:t>
      </w:r>
    </w:p>
    <w:p w:rsid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18371C" w:rsidRDefault="0018371C" w:rsidP="006B0C1E">
      <w:pPr>
        <w:pStyle w:val="14"/>
        <w:jc w:val="center"/>
        <w:rPr>
          <w:rFonts w:ascii="Times New Roman" w:hAnsi="Times New Roman"/>
          <w:b/>
          <w:color w:val="595959"/>
          <w:sz w:val="12"/>
          <w:szCs w:val="12"/>
        </w:rPr>
      </w:pPr>
    </w:p>
    <w:p w:rsidR="00F8324F" w:rsidRDefault="00F8324F" w:rsidP="00BB02C4">
      <w:pPr>
        <w:autoSpaceDE w:val="0"/>
        <w:autoSpaceDN w:val="0"/>
        <w:adjustRightInd w:val="0"/>
        <w:jc w:val="both"/>
        <w:rPr>
          <w:szCs w:val="18"/>
        </w:rPr>
      </w:pPr>
    </w:p>
    <w:p w:rsidR="00F8324F" w:rsidRPr="00F8324F" w:rsidRDefault="00F8324F" w:rsidP="00F8324F">
      <w:pPr>
        <w:autoSpaceDE w:val="0"/>
        <w:autoSpaceDN w:val="0"/>
        <w:adjustRightInd w:val="0"/>
        <w:ind w:firstLine="540"/>
        <w:jc w:val="both"/>
        <w:rPr>
          <w:szCs w:val="18"/>
        </w:rPr>
      </w:pPr>
    </w:p>
    <w:p w:rsidR="00F8324F" w:rsidRPr="00F8324F" w:rsidRDefault="00F8324F" w:rsidP="00F8324F">
      <w:pPr>
        <w:autoSpaceDE w:val="0"/>
        <w:autoSpaceDN w:val="0"/>
        <w:adjustRightInd w:val="0"/>
        <w:rPr>
          <w:szCs w:val="18"/>
        </w:rPr>
      </w:pPr>
    </w:p>
    <w:p w:rsidR="00F8324F" w:rsidRPr="00F8324F" w:rsidRDefault="00F8324F" w:rsidP="00F8324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8324F" w:rsidRDefault="0077175B" w:rsidP="00F8324F">
      <w:pPr>
        <w:rPr>
          <w:sz w:val="25"/>
          <w:szCs w:val="25"/>
        </w:rPr>
      </w:pPr>
      <w:r>
        <w:rPr>
          <w:noProof/>
          <w:sz w:val="25"/>
          <w:szCs w:val="25"/>
        </w:rPr>
        <w:lastRenderedPageBreak/>
        <w:pict>
          <v:rect id="_x0000_s1032" style="position:absolute;margin-left:-28pt;margin-top:-19.05pt;width:538.6pt;height:762.75pt;z-index:251666432" filled="f" strokeweight="6pt">
            <v:stroke linestyle="thickBetweenThin"/>
          </v:rect>
        </w:pict>
      </w:r>
      <w:r w:rsidR="00F8324F">
        <w:rPr>
          <w:noProof/>
          <w:sz w:val="25"/>
          <w:szCs w:val="2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-241935</wp:posOffset>
            </wp:positionV>
            <wp:extent cx="479425" cy="5740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24F">
        <w:rPr>
          <w:noProof/>
          <w:sz w:val="25"/>
          <w:szCs w:val="25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-241935</wp:posOffset>
            </wp:positionV>
            <wp:extent cx="1244600" cy="1209675"/>
            <wp:effectExtent l="0" t="0" r="0" b="0"/>
            <wp:wrapThrough wrapText="bothSides">
              <wp:wrapPolygon edited="0">
                <wp:start x="0" y="0"/>
                <wp:lineTo x="0" y="21430"/>
                <wp:lineTo x="21159" y="21430"/>
                <wp:lineTo x="21159" y="0"/>
                <wp:lineTo x="0" y="0"/>
              </wp:wrapPolygon>
            </wp:wrapThrough>
            <wp:docPr id="2" name="Рисунок 2" descr="SMALLO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LLO~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982" b="1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24F">
        <w:rPr>
          <w:noProof/>
          <w:sz w:val="25"/>
          <w:szCs w:val="25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5689600</wp:posOffset>
            </wp:positionH>
            <wp:positionV relativeFrom="paragraph">
              <wp:posOffset>-241935</wp:posOffset>
            </wp:positionV>
            <wp:extent cx="479425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24F" w:rsidRDefault="00F8324F" w:rsidP="00F8324F">
      <w:pPr>
        <w:rPr>
          <w:sz w:val="25"/>
          <w:szCs w:val="25"/>
        </w:rPr>
      </w:pPr>
    </w:p>
    <w:p w:rsidR="00F8324F" w:rsidRDefault="00F8324F" w:rsidP="00F8324F">
      <w:pPr>
        <w:jc w:val="center"/>
        <w:rPr>
          <w:sz w:val="25"/>
          <w:szCs w:val="25"/>
        </w:rPr>
      </w:pPr>
    </w:p>
    <w:p w:rsidR="00F8324F" w:rsidRDefault="00F8324F" w:rsidP="00F8324F">
      <w:pPr>
        <w:rPr>
          <w:sz w:val="25"/>
          <w:szCs w:val="25"/>
        </w:rPr>
      </w:pPr>
    </w:p>
    <w:p w:rsidR="00F8324F" w:rsidRDefault="00F8324F" w:rsidP="00F8324F">
      <w:pPr>
        <w:rPr>
          <w:sz w:val="25"/>
          <w:szCs w:val="25"/>
        </w:rPr>
      </w:pPr>
    </w:p>
    <w:p w:rsidR="00F8324F" w:rsidRDefault="00F8324F" w:rsidP="00F8324F">
      <w:pPr>
        <w:jc w:val="center"/>
        <w:rPr>
          <w:b/>
          <w:sz w:val="25"/>
          <w:szCs w:val="25"/>
        </w:rPr>
      </w:pPr>
    </w:p>
    <w:p w:rsidR="00F8324F" w:rsidRDefault="00F8324F" w:rsidP="00F8324F">
      <w:pPr>
        <w:ind w:left="-560" w:right="115"/>
        <w:jc w:val="center"/>
        <w:rPr>
          <w:b/>
        </w:rPr>
      </w:pPr>
      <w:r>
        <w:rPr>
          <w:b/>
        </w:rPr>
        <w:t>ПАМЯТКА</w:t>
      </w:r>
    </w:p>
    <w:p w:rsidR="00F8324F" w:rsidRDefault="00F8324F" w:rsidP="00F8324F">
      <w:pPr>
        <w:ind w:left="-560" w:right="115"/>
        <w:jc w:val="center"/>
        <w:rPr>
          <w:b/>
        </w:rPr>
      </w:pPr>
      <w:r>
        <w:rPr>
          <w:b/>
        </w:rPr>
        <w:t>НАСЕЛЕНИЮ ПО ДЕЙСТВИЯМ В ЧС</w:t>
      </w:r>
    </w:p>
    <w:p w:rsidR="00F8324F" w:rsidRDefault="00F8324F" w:rsidP="00F8324F">
      <w:pPr>
        <w:jc w:val="center"/>
        <w:rPr>
          <w:b/>
          <w:color w:val="FF0000"/>
          <w:spacing w:val="20"/>
          <w:sz w:val="32"/>
        </w:rPr>
      </w:pPr>
    </w:p>
    <w:p w:rsidR="00F8324F" w:rsidRDefault="00F8324F" w:rsidP="00F8324F">
      <w:pPr>
        <w:jc w:val="center"/>
        <w:rPr>
          <w:b/>
          <w:color w:val="FF0000"/>
          <w:spacing w:val="20"/>
          <w:sz w:val="32"/>
        </w:rPr>
      </w:pPr>
    </w:p>
    <w:p w:rsidR="00F8324F" w:rsidRDefault="00F8324F" w:rsidP="00F8324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ОКАЗАНИЕ ПЕРВОЙ МЕДИЦИНСКОЙ ПОМОЩИ </w:t>
      </w:r>
    </w:p>
    <w:p w:rsidR="00F8324F" w:rsidRDefault="00F8324F" w:rsidP="00F8324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УТОПАЮЩЕМУ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sz w:val="32"/>
        </w:rPr>
      </w:pPr>
      <w:r>
        <w:rPr>
          <w:sz w:val="32"/>
        </w:rPr>
        <w:tab/>
        <w:t>Правильное и своевременное оказание первой помощи пострадавшему зачастую является единственным шансом для него вернуться к жизни. Если волею случая спасателем оказались Вы, то, прежде всего, необходимо: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sz w:val="32"/>
        </w:rPr>
      </w:pPr>
      <w:r>
        <w:rPr>
          <w:b/>
          <w:sz w:val="32"/>
        </w:rPr>
        <w:tab/>
        <w:t>1. Вытащив</w:t>
      </w:r>
      <w:r>
        <w:rPr>
          <w:sz w:val="32"/>
        </w:rPr>
        <w:t xml:space="preserve"> пострадавшего из воды, очистить ему полость рта от посторонних предметов  (тина, трава и т.д.).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sz w:val="32"/>
        </w:rPr>
      </w:pPr>
      <w:r>
        <w:rPr>
          <w:b/>
          <w:sz w:val="32"/>
        </w:rPr>
        <w:tab/>
        <w:t xml:space="preserve">2. Уложить </w:t>
      </w:r>
      <w:r>
        <w:rPr>
          <w:sz w:val="32"/>
        </w:rPr>
        <w:t>пострадавшего на согнутое колено животом и лицом вниз и удалить воду, попавшую в легкие и трахею, путем многократного надавливания рукой на спину.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sz w:val="32"/>
        </w:rPr>
      </w:pPr>
      <w:r>
        <w:rPr>
          <w:b/>
          <w:sz w:val="32"/>
        </w:rPr>
        <w:tab/>
        <w:t>3. Следует помнить,</w:t>
      </w:r>
      <w:r>
        <w:rPr>
          <w:sz w:val="32"/>
        </w:rPr>
        <w:t xml:space="preserve"> что отсутствие дыхания в течение 1-2 минут может привести к смерти пострадавшего. Основным признаком остановки сердца являются отсутствие пульса, расширенные зрачки. В этом случае необходимо немедленно приступить к проведению искусственного дыхания “рот в рот” и непрямого массажа сердца: 4-5 резких надавливаний на грудную клетку и затем одно вдувание воздуха (16 вдуваний в минуту, 64-90 надавливаний).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sz w:val="32"/>
        </w:rPr>
      </w:pPr>
      <w:r>
        <w:rPr>
          <w:sz w:val="32"/>
        </w:rPr>
        <w:tab/>
        <w:t xml:space="preserve"> У пожилых людей надавливание щадящее, маленьким детям надавливание производить не ладонью, а пальцами.</w:t>
      </w:r>
    </w:p>
    <w:p w:rsidR="00F8324F" w:rsidRDefault="00F8324F" w:rsidP="00F8324F">
      <w:pPr>
        <w:jc w:val="both"/>
        <w:rPr>
          <w:sz w:val="32"/>
        </w:rPr>
      </w:pPr>
    </w:p>
    <w:p w:rsidR="00F8324F" w:rsidRDefault="00F8324F" w:rsidP="00F8324F">
      <w:pPr>
        <w:jc w:val="both"/>
        <w:rPr>
          <w:b/>
          <w:sz w:val="32"/>
        </w:rPr>
      </w:pPr>
      <w:r>
        <w:rPr>
          <w:sz w:val="32"/>
        </w:rPr>
        <w:tab/>
      </w:r>
      <w:r>
        <w:rPr>
          <w:b/>
          <w:sz w:val="32"/>
        </w:rPr>
        <w:t>Помните!</w:t>
      </w:r>
      <w:r>
        <w:rPr>
          <w:sz w:val="32"/>
        </w:rPr>
        <w:t xml:space="preserve"> Жизнь пострадавшего целиком зависит от Вашего умения правильно и быстро оказать первую помощь!</w:t>
      </w:r>
    </w:p>
    <w:p w:rsidR="00F8324F" w:rsidRDefault="00F8324F" w:rsidP="00F8324F">
      <w:pPr>
        <w:ind w:left="-560" w:right="115"/>
        <w:rPr>
          <w:sz w:val="21"/>
          <w:szCs w:val="21"/>
        </w:rPr>
      </w:pPr>
    </w:p>
    <w:p w:rsidR="00F8324F" w:rsidRDefault="00F8324F" w:rsidP="00F8324F">
      <w:pPr>
        <w:jc w:val="both"/>
      </w:pPr>
    </w:p>
    <w:p w:rsidR="00F8324F" w:rsidRDefault="00F8324F" w:rsidP="00F8324F">
      <w:pPr>
        <w:jc w:val="both"/>
      </w:pPr>
    </w:p>
    <w:p w:rsidR="00D336DB" w:rsidRDefault="00D336DB" w:rsidP="00F8324F">
      <w:pPr>
        <w:autoSpaceDE w:val="0"/>
        <w:autoSpaceDN w:val="0"/>
        <w:adjustRightInd w:val="0"/>
        <w:jc w:val="both"/>
        <w:rPr>
          <w:bCs/>
        </w:rPr>
      </w:pPr>
    </w:p>
    <w:p w:rsidR="00D336DB" w:rsidRDefault="00D336DB" w:rsidP="00D336DB">
      <w:pPr>
        <w:autoSpaceDE w:val="0"/>
        <w:autoSpaceDN w:val="0"/>
        <w:adjustRightInd w:val="0"/>
        <w:jc w:val="right"/>
        <w:rPr>
          <w:bCs/>
        </w:rPr>
      </w:pPr>
    </w:p>
    <w:p w:rsidR="00B6540C" w:rsidRPr="00B6540C" w:rsidRDefault="00B6540C">
      <w:pPr>
        <w:rPr>
          <w:sz w:val="14"/>
          <w:szCs w:val="14"/>
        </w:rPr>
      </w:pPr>
    </w:p>
    <w:p w:rsidR="00B6540C" w:rsidRDefault="00B6540C" w:rsidP="00B6540C">
      <w:pPr>
        <w:rPr>
          <w:sz w:val="14"/>
          <w:szCs w:val="14"/>
        </w:rPr>
      </w:pPr>
    </w:p>
    <w:p w:rsidR="00C97934" w:rsidRPr="00C951E7" w:rsidRDefault="00C97934" w:rsidP="00C97934">
      <w:pPr>
        <w:pStyle w:val="a5"/>
        <w:tabs>
          <w:tab w:val="left" w:pos="360"/>
          <w:tab w:val="left" w:pos="784"/>
        </w:tabs>
        <w:rPr>
          <w:b/>
          <w:sz w:val="10"/>
          <w:szCs w:val="10"/>
        </w:rPr>
      </w:pPr>
    </w:p>
    <w:p w:rsidR="00C97934" w:rsidRPr="00C951E7" w:rsidRDefault="00C97934" w:rsidP="00C97934">
      <w:pPr>
        <w:pStyle w:val="12"/>
        <w:jc w:val="center"/>
        <w:rPr>
          <w:rFonts w:ascii="Times New Roman" w:hAnsi="Times New Roman"/>
          <w:b/>
          <w:color w:val="595959"/>
          <w:sz w:val="10"/>
          <w:szCs w:val="10"/>
        </w:rPr>
      </w:pPr>
      <w:r w:rsidRPr="00C951E7">
        <w:rPr>
          <w:rFonts w:ascii="Times New Roman" w:hAnsi="Times New Roman"/>
          <w:b/>
          <w:color w:val="595959"/>
          <w:sz w:val="10"/>
          <w:szCs w:val="10"/>
        </w:rPr>
        <w:lastRenderedPageBreak/>
        <w:t xml:space="preserve">Государственное  бюджетное общеобразовательное  </w:t>
      </w:r>
    </w:p>
    <w:p w:rsidR="00C97934" w:rsidRPr="00C951E7" w:rsidRDefault="00C97934" w:rsidP="00C97934">
      <w:pPr>
        <w:jc w:val="center"/>
        <w:rPr>
          <w:b/>
          <w:color w:val="595959"/>
          <w:sz w:val="10"/>
          <w:szCs w:val="10"/>
        </w:rPr>
      </w:pPr>
      <w:r w:rsidRPr="00C951E7">
        <w:rPr>
          <w:b/>
          <w:color w:val="595959"/>
          <w:sz w:val="10"/>
          <w:szCs w:val="10"/>
        </w:rPr>
        <w:t xml:space="preserve">учреждение Ненецкого автономного округа </w:t>
      </w:r>
    </w:p>
    <w:p w:rsidR="00C97934" w:rsidRPr="00C951E7" w:rsidRDefault="00C97934" w:rsidP="00C97934">
      <w:pPr>
        <w:jc w:val="center"/>
        <w:rPr>
          <w:b/>
          <w:color w:val="595959"/>
          <w:sz w:val="10"/>
          <w:szCs w:val="10"/>
        </w:rPr>
      </w:pPr>
      <w:r w:rsidRPr="00C951E7">
        <w:rPr>
          <w:b/>
          <w:color w:val="595959"/>
          <w:sz w:val="10"/>
          <w:szCs w:val="10"/>
        </w:rPr>
        <w:t>«Средняя школа с. Оксино»</w:t>
      </w:r>
    </w:p>
    <w:p w:rsidR="00C97934" w:rsidRPr="00C951E7" w:rsidRDefault="00C97934" w:rsidP="00C97934">
      <w:pPr>
        <w:rPr>
          <w:b/>
          <w:bCs/>
          <w:color w:val="FF0000"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bCs/>
          <w:color w:val="FF0000"/>
          <w:sz w:val="10"/>
          <w:szCs w:val="10"/>
        </w:rPr>
      </w:pPr>
    </w:p>
    <w:p w:rsidR="00C97934" w:rsidRPr="00786CE7" w:rsidRDefault="00C97934" w:rsidP="00C97934">
      <w:pPr>
        <w:jc w:val="center"/>
        <w:rPr>
          <w:b/>
          <w:bCs/>
          <w:sz w:val="10"/>
          <w:szCs w:val="10"/>
        </w:rPr>
      </w:pPr>
      <w:r w:rsidRPr="00786CE7">
        <w:rPr>
          <w:b/>
          <w:bCs/>
          <w:sz w:val="10"/>
          <w:szCs w:val="10"/>
        </w:rPr>
        <w:t xml:space="preserve">Публичный доклад директора школы </w:t>
      </w:r>
    </w:p>
    <w:p w:rsidR="00C97934" w:rsidRPr="00786CE7" w:rsidRDefault="00C97934" w:rsidP="00C97934">
      <w:pPr>
        <w:jc w:val="center"/>
        <w:rPr>
          <w:b/>
          <w:sz w:val="10"/>
          <w:szCs w:val="10"/>
        </w:rPr>
      </w:pPr>
      <w:r w:rsidRPr="00786CE7">
        <w:rPr>
          <w:b/>
          <w:bCs/>
          <w:sz w:val="10"/>
          <w:szCs w:val="10"/>
        </w:rPr>
        <w:t>за 2014 - 2015 учебный год</w:t>
      </w:r>
    </w:p>
    <w:p w:rsidR="00C97934" w:rsidRPr="00C951E7" w:rsidRDefault="00C97934" w:rsidP="00C97934">
      <w:pPr>
        <w:rPr>
          <w:b/>
          <w:color w:val="595959"/>
          <w:sz w:val="10"/>
          <w:szCs w:val="10"/>
          <w:u w:val="single"/>
        </w:rPr>
      </w:pPr>
    </w:p>
    <w:p w:rsidR="00C97934" w:rsidRPr="00C951E7" w:rsidRDefault="00C97934" w:rsidP="00C97934">
      <w:pPr>
        <w:rPr>
          <w:b/>
          <w:color w:val="7030A0"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Введение.</w:t>
      </w: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 Публичный  доклад  ГБОУ НАО «СШ с. О</w:t>
      </w:r>
      <w:r>
        <w:rPr>
          <w:sz w:val="10"/>
          <w:szCs w:val="10"/>
        </w:rPr>
        <w:t xml:space="preserve">ксино» содержит   </w:t>
      </w:r>
      <w:r w:rsidRPr="00C951E7">
        <w:rPr>
          <w:sz w:val="10"/>
          <w:szCs w:val="10"/>
        </w:rPr>
        <w:t xml:space="preserve">  информацию об основных   результатах   и  проблемах  образовательного учреждения.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Содержание  доклада  мы  адресуем, прежде  всего, родителям, чьи дети обучаются в школе  или   скоро пойдут    учиться. Прочитав его, они смогут ознакомиться  с  укладом  и традициями нашей школы, условиями обучения  и воспитания, реализуемыми образовательными  программами.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Информация о результатах, основных проблемах функционирования и перспективах развития  школы  адресована   нашему учредителю, местной общественности, органам местного самоуправления.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Обеспечивая  информационную открытость нашего образовательного  учреждения посредством публичного доклада, мы надеемся на увеличение числа  социальных партнеров, повышения   эффективности их  взаимодействия с образовательным учреждением.</w:t>
      </w: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Общая характеристика школы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Государственное бюджетное общеобразовательное учреждение Ненецкого  автономного  округа «Средняя  школа с. Оксино» основана   в 1885   году. В 2013 году проведён  капитальный  ремонт  пришкольного интерната  и  школьной  столовой.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Сокращенное название – ГБОУ НАО «СШ с. Оксино»</w:t>
      </w:r>
    </w:p>
    <w:p w:rsidR="00C97934" w:rsidRPr="00C951E7" w:rsidRDefault="00C97934" w:rsidP="00C97934">
      <w:pPr>
        <w:tabs>
          <w:tab w:val="left" w:pos="1134"/>
        </w:tabs>
        <w:ind w:left="540" w:firstLine="27"/>
        <w:contextualSpacing/>
        <w:jc w:val="both"/>
        <w:rPr>
          <w:b/>
          <w:bCs/>
          <w:sz w:val="10"/>
          <w:szCs w:val="10"/>
        </w:rPr>
      </w:pPr>
      <w:r w:rsidRPr="00C951E7">
        <w:rPr>
          <w:bCs/>
          <w:sz w:val="10"/>
          <w:szCs w:val="10"/>
        </w:rPr>
        <w:t>Юридический и фактический адрес:</w:t>
      </w:r>
      <w:r w:rsidRPr="00C951E7">
        <w:rPr>
          <w:b/>
          <w:bCs/>
          <w:sz w:val="10"/>
          <w:szCs w:val="10"/>
        </w:rPr>
        <w:t xml:space="preserve"> 166703, Российская Федерация, Ненецкий автономный округ, с. Оксино, д. 5.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Телефон: </w:t>
      </w:r>
      <w:r w:rsidRPr="00C951E7">
        <w:rPr>
          <w:sz w:val="10"/>
          <w:szCs w:val="10"/>
        </w:rPr>
        <w:t xml:space="preserve">8(818 53) 36-175 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Тип  учреждения:</w:t>
      </w:r>
      <w:r w:rsidRPr="00C951E7">
        <w:rPr>
          <w:sz w:val="10"/>
          <w:szCs w:val="10"/>
        </w:rPr>
        <w:t xml:space="preserve"> общеобразовательная  организация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Устав:</w:t>
      </w:r>
      <w:r w:rsidRPr="00C951E7">
        <w:rPr>
          <w:sz w:val="10"/>
          <w:szCs w:val="10"/>
        </w:rPr>
        <w:t xml:space="preserve"> общеобразовательного учреждения зарегистрирован </w:t>
      </w:r>
      <w:proofErr w:type="spellStart"/>
      <w:r w:rsidRPr="00C951E7">
        <w:rPr>
          <w:sz w:val="10"/>
          <w:szCs w:val="10"/>
        </w:rPr>
        <w:t>19.01.2015г</w:t>
      </w:r>
      <w:proofErr w:type="spellEnd"/>
      <w:r w:rsidRPr="00C951E7">
        <w:rPr>
          <w:sz w:val="10"/>
          <w:szCs w:val="10"/>
        </w:rPr>
        <w:t>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Лицензия: </w:t>
      </w:r>
      <w:r w:rsidRPr="00C951E7">
        <w:rPr>
          <w:sz w:val="10"/>
          <w:szCs w:val="10"/>
        </w:rPr>
        <w:t>№ 19  от 19  марта 2015 г.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Свидетельство о государственной аккредитации:</w:t>
      </w:r>
      <w:r w:rsidRPr="00C951E7">
        <w:rPr>
          <w:sz w:val="10"/>
          <w:szCs w:val="10"/>
        </w:rPr>
        <w:t xml:space="preserve"> 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ИНН:</w:t>
      </w:r>
      <w:r w:rsidRPr="00C951E7">
        <w:rPr>
          <w:sz w:val="10"/>
          <w:szCs w:val="10"/>
        </w:rPr>
        <w:t>2983000953</w:t>
      </w:r>
    </w:p>
    <w:p w:rsidR="00C97934" w:rsidRPr="00C951E7" w:rsidRDefault="00C97934" w:rsidP="00C97934">
      <w:pPr>
        <w:ind w:left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Учредитель: </w:t>
      </w:r>
      <w:r w:rsidRPr="00C951E7">
        <w:rPr>
          <w:sz w:val="10"/>
          <w:szCs w:val="10"/>
        </w:rPr>
        <w:t>Ненецкий  автономный округ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Юридический адрес учредителя:</w:t>
      </w:r>
      <w:r w:rsidRPr="00C951E7">
        <w:rPr>
          <w:sz w:val="10"/>
          <w:szCs w:val="10"/>
        </w:rPr>
        <w:t xml:space="preserve"> 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Электронная почта</w:t>
      </w:r>
      <w:r w:rsidRPr="00C951E7">
        <w:rPr>
          <w:sz w:val="10"/>
          <w:szCs w:val="10"/>
        </w:rPr>
        <w:t xml:space="preserve">: </w:t>
      </w:r>
      <w:proofErr w:type="spellStart"/>
      <w:r w:rsidRPr="00C951E7">
        <w:rPr>
          <w:sz w:val="10"/>
          <w:szCs w:val="10"/>
          <w:lang w:val="en-US"/>
        </w:rPr>
        <w:t>adm</w:t>
      </w:r>
      <w:proofErr w:type="spellEnd"/>
      <w:r w:rsidRPr="00C951E7">
        <w:rPr>
          <w:sz w:val="10"/>
          <w:szCs w:val="10"/>
        </w:rPr>
        <w:t>-</w:t>
      </w:r>
      <w:proofErr w:type="spellStart"/>
      <w:r w:rsidRPr="00C951E7">
        <w:rPr>
          <w:sz w:val="10"/>
          <w:szCs w:val="10"/>
          <w:lang w:val="en-US"/>
        </w:rPr>
        <w:t>schooloks</w:t>
      </w:r>
      <w:proofErr w:type="spellEnd"/>
      <w:r w:rsidRPr="00C951E7">
        <w:rPr>
          <w:sz w:val="10"/>
          <w:szCs w:val="10"/>
        </w:rPr>
        <w:t>@</w:t>
      </w:r>
      <w:r w:rsidRPr="00C951E7">
        <w:rPr>
          <w:sz w:val="10"/>
          <w:szCs w:val="10"/>
          <w:lang w:val="en-US"/>
        </w:rPr>
        <w:t>list</w:t>
      </w:r>
      <w:r w:rsidRPr="00C951E7">
        <w:rPr>
          <w:sz w:val="10"/>
          <w:szCs w:val="10"/>
        </w:rPr>
        <w:t>.</w:t>
      </w:r>
      <w:proofErr w:type="spellStart"/>
      <w:r w:rsidRPr="00C951E7">
        <w:rPr>
          <w:sz w:val="10"/>
          <w:szCs w:val="10"/>
          <w:lang w:val="en-US"/>
        </w:rPr>
        <w:t>ru</w:t>
      </w:r>
      <w:proofErr w:type="spellEnd"/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Сайт</w:t>
      </w:r>
      <w:r w:rsidRPr="00C951E7">
        <w:rPr>
          <w:sz w:val="10"/>
          <w:szCs w:val="10"/>
        </w:rPr>
        <w:t xml:space="preserve">: </w:t>
      </w:r>
      <w:r w:rsidRPr="00C951E7">
        <w:rPr>
          <w:sz w:val="10"/>
          <w:szCs w:val="10"/>
          <w:lang w:val="en-US"/>
        </w:rPr>
        <w:t>http</w:t>
      </w:r>
      <w:r w:rsidRPr="00C951E7">
        <w:rPr>
          <w:sz w:val="10"/>
          <w:szCs w:val="10"/>
        </w:rPr>
        <w:t>://</w:t>
      </w:r>
      <w:proofErr w:type="spellStart"/>
      <w:r w:rsidRPr="00C951E7">
        <w:rPr>
          <w:sz w:val="10"/>
          <w:szCs w:val="10"/>
          <w:lang w:val="en-US"/>
        </w:rPr>
        <w:t>sochoksino</w:t>
      </w:r>
      <w:proofErr w:type="spellEnd"/>
      <w:r w:rsidRPr="00C951E7">
        <w:rPr>
          <w:sz w:val="10"/>
          <w:szCs w:val="10"/>
        </w:rPr>
        <w:t>.</w:t>
      </w:r>
      <w:proofErr w:type="spellStart"/>
      <w:r w:rsidRPr="00C951E7">
        <w:rPr>
          <w:sz w:val="10"/>
          <w:szCs w:val="10"/>
          <w:lang w:val="en-US"/>
        </w:rPr>
        <w:t>ru</w:t>
      </w:r>
      <w:proofErr w:type="spellEnd"/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Директор школы: </w:t>
      </w:r>
      <w:proofErr w:type="spellStart"/>
      <w:r w:rsidRPr="00C951E7">
        <w:rPr>
          <w:sz w:val="10"/>
          <w:szCs w:val="10"/>
        </w:rPr>
        <w:t>Булдакова</w:t>
      </w:r>
      <w:proofErr w:type="spellEnd"/>
      <w:r w:rsidRPr="00C951E7">
        <w:rPr>
          <w:sz w:val="10"/>
          <w:szCs w:val="10"/>
        </w:rPr>
        <w:t xml:space="preserve">  Ольга  Георгиевна,  отличник  народного  просвещения  Российской Федерации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>Структура учреждения</w:t>
      </w:r>
      <w:r w:rsidRPr="00C951E7">
        <w:rPr>
          <w:sz w:val="10"/>
          <w:szCs w:val="10"/>
        </w:rPr>
        <w:t>: начальная школа, основная школа, средняя полная школа с профильной старшей ступенью, дополнительное образование по художественн</w:t>
      </w:r>
      <w:proofErr w:type="gramStart"/>
      <w:r w:rsidRPr="00C951E7">
        <w:rPr>
          <w:sz w:val="10"/>
          <w:szCs w:val="10"/>
        </w:rPr>
        <w:t>о-</w:t>
      </w:r>
      <w:proofErr w:type="gramEnd"/>
      <w:r w:rsidRPr="00C951E7">
        <w:rPr>
          <w:sz w:val="10"/>
          <w:szCs w:val="10"/>
        </w:rPr>
        <w:t xml:space="preserve"> эстетическому, физкультурно-спортивному, эколого-биологическому, естественнонаучному, научно-техническому, военно-патриотическому, направлениям.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>Формы ученического самоуправления</w:t>
      </w:r>
      <w:r w:rsidRPr="00C951E7">
        <w:rPr>
          <w:sz w:val="10"/>
          <w:szCs w:val="10"/>
        </w:rPr>
        <w:t>: детская общественная  организация  «Содружество»</w:t>
      </w:r>
    </w:p>
    <w:p w:rsidR="00C97934" w:rsidRPr="00C951E7" w:rsidRDefault="00C97934" w:rsidP="00C97934">
      <w:pPr>
        <w:ind w:firstLine="540"/>
        <w:rPr>
          <w:sz w:val="10"/>
          <w:szCs w:val="10"/>
        </w:rPr>
      </w:pPr>
      <w:r w:rsidRPr="00C951E7">
        <w:rPr>
          <w:b/>
          <w:sz w:val="10"/>
          <w:szCs w:val="10"/>
        </w:rPr>
        <w:t>Формы государственно – общественного управления:</w:t>
      </w:r>
      <w:r w:rsidRPr="00C951E7">
        <w:rPr>
          <w:sz w:val="10"/>
          <w:szCs w:val="10"/>
        </w:rPr>
        <w:t xml:space="preserve">  управляющий совет школы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Вместимость общеобразовательного учреждения:</w:t>
      </w:r>
      <w:r w:rsidRPr="00C951E7">
        <w:rPr>
          <w:sz w:val="10"/>
          <w:szCs w:val="10"/>
        </w:rPr>
        <w:t xml:space="preserve"> 60 человек.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Средняя  наполняемость классов</w:t>
      </w:r>
      <w:r w:rsidRPr="00C951E7">
        <w:rPr>
          <w:sz w:val="10"/>
          <w:szCs w:val="10"/>
        </w:rPr>
        <w:t xml:space="preserve">- 9,3 человека.  </w:t>
      </w:r>
    </w:p>
    <w:p w:rsidR="00C97934" w:rsidRPr="00C951E7" w:rsidRDefault="00C97934" w:rsidP="00C97934">
      <w:pPr>
        <w:shd w:val="clear" w:color="auto" w:fill="FFFFFF"/>
        <w:ind w:right="5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          Школа осуществляет подвоз школьников из следующих населённых пунктов: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Д. Каменка и </w:t>
      </w:r>
      <w:proofErr w:type="spellStart"/>
      <w:r w:rsidRPr="00C951E7">
        <w:rPr>
          <w:color w:val="000000"/>
          <w:sz w:val="10"/>
          <w:szCs w:val="10"/>
        </w:rPr>
        <w:t>п</w:t>
      </w:r>
      <w:proofErr w:type="gramStart"/>
      <w:r w:rsidRPr="00C951E7">
        <w:rPr>
          <w:color w:val="000000"/>
          <w:sz w:val="10"/>
          <w:szCs w:val="10"/>
        </w:rPr>
        <w:t>.Х</w:t>
      </w:r>
      <w:proofErr w:type="gramEnd"/>
      <w:r w:rsidRPr="00C951E7">
        <w:rPr>
          <w:color w:val="000000"/>
          <w:sz w:val="10"/>
          <w:szCs w:val="10"/>
        </w:rPr>
        <w:t>онгурей</w:t>
      </w:r>
      <w:proofErr w:type="spellEnd"/>
      <w:r w:rsidRPr="00C951E7">
        <w:rPr>
          <w:color w:val="000000"/>
          <w:sz w:val="10"/>
          <w:szCs w:val="10"/>
        </w:rPr>
        <w:t>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Школа имеет большую историю. Она  открыла  двери  перед учащимися  в  1885 году.  11  сентября  2015  года  школа  отпразднует  свой  130-летний  юбилей.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Школа  поддерживает партнерские отношения с учреждениями,  находящимися  на  территории  </w:t>
      </w:r>
      <w:proofErr w:type="spellStart"/>
      <w:r w:rsidRPr="00C951E7">
        <w:rPr>
          <w:sz w:val="10"/>
          <w:szCs w:val="10"/>
        </w:rPr>
        <w:t>Пустозерского</w:t>
      </w:r>
      <w:proofErr w:type="spellEnd"/>
      <w:r w:rsidRPr="00C951E7">
        <w:rPr>
          <w:sz w:val="10"/>
          <w:szCs w:val="10"/>
        </w:rPr>
        <w:t xml:space="preserve">  сельсовета:</w:t>
      </w:r>
    </w:p>
    <w:p w:rsidR="00C97934" w:rsidRPr="00C951E7" w:rsidRDefault="00C97934" w:rsidP="00C97934">
      <w:pPr>
        <w:ind w:left="567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детскими садами  </w:t>
      </w:r>
      <w:proofErr w:type="spellStart"/>
      <w:r w:rsidRPr="00C951E7">
        <w:rPr>
          <w:sz w:val="10"/>
          <w:szCs w:val="10"/>
        </w:rPr>
        <w:t>п</w:t>
      </w:r>
      <w:proofErr w:type="gramStart"/>
      <w:r w:rsidRPr="00C951E7">
        <w:rPr>
          <w:sz w:val="10"/>
          <w:szCs w:val="10"/>
        </w:rPr>
        <w:t>.Х</w:t>
      </w:r>
      <w:proofErr w:type="gramEnd"/>
      <w:r w:rsidRPr="00C951E7">
        <w:rPr>
          <w:sz w:val="10"/>
          <w:szCs w:val="10"/>
        </w:rPr>
        <w:t>онгурей</w:t>
      </w:r>
      <w:proofErr w:type="spellEnd"/>
      <w:r w:rsidRPr="00C951E7">
        <w:rPr>
          <w:sz w:val="10"/>
          <w:szCs w:val="10"/>
        </w:rPr>
        <w:t xml:space="preserve"> и </w:t>
      </w:r>
      <w:proofErr w:type="spellStart"/>
      <w:r w:rsidRPr="00C951E7">
        <w:rPr>
          <w:sz w:val="10"/>
          <w:szCs w:val="10"/>
        </w:rPr>
        <w:t>с.Оксино</w:t>
      </w:r>
      <w:proofErr w:type="spellEnd"/>
      <w:r w:rsidRPr="00C951E7">
        <w:rPr>
          <w:sz w:val="10"/>
          <w:szCs w:val="10"/>
        </w:rPr>
        <w:t xml:space="preserve">, сельской библиотекой, Домами  культуры </w:t>
      </w:r>
      <w:proofErr w:type="spellStart"/>
      <w:r w:rsidRPr="00C951E7">
        <w:rPr>
          <w:sz w:val="10"/>
          <w:szCs w:val="10"/>
        </w:rPr>
        <w:t>п.Хонгурей</w:t>
      </w:r>
      <w:proofErr w:type="spellEnd"/>
      <w:r w:rsidRPr="00C951E7">
        <w:rPr>
          <w:sz w:val="10"/>
          <w:szCs w:val="10"/>
        </w:rPr>
        <w:t xml:space="preserve">, д. Каменка  и </w:t>
      </w:r>
      <w:proofErr w:type="spellStart"/>
      <w:r w:rsidRPr="00C951E7">
        <w:rPr>
          <w:sz w:val="10"/>
          <w:szCs w:val="10"/>
        </w:rPr>
        <w:t>с.Оксино</w:t>
      </w:r>
      <w:proofErr w:type="spellEnd"/>
      <w:r w:rsidRPr="00C951E7">
        <w:rPr>
          <w:sz w:val="10"/>
          <w:szCs w:val="10"/>
        </w:rPr>
        <w:t>,  КУЗ «</w:t>
      </w:r>
      <w:proofErr w:type="spellStart"/>
      <w:r w:rsidRPr="00C951E7">
        <w:rPr>
          <w:sz w:val="10"/>
          <w:szCs w:val="10"/>
        </w:rPr>
        <w:t>Оксинская</w:t>
      </w:r>
      <w:proofErr w:type="spellEnd"/>
      <w:r w:rsidRPr="00C951E7">
        <w:rPr>
          <w:sz w:val="10"/>
          <w:szCs w:val="10"/>
        </w:rPr>
        <w:t xml:space="preserve">  участковая  больница,  СПК РК «Победа», СПК «</w:t>
      </w:r>
      <w:proofErr w:type="spellStart"/>
      <w:r w:rsidRPr="00C951E7">
        <w:rPr>
          <w:sz w:val="10"/>
          <w:szCs w:val="10"/>
        </w:rPr>
        <w:t>Нарьяна-Ты</w:t>
      </w:r>
      <w:proofErr w:type="spellEnd"/>
      <w:r w:rsidRPr="00C951E7">
        <w:rPr>
          <w:sz w:val="10"/>
          <w:szCs w:val="10"/>
        </w:rPr>
        <w:t>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 На 1 сентября 2014 года было скомплектовано 11 классов,  для  учащихся 1-9  классов  функционирует  </w:t>
      </w:r>
      <w:proofErr w:type="gramStart"/>
      <w:r w:rsidRPr="00C951E7">
        <w:rPr>
          <w:sz w:val="10"/>
          <w:szCs w:val="10"/>
        </w:rPr>
        <w:t>школа  полного  дня</w:t>
      </w:r>
      <w:proofErr w:type="gramEnd"/>
      <w:r w:rsidRPr="00C951E7">
        <w:rPr>
          <w:sz w:val="10"/>
          <w:szCs w:val="10"/>
        </w:rPr>
        <w:t>.</w:t>
      </w:r>
    </w:p>
    <w:p w:rsidR="00C97934" w:rsidRPr="00C951E7" w:rsidRDefault="00C97934" w:rsidP="00C97934">
      <w:pPr>
        <w:tabs>
          <w:tab w:val="left" w:pos="4494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Школа  работает  в  одну смену;  в  5 - дневном  режиме.  В  период  распутицы (осень,  весна)  переходит  на 6-дневный  цикл  обучения.</w:t>
      </w:r>
    </w:p>
    <w:p w:rsidR="00C97934" w:rsidRPr="00C951E7" w:rsidRDefault="00C97934" w:rsidP="00C97934">
      <w:pPr>
        <w:ind w:firstLine="709"/>
        <w:jc w:val="both"/>
        <w:rPr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                    Безопасность участников образовательного процесса.</w:t>
      </w:r>
    </w:p>
    <w:p w:rsidR="00C97934" w:rsidRPr="00C951E7" w:rsidRDefault="00C97934" w:rsidP="00C97934">
      <w:pPr>
        <w:ind w:firstLine="737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Одной из важнейших задач школы является обеспечение безопасности обучающихся. </w:t>
      </w:r>
    </w:p>
    <w:p w:rsidR="00C97934" w:rsidRPr="00C951E7" w:rsidRDefault="00C97934" w:rsidP="00C97934">
      <w:pPr>
        <w:ind w:firstLine="737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Охрана образовательного учреждения осуществляется круглосуточно. В школе установлена и функционирует противопожарная сигнализация по школе, интернату,  столовой  везде  установлено видеонаблюдение. </w:t>
      </w:r>
    </w:p>
    <w:p w:rsidR="00C97934" w:rsidRPr="00C951E7" w:rsidRDefault="00C97934" w:rsidP="00C97934">
      <w:pPr>
        <w:ind w:firstLine="737"/>
        <w:rPr>
          <w:sz w:val="10"/>
          <w:szCs w:val="10"/>
        </w:rPr>
      </w:pPr>
      <w:r w:rsidRPr="00C951E7">
        <w:rPr>
          <w:sz w:val="10"/>
          <w:szCs w:val="10"/>
        </w:rPr>
        <w:t xml:space="preserve">Мероприятия по обеспечению безопасности, проведенные администрацией  и коллективом школы: </w:t>
      </w:r>
    </w:p>
    <w:p w:rsidR="00C97934" w:rsidRPr="00C951E7" w:rsidRDefault="00C97934" w:rsidP="00C97934">
      <w:pPr>
        <w:numPr>
          <w:ilvl w:val="0"/>
          <w:numId w:val="2"/>
        </w:numPr>
        <w:rPr>
          <w:sz w:val="10"/>
          <w:szCs w:val="10"/>
        </w:rPr>
      </w:pPr>
      <w:r w:rsidRPr="00C951E7">
        <w:rPr>
          <w:sz w:val="10"/>
          <w:szCs w:val="10"/>
        </w:rPr>
        <w:t>разработан паспорт антитеррористической безопасности школы;</w:t>
      </w:r>
    </w:p>
    <w:p w:rsidR="00C97934" w:rsidRPr="00C951E7" w:rsidRDefault="00C97934" w:rsidP="00C97934">
      <w:pPr>
        <w:numPr>
          <w:ilvl w:val="0"/>
          <w:numId w:val="2"/>
        </w:numPr>
        <w:rPr>
          <w:sz w:val="10"/>
          <w:szCs w:val="10"/>
        </w:rPr>
      </w:pPr>
      <w:r w:rsidRPr="00C951E7">
        <w:rPr>
          <w:sz w:val="10"/>
          <w:szCs w:val="10"/>
        </w:rPr>
        <w:t>разработана нормативно-правовая база по безопасности школы;</w:t>
      </w:r>
    </w:p>
    <w:p w:rsidR="00C97934" w:rsidRPr="00C951E7" w:rsidRDefault="00C97934" w:rsidP="00C97934">
      <w:pPr>
        <w:numPr>
          <w:ilvl w:val="0"/>
          <w:numId w:val="2"/>
        </w:numPr>
        <w:rPr>
          <w:sz w:val="10"/>
          <w:szCs w:val="10"/>
        </w:rPr>
      </w:pPr>
      <w:r w:rsidRPr="00C951E7">
        <w:rPr>
          <w:sz w:val="10"/>
          <w:szCs w:val="10"/>
        </w:rPr>
        <w:t>установлена автономная пожарная сигнализация;  во  всех  зданиях  школы  и  в  интернате;</w:t>
      </w:r>
    </w:p>
    <w:p w:rsidR="00C97934" w:rsidRPr="00C951E7" w:rsidRDefault="00C97934" w:rsidP="00C97934">
      <w:pPr>
        <w:numPr>
          <w:ilvl w:val="0"/>
          <w:numId w:val="2"/>
        </w:numPr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>реализован план работы по безопасности, который включал изучение правил дорожного движения, правил пожарной безопасности, правил антитеррористической безопасности,  правил техники безопасности в рамках предмета «Основы безопасности жизнедеятельности»;</w:t>
      </w:r>
    </w:p>
    <w:p w:rsidR="00C97934" w:rsidRPr="00C951E7" w:rsidRDefault="00C97934" w:rsidP="00C97934">
      <w:pPr>
        <w:rPr>
          <w:b/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             1. АНАЛИЗ   РАБОТЫ ШКОЛЫ ЗА 2014-2015 УЧЕБНЫЙ ГОД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       Работа школы в 2014-2015 учебном году была направлена на выполнение Программы развития и реализации следующей цели:   повышение эффективности образовательного процесса через применение современных инновационных технологий  к организации учебно-воспитательного процесса, непрерывное совершенствование профессионального уровня и педагогического мастерства учителя. Для успешной реализации цели были поставлены следующие задачи и направления их решения: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обеспечить овладение </w:t>
      </w:r>
      <w:proofErr w:type="gramStart"/>
      <w:r w:rsidRPr="00C951E7">
        <w:rPr>
          <w:sz w:val="10"/>
          <w:szCs w:val="10"/>
        </w:rPr>
        <w:t>обучающимися</w:t>
      </w:r>
      <w:proofErr w:type="gramEnd"/>
      <w:r w:rsidRPr="00C951E7">
        <w:rPr>
          <w:sz w:val="10"/>
          <w:szCs w:val="10"/>
        </w:rPr>
        <w:t xml:space="preserve"> содержанием обязательных стандартов образования.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</w:t>
      </w:r>
      <w:proofErr w:type="gramStart"/>
      <w:r w:rsidRPr="00C951E7">
        <w:rPr>
          <w:sz w:val="10"/>
          <w:szCs w:val="10"/>
        </w:rPr>
        <w:t>о</w:t>
      </w:r>
      <w:proofErr w:type="gramEnd"/>
      <w:r w:rsidRPr="00C951E7">
        <w:rPr>
          <w:sz w:val="10"/>
          <w:szCs w:val="10"/>
        </w:rPr>
        <w:t>беспечить 100 % успеваемость, качество знаний в начальной школе – 60% , в средней – 52%;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продолжить  реализацию </w:t>
      </w:r>
      <w:proofErr w:type="spellStart"/>
      <w:r w:rsidRPr="00C951E7">
        <w:rPr>
          <w:sz w:val="10"/>
          <w:szCs w:val="10"/>
        </w:rPr>
        <w:t>компетентностного</w:t>
      </w:r>
      <w:proofErr w:type="spellEnd"/>
      <w:r w:rsidRPr="00C951E7">
        <w:rPr>
          <w:sz w:val="10"/>
          <w:szCs w:val="10"/>
        </w:rPr>
        <w:t xml:space="preserve">, </w:t>
      </w:r>
      <w:proofErr w:type="spellStart"/>
      <w:r w:rsidRPr="00C951E7">
        <w:rPr>
          <w:sz w:val="10"/>
          <w:szCs w:val="10"/>
        </w:rPr>
        <w:t>системно-деятельностного</w:t>
      </w:r>
      <w:proofErr w:type="spellEnd"/>
      <w:r w:rsidRPr="00C951E7">
        <w:rPr>
          <w:sz w:val="10"/>
          <w:szCs w:val="10"/>
        </w:rPr>
        <w:t xml:space="preserve"> подходов и использования инновационных технологий  в образовательном процессе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обеспечить подготовку перехода основной школы на новые ФГОС ООО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обеспечить духовно-нравственное развитие школьников, максимально </w:t>
      </w:r>
      <w:proofErr w:type="gramStart"/>
      <w:r w:rsidRPr="00C951E7">
        <w:rPr>
          <w:sz w:val="10"/>
          <w:szCs w:val="10"/>
        </w:rPr>
        <w:t>использовав</w:t>
      </w:r>
      <w:proofErr w:type="gramEnd"/>
      <w:r w:rsidRPr="00C951E7">
        <w:rPr>
          <w:sz w:val="10"/>
          <w:szCs w:val="10"/>
        </w:rPr>
        <w:t xml:space="preserve"> возможности учебной и </w:t>
      </w:r>
      <w:proofErr w:type="spellStart"/>
      <w:r w:rsidRPr="00C951E7">
        <w:rPr>
          <w:sz w:val="10"/>
          <w:szCs w:val="10"/>
        </w:rPr>
        <w:t>внеучебной</w:t>
      </w:r>
      <w:proofErr w:type="spellEnd"/>
      <w:r w:rsidRPr="00C951E7">
        <w:rPr>
          <w:sz w:val="10"/>
          <w:szCs w:val="10"/>
        </w:rPr>
        <w:t xml:space="preserve"> деятельности для формирования духовной сферы личности.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продолжить формирование у обучающихся потребность в здоровом образе жизни, устойчивых познавательных интересов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усилить влияние школы на социализацию личности школьника, его адаптацию к новым экономическим условиям, самоопределение в отношении будущей профессии через совершенствование </w:t>
      </w:r>
      <w:proofErr w:type="spellStart"/>
      <w:r w:rsidRPr="00C951E7">
        <w:rPr>
          <w:sz w:val="10"/>
          <w:szCs w:val="10"/>
        </w:rPr>
        <w:t>предпрофильной</w:t>
      </w:r>
      <w:proofErr w:type="spellEnd"/>
      <w:r w:rsidRPr="00C951E7">
        <w:rPr>
          <w:sz w:val="10"/>
          <w:szCs w:val="10"/>
        </w:rPr>
        <w:t xml:space="preserve"> подготовки и ранней </w:t>
      </w:r>
      <w:proofErr w:type="spellStart"/>
      <w:r w:rsidRPr="00C951E7">
        <w:rPr>
          <w:sz w:val="10"/>
          <w:szCs w:val="10"/>
        </w:rPr>
        <w:t>профилизации</w:t>
      </w:r>
      <w:proofErr w:type="spellEnd"/>
      <w:r w:rsidRPr="00C951E7">
        <w:rPr>
          <w:sz w:val="10"/>
          <w:szCs w:val="10"/>
        </w:rPr>
        <w:t>, профильного обучения;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продолжить работу с одаренными детьми, активизировать работу по организации проектно-исследовательской деятельности обучающихся и педагогов;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улучшить работу школьных цикловых творческих групп, повышать педагогическое мастерство каждого учителя; активизировать работу по изучению и обобщению передового педагогического опыта;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обеспечить методическую работу с педагогами школы  на диагностической и  дистанционной основе;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повысить качество подготовки к государственной (итоговой) аттестации учащихся 9,11  классов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1.1.СИСТЕМА РАБОТЫ С УЧИТЕЛЯМИ И ОБУЧАЮЩИМИСЯ ШКОЛЫ ПО ПОВЫШЕНИЮ КАЧЕСТВА ОБРАЗОВАНИЯ И УРОВНЯ ЗДОРОВЬЯ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Для решения поставленных задач в школе были созданы следующие условия: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организация учебного процесса регламентируется учебным планом, который разработан на основе Закона РФ «Об образовании».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расписание  занятий составлено в соответствии с нормами </w:t>
      </w:r>
      <w:proofErr w:type="spellStart"/>
      <w:r w:rsidRPr="00C951E7">
        <w:rPr>
          <w:sz w:val="10"/>
          <w:szCs w:val="10"/>
        </w:rPr>
        <w:t>СанПиНа</w:t>
      </w:r>
      <w:proofErr w:type="spellEnd"/>
      <w:r w:rsidRPr="00C951E7">
        <w:rPr>
          <w:sz w:val="10"/>
          <w:szCs w:val="10"/>
        </w:rPr>
        <w:t>, включает в себя все образовательные компоненты, представленные в учебном плане школы;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рабочие программы педагогов, работающих в 5-11 класса,  разработаны в соответствии со стандартами основного общего образования 2004, в 1 - 4 классах  - второго (ФГОС) поколения,  и утверждены директором  школы.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 из 14  работающих   педагогов  учителей высшей  категории –2  человека, первой категории –7 человек, без категории – 5 человек, молодой специалист - 1 человек.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в школе создана психологическая служба, в лице педагога-психолога и социального педагога.                                          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в 1-4 классах обучение велось  по УМК «Школа России»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педагоги школы успешно осваивают и расширяют применение    элементов  современных педагогических технологии: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технология коллективных и игровых учебных занятий, применяется в 1-5 классах.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технология  проектного обучения,  </w:t>
      </w:r>
      <w:proofErr w:type="gramStart"/>
      <w:r w:rsidRPr="00C951E7">
        <w:rPr>
          <w:sz w:val="10"/>
          <w:szCs w:val="10"/>
        </w:rPr>
        <w:t>организуемый</w:t>
      </w:r>
      <w:proofErr w:type="gramEnd"/>
      <w:r w:rsidRPr="00C951E7">
        <w:rPr>
          <w:sz w:val="10"/>
          <w:szCs w:val="10"/>
        </w:rPr>
        <w:t xml:space="preserve">  на уроках биологии и экологии, иностранного языка, в начальной школе;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проблемно-поисковая технология на уроках истории и географии;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тестовые технологии на уроках русского языка и математики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-информационно-коммуникационные технологии используются учителями и учащимися на уроках   биологии, географии, природы и экологии Ненецкого АО,  а  также при подготовке к независимой государственной (итоговой) аттестации по различным предметам.          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 введено и успешно функционирует  </w:t>
      </w:r>
      <w:proofErr w:type="spellStart"/>
      <w:r w:rsidRPr="00C951E7">
        <w:rPr>
          <w:sz w:val="10"/>
          <w:szCs w:val="10"/>
        </w:rPr>
        <w:t>предпрофильное</w:t>
      </w:r>
      <w:proofErr w:type="spellEnd"/>
      <w:r w:rsidRPr="00C951E7">
        <w:rPr>
          <w:sz w:val="10"/>
          <w:szCs w:val="10"/>
        </w:rPr>
        <w:t xml:space="preserve"> обучение в 9 классе;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 созданы и  активно работают методический совет и четыре  школьных творческих групп учителей-предметников (гуманитарного цикла, естественно-математического цикла, классных руководителей и учителей начальных классов).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 разработаны долгосрочные программы «Одаренные дети», «Первоклассник», «Пятиклассник», «Здоровье», «Школа без наркотиков», «Кадры».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 дополнительное образование в рамках школы полного дня нацелено на всестороннее развитие личности и включает в себя программы художественн</w:t>
      </w:r>
      <w:proofErr w:type="gramStart"/>
      <w:r w:rsidRPr="00C951E7">
        <w:rPr>
          <w:sz w:val="10"/>
          <w:szCs w:val="10"/>
        </w:rPr>
        <w:t>о-</w:t>
      </w:r>
      <w:proofErr w:type="gramEnd"/>
      <w:r w:rsidRPr="00C951E7">
        <w:rPr>
          <w:sz w:val="10"/>
          <w:szCs w:val="10"/>
        </w:rPr>
        <w:t xml:space="preserve"> эстетической,   физкультурно-спортивной, военно-патриотической, декоративно-прикладной, научно-технической направленностей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 функционирует </w:t>
      </w:r>
      <w:proofErr w:type="gramStart"/>
      <w:r w:rsidRPr="00C951E7">
        <w:rPr>
          <w:sz w:val="10"/>
          <w:szCs w:val="10"/>
        </w:rPr>
        <w:t>школа полного дня</w:t>
      </w:r>
      <w:proofErr w:type="gramEnd"/>
      <w:r w:rsidRPr="00C951E7">
        <w:rPr>
          <w:sz w:val="10"/>
          <w:szCs w:val="10"/>
        </w:rPr>
        <w:t xml:space="preserve"> для учащихся 1-9 классов с охватом  57 человек.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 организовано горячее питание: 4-х разовое для учащихся 1-9 классов; 5-ти разовое для воспитанников пришкольного интерната; горячий полдник – для всех учащихся.</w:t>
      </w:r>
    </w:p>
    <w:p w:rsidR="00C97934" w:rsidRPr="00C951E7" w:rsidRDefault="00C97934" w:rsidP="00C97934">
      <w:pPr>
        <w:jc w:val="both"/>
        <w:rPr>
          <w:bCs/>
          <w:iCs/>
          <w:sz w:val="10"/>
          <w:szCs w:val="10"/>
        </w:rPr>
      </w:pPr>
      <w:r w:rsidRPr="00C951E7">
        <w:rPr>
          <w:sz w:val="10"/>
          <w:szCs w:val="10"/>
        </w:rPr>
        <w:t xml:space="preserve">-  прошли КПК  по ФГОС три члена администрации, 4 учителя начальных классов, 8 учителей-предметников.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Cs/>
          <w:iCs/>
          <w:sz w:val="10"/>
          <w:szCs w:val="10"/>
        </w:rPr>
        <w:t xml:space="preserve">-  ведется мониторинг здоровья </w:t>
      </w:r>
      <w:proofErr w:type="gramStart"/>
      <w:r w:rsidRPr="00C951E7">
        <w:rPr>
          <w:bCs/>
          <w:iCs/>
          <w:sz w:val="10"/>
          <w:szCs w:val="10"/>
        </w:rPr>
        <w:t>обучающихся</w:t>
      </w:r>
      <w:proofErr w:type="gramEnd"/>
    </w:p>
    <w:p w:rsidR="00C97934" w:rsidRPr="00C951E7" w:rsidRDefault="00C97934" w:rsidP="00C97934">
      <w:pPr>
        <w:ind w:firstLine="465"/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За последние три года наблюдается следующая тенденция движения обучающихся школы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1540"/>
        <w:gridCol w:w="2066"/>
        <w:gridCol w:w="1559"/>
        <w:gridCol w:w="2126"/>
      </w:tblGrid>
      <w:tr w:rsidR="00C97934" w:rsidRPr="00C951E7" w:rsidTr="00574A39">
        <w:tc>
          <w:tcPr>
            <w:tcW w:w="188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Показатель </w:t>
            </w:r>
          </w:p>
        </w:tc>
        <w:tc>
          <w:tcPr>
            <w:tcW w:w="1540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2011/2012 </w:t>
            </w:r>
          </w:p>
        </w:tc>
        <w:tc>
          <w:tcPr>
            <w:tcW w:w="206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2012/2013</w:t>
            </w:r>
          </w:p>
        </w:tc>
        <w:tc>
          <w:tcPr>
            <w:tcW w:w="155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2013/2014</w:t>
            </w:r>
          </w:p>
        </w:tc>
        <w:tc>
          <w:tcPr>
            <w:tcW w:w="212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2014/2015</w:t>
            </w:r>
          </w:p>
        </w:tc>
      </w:tr>
      <w:tr w:rsidR="00C97934" w:rsidRPr="00C951E7" w:rsidTr="00574A39">
        <w:tc>
          <w:tcPr>
            <w:tcW w:w="188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На начало </w:t>
            </w:r>
          </w:p>
        </w:tc>
        <w:tc>
          <w:tcPr>
            <w:tcW w:w="1540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</w:t>
            </w:r>
          </w:p>
        </w:tc>
        <w:tc>
          <w:tcPr>
            <w:tcW w:w="206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57</w:t>
            </w:r>
          </w:p>
        </w:tc>
        <w:tc>
          <w:tcPr>
            <w:tcW w:w="155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57</w:t>
            </w:r>
          </w:p>
        </w:tc>
        <w:tc>
          <w:tcPr>
            <w:tcW w:w="212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58</w:t>
            </w:r>
          </w:p>
        </w:tc>
      </w:tr>
      <w:tr w:rsidR="00C97934" w:rsidRPr="00C951E7" w:rsidTr="00574A39">
        <w:tc>
          <w:tcPr>
            <w:tcW w:w="188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Прибыло </w:t>
            </w:r>
          </w:p>
        </w:tc>
        <w:tc>
          <w:tcPr>
            <w:tcW w:w="1540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06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155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212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</w:tr>
      <w:tr w:rsidR="00C97934" w:rsidRPr="00C951E7" w:rsidTr="00574A39">
        <w:tc>
          <w:tcPr>
            <w:tcW w:w="188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Выбыло</w:t>
            </w:r>
          </w:p>
        </w:tc>
        <w:tc>
          <w:tcPr>
            <w:tcW w:w="1540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206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55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212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</w:tr>
      <w:tr w:rsidR="00C97934" w:rsidRPr="00C951E7" w:rsidTr="00574A39">
        <w:tc>
          <w:tcPr>
            <w:tcW w:w="188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 конец</w:t>
            </w:r>
          </w:p>
        </w:tc>
        <w:tc>
          <w:tcPr>
            <w:tcW w:w="1540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57</w:t>
            </w:r>
          </w:p>
        </w:tc>
        <w:tc>
          <w:tcPr>
            <w:tcW w:w="206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60</w:t>
            </w:r>
          </w:p>
        </w:tc>
        <w:tc>
          <w:tcPr>
            <w:tcW w:w="1559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57</w:t>
            </w:r>
          </w:p>
        </w:tc>
        <w:tc>
          <w:tcPr>
            <w:tcW w:w="212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Важнейшим показателем результативности обучения является качество знаний и успеваемость, которое дано в сравнении за три года  по ступеням обучения.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9"/>
        <w:gridCol w:w="819"/>
        <w:gridCol w:w="969"/>
        <w:gridCol w:w="969"/>
        <w:gridCol w:w="834"/>
        <w:gridCol w:w="835"/>
        <w:gridCol w:w="751"/>
        <w:gridCol w:w="1325"/>
      </w:tblGrid>
      <w:tr w:rsidR="00C97934" w:rsidRPr="00C951E7" w:rsidTr="00574A39">
        <w:trPr>
          <w:cantSplit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Показатель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2011-2012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</w:tr>
      <w:tr w:rsidR="00C97934" w:rsidRPr="00C951E7" w:rsidTr="00574A39">
        <w:trPr>
          <w:cantSplit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2-4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5-11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2-4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5-11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2-4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5-11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2-11</w:t>
            </w:r>
          </w:p>
        </w:tc>
      </w:tr>
      <w:tr w:rsidR="00C97934" w:rsidRPr="00C951E7" w:rsidTr="00574A3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53</w:t>
            </w:r>
          </w:p>
        </w:tc>
      </w:tr>
      <w:tr w:rsidR="00C97934" w:rsidRPr="00C951E7" w:rsidTr="00574A3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Отличников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</w:tr>
      <w:tr w:rsidR="00C97934" w:rsidRPr="00C951E7" w:rsidTr="00574A3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Качество знаний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42,5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45,7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 xml:space="preserve"> 43,2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 xml:space="preserve"> 56,2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Cs/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>60,6</w:t>
            </w:r>
          </w:p>
        </w:tc>
      </w:tr>
      <w:tr w:rsidR="00C97934" w:rsidRPr="00C951E7" w:rsidTr="00574A39">
        <w:trPr>
          <w:trHeight w:val="9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Успеваемость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</w:tr>
      <w:tr w:rsidR="00C97934" w:rsidRPr="00C951E7" w:rsidTr="00574A39">
        <w:trPr>
          <w:trHeight w:val="9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 школе: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Качество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58,1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58,2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57,6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Cs/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>51,6</w:t>
            </w:r>
          </w:p>
        </w:tc>
      </w:tr>
      <w:tr w:rsidR="00C97934" w:rsidRPr="00C951E7" w:rsidTr="00574A39">
        <w:trPr>
          <w:trHeight w:val="9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Успеваемость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</w:tr>
    </w:tbl>
    <w:p w:rsidR="00C97934" w:rsidRPr="00C951E7" w:rsidRDefault="00C97934" w:rsidP="00C97934">
      <w:pPr>
        <w:jc w:val="both"/>
        <w:rPr>
          <w:b/>
          <w:i/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Следующая  таблица позволяет более подробно рассмотреть динамику качества  в   течение 2014-2015 учебного года   по учебным четвертям. Заметна работа коллектива над </w:t>
      </w:r>
      <w:proofErr w:type="gramStart"/>
      <w:r w:rsidRPr="00C951E7">
        <w:rPr>
          <w:sz w:val="10"/>
          <w:szCs w:val="10"/>
        </w:rPr>
        <w:t>повышением</w:t>
      </w:r>
      <w:proofErr w:type="gramEnd"/>
      <w:r w:rsidRPr="00C951E7">
        <w:rPr>
          <w:sz w:val="10"/>
          <w:szCs w:val="10"/>
        </w:rPr>
        <w:t xml:space="preserve"> как качества, так и успеваемости в течение года: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417"/>
        <w:gridCol w:w="1418"/>
        <w:gridCol w:w="1417"/>
        <w:gridCol w:w="1418"/>
        <w:gridCol w:w="992"/>
      </w:tblGrid>
      <w:tr w:rsidR="00C97934" w:rsidRPr="00C951E7" w:rsidTr="00574A39">
        <w:trPr>
          <w:trHeight w:val="3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Показатель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Год </w:t>
            </w:r>
          </w:p>
        </w:tc>
      </w:tr>
      <w:tr w:rsidR="00C97934" w:rsidRPr="00C951E7" w:rsidTr="00574A39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lastRenderedPageBreak/>
              <w:t xml:space="preserve">Качество знаний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51,6</w:t>
            </w:r>
          </w:p>
        </w:tc>
      </w:tr>
      <w:tr w:rsidR="00C97934" w:rsidRPr="00C951E7" w:rsidTr="00574A39">
        <w:trPr>
          <w:trHeight w:val="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Успеваемость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Из таблицы видно, что школа выполнила задачи, поставленные в начале года в плане работы над качеством </w:t>
      </w:r>
      <w:proofErr w:type="gramStart"/>
      <w:r w:rsidRPr="00C951E7">
        <w:rPr>
          <w:sz w:val="10"/>
          <w:szCs w:val="10"/>
        </w:rPr>
        <w:t>обучения</w:t>
      </w:r>
      <w:proofErr w:type="gramEnd"/>
      <w:r w:rsidRPr="00C951E7">
        <w:rPr>
          <w:sz w:val="10"/>
          <w:szCs w:val="10"/>
        </w:rPr>
        <w:t xml:space="preserve"> несмотря на то, что вновь принятый контингент детей в разные классы снизил показатель качества в начале учебного года. 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</w:t>
      </w:r>
      <w:r w:rsidRPr="00C951E7">
        <w:rPr>
          <w:sz w:val="10"/>
          <w:szCs w:val="10"/>
        </w:rPr>
        <w:t xml:space="preserve">Особую роль в школе играет создание условий для укрепления здоровья школьников в рамках  урока физической культуры, различных </w:t>
      </w:r>
      <w:proofErr w:type="spellStart"/>
      <w:r w:rsidRPr="00C951E7">
        <w:rPr>
          <w:sz w:val="10"/>
          <w:szCs w:val="10"/>
        </w:rPr>
        <w:t>досуговых</w:t>
      </w:r>
      <w:proofErr w:type="spellEnd"/>
      <w:r w:rsidRPr="00C951E7">
        <w:rPr>
          <w:sz w:val="10"/>
          <w:szCs w:val="10"/>
        </w:rPr>
        <w:t xml:space="preserve"> мероприятий, выполнения программы «Здоровье», работы ресурсного центра и </w:t>
      </w:r>
      <w:proofErr w:type="spellStart"/>
      <w:r w:rsidRPr="00C951E7">
        <w:rPr>
          <w:sz w:val="10"/>
          <w:szCs w:val="10"/>
        </w:rPr>
        <w:t>тд</w:t>
      </w:r>
      <w:proofErr w:type="spellEnd"/>
      <w:r w:rsidRPr="00C951E7">
        <w:rPr>
          <w:sz w:val="10"/>
          <w:szCs w:val="10"/>
        </w:rPr>
        <w:t>. По данным мониторинга здоровья, который проходит два раза в год, сделана следующая таблица:</w:t>
      </w:r>
      <w:r w:rsidRPr="00C951E7">
        <w:rPr>
          <w:b/>
          <w:sz w:val="10"/>
          <w:szCs w:val="10"/>
        </w:rPr>
        <w:t xml:space="preserve"> 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1260"/>
        <w:gridCol w:w="1260"/>
        <w:gridCol w:w="1260"/>
        <w:gridCol w:w="1260"/>
      </w:tblGrid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Заболевания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2011-2012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хроническими заболеваниями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врожденными пороками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 заболеваниями 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сердечно-сосудистой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 xml:space="preserve"> системы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органов дыхания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желудочно-кишечного тракта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внутренних органов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эндокринной системы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кожными и аллергическими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нервной системы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нарушением осанки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 </w:t>
            </w:r>
            <w:proofErr w:type="spellStart"/>
            <w:r w:rsidRPr="00C951E7">
              <w:rPr>
                <w:sz w:val="10"/>
                <w:szCs w:val="10"/>
              </w:rPr>
              <w:t>лор-заболеваниями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</w:tr>
      <w:tr w:rsidR="00C97934" w:rsidRPr="00C951E7" w:rsidTr="00574A39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 заболеваниями органов зрения и слуха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</w:tr>
    </w:tbl>
    <w:p w:rsidR="00C97934" w:rsidRPr="00C951E7" w:rsidRDefault="00C97934" w:rsidP="00C97934">
      <w:pPr>
        <w:jc w:val="both"/>
        <w:rPr>
          <w:b/>
          <w:noProof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noProof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noProof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noProof/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 школе ведется определенная работа по качественной организации сбалансированного горячего питания. Если проследить по четвертям и годам охват горячим питанием учеников школы, получим следующее: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2245"/>
        <w:gridCol w:w="1947"/>
        <w:gridCol w:w="1776"/>
        <w:gridCol w:w="1812"/>
      </w:tblGrid>
      <w:tr w:rsidR="00C97934" w:rsidRPr="00C951E7" w:rsidTr="00574A39">
        <w:tc>
          <w:tcPr>
            <w:tcW w:w="2096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Показатель </w:t>
            </w:r>
          </w:p>
        </w:tc>
        <w:tc>
          <w:tcPr>
            <w:tcW w:w="2245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 четверть</w:t>
            </w:r>
          </w:p>
        </w:tc>
        <w:tc>
          <w:tcPr>
            <w:tcW w:w="1947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 четверть</w:t>
            </w:r>
          </w:p>
        </w:tc>
        <w:tc>
          <w:tcPr>
            <w:tcW w:w="177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 четверть</w:t>
            </w:r>
          </w:p>
        </w:tc>
        <w:tc>
          <w:tcPr>
            <w:tcW w:w="1812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 четверть</w:t>
            </w:r>
          </w:p>
        </w:tc>
      </w:tr>
      <w:tr w:rsidR="00C97934" w:rsidRPr="00C951E7" w:rsidTr="00574A39">
        <w:tc>
          <w:tcPr>
            <w:tcW w:w="2096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5-ти разовое</w:t>
            </w:r>
          </w:p>
        </w:tc>
        <w:tc>
          <w:tcPr>
            <w:tcW w:w="2245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23 (100%)</w:t>
            </w:r>
          </w:p>
        </w:tc>
        <w:tc>
          <w:tcPr>
            <w:tcW w:w="1947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23 (100%)</w:t>
            </w:r>
          </w:p>
        </w:tc>
        <w:tc>
          <w:tcPr>
            <w:tcW w:w="177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23 (100%)</w:t>
            </w:r>
          </w:p>
        </w:tc>
        <w:tc>
          <w:tcPr>
            <w:tcW w:w="1812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23 (100%)</w:t>
            </w:r>
          </w:p>
        </w:tc>
      </w:tr>
      <w:tr w:rsidR="00C97934" w:rsidRPr="00C951E7" w:rsidTr="00574A39">
        <w:tc>
          <w:tcPr>
            <w:tcW w:w="2096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4-х разовое</w:t>
            </w:r>
          </w:p>
        </w:tc>
        <w:tc>
          <w:tcPr>
            <w:tcW w:w="2245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45 (100%)</w:t>
            </w:r>
          </w:p>
        </w:tc>
        <w:tc>
          <w:tcPr>
            <w:tcW w:w="1947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45 (100%)</w:t>
            </w:r>
          </w:p>
        </w:tc>
        <w:tc>
          <w:tcPr>
            <w:tcW w:w="177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45 (100%)</w:t>
            </w:r>
          </w:p>
        </w:tc>
        <w:tc>
          <w:tcPr>
            <w:tcW w:w="1812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45 (100%)</w:t>
            </w:r>
          </w:p>
        </w:tc>
      </w:tr>
      <w:tr w:rsidR="00C97934" w:rsidRPr="00C951E7" w:rsidTr="00574A39">
        <w:trPr>
          <w:trHeight w:val="225"/>
        </w:trPr>
        <w:tc>
          <w:tcPr>
            <w:tcW w:w="2096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Буфет</w:t>
            </w:r>
          </w:p>
        </w:tc>
        <w:tc>
          <w:tcPr>
            <w:tcW w:w="2245" w:type="dxa"/>
            <w:shd w:val="clear" w:color="auto" w:fill="auto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 (100%)</w:t>
            </w:r>
          </w:p>
        </w:tc>
        <w:tc>
          <w:tcPr>
            <w:tcW w:w="1947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54(100%)</w:t>
            </w:r>
          </w:p>
        </w:tc>
        <w:tc>
          <w:tcPr>
            <w:tcW w:w="177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54(100%)</w:t>
            </w:r>
          </w:p>
        </w:tc>
        <w:tc>
          <w:tcPr>
            <w:tcW w:w="1812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54(100%)</w:t>
            </w:r>
          </w:p>
        </w:tc>
      </w:tr>
    </w:tbl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tabs>
          <w:tab w:val="left" w:pos="136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Из данной таблицы можно сделать вывод, что охват питания в учебном году остается стабильным.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Выводы:</w:t>
      </w:r>
    </w:p>
    <w:p w:rsidR="00C97934" w:rsidRPr="00C951E7" w:rsidRDefault="00C97934" w:rsidP="00C97934">
      <w:pPr>
        <w:tabs>
          <w:tab w:val="left" w:pos="136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педагогический коллектив школы ведет целенаправленную и системную работу над повышением качества знаний обучающихся как в течение года,  так и по годам обучения, что обеспечило  100% успеваемость обучающихся и выполнение обязательств по качеству знаний (в начальной школе составило 62,2% </w:t>
      </w:r>
      <w:proofErr w:type="gramStart"/>
      <w:r w:rsidRPr="00C951E7">
        <w:rPr>
          <w:sz w:val="10"/>
          <w:szCs w:val="10"/>
        </w:rPr>
        <w:t>из</w:t>
      </w:r>
      <w:proofErr w:type="gramEnd"/>
      <w:r w:rsidRPr="00C951E7">
        <w:rPr>
          <w:sz w:val="10"/>
          <w:szCs w:val="10"/>
        </w:rPr>
        <w:t xml:space="preserve"> запланированных 60%,  в основной  – 54,2% и 52% соответственно);</w:t>
      </w:r>
    </w:p>
    <w:p w:rsidR="00C97934" w:rsidRPr="00C951E7" w:rsidRDefault="00C97934" w:rsidP="00C97934">
      <w:pPr>
        <w:tabs>
          <w:tab w:val="left" w:pos="136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в школе ведется работа по определенным направлениям по укреплению и сохранению здоровья обучающихся,  возросло количество детей с первой  группой здоровья при уменьшении со второй, кроме того возросло  количество детей с разными видами заболеваниями;</w:t>
      </w:r>
    </w:p>
    <w:p w:rsidR="00C97934" w:rsidRPr="00C951E7" w:rsidRDefault="00C97934" w:rsidP="00C97934">
      <w:pPr>
        <w:tabs>
          <w:tab w:val="left" w:pos="136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-охват горячим  питанием в учебном году остается 100%.</w:t>
      </w:r>
    </w:p>
    <w:p w:rsidR="00C97934" w:rsidRPr="00C951E7" w:rsidRDefault="00C97934" w:rsidP="00C97934">
      <w:pPr>
        <w:ind w:firstLine="539"/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 xml:space="preserve">    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  <w:r w:rsidRPr="00C951E7">
        <w:rPr>
          <w:noProof/>
          <w:sz w:val="10"/>
          <w:szCs w:val="1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0</wp:posOffset>
            </wp:positionV>
            <wp:extent cx="1950720" cy="1524000"/>
            <wp:effectExtent l="0" t="0" r="0" b="0"/>
            <wp:wrapNone/>
            <wp:docPr id="5" name="Рисунок 5" descr="http://www.rusla.ru/upload/owlets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usla.ru/upload/owlets/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51E7">
        <w:rPr>
          <w:b/>
          <w:sz w:val="10"/>
          <w:szCs w:val="10"/>
        </w:rPr>
        <w:t xml:space="preserve">      </w:t>
      </w:r>
      <w:r>
        <w:rPr>
          <w:b/>
          <w:sz w:val="10"/>
          <w:szCs w:val="10"/>
        </w:rPr>
        <w:t xml:space="preserve">        </w:t>
      </w:r>
    </w:p>
    <w:p w:rsidR="00C97934" w:rsidRPr="00C951E7" w:rsidRDefault="00C97934" w:rsidP="00C97934">
      <w:pPr>
        <w:tabs>
          <w:tab w:val="left" w:pos="1360"/>
        </w:tabs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1.2.   </w:t>
      </w:r>
      <w:r w:rsidRPr="00C951E7">
        <w:rPr>
          <w:rStyle w:val="afd"/>
          <w:b/>
          <w:i w:val="0"/>
          <w:sz w:val="10"/>
          <w:szCs w:val="10"/>
        </w:rPr>
        <w:t>КАДРОВОЕ ОБЕСПЕЧЕНИЕ ОБРАЗОВАТЕЛЬНОГО ПРОЦЕССА</w:t>
      </w:r>
      <w:r w:rsidRPr="00C951E7">
        <w:rPr>
          <w:b/>
          <w:sz w:val="10"/>
          <w:szCs w:val="10"/>
        </w:rPr>
        <w:t xml:space="preserve">         </w:t>
      </w:r>
    </w:p>
    <w:p w:rsidR="00C97934" w:rsidRPr="00C951E7" w:rsidRDefault="00C97934" w:rsidP="00C97934">
      <w:pPr>
        <w:ind w:left="-360"/>
        <w:jc w:val="both"/>
        <w:rPr>
          <w:rStyle w:val="afd"/>
          <w:i w:val="0"/>
          <w:iCs w:val="0"/>
          <w:sz w:val="10"/>
          <w:szCs w:val="10"/>
        </w:rPr>
      </w:pPr>
      <w:r w:rsidRPr="00C951E7">
        <w:rPr>
          <w:sz w:val="10"/>
          <w:szCs w:val="10"/>
        </w:rPr>
        <w:t xml:space="preserve">      </w:t>
      </w:r>
    </w:p>
    <w:p w:rsidR="00C97934" w:rsidRPr="00C951E7" w:rsidRDefault="00C97934" w:rsidP="00C97934">
      <w:pPr>
        <w:ind w:firstLine="708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Школа обладает достаточными кадровыми ресурсами для функционирования и развития ОУ, работает без открытых вакансий. В школе работает профессиональный педагогический коллектив, насчитывающий 14 человек. </w:t>
      </w:r>
    </w:p>
    <w:p w:rsidR="00C97934" w:rsidRPr="00C951E7" w:rsidRDefault="00C97934" w:rsidP="00C97934">
      <w:pPr>
        <w:ind w:left="360"/>
        <w:jc w:val="both"/>
        <w:rPr>
          <w:sz w:val="10"/>
          <w:szCs w:val="10"/>
          <w:u w:val="single"/>
        </w:rPr>
      </w:pPr>
      <w:r w:rsidRPr="00C951E7">
        <w:rPr>
          <w:sz w:val="10"/>
          <w:szCs w:val="10"/>
          <w:u w:val="single"/>
        </w:rPr>
        <w:t>Администрация школы:</w:t>
      </w:r>
    </w:p>
    <w:p w:rsidR="00C97934" w:rsidRPr="00C951E7" w:rsidRDefault="00C97934" w:rsidP="00C97934">
      <w:p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sz w:val="10"/>
          <w:szCs w:val="10"/>
        </w:rPr>
        <w:t>Булдакова</w:t>
      </w:r>
      <w:proofErr w:type="spellEnd"/>
      <w:r w:rsidRPr="00C951E7">
        <w:rPr>
          <w:sz w:val="10"/>
          <w:szCs w:val="10"/>
        </w:rPr>
        <w:t xml:space="preserve"> О.Г. - директор школы  высшей категории, учитель высшей категории;</w:t>
      </w:r>
    </w:p>
    <w:p w:rsidR="00C97934" w:rsidRPr="00C951E7" w:rsidRDefault="00C97934" w:rsidP="00C97934">
      <w:p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sz w:val="10"/>
          <w:szCs w:val="10"/>
        </w:rPr>
        <w:t>Лешукова</w:t>
      </w:r>
      <w:proofErr w:type="spellEnd"/>
      <w:r w:rsidRPr="00C951E7">
        <w:rPr>
          <w:sz w:val="10"/>
          <w:szCs w:val="10"/>
        </w:rPr>
        <w:t xml:space="preserve"> М.А. – зам. директора по УР первой категории, учитель первой категории;</w:t>
      </w:r>
    </w:p>
    <w:p w:rsidR="00C97934" w:rsidRPr="00C951E7" w:rsidRDefault="00C97934" w:rsidP="00C97934">
      <w:p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Задорина Н.В. – социальный педагог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  <w:u w:val="single"/>
        </w:rPr>
        <w:t>Всего учителей</w:t>
      </w:r>
      <w:r w:rsidRPr="00C951E7">
        <w:rPr>
          <w:sz w:val="10"/>
          <w:szCs w:val="10"/>
        </w:rPr>
        <w:t xml:space="preserve"> – 14, из них учителей начальных классов – 2, учителей предметников – 12</w:t>
      </w:r>
    </w:p>
    <w:p w:rsidR="00C97934" w:rsidRPr="00C951E7" w:rsidRDefault="00C97934" w:rsidP="00C97934">
      <w:pPr>
        <w:pStyle w:val="af5"/>
        <w:ind w:left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Характеристика педагогического состава по образованию, педагогическому стажу, аттестации и квалификационному уровню: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Из 14 человек имеют: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высшее образование – 12 человек;</w:t>
      </w:r>
    </w:p>
    <w:p w:rsidR="00C97934" w:rsidRPr="00C951E7" w:rsidRDefault="00C97934" w:rsidP="00C97934">
      <w:pPr>
        <w:tabs>
          <w:tab w:val="left" w:pos="818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среднее специальное – 1  человек;</w:t>
      </w:r>
      <w:r w:rsidRPr="00C951E7">
        <w:rPr>
          <w:noProof/>
          <w:sz w:val="10"/>
          <w:szCs w:val="10"/>
        </w:rPr>
        <w:t xml:space="preserve"> </w:t>
      </w:r>
      <w:r w:rsidRPr="00C951E7">
        <w:rPr>
          <w:noProof/>
          <w:sz w:val="10"/>
          <w:szCs w:val="10"/>
        </w:rPr>
        <w:tab/>
      </w:r>
    </w:p>
    <w:p w:rsidR="00C97934" w:rsidRPr="00C951E7" w:rsidRDefault="00C97934" w:rsidP="00C97934">
      <w:pPr>
        <w:tabs>
          <w:tab w:val="left" w:pos="6020"/>
          <w:tab w:val="left" w:pos="782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среднее                       - 1 человек</w:t>
      </w:r>
      <w:r w:rsidRPr="00C951E7">
        <w:rPr>
          <w:sz w:val="10"/>
          <w:szCs w:val="10"/>
        </w:rPr>
        <w:tab/>
      </w:r>
    </w:p>
    <w:p w:rsidR="00C97934" w:rsidRPr="00C951E7" w:rsidRDefault="00C97934" w:rsidP="00C97934">
      <w:pPr>
        <w:jc w:val="both"/>
        <w:rPr>
          <w:sz w:val="10"/>
          <w:szCs w:val="10"/>
          <w:u w:val="single"/>
        </w:rPr>
      </w:pPr>
      <w:r w:rsidRPr="00C951E7">
        <w:rPr>
          <w:sz w:val="10"/>
          <w:szCs w:val="10"/>
          <w:u w:val="single"/>
        </w:rPr>
        <w:t>По результатам аттестации:</w:t>
      </w:r>
    </w:p>
    <w:p w:rsidR="00C97934" w:rsidRPr="00C951E7" w:rsidRDefault="00C97934" w:rsidP="00C97934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учителей высшей категории – 3</w:t>
      </w:r>
    </w:p>
    <w:p w:rsidR="00C97934" w:rsidRPr="00C951E7" w:rsidRDefault="00C97934" w:rsidP="00C97934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учителей первой категории – 6</w:t>
      </w:r>
    </w:p>
    <w:p w:rsidR="00C97934" w:rsidRPr="00C951E7" w:rsidRDefault="00C97934" w:rsidP="00C97934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учителей второй категории -2</w:t>
      </w:r>
    </w:p>
    <w:p w:rsidR="00C97934" w:rsidRPr="00C951E7" w:rsidRDefault="00C97934" w:rsidP="00C97934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учителей без категории – 3 (2 молодые специалисты)</w:t>
      </w:r>
    </w:p>
    <w:p w:rsidR="00C97934" w:rsidRPr="00C951E7" w:rsidRDefault="00C97934" w:rsidP="00C97934">
      <w:pPr>
        <w:ind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    Почетный работник школы РФ – 1</w:t>
      </w:r>
    </w:p>
    <w:p w:rsidR="00C97934" w:rsidRPr="00C951E7" w:rsidRDefault="00C97934" w:rsidP="00C97934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Отличник народного образования - 2 </w:t>
      </w:r>
    </w:p>
    <w:p w:rsidR="00C97934" w:rsidRPr="00C951E7" w:rsidRDefault="00C97934" w:rsidP="00C97934">
      <w:pPr>
        <w:suppressAutoHyphens/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Всего имеют категории – 11 педагогических работников.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 этом учебном году 4 (22%) учителей прошли  курсовую переподготовку при МГУ факультет переподготовки учителей школы «Первое сентября».</w:t>
      </w:r>
    </w:p>
    <w:p w:rsidR="00C97934" w:rsidRPr="00C951E7" w:rsidRDefault="00C97934" w:rsidP="00C97934">
      <w:pPr>
        <w:jc w:val="both"/>
        <w:rPr>
          <w:sz w:val="10"/>
          <w:szCs w:val="10"/>
          <w:u w:val="single"/>
        </w:rPr>
      </w:pPr>
      <w:r w:rsidRPr="00C951E7">
        <w:rPr>
          <w:sz w:val="10"/>
          <w:szCs w:val="10"/>
        </w:rPr>
        <w:t xml:space="preserve">    ВЫВОД: 82% учителей имеют высокую квалификационную категорию, что позволяет успешно решать вопросы повышения качества образования. </w:t>
      </w:r>
    </w:p>
    <w:p w:rsidR="00C97934" w:rsidRPr="00C951E7" w:rsidRDefault="00C97934" w:rsidP="00C97934">
      <w:pPr>
        <w:pStyle w:val="a5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Вывод: </w:t>
      </w:r>
      <w:r w:rsidRPr="00C951E7">
        <w:rPr>
          <w:sz w:val="10"/>
          <w:szCs w:val="10"/>
        </w:rPr>
        <w:t>педагогический коллектив сочетает молодых и опытных учителей.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Информация об участии педагогов ГБОУ НАО «СШ с. Оксино» </w:t>
      </w:r>
      <w:proofErr w:type="gramStart"/>
      <w:r w:rsidRPr="00C951E7">
        <w:rPr>
          <w:b/>
          <w:sz w:val="10"/>
          <w:szCs w:val="10"/>
        </w:rPr>
        <w:t>в</w:t>
      </w:r>
      <w:proofErr w:type="gramEnd"/>
      <w:r w:rsidRPr="00C951E7">
        <w:rPr>
          <w:b/>
          <w:sz w:val="10"/>
          <w:szCs w:val="10"/>
        </w:rPr>
        <w:t xml:space="preserve"> </w:t>
      </w:r>
      <w:proofErr w:type="gramStart"/>
      <w:r w:rsidRPr="00C951E7">
        <w:rPr>
          <w:b/>
          <w:sz w:val="10"/>
          <w:szCs w:val="10"/>
        </w:rPr>
        <w:t>разного</w:t>
      </w:r>
      <w:proofErr w:type="gramEnd"/>
      <w:r w:rsidRPr="00C951E7">
        <w:rPr>
          <w:b/>
          <w:sz w:val="10"/>
          <w:szCs w:val="10"/>
        </w:rPr>
        <w:t xml:space="preserve"> рода конференциях, профессиональных педагогических мероприятиях в 2014-2015 году.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</w:p>
    <w:tbl>
      <w:tblPr>
        <w:tblpPr w:leftFromText="180" w:rightFromText="180" w:vertAnchor="text" w:tblpX="-17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3105"/>
        <w:gridCol w:w="3557"/>
      </w:tblGrid>
      <w:tr w:rsidR="00C97934" w:rsidRPr="00C951E7" w:rsidTr="00574A39">
        <w:tc>
          <w:tcPr>
            <w:tcW w:w="81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п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>/</w:t>
            </w:r>
            <w:proofErr w:type="spellStart"/>
            <w:r w:rsidRPr="00C951E7">
              <w:rPr>
                <w:sz w:val="10"/>
                <w:szCs w:val="10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ФИО педагогов 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Название 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Форма проведения, уровень </w:t>
            </w:r>
          </w:p>
        </w:tc>
      </w:tr>
      <w:tr w:rsidR="00C97934" w:rsidRPr="00C951E7" w:rsidTr="00574A39">
        <w:trPr>
          <w:trHeight w:val="434"/>
        </w:trPr>
        <w:tc>
          <w:tcPr>
            <w:tcW w:w="817" w:type="dxa"/>
            <w:vMerge w:val="restart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Шайтанова</w:t>
            </w:r>
            <w:proofErr w:type="spellEnd"/>
            <w:r w:rsidRPr="00C951E7">
              <w:rPr>
                <w:sz w:val="10"/>
                <w:szCs w:val="10"/>
              </w:rPr>
              <w:t xml:space="preserve"> Татьяна Николаевна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Программа развития и образовательная программы школы в свете </w:t>
            </w:r>
            <w:proofErr w:type="gramStart"/>
            <w:r w:rsidRPr="00C951E7">
              <w:rPr>
                <w:sz w:val="10"/>
                <w:szCs w:val="10"/>
              </w:rPr>
              <w:t>новых</w:t>
            </w:r>
            <w:proofErr w:type="gramEnd"/>
            <w:r w:rsidRPr="00C951E7">
              <w:rPr>
                <w:sz w:val="10"/>
                <w:szCs w:val="10"/>
              </w:rPr>
              <w:t xml:space="preserve"> ФГОС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методический семинар при НРЦРО</w:t>
            </w:r>
          </w:p>
        </w:tc>
      </w:tr>
      <w:tr w:rsidR="00C97934" w:rsidRPr="00C951E7" w:rsidTr="00574A39">
        <w:trPr>
          <w:trHeight w:val="192"/>
        </w:trPr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Проблемное обучение в начальной школе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Муниципальный семинар учителей начальной школы</w:t>
            </w:r>
          </w:p>
        </w:tc>
      </w:tr>
      <w:tr w:rsidR="00C97934" w:rsidRPr="00C951E7" w:rsidTr="00574A39">
        <w:tc>
          <w:tcPr>
            <w:tcW w:w="817" w:type="dxa"/>
            <w:vMerge w:val="restart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Марина Александровна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Особенности обучения английскому языку в условиях ФГОС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Региональный учебный семинар</w:t>
            </w:r>
          </w:p>
        </w:tc>
      </w:tr>
      <w:tr w:rsidR="00C97934" w:rsidRPr="00C951E7" w:rsidTr="00574A39"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Организация дистанционного обучения в системе «</w:t>
            </w:r>
            <w:proofErr w:type="spellStart"/>
            <w:r w:rsidRPr="00C951E7">
              <w:rPr>
                <w:sz w:val="10"/>
                <w:szCs w:val="10"/>
              </w:rPr>
              <w:t>Дневник</w:t>
            </w:r>
            <w:proofErr w:type="gramStart"/>
            <w:r w:rsidRPr="00C951E7">
              <w:rPr>
                <w:sz w:val="10"/>
                <w:szCs w:val="10"/>
              </w:rPr>
              <w:t>.р</w:t>
            </w:r>
            <w:proofErr w:type="gramEnd"/>
            <w:r w:rsidRPr="00C951E7">
              <w:rPr>
                <w:sz w:val="10"/>
                <w:szCs w:val="10"/>
              </w:rPr>
              <w:t>у</w:t>
            </w:r>
            <w:proofErr w:type="spellEnd"/>
            <w:r w:rsidRPr="00C951E7">
              <w:rPr>
                <w:sz w:val="10"/>
                <w:szCs w:val="10"/>
              </w:rPr>
              <w:t>»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Всероссийский интернет-семинар</w:t>
            </w:r>
          </w:p>
        </w:tc>
      </w:tr>
      <w:tr w:rsidR="00C97934" w:rsidRPr="00C951E7" w:rsidTr="00574A39">
        <w:tc>
          <w:tcPr>
            <w:tcW w:w="817" w:type="dxa"/>
            <w:vMerge w:val="restart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Сумарокова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Любовь Федоровна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Разработка олимпиадных заданий по русскому языку для школьного этапа Всероссийской предметной олимпиады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Муниципальный </w:t>
            </w:r>
          </w:p>
        </w:tc>
      </w:tr>
      <w:tr w:rsidR="00C97934" w:rsidRPr="00C951E7" w:rsidTr="00574A39"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Мастер-класс как эффективная форма распространения  инновационного педагогического опыта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Межмуниципальный мастер-класс</w:t>
            </w:r>
          </w:p>
        </w:tc>
      </w:tr>
      <w:tr w:rsidR="00C97934" w:rsidRPr="00C951E7" w:rsidTr="00574A39"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Инновационная технология «Педагогическая мастерская»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Мастер-класс на педагогическом совете</w:t>
            </w:r>
          </w:p>
        </w:tc>
      </w:tr>
      <w:tr w:rsidR="00C97934" w:rsidRPr="00C951E7" w:rsidTr="00574A39">
        <w:tc>
          <w:tcPr>
            <w:tcW w:w="817" w:type="dxa"/>
            <w:vMerge w:val="restart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Хозяинова</w:t>
            </w:r>
            <w:proofErr w:type="spellEnd"/>
            <w:r w:rsidRPr="00C951E7">
              <w:rPr>
                <w:sz w:val="10"/>
                <w:szCs w:val="10"/>
              </w:rPr>
              <w:t xml:space="preserve"> Людмила Юрьевна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Педагогические технологии как один их факторов достижения планируемых достижений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Муниципальный семинар</w:t>
            </w:r>
          </w:p>
        </w:tc>
      </w:tr>
      <w:tr w:rsidR="00C97934" w:rsidRPr="00C951E7" w:rsidTr="00574A39">
        <w:trPr>
          <w:trHeight w:val="392"/>
        </w:trPr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Технология оценивания учебных достижений по УМК «Школа России»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школьном педсовете</w:t>
            </w:r>
          </w:p>
        </w:tc>
      </w:tr>
      <w:tr w:rsidR="00C97934" w:rsidRPr="00C951E7" w:rsidTr="00574A39">
        <w:trPr>
          <w:trHeight w:val="408"/>
        </w:trPr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Конструирование технологической карты урока информатики в соответствии с требованиями ФГОС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метод</w:t>
            </w:r>
            <w:proofErr w:type="gramStart"/>
            <w:r w:rsidRPr="00C951E7">
              <w:rPr>
                <w:sz w:val="10"/>
                <w:szCs w:val="10"/>
              </w:rPr>
              <w:t>.</w:t>
            </w:r>
            <w:proofErr w:type="gramEnd"/>
            <w:r w:rsidRPr="00C951E7">
              <w:rPr>
                <w:sz w:val="10"/>
                <w:szCs w:val="10"/>
              </w:rPr>
              <w:t xml:space="preserve"> </w:t>
            </w:r>
            <w:proofErr w:type="gramStart"/>
            <w:r w:rsidRPr="00C951E7">
              <w:rPr>
                <w:sz w:val="10"/>
                <w:szCs w:val="10"/>
              </w:rPr>
              <w:t>с</w:t>
            </w:r>
            <w:proofErr w:type="gramEnd"/>
            <w:r w:rsidRPr="00C951E7">
              <w:rPr>
                <w:sz w:val="10"/>
                <w:szCs w:val="10"/>
              </w:rPr>
              <w:t>овете школы</w:t>
            </w:r>
          </w:p>
        </w:tc>
      </w:tr>
      <w:tr w:rsidR="00C97934" w:rsidRPr="00C951E7" w:rsidTr="00574A39">
        <w:tc>
          <w:tcPr>
            <w:tcW w:w="817" w:type="dxa"/>
            <w:vMerge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Внеурочная деятельность: формы и методы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заседании учителей школы</w:t>
            </w:r>
          </w:p>
        </w:tc>
      </w:tr>
      <w:tr w:rsidR="00C97934" w:rsidRPr="00C951E7" w:rsidTr="00574A39">
        <w:trPr>
          <w:trHeight w:val="578"/>
        </w:trPr>
        <w:tc>
          <w:tcPr>
            <w:tcW w:w="817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Булдакова</w:t>
            </w:r>
            <w:proofErr w:type="spellEnd"/>
            <w:r w:rsidRPr="00C951E7">
              <w:rPr>
                <w:sz w:val="10"/>
                <w:szCs w:val="10"/>
              </w:rPr>
              <w:t xml:space="preserve"> Ольга Георгиевна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орфографической зоркости и навыков устного счета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заседании учителей школы</w:t>
            </w:r>
          </w:p>
        </w:tc>
      </w:tr>
      <w:tr w:rsidR="00C97934" w:rsidRPr="00C951E7" w:rsidTr="00574A39">
        <w:trPr>
          <w:trHeight w:val="269"/>
        </w:trPr>
        <w:tc>
          <w:tcPr>
            <w:tcW w:w="817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 Сергей Александрович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Элементы ФГОС ООО на уроках физики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педсовете школы</w:t>
            </w:r>
          </w:p>
        </w:tc>
      </w:tr>
      <w:tr w:rsidR="00C97934" w:rsidRPr="00C951E7" w:rsidTr="00574A39">
        <w:trPr>
          <w:trHeight w:val="238"/>
        </w:trPr>
        <w:tc>
          <w:tcPr>
            <w:tcW w:w="817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  7. </w:t>
            </w: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Владимир Александрович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Твоя история Россия. Россия 90-х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всероссийский интернет конкурс</w:t>
            </w:r>
          </w:p>
        </w:tc>
      </w:tr>
      <w:tr w:rsidR="00C97934" w:rsidRPr="00C951E7" w:rsidTr="00574A39">
        <w:trPr>
          <w:trHeight w:val="204"/>
        </w:trPr>
        <w:tc>
          <w:tcPr>
            <w:tcW w:w="817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Педагогический проект (история)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Всероссийский конкурс педагогического мастерства</w:t>
            </w:r>
          </w:p>
        </w:tc>
      </w:tr>
      <w:tr w:rsidR="00C97934" w:rsidRPr="00C951E7" w:rsidTr="00574A39">
        <w:trPr>
          <w:trHeight w:val="232"/>
        </w:trPr>
        <w:tc>
          <w:tcPr>
            <w:tcW w:w="817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8.</w:t>
            </w: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Сафронов Николай Иванович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Открытое мероприятие для учителей физкультуры и </w:t>
            </w:r>
            <w:proofErr w:type="gramStart"/>
            <w:r w:rsidRPr="00C951E7">
              <w:rPr>
                <w:sz w:val="10"/>
                <w:szCs w:val="10"/>
              </w:rPr>
              <w:t>ОБЖ «А</w:t>
            </w:r>
            <w:proofErr w:type="gramEnd"/>
            <w:r w:rsidRPr="00C951E7">
              <w:rPr>
                <w:sz w:val="10"/>
                <w:szCs w:val="10"/>
              </w:rPr>
              <w:t xml:space="preserve"> ну-ка, парни!»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Межмуниципальное мероприятие </w:t>
            </w:r>
          </w:p>
        </w:tc>
      </w:tr>
      <w:tr w:rsidR="00C97934" w:rsidRPr="00C951E7" w:rsidTr="00574A39">
        <w:trPr>
          <w:trHeight w:val="141"/>
        </w:trPr>
        <w:tc>
          <w:tcPr>
            <w:tcW w:w="817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 xml:space="preserve">«Урок </w:t>
            </w:r>
            <w:r w:rsidRPr="00C951E7">
              <w:rPr>
                <w:bCs/>
                <w:sz w:val="10"/>
                <w:szCs w:val="10"/>
                <w:shd w:val="clear" w:color="auto" w:fill="FFFFFF"/>
              </w:rPr>
              <w:t>физкультуры</w:t>
            </w:r>
            <w:r w:rsidRPr="00C951E7">
              <w:rPr>
                <w:rStyle w:val="apple-converted-space"/>
                <w:sz w:val="10"/>
                <w:szCs w:val="10"/>
                <w:shd w:val="clear" w:color="auto" w:fill="FFFFFF"/>
              </w:rPr>
              <w:t> </w:t>
            </w:r>
            <w:r w:rsidRPr="00C951E7">
              <w:rPr>
                <w:sz w:val="10"/>
                <w:szCs w:val="10"/>
                <w:shd w:val="clear" w:color="auto" w:fill="FFFFFF"/>
              </w:rPr>
              <w:t>XXI века»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Всероссийский интернет конкурс</w:t>
            </w:r>
          </w:p>
        </w:tc>
      </w:tr>
      <w:tr w:rsidR="00C97934" w:rsidRPr="00C951E7" w:rsidTr="00574A39">
        <w:trPr>
          <w:trHeight w:val="206"/>
        </w:trPr>
        <w:tc>
          <w:tcPr>
            <w:tcW w:w="817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9.</w:t>
            </w:r>
          </w:p>
        </w:tc>
        <w:tc>
          <w:tcPr>
            <w:tcW w:w="1985" w:type="dxa"/>
            <w:vMerge w:val="restart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Шубина 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Марина Анатольевна</w:t>
            </w: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rStyle w:val="afd"/>
                <w:b/>
                <w:bCs/>
                <w:color w:val="444444"/>
                <w:sz w:val="10"/>
                <w:szCs w:val="10"/>
                <w:shd w:val="clear" w:color="auto" w:fill="F5F7E7"/>
              </w:rPr>
            </w:pP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 xml:space="preserve">«Урок </w:t>
            </w:r>
            <w:r w:rsidRPr="00C951E7">
              <w:rPr>
                <w:bCs/>
                <w:sz w:val="10"/>
                <w:szCs w:val="10"/>
                <w:shd w:val="clear" w:color="auto" w:fill="FFFFFF"/>
              </w:rPr>
              <w:t>физкультуры</w:t>
            </w:r>
            <w:r w:rsidRPr="00C951E7">
              <w:rPr>
                <w:rStyle w:val="apple-converted-space"/>
                <w:sz w:val="10"/>
                <w:szCs w:val="10"/>
                <w:shd w:val="clear" w:color="auto" w:fill="FFFFFF"/>
              </w:rPr>
              <w:t> </w:t>
            </w:r>
            <w:r w:rsidRPr="00C951E7">
              <w:rPr>
                <w:sz w:val="10"/>
                <w:szCs w:val="10"/>
                <w:shd w:val="clear" w:color="auto" w:fill="FFFFFF"/>
              </w:rPr>
              <w:t>XXI века»</w:t>
            </w: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Выступление на педсовете</w:t>
            </w:r>
          </w:p>
        </w:tc>
      </w:tr>
      <w:tr w:rsidR="00C97934" w:rsidRPr="00C951E7" w:rsidTr="00574A39">
        <w:trPr>
          <w:trHeight w:val="468"/>
        </w:trPr>
        <w:tc>
          <w:tcPr>
            <w:tcW w:w="817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05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>«Использование ИКТ на уроках биологии»</w:t>
            </w:r>
          </w:p>
          <w:p w:rsidR="00C97934" w:rsidRPr="00C951E7" w:rsidRDefault="00C97934" w:rsidP="00574A39">
            <w:pPr>
              <w:jc w:val="both"/>
              <w:rPr>
                <w:rStyle w:val="afd"/>
                <w:b/>
                <w:bCs/>
                <w:color w:val="444444"/>
                <w:sz w:val="10"/>
                <w:szCs w:val="10"/>
                <w:shd w:val="clear" w:color="auto" w:fill="F5F7E7"/>
              </w:rPr>
            </w:pPr>
          </w:p>
          <w:p w:rsidR="00C97934" w:rsidRPr="00C951E7" w:rsidRDefault="00C97934" w:rsidP="00574A39">
            <w:pPr>
              <w:jc w:val="both"/>
              <w:rPr>
                <w:rStyle w:val="afd"/>
                <w:b/>
                <w:bCs/>
                <w:color w:val="444444"/>
                <w:sz w:val="10"/>
                <w:szCs w:val="10"/>
                <w:shd w:val="clear" w:color="auto" w:fill="F5F7E7"/>
              </w:rPr>
            </w:pPr>
          </w:p>
        </w:tc>
        <w:tc>
          <w:tcPr>
            <w:tcW w:w="3557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Выступление на городском семинаре 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tabs>
          <w:tab w:val="left" w:pos="-142"/>
        </w:tabs>
        <w:ind w:left="-180"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В течение этого года в школе прошли недели активности:</w:t>
      </w:r>
    </w:p>
    <w:p w:rsidR="00C97934" w:rsidRPr="00C951E7" w:rsidRDefault="00C97934" w:rsidP="00C97934">
      <w:pPr>
        <w:numPr>
          <w:ilvl w:val="0"/>
          <w:numId w:val="5"/>
        </w:numPr>
        <w:tabs>
          <w:tab w:val="left" w:pos="-142"/>
          <w:tab w:val="left" w:pos="720"/>
        </w:tabs>
        <w:suppressAutoHyphens/>
        <w:ind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математики</w:t>
      </w:r>
    </w:p>
    <w:p w:rsidR="00C97934" w:rsidRPr="00C951E7" w:rsidRDefault="00C97934" w:rsidP="00C97934">
      <w:pPr>
        <w:numPr>
          <w:ilvl w:val="0"/>
          <w:numId w:val="5"/>
        </w:numPr>
        <w:tabs>
          <w:tab w:val="left" w:pos="-142"/>
          <w:tab w:val="left" w:pos="720"/>
        </w:tabs>
        <w:suppressAutoHyphens/>
        <w:ind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начальных классов</w:t>
      </w:r>
    </w:p>
    <w:p w:rsidR="00C97934" w:rsidRPr="00C951E7" w:rsidRDefault="00C97934" w:rsidP="00C97934">
      <w:pPr>
        <w:numPr>
          <w:ilvl w:val="0"/>
          <w:numId w:val="5"/>
        </w:numPr>
        <w:tabs>
          <w:tab w:val="left" w:pos="-142"/>
          <w:tab w:val="left" w:pos="720"/>
        </w:tabs>
        <w:suppressAutoHyphens/>
        <w:ind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физической культуры</w:t>
      </w:r>
    </w:p>
    <w:p w:rsidR="00C97934" w:rsidRPr="00C951E7" w:rsidRDefault="00C97934" w:rsidP="00C97934">
      <w:pPr>
        <w:numPr>
          <w:ilvl w:val="0"/>
          <w:numId w:val="5"/>
        </w:numPr>
        <w:tabs>
          <w:tab w:val="left" w:pos="-142"/>
          <w:tab w:val="left" w:pos="720"/>
        </w:tabs>
        <w:suppressAutoHyphens/>
        <w:ind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русского языка и литературы, истории</w:t>
      </w:r>
    </w:p>
    <w:p w:rsidR="00C97934" w:rsidRPr="00C951E7" w:rsidRDefault="00C97934" w:rsidP="00C97934">
      <w:pPr>
        <w:numPr>
          <w:ilvl w:val="0"/>
          <w:numId w:val="5"/>
        </w:numPr>
        <w:tabs>
          <w:tab w:val="left" w:pos="-142"/>
          <w:tab w:val="left" w:pos="720"/>
        </w:tabs>
        <w:suppressAutoHyphens/>
        <w:ind w:right="-365" w:firstLine="38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английского языка</w:t>
      </w:r>
    </w:p>
    <w:p w:rsidR="00C97934" w:rsidRPr="00C951E7" w:rsidRDefault="00C97934" w:rsidP="00C97934">
      <w:pPr>
        <w:tabs>
          <w:tab w:val="left" w:pos="-142"/>
        </w:tabs>
        <w:ind w:right="-365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Эти недели были насыщены событиями и мероприятиями. Активными учителями оказались Быкова Г.П., </w:t>
      </w:r>
      <w:proofErr w:type="spellStart"/>
      <w:r w:rsidRPr="00C951E7">
        <w:rPr>
          <w:color w:val="000000"/>
          <w:sz w:val="10"/>
          <w:szCs w:val="10"/>
        </w:rPr>
        <w:t>Шайтанова</w:t>
      </w:r>
      <w:proofErr w:type="spellEnd"/>
      <w:r w:rsidRPr="00C951E7">
        <w:rPr>
          <w:color w:val="000000"/>
          <w:sz w:val="10"/>
          <w:szCs w:val="10"/>
        </w:rPr>
        <w:t xml:space="preserve"> Т.Н., </w:t>
      </w:r>
      <w:proofErr w:type="spellStart"/>
      <w:r w:rsidRPr="00C951E7">
        <w:rPr>
          <w:color w:val="000000"/>
          <w:sz w:val="10"/>
          <w:szCs w:val="10"/>
        </w:rPr>
        <w:t>Хозяинова</w:t>
      </w:r>
      <w:proofErr w:type="spellEnd"/>
      <w:r w:rsidRPr="00C951E7">
        <w:rPr>
          <w:color w:val="000000"/>
          <w:sz w:val="10"/>
          <w:szCs w:val="10"/>
        </w:rPr>
        <w:t xml:space="preserve"> Л.Ю., Сафронов Н.И., Сумарокова Л.Ф., </w:t>
      </w:r>
      <w:proofErr w:type="spellStart"/>
      <w:r w:rsidRPr="00C951E7">
        <w:rPr>
          <w:color w:val="000000"/>
          <w:sz w:val="10"/>
          <w:szCs w:val="10"/>
        </w:rPr>
        <w:t>Булдаков</w:t>
      </w:r>
      <w:proofErr w:type="spellEnd"/>
      <w:r w:rsidRPr="00C951E7">
        <w:rPr>
          <w:color w:val="000000"/>
          <w:sz w:val="10"/>
          <w:szCs w:val="10"/>
        </w:rPr>
        <w:t xml:space="preserve"> В.А., </w:t>
      </w:r>
      <w:proofErr w:type="spellStart"/>
      <w:r w:rsidRPr="00C951E7">
        <w:rPr>
          <w:color w:val="000000"/>
          <w:sz w:val="10"/>
          <w:szCs w:val="10"/>
        </w:rPr>
        <w:t>Булдакова</w:t>
      </w:r>
      <w:proofErr w:type="spellEnd"/>
      <w:r w:rsidRPr="00C951E7">
        <w:rPr>
          <w:color w:val="000000"/>
          <w:sz w:val="10"/>
          <w:szCs w:val="10"/>
        </w:rPr>
        <w:t xml:space="preserve"> О.Г., Шубина М.А., Попова Н.И., </w:t>
      </w:r>
      <w:proofErr w:type="spellStart"/>
      <w:r w:rsidRPr="00C951E7">
        <w:rPr>
          <w:color w:val="000000"/>
          <w:sz w:val="10"/>
          <w:szCs w:val="10"/>
        </w:rPr>
        <w:t>Лешукова</w:t>
      </w:r>
      <w:proofErr w:type="spellEnd"/>
      <w:r w:rsidRPr="00C951E7">
        <w:rPr>
          <w:color w:val="000000"/>
          <w:sz w:val="10"/>
          <w:szCs w:val="10"/>
        </w:rPr>
        <w:t xml:space="preserve"> М.А.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ind w:left="-360"/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1.3.ИННОВАЦИОННАЯ ДЕЯТЕЛЬНОСТЬ. ОБНОВЛЕНИЕ ОБРАЗОВАНИЯ</w:t>
      </w:r>
    </w:p>
    <w:p w:rsidR="00C97934" w:rsidRPr="00C951E7" w:rsidRDefault="00C97934" w:rsidP="00C97934">
      <w:pPr>
        <w:ind w:left="420"/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1.3.1. Государственная итоговая аттестация обучающихся 9,11  классов 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                  Результаты сдачи письменных экзаменов в 9 классе.</w:t>
      </w:r>
    </w:p>
    <w:p w:rsidR="00C97934" w:rsidRPr="00C951E7" w:rsidRDefault="00C97934" w:rsidP="00C97934">
      <w:pPr>
        <w:jc w:val="both"/>
        <w:rPr>
          <w:bCs/>
          <w:sz w:val="10"/>
          <w:szCs w:val="10"/>
        </w:rPr>
      </w:pPr>
      <w:r w:rsidRPr="00C951E7">
        <w:rPr>
          <w:sz w:val="10"/>
          <w:szCs w:val="10"/>
        </w:rPr>
        <w:t xml:space="preserve">                Государственная итоговая аттестация обучающихся 9,11 классов проходила в установленные Министерством образования сроки с 26 мая по 11 июня. </w:t>
      </w:r>
      <w:proofErr w:type="gramStart"/>
      <w:r w:rsidRPr="00C951E7">
        <w:rPr>
          <w:bCs/>
          <w:sz w:val="10"/>
          <w:szCs w:val="10"/>
        </w:rPr>
        <w:t xml:space="preserve">В соответствии с пунктом 1 части 15 статьи 59 Федерального закона от 29 декабря 2012 года № 273-ФЗ «Об образовании в Российской Федерации», приказов Министерства образования и науки Российской Федерации от 25 декабря 2013 года № 1394 «Об утверждении Порядка проведения </w:t>
      </w:r>
      <w:r w:rsidRPr="00C951E7">
        <w:rPr>
          <w:bCs/>
          <w:sz w:val="10"/>
          <w:szCs w:val="10"/>
        </w:rPr>
        <w:lastRenderedPageBreak/>
        <w:t>государственной итоговой аттестации по образовательным программам основного образования», от 26 декабря 2014 года №1400 «Об утверждении Порядка проведения государственной итоговой  аттестации</w:t>
      </w:r>
      <w:proofErr w:type="gramEnd"/>
      <w:r w:rsidRPr="00C951E7">
        <w:rPr>
          <w:bCs/>
          <w:sz w:val="10"/>
          <w:szCs w:val="10"/>
        </w:rPr>
        <w:t xml:space="preserve"> по образовательным программам среднего общего образования».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В ходе подготовки к государственной итоговой аттестации выпускников была проведена определенная работа: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в системе проведена информационная и разъяснительная работа со всеми участниками образовательного процесса: учителями, учащимися, родителями (законными представителями) по вопросам подготовки и проведения государственной итоговой аттестации в ходе классных родительских и ученических собраний;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проведены педагогические советы и совещания  при директоре по утверждению выбора экзаменов, расписанию консультаций, итогам репетиционных экзаменов, по допуску учащихся к итоговой аттестации;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проведен промежуточный контроль, срезы знаний  и классно-обобщающий контроль в 9,11 классах согласно плану </w:t>
      </w:r>
      <w:proofErr w:type="spellStart"/>
      <w:r w:rsidRPr="00C951E7">
        <w:rPr>
          <w:sz w:val="10"/>
          <w:szCs w:val="10"/>
        </w:rPr>
        <w:t>внутришкольного</w:t>
      </w:r>
      <w:proofErr w:type="spellEnd"/>
      <w:r w:rsidRPr="00C951E7">
        <w:rPr>
          <w:sz w:val="10"/>
          <w:szCs w:val="10"/>
        </w:rPr>
        <w:t xml:space="preserve"> контроля;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на методических совещаниях при завуче, на заседаниях </w:t>
      </w:r>
      <w:proofErr w:type="spellStart"/>
      <w:r w:rsidRPr="00C951E7">
        <w:rPr>
          <w:sz w:val="10"/>
          <w:szCs w:val="10"/>
        </w:rPr>
        <w:t>методобъединений</w:t>
      </w:r>
      <w:proofErr w:type="spellEnd"/>
      <w:r w:rsidRPr="00C951E7">
        <w:rPr>
          <w:sz w:val="10"/>
          <w:szCs w:val="10"/>
        </w:rPr>
        <w:t xml:space="preserve"> учителей-предметников подробно изучены регламенты и методические рекомендации по подготовке и проведению ОГЭ и ЕГЭ;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выстроено психолого-педагогическое сопровождение хода ОГЭ и ЕГЭ (Шубин С.А.);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все изменения в нормативно-правовой базе по подготовке и проведению ОГЭ и ЕГЭ изучались в положенные сроки и доводились до сведения родителей (законных представителей), учеников и учителей;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на особом контроле было ведение  классного журнала, объективности выставления текущих и четвертных оценок;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учителями-предметниками были разработаны и выполнялись планы по устранению  пробелов знаний обучающимися 9,11  классов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        </w:t>
      </w:r>
      <w:proofErr w:type="gramStart"/>
      <w:r w:rsidRPr="00C951E7">
        <w:rPr>
          <w:sz w:val="10"/>
          <w:szCs w:val="10"/>
        </w:rPr>
        <w:t>На конец</w:t>
      </w:r>
      <w:proofErr w:type="gramEnd"/>
      <w:r w:rsidRPr="00C951E7">
        <w:rPr>
          <w:sz w:val="10"/>
          <w:szCs w:val="10"/>
        </w:rPr>
        <w:t xml:space="preserve"> 2014-2015 учебного  года в школе обучалось в 9 классе  7 человек, все были допущены к государственной итоговой аттестации.  По итогам учебного года обучающие 9 класса имели следующие показатели</w:t>
      </w:r>
    </w:p>
    <w:p w:rsidR="00C97934" w:rsidRPr="00C951E7" w:rsidRDefault="00C97934" w:rsidP="00C97934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1624"/>
        <w:gridCol w:w="2068"/>
        <w:gridCol w:w="1575"/>
        <w:gridCol w:w="1722"/>
        <w:gridCol w:w="1490"/>
      </w:tblGrid>
      <w:tr w:rsidR="00C97934" w:rsidRPr="00C951E7" w:rsidTr="00574A39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Всего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 «5»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 «4» и «5»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 «3»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С одной «3»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Качество знаний</w:t>
            </w:r>
          </w:p>
        </w:tc>
      </w:tr>
      <w:tr w:rsidR="00C97934" w:rsidRPr="00C951E7" w:rsidTr="00574A39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73,4</w:t>
            </w: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       Учащиеся сдавали обязательные экзамены по русскому языку и алгебре.         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>Результаты итоговой аттестации сведены в следующую таблицу.</w:t>
      </w:r>
    </w:p>
    <w:p w:rsidR="00C97934" w:rsidRPr="00C951E7" w:rsidRDefault="00C97934" w:rsidP="00C97934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1595"/>
        <w:gridCol w:w="1595"/>
        <w:gridCol w:w="1595"/>
        <w:gridCol w:w="1595"/>
        <w:gridCol w:w="1596"/>
      </w:tblGrid>
      <w:tr w:rsidR="00C97934" w:rsidRPr="00C951E7" w:rsidTr="00574A3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Всего 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Сдали на «5»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Сдали на «4» и «5»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Сдали на «4» и «3»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Сдали на «3»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Сдали на «2»</w:t>
            </w:r>
          </w:p>
        </w:tc>
      </w:tr>
      <w:tr w:rsidR="00C97934" w:rsidRPr="00C951E7" w:rsidTr="00574A3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</w:tr>
      <w:tr w:rsidR="00C97934" w:rsidRPr="00C951E7" w:rsidTr="00574A3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50 %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40 %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tabs>
          <w:tab w:val="left" w:pos="234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Следующие таблицы позволяют рассмотреть   соответствие годовой отметки и экзаменационной, качества знаний и успеваемости за год и экзамен</w:t>
      </w:r>
      <w:proofErr w:type="gramStart"/>
      <w:r w:rsidRPr="00C951E7">
        <w:rPr>
          <w:sz w:val="10"/>
          <w:szCs w:val="10"/>
        </w:rPr>
        <w:t xml:space="preserve"> .</w:t>
      </w:r>
      <w:proofErr w:type="gramEnd"/>
    </w:p>
    <w:tbl>
      <w:tblPr>
        <w:tblpPr w:leftFromText="180" w:rightFromText="180" w:vertAnchor="text" w:horzAnchor="margin" w:tblpXSpec="center" w:tblpY="2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842"/>
        <w:gridCol w:w="776"/>
        <w:gridCol w:w="776"/>
        <w:gridCol w:w="570"/>
        <w:gridCol w:w="566"/>
        <w:gridCol w:w="566"/>
        <w:gridCol w:w="706"/>
        <w:gridCol w:w="436"/>
        <w:gridCol w:w="436"/>
        <w:gridCol w:w="555"/>
        <w:gridCol w:w="1242"/>
      </w:tblGrid>
      <w:tr w:rsidR="00C97934" w:rsidRPr="00C951E7" w:rsidTr="00574A39">
        <w:trPr>
          <w:cantSplit/>
          <w:trHeight w:val="27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934" w:rsidRPr="00C951E7" w:rsidRDefault="00C97934" w:rsidP="00574A39">
            <w:pPr>
              <w:ind w:left="113" w:right="113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п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>/</w:t>
            </w:r>
            <w:proofErr w:type="spellStart"/>
            <w:r w:rsidRPr="00C951E7">
              <w:rPr>
                <w:sz w:val="10"/>
                <w:szCs w:val="1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934" w:rsidRPr="00C951E7" w:rsidRDefault="00C97934" w:rsidP="00574A39">
            <w:pPr>
              <w:ind w:left="113" w:right="113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Предмет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934" w:rsidRPr="00C951E7" w:rsidRDefault="00C97934" w:rsidP="00574A39">
            <w:pPr>
              <w:ind w:left="113" w:right="113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Плановое число участников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934" w:rsidRPr="00C951E7" w:rsidRDefault="00C97934" w:rsidP="00574A39">
            <w:pPr>
              <w:ind w:left="113" w:right="113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Фактическое число участников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«5»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«4»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«3»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«2»</w:t>
            </w:r>
          </w:p>
        </w:tc>
      </w:tr>
      <w:tr w:rsidR="00C97934" w:rsidRPr="00C951E7" w:rsidTr="00574A3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э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э</w:t>
            </w:r>
          </w:p>
        </w:tc>
      </w:tr>
      <w:tr w:rsidR="00C97934" w:rsidRPr="00C951E7" w:rsidTr="00574A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Русский язык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 </w:t>
      </w:r>
      <w:r w:rsidRPr="00C951E7">
        <w:rPr>
          <w:rFonts w:ascii="Times New Roman" w:hAnsi="Times New Roman"/>
          <w:b/>
          <w:sz w:val="10"/>
          <w:szCs w:val="10"/>
        </w:rPr>
        <w:t>Результаты сдачи письменных экзаменов в 11 классе.</w:t>
      </w:r>
    </w:p>
    <w:p w:rsidR="00C97934" w:rsidRPr="00C951E7" w:rsidRDefault="00C97934" w:rsidP="00C9793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10"/>
          <w:szCs w:val="10"/>
        </w:rPr>
      </w:pPr>
    </w:p>
    <w:p w:rsidR="00C97934" w:rsidRPr="00C951E7" w:rsidRDefault="00C97934" w:rsidP="00C97934">
      <w:pPr>
        <w:pStyle w:val="a7"/>
        <w:spacing w:line="276" w:lineRule="auto"/>
        <w:rPr>
          <w:rFonts w:ascii="Times New Roman" w:hAnsi="Times New Roman"/>
          <w:b/>
          <w:sz w:val="10"/>
          <w:szCs w:val="10"/>
        </w:rPr>
      </w:pPr>
      <w:r w:rsidRPr="00C951E7">
        <w:rPr>
          <w:rFonts w:ascii="Times New Roman" w:hAnsi="Times New Roman"/>
          <w:b/>
          <w:sz w:val="10"/>
          <w:szCs w:val="10"/>
        </w:rPr>
        <w:t>Всего сдавало</w:t>
      </w:r>
      <w:proofErr w:type="gramStart"/>
      <w:r w:rsidRPr="00C951E7">
        <w:rPr>
          <w:rFonts w:ascii="Times New Roman" w:hAnsi="Times New Roman"/>
          <w:b/>
          <w:sz w:val="10"/>
          <w:szCs w:val="10"/>
        </w:rPr>
        <w:t xml:space="preserve"> :</w:t>
      </w:r>
      <w:proofErr w:type="gramEnd"/>
      <w:r w:rsidRPr="00C951E7">
        <w:rPr>
          <w:rFonts w:ascii="Times New Roman" w:hAnsi="Times New Roman"/>
          <w:b/>
          <w:sz w:val="10"/>
          <w:szCs w:val="10"/>
        </w:rPr>
        <w:t xml:space="preserve"> 7 учащихся школы.</w:t>
      </w:r>
    </w:p>
    <w:p w:rsidR="00C97934" w:rsidRPr="00C951E7" w:rsidRDefault="00C97934" w:rsidP="00C97934">
      <w:pPr>
        <w:pStyle w:val="a7"/>
        <w:spacing w:line="276" w:lineRule="auto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2 экзамена сдавало 2 чел, что составило 20%; 3 экзамена сдавало   4 чел.- 70%, 4 </w:t>
      </w:r>
      <w:proofErr w:type="spellStart"/>
      <w:r w:rsidRPr="00C951E7">
        <w:rPr>
          <w:rFonts w:ascii="Times New Roman" w:hAnsi="Times New Roman"/>
          <w:sz w:val="10"/>
          <w:szCs w:val="10"/>
        </w:rPr>
        <w:t>чел.-1</w:t>
      </w:r>
      <w:proofErr w:type="spellEnd"/>
      <w:r w:rsidRPr="00C951E7">
        <w:rPr>
          <w:rFonts w:ascii="Times New Roman" w:hAnsi="Times New Roman"/>
          <w:sz w:val="10"/>
          <w:szCs w:val="10"/>
        </w:rPr>
        <w:t xml:space="preserve"> </w:t>
      </w:r>
      <w:proofErr w:type="spellStart"/>
      <w:r w:rsidRPr="00C951E7">
        <w:rPr>
          <w:rFonts w:ascii="Times New Roman" w:hAnsi="Times New Roman"/>
          <w:sz w:val="10"/>
          <w:szCs w:val="10"/>
        </w:rPr>
        <w:t>экзамен-10%</w:t>
      </w:r>
      <w:proofErr w:type="spellEnd"/>
      <w:r w:rsidRPr="00C951E7">
        <w:rPr>
          <w:rFonts w:ascii="Times New Roman" w:hAnsi="Times New Roman"/>
          <w:sz w:val="10"/>
          <w:szCs w:val="10"/>
        </w:rPr>
        <w:t xml:space="preserve"> .</w:t>
      </w:r>
    </w:p>
    <w:p w:rsidR="00C97934" w:rsidRPr="00C951E7" w:rsidRDefault="00C97934" w:rsidP="00C97934">
      <w:pPr>
        <w:pStyle w:val="a7"/>
        <w:spacing w:line="276" w:lineRule="auto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>Успешно преодолели порог все 7 учащихся 11 класса</w:t>
      </w:r>
    </w:p>
    <w:p w:rsidR="00C97934" w:rsidRPr="00C951E7" w:rsidRDefault="00C97934" w:rsidP="00C97934">
      <w:pPr>
        <w:pStyle w:val="a7"/>
        <w:spacing w:line="276" w:lineRule="auto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>Аттестаты получили 7 выпускников.</w:t>
      </w:r>
    </w:p>
    <w:p w:rsidR="00C97934" w:rsidRPr="00C951E7" w:rsidRDefault="00C97934" w:rsidP="00C97934">
      <w:pPr>
        <w:pStyle w:val="a7"/>
        <w:rPr>
          <w:rFonts w:ascii="Times New Roman" w:hAnsi="Times New Roman"/>
          <w:b/>
          <w:sz w:val="10"/>
          <w:szCs w:val="10"/>
        </w:rPr>
      </w:pPr>
    </w:p>
    <w:p w:rsidR="00C97934" w:rsidRPr="00C951E7" w:rsidRDefault="00C97934" w:rsidP="00C97934">
      <w:pPr>
        <w:pStyle w:val="a7"/>
        <w:jc w:val="center"/>
        <w:rPr>
          <w:rFonts w:ascii="Times New Roman" w:hAnsi="Times New Roman"/>
          <w:b/>
          <w:sz w:val="10"/>
          <w:szCs w:val="10"/>
        </w:rPr>
      </w:pPr>
      <w:r w:rsidRPr="00C951E7">
        <w:rPr>
          <w:rFonts w:ascii="Times New Roman" w:hAnsi="Times New Roman"/>
          <w:b/>
          <w:sz w:val="10"/>
          <w:szCs w:val="10"/>
        </w:rPr>
        <w:t>Средний балл по предметам ЕГЭ составил:</w:t>
      </w:r>
    </w:p>
    <w:tbl>
      <w:tblPr>
        <w:tblW w:w="0" w:type="auto"/>
        <w:tblInd w:w="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993"/>
        <w:gridCol w:w="1595"/>
      </w:tblGrid>
      <w:tr w:rsidR="00C97934" w:rsidRPr="00C951E7" w:rsidTr="00574A39">
        <w:tc>
          <w:tcPr>
            <w:tcW w:w="656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№</w:t>
            </w:r>
          </w:p>
        </w:tc>
        <w:tc>
          <w:tcPr>
            <w:tcW w:w="3993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Предмет</w:t>
            </w:r>
          </w:p>
        </w:tc>
        <w:tc>
          <w:tcPr>
            <w:tcW w:w="1595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ОУ</w:t>
            </w:r>
          </w:p>
        </w:tc>
      </w:tr>
      <w:tr w:rsidR="00C97934" w:rsidRPr="00C951E7" w:rsidTr="00574A39">
        <w:tc>
          <w:tcPr>
            <w:tcW w:w="656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1.</w:t>
            </w:r>
          </w:p>
        </w:tc>
        <w:tc>
          <w:tcPr>
            <w:tcW w:w="3993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Русский язык</w:t>
            </w:r>
          </w:p>
        </w:tc>
        <w:tc>
          <w:tcPr>
            <w:tcW w:w="1595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55,14</w:t>
            </w:r>
          </w:p>
        </w:tc>
      </w:tr>
      <w:tr w:rsidR="00C97934" w:rsidRPr="00C951E7" w:rsidTr="00574A39">
        <w:tc>
          <w:tcPr>
            <w:tcW w:w="656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2.</w:t>
            </w:r>
          </w:p>
        </w:tc>
        <w:tc>
          <w:tcPr>
            <w:tcW w:w="3993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 xml:space="preserve">Математика </w:t>
            </w:r>
          </w:p>
        </w:tc>
        <w:tc>
          <w:tcPr>
            <w:tcW w:w="1595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37,92</w:t>
            </w:r>
          </w:p>
        </w:tc>
      </w:tr>
      <w:tr w:rsidR="00C97934" w:rsidRPr="00C951E7" w:rsidTr="00574A39">
        <w:tc>
          <w:tcPr>
            <w:tcW w:w="656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5.</w:t>
            </w:r>
          </w:p>
        </w:tc>
        <w:tc>
          <w:tcPr>
            <w:tcW w:w="3993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 xml:space="preserve">Обществознание </w:t>
            </w:r>
          </w:p>
        </w:tc>
        <w:tc>
          <w:tcPr>
            <w:tcW w:w="1595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50,2</w:t>
            </w:r>
          </w:p>
        </w:tc>
      </w:tr>
      <w:tr w:rsidR="00C97934" w:rsidRPr="00C951E7" w:rsidTr="00574A39">
        <w:tc>
          <w:tcPr>
            <w:tcW w:w="656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6.</w:t>
            </w:r>
          </w:p>
        </w:tc>
        <w:tc>
          <w:tcPr>
            <w:tcW w:w="3993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Биология</w:t>
            </w:r>
          </w:p>
        </w:tc>
        <w:tc>
          <w:tcPr>
            <w:tcW w:w="1595" w:type="dxa"/>
          </w:tcPr>
          <w:p w:rsidR="00C97934" w:rsidRPr="00C951E7" w:rsidRDefault="00C97934" w:rsidP="00574A39">
            <w:pPr>
              <w:pStyle w:val="a7"/>
              <w:keepNext/>
              <w:suppressAutoHyphens/>
              <w:spacing w:after="120" w:line="276" w:lineRule="auto"/>
              <w:jc w:val="center"/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</w:pPr>
            <w:r w:rsidRPr="00C951E7">
              <w:rPr>
                <w:rFonts w:ascii="Times New Roman" w:hAnsi="Times New Roman"/>
                <w:iCs/>
                <w:sz w:val="10"/>
                <w:szCs w:val="10"/>
                <w:lang w:eastAsia="ar-SA"/>
              </w:rPr>
              <w:t>62</w:t>
            </w:r>
          </w:p>
        </w:tc>
      </w:tr>
    </w:tbl>
    <w:p w:rsidR="00C97934" w:rsidRPr="00C951E7" w:rsidRDefault="00C97934" w:rsidP="00C97934">
      <w:pPr>
        <w:pStyle w:val="a7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1.3.2. </w:t>
      </w:r>
      <w:proofErr w:type="spellStart"/>
      <w:r w:rsidRPr="00C951E7">
        <w:rPr>
          <w:b/>
          <w:sz w:val="10"/>
          <w:szCs w:val="10"/>
        </w:rPr>
        <w:t>Предпрофильная</w:t>
      </w:r>
      <w:proofErr w:type="spellEnd"/>
      <w:r w:rsidRPr="00C951E7">
        <w:rPr>
          <w:b/>
          <w:sz w:val="10"/>
          <w:szCs w:val="10"/>
        </w:rPr>
        <w:t xml:space="preserve"> подготовка и профильное обучение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В соответствии с планом работы школы  по  </w:t>
      </w:r>
      <w:proofErr w:type="spellStart"/>
      <w:r w:rsidRPr="00C951E7">
        <w:rPr>
          <w:sz w:val="10"/>
          <w:szCs w:val="10"/>
        </w:rPr>
        <w:t>предпрофильной</w:t>
      </w:r>
      <w:proofErr w:type="spellEnd"/>
      <w:r w:rsidRPr="00C951E7">
        <w:rPr>
          <w:sz w:val="10"/>
          <w:szCs w:val="10"/>
        </w:rPr>
        <w:t xml:space="preserve"> подготовке в 9 классе в 2014-2015 учебном году проделана определенная работа. Создана необходимая  нормативно-правовая база: согласно приказу Управления образованием № 275 от 22.08.2013 издан приказ по школе №145 от 02.09.12 «Об организации в 2014-2015 учебном году </w:t>
      </w:r>
      <w:proofErr w:type="spellStart"/>
      <w:r w:rsidRPr="00C951E7">
        <w:rPr>
          <w:sz w:val="10"/>
          <w:szCs w:val="10"/>
        </w:rPr>
        <w:t>предпрофильной</w:t>
      </w:r>
      <w:proofErr w:type="spellEnd"/>
      <w:r w:rsidRPr="00C951E7">
        <w:rPr>
          <w:sz w:val="10"/>
          <w:szCs w:val="10"/>
        </w:rPr>
        <w:t xml:space="preserve"> подготовки и профильного обучения», составлен план работы на год, утвержден список элективных курсов для 9-11 классов согласно образовательному плану. Приказом по школе каждую четверть в 9 классе утверждался список </w:t>
      </w:r>
      <w:proofErr w:type="gramStart"/>
      <w:r w:rsidRPr="00C951E7">
        <w:rPr>
          <w:sz w:val="10"/>
          <w:szCs w:val="10"/>
        </w:rPr>
        <w:t>обучающихся</w:t>
      </w:r>
      <w:proofErr w:type="gramEnd"/>
      <w:r w:rsidRPr="00C951E7">
        <w:rPr>
          <w:sz w:val="10"/>
          <w:szCs w:val="10"/>
        </w:rPr>
        <w:t xml:space="preserve"> на прохождение того или иного курса.  Педагогом-психологом проведена входная диагностика профессиональных и образовательных потребностей, склонностей и возможностей обучающихся 9 классов.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В течение года  велся контроль ведения элективных курсов со стороны администрации, выполнением программ, каждую четверть учителя школы составляли отчет о прохождении того или иного курса. Вопросы </w:t>
      </w:r>
      <w:proofErr w:type="spellStart"/>
      <w:r w:rsidRPr="00C951E7">
        <w:rPr>
          <w:sz w:val="10"/>
          <w:szCs w:val="10"/>
        </w:rPr>
        <w:t>предпрофильной</w:t>
      </w:r>
      <w:proofErr w:type="spellEnd"/>
      <w:r w:rsidRPr="00C951E7">
        <w:rPr>
          <w:sz w:val="10"/>
          <w:szCs w:val="10"/>
        </w:rPr>
        <w:t xml:space="preserve"> подготовки рассматривались на совещании при директоре, педагогическом совете, методических совещаниях.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Согласно образовательному плану проведены следующие элективные курсы в 9-11 классах:</w:t>
      </w:r>
    </w:p>
    <w:tbl>
      <w:tblPr>
        <w:tblpPr w:leftFromText="180" w:rightFromText="180" w:vertAnchor="text" w:horzAnchor="page" w:tblpX="1405" w:tblpY="76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9"/>
        <w:gridCol w:w="934"/>
        <w:gridCol w:w="3958"/>
      </w:tblGrid>
      <w:tr w:rsidR="00C97934" w:rsidRPr="00C951E7" w:rsidTr="00574A39">
        <w:tc>
          <w:tcPr>
            <w:tcW w:w="4039" w:type="dxa"/>
          </w:tcPr>
          <w:p w:rsidR="00C97934" w:rsidRPr="00C951E7" w:rsidRDefault="00C97934" w:rsidP="00574A39">
            <w:pPr>
              <w:rPr>
                <w:b/>
                <w:bCs/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Предмет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b/>
                <w:bCs/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Класс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b/>
                <w:bCs/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Преподаватель</w:t>
            </w:r>
          </w:p>
        </w:tc>
      </w:tr>
      <w:tr w:rsidR="00C97934" w:rsidRPr="00C951E7" w:rsidTr="00574A39"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Математика в жизни человека  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Быкова Г.П.</w:t>
            </w:r>
          </w:p>
        </w:tc>
      </w:tr>
      <w:tr w:rsidR="00C97934" w:rsidRPr="00C951E7" w:rsidTr="00574A39"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Знания русского язык</w:t>
            </w:r>
            <w:proofErr w:type="gramStart"/>
            <w:r w:rsidRPr="00C951E7">
              <w:rPr>
                <w:sz w:val="10"/>
                <w:szCs w:val="10"/>
              </w:rPr>
              <w:t>а-</w:t>
            </w:r>
            <w:proofErr w:type="gramEnd"/>
            <w:r w:rsidRPr="00C951E7">
              <w:rPr>
                <w:sz w:val="10"/>
                <w:szCs w:val="10"/>
              </w:rPr>
              <w:t xml:space="preserve"> как залог профессионального успеха 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Булдакова</w:t>
            </w:r>
            <w:proofErr w:type="spellEnd"/>
            <w:r w:rsidRPr="00C951E7">
              <w:rPr>
                <w:sz w:val="10"/>
                <w:szCs w:val="10"/>
              </w:rPr>
              <w:t xml:space="preserve"> О.Г.</w:t>
            </w:r>
          </w:p>
        </w:tc>
      </w:tr>
      <w:tr w:rsidR="00C97934" w:rsidRPr="00C951E7" w:rsidTr="00574A39"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Литературное образование как путь развития личности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В.А.  </w:t>
            </w:r>
          </w:p>
        </w:tc>
      </w:tr>
      <w:tr w:rsidR="00C97934" w:rsidRPr="00C951E7" w:rsidTr="00574A39">
        <w:trPr>
          <w:trHeight w:val="199"/>
        </w:trPr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Бытовая химия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А.В.</w:t>
            </w:r>
          </w:p>
        </w:tc>
      </w:tr>
      <w:tr w:rsidR="00C97934" w:rsidRPr="00C951E7" w:rsidTr="00574A39">
        <w:trPr>
          <w:trHeight w:val="132"/>
        </w:trPr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Физика и медицина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 С.А.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70"/>
        </w:trPr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Работа с электрооборудованием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 М.А.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</w:t>
            </w:r>
          </w:p>
        </w:tc>
      </w:tr>
      <w:tr w:rsidR="00C97934" w:rsidRPr="00C951E7" w:rsidTr="00574A39">
        <w:trPr>
          <w:trHeight w:val="240"/>
        </w:trPr>
        <w:tc>
          <w:tcPr>
            <w:tcW w:w="403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Физико-географическая характеристика НАО</w:t>
            </w:r>
          </w:p>
        </w:tc>
        <w:tc>
          <w:tcPr>
            <w:tcW w:w="93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9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М.А.</w:t>
            </w: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jc w:val="center"/>
        <w:rPr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992"/>
        <w:gridCol w:w="3827"/>
      </w:tblGrid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Физика. Физика в задачах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 С.А.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Математика. Решение нестандартных задач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ШубинаА.В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Русский язык. Жанры деловой письменной речи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Сумарокова Л.Ф.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Информатика и ИКТ. Практикум.  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Размыслов</w:t>
            </w:r>
            <w:proofErr w:type="spellEnd"/>
            <w:r w:rsidRPr="00C951E7">
              <w:rPr>
                <w:sz w:val="10"/>
                <w:szCs w:val="10"/>
              </w:rPr>
              <w:t xml:space="preserve"> С.М.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Английский язык. Практика английского языка в формате ЕГЭ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Обществознание. Актуальные вопросы обществознания: подготовка к ЕГЭ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В.А.</w:t>
            </w:r>
          </w:p>
        </w:tc>
      </w:tr>
      <w:tr w:rsidR="00C97934" w:rsidRPr="00C951E7" w:rsidTr="00574A39">
        <w:tc>
          <w:tcPr>
            <w:tcW w:w="411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Решение биологических задач в ходе подготовки к ЕГЭ.</w:t>
            </w:r>
          </w:p>
        </w:tc>
        <w:tc>
          <w:tcPr>
            <w:tcW w:w="992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8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М.А.</w:t>
            </w: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 Программы курсов пройдены полностью.  Все курсы посещали 100% </w:t>
      </w:r>
      <w:proofErr w:type="gramStart"/>
      <w:r w:rsidRPr="00C951E7">
        <w:rPr>
          <w:sz w:val="10"/>
          <w:szCs w:val="10"/>
        </w:rPr>
        <w:t>обучающихся</w:t>
      </w:r>
      <w:proofErr w:type="gramEnd"/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9-11 классов.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  Классным руководителем 9 класса </w:t>
      </w:r>
      <w:proofErr w:type="spellStart"/>
      <w:r w:rsidRPr="00C951E7">
        <w:rPr>
          <w:sz w:val="10"/>
          <w:szCs w:val="10"/>
        </w:rPr>
        <w:t>Лешуковой</w:t>
      </w:r>
      <w:proofErr w:type="spellEnd"/>
      <w:r w:rsidRPr="00C951E7">
        <w:rPr>
          <w:sz w:val="10"/>
          <w:szCs w:val="10"/>
        </w:rPr>
        <w:t xml:space="preserve"> М.А. проведено  родительское  собрание по теме «Организация </w:t>
      </w:r>
      <w:proofErr w:type="spellStart"/>
      <w:r w:rsidRPr="00C951E7">
        <w:rPr>
          <w:sz w:val="10"/>
          <w:szCs w:val="10"/>
        </w:rPr>
        <w:t>предпрофильной</w:t>
      </w:r>
      <w:proofErr w:type="spellEnd"/>
      <w:r w:rsidRPr="00C951E7">
        <w:rPr>
          <w:sz w:val="10"/>
          <w:szCs w:val="10"/>
        </w:rPr>
        <w:t xml:space="preserve"> подготовки в школе и профильного обучения в НАО», классное ученическое собрание по той же тематике, где дети их  родители (законные представители) были ознакомлены с Концепцией профильного обучения на старшей ступени общего образования».  Кроме того прошел тематический классный час о профессиях, наиболее востребованных в современном обществе. Кроме того, в текущем году школьным психологом работа по </w:t>
      </w:r>
      <w:proofErr w:type="gramStart"/>
      <w:r w:rsidRPr="00C951E7">
        <w:rPr>
          <w:sz w:val="10"/>
          <w:szCs w:val="10"/>
        </w:rPr>
        <w:t>дальнейшей</w:t>
      </w:r>
      <w:proofErr w:type="gramEnd"/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sz w:val="10"/>
          <w:szCs w:val="10"/>
        </w:rPr>
        <w:t>профилизации</w:t>
      </w:r>
      <w:proofErr w:type="spellEnd"/>
      <w:r w:rsidRPr="00C951E7">
        <w:rPr>
          <w:sz w:val="10"/>
          <w:szCs w:val="10"/>
        </w:rPr>
        <w:t xml:space="preserve"> учащихся 9 класса проведена на достаточно высоком уровне.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В 9 классе, кроме проведения элективных курсов, в марте   проведено родительское и ученическое  собрание по выбору дальнейшего   профиля обучения и выборов экзаменов на ОГЭ. Родители и дети были проинформированы о профиле школы, шел серьезный разговор о дальнейших путях обучения детей.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Выводы: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- классным руководителем и психологом школы проведена </w:t>
      </w:r>
      <w:proofErr w:type="spellStart"/>
      <w:r w:rsidRPr="00C951E7">
        <w:rPr>
          <w:sz w:val="10"/>
          <w:szCs w:val="10"/>
        </w:rPr>
        <w:t>предпрофильная</w:t>
      </w:r>
      <w:proofErr w:type="spellEnd"/>
      <w:r w:rsidRPr="00C951E7">
        <w:rPr>
          <w:sz w:val="10"/>
          <w:szCs w:val="10"/>
        </w:rPr>
        <w:t xml:space="preserve"> подготовка в течение учебного года  и разъяснительная работа среди учащихся и их родителями (законными представителями) 9 классов по выбору профиля обучения и дальнейшего выбора жизненного пути.</w:t>
      </w:r>
    </w:p>
    <w:p w:rsidR="00C97934" w:rsidRPr="00C951E7" w:rsidRDefault="00C97934" w:rsidP="00C97934">
      <w:pPr>
        <w:jc w:val="both"/>
        <w:rPr>
          <w:b/>
          <w:i/>
          <w:sz w:val="10"/>
          <w:szCs w:val="10"/>
        </w:rPr>
      </w:pPr>
      <w:r w:rsidRPr="00C951E7">
        <w:rPr>
          <w:b/>
          <w:i/>
          <w:sz w:val="10"/>
          <w:szCs w:val="10"/>
        </w:rPr>
        <w:t xml:space="preserve">  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1.3.3.  Организация по поиску оптимальных путей совершенствования качественного образования в школе.</w:t>
      </w:r>
    </w:p>
    <w:p w:rsidR="00C97934" w:rsidRPr="00C951E7" w:rsidRDefault="00C97934" w:rsidP="00C9793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660"/>
        <w:gridCol w:w="1923"/>
        <w:gridCol w:w="2127"/>
      </w:tblGrid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п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>/</w:t>
            </w:r>
            <w:proofErr w:type="spellStart"/>
            <w:r w:rsidRPr="00C951E7">
              <w:rPr>
                <w:sz w:val="10"/>
                <w:szCs w:val="10"/>
              </w:rPr>
              <w:t>п</w:t>
            </w:r>
            <w:proofErr w:type="spellEnd"/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Мероприятия 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Сроки  исполнения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Ответственный 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Направление: организация региональной площадки по направлению «Профильное обучение школьников в дистанционной форме»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Шесть  педагогов школы продолжают  дистанционное обучение школьников в рамках работы региональной площадки.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 течение четверти 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Размыслов</w:t>
            </w:r>
            <w:proofErr w:type="spellEnd"/>
            <w:r w:rsidRPr="00C951E7">
              <w:rPr>
                <w:sz w:val="10"/>
                <w:szCs w:val="10"/>
              </w:rPr>
              <w:t xml:space="preserve"> С.М.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Направление: совершенствование содержания общего образования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Обучающиеся 9 и 11 класса начали сдачу ОГЭ и ЕГЭ 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26.05-11.06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Зам по УР </w:t>
            </w: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Подведены итоги </w:t>
            </w:r>
            <w:proofErr w:type="spellStart"/>
            <w:r w:rsidRPr="00C951E7">
              <w:rPr>
                <w:sz w:val="10"/>
                <w:szCs w:val="10"/>
              </w:rPr>
              <w:t>предпрофильной</w:t>
            </w:r>
            <w:proofErr w:type="spellEnd"/>
            <w:r w:rsidRPr="00C951E7">
              <w:rPr>
                <w:sz w:val="10"/>
                <w:szCs w:val="10"/>
              </w:rPr>
              <w:t xml:space="preserve"> подготовки и профильного обучения, сделан анализ, результаты </w:t>
            </w:r>
            <w:r w:rsidRPr="00C951E7">
              <w:rPr>
                <w:sz w:val="10"/>
                <w:szCs w:val="10"/>
              </w:rPr>
              <w:lastRenderedPageBreak/>
              <w:t>рассмотрены на совещании при директоре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lastRenderedPageBreak/>
              <w:t>В течение четверти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Администрация 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lastRenderedPageBreak/>
              <w:t xml:space="preserve">Направление: внедрение развивающего обучения, реализация </w:t>
            </w:r>
            <w:proofErr w:type="spellStart"/>
            <w:r w:rsidRPr="00C951E7">
              <w:rPr>
                <w:sz w:val="10"/>
                <w:szCs w:val="10"/>
              </w:rPr>
              <w:t>компетентностного</w:t>
            </w:r>
            <w:proofErr w:type="spellEnd"/>
            <w:r w:rsidRPr="00C951E7">
              <w:rPr>
                <w:sz w:val="10"/>
                <w:szCs w:val="10"/>
              </w:rPr>
              <w:t xml:space="preserve"> подхода в образовании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Проведено заседание МО учителей начальной школы «Реализация </w:t>
            </w:r>
            <w:proofErr w:type="spellStart"/>
            <w:r w:rsidRPr="00C951E7">
              <w:rPr>
                <w:sz w:val="10"/>
                <w:szCs w:val="10"/>
              </w:rPr>
              <w:t>системно-деятельностного</w:t>
            </w:r>
            <w:proofErr w:type="spellEnd"/>
            <w:r w:rsidRPr="00C951E7">
              <w:rPr>
                <w:sz w:val="10"/>
                <w:szCs w:val="10"/>
              </w:rPr>
              <w:t xml:space="preserve"> подхода в начальной школе»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Март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Хозяинова</w:t>
            </w:r>
            <w:proofErr w:type="spellEnd"/>
            <w:r w:rsidRPr="00C951E7">
              <w:rPr>
                <w:sz w:val="10"/>
                <w:szCs w:val="10"/>
              </w:rPr>
              <w:t xml:space="preserve"> Л.Ю. 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Проведены и проанализированы результаты комплексных диагностических работ в 1-3 классах в рамках реализации программы ФГОС НОО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Март 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Руководитель </w:t>
            </w: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Направление: духовно-нравственное воспитание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Проведен месячник «Семья и школа» 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апрель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Сумарокова Л.Ф.  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Проведен цикл классных часов, встреч, посвященных празднику Победы. Организовано поздравление ветеранов и тружеников тыла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Апрель-май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классные руководители 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Направление: </w:t>
            </w:r>
            <w:proofErr w:type="spellStart"/>
            <w:r w:rsidRPr="00C951E7">
              <w:rPr>
                <w:sz w:val="10"/>
                <w:szCs w:val="10"/>
              </w:rPr>
              <w:t>здровьесберегающие</w:t>
            </w:r>
            <w:proofErr w:type="spellEnd"/>
            <w:r w:rsidRPr="00C951E7">
              <w:rPr>
                <w:sz w:val="10"/>
                <w:szCs w:val="10"/>
              </w:rPr>
              <w:t xml:space="preserve"> педагогические технологии и психологическая безопасность образовательной среды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Организация уроков, внеклассных мероприятий ведется с применением </w:t>
            </w:r>
            <w:proofErr w:type="spellStart"/>
            <w:r w:rsidRPr="00C951E7">
              <w:rPr>
                <w:sz w:val="10"/>
                <w:szCs w:val="10"/>
              </w:rPr>
              <w:t>здоровьесберегающих</w:t>
            </w:r>
            <w:proofErr w:type="spellEnd"/>
            <w:r w:rsidRPr="00C951E7">
              <w:rPr>
                <w:sz w:val="10"/>
                <w:szCs w:val="10"/>
              </w:rPr>
              <w:t xml:space="preserve"> технологий.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года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Зам по УР </w:t>
            </w: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М.А., учителя-предметники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Проведен День здоровья  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апрель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Сафронов Н.И.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Приняли участие в Президентских соревнованиях 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ноябрь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Сафронов Н.И.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Проведены школьные соревнования по мини-футболу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февраль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Классные руководители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Проведены инструктажи по технике безопасности на период каникул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Октябрь, декабрь, март, июнь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зам по УР </w:t>
            </w: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М.А.,  классные руководители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Направление: повышение доступности и качества образования на основе использования ИКТ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Организован доступ к сети Интернет обучающихся и педагогов школы.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Постоянно 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Размыслов</w:t>
            </w:r>
            <w:proofErr w:type="spellEnd"/>
            <w:r w:rsidRPr="00C951E7">
              <w:rPr>
                <w:sz w:val="10"/>
                <w:szCs w:val="10"/>
              </w:rPr>
              <w:t xml:space="preserve"> С.М.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Ведется учет проведения уроков на основе использования ИКТ учителями-предметниками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Постоянно 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Зам по УР </w:t>
            </w:r>
            <w:proofErr w:type="spellStart"/>
            <w:r w:rsidRPr="00C951E7">
              <w:rPr>
                <w:sz w:val="10"/>
                <w:szCs w:val="10"/>
              </w:rPr>
              <w:t>Лешукова</w:t>
            </w:r>
            <w:proofErr w:type="spellEnd"/>
            <w:r w:rsidRPr="00C951E7">
              <w:rPr>
                <w:sz w:val="10"/>
                <w:szCs w:val="10"/>
              </w:rPr>
              <w:t xml:space="preserve"> М.А.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Направление: формирование социального опыта учащихся как образовательного результата </w:t>
            </w:r>
          </w:p>
        </w:tc>
      </w:tr>
      <w:tr w:rsidR="00C97934" w:rsidRPr="00C951E7" w:rsidTr="00574A39">
        <w:trPr>
          <w:trHeight w:val="76"/>
        </w:trPr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Проведена акция «Мы помним, ветеран!»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Апрель-май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Сафронов Н.И., классные руководители</w:t>
            </w:r>
          </w:p>
        </w:tc>
      </w:tr>
      <w:tr w:rsidR="00C97934" w:rsidRPr="00C951E7" w:rsidTr="00574A39">
        <w:trPr>
          <w:trHeight w:val="92"/>
        </w:trPr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Акция «Письмо Победы»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май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В.А.</w:t>
            </w:r>
          </w:p>
        </w:tc>
      </w:tr>
      <w:tr w:rsidR="00C97934" w:rsidRPr="00C951E7" w:rsidTr="00574A39">
        <w:tc>
          <w:tcPr>
            <w:tcW w:w="9571" w:type="dxa"/>
            <w:gridSpan w:val="4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Направление: формирование инновационного образовательного пространства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Учителя-предметники подвели итоги работы по методическим темам и выступили на заседаниях МО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май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Руководители МО</w:t>
            </w:r>
          </w:p>
        </w:tc>
      </w:tr>
      <w:tr w:rsidR="00C97934" w:rsidRPr="00C951E7" w:rsidTr="00574A39">
        <w:tc>
          <w:tcPr>
            <w:tcW w:w="8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66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Внедрение в учебно-воспитательный процесс школы проекта «Сельская 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школа-инновационная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 xml:space="preserve"> школа здоровья»</w:t>
            </w:r>
          </w:p>
        </w:tc>
        <w:tc>
          <w:tcPr>
            <w:tcW w:w="1923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года</w:t>
            </w:r>
          </w:p>
        </w:tc>
        <w:tc>
          <w:tcPr>
            <w:tcW w:w="212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Администрация </w:t>
            </w:r>
          </w:p>
        </w:tc>
      </w:tr>
    </w:tbl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1.3.4. Организация работы по внедрению </w:t>
      </w:r>
      <w:proofErr w:type="gramStart"/>
      <w:r w:rsidRPr="00C951E7">
        <w:rPr>
          <w:b/>
          <w:sz w:val="10"/>
          <w:szCs w:val="10"/>
        </w:rPr>
        <w:t>новых</w:t>
      </w:r>
      <w:proofErr w:type="gramEnd"/>
      <w:r w:rsidRPr="00C951E7">
        <w:rPr>
          <w:b/>
          <w:sz w:val="10"/>
          <w:szCs w:val="10"/>
        </w:rPr>
        <w:t xml:space="preserve"> ФГОС НОО.</w:t>
      </w:r>
    </w:p>
    <w:p w:rsidR="00C97934" w:rsidRPr="00C951E7" w:rsidRDefault="00C97934" w:rsidP="00C97934">
      <w:pPr>
        <w:rPr>
          <w:b/>
          <w:i/>
          <w:sz w:val="10"/>
          <w:szCs w:val="10"/>
          <w:highlight w:val="yellow"/>
          <w:u w:val="single"/>
        </w:rPr>
      </w:pPr>
    </w:p>
    <w:p w:rsidR="00C97934" w:rsidRPr="00C951E7" w:rsidRDefault="00C97934" w:rsidP="00C97934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10"/>
          <w:szCs w:val="10"/>
        </w:rPr>
      </w:pPr>
      <w:r w:rsidRPr="00C951E7">
        <w:rPr>
          <w:rFonts w:eastAsia="TimesNewRoman,Bold"/>
          <w:b/>
          <w:bCs/>
          <w:sz w:val="10"/>
          <w:szCs w:val="10"/>
        </w:rPr>
        <w:t>Аналитическая справка по итогам внедрения ФГОС второго поколения в 2014-2015 учебном году.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В 2014-2015 учебном году по новым стандартам обучалось 15 человек. Учителя </w:t>
      </w:r>
      <w:proofErr w:type="spellStart"/>
      <w:r w:rsidRPr="00C951E7">
        <w:rPr>
          <w:rFonts w:eastAsia="TimesNewRoman"/>
          <w:sz w:val="10"/>
          <w:szCs w:val="10"/>
        </w:rPr>
        <w:t>Хозяинова</w:t>
      </w:r>
      <w:proofErr w:type="spellEnd"/>
      <w:r w:rsidRPr="00C951E7">
        <w:rPr>
          <w:rFonts w:eastAsia="TimesNewRoman"/>
          <w:sz w:val="10"/>
          <w:szCs w:val="10"/>
        </w:rPr>
        <w:t xml:space="preserve"> Л.Ю. (1 категория), </w:t>
      </w:r>
      <w:proofErr w:type="spellStart"/>
      <w:r w:rsidRPr="00C951E7">
        <w:rPr>
          <w:rFonts w:eastAsia="TimesNewRoman"/>
          <w:sz w:val="10"/>
          <w:szCs w:val="10"/>
        </w:rPr>
        <w:t>Шайтанова</w:t>
      </w:r>
      <w:proofErr w:type="spellEnd"/>
      <w:r w:rsidRPr="00C951E7">
        <w:rPr>
          <w:rFonts w:eastAsia="TimesNewRoman"/>
          <w:sz w:val="10"/>
          <w:szCs w:val="10"/>
        </w:rPr>
        <w:t xml:space="preserve"> Т.Н. (1 категория) прошли курсовую подготовку по ФГОС НОО.</w:t>
      </w:r>
      <w:r w:rsidRPr="00C951E7">
        <w:rPr>
          <w:rFonts w:eastAsia="TimesNewRoman,Bold"/>
          <w:sz w:val="10"/>
          <w:szCs w:val="10"/>
        </w:rPr>
        <w:t xml:space="preserve"> </w:t>
      </w:r>
      <w:r w:rsidRPr="00C951E7">
        <w:rPr>
          <w:rFonts w:eastAsia="TimesNewRoman"/>
          <w:sz w:val="10"/>
          <w:szCs w:val="10"/>
        </w:rPr>
        <w:t>На сегодняшний день школа</w:t>
      </w:r>
      <w:r w:rsidRPr="00C951E7">
        <w:rPr>
          <w:rFonts w:eastAsia="TimesNewRoman,Bold"/>
          <w:sz w:val="10"/>
          <w:szCs w:val="10"/>
        </w:rPr>
        <w:t xml:space="preserve"> </w:t>
      </w:r>
      <w:r w:rsidRPr="00C951E7">
        <w:rPr>
          <w:rFonts w:eastAsia="TimesNewRoman"/>
          <w:sz w:val="10"/>
          <w:szCs w:val="10"/>
        </w:rPr>
        <w:t>оснащена   техническими средствами обучения</w:t>
      </w:r>
      <w:r w:rsidRPr="00C951E7">
        <w:rPr>
          <w:rFonts w:eastAsia="TimesNewRoman,Bold"/>
          <w:sz w:val="10"/>
          <w:szCs w:val="10"/>
        </w:rPr>
        <w:t xml:space="preserve">: </w:t>
      </w:r>
      <w:r w:rsidRPr="00C951E7">
        <w:rPr>
          <w:rFonts w:eastAsia="TimesNewRoman"/>
          <w:sz w:val="10"/>
          <w:szCs w:val="10"/>
        </w:rPr>
        <w:t>компьютер</w:t>
      </w:r>
      <w:r w:rsidRPr="00C951E7">
        <w:rPr>
          <w:rFonts w:eastAsia="TimesNewRoman,Bold"/>
          <w:sz w:val="10"/>
          <w:szCs w:val="10"/>
        </w:rPr>
        <w:t xml:space="preserve">, ноутбуки, </w:t>
      </w:r>
      <w:r w:rsidRPr="00C951E7">
        <w:rPr>
          <w:rFonts w:eastAsia="TimesNewRoman"/>
          <w:sz w:val="10"/>
          <w:szCs w:val="10"/>
        </w:rPr>
        <w:t xml:space="preserve"> </w:t>
      </w:r>
      <w:proofErr w:type="spellStart"/>
      <w:r w:rsidRPr="00C951E7">
        <w:rPr>
          <w:rFonts w:eastAsia="TimesNewRoman"/>
          <w:sz w:val="10"/>
          <w:szCs w:val="10"/>
        </w:rPr>
        <w:t>мультимедиапроектор</w:t>
      </w:r>
      <w:proofErr w:type="spellEnd"/>
      <w:r w:rsidRPr="00C951E7">
        <w:rPr>
          <w:rFonts w:eastAsia="TimesNewRoman,Bold"/>
          <w:sz w:val="10"/>
          <w:szCs w:val="10"/>
        </w:rPr>
        <w:t xml:space="preserve">, интерактивная доска, комплекты раздаточного материала, </w:t>
      </w:r>
      <w:r w:rsidRPr="00C951E7">
        <w:rPr>
          <w:rFonts w:eastAsia="TimesNewRoman"/>
          <w:sz w:val="10"/>
          <w:szCs w:val="10"/>
        </w:rPr>
        <w:t>имеются печатные и электронные носители образовательной</w:t>
      </w:r>
      <w:r w:rsidRPr="00C951E7">
        <w:rPr>
          <w:rFonts w:eastAsia="TimesNewRoman,Bold"/>
          <w:sz w:val="10"/>
          <w:szCs w:val="10"/>
        </w:rPr>
        <w:t xml:space="preserve"> </w:t>
      </w:r>
      <w:r w:rsidRPr="00C951E7">
        <w:rPr>
          <w:rFonts w:eastAsia="TimesNewRoman"/>
          <w:sz w:val="10"/>
          <w:szCs w:val="10"/>
        </w:rPr>
        <w:t>информации</w:t>
      </w:r>
      <w:r w:rsidRPr="00C951E7">
        <w:rPr>
          <w:rFonts w:eastAsia="TimesNewRoman,Bold"/>
          <w:sz w:val="10"/>
          <w:szCs w:val="10"/>
        </w:rPr>
        <w:t xml:space="preserve">, </w:t>
      </w:r>
      <w:r w:rsidRPr="00C951E7">
        <w:rPr>
          <w:rFonts w:eastAsia="TimesNewRoman"/>
          <w:sz w:val="10"/>
          <w:szCs w:val="10"/>
        </w:rPr>
        <w:t>аудио и видеоматериалы</w:t>
      </w:r>
      <w:r w:rsidRPr="00C951E7">
        <w:rPr>
          <w:rFonts w:eastAsia="TimesNewRoman,Bold"/>
          <w:sz w:val="10"/>
          <w:szCs w:val="10"/>
        </w:rPr>
        <w:t xml:space="preserve">, </w:t>
      </w:r>
      <w:proofErr w:type="spellStart"/>
      <w:r w:rsidRPr="00C951E7">
        <w:rPr>
          <w:rFonts w:eastAsia="TimesNewRoman"/>
          <w:sz w:val="10"/>
          <w:szCs w:val="10"/>
        </w:rPr>
        <w:t>мультимедийные</w:t>
      </w:r>
      <w:proofErr w:type="spellEnd"/>
      <w:r w:rsidRPr="00C951E7">
        <w:rPr>
          <w:rFonts w:eastAsia="TimesNewRoman"/>
          <w:sz w:val="10"/>
          <w:szCs w:val="10"/>
        </w:rPr>
        <w:t xml:space="preserve"> средства обучения</w:t>
      </w:r>
      <w:r w:rsidRPr="00C951E7">
        <w:rPr>
          <w:rFonts w:eastAsia="TimesNewRoman,Bold"/>
          <w:sz w:val="10"/>
          <w:szCs w:val="10"/>
        </w:rPr>
        <w:t xml:space="preserve">. </w:t>
      </w:r>
      <w:r w:rsidRPr="00C951E7">
        <w:rPr>
          <w:rFonts w:eastAsia="TimesNewRoman"/>
          <w:sz w:val="10"/>
          <w:szCs w:val="10"/>
        </w:rPr>
        <w:t xml:space="preserve">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Утверждена основная образовательная программа</w:t>
      </w:r>
      <w:r w:rsidRPr="00C951E7">
        <w:rPr>
          <w:rFonts w:eastAsia="TimesNewRoman,Bold"/>
          <w:sz w:val="10"/>
          <w:szCs w:val="10"/>
        </w:rPr>
        <w:t xml:space="preserve">, </w:t>
      </w:r>
      <w:r w:rsidRPr="00C951E7">
        <w:rPr>
          <w:rFonts w:eastAsia="TimesNewRoman"/>
          <w:sz w:val="10"/>
          <w:szCs w:val="10"/>
        </w:rPr>
        <w:t xml:space="preserve"> </w:t>
      </w:r>
      <w:r w:rsidRPr="00C951E7">
        <w:rPr>
          <w:rFonts w:eastAsia="TimesNewRoman,Bold"/>
          <w:sz w:val="10"/>
          <w:szCs w:val="10"/>
        </w:rPr>
        <w:t xml:space="preserve"> учебный план, рабочие программы педагогов, 1 – 4 </w:t>
      </w:r>
      <w:r w:rsidRPr="00C951E7">
        <w:rPr>
          <w:rFonts w:eastAsia="TimesNewRoman"/>
          <w:sz w:val="10"/>
          <w:szCs w:val="10"/>
        </w:rPr>
        <w:t xml:space="preserve">классы обучаются по УМК </w:t>
      </w:r>
      <w:r w:rsidRPr="00C951E7">
        <w:rPr>
          <w:rFonts w:eastAsia="TimesNewRoman,Bold"/>
          <w:sz w:val="10"/>
          <w:szCs w:val="10"/>
        </w:rPr>
        <w:t>«</w:t>
      </w:r>
      <w:r w:rsidRPr="00C951E7">
        <w:rPr>
          <w:rFonts w:eastAsia="TimesNewRoman"/>
          <w:sz w:val="10"/>
          <w:szCs w:val="10"/>
        </w:rPr>
        <w:t>Школа России</w:t>
      </w:r>
      <w:r w:rsidRPr="00C951E7">
        <w:rPr>
          <w:rFonts w:eastAsia="TimesNewRoman,Bold"/>
          <w:sz w:val="10"/>
          <w:szCs w:val="10"/>
        </w:rPr>
        <w:t>».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    В своей работе учителя </w:t>
      </w:r>
      <w:proofErr w:type="spellStart"/>
      <w:r w:rsidRPr="00C951E7">
        <w:rPr>
          <w:rFonts w:eastAsia="TimesNewRoman,Bold"/>
          <w:sz w:val="10"/>
          <w:szCs w:val="10"/>
        </w:rPr>
        <w:t>Хозяинова</w:t>
      </w:r>
      <w:proofErr w:type="spellEnd"/>
      <w:r w:rsidRPr="00C951E7">
        <w:rPr>
          <w:rFonts w:eastAsia="TimesNewRoman,Bold"/>
          <w:sz w:val="10"/>
          <w:szCs w:val="10"/>
        </w:rPr>
        <w:t xml:space="preserve"> Л.Ю.(2-4 класс), </w:t>
      </w:r>
      <w:proofErr w:type="spellStart"/>
      <w:r w:rsidRPr="00C951E7">
        <w:rPr>
          <w:rFonts w:eastAsia="TimesNewRoman,Bold"/>
          <w:sz w:val="10"/>
          <w:szCs w:val="10"/>
        </w:rPr>
        <w:t>Шайтанова</w:t>
      </w:r>
      <w:proofErr w:type="spellEnd"/>
      <w:r w:rsidRPr="00C951E7">
        <w:rPr>
          <w:rFonts w:eastAsia="TimesNewRoman,Bold"/>
          <w:sz w:val="10"/>
          <w:szCs w:val="10"/>
        </w:rPr>
        <w:t xml:space="preserve"> Т.Н. (1-3 класс) и в своей работе руководствуются  методическими рекомендациями «Современные требования к организации образовательного процесса первоклассников в условиях реализации ФГОС НОО», разработанные </w:t>
      </w:r>
      <w:proofErr w:type="spellStart"/>
      <w:r w:rsidRPr="00C951E7">
        <w:rPr>
          <w:rFonts w:eastAsia="TimesNewRoman,Bold"/>
          <w:sz w:val="10"/>
          <w:szCs w:val="10"/>
        </w:rPr>
        <w:t>СарИПКиПРО</w:t>
      </w:r>
      <w:proofErr w:type="spellEnd"/>
      <w:r w:rsidRPr="00C951E7">
        <w:rPr>
          <w:rFonts w:eastAsia="TimesNewRoman,Bold"/>
          <w:sz w:val="10"/>
          <w:szCs w:val="10"/>
        </w:rPr>
        <w:t>.</w:t>
      </w:r>
      <w:r w:rsidRPr="00C951E7">
        <w:rPr>
          <w:rFonts w:eastAsia="TimesNewRoman"/>
          <w:sz w:val="10"/>
          <w:szCs w:val="10"/>
        </w:rPr>
        <w:t xml:space="preserve">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 Учебный проце</w:t>
      </w:r>
      <w:proofErr w:type="gramStart"/>
      <w:r w:rsidRPr="00C951E7">
        <w:rPr>
          <w:rFonts w:eastAsia="TimesNewRoman"/>
          <w:sz w:val="10"/>
          <w:szCs w:val="10"/>
        </w:rPr>
        <w:t>сс в шк</w:t>
      </w:r>
      <w:proofErr w:type="gramEnd"/>
      <w:r w:rsidRPr="00C951E7">
        <w:rPr>
          <w:rFonts w:eastAsia="TimesNewRoman"/>
          <w:sz w:val="10"/>
          <w:szCs w:val="10"/>
        </w:rPr>
        <w:t xml:space="preserve">оле ведётся с учётом </w:t>
      </w:r>
      <w:proofErr w:type="spellStart"/>
      <w:r w:rsidRPr="00C951E7">
        <w:rPr>
          <w:rFonts w:eastAsia="TimesNewRoman"/>
          <w:sz w:val="10"/>
          <w:szCs w:val="10"/>
        </w:rPr>
        <w:t>здоровьесберегающих</w:t>
      </w:r>
      <w:proofErr w:type="spellEnd"/>
      <w:r w:rsidRPr="00C951E7">
        <w:rPr>
          <w:rFonts w:eastAsia="TimesNewRoman"/>
          <w:sz w:val="10"/>
          <w:szCs w:val="10"/>
        </w:rPr>
        <w:t xml:space="preserve"> технологий. В начале и конце года проведены исследования общего физического развития </w:t>
      </w:r>
      <w:proofErr w:type="gramStart"/>
      <w:r w:rsidRPr="00C951E7">
        <w:rPr>
          <w:rFonts w:eastAsia="TimesNewRoman"/>
          <w:sz w:val="10"/>
          <w:szCs w:val="10"/>
        </w:rPr>
        <w:t>обучающихся</w:t>
      </w:r>
      <w:proofErr w:type="gramEnd"/>
      <w:r w:rsidRPr="00C951E7">
        <w:rPr>
          <w:rFonts w:eastAsia="TimesNewRoman"/>
          <w:sz w:val="10"/>
          <w:szCs w:val="10"/>
        </w:rPr>
        <w:t xml:space="preserve">, а так же входной и выходной мониторинг здоровья.  Во главу угла была поставлена задача укрепления здоровья детей, развитие их физического, нравственного и интеллектуального потенциала. В классах сложились доброжелательные взаимоотношения, что является одним из условий формирования </w:t>
      </w:r>
      <w:proofErr w:type="spellStart"/>
      <w:r w:rsidRPr="00C951E7">
        <w:rPr>
          <w:rFonts w:eastAsia="TimesNewRoman"/>
          <w:sz w:val="10"/>
          <w:szCs w:val="10"/>
        </w:rPr>
        <w:t>здоровьесберегающей</w:t>
      </w:r>
      <w:proofErr w:type="spellEnd"/>
      <w:r w:rsidRPr="00C951E7">
        <w:rPr>
          <w:rFonts w:eastAsia="TimesNewRoman"/>
          <w:sz w:val="10"/>
          <w:szCs w:val="10"/>
        </w:rPr>
        <w:t xml:space="preserve"> образовательной среды.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  Для повышения умственной работоспособности детей, предупреждения преждевременного наступления утомления и снятия мышечного статического напряжения, проводятся </w:t>
      </w:r>
      <w:proofErr w:type="spellStart"/>
      <w:r w:rsidRPr="00C951E7">
        <w:rPr>
          <w:rFonts w:eastAsia="TimesNewRoman"/>
          <w:sz w:val="10"/>
          <w:szCs w:val="10"/>
        </w:rPr>
        <w:t>физминутки</w:t>
      </w:r>
      <w:proofErr w:type="spellEnd"/>
      <w:r w:rsidRPr="00C951E7">
        <w:rPr>
          <w:rFonts w:eastAsia="TimesNewRoman"/>
          <w:sz w:val="10"/>
          <w:szCs w:val="10"/>
        </w:rPr>
        <w:t xml:space="preserve"> после каждой фазы умственного утомления, наступающей через каждые 10-15 минут у значительной части учащихся класса.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Физкультминутки проводятся, учитывая специфику предмета, зачастую с музыкальным сопровождением, что помогает восстановить оперативную работоспособность. Кроме того, определяется и фиксируется </w:t>
      </w:r>
      <w:proofErr w:type="spellStart"/>
      <w:r w:rsidRPr="00C951E7">
        <w:rPr>
          <w:rFonts w:eastAsia="TimesNewRoman"/>
          <w:sz w:val="10"/>
          <w:szCs w:val="10"/>
        </w:rPr>
        <w:t>психолоический</w:t>
      </w:r>
      <w:proofErr w:type="spellEnd"/>
      <w:r w:rsidRPr="00C951E7">
        <w:rPr>
          <w:rFonts w:eastAsia="TimesNewRoman"/>
          <w:sz w:val="10"/>
          <w:szCs w:val="10"/>
        </w:rPr>
        <w:t xml:space="preserve"> климат на уроке, проводится эмоциональная разгрузка, ведется строгий </w:t>
      </w:r>
      <w:proofErr w:type="gramStart"/>
      <w:r w:rsidRPr="00C951E7">
        <w:rPr>
          <w:rFonts w:eastAsia="TimesNewRoman"/>
          <w:sz w:val="10"/>
          <w:szCs w:val="10"/>
        </w:rPr>
        <w:t>контроль за</w:t>
      </w:r>
      <w:proofErr w:type="gramEnd"/>
      <w:r w:rsidRPr="00C951E7">
        <w:rPr>
          <w:rFonts w:eastAsia="TimesNewRoman"/>
          <w:sz w:val="10"/>
          <w:szCs w:val="10"/>
        </w:rPr>
        <w:t xml:space="preserve"> соблюдением учащимися правильной осанки и чередованием работы в течение урока.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      В текущем 2014-2015 учебном году проделана следующая работа: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  <w:u w:val="single"/>
        </w:rPr>
        <w:t xml:space="preserve">1. </w:t>
      </w:r>
      <w:proofErr w:type="gramStart"/>
      <w:r w:rsidRPr="00C951E7">
        <w:rPr>
          <w:rFonts w:eastAsia="TimesNewRoman,Bold"/>
          <w:sz w:val="10"/>
          <w:szCs w:val="10"/>
          <w:u w:val="single"/>
        </w:rPr>
        <w:t>Составлены и утверждены план методической работы,</w:t>
      </w:r>
      <w:r w:rsidRPr="00C951E7">
        <w:rPr>
          <w:rFonts w:eastAsia="TimesNewRoman,Bold"/>
          <w:sz w:val="10"/>
          <w:szCs w:val="10"/>
        </w:rPr>
        <w:t xml:space="preserve"> план </w:t>
      </w:r>
      <w:proofErr w:type="spellStart"/>
      <w:r w:rsidRPr="00C951E7">
        <w:rPr>
          <w:rFonts w:eastAsia="TimesNewRoman,Bold"/>
          <w:sz w:val="10"/>
          <w:szCs w:val="10"/>
        </w:rPr>
        <w:t>внутришкольного</w:t>
      </w:r>
      <w:proofErr w:type="spellEnd"/>
      <w:r w:rsidRPr="00C951E7">
        <w:rPr>
          <w:rFonts w:eastAsia="TimesNewRoman,Bold"/>
          <w:sz w:val="10"/>
          <w:szCs w:val="10"/>
        </w:rPr>
        <w:t xml:space="preserve"> контроля за реализацией ФГОС НОО, согласно которому проведен </w:t>
      </w:r>
      <w:r w:rsidRPr="00C951E7">
        <w:rPr>
          <w:rFonts w:eastAsia="TimesNewRoman,Bold"/>
          <w:b/>
          <w:sz w:val="10"/>
          <w:szCs w:val="10"/>
        </w:rPr>
        <w:t>тематический  контроль</w:t>
      </w:r>
      <w:r w:rsidRPr="00C951E7">
        <w:rPr>
          <w:rFonts w:eastAsia="TimesNewRoman,Bold"/>
          <w:sz w:val="10"/>
          <w:szCs w:val="10"/>
        </w:rPr>
        <w:t>:</w:t>
      </w:r>
      <w:proofErr w:type="gramEnd"/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организация образовательного процесса в 1 классе в 2014-2015 учебном году;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- адаптация </w:t>
      </w:r>
      <w:proofErr w:type="gramStart"/>
      <w:r w:rsidRPr="00C951E7">
        <w:rPr>
          <w:rFonts w:eastAsia="TimesNewRoman,Bold"/>
          <w:sz w:val="10"/>
          <w:szCs w:val="10"/>
        </w:rPr>
        <w:t>обучающихся</w:t>
      </w:r>
      <w:proofErr w:type="gramEnd"/>
      <w:r w:rsidRPr="00C951E7">
        <w:rPr>
          <w:rFonts w:eastAsia="TimesNewRoman,Bold"/>
          <w:sz w:val="10"/>
          <w:szCs w:val="10"/>
        </w:rPr>
        <w:t xml:space="preserve"> 1 класса;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формирование УУД на уроках математики и русского и английского языков   в 2-4 классах;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- Эффективность урока с позиции </w:t>
      </w:r>
      <w:proofErr w:type="spellStart"/>
      <w:r w:rsidRPr="00C951E7">
        <w:rPr>
          <w:rFonts w:eastAsia="TimesNewRoman,Bold"/>
          <w:sz w:val="10"/>
          <w:szCs w:val="10"/>
        </w:rPr>
        <w:t>системно-деятельностного</w:t>
      </w:r>
      <w:proofErr w:type="spellEnd"/>
      <w:r w:rsidRPr="00C951E7">
        <w:rPr>
          <w:rFonts w:eastAsia="TimesNewRoman,Bold"/>
          <w:sz w:val="10"/>
          <w:szCs w:val="10"/>
        </w:rPr>
        <w:t xml:space="preserve"> подхода;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работа учителей по формированию орфографической зоркости и навыков устного счета;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- соблюдение </w:t>
      </w:r>
      <w:proofErr w:type="spellStart"/>
      <w:r w:rsidRPr="00C951E7">
        <w:rPr>
          <w:rFonts w:eastAsia="TimesNewRoman,Bold"/>
          <w:sz w:val="10"/>
          <w:szCs w:val="10"/>
        </w:rPr>
        <w:t>здоровьесберегающих</w:t>
      </w:r>
      <w:proofErr w:type="spellEnd"/>
      <w:r w:rsidRPr="00C951E7">
        <w:rPr>
          <w:rFonts w:eastAsia="TimesNewRoman,Bold"/>
          <w:sz w:val="10"/>
          <w:szCs w:val="10"/>
        </w:rPr>
        <w:t xml:space="preserve"> технологий на уроках и внеурочное время;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формирование УУД на уроках математики и русского языка    в 1 классе;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b/>
          <w:sz w:val="10"/>
          <w:szCs w:val="10"/>
        </w:rPr>
      </w:pPr>
      <w:r w:rsidRPr="00C951E7">
        <w:rPr>
          <w:rFonts w:eastAsia="TimesNewRoman,Bold"/>
          <w:b/>
          <w:sz w:val="10"/>
          <w:szCs w:val="10"/>
        </w:rPr>
        <w:t>Обзорный контроль: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проверка дневников обучающихся 2-4 классов;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проверка рабочих тетрадей и тетрадей для контрольных работ  в 1-4 классах;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соблюдение режимных моментов при организации образовательного процесса;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проверка состояния классных журналов;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состояние школьных учебников;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посещаемость учебных занятий;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выполнение правил техники безопасности на уроках физкультуры;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выполнение программ.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На каждый вид контроля написаны справки, результаты рассмотрены на заседаниях ШТГ учителей начальной школы.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  <w:u w:val="single"/>
        </w:rPr>
      </w:pPr>
      <w:r w:rsidRPr="00C951E7">
        <w:rPr>
          <w:rFonts w:eastAsia="TimesNewRoman,Bold"/>
          <w:sz w:val="10"/>
          <w:szCs w:val="10"/>
          <w:u w:val="single"/>
        </w:rPr>
        <w:t xml:space="preserve"> 2. Согласно плану проведены тематические родительские собрания: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«Я - первоклассник» -  1 класс - сентябрь;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«Трудности периода первичной адаптации» - 1 класс - декабрь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«Раз ступенька…» по итогам   внедрения ФГОС в 1 классе» - май;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«Раз ступенька, два ступенька…» по итогам внедрения ФГОС во 2-3 классе» - май.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- «Современный школьник. Каков он?»  - 4 класс - май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  <w:u w:val="single"/>
        </w:rPr>
      </w:pPr>
      <w:r w:rsidRPr="00C951E7">
        <w:rPr>
          <w:rFonts w:eastAsia="TimesNewRoman,Bold"/>
          <w:sz w:val="10"/>
          <w:szCs w:val="10"/>
          <w:u w:val="single"/>
        </w:rPr>
        <w:t>3. Проведены: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совместное заседание МО учителей-предметников и учителей начальной школы «</w:t>
      </w:r>
      <w:proofErr w:type="spellStart"/>
      <w:r w:rsidRPr="00C951E7">
        <w:rPr>
          <w:rFonts w:eastAsia="TimesNewRoman,Bold"/>
          <w:sz w:val="10"/>
          <w:szCs w:val="10"/>
        </w:rPr>
        <w:t>Системно-деятельностный</w:t>
      </w:r>
      <w:proofErr w:type="spellEnd"/>
      <w:r w:rsidRPr="00C951E7">
        <w:rPr>
          <w:rFonts w:eastAsia="TimesNewRoman,Bold"/>
          <w:sz w:val="10"/>
          <w:szCs w:val="10"/>
        </w:rPr>
        <w:t xml:space="preserve"> подход  как механизм реализации ФГОС нового поколения » - апрель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проведено 6 заседания МО учителей-предметников, на каждом рассматривались вопросы внедрения ФГОС НОО, проводились мастер-классы;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>- День творчества педагога в рамках Недели активности учителей начальной школы – апрель;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</w:rPr>
      </w:pPr>
      <w:r w:rsidRPr="00C951E7">
        <w:rPr>
          <w:rFonts w:eastAsia="TimesNewRoman,Bold"/>
          <w:sz w:val="10"/>
          <w:szCs w:val="10"/>
        </w:rPr>
        <w:t xml:space="preserve">- </w:t>
      </w:r>
      <w:proofErr w:type="gramStart"/>
      <w:r w:rsidRPr="00C951E7">
        <w:rPr>
          <w:rFonts w:eastAsia="TimesNewRoman,Bold"/>
          <w:sz w:val="10"/>
          <w:szCs w:val="10"/>
        </w:rPr>
        <w:t>учителя вместе с учениками приняли</w:t>
      </w:r>
      <w:proofErr w:type="gramEnd"/>
      <w:r w:rsidRPr="00C951E7">
        <w:rPr>
          <w:rFonts w:eastAsia="TimesNewRoman,Bold"/>
          <w:sz w:val="10"/>
          <w:szCs w:val="10"/>
        </w:rPr>
        <w:t xml:space="preserve"> активное участие в подготовке и проведении межшкольной конференции «Шаг в науку»;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,Bold"/>
          <w:sz w:val="10"/>
          <w:szCs w:val="10"/>
          <w:u w:val="single"/>
        </w:rPr>
      </w:pPr>
      <w:r w:rsidRPr="00C951E7">
        <w:rPr>
          <w:rFonts w:eastAsia="TimesNewRoman,Bold"/>
          <w:sz w:val="10"/>
          <w:szCs w:val="10"/>
          <w:u w:val="single"/>
        </w:rPr>
        <w:t>4. Образовательный и психолого-педагогический мониторинг.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proofErr w:type="spellStart"/>
      <w:r w:rsidRPr="00C951E7">
        <w:rPr>
          <w:rFonts w:eastAsia="TimesNewRoman"/>
          <w:sz w:val="10"/>
          <w:szCs w:val="10"/>
        </w:rPr>
        <w:t>Хозяиновой</w:t>
      </w:r>
      <w:proofErr w:type="spellEnd"/>
      <w:r w:rsidRPr="00C951E7">
        <w:rPr>
          <w:rFonts w:eastAsia="TimesNewRoman"/>
          <w:sz w:val="10"/>
          <w:szCs w:val="10"/>
        </w:rPr>
        <w:t xml:space="preserve"> Л.Ю. и </w:t>
      </w:r>
      <w:proofErr w:type="spellStart"/>
      <w:r w:rsidRPr="00C951E7">
        <w:rPr>
          <w:rFonts w:eastAsia="TimesNewRoman"/>
          <w:sz w:val="10"/>
          <w:szCs w:val="10"/>
        </w:rPr>
        <w:t>Шайтановой</w:t>
      </w:r>
      <w:proofErr w:type="spellEnd"/>
      <w:r w:rsidRPr="00C951E7">
        <w:rPr>
          <w:rFonts w:eastAsia="TimesNewRoman"/>
          <w:sz w:val="10"/>
          <w:szCs w:val="10"/>
        </w:rPr>
        <w:t xml:space="preserve"> Т.Н.школы ведется образовательный мониторинг, психологом Шубиным С. А. – психолого-педагогический мониторинг.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Условием изучения результатов усвоения обязательного программного материала является </w:t>
      </w:r>
      <w:proofErr w:type="spellStart"/>
      <w:r w:rsidRPr="00C951E7">
        <w:rPr>
          <w:rFonts w:eastAsia="TimesNewRoman"/>
          <w:sz w:val="10"/>
          <w:szCs w:val="10"/>
        </w:rPr>
        <w:t>поэтапность</w:t>
      </w:r>
      <w:proofErr w:type="spellEnd"/>
      <w:r w:rsidRPr="00C951E7">
        <w:rPr>
          <w:rFonts w:eastAsia="TimesNewRoman"/>
          <w:sz w:val="10"/>
          <w:szCs w:val="10"/>
        </w:rPr>
        <w:t>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I этап - изучение входного  уровня готовности учащихся к обучению в данном классе;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III этап - итоговая диагностика, ставящая целью определение уровня готовности учащихся к обучению на следующей ступени.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Диагностический анализ даёт возможность получить объективную и очень конкретную информацию об уровне усвоения каждым школьником программного материала: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- выявить и измерить уровень успешности </w:t>
      </w:r>
      <w:proofErr w:type="gramStart"/>
      <w:r w:rsidRPr="00C951E7">
        <w:rPr>
          <w:rFonts w:eastAsia="TimesNewRoman"/>
          <w:sz w:val="10"/>
          <w:szCs w:val="10"/>
        </w:rPr>
        <w:t>обучения по предметам</w:t>
      </w:r>
      <w:proofErr w:type="gramEnd"/>
      <w:r w:rsidRPr="00C951E7">
        <w:rPr>
          <w:rFonts w:eastAsia="TimesNewRoman"/>
          <w:sz w:val="10"/>
          <w:szCs w:val="10"/>
        </w:rPr>
        <w:t xml:space="preserve"> каждого ученика, класса;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 определить уровень усвоения отдельных тем из изученного курса;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 выявить затруднения учащихся и пробелы в их подготовке;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  дифференцировать учащихся по успешности обучения.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В начале сентября в классах был проведен стартовый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</w:t>
      </w:r>
      <w:proofErr w:type="gramStart"/>
      <w:r w:rsidRPr="00C951E7">
        <w:rPr>
          <w:rFonts w:eastAsia="TimesNewRoman"/>
          <w:sz w:val="10"/>
          <w:szCs w:val="10"/>
        </w:rPr>
        <w:t>через</w:t>
      </w:r>
      <w:proofErr w:type="gramEnd"/>
      <w:r w:rsidRPr="00C951E7">
        <w:rPr>
          <w:rFonts w:eastAsia="TimesNewRoman"/>
          <w:sz w:val="10"/>
          <w:szCs w:val="10"/>
        </w:rPr>
        <w:t>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-анализ собственной продуктивной деятельности ребенка и результатов его диагностической работы в рамках УМК;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 анализ вводной диагностики готовности учащихся 1 класса;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-восприятие учителя (который взаимодействует с ребенком в школе);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-восприятие родителя (который видит проявление реакций адаптации ребенка в домашней обстановке).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  <w:u w:val="single"/>
        </w:rPr>
      </w:pPr>
      <w:r w:rsidRPr="00C951E7">
        <w:rPr>
          <w:rFonts w:eastAsia="TimesNewRoman"/>
          <w:b/>
          <w:bCs/>
          <w:sz w:val="10"/>
          <w:szCs w:val="10"/>
          <w:u w:val="single"/>
        </w:rPr>
        <w:t>1 класс.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 xml:space="preserve">1) Входная диагностика  </w:t>
      </w:r>
      <w:r w:rsidRPr="00C951E7">
        <w:rPr>
          <w:rFonts w:eastAsia="TimesNewRoman"/>
          <w:sz w:val="10"/>
          <w:szCs w:val="10"/>
        </w:rPr>
        <w:t>были направлены для выявления состояния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зрительного восприятия, мелкой моторики руки, пространственного восприятия, умения ориентироваться на плоскости, фонематического слуха и фонематического восприятия.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2) Текущие показатели</w:t>
      </w:r>
      <w:r w:rsidRPr="00C951E7">
        <w:rPr>
          <w:rFonts w:eastAsia="TimesNewRoman"/>
          <w:sz w:val="10"/>
          <w:szCs w:val="10"/>
        </w:rPr>
        <w:t>, фиксирующие продвижение младших школьников в освоении приобретённых умений и навыков по основным предметам, записывались учителем в «</w:t>
      </w:r>
      <w:proofErr w:type="spellStart"/>
      <w:r w:rsidRPr="00C951E7">
        <w:rPr>
          <w:rFonts w:eastAsia="TimesNewRoman"/>
          <w:sz w:val="10"/>
          <w:szCs w:val="10"/>
        </w:rPr>
        <w:t>Портфолио</w:t>
      </w:r>
      <w:proofErr w:type="spellEnd"/>
      <w:r w:rsidRPr="00C951E7">
        <w:rPr>
          <w:rFonts w:eastAsia="TimesNewRoman"/>
          <w:sz w:val="10"/>
          <w:szCs w:val="10"/>
        </w:rPr>
        <w:t>». Благодаря умелой организации учебного процесса, учащиеся включались в контрольно-оценочную деятельность, приобретая навыки самоконтроля и умения сравнивать свои достижения с эталоном.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Навыкам самостоятельно принятого решения в организации дифференцированного контроля результатов обучения, способствовали и тематические проверочные работы </w:t>
      </w:r>
      <w:proofErr w:type="spellStart"/>
      <w:r w:rsidRPr="00C951E7">
        <w:rPr>
          <w:rFonts w:eastAsia="TimesNewRoman"/>
          <w:sz w:val="10"/>
          <w:szCs w:val="10"/>
        </w:rPr>
        <w:t>разноуровнего</w:t>
      </w:r>
      <w:proofErr w:type="spellEnd"/>
      <w:r w:rsidRPr="00C951E7">
        <w:rPr>
          <w:rFonts w:eastAsia="TimesNewRoman"/>
          <w:sz w:val="10"/>
          <w:szCs w:val="10"/>
        </w:rPr>
        <w:t xml:space="preserve"> характера. Эти текстовые и тестовые работы позволили оперативно отслеживать и регулировать качество усвоения </w:t>
      </w:r>
      <w:proofErr w:type="gramStart"/>
      <w:r w:rsidRPr="00C951E7">
        <w:rPr>
          <w:rFonts w:eastAsia="TimesNewRoman"/>
          <w:sz w:val="10"/>
          <w:szCs w:val="10"/>
        </w:rPr>
        <w:t>обучающимися</w:t>
      </w:r>
      <w:proofErr w:type="gramEnd"/>
      <w:r w:rsidRPr="00C951E7">
        <w:rPr>
          <w:rFonts w:eastAsia="TimesNewRoman"/>
          <w:sz w:val="10"/>
          <w:szCs w:val="10"/>
        </w:rPr>
        <w:t xml:space="preserve"> учебного материала, совершенствовать контрольно-аналитические умения школьников, обеспечивать условия для их дальнейшего развития.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 xml:space="preserve">3) Диагностическое обследование в конце учебного года. </w:t>
      </w:r>
    </w:p>
    <w:p w:rsidR="00C97934" w:rsidRPr="00C951E7" w:rsidRDefault="00C97934" w:rsidP="00C97934">
      <w:pPr>
        <w:pStyle w:val="11"/>
        <w:spacing w:line="240" w:lineRule="auto"/>
        <w:ind w:hanging="72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Анализ результатов диагностики адаптации обучающихся  </w:t>
      </w:r>
    </w:p>
    <w:tbl>
      <w:tblPr>
        <w:tblpPr w:leftFromText="180" w:rightFromText="180" w:vertAnchor="text" w:horzAnchor="margin" w:tblpY="9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4668"/>
        <w:gridCol w:w="3780"/>
      </w:tblGrid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1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Приняли участие в исследовании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5/100</w:t>
            </w:r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Адаптация прошла успешно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5/100</w:t>
            </w:r>
          </w:p>
        </w:tc>
      </w:tr>
    </w:tbl>
    <w:p w:rsidR="00C97934" w:rsidRPr="00C951E7" w:rsidRDefault="00C97934" w:rsidP="00C97934">
      <w:pPr>
        <w:pStyle w:val="11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Результаты социально-психологической адаптации учащихся 1 класса к школе и формирования УУД </w:t>
      </w:r>
    </w:p>
    <w:tbl>
      <w:tblPr>
        <w:tblW w:w="9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2"/>
        <w:gridCol w:w="2520"/>
        <w:gridCol w:w="2817"/>
        <w:gridCol w:w="2043"/>
      </w:tblGrid>
      <w:tr w:rsidR="00C97934" w:rsidRPr="00C951E7" w:rsidTr="00574A39">
        <w:trPr>
          <w:trHeight w:val="13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b/>
                <w:bCs/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УУД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Высокий уровень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Средний уровень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Низкий уровень  </w:t>
            </w:r>
          </w:p>
        </w:tc>
      </w:tr>
      <w:tr w:rsidR="00C97934" w:rsidRPr="00C951E7" w:rsidTr="00574A39">
        <w:trPr>
          <w:trHeight w:val="1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детей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</w:tr>
      <w:tr w:rsidR="00C97934" w:rsidRPr="00C951E7" w:rsidTr="00574A39">
        <w:trPr>
          <w:trHeight w:val="2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 xml:space="preserve">4) результаты итоговой комплексной работы 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Итоговая комплексная работа состояла из четырех блоков, цель работы – проверка </w:t>
      </w:r>
      <w:proofErr w:type="spellStart"/>
      <w:r w:rsidRPr="00C951E7">
        <w:rPr>
          <w:rFonts w:eastAsia="TimesNewRoman"/>
          <w:sz w:val="10"/>
          <w:szCs w:val="10"/>
        </w:rPr>
        <w:t>метапредметных</w:t>
      </w:r>
      <w:proofErr w:type="spellEnd"/>
      <w:r w:rsidRPr="00C951E7">
        <w:rPr>
          <w:rFonts w:eastAsia="TimesNewRoman"/>
          <w:sz w:val="10"/>
          <w:szCs w:val="10"/>
        </w:rPr>
        <w:t xml:space="preserve"> результатов за курс 1 класса.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Анализ по заданиям: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607"/>
        <w:gridCol w:w="1893"/>
        <w:gridCol w:w="1893"/>
        <w:gridCol w:w="1891"/>
      </w:tblGrid>
      <w:tr w:rsidR="00C97934" w:rsidRPr="00C951E7" w:rsidTr="00574A3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Писали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Задания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Справились полностью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Справились частично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Не справились</w:t>
            </w:r>
          </w:p>
        </w:tc>
      </w:tr>
      <w:tr w:rsidR="00C97934" w:rsidRPr="00C951E7" w:rsidTr="00574A39"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5) Техника чтения.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Норма слов на начало года – 20 слов, на конец - 40 слов.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402"/>
        <w:gridCol w:w="2364"/>
      </w:tblGrid>
      <w:tr w:rsidR="00C97934" w:rsidRPr="00C951E7" w:rsidTr="00574A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lastRenderedPageBreak/>
              <w:t>Повышенный уровень (40 и более слов)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Базовый уровень (25-40 слов)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Ниже базового (менее 25 слов</w:t>
            </w:r>
            <w:proofErr w:type="gramEnd"/>
          </w:p>
        </w:tc>
      </w:tr>
      <w:tr w:rsidR="00C97934" w:rsidRPr="00C951E7" w:rsidTr="00574A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1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Результаты техники чтения проанализированы, доведены до сведения родителей, каждому родителю необходимо завести тетрадь для внеклассного чтения на лето и вести </w:t>
      </w:r>
      <w:proofErr w:type="gramStart"/>
      <w:r w:rsidRPr="00C951E7">
        <w:rPr>
          <w:rFonts w:eastAsia="TimesNewRoman"/>
          <w:sz w:val="10"/>
          <w:szCs w:val="10"/>
        </w:rPr>
        <w:t>контроль за</w:t>
      </w:r>
      <w:proofErr w:type="gramEnd"/>
      <w:r w:rsidRPr="00C951E7">
        <w:rPr>
          <w:rFonts w:eastAsia="TimesNewRoman"/>
          <w:sz w:val="10"/>
          <w:szCs w:val="10"/>
        </w:rPr>
        <w:t xml:space="preserve"> чтением.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  <w:u w:val="single"/>
        </w:rPr>
      </w:pPr>
      <w:r w:rsidRPr="00C951E7">
        <w:rPr>
          <w:rFonts w:eastAsia="TimesNewRoman"/>
          <w:b/>
          <w:bCs/>
          <w:sz w:val="10"/>
          <w:szCs w:val="10"/>
          <w:u w:val="single"/>
        </w:rPr>
        <w:t>2 класс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</w:t>
      </w:r>
      <w:r w:rsidRPr="00C951E7">
        <w:rPr>
          <w:rFonts w:eastAsia="TimesNewRoman"/>
          <w:b/>
          <w:bCs/>
          <w:sz w:val="10"/>
          <w:szCs w:val="10"/>
        </w:rPr>
        <w:t xml:space="preserve">1) Входная диагностика. </w:t>
      </w:r>
      <w:r w:rsidRPr="00C951E7">
        <w:rPr>
          <w:sz w:val="10"/>
          <w:szCs w:val="10"/>
        </w:rPr>
        <w:t>Проведена методика  «</w:t>
      </w:r>
      <w:proofErr w:type="spellStart"/>
      <w:r w:rsidRPr="00C951E7">
        <w:rPr>
          <w:sz w:val="10"/>
          <w:szCs w:val="10"/>
        </w:rPr>
        <w:t>Опросник</w:t>
      </w:r>
      <w:proofErr w:type="spellEnd"/>
      <w:r w:rsidRPr="00C951E7">
        <w:rPr>
          <w:sz w:val="10"/>
          <w:szCs w:val="10"/>
        </w:rPr>
        <w:t xml:space="preserve"> мотивации»  на выявление мотивационных предпочтений. Результаты смысловой сферы учащихся:</w:t>
      </w:r>
    </w:p>
    <w:tbl>
      <w:tblPr>
        <w:tblpPr w:leftFromText="180" w:rightFromText="180" w:vertAnchor="text" w:horzAnchor="margin" w:tblpY="9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4668"/>
        <w:gridCol w:w="3780"/>
      </w:tblGrid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2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Приняли участие в исследовании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Положительно относятся к школе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 (100%</w:t>
            </w:r>
            <w:proofErr w:type="gramStart"/>
            <w:r w:rsidRPr="00C951E7">
              <w:rPr>
                <w:sz w:val="10"/>
                <w:szCs w:val="10"/>
              </w:rPr>
              <w:t xml:space="preserve"> )</w:t>
            </w:r>
            <w:proofErr w:type="gramEnd"/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Негативно относятся к школе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 (0%)</w:t>
            </w:r>
          </w:p>
        </w:tc>
      </w:tr>
      <w:tr w:rsidR="00C97934" w:rsidRPr="00C951E7" w:rsidTr="00574A39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Низкая школьная мотивация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 (0%)</w:t>
            </w:r>
          </w:p>
        </w:tc>
      </w:tr>
    </w:tbl>
    <w:p w:rsidR="00C97934" w:rsidRPr="00C951E7" w:rsidRDefault="00C97934" w:rsidP="00C97934">
      <w:pPr>
        <w:pStyle w:val="11"/>
        <w:spacing w:line="240" w:lineRule="auto"/>
        <w:ind w:hanging="720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b/>
          <w:bCs/>
          <w:sz w:val="10"/>
          <w:szCs w:val="10"/>
        </w:rPr>
        <w:t>2) Текущие показатели</w:t>
      </w:r>
      <w:r w:rsidRPr="00C951E7">
        <w:rPr>
          <w:rFonts w:ascii="Times New Roman" w:eastAsia="TimesNewRoman" w:hAnsi="Times New Roman"/>
          <w:sz w:val="10"/>
          <w:szCs w:val="10"/>
        </w:rPr>
        <w:t xml:space="preserve"> (как и для 1 класса), фиксирующие продвижение младших школьников в освоении приобретённых умений и навыков по основным предметам, записывались учителем в «</w:t>
      </w:r>
      <w:proofErr w:type="spellStart"/>
      <w:r w:rsidRPr="00C951E7">
        <w:rPr>
          <w:rFonts w:ascii="Times New Roman" w:eastAsia="TimesNewRoman" w:hAnsi="Times New Roman"/>
          <w:sz w:val="10"/>
          <w:szCs w:val="10"/>
        </w:rPr>
        <w:t>Портфолио</w:t>
      </w:r>
      <w:proofErr w:type="spellEnd"/>
      <w:r w:rsidRPr="00C951E7">
        <w:rPr>
          <w:rFonts w:ascii="Times New Roman" w:eastAsia="TimesNewRoman" w:hAnsi="Times New Roman"/>
          <w:sz w:val="10"/>
          <w:szCs w:val="10"/>
        </w:rPr>
        <w:t>». Его составляющими компонентами являются: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лучшие творческие работы ученика,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листы индивидуальных достижений,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лесенки достижений,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стартовая диагностика,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итоговые проверочные и контрольные работы,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грамоты, благодарственные письма, дипломы,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- фотографии и др.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К концу года был собран соответствующий накопительный материал.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3) результаты итоговой комплексной работы.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Работа состояла из 4 блоков. Каждый блок проанализирован учителем </w:t>
      </w:r>
      <w:proofErr w:type="spellStart"/>
      <w:r w:rsidRPr="00C951E7">
        <w:rPr>
          <w:rFonts w:eastAsia="TimesNewRoman"/>
          <w:sz w:val="10"/>
          <w:szCs w:val="10"/>
        </w:rPr>
        <w:t>Хозяиновой</w:t>
      </w:r>
      <w:proofErr w:type="spellEnd"/>
      <w:r w:rsidRPr="00C951E7">
        <w:rPr>
          <w:rFonts w:eastAsia="TimesNewRoman"/>
          <w:sz w:val="10"/>
          <w:szCs w:val="10"/>
        </w:rPr>
        <w:t xml:space="preserve"> Л.Ю. и сведен в единые таблицы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615"/>
        <w:gridCol w:w="1890"/>
        <w:gridCol w:w="1890"/>
        <w:gridCol w:w="1889"/>
      </w:tblGrid>
      <w:tr w:rsidR="00C97934" w:rsidRPr="00C951E7" w:rsidTr="00574A3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Писали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Задания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Справились полностью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Справились частично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Не справились</w:t>
            </w:r>
          </w:p>
        </w:tc>
      </w:tr>
      <w:tr w:rsidR="00C97934" w:rsidRPr="00C951E7" w:rsidTr="00574A39"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Коммуникативные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</w:tr>
    </w:tbl>
    <w:p w:rsidR="00C97934" w:rsidRPr="00C951E7" w:rsidRDefault="00C97934" w:rsidP="00C97934">
      <w:pPr>
        <w:pStyle w:val="11"/>
        <w:spacing w:line="240" w:lineRule="auto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688"/>
        <w:gridCol w:w="1690"/>
      </w:tblGrid>
      <w:tr w:rsidR="00C97934" w:rsidRPr="00C951E7" w:rsidTr="00574A3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Писали </w:t>
            </w: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Получили отметку </w:t>
            </w:r>
          </w:p>
        </w:tc>
      </w:tr>
      <w:tr w:rsidR="00C97934" w:rsidRPr="00C951E7" w:rsidTr="00574A3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Качество знаний 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% успеваемости</w:t>
            </w:r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4) Техника чтения.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Норма слов на начало года – 45 слов, на конец - 70 слов.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C97934" w:rsidRPr="00C951E7" w:rsidTr="00574A39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«5»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«4»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«3»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«2»</w:t>
            </w:r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2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0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     Результаты техники чтения проанализированы, доведены до сведения родителей, каждому родителю необходимо продолжить ведение  тетради для внеклассного чтения на лето и вести </w:t>
      </w:r>
      <w:proofErr w:type="gramStart"/>
      <w:r w:rsidRPr="00C951E7">
        <w:rPr>
          <w:rFonts w:eastAsia="TimesNewRoman"/>
          <w:sz w:val="10"/>
          <w:szCs w:val="10"/>
        </w:rPr>
        <w:t>контроль за</w:t>
      </w:r>
      <w:proofErr w:type="gramEnd"/>
      <w:r w:rsidRPr="00C951E7">
        <w:rPr>
          <w:rFonts w:eastAsia="TimesNewRoman"/>
          <w:sz w:val="10"/>
          <w:szCs w:val="10"/>
        </w:rPr>
        <w:t xml:space="preserve"> чтением.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sz w:val="10"/>
          <w:szCs w:val="10"/>
          <w:u w:val="single"/>
        </w:rPr>
      </w:pPr>
      <w:r w:rsidRPr="00C951E7">
        <w:rPr>
          <w:rFonts w:eastAsia="TimesNewRoman"/>
          <w:b/>
          <w:bCs/>
          <w:sz w:val="10"/>
          <w:szCs w:val="10"/>
          <w:u w:val="single"/>
        </w:rPr>
        <w:t>3 класс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</w:t>
      </w:r>
      <w:r w:rsidRPr="00C951E7">
        <w:rPr>
          <w:rFonts w:eastAsia="TimesNewRoman"/>
          <w:b/>
          <w:bCs/>
          <w:sz w:val="10"/>
          <w:szCs w:val="10"/>
        </w:rPr>
        <w:t xml:space="preserve">1) Входная диагностика. </w:t>
      </w:r>
      <w:r w:rsidRPr="00C951E7">
        <w:rPr>
          <w:sz w:val="10"/>
          <w:szCs w:val="10"/>
        </w:rPr>
        <w:t>Проведена методика  «Кто я» на выявление социальной роли ребенка, которая оценивалась по критериям:</w:t>
      </w:r>
    </w:p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58"/>
        <w:gridCol w:w="1984"/>
        <w:gridCol w:w="1985"/>
        <w:gridCol w:w="2268"/>
      </w:tblGrid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Критерии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Высокий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Средний 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Дифференцированность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Обобщение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Самоотношение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pStyle w:val="11"/>
        <w:spacing w:after="0" w:line="240" w:lineRule="auto"/>
        <w:ind w:left="0"/>
        <w:rPr>
          <w:rFonts w:ascii="Times New Roman" w:eastAsia="TimesNewRoman" w:hAnsi="Times New Roman"/>
          <w:b/>
          <w:bCs/>
          <w:sz w:val="10"/>
          <w:szCs w:val="10"/>
        </w:rPr>
      </w:pP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b/>
          <w:bCs/>
          <w:sz w:val="10"/>
          <w:szCs w:val="10"/>
        </w:rPr>
        <w:t>2) Текущие показатели</w:t>
      </w:r>
      <w:r w:rsidRPr="00C951E7">
        <w:rPr>
          <w:rFonts w:ascii="Times New Roman" w:eastAsia="TimesNewRoman" w:hAnsi="Times New Roman"/>
          <w:sz w:val="10"/>
          <w:szCs w:val="10"/>
        </w:rPr>
        <w:t xml:space="preserve"> (как и для 1 и 2  классов), фиксирующие продвижение младших школьников в освоении приобретённых умений и навыков по основным предметам, записывались учителем в «</w:t>
      </w:r>
      <w:proofErr w:type="spellStart"/>
      <w:r w:rsidRPr="00C951E7">
        <w:rPr>
          <w:rFonts w:ascii="Times New Roman" w:eastAsia="TimesNewRoman" w:hAnsi="Times New Roman"/>
          <w:sz w:val="10"/>
          <w:szCs w:val="10"/>
        </w:rPr>
        <w:t>Портфолио</w:t>
      </w:r>
      <w:proofErr w:type="spellEnd"/>
      <w:r w:rsidRPr="00C951E7">
        <w:rPr>
          <w:rFonts w:ascii="Times New Roman" w:eastAsia="TimesNewRoman" w:hAnsi="Times New Roman"/>
          <w:sz w:val="10"/>
          <w:szCs w:val="10"/>
        </w:rPr>
        <w:t xml:space="preserve">». 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К концу года был собран соответствующий накопительный материал.</w:t>
      </w:r>
    </w:p>
    <w:p w:rsidR="00C97934" w:rsidRPr="00C951E7" w:rsidRDefault="00C97934" w:rsidP="00C97934">
      <w:pPr>
        <w:pStyle w:val="11"/>
        <w:spacing w:after="0" w:line="240" w:lineRule="auto"/>
        <w:ind w:left="0"/>
        <w:rPr>
          <w:rFonts w:ascii="Times New Roman" w:eastAsia="TimesNewRoman" w:hAnsi="Times New Roman"/>
          <w:b/>
          <w:sz w:val="10"/>
          <w:szCs w:val="10"/>
        </w:rPr>
      </w:pPr>
      <w:r w:rsidRPr="00C951E7">
        <w:rPr>
          <w:rFonts w:ascii="Times New Roman" w:eastAsia="TimesNewRoman" w:hAnsi="Times New Roman"/>
          <w:b/>
          <w:sz w:val="10"/>
          <w:szCs w:val="10"/>
        </w:rPr>
        <w:t xml:space="preserve">3) Результаты мониторинга развития УУД на конец года </w:t>
      </w:r>
    </w:p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58"/>
        <w:gridCol w:w="1984"/>
        <w:gridCol w:w="1985"/>
        <w:gridCol w:w="2268"/>
      </w:tblGrid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Критерии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Высокий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Средний 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Коммуникативные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pStyle w:val="11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4) результаты выходной диагностики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Работа состояла из 4 тестов по УУД. Каждый тест  проанализирован учителем </w:t>
      </w:r>
      <w:proofErr w:type="spellStart"/>
      <w:r w:rsidRPr="00C951E7">
        <w:rPr>
          <w:rFonts w:eastAsia="TimesNewRoman"/>
          <w:sz w:val="10"/>
          <w:szCs w:val="10"/>
        </w:rPr>
        <w:t>Шайтановой</w:t>
      </w:r>
      <w:proofErr w:type="spellEnd"/>
      <w:r w:rsidRPr="00C951E7">
        <w:rPr>
          <w:rFonts w:eastAsia="TimesNewRoman"/>
          <w:sz w:val="10"/>
          <w:szCs w:val="10"/>
        </w:rPr>
        <w:t xml:space="preserve"> Т. Н. и сведен в единые таблицы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615"/>
        <w:gridCol w:w="4711"/>
      </w:tblGrid>
      <w:tr w:rsidR="00C97934" w:rsidRPr="00C951E7" w:rsidTr="00574A3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Писали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Задания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Школьный уровень успешности усвоения</w:t>
            </w:r>
            <w:proofErr w:type="gramStart"/>
            <w:r w:rsidRPr="00C951E7">
              <w:rPr>
                <w:rFonts w:eastAsia="TimesNewRoman"/>
                <w:sz w:val="10"/>
                <w:szCs w:val="10"/>
              </w:rPr>
              <w:t xml:space="preserve"> (%)</w:t>
            </w:r>
            <w:proofErr w:type="gramEnd"/>
          </w:p>
        </w:tc>
      </w:tr>
      <w:tr w:rsidR="00C97934" w:rsidRPr="00C951E7" w:rsidTr="00574A39"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Коммуникативные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</w:tbl>
    <w:p w:rsidR="00C97934" w:rsidRPr="00C951E7" w:rsidRDefault="00C97934" w:rsidP="00C97934">
      <w:pPr>
        <w:pStyle w:val="11"/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4) Техника чтения.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Норма слов на начало года – 70 слов, на конец - 90 слов.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C97934" w:rsidRPr="00C951E7" w:rsidTr="00574A39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«5»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«4»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«3»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«2»</w:t>
            </w:r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  <w:u w:val="single"/>
        </w:rPr>
      </w:pPr>
      <w:r w:rsidRPr="00C951E7">
        <w:rPr>
          <w:rFonts w:eastAsia="TimesNewRoman"/>
          <w:sz w:val="10"/>
          <w:szCs w:val="10"/>
        </w:rPr>
        <w:t xml:space="preserve">  </w:t>
      </w:r>
      <w:r w:rsidRPr="00C951E7">
        <w:rPr>
          <w:rFonts w:eastAsia="TimesNewRoman"/>
          <w:b/>
          <w:bCs/>
          <w:sz w:val="10"/>
          <w:szCs w:val="10"/>
          <w:u w:val="single"/>
        </w:rPr>
        <w:t>4 класс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</w:t>
      </w:r>
      <w:r w:rsidRPr="00C951E7">
        <w:rPr>
          <w:rFonts w:eastAsia="TimesNewRoman"/>
          <w:b/>
          <w:bCs/>
          <w:sz w:val="10"/>
          <w:szCs w:val="10"/>
        </w:rPr>
        <w:t xml:space="preserve">1) Входная диагностика. </w:t>
      </w:r>
      <w:r w:rsidRPr="00C951E7">
        <w:rPr>
          <w:sz w:val="10"/>
          <w:szCs w:val="10"/>
        </w:rPr>
        <w:t>Проведена методика  «Кто я» на выявление социальной роли ребенка, которая оценивалась по критериям:</w:t>
      </w:r>
    </w:p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58"/>
        <w:gridCol w:w="1984"/>
        <w:gridCol w:w="1985"/>
        <w:gridCol w:w="2268"/>
      </w:tblGrid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Критерии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Высокий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Средний 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Дифференцированность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Обобщение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Самоотношение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b/>
          <w:bCs/>
          <w:sz w:val="10"/>
          <w:szCs w:val="10"/>
        </w:rPr>
      </w:pP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b/>
          <w:bCs/>
          <w:sz w:val="10"/>
          <w:szCs w:val="10"/>
        </w:rPr>
        <w:t>2) Текущие показатели</w:t>
      </w:r>
      <w:r w:rsidRPr="00C951E7">
        <w:rPr>
          <w:rFonts w:ascii="Times New Roman" w:eastAsia="TimesNewRoman" w:hAnsi="Times New Roman"/>
          <w:sz w:val="10"/>
          <w:szCs w:val="10"/>
        </w:rPr>
        <w:t xml:space="preserve"> (как и для 1 и 2  классов), фиксирующие продвижение младших школьников в освоении приобретённых умений и навыков по основным предметам, записывались учителем в «</w:t>
      </w:r>
      <w:proofErr w:type="spellStart"/>
      <w:r w:rsidRPr="00C951E7">
        <w:rPr>
          <w:rFonts w:ascii="Times New Roman" w:eastAsia="TimesNewRoman" w:hAnsi="Times New Roman"/>
          <w:sz w:val="10"/>
          <w:szCs w:val="10"/>
        </w:rPr>
        <w:t>Портфолио</w:t>
      </w:r>
      <w:proofErr w:type="spellEnd"/>
      <w:r w:rsidRPr="00C951E7">
        <w:rPr>
          <w:rFonts w:ascii="Times New Roman" w:eastAsia="TimesNewRoman" w:hAnsi="Times New Roman"/>
          <w:sz w:val="10"/>
          <w:szCs w:val="10"/>
        </w:rPr>
        <w:t xml:space="preserve">». </w:t>
      </w:r>
    </w:p>
    <w:p w:rsidR="00C97934" w:rsidRPr="00C951E7" w:rsidRDefault="00C97934" w:rsidP="00C97934">
      <w:pPr>
        <w:pStyle w:val="11"/>
        <w:spacing w:after="0" w:line="240" w:lineRule="auto"/>
        <w:ind w:left="0"/>
        <w:jc w:val="both"/>
        <w:rPr>
          <w:rFonts w:ascii="Times New Roman" w:eastAsia="TimesNewRoman" w:hAnsi="Times New Roman"/>
          <w:sz w:val="10"/>
          <w:szCs w:val="10"/>
        </w:rPr>
      </w:pPr>
      <w:r w:rsidRPr="00C951E7">
        <w:rPr>
          <w:rFonts w:ascii="Times New Roman" w:eastAsia="TimesNewRoman" w:hAnsi="Times New Roman"/>
          <w:sz w:val="10"/>
          <w:szCs w:val="10"/>
        </w:rPr>
        <w:t>К концу года был собран соответствующий накопительный материал.</w:t>
      </w:r>
    </w:p>
    <w:p w:rsidR="00C97934" w:rsidRPr="00C951E7" w:rsidRDefault="00C97934" w:rsidP="00C97934">
      <w:pPr>
        <w:pStyle w:val="11"/>
        <w:spacing w:after="0" w:line="240" w:lineRule="auto"/>
        <w:ind w:left="0"/>
        <w:rPr>
          <w:rFonts w:ascii="Times New Roman" w:eastAsia="TimesNewRoman" w:hAnsi="Times New Roman"/>
          <w:b/>
          <w:sz w:val="10"/>
          <w:szCs w:val="10"/>
        </w:rPr>
      </w:pPr>
      <w:r w:rsidRPr="00C951E7">
        <w:rPr>
          <w:rFonts w:ascii="Times New Roman" w:eastAsia="TimesNewRoman" w:hAnsi="Times New Roman"/>
          <w:b/>
          <w:sz w:val="10"/>
          <w:szCs w:val="10"/>
        </w:rPr>
        <w:t xml:space="preserve">3) Результаты мониторинга развития УУД на конец года </w:t>
      </w:r>
    </w:p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858"/>
        <w:gridCol w:w="1984"/>
        <w:gridCol w:w="1985"/>
        <w:gridCol w:w="2268"/>
      </w:tblGrid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Критерии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Высокий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Средний 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Низкий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кол-во чел., %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  <w:tr w:rsidR="00C97934" w:rsidRPr="00C951E7" w:rsidTr="00574A3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Коммуникативные</w:t>
            </w:r>
            <w:proofErr w:type="gramEnd"/>
            <w:r w:rsidRPr="00C951E7">
              <w:rPr>
                <w:sz w:val="10"/>
                <w:szCs w:val="10"/>
              </w:rPr>
              <w:t xml:space="preserve"> 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</w:t>
            </w:r>
          </w:p>
        </w:tc>
      </w:tr>
    </w:tbl>
    <w:p w:rsidR="00C97934" w:rsidRPr="00C951E7" w:rsidRDefault="00C97934" w:rsidP="00C97934">
      <w:pPr>
        <w:pStyle w:val="11"/>
        <w:spacing w:after="0" w:line="240" w:lineRule="auto"/>
        <w:ind w:left="0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4) результаты выходной диагностики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Работа состояла из 4 тестов по УУД. Каждый тест  проанализирован учителем </w:t>
      </w:r>
      <w:proofErr w:type="spellStart"/>
      <w:r w:rsidRPr="00C951E7">
        <w:rPr>
          <w:rFonts w:eastAsia="TimesNewRoman"/>
          <w:sz w:val="10"/>
          <w:szCs w:val="10"/>
        </w:rPr>
        <w:t>Хозяиновой</w:t>
      </w:r>
      <w:proofErr w:type="spellEnd"/>
      <w:r w:rsidRPr="00C951E7">
        <w:rPr>
          <w:rFonts w:eastAsia="TimesNewRoman"/>
          <w:sz w:val="10"/>
          <w:szCs w:val="10"/>
        </w:rPr>
        <w:t xml:space="preserve"> Л.Ю. и сведен в единые таблицы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2615"/>
        <w:gridCol w:w="4711"/>
      </w:tblGrid>
      <w:tr w:rsidR="00C97934" w:rsidRPr="00C951E7" w:rsidTr="00574A3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Писали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Задания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Школьный уровень успешности усвоения</w:t>
            </w:r>
            <w:proofErr w:type="gramStart"/>
            <w:r w:rsidRPr="00C951E7">
              <w:rPr>
                <w:rFonts w:eastAsia="TimesNewRoman"/>
                <w:sz w:val="10"/>
                <w:szCs w:val="10"/>
              </w:rPr>
              <w:t xml:space="preserve"> (%)</w:t>
            </w:r>
            <w:proofErr w:type="gramEnd"/>
          </w:p>
        </w:tc>
      </w:tr>
      <w:tr w:rsidR="00C97934" w:rsidRPr="00C951E7" w:rsidTr="00574A39"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Регулятивные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Познавательные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Коммуникативные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  <w:tr w:rsidR="00C97934" w:rsidRPr="00C951E7" w:rsidTr="00574A39"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gramStart"/>
            <w:r w:rsidRPr="00C951E7">
              <w:rPr>
                <w:rFonts w:eastAsia="TimesNewRoman"/>
                <w:sz w:val="10"/>
                <w:szCs w:val="10"/>
              </w:rPr>
              <w:t>Личностные</w:t>
            </w:r>
            <w:proofErr w:type="gramEnd"/>
            <w:r w:rsidRPr="00C951E7">
              <w:rPr>
                <w:rFonts w:eastAsia="TimesNewRoman"/>
                <w:sz w:val="10"/>
                <w:szCs w:val="10"/>
              </w:rPr>
              <w:t xml:space="preserve"> УД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100</w:t>
            </w:r>
          </w:p>
        </w:tc>
      </w:tr>
    </w:tbl>
    <w:p w:rsidR="00C97934" w:rsidRPr="00C951E7" w:rsidRDefault="00C97934" w:rsidP="00C97934">
      <w:pPr>
        <w:pStyle w:val="11"/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  <w:r w:rsidRPr="00C951E7">
        <w:rPr>
          <w:rFonts w:eastAsia="TimesNewRoman"/>
          <w:b/>
          <w:bCs/>
          <w:sz w:val="10"/>
          <w:szCs w:val="10"/>
        </w:rPr>
        <w:t>5) Техника чтения.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Норма слов на начало года – 70 слов, на конец - 90 слов.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C97934" w:rsidRPr="00C951E7" w:rsidTr="00574A39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«5»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«4»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«3»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На «2»</w:t>
            </w:r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вх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вых</w:t>
            </w:r>
            <w:proofErr w:type="spellEnd"/>
          </w:p>
        </w:tc>
      </w:tr>
      <w:tr w:rsidR="00C97934" w:rsidRPr="00C951E7" w:rsidTr="00574A3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0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0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sz w:val="10"/>
          <w:szCs w:val="10"/>
        </w:rPr>
      </w:pPr>
      <w:r w:rsidRPr="00C951E7">
        <w:rPr>
          <w:rFonts w:eastAsia="TimesNewRoman"/>
          <w:b/>
          <w:sz w:val="10"/>
          <w:szCs w:val="10"/>
          <w:u w:val="single"/>
        </w:rPr>
        <w:t>Внеурочная деятельность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С 2011-2012 учебного года утверждена программа внеурочной деятельности, учителями </w:t>
      </w:r>
      <w:proofErr w:type="spellStart"/>
      <w:r w:rsidRPr="00C951E7">
        <w:rPr>
          <w:rFonts w:eastAsia="TimesNewRoman"/>
          <w:sz w:val="10"/>
          <w:szCs w:val="10"/>
        </w:rPr>
        <w:t>Шайтановой</w:t>
      </w:r>
      <w:proofErr w:type="spellEnd"/>
      <w:r w:rsidRPr="00C951E7">
        <w:rPr>
          <w:rFonts w:eastAsia="TimesNewRoman"/>
          <w:sz w:val="10"/>
          <w:szCs w:val="10"/>
        </w:rPr>
        <w:t xml:space="preserve"> Т.Н. и </w:t>
      </w:r>
      <w:proofErr w:type="spellStart"/>
      <w:r w:rsidRPr="00C951E7">
        <w:rPr>
          <w:rFonts w:eastAsia="TimesNewRoman"/>
          <w:sz w:val="10"/>
          <w:szCs w:val="10"/>
        </w:rPr>
        <w:t>Хозяиновой</w:t>
      </w:r>
      <w:proofErr w:type="spellEnd"/>
      <w:r w:rsidRPr="00C951E7">
        <w:rPr>
          <w:rFonts w:eastAsia="TimesNewRoman"/>
          <w:sz w:val="10"/>
          <w:szCs w:val="10"/>
        </w:rPr>
        <w:t xml:space="preserve"> Л.Ю. ведется журнал учета занятости обучающихся 1-4 классов </w:t>
      </w:r>
      <w:proofErr w:type="spellStart"/>
      <w:r w:rsidRPr="00C951E7">
        <w:rPr>
          <w:rFonts w:eastAsia="TimesNewRoman"/>
          <w:sz w:val="10"/>
          <w:szCs w:val="10"/>
        </w:rPr>
        <w:t>внеурочноной</w:t>
      </w:r>
      <w:proofErr w:type="spellEnd"/>
      <w:r w:rsidRPr="00C951E7">
        <w:rPr>
          <w:rFonts w:eastAsia="TimesNewRoman"/>
          <w:sz w:val="10"/>
          <w:szCs w:val="10"/>
        </w:rPr>
        <w:t xml:space="preserve"> деятельностью в рамках ШПД.   </w:t>
      </w:r>
      <w:proofErr w:type="spellStart"/>
      <w:r w:rsidRPr="00C951E7">
        <w:rPr>
          <w:rFonts w:eastAsia="TimesNewRoman"/>
          <w:sz w:val="10"/>
          <w:szCs w:val="10"/>
        </w:rPr>
        <w:t>Внеучебная</w:t>
      </w:r>
      <w:proofErr w:type="spellEnd"/>
      <w:r w:rsidRPr="00C951E7">
        <w:rPr>
          <w:rFonts w:eastAsia="TimesNewRoman"/>
          <w:sz w:val="10"/>
          <w:szCs w:val="10"/>
        </w:rPr>
        <w:t xml:space="preserve"> деятельность в школе представлена следующей моделью: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3"/>
        <w:gridCol w:w="2008"/>
        <w:gridCol w:w="1819"/>
        <w:gridCol w:w="1683"/>
        <w:gridCol w:w="1870"/>
      </w:tblGrid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lastRenderedPageBreak/>
              <w:t xml:space="preserve">Направление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Формы реализации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Количество часов в неделю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Класс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Руководитель </w:t>
            </w:r>
          </w:p>
        </w:tc>
      </w:tr>
      <w:tr w:rsidR="00C97934" w:rsidRPr="00C951E7" w:rsidTr="00574A39"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Спортивно-оздоровительное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Кружок «Крепыш»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Сафронов Н.И.</w:t>
            </w:r>
          </w:p>
        </w:tc>
      </w:tr>
      <w:tr w:rsidR="00C97934" w:rsidRPr="00C951E7" w:rsidTr="00574A39"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2,4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Мини-футбол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3,4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Духовно-нравственное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Изучение традиций русского народа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Белова С.Е.</w:t>
            </w:r>
          </w:p>
        </w:tc>
      </w:tr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Общеинтеллек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>-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туальное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Кружок «</w:t>
            </w: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Инфознайка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>», «Я познаю мир»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2,4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 </w:t>
            </w:r>
            <w:proofErr w:type="spellStart"/>
            <w:r w:rsidRPr="00C951E7">
              <w:rPr>
                <w:rFonts w:eastAsia="TimesNewRoman"/>
                <w:sz w:val="10"/>
                <w:szCs w:val="10"/>
              </w:rPr>
              <w:t>Хозяинова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 xml:space="preserve"> Л.Ю.</w:t>
            </w:r>
          </w:p>
        </w:tc>
      </w:tr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Кружок «</w:t>
            </w:r>
            <w:proofErr w:type="spellStart"/>
            <w:r w:rsidRPr="00C951E7">
              <w:rPr>
                <w:rFonts w:eastAsia="TimesNewRoman"/>
                <w:sz w:val="10"/>
                <w:szCs w:val="10"/>
              </w:rPr>
              <w:t>БумКа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>», «Мой помощник компьютер»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2,3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Размыслов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 xml:space="preserve"> С.М.</w:t>
            </w:r>
          </w:p>
        </w:tc>
      </w:tr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Общекультурное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Кружок народного танца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1,2.3,4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Кропачева А.Г.</w:t>
            </w:r>
          </w:p>
        </w:tc>
      </w:tr>
      <w:tr w:rsidR="00C97934" w:rsidRPr="00C951E7" w:rsidTr="00574A3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 xml:space="preserve">Социальное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Акции, проектная деятельность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r w:rsidRPr="00C951E7">
              <w:rPr>
                <w:rFonts w:eastAsia="TimesNewRoman"/>
                <w:sz w:val="10"/>
                <w:szCs w:val="10"/>
              </w:rPr>
              <w:t>1,2,3,4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Шайтанова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 xml:space="preserve"> Т.Н.</w:t>
            </w:r>
          </w:p>
          <w:p w:rsidR="00C97934" w:rsidRPr="00C951E7" w:rsidRDefault="00C97934" w:rsidP="00574A39">
            <w:pPr>
              <w:autoSpaceDE w:val="0"/>
              <w:autoSpaceDN w:val="0"/>
              <w:adjustRightInd w:val="0"/>
              <w:rPr>
                <w:rFonts w:eastAsia="TimesNewRoman"/>
                <w:sz w:val="10"/>
                <w:szCs w:val="10"/>
              </w:rPr>
            </w:pPr>
            <w:proofErr w:type="spellStart"/>
            <w:r w:rsidRPr="00C951E7">
              <w:rPr>
                <w:rFonts w:eastAsia="TimesNewRoman"/>
                <w:sz w:val="10"/>
                <w:szCs w:val="10"/>
              </w:rPr>
              <w:t>Хозяинова</w:t>
            </w:r>
            <w:proofErr w:type="spellEnd"/>
            <w:r w:rsidRPr="00C951E7">
              <w:rPr>
                <w:rFonts w:eastAsia="TimesNewRoman"/>
                <w:sz w:val="10"/>
                <w:szCs w:val="10"/>
              </w:rPr>
              <w:t xml:space="preserve"> Л.Ю.</w:t>
            </w: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        Кроме проектной деятельности, акций и  работы кружков внеурочная деятельность в 1,2,3,4  классах включала  в себя разучивание песен, физкультминуток, подготовку к праздникам, подвижные игры, экскурсии, конкурсы рисунков, выставки и </w:t>
      </w:r>
      <w:proofErr w:type="spellStart"/>
      <w:r w:rsidRPr="00C951E7">
        <w:rPr>
          <w:rFonts w:eastAsia="TimesNewRoman"/>
          <w:sz w:val="10"/>
          <w:szCs w:val="10"/>
        </w:rPr>
        <w:t>тд</w:t>
      </w:r>
      <w:proofErr w:type="spellEnd"/>
      <w:r w:rsidRPr="00C951E7">
        <w:rPr>
          <w:rFonts w:eastAsia="TimesNewRoman"/>
          <w:sz w:val="10"/>
          <w:szCs w:val="10"/>
        </w:rPr>
        <w:t>.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  <w:u w:val="single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  <w:u w:val="single"/>
        </w:rPr>
      </w:pPr>
      <w:r w:rsidRPr="00C951E7">
        <w:rPr>
          <w:rFonts w:eastAsia="TimesNewRoman"/>
          <w:sz w:val="10"/>
          <w:szCs w:val="10"/>
          <w:u w:val="single"/>
        </w:rPr>
        <w:t>Прохождение программ</w:t>
      </w: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851"/>
        <w:gridCol w:w="709"/>
        <w:gridCol w:w="992"/>
        <w:gridCol w:w="850"/>
        <w:gridCol w:w="850"/>
        <w:gridCol w:w="851"/>
        <w:gridCol w:w="850"/>
        <w:gridCol w:w="1560"/>
      </w:tblGrid>
      <w:tr w:rsidR="00C97934" w:rsidRPr="00C951E7" w:rsidTr="00574A39">
        <w:trPr>
          <w:trHeight w:val="231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Выполнение программ 1-4 класс 2014-2015 учебный год.</w:t>
            </w:r>
          </w:p>
        </w:tc>
      </w:tr>
      <w:tr w:rsidR="00C97934" w:rsidRPr="00C951E7" w:rsidTr="00574A39">
        <w:trPr>
          <w:trHeight w:val="4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Предметы учебного плана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1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2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</w:tr>
      <w:tr w:rsidR="00C97934" w:rsidRPr="00C951E7" w:rsidTr="00574A3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</w:t>
            </w:r>
          </w:p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вып-я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Причина невыполнения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фактически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</w:t>
            </w:r>
          </w:p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вып-я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Причина невыполнения</w:t>
            </w: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right" w:leader="underscore" w:pos="9645"/>
              </w:tabs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Русский язык.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contextualSpacing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Литературное чтение.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Иностранный (английский) 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ind w:right="1308"/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right" w:leader="underscore" w:pos="9645"/>
              </w:tabs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>Окружающий мир.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spacing w:before="100" w:beforeAutospacing="1" w:after="100" w:afterAutospacing="1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Музыка.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Изобразительное искусство.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Технология.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0"/>
                <w:tab w:val="left" w:pos="1310"/>
              </w:tabs>
              <w:ind w:right="11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7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ОРКиСЭ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4633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ind w:right="397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jc w:val="center"/>
              <w:rPr>
                <w:sz w:val="10"/>
                <w:szCs w:val="10"/>
              </w:rPr>
            </w:pPr>
            <w:r w:rsidRPr="004633E4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4633E4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4633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ind w:right="397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jc w:val="center"/>
        <w:rPr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851"/>
        <w:gridCol w:w="709"/>
        <w:gridCol w:w="992"/>
        <w:gridCol w:w="850"/>
        <w:gridCol w:w="850"/>
        <w:gridCol w:w="851"/>
        <w:gridCol w:w="850"/>
        <w:gridCol w:w="1560"/>
      </w:tblGrid>
      <w:tr w:rsidR="00C97934" w:rsidRPr="00C951E7" w:rsidTr="00574A39">
        <w:trPr>
          <w:trHeight w:val="4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Предметы учебного плана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3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4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</w:tr>
      <w:tr w:rsidR="00C97934" w:rsidRPr="00C951E7" w:rsidTr="00574A3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</w:t>
            </w:r>
          </w:p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вып-я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Причина невыполнения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фактически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</w:t>
            </w:r>
          </w:p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вып-я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Причина невыполнения</w:t>
            </w: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right="397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right" w:leader="underscore" w:pos="9645"/>
              </w:tabs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Русский язык.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contextualSpacing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Литературное чтение.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Иностранный (английский) 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right" w:leader="underscore" w:pos="9645"/>
              </w:tabs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>Окружающий мир.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spacing w:before="100" w:beforeAutospacing="1" w:after="100" w:afterAutospacing="1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Музыка.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Изобразительное искусство.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Технология.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0"/>
                <w:tab w:val="left" w:pos="1310"/>
              </w:tabs>
              <w:ind w:right="11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8"/>
              </w:numPr>
              <w:tabs>
                <w:tab w:val="left" w:pos="0"/>
              </w:tabs>
              <w:ind w:left="142" w:right="397" w:firstLine="0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ОРКиСЭ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463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ind w:right="397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463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34" w:rsidRPr="00C951E7" w:rsidRDefault="00C97934" w:rsidP="00574A39">
            <w:pPr>
              <w:tabs>
                <w:tab w:val="num" w:pos="200"/>
              </w:tabs>
              <w:ind w:right="397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tabs>
                <w:tab w:val="num" w:pos="20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  <w:u w:val="single"/>
        </w:rPr>
      </w:pPr>
    </w:p>
    <w:p w:rsidR="00C97934" w:rsidRPr="00C951E7" w:rsidRDefault="00C97934" w:rsidP="00C97934">
      <w:pPr>
        <w:autoSpaceDE w:val="0"/>
        <w:autoSpaceDN w:val="0"/>
        <w:adjustRightInd w:val="0"/>
        <w:rPr>
          <w:rFonts w:eastAsia="TimesNewRoman"/>
          <w:sz w:val="10"/>
          <w:szCs w:val="10"/>
        </w:rPr>
      </w:pP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b/>
          <w:bCs/>
          <w:i/>
          <w:iCs/>
          <w:sz w:val="10"/>
          <w:szCs w:val="10"/>
        </w:rPr>
      </w:pPr>
      <w:r w:rsidRPr="00C951E7">
        <w:rPr>
          <w:rFonts w:eastAsia="TimesNewRoman"/>
          <w:b/>
          <w:bCs/>
          <w:i/>
          <w:iCs/>
          <w:sz w:val="10"/>
          <w:szCs w:val="10"/>
        </w:rPr>
        <w:t>Выводы: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proofErr w:type="spellStart"/>
      <w:r w:rsidRPr="00C951E7">
        <w:rPr>
          <w:rFonts w:eastAsia="TimesNewRoman"/>
          <w:sz w:val="10"/>
          <w:szCs w:val="10"/>
        </w:rPr>
        <w:t>1.За</w:t>
      </w:r>
      <w:proofErr w:type="spellEnd"/>
      <w:r w:rsidRPr="00C951E7">
        <w:rPr>
          <w:rFonts w:eastAsia="TimesNewRoman"/>
          <w:sz w:val="10"/>
          <w:szCs w:val="10"/>
        </w:rPr>
        <w:t xml:space="preserve"> четыре года учителями начальной школы,  администрацией, психологом проделана большая работа по внедрению ФГОС второго поколения.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2. Программа по учебным предметам и внеурочной занятости выполнена на 100% с учетом корректировки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3.   Педагоги начальной школы прошли курсы повышения квалификации, изучили </w:t>
      </w:r>
      <w:proofErr w:type="spellStart"/>
      <w:r w:rsidRPr="00C951E7">
        <w:rPr>
          <w:rFonts w:eastAsia="TimesNewRoman"/>
          <w:sz w:val="10"/>
          <w:szCs w:val="10"/>
        </w:rPr>
        <w:t>системно-деятельностный</w:t>
      </w:r>
      <w:proofErr w:type="spellEnd"/>
      <w:r w:rsidRPr="00C951E7">
        <w:rPr>
          <w:rFonts w:eastAsia="TimesNewRoman"/>
          <w:sz w:val="10"/>
          <w:szCs w:val="10"/>
        </w:rPr>
        <w:t xml:space="preserve"> подход,  как один из главных составляющих ФГОС НОО.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 xml:space="preserve">4. Педагоги школы </w:t>
      </w:r>
      <w:proofErr w:type="spellStart"/>
      <w:r w:rsidRPr="00C951E7">
        <w:rPr>
          <w:rFonts w:eastAsia="TimesNewRoman"/>
          <w:sz w:val="10"/>
          <w:szCs w:val="10"/>
        </w:rPr>
        <w:t>Хозяинова</w:t>
      </w:r>
      <w:proofErr w:type="spellEnd"/>
      <w:r w:rsidRPr="00C951E7">
        <w:rPr>
          <w:rFonts w:eastAsia="TimesNewRoman"/>
          <w:sz w:val="10"/>
          <w:szCs w:val="10"/>
        </w:rPr>
        <w:t xml:space="preserve"> Л.Ю. и </w:t>
      </w:r>
      <w:proofErr w:type="spellStart"/>
      <w:r w:rsidRPr="00C951E7">
        <w:rPr>
          <w:rFonts w:eastAsia="TimesNewRoman"/>
          <w:sz w:val="10"/>
          <w:szCs w:val="10"/>
        </w:rPr>
        <w:t>Шайтанова</w:t>
      </w:r>
      <w:proofErr w:type="spellEnd"/>
      <w:r w:rsidRPr="00C951E7">
        <w:rPr>
          <w:rFonts w:eastAsia="TimesNewRoman"/>
          <w:sz w:val="10"/>
          <w:szCs w:val="10"/>
        </w:rPr>
        <w:t xml:space="preserve"> Т.Н. применяют на практике различные инновационные технологии и делятся опытом, организуя </w:t>
      </w:r>
      <w:proofErr w:type="spellStart"/>
      <w:r w:rsidRPr="00C951E7">
        <w:rPr>
          <w:rFonts w:eastAsia="TimesNewRoman"/>
          <w:sz w:val="10"/>
          <w:szCs w:val="10"/>
        </w:rPr>
        <w:t>взаимопосещения</w:t>
      </w:r>
      <w:proofErr w:type="spellEnd"/>
      <w:r w:rsidRPr="00C951E7">
        <w:rPr>
          <w:rFonts w:eastAsia="TimesNewRoman"/>
          <w:sz w:val="10"/>
          <w:szCs w:val="10"/>
        </w:rPr>
        <w:t xml:space="preserve"> уроков, внеклассных мероприятий.</w:t>
      </w:r>
    </w:p>
    <w:p w:rsidR="00C97934" w:rsidRPr="00C951E7" w:rsidRDefault="00C97934" w:rsidP="00C97934">
      <w:pPr>
        <w:autoSpaceDE w:val="0"/>
        <w:autoSpaceDN w:val="0"/>
        <w:adjustRightInd w:val="0"/>
        <w:jc w:val="both"/>
        <w:rPr>
          <w:rFonts w:eastAsia="TimesNewRoman"/>
          <w:sz w:val="10"/>
          <w:szCs w:val="10"/>
        </w:rPr>
      </w:pPr>
      <w:r w:rsidRPr="00C951E7">
        <w:rPr>
          <w:rFonts w:eastAsia="TimesNewRoman"/>
          <w:sz w:val="10"/>
          <w:szCs w:val="10"/>
        </w:rPr>
        <w:t>5. Результаты диагностических работ, организации обучения и воспитания, внеурочная занятость, проблемные ситуации доводятся до сведения родителей, делаются выводы, принимаются определенные решения.</w:t>
      </w:r>
    </w:p>
    <w:p w:rsidR="00C97934" w:rsidRPr="00C951E7" w:rsidRDefault="00C97934" w:rsidP="00C97934">
      <w:pPr>
        <w:rPr>
          <w:b/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                           2. СИСТЕМА ВОСПИТАТЕЛЬНОЙ РАБОТЫ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1</w:t>
      </w:r>
      <w:r w:rsidRPr="00C951E7">
        <w:rPr>
          <w:sz w:val="10"/>
          <w:szCs w:val="10"/>
        </w:rPr>
        <w:t xml:space="preserve">. В соответствии с программой развития в 2014-2015  учебном году осуществлялась целенаправленная работа по реализации задач конкретного этапа жизнедеятельности школы. </w:t>
      </w:r>
      <w:r w:rsidRPr="00C951E7">
        <w:rPr>
          <w:sz w:val="10"/>
          <w:szCs w:val="10"/>
          <w:bdr w:val="none" w:sz="0" w:space="0" w:color="auto" w:frame="1"/>
        </w:rPr>
        <w:t xml:space="preserve">Современной школе приходится заниматься многими вопросами, от которых зависит решение разнообразных проблем. Главным вопросом является построение целостного образовательного процесса, необходимой составной частью которого является – воспитание. </w:t>
      </w:r>
      <w:r w:rsidRPr="00C951E7">
        <w:rPr>
          <w:sz w:val="10"/>
          <w:szCs w:val="10"/>
        </w:rPr>
        <w:t xml:space="preserve">Усилия дирекции  и педагогического коллектива школы были направлены на создание условий для развития ребенка как свободной и творческой личности на основе </w:t>
      </w:r>
      <w:proofErr w:type="spellStart"/>
      <w:r w:rsidRPr="00C951E7">
        <w:rPr>
          <w:sz w:val="10"/>
          <w:szCs w:val="10"/>
        </w:rPr>
        <w:t>гуманизации</w:t>
      </w:r>
      <w:proofErr w:type="spellEnd"/>
      <w:r w:rsidRPr="00C951E7">
        <w:rPr>
          <w:sz w:val="10"/>
          <w:szCs w:val="10"/>
        </w:rPr>
        <w:t xml:space="preserve"> образования и воспитания, вариативности программ, использования инновационных технологий, индивидуализации учебно-воспитательного процесса, формирования здорового образа жизни.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 этом учебном году в школе реализовалась воспитательная программа «От успехов в школе к успехам в жизни», разработанная на 2013-2018 годы.</w:t>
      </w:r>
    </w:p>
    <w:p w:rsidR="00C97934" w:rsidRPr="00C951E7" w:rsidRDefault="00C97934" w:rsidP="00C97934">
      <w:pPr>
        <w:ind w:firstLine="709"/>
        <w:jc w:val="both"/>
        <w:rPr>
          <w:sz w:val="10"/>
          <w:szCs w:val="10"/>
        </w:rPr>
      </w:pPr>
      <w:r w:rsidRPr="00C951E7">
        <w:rPr>
          <w:b/>
          <w:i/>
          <w:sz w:val="10"/>
          <w:szCs w:val="10"/>
        </w:rPr>
        <w:t xml:space="preserve">       </w:t>
      </w:r>
      <w:r w:rsidRPr="00C951E7">
        <w:rPr>
          <w:sz w:val="10"/>
          <w:szCs w:val="10"/>
        </w:rPr>
        <w:t>Общим ориентиром в воспитательной работе с подрастающим поколением являются целевые установки нормативных документов</w:t>
      </w:r>
      <w:proofErr w:type="gramStart"/>
      <w:r w:rsidRPr="00C951E7">
        <w:rPr>
          <w:sz w:val="10"/>
          <w:szCs w:val="10"/>
        </w:rPr>
        <w:t xml:space="preserve"> :</w:t>
      </w:r>
      <w:proofErr w:type="gramEnd"/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Конвенции о правах ребенка;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 Конституции Российской Федерации;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 </w:t>
      </w:r>
      <w:r w:rsidRPr="00C951E7">
        <w:rPr>
          <w:color w:val="000000"/>
          <w:sz w:val="10"/>
          <w:szCs w:val="10"/>
          <w:shd w:val="clear" w:color="auto" w:fill="FFFFFF"/>
        </w:rPr>
        <w:t xml:space="preserve"> Федеральный закон об образовании в Российской Федераци</w:t>
      </w:r>
      <w:proofErr w:type="gramStart"/>
      <w:r w:rsidRPr="00C951E7">
        <w:rPr>
          <w:color w:val="000000"/>
          <w:sz w:val="10"/>
          <w:szCs w:val="10"/>
          <w:shd w:val="clear" w:color="auto" w:fill="FFFFFF"/>
        </w:rPr>
        <w:t>и</w:t>
      </w:r>
      <w:r w:rsidRPr="00C951E7">
        <w:rPr>
          <w:rStyle w:val="apple-converted-space"/>
          <w:color w:val="000000"/>
          <w:sz w:val="10"/>
          <w:szCs w:val="10"/>
          <w:shd w:val="clear" w:color="auto" w:fill="FFFFFF"/>
        </w:rPr>
        <w:t>(</w:t>
      </w:r>
      <w:proofErr w:type="gramEnd"/>
      <w:r w:rsidRPr="00C951E7">
        <w:rPr>
          <w:rStyle w:val="apple-converted-space"/>
          <w:color w:val="000000"/>
          <w:sz w:val="10"/>
          <w:szCs w:val="10"/>
          <w:shd w:val="clear" w:color="auto" w:fill="FFFFFF"/>
        </w:rPr>
        <w:t>от 29.12.2012№273-ФЗ)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 Закон Российской Федерации «Об общественных объединениях» (от 19 мая 1995 года №82-ФЗ; в редакции федерального закона от 22.08.2004 г. №122-ФЗ);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 Закон Российской Федерации «О государственной поддержке молодежных и детских общественных объединений» (от 28 июня 1995 года №98-ФЗ; в редакции федерального закона от 22.08.2004 г. №122-ФЗ);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Закон Российской Федерации «Об основах системы профилактики безнадзорности правонарушений несовершеннолетних» (от 24.06.1999 г. №120–ФЗ);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Закон Российской Федерации «Об основных гарантиях прав ребенка в Российской Федерации» (от 24.07.1998 г. №124-ФЗ);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 «Концепции модернизации российского образования на период до 2010 года» (распоряжение правительства РФ от 29.12.2001 г. №1756-р, приказ Министерства образования РФ от 11.02.2002 г. №393);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 Государственной программе «Патриотическое воспитание граждан Российской Федерации на 2006-2010 годы» (постановление Правительства РФ от 11.07.2005 г. №422);</w:t>
      </w:r>
    </w:p>
    <w:p w:rsidR="00C97934" w:rsidRPr="00C951E7" w:rsidRDefault="00C97934" w:rsidP="00C97934">
      <w:pPr>
        <w:jc w:val="both"/>
        <w:rPr>
          <w:i/>
          <w:sz w:val="10"/>
          <w:szCs w:val="10"/>
        </w:rPr>
      </w:pPr>
      <w:r w:rsidRPr="00C951E7">
        <w:rPr>
          <w:i/>
          <w:sz w:val="10"/>
          <w:szCs w:val="10"/>
        </w:rPr>
        <w:t>в локальных актах образовательного учреждения: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>- Положение о работе детских объединений в общеобразовательной школе;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>- Положение о методическом объединении классных руководителей;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bCs/>
          <w:sz w:val="10"/>
          <w:szCs w:val="10"/>
        </w:rPr>
        <w:t xml:space="preserve">- </w:t>
      </w:r>
      <w:r w:rsidRPr="00C951E7">
        <w:rPr>
          <w:sz w:val="10"/>
          <w:szCs w:val="10"/>
        </w:rPr>
        <w:t xml:space="preserve">Правила для </w:t>
      </w:r>
      <w:proofErr w:type="gramStart"/>
      <w:r w:rsidRPr="00C951E7">
        <w:rPr>
          <w:sz w:val="10"/>
          <w:szCs w:val="10"/>
        </w:rPr>
        <w:t>обучающихся</w:t>
      </w:r>
      <w:proofErr w:type="gramEnd"/>
      <w:r w:rsidRPr="00C951E7">
        <w:rPr>
          <w:sz w:val="10"/>
          <w:szCs w:val="10"/>
        </w:rPr>
        <w:t xml:space="preserve">; </w:t>
      </w:r>
    </w:p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i/>
          <w:sz w:val="10"/>
          <w:szCs w:val="10"/>
        </w:rPr>
        <w:t>Основная цель программы:</w:t>
      </w:r>
      <w:r w:rsidRPr="00C951E7">
        <w:rPr>
          <w:sz w:val="10"/>
          <w:szCs w:val="10"/>
        </w:rPr>
        <w:t xml:space="preserve"> 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общества, через </w:t>
      </w:r>
      <w:proofErr w:type="spellStart"/>
      <w:r w:rsidRPr="00C951E7">
        <w:rPr>
          <w:sz w:val="10"/>
          <w:szCs w:val="10"/>
        </w:rPr>
        <w:t>деятельностное</w:t>
      </w:r>
      <w:proofErr w:type="spellEnd"/>
      <w:r w:rsidRPr="00C951E7">
        <w:rPr>
          <w:sz w:val="10"/>
          <w:szCs w:val="10"/>
        </w:rPr>
        <w:t xml:space="preserve"> отношение к окружающему миру, к людям, себе, направленное на формирование активной жизненной позиции.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Перед педагогами школы в 2014 -2015 учебном году стояли следующие задачи воспитательной работы: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1.Осуществлять</w:t>
      </w:r>
      <w:proofErr w:type="spellEnd"/>
      <w:r w:rsidRPr="00C951E7">
        <w:rPr>
          <w:sz w:val="10"/>
          <w:szCs w:val="10"/>
        </w:rPr>
        <w:t xml:space="preserve"> личностный подход в учебно-воспитательном процессе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развивать нравственную, волевую и эстетическую сферы личности.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2.Обеспечить</w:t>
      </w:r>
      <w:proofErr w:type="spellEnd"/>
      <w:r w:rsidRPr="00C951E7">
        <w:rPr>
          <w:sz w:val="10"/>
          <w:szCs w:val="10"/>
        </w:rPr>
        <w:t xml:space="preserve"> ребёнку условия для максимальной самореализации.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3.Развивать</w:t>
      </w:r>
      <w:proofErr w:type="spellEnd"/>
      <w:r w:rsidRPr="00C951E7">
        <w:rPr>
          <w:sz w:val="10"/>
          <w:szCs w:val="10"/>
        </w:rPr>
        <w:t xml:space="preserve"> творческие и организаторские способности, лидерские качества учащихся.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4.Воспитывать</w:t>
      </w:r>
      <w:proofErr w:type="spellEnd"/>
      <w:r w:rsidRPr="00C951E7">
        <w:rPr>
          <w:sz w:val="10"/>
          <w:szCs w:val="10"/>
        </w:rPr>
        <w:t xml:space="preserve"> и развивать у учащихся негативное отношение к вредным привычкам - наркомании, токсикомании, курению и алкоголизму, формирование здорового образа жизни, развитие детского и юношеского спорта.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5.Формировать</w:t>
      </w:r>
      <w:proofErr w:type="spellEnd"/>
      <w:r w:rsidRPr="00C951E7">
        <w:rPr>
          <w:sz w:val="10"/>
          <w:szCs w:val="10"/>
        </w:rPr>
        <w:t xml:space="preserve"> у учащихся активную жизненную позицию.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6. Воспитание патриотов России, граждан правового,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традициям и культуре других народов. 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sz w:val="10"/>
          <w:szCs w:val="10"/>
        </w:rPr>
        <w:t>7.</w:t>
      </w:r>
      <w:r w:rsidRPr="00C951E7">
        <w:rPr>
          <w:color w:val="000000"/>
          <w:sz w:val="10"/>
          <w:szCs w:val="10"/>
        </w:rPr>
        <w:t xml:space="preserve"> Больше вовлекать в работу по организации школьной жизни самоуправление школы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sz w:val="10"/>
          <w:szCs w:val="10"/>
        </w:rPr>
        <w:t>8. Воссоздавать  и развивать школьные традиции, создавая благоприятные условия для всестороннего развития личности учащихся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8.Объединить</w:t>
      </w:r>
      <w:proofErr w:type="spellEnd"/>
      <w:r w:rsidRPr="00C951E7">
        <w:rPr>
          <w:sz w:val="10"/>
          <w:szCs w:val="10"/>
        </w:rPr>
        <w:t xml:space="preserve"> менталитет родителей из четырех сел в единый</w:t>
      </w:r>
      <w:proofErr w:type="gramStart"/>
      <w:r w:rsidRPr="00C951E7">
        <w:rPr>
          <w:sz w:val="10"/>
          <w:szCs w:val="10"/>
        </w:rPr>
        <w:t xml:space="preserve"> ,</w:t>
      </w:r>
      <w:proofErr w:type="gramEnd"/>
      <w:r w:rsidRPr="00C951E7">
        <w:rPr>
          <w:sz w:val="10"/>
          <w:szCs w:val="10"/>
        </w:rPr>
        <w:t xml:space="preserve"> основанный на взаимном уважении и понимании поставленных задач воспитания..  Максимально вовлекать родителей в жизнь школы и привлекать их к реализации программы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12.</w:t>
      </w:r>
      <w:r w:rsidRPr="00C951E7">
        <w:rPr>
          <w:color w:val="000000"/>
          <w:sz w:val="10"/>
          <w:szCs w:val="10"/>
        </w:rPr>
        <w:t>Совершенствовать</w:t>
      </w:r>
      <w:proofErr w:type="spellEnd"/>
      <w:r w:rsidRPr="00C951E7">
        <w:rPr>
          <w:color w:val="000000"/>
          <w:sz w:val="10"/>
          <w:szCs w:val="10"/>
        </w:rPr>
        <w:t xml:space="preserve">  методическое мастерство классных руководителей, способных эффективно решать вопросы воспитания школьников.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13.Формирование</w:t>
      </w:r>
      <w:proofErr w:type="spellEnd"/>
      <w:r w:rsidRPr="00C951E7">
        <w:rPr>
          <w:sz w:val="10"/>
          <w:szCs w:val="10"/>
        </w:rPr>
        <w:t xml:space="preserve"> направлений в дополнительном образовании, расширение зоны детской деятельности.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proofErr w:type="spellStart"/>
      <w:r w:rsidRPr="00C951E7">
        <w:rPr>
          <w:b/>
          <w:sz w:val="10"/>
          <w:szCs w:val="10"/>
        </w:rPr>
        <w:t>2.Основные</w:t>
      </w:r>
      <w:proofErr w:type="spellEnd"/>
      <w:r w:rsidRPr="00C951E7">
        <w:rPr>
          <w:b/>
          <w:sz w:val="10"/>
          <w:szCs w:val="10"/>
        </w:rPr>
        <w:t xml:space="preserve"> направления воспитательной деятельности школы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В  Концепции выделено три блока </w:t>
      </w:r>
      <w:r w:rsidRPr="00C951E7">
        <w:rPr>
          <w:i/>
          <w:sz w:val="10"/>
          <w:szCs w:val="10"/>
        </w:rPr>
        <w:t>направлений воспитания</w:t>
      </w:r>
      <w:r w:rsidRPr="00C951E7">
        <w:rPr>
          <w:sz w:val="10"/>
          <w:szCs w:val="10"/>
        </w:rPr>
        <w:t>:</w:t>
      </w:r>
    </w:p>
    <w:p w:rsidR="00C97934" w:rsidRPr="00C951E7" w:rsidRDefault="00C97934" w:rsidP="00C97934">
      <w:pPr>
        <w:ind w:left="360"/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2.1 Формирование мировосприятия на основе развития познавательного потенциала</w:t>
      </w:r>
      <w:r w:rsidRPr="00C951E7">
        <w:rPr>
          <w:sz w:val="10"/>
          <w:szCs w:val="10"/>
        </w:rPr>
        <w:t xml:space="preserve"> </w:t>
      </w:r>
      <w:proofErr w:type="gramStart"/>
      <w:r w:rsidRPr="00C951E7">
        <w:rPr>
          <w:sz w:val="10"/>
          <w:szCs w:val="10"/>
        </w:rPr>
        <w:t>обучающихся</w:t>
      </w:r>
      <w:proofErr w:type="gramEnd"/>
      <w:r w:rsidRPr="00C951E7">
        <w:rPr>
          <w:sz w:val="10"/>
          <w:szCs w:val="10"/>
        </w:rPr>
        <w:t xml:space="preserve"> в модели реализации Концепции воспитания этому блоку соответствуют ступени личностного роста  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«Мой мир знаний»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Познавательная деятельность. Выявление и развитие природных задатков, творческих способностей, формирование готовности к самопознанию и самонаблюдению.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«Мой мир отношений».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Социально – психологическая поддержка учащихся.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«Мир моих увлечений»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Создание развивающего пространства для подростков.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«Мои достижения».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Выявление и поддержка лидеров среди  учащихся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ind w:left="360"/>
        <w:jc w:val="both"/>
        <w:rPr>
          <w:sz w:val="10"/>
          <w:szCs w:val="10"/>
        </w:rPr>
      </w:pPr>
      <w:proofErr w:type="spellStart"/>
      <w:r w:rsidRPr="00C951E7">
        <w:rPr>
          <w:b/>
          <w:sz w:val="10"/>
          <w:szCs w:val="10"/>
        </w:rPr>
        <w:t>2.2.Формирование</w:t>
      </w:r>
      <w:proofErr w:type="spellEnd"/>
      <w:r w:rsidRPr="00C951E7">
        <w:rPr>
          <w:b/>
          <w:sz w:val="10"/>
          <w:szCs w:val="10"/>
        </w:rPr>
        <w:t xml:space="preserve"> </w:t>
      </w:r>
      <w:proofErr w:type="spellStart"/>
      <w:r w:rsidRPr="00C951E7">
        <w:rPr>
          <w:b/>
          <w:sz w:val="10"/>
          <w:szCs w:val="10"/>
        </w:rPr>
        <w:t>мотивационно-ценностного</w:t>
      </w:r>
      <w:proofErr w:type="spellEnd"/>
      <w:r w:rsidRPr="00C951E7">
        <w:rPr>
          <w:b/>
          <w:sz w:val="10"/>
          <w:szCs w:val="10"/>
        </w:rPr>
        <w:t xml:space="preserve"> поведения</w:t>
      </w:r>
      <w:r w:rsidRPr="00C951E7">
        <w:rPr>
          <w:sz w:val="10"/>
          <w:szCs w:val="10"/>
        </w:rPr>
        <w:t xml:space="preserve">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Ему соответствуют направления воспитательной деятельности 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«Здоровье» 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«Гражданин и патриот» 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«Культура и нравственность» 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>«Природа и труд»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     2.3. </w:t>
      </w:r>
      <w:proofErr w:type="spellStart"/>
      <w:r w:rsidRPr="00C951E7">
        <w:rPr>
          <w:b/>
          <w:sz w:val="10"/>
          <w:szCs w:val="10"/>
        </w:rPr>
        <w:t>Процессуально-деятельностное</w:t>
      </w:r>
      <w:proofErr w:type="spellEnd"/>
      <w:r w:rsidRPr="00C951E7">
        <w:rPr>
          <w:sz w:val="10"/>
          <w:szCs w:val="10"/>
        </w:rPr>
        <w:t xml:space="preserve"> направление воспитания.  На реализацию этого блока направлений воспитания сориентированы принципы воспитательной деятельности</w:t>
      </w:r>
      <w:proofErr w:type="gramStart"/>
      <w:r w:rsidRPr="00C951E7">
        <w:rPr>
          <w:sz w:val="10"/>
          <w:szCs w:val="10"/>
        </w:rPr>
        <w:t xml:space="preserve"> :</w:t>
      </w:r>
      <w:proofErr w:type="gramEnd"/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1. </w:t>
      </w:r>
      <w:r w:rsidRPr="00C951E7">
        <w:rPr>
          <w:b/>
          <w:sz w:val="10"/>
          <w:szCs w:val="10"/>
        </w:rPr>
        <w:t>Принцип «само»</w:t>
      </w:r>
      <w:r w:rsidRPr="00C951E7">
        <w:rPr>
          <w:sz w:val="10"/>
          <w:szCs w:val="10"/>
        </w:rPr>
        <w:t xml:space="preserve"> (умение реализовать себя)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2. </w:t>
      </w:r>
      <w:r w:rsidRPr="00C951E7">
        <w:rPr>
          <w:b/>
          <w:sz w:val="10"/>
          <w:szCs w:val="10"/>
        </w:rPr>
        <w:t>Принцип творческой активности</w:t>
      </w:r>
      <w:r w:rsidRPr="00C951E7">
        <w:rPr>
          <w:sz w:val="10"/>
          <w:szCs w:val="10"/>
        </w:rPr>
        <w:t xml:space="preserve"> (умение искать творческие решения)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3. </w:t>
      </w:r>
      <w:r w:rsidRPr="00C951E7">
        <w:rPr>
          <w:b/>
          <w:sz w:val="10"/>
          <w:szCs w:val="10"/>
        </w:rPr>
        <w:t>Принцип успешности</w:t>
      </w:r>
      <w:r w:rsidRPr="00C951E7">
        <w:rPr>
          <w:sz w:val="10"/>
          <w:szCs w:val="10"/>
        </w:rPr>
        <w:t xml:space="preserve"> (умение делать). Основными понятиями его могут быть ощущение нужности, </w:t>
      </w:r>
      <w:proofErr w:type="spellStart"/>
      <w:r w:rsidRPr="00C951E7">
        <w:rPr>
          <w:sz w:val="10"/>
          <w:szCs w:val="10"/>
        </w:rPr>
        <w:t>востребованности</w:t>
      </w:r>
      <w:proofErr w:type="spellEnd"/>
      <w:r w:rsidRPr="00C951E7">
        <w:rPr>
          <w:sz w:val="10"/>
          <w:szCs w:val="10"/>
        </w:rPr>
        <w:t>, желание делать, конкурентоспособность («Я нужен», «Я могу», «Я делаю»).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lastRenderedPageBreak/>
        <w:t xml:space="preserve">  4. </w:t>
      </w:r>
      <w:proofErr w:type="gramStart"/>
      <w:r w:rsidRPr="00C951E7">
        <w:rPr>
          <w:b/>
          <w:sz w:val="10"/>
          <w:szCs w:val="10"/>
        </w:rPr>
        <w:t>Принцип общения</w:t>
      </w:r>
      <w:r w:rsidRPr="00C951E7">
        <w:rPr>
          <w:sz w:val="10"/>
          <w:szCs w:val="10"/>
        </w:rPr>
        <w:t xml:space="preserve"> (умение говорить, слушать, понимать) – направлен на развитие коммуникативных качеств, диалогичности, принятие особенностей и непохожести другого, умение понимать.</w:t>
      </w:r>
      <w:proofErr w:type="gramEnd"/>
      <w:r w:rsidRPr="00C951E7">
        <w:rPr>
          <w:sz w:val="10"/>
          <w:szCs w:val="10"/>
        </w:rPr>
        <w:t xml:space="preserve"> В основе его – гуманизм, толерантность, милосердие, воспитание доброго отношения к людям.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5.</w:t>
      </w:r>
      <w:r w:rsidRPr="00C951E7">
        <w:rPr>
          <w:b/>
          <w:sz w:val="10"/>
          <w:szCs w:val="10"/>
        </w:rPr>
        <w:t xml:space="preserve"> Принцип </w:t>
      </w:r>
      <w:proofErr w:type="spellStart"/>
      <w:r w:rsidRPr="00C951E7">
        <w:rPr>
          <w:b/>
          <w:sz w:val="10"/>
          <w:szCs w:val="10"/>
        </w:rPr>
        <w:t>элективности</w:t>
      </w:r>
      <w:proofErr w:type="spellEnd"/>
      <w:r w:rsidRPr="00C951E7">
        <w:rPr>
          <w:sz w:val="10"/>
          <w:szCs w:val="10"/>
        </w:rPr>
        <w:t xml:space="preserve"> направлен на умение делать выбор в различных ситуациях: от выбора поступков, характера поведения до выбора путей жизненного самоопределения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В рамках данных направлений в школе реализуются программы: программа </w:t>
      </w:r>
      <w:proofErr w:type="spellStart"/>
      <w:r w:rsidRPr="00C951E7">
        <w:rPr>
          <w:sz w:val="10"/>
          <w:szCs w:val="10"/>
        </w:rPr>
        <w:t>профориентационной</w:t>
      </w:r>
      <w:proofErr w:type="spellEnd"/>
      <w:r w:rsidRPr="00C951E7">
        <w:rPr>
          <w:sz w:val="10"/>
          <w:szCs w:val="10"/>
        </w:rPr>
        <w:t xml:space="preserve"> работы с учащимися,  «Разговор о правильном питании», программа «Одаренные дети», проект «</w:t>
      </w:r>
      <w:proofErr w:type="gramStart"/>
      <w:r w:rsidRPr="00C951E7">
        <w:rPr>
          <w:sz w:val="10"/>
          <w:szCs w:val="10"/>
        </w:rPr>
        <w:t>Школа полного дня</w:t>
      </w:r>
      <w:proofErr w:type="gramEnd"/>
      <w:r w:rsidRPr="00C951E7">
        <w:rPr>
          <w:sz w:val="10"/>
          <w:szCs w:val="10"/>
        </w:rPr>
        <w:t xml:space="preserve"> в сельской школе»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3.</w:t>
      </w:r>
      <w:r w:rsidRPr="00C951E7">
        <w:rPr>
          <w:sz w:val="10"/>
          <w:szCs w:val="10"/>
        </w:rPr>
        <w:t xml:space="preserve"> </w:t>
      </w:r>
      <w:r w:rsidRPr="00C951E7">
        <w:rPr>
          <w:b/>
          <w:sz w:val="10"/>
          <w:szCs w:val="10"/>
        </w:rPr>
        <w:t xml:space="preserve"> Исполнители программы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Исполнители программы - зам. директора по ВР </w:t>
      </w:r>
      <w:proofErr w:type="spellStart"/>
      <w:r w:rsidRPr="00C951E7">
        <w:rPr>
          <w:sz w:val="10"/>
          <w:szCs w:val="10"/>
        </w:rPr>
        <w:t>Лешукова</w:t>
      </w:r>
      <w:proofErr w:type="spellEnd"/>
      <w:r w:rsidRPr="00C951E7">
        <w:rPr>
          <w:sz w:val="10"/>
          <w:szCs w:val="10"/>
        </w:rPr>
        <w:t xml:space="preserve"> М.А, 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Классные руководители, социальный педагог, педагог - психолог. Все работают по программам, составленным и разработанным в соответствии с </w:t>
      </w:r>
      <w:proofErr w:type="gramStart"/>
      <w:r w:rsidRPr="00C951E7">
        <w:rPr>
          <w:sz w:val="10"/>
          <w:szCs w:val="10"/>
        </w:rPr>
        <w:t>общешкольной</w:t>
      </w:r>
      <w:proofErr w:type="gramEnd"/>
      <w:r w:rsidRPr="00C951E7">
        <w:rPr>
          <w:sz w:val="10"/>
          <w:szCs w:val="10"/>
        </w:rPr>
        <w:t xml:space="preserve">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4. Дополнительное образование в школе реализуется через воспитательный блок проекта «</w:t>
      </w:r>
      <w:proofErr w:type="gramStart"/>
      <w:r w:rsidRPr="00C951E7">
        <w:rPr>
          <w:b/>
          <w:sz w:val="10"/>
          <w:szCs w:val="10"/>
        </w:rPr>
        <w:t>Школа полного дня</w:t>
      </w:r>
      <w:proofErr w:type="gramEnd"/>
      <w:r w:rsidRPr="00C951E7">
        <w:rPr>
          <w:b/>
          <w:sz w:val="10"/>
          <w:szCs w:val="10"/>
        </w:rPr>
        <w:t>»</w:t>
      </w:r>
    </w:p>
    <w:p w:rsidR="00C97934" w:rsidRPr="00C951E7" w:rsidRDefault="00C97934" w:rsidP="00C97934">
      <w:pPr>
        <w:ind w:firstLine="720"/>
        <w:jc w:val="both"/>
        <w:rPr>
          <w:b/>
          <w:sz w:val="10"/>
          <w:szCs w:val="10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3544"/>
        <w:gridCol w:w="4536"/>
      </w:tblGrid>
      <w:tr w:rsidR="00C97934" w:rsidRPr="00C951E7" w:rsidTr="00574A39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spacing w:before="100" w:beforeAutospacing="1" w:after="100" w:afterAutospacing="1"/>
              <w:ind w:left="-140" w:firstLine="140"/>
              <w:jc w:val="both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Год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spacing w:before="100" w:beforeAutospacing="1" w:after="100" w:afterAutospacing="1"/>
              <w:jc w:val="both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Название кружков, спортивных секций, семейных клубов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spacing w:before="100" w:beforeAutospacing="1" w:after="100" w:afterAutospacing="1"/>
              <w:jc w:val="both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C951E7">
              <w:rPr>
                <w:color w:val="000000"/>
                <w:sz w:val="10"/>
                <w:szCs w:val="10"/>
              </w:rPr>
              <w:t>обуч</w:t>
            </w:r>
            <w:proofErr w:type="spellEnd"/>
            <w:proofErr w:type="gramStart"/>
            <w:r w:rsidRPr="00C951E7">
              <w:rPr>
                <w:color w:val="000000"/>
                <w:sz w:val="10"/>
                <w:szCs w:val="10"/>
              </w:rPr>
              <w:t>.(</w:t>
            </w:r>
            <w:proofErr w:type="gramEnd"/>
            <w:r w:rsidRPr="00C951E7">
              <w:rPr>
                <w:color w:val="000000"/>
                <w:sz w:val="10"/>
                <w:szCs w:val="10"/>
              </w:rPr>
              <w:t>всего/занято в доп.обр.)</w:t>
            </w:r>
          </w:p>
        </w:tc>
      </w:tr>
      <w:tr w:rsidR="00C97934" w:rsidRPr="00C951E7" w:rsidTr="00574A39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spacing w:before="100" w:beforeAutospacing="1" w:after="100" w:afterAutospacing="1"/>
              <w:jc w:val="both"/>
              <w:rPr>
                <w:color w:val="000000"/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8 кружков и секций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58/100%</w:t>
            </w:r>
          </w:p>
        </w:tc>
      </w:tr>
      <w:tr w:rsidR="00C97934" w:rsidRPr="00C951E7" w:rsidTr="00574A39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spacing w:before="100" w:beforeAutospacing="1" w:after="100" w:afterAutospacing="1"/>
              <w:jc w:val="both"/>
              <w:rPr>
                <w:color w:val="000000"/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9 кружков и секций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58/100%</w:t>
            </w:r>
          </w:p>
        </w:tc>
      </w:tr>
      <w:tr w:rsidR="00C97934" w:rsidRPr="00C951E7" w:rsidTr="00574A39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spacing w:before="100" w:beforeAutospacing="1" w:after="100" w:afterAutospacing="1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10 кружков и 2 секции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58/100%</w:t>
            </w:r>
          </w:p>
        </w:tc>
      </w:tr>
    </w:tbl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5. Работа по направлениям.</w:t>
      </w: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Направление «Формирование мировосприятия на основе развития познавательного потенциала»</w:t>
      </w:r>
    </w:p>
    <w:p w:rsidR="00C97934" w:rsidRPr="00C951E7" w:rsidRDefault="00C97934" w:rsidP="00C97934">
      <w:pPr>
        <w:ind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«Мой мир знаний». </w:t>
      </w:r>
      <w:proofErr w:type="gramStart"/>
      <w:r w:rsidRPr="00C951E7">
        <w:rPr>
          <w:sz w:val="10"/>
          <w:szCs w:val="10"/>
        </w:rPr>
        <w:t>Традиционными стали в школе предметные недели, декады.)</w:t>
      </w:r>
      <w:proofErr w:type="gramEnd"/>
      <w:r w:rsidRPr="00C951E7">
        <w:rPr>
          <w:sz w:val="10"/>
          <w:szCs w:val="10"/>
        </w:rPr>
        <w:t xml:space="preserve"> В рамках, которых учителя используют различные формы внеурочной деятельности: предметные олимпиады, конкурсы, викторины, интеллектуальные игры, устные журналы, выпуск газет и т.д. Ребята были не только участниками мероприятий, но и принимали активное   участие в их подготовке и  проведении 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       В течение года в предметных олимпиадах разного уровня приняло участие 90% детей.</w:t>
      </w:r>
    </w:p>
    <w:p w:rsidR="00C97934" w:rsidRPr="00C951E7" w:rsidRDefault="00C97934" w:rsidP="00C97934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785"/>
        <w:gridCol w:w="3672"/>
        <w:gridCol w:w="929"/>
        <w:gridCol w:w="1481"/>
        <w:gridCol w:w="1638"/>
      </w:tblGrid>
      <w:tr w:rsidR="00C97934" w:rsidRPr="00C951E7" w:rsidTr="00574A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ind w:hanging="518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Класс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 xml:space="preserve">ФИО </w:t>
            </w:r>
            <w:proofErr w:type="gramStart"/>
            <w:r w:rsidRPr="00C951E7">
              <w:rPr>
                <w:i/>
                <w:sz w:val="10"/>
                <w:szCs w:val="10"/>
              </w:rPr>
              <w:t>обучающегося</w:t>
            </w:r>
            <w:proofErr w:type="gramEnd"/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(полностью)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Кол-во баллов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Результат (победитель, призёр)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ФИО учителя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10"/>
                <w:szCs w:val="10"/>
              </w:rPr>
            </w:pPr>
            <w:r w:rsidRPr="00C951E7">
              <w:rPr>
                <w:i/>
                <w:sz w:val="10"/>
                <w:szCs w:val="10"/>
              </w:rPr>
              <w:t>(полностью)</w:t>
            </w:r>
          </w:p>
        </w:tc>
      </w:tr>
      <w:tr w:rsidR="00C97934" w:rsidRPr="00C951E7" w:rsidTr="00574A39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Горшков Евгений Юрьевич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Попова Наталья Ивановна</w:t>
            </w:r>
          </w:p>
        </w:tc>
      </w:tr>
      <w:tr w:rsidR="00C97934" w:rsidRPr="00C951E7" w:rsidTr="00574A39">
        <w:trPr>
          <w:trHeight w:val="1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Выучейский</w:t>
            </w:r>
            <w:proofErr w:type="spellEnd"/>
            <w:r w:rsidRPr="00C951E7">
              <w:rPr>
                <w:sz w:val="10"/>
                <w:szCs w:val="10"/>
              </w:rPr>
              <w:t xml:space="preserve"> Андрей Анатольевич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Задорина Полина Сергеевна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Жилина Дарья Сергеевна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Ярослав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Владимир Александрович</w:t>
            </w:r>
          </w:p>
        </w:tc>
      </w:tr>
      <w:tr w:rsidR="00C97934" w:rsidRPr="00C951E7" w:rsidTr="00574A39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Выучейская</w:t>
            </w:r>
            <w:proofErr w:type="spellEnd"/>
            <w:r w:rsidRPr="00C951E7">
              <w:rPr>
                <w:sz w:val="10"/>
                <w:szCs w:val="10"/>
              </w:rPr>
              <w:t xml:space="preserve"> Арина Петровна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Быкова 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Галина Петровна</w:t>
            </w:r>
          </w:p>
        </w:tc>
      </w:tr>
      <w:tr w:rsidR="00C97934" w:rsidRPr="00C951E7" w:rsidTr="00574A39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Горшков Евгений Юрьевич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25,5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Марина Анатольевна</w:t>
            </w:r>
          </w:p>
        </w:tc>
      </w:tr>
      <w:tr w:rsidR="00C97934" w:rsidRPr="00C951E7" w:rsidTr="00574A39">
        <w:trPr>
          <w:trHeight w:val="1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Иван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31,5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Федор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Призер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Иван Иванович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Сафронов Николай Иванович</w:t>
            </w:r>
          </w:p>
        </w:tc>
      </w:tr>
      <w:tr w:rsidR="00C97934" w:rsidRPr="00C951E7" w:rsidTr="00574A39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Шевелева Валентина Павловна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Сумарокова Любовь Федоровна</w:t>
            </w:r>
          </w:p>
        </w:tc>
      </w:tr>
      <w:tr w:rsidR="00C97934" w:rsidRPr="00C951E7" w:rsidTr="00574A39">
        <w:trPr>
          <w:trHeight w:val="2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Ярослав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Призер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Владимир Александрович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Ивченко Арина Александровна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Сумарокова Любовь Федоровна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2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Горшков Евгений Юрьевич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Марина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Анатольевна</w:t>
            </w:r>
          </w:p>
        </w:tc>
      </w:tr>
      <w:tr w:rsidR="00C97934" w:rsidRPr="00C951E7" w:rsidTr="00574A39">
        <w:trPr>
          <w:trHeight w:val="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Иван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51,5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Дернова</w:t>
            </w:r>
            <w:proofErr w:type="spellEnd"/>
            <w:r w:rsidRPr="00C951E7">
              <w:rPr>
                <w:sz w:val="10"/>
                <w:szCs w:val="10"/>
              </w:rPr>
              <w:t xml:space="preserve"> Анастасия Павловна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52,5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Жилина Дарья Сергеевна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Владимир Александрович</w:t>
            </w:r>
          </w:p>
        </w:tc>
      </w:tr>
      <w:tr w:rsidR="00C97934" w:rsidRPr="00C951E7" w:rsidTr="00574A39">
        <w:trPr>
          <w:trHeight w:val="2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Ярослав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Федор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Право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Ярослав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В.А.</w:t>
            </w:r>
          </w:p>
        </w:tc>
      </w:tr>
      <w:tr w:rsidR="00C97934" w:rsidRPr="00C951E7" w:rsidTr="00574A39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Федор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Краеведение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Дуркин</w:t>
            </w:r>
            <w:proofErr w:type="spellEnd"/>
            <w:r w:rsidRPr="00C951E7">
              <w:rPr>
                <w:sz w:val="10"/>
                <w:szCs w:val="10"/>
              </w:rPr>
              <w:t xml:space="preserve"> Александр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15,5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Шубина Марина Анатольевна</w:t>
            </w:r>
          </w:p>
        </w:tc>
      </w:tr>
      <w:tr w:rsidR="00C97934" w:rsidRPr="00C951E7" w:rsidTr="00574A39">
        <w:trPr>
          <w:trHeight w:val="2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Иван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победитель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Ярослав Владимирович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14,5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Рочев Федор Иванович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призер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34" w:rsidRPr="00C951E7" w:rsidRDefault="00C97934" w:rsidP="00574A3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Всего в интеллектуальных мероприятиях различного уровня приняло участие около 100% детей.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В течение года учащимся 9-11 классов был предоставлен выбор посещения  элективных курсов по предметам.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 </w:t>
      </w:r>
      <w:proofErr w:type="gramStart"/>
      <w:r w:rsidRPr="00C951E7">
        <w:rPr>
          <w:sz w:val="10"/>
          <w:szCs w:val="10"/>
        </w:rPr>
        <w:t>данном</w:t>
      </w:r>
      <w:proofErr w:type="gramEnd"/>
      <w:r w:rsidRPr="00C951E7">
        <w:rPr>
          <w:sz w:val="10"/>
          <w:szCs w:val="10"/>
        </w:rPr>
        <w:t xml:space="preserve"> направление в школе реализуется программа «Одаренные дети» (ответственная </w:t>
      </w:r>
      <w:proofErr w:type="spellStart"/>
      <w:r w:rsidRPr="00C951E7">
        <w:rPr>
          <w:sz w:val="10"/>
          <w:szCs w:val="10"/>
        </w:rPr>
        <w:t>Лешукова</w:t>
      </w:r>
      <w:proofErr w:type="spellEnd"/>
      <w:r w:rsidRPr="00C951E7">
        <w:rPr>
          <w:sz w:val="10"/>
          <w:szCs w:val="10"/>
        </w:rPr>
        <w:t xml:space="preserve"> М.А.)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Программа рассчитана на три года – 2013 – 2016 </w:t>
      </w:r>
      <w:proofErr w:type="spellStart"/>
      <w:r w:rsidRPr="00C951E7">
        <w:rPr>
          <w:sz w:val="10"/>
          <w:szCs w:val="10"/>
        </w:rPr>
        <w:t>уч.г</w:t>
      </w:r>
      <w:proofErr w:type="spellEnd"/>
      <w:r w:rsidRPr="00C951E7">
        <w:rPr>
          <w:sz w:val="10"/>
          <w:szCs w:val="10"/>
        </w:rPr>
        <w:t>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bCs/>
          <w:color w:val="000000"/>
          <w:sz w:val="10"/>
          <w:szCs w:val="10"/>
        </w:rPr>
      </w:pPr>
      <w:r w:rsidRPr="00C951E7">
        <w:rPr>
          <w:b/>
          <w:bCs/>
          <w:color w:val="000000"/>
          <w:sz w:val="10"/>
          <w:szCs w:val="10"/>
        </w:rPr>
        <w:t>1. Этапы реализации: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  <w:u w:val="single"/>
        </w:rPr>
      </w:pPr>
      <w:r w:rsidRPr="00C951E7">
        <w:rPr>
          <w:color w:val="000000"/>
          <w:sz w:val="10"/>
          <w:szCs w:val="10"/>
          <w:u w:val="single"/>
        </w:rPr>
        <w:t xml:space="preserve">1 этап: </w:t>
      </w:r>
      <w:proofErr w:type="spellStart"/>
      <w:r w:rsidRPr="00C951E7">
        <w:rPr>
          <w:color w:val="000000"/>
          <w:sz w:val="10"/>
          <w:szCs w:val="10"/>
          <w:u w:val="single"/>
        </w:rPr>
        <w:t>диагностик</w:t>
      </w:r>
      <w:proofErr w:type="gramStart"/>
      <w:r w:rsidRPr="00C951E7">
        <w:rPr>
          <w:color w:val="000000"/>
          <w:sz w:val="10"/>
          <w:szCs w:val="10"/>
          <w:u w:val="single"/>
        </w:rPr>
        <w:t>о</w:t>
      </w:r>
      <w:proofErr w:type="spellEnd"/>
      <w:r w:rsidRPr="00C951E7">
        <w:rPr>
          <w:color w:val="000000"/>
          <w:sz w:val="10"/>
          <w:szCs w:val="10"/>
          <w:u w:val="single"/>
        </w:rPr>
        <w:t>-</w:t>
      </w:r>
      <w:proofErr w:type="gramEnd"/>
      <w:r w:rsidRPr="00C951E7">
        <w:rPr>
          <w:color w:val="000000"/>
          <w:sz w:val="10"/>
          <w:szCs w:val="10"/>
          <w:u w:val="single"/>
        </w:rPr>
        <w:t xml:space="preserve"> прогностический  (2013-2014 годы)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 xml:space="preserve">Цель: </w:t>
      </w:r>
      <w:r w:rsidRPr="00C951E7">
        <w:rPr>
          <w:sz w:val="10"/>
          <w:szCs w:val="10"/>
        </w:rPr>
        <w:t xml:space="preserve">  Подготовить условия для формирования системы работы с одаренными учащимися в школе.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Мониторинг одаренности.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Создание: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  банка данных по одаренным детям;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банка творческих работ учащихся;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банка текстов олимпиад и  интеллектуальных конкурсов;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-   рекомендаций по работе с </w:t>
      </w:r>
      <w:proofErr w:type="gramStart"/>
      <w:r w:rsidRPr="00C951E7">
        <w:rPr>
          <w:color w:val="000000"/>
          <w:sz w:val="10"/>
          <w:szCs w:val="10"/>
        </w:rPr>
        <w:t>одаренными</w:t>
      </w:r>
      <w:proofErr w:type="gramEnd"/>
      <w:r w:rsidRPr="00C951E7">
        <w:rPr>
          <w:color w:val="000000"/>
          <w:sz w:val="10"/>
          <w:szCs w:val="10"/>
        </w:rPr>
        <w:t>.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Организация: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системы дополнительного образования;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творческих конкурсов, экзаменов;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 внеклассной работы по предмету;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 деятельности педагогического коллектива;</w:t>
      </w:r>
    </w:p>
    <w:p w:rsidR="00C97934" w:rsidRPr="00C951E7" w:rsidRDefault="00C97934" w:rsidP="00C97934">
      <w:pPr>
        <w:numPr>
          <w:ilvl w:val="0"/>
          <w:numId w:val="19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 олимпиад и интеллектуальных конкурсов.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  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  <w:u w:val="single"/>
        </w:rPr>
      </w:pPr>
      <w:r w:rsidRPr="00C951E7">
        <w:rPr>
          <w:color w:val="000000"/>
          <w:sz w:val="10"/>
          <w:szCs w:val="10"/>
          <w:u w:val="single"/>
        </w:rPr>
        <w:t xml:space="preserve">2 этап: </w:t>
      </w:r>
      <w:proofErr w:type="spellStart"/>
      <w:r w:rsidRPr="00C951E7">
        <w:rPr>
          <w:color w:val="000000"/>
          <w:sz w:val="10"/>
          <w:szCs w:val="10"/>
          <w:u w:val="single"/>
        </w:rPr>
        <w:t>деятельностный</w:t>
      </w:r>
      <w:proofErr w:type="spellEnd"/>
      <w:r w:rsidRPr="00C951E7">
        <w:rPr>
          <w:color w:val="000000"/>
          <w:sz w:val="10"/>
          <w:szCs w:val="10"/>
          <w:u w:val="single"/>
        </w:rPr>
        <w:t xml:space="preserve"> (2014-2015 годы)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>Цель</w:t>
      </w:r>
      <w:r w:rsidRPr="00C951E7">
        <w:rPr>
          <w:sz w:val="10"/>
          <w:szCs w:val="10"/>
        </w:rPr>
        <w:t>:  апробация системы работы с одаренными учащимися.</w:t>
      </w:r>
    </w:p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Задачи: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составление индивидуальных маршрутов обучения для детей повышенного уровня </w:t>
      </w:r>
      <w:proofErr w:type="spellStart"/>
      <w:r w:rsidRPr="00C951E7">
        <w:rPr>
          <w:color w:val="000000"/>
          <w:sz w:val="10"/>
          <w:szCs w:val="10"/>
        </w:rPr>
        <w:t>обучаемости</w:t>
      </w:r>
      <w:proofErr w:type="spellEnd"/>
      <w:r w:rsidRPr="00C951E7">
        <w:rPr>
          <w:color w:val="000000"/>
          <w:sz w:val="10"/>
          <w:szCs w:val="10"/>
        </w:rPr>
        <w:t>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выявление одаренных детей на ранних этапах развития;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организация системы научно-исследовательской деятельности учащихся;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активное использование метода проектов;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сохранение традиции работы с системой </w:t>
      </w:r>
      <w:proofErr w:type="spellStart"/>
      <w:r w:rsidRPr="00C951E7">
        <w:rPr>
          <w:color w:val="000000"/>
          <w:sz w:val="10"/>
          <w:szCs w:val="10"/>
        </w:rPr>
        <w:t>портфолио</w:t>
      </w:r>
      <w:proofErr w:type="spellEnd"/>
      <w:r w:rsidRPr="00C951E7">
        <w:rPr>
          <w:color w:val="000000"/>
          <w:sz w:val="10"/>
          <w:szCs w:val="10"/>
        </w:rPr>
        <w:t>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проведение выставок детского творчества;</w:t>
      </w:r>
    </w:p>
    <w:p w:rsidR="00C97934" w:rsidRPr="00C951E7" w:rsidRDefault="00C97934" w:rsidP="00C97934">
      <w:pPr>
        <w:numPr>
          <w:ilvl w:val="0"/>
          <w:numId w:val="20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обобщение опыта работы по технологиям творческого и интеллектуального развития.</w:t>
      </w:r>
    </w:p>
    <w:p w:rsidR="00C97934" w:rsidRPr="00C951E7" w:rsidRDefault="00C97934" w:rsidP="00C97934">
      <w:pPr>
        <w:ind w:hanging="360"/>
        <w:jc w:val="both"/>
        <w:rPr>
          <w:color w:val="000000"/>
          <w:sz w:val="10"/>
          <w:szCs w:val="10"/>
        </w:rPr>
      </w:pPr>
    </w:p>
    <w:p w:rsidR="00C97934" w:rsidRPr="00C951E7" w:rsidRDefault="00C97934" w:rsidP="00C97934">
      <w:pPr>
        <w:jc w:val="both"/>
        <w:rPr>
          <w:color w:val="000000"/>
          <w:sz w:val="10"/>
          <w:szCs w:val="10"/>
          <w:u w:val="single"/>
        </w:rPr>
      </w:pPr>
      <w:r w:rsidRPr="00C951E7">
        <w:rPr>
          <w:color w:val="000000"/>
          <w:sz w:val="10"/>
          <w:szCs w:val="10"/>
          <w:u w:val="single"/>
        </w:rPr>
        <w:t>3 этап: констатирующий (2015-2016 годы)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>Цель:</w:t>
      </w:r>
      <w:r w:rsidRPr="00C951E7">
        <w:rPr>
          <w:sz w:val="10"/>
          <w:szCs w:val="10"/>
        </w:rPr>
        <w:t xml:space="preserve"> Переход системы работы с одаренными учащимися в режим функционирования.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Задачи: 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создание банка педагогического опыта в работе с </w:t>
      </w:r>
      <w:proofErr w:type="gramStart"/>
      <w:r w:rsidRPr="00C951E7">
        <w:rPr>
          <w:color w:val="000000"/>
          <w:sz w:val="10"/>
          <w:szCs w:val="10"/>
        </w:rPr>
        <w:t>одаренными</w:t>
      </w:r>
      <w:proofErr w:type="gramEnd"/>
      <w:r w:rsidRPr="00C951E7">
        <w:rPr>
          <w:color w:val="000000"/>
          <w:sz w:val="10"/>
          <w:szCs w:val="10"/>
        </w:rPr>
        <w:t>;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выпуск методического бюллетеня «Опыт работы с одаренными детьми»;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внедрение в практику работы  рейтинга учащихся;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</w:t>
      </w:r>
      <w:r w:rsidRPr="00C951E7">
        <w:rPr>
          <w:sz w:val="10"/>
          <w:szCs w:val="10"/>
        </w:rPr>
        <w:t>анализ итогов реализации программы;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</w:t>
      </w:r>
      <w:r w:rsidRPr="00C951E7">
        <w:rPr>
          <w:sz w:val="10"/>
          <w:szCs w:val="10"/>
        </w:rPr>
        <w:t>достижение преемственности в воспитании и развитии детей на всех этапах обучения в школе;</w:t>
      </w:r>
    </w:p>
    <w:p w:rsidR="00C97934" w:rsidRPr="00C951E7" w:rsidRDefault="00C97934" w:rsidP="00C97934">
      <w:pPr>
        <w:numPr>
          <w:ilvl w:val="0"/>
          <w:numId w:val="21"/>
        </w:numPr>
        <w:jc w:val="both"/>
        <w:rPr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 </w:t>
      </w:r>
      <w:r w:rsidRPr="00C951E7">
        <w:rPr>
          <w:sz w:val="10"/>
          <w:szCs w:val="10"/>
        </w:rPr>
        <w:t xml:space="preserve">обобщение результатов работы школы.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ind w:hanging="360"/>
        <w:rPr>
          <w:sz w:val="10"/>
          <w:szCs w:val="10"/>
        </w:rPr>
      </w:pPr>
    </w:p>
    <w:p w:rsidR="00C97934" w:rsidRPr="00C951E7" w:rsidRDefault="00C97934" w:rsidP="00C97934">
      <w:pPr>
        <w:keepNext/>
        <w:jc w:val="center"/>
        <w:outlineLvl w:val="2"/>
        <w:rPr>
          <w:b/>
          <w:bCs/>
          <w:sz w:val="10"/>
          <w:szCs w:val="10"/>
        </w:rPr>
      </w:pPr>
      <w:r w:rsidRPr="00C951E7">
        <w:rPr>
          <w:b/>
          <w:bCs/>
          <w:sz w:val="10"/>
          <w:szCs w:val="10"/>
        </w:rPr>
        <w:t>2. Основные формы внеурочной образовательной деятельности учащихся школы.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384"/>
        <w:gridCol w:w="7553"/>
      </w:tblGrid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Задачи</w:t>
            </w: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Ученическая 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9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C97934" w:rsidRPr="00C951E7" w:rsidRDefault="00C97934" w:rsidP="00C97934">
            <w:pPr>
              <w:numPr>
                <w:ilvl w:val="0"/>
                <w:numId w:val="10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Обобщение и систематизация знаний по учебным предметам.</w:t>
            </w:r>
          </w:p>
          <w:p w:rsidR="00C97934" w:rsidRPr="00C951E7" w:rsidRDefault="00C97934" w:rsidP="00C97934">
            <w:pPr>
              <w:numPr>
                <w:ilvl w:val="0"/>
                <w:numId w:val="10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информационной культуры учащихся.</w:t>
            </w: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lastRenderedPageBreak/>
              <w:t>Месячники внеклассной работы (предметные)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11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Представление широкого спектра форм внеурочной деятельности.</w:t>
            </w:r>
          </w:p>
          <w:p w:rsidR="00C97934" w:rsidRPr="00C951E7" w:rsidRDefault="00C97934" w:rsidP="00C97934">
            <w:pPr>
              <w:numPr>
                <w:ilvl w:val="0"/>
                <w:numId w:val="12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Повышение мотивации учеников к изучению образовательной области.</w:t>
            </w:r>
          </w:p>
          <w:p w:rsidR="00C97934" w:rsidRPr="00C951E7" w:rsidRDefault="00C97934" w:rsidP="00C97934">
            <w:pPr>
              <w:numPr>
                <w:ilvl w:val="0"/>
                <w:numId w:val="12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Развитие творческих способностей учащихся.</w:t>
            </w: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Научное общество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13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Привлечение учащихся к исследовательской, творческой и проектной деятельности.</w:t>
            </w:r>
          </w:p>
          <w:p w:rsidR="00C97934" w:rsidRPr="00C951E7" w:rsidRDefault="00C97934" w:rsidP="00C97934">
            <w:pPr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Воспитательные наполнители в ШПД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C97934">
            <w:pPr>
              <w:numPr>
                <w:ilvl w:val="0"/>
                <w:numId w:val="15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Развитие творческих способностей учащихся.</w:t>
            </w:r>
          </w:p>
          <w:p w:rsidR="00C97934" w:rsidRPr="00C951E7" w:rsidRDefault="00C97934" w:rsidP="00C97934">
            <w:pPr>
              <w:numPr>
                <w:ilvl w:val="0"/>
                <w:numId w:val="15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Содействие в профессиональной ориентации.</w:t>
            </w:r>
          </w:p>
          <w:p w:rsidR="00C97934" w:rsidRPr="00C951E7" w:rsidRDefault="00C97934" w:rsidP="00C97934">
            <w:pPr>
              <w:numPr>
                <w:ilvl w:val="0"/>
                <w:numId w:val="15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Самореализация учащихся во внеклассной работе.</w:t>
            </w:r>
          </w:p>
        </w:tc>
      </w:tr>
    </w:tbl>
    <w:p w:rsidR="00C97934" w:rsidRPr="00C951E7" w:rsidRDefault="00C97934" w:rsidP="00C97934">
      <w:pPr>
        <w:keepNext/>
        <w:outlineLvl w:val="2"/>
        <w:rPr>
          <w:b/>
          <w:bCs/>
          <w:sz w:val="10"/>
          <w:szCs w:val="10"/>
        </w:rPr>
      </w:pPr>
      <w:r w:rsidRPr="00C951E7">
        <w:rPr>
          <w:b/>
          <w:bCs/>
          <w:sz w:val="10"/>
          <w:szCs w:val="10"/>
        </w:rPr>
        <w:t xml:space="preserve">            </w:t>
      </w:r>
    </w:p>
    <w:p w:rsidR="00C97934" w:rsidRPr="00C951E7" w:rsidRDefault="00C97934" w:rsidP="00C97934">
      <w:pPr>
        <w:keepNext/>
        <w:outlineLvl w:val="2"/>
        <w:rPr>
          <w:b/>
          <w:bCs/>
          <w:sz w:val="10"/>
          <w:szCs w:val="10"/>
        </w:rPr>
      </w:pPr>
      <w:r w:rsidRPr="00C951E7">
        <w:rPr>
          <w:b/>
          <w:bCs/>
          <w:sz w:val="10"/>
          <w:szCs w:val="10"/>
        </w:rPr>
        <w:t xml:space="preserve">        3.   Организация исследовательской работы учащихся в школе.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17"/>
        <w:gridCol w:w="3977"/>
        <w:gridCol w:w="3922"/>
      </w:tblGrid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1 – 4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Подготовительный этап:</w:t>
            </w:r>
          </w:p>
          <w:p w:rsidR="00C97934" w:rsidRPr="00C951E7" w:rsidRDefault="00C97934" w:rsidP="00C97934">
            <w:pPr>
              <w:numPr>
                <w:ilvl w:val="0"/>
                <w:numId w:val="16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навыков научной организации труда.</w:t>
            </w:r>
          </w:p>
          <w:p w:rsidR="00C97934" w:rsidRPr="00C951E7" w:rsidRDefault="00C97934" w:rsidP="00C97934">
            <w:pPr>
              <w:numPr>
                <w:ilvl w:val="0"/>
                <w:numId w:val="16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Вовлечение в активные формы познавательной деятельности.</w:t>
            </w:r>
          </w:p>
          <w:p w:rsidR="00C97934" w:rsidRPr="00C951E7" w:rsidRDefault="00C97934" w:rsidP="00C97934">
            <w:pPr>
              <w:numPr>
                <w:ilvl w:val="0"/>
                <w:numId w:val="16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познавательного интереса.</w:t>
            </w:r>
          </w:p>
          <w:p w:rsidR="00C97934" w:rsidRPr="00C951E7" w:rsidRDefault="00C97934" w:rsidP="00C97934">
            <w:pPr>
              <w:numPr>
                <w:ilvl w:val="0"/>
                <w:numId w:val="16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Выявление способных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Формы: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Урок.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Внеклассная работа.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Кружки эстетического цикла.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 xml:space="preserve">5-8 классы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Творческий этап:</w:t>
            </w:r>
          </w:p>
          <w:p w:rsidR="00C97934" w:rsidRPr="00C951E7" w:rsidRDefault="00C97934" w:rsidP="00C97934">
            <w:pPr>
              <w:numPr>
                <w:ilvl w:val="0"/>
                <w:numId w:val="17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Совершенствование навыков научной организации труда.</w:t>
            </w:r>
          </w:p>
          <w:p w:rsidR="00C97934" w:rsidRPr="00C951E7" w:rsidRDefault="00C97934" w:rsidP="00C97934">
            <w:pPr>
              <w:numPr>
                <w:ilvl w:val="0"/>
                <w:numId w:val="17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познавательного интереса.</w:t>
            </w:r>
          </w:p>
          <w:p w:rsidR="00C97934" w:rsidRPr="00C951E7" w:rsidRDefault="00C97934" w:rsidP="00C97934">
            <w:pPr>
              <w:numPr>
                <w:ilvl w:val="0"/>
                <w:numId w:val="17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Творческое развитие учащихся.</w:t>
            </w:r>
          </w:p>
          <w:p w:rsidR="00C97934" w:rsidRPr="00C951E7" w:rsidRDefault="00C97934" w:rsidP="00C97934">
            <w:pPr>
              <w:numPr>
                <w:ilvl w:val="0"/>
                <w:numId w:val="17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Формы: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Урок.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Внеклассная работа.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Предметные недели.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Школьные олимпиады.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Краеведческая конференция.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Кружки.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Секции.</w:t>
            </w:r>
          </w:p>
        </w:tc>
      </w:tr>
      <w:tr w:rsidR="00C97934" w:rsidRPr="00C951E7" w:rsidTr="00574A3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b/>
                <w:bCs/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9-11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Развивающий этап:</w:t>
            </w:r>
          </w:p>
          <w:p w:rsidR="00C97934" w:rsidRPr="00C951E7" w:rsidRDefault="00C97934" w:rsidP="00C97934">
            <w:pPr>
              <w:numPr>
                <w:ilvl w:val="0"/>
                <w:numId w:val="18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Совершенствование навыков научной организации труда.</w:t>
            </w:r>
          </w:p>
          <w:p w:rsidR="00C97934" w:rsidRPr="00C951E7" w:rsidRDefault="00C97934" w:rsidP="00C97934">
            <w:pPr>
              <w:numPr>
                <w:ilvl w:val="0"/>
                <w:numId w:val="18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Развитие и расширение познавательных интересов учащихся.</w:t>
            </w:r>
          </w:p>
          <w:p w:rsidR="00C97934" w:rsidRPr="00C951E7" w:rsidRDefault="00C97934" w:rsidP="00C97934">
            <w:pPr>
              <w:numPr>
                <w:ilvl w:val="0"/>
                <w:numId w:val="18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Формирование исследовательских навыков.</w:t>
            </w:r>
          </w:p>
          <w:p w:rsidR="00C97934" w:rsidRPr="00C951E7" w:rsidRDefault="00C97934" w:rsidP="00C97934">
            <w:pPr>
              <w:numPr>
                <w:ilvl w:val="0"/>
                <w:numId w:val="18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Развитие информационной культуры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Формы: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Урок.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Внеклассная работа.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Предметные недели.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Олимпиады.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Краеведческая конференция.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НОУ.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Индивидуальная работа по разработке программ, проектов и выполнению рефератов.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</w:t>
            </w:r>
          </w:p>
        </w:tc>
      </w:tr>
    </w:tbl>
    <w:p w:rsidR="00C97934" w:rsidRPr="00C951E7" w:rsidRDefault="00C97934" w:rsidP="00C97934">
      <w:pPr>
        <w:ind w:hanging="360"/>
        <w:rPr>
          <w:sz w:val="10"/>
          <w:szCs w:val="10"/>
        </w:rPr>
      </w:pPr>
    </w:p>
    <w:p w:rsidR="00C97934" w:rsidRPr="00C951E7" w:rsidRDefault="00C97934" w:rsidP="00C97934">
      <w:pPr>
        <w:ind w:hanging="360"/>
        <w:rPr>
          <w:sz w:val="10"/>
          <w:szCs w:val="10"/>
        </w:rPr>
      </w:pPr>
    </w:p>
    <w:p w:rsidR="00C97934" w:rsidRPr="00C951E7" w:rsidRDefault="00C97934" w:rsidP="00C97934">
      <w:pPr>
        <w:jc w:val="center"/>
        <w:rPr>
          <w:sz w:val="10"/>
          <w:szCs w:val="10"/>
        </w:rPr>
      </w:pPr>
      <w:r w:rsidRPr="00C951E7">
        <w:rPr>
          <w:b/>
          <w:bCs/>
          <w:sz w:val="10"/>
          <w:szCs w:val="10"/>
        </w:rPr>
        <w:t>4. План реализации Программы  с одарёнными детьми.</w:t>
      </w:r>
    </w:p>
    <w:tbl>
      <w:tblPr>
        <w:tblW w:w="9558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21"/>
        <w:gridCol w:w="4866"/>
        <w:gridCol w:w="2247"/>
        <w:gridCol w:w="1924"/>
      </w:tblGrid>
      <w:tr w:rsidR="00C97934" w:rsidRPr="00C951E7" w:rsidTr="00574A39">
        <w:trPr>
          <w:trHeight w:val="146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№</w:t>
            </w:r>
          </w:p>
        </w:tc>
        <w:tc>
          <w:tcPr>
            <w:tcW w:w="4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Мероприятие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Сроки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b/>
                <w:bCs/>
                <w:sz w:val="10"/>
                <w:szCs w:val="10"/>
              </w:rPr>
              <w:t>Ответственные</w:t>
            </w:r>
          </w:p>
        </w:tc>
      </w:tr>
      <w:tr w:rsidR="00C97934" w:rsidRPr="00C951E7" w:rsidTr="00574A39">
        <w:trPr>
          <w:trHeight w:val="146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Создание и пополнение базы данных одаренных детей школы. Диагностика склонностей учащихся.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В течение  всего периода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Директор, зам. директора по УВР,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 руководители</w:t>
            </w:r>
          </w:p>
        </w:tc>
      </w:tr>
      <w:tr w:rsidR="00C97934" w:rsidRPr="00C951E7" w:rsidTr="00574A39">
        <w:trPr>
          <w:trHeight w:val="146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Проведение семинаров-практикумов с учителями, педагогами дополнительного образования по вопросам выявления одаренных детей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 всего периода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 Директор, зам. директора по УВР, руководители МО, </w:t>
            </w:r>
          </w:p>
        </w:tc>
      </w:tr>
      <w:tr w:rsidR="00C97934" w:rsidRPr="00C951E7" w:rsidTr="00574A39">
        <w:trPr>
          <w:trHeight w:val="146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Организация педагогического просвещения родителей талантливых и одарённых школьников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постоянно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Директор, зам. директора по УВР,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>. руководители</w:t>
            </w:r>
          </w:p>
        </w:tc>
      </w:tr>
      <w:tr w:rsidR="00C97934" w:rsidRPr="00C951E7" w:rsidTr="00574A39">
        <w:trPr>
          <w:trHeight w:val="146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Начать работу научного общества учащихся: </w:t>
            </w:r>
          </w:p>
          <w:p w:rsidR="00C97934" w:rsidRPr="00C951E7" w:rsidRDefault="00C97934" w:rsidP="00C97934">
            <w:pPr>
              <w:numPr>
                <w:ilvl w:val="0"/>
                <w:numId w:val="22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Создание нормативной и методической базы.</w:t>
            </w:r>
          </w:p>
          <w:p w:rsidR="00C97934" w:rsidRPr="00C951E7" w:rsidRDefault="00C97934" w:rsidP="00C97934">
            <w:pPr>
              <w:numPr>
                <w:ilvl w:val="0"/>
                <w:numId w:val="22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Подготовка и разработка   планов.</w:t>
            </w:r>
          </w:p>
          <w:p w:rsidR="00C97934" w:rsidRPr="00C951E7" w:rsidRDefault="00C97934" w:rsidP="00C97934">
            <w:pPr>
              <w:numPr>
                <w:ilvl w:val="0"/>
                <w:numId w:val="22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Организация исследовательской и проектной деятельности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В течение  всего периода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Директор, зам. директора по УВР,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 xml:space="preserve">. руководители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27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Участие школьников в районных, окружных, областных, Всероссийских, международных предметных олимпиадах, конкурсах, чтениях, конференциях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 постоянно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Учителя-предметники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43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Проведение интеллектуальных и творческих конкурсов среди одаренных школьников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По планам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 xml:space="preserve">. руководителей, школы,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Учителя-предметники, руководители МО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33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Составление календаря массовых мероприятий с одаренными детьми на учебный год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Ежегодно, август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Директор, зам. директора по УВР,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 xml:space="preserve">. руководители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25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Составление </w:t>
            </w:r>
            <w:proofErr w:type="spellStart"/>
            <w:r w:rsidRPr="00C951E7">
              <w:rPr>
                <w:sz w:val="10"/>
                <w:szCs w:val="10"/>
              </w:rPr>
              <w:t>портфолио</w:t>
            </w:r>
            <w:proofErr w:type="spellEnd"/>
            <w:r w:rsidRPr="00C951E7">
              <w:rPr>
                <w:sz w:val="10"/>
                <w:szCs w:val="10"/>
              </w:rPr>
              <w:t>  творческих работ учащихся по итогам научно-практических конференций,  конкурсов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Постоянно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Классные руководители</w:t>
            </w:r>
          </w:p>
        </w:tc>
      </w:tr>
      <w:tr w:rsidR="00C97934" w:rsidRPr="00C951E7" w:rsidTr="00574A39">
        <w:trPr>
          <w:trHeight w:val="119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12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всего периода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Директор, зам. директора по УВР, руководители  МО.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rPr>
          <w:trHeight w:val="1031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14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C97934">
            <w:pPr>
              <w:numPr>
                <w:ilvl w:val="0"/>
                <w:numId w:val="23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Подготовка педагогических характеристик на каждого одарённого школьника, благодаря которым учителя – предметники разрабатывают содержание системы обучения. </w:t>
            </w:r>
          </w:p>
          <w:p w:rsidR="00C97934" w:rsidRPr="00C951E7" w:rsidRDefault="00C97934" w:rsidP="00C97934">
            <w:pPr>
              <w:numPr>
                <w:ilvl w:val="0"/>
                <w:numId w:val="23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Выявление одаренных учащихся в </w:t>
            </w:r>
            <w:proofErr w:type="spellStart"/>
            <w:r w:rsidRPr="00C951E7">
              <w:rPr>
                <w:sz w:val="10"/>
                <w:szCs w:val="10"/>
              </w:rPr>
              <w:t>1-х-4-х</w:t>
            </w:r>
            <w:proofErr w:type="spellEnd"/>
            <w:r w:rsidRPr="00C951E7">
              <w:rPr>
                <w:sz w:val="10"/>
                <w:szCs w:val="10"/>
              </w:rPr>
              <w:t xml:space="preserve"> классах, составление диагностической карты. </w:t>
            </w:r>
          </w:p>
          <w:p w:rsidR="00C97934" w:rsidRPr="00C951E7" w:rsidRDefault="00C97934" w:rsidP="00C97934">
            <w:pPr>
              <w:numPr>
                <w:ilvl w:val="0"/>
                <w:numId w:val="23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Разработка  планов  работы с детьми. </w:t>
            </w:r>
          </w:p>
          <w:p w:rsidR="00C97934" w:rsidRPr="00C951E7" w:rsidRDefault="00C97934" w:rsidP="00C97934">
            <w:pPr>
              <w:numPr>
                <w:ilvl w:val="0"/>
                <w:numId w:val="23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Отработка форм, методов, приёмов работы.</w:t>
            </w:r>
          </w:p>
          <w:p w:rsidR="00C97934" w:rsidRPr="00C951E7" w:rsidRDefault="00C97934" w:rsidP="00C97934">
            <w:pPr>
              <w:numPr>
                <w:ilvl w:val="0"/>
                <w:numId w:val="23"/>
              </w:num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Создание мониторинга результативности работы с одарёнными детьми.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Постоянно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Классные руководители.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Учителя начальной школы.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</w:t>
            </w:r>
            <w:proofErr w:type="gramStart"/>
            <w:r w:rsidRPr="00C951E7">
              <w:rPr>
                <w:sz w:val="10"/>
                <w:szCs w:val="10"/>
              </w:rPr>
              <w:t>.</w:t>
            </w:r>
            <w:proofErr w:type="gramEnd"/>
            <w:r w:rsidRPr="00C951E7">
              <w:rPr>
                <w:sz w:val="10"/>
                <w:szCs w:val="10"/>
              </w:rPr>
              <w:t xml:space="preserve"> </w:t>
            </w:r>
            <w:proofErr w:type="gramStart"/>
            <w:r w:rsidRPr="00C951E7">
              <w:rPr>
                <w:sz w:val="10"/>
                <w:szCs w:val="10"/>
              </w:rPr>
              <w:t>р</w:t>
            </w:r>
            <w:proofErr w:type="gramEnd"/>
            <w:r w:rsidRPr="00C951E7">
              <w:rPr>
                <w:sz w:val="10"/>
                <w:szCs w:val="10"/>
              </w:rPr>
              <w:t>уководители, учителя – предметники.</w:t>
            </w:r>
          </w:p>
        </w:tc>
      </w:tr>
      <w:tr w:rsidR="00C97934" w:rsidRPr="00C951E7" w:rsidTr="00574A39">
        <w:trPr>
          <w:trHeight w:val="547"/>
        </w:trPr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15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  Разработка методических рекомендаций.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  Анализ итогов реализации программы.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  Обобщение результатов работы школы.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всего периода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Май 2015 г.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Директор, зам. директора по УВР, </w:t>
            </w:r>
            <w:proofErr w:type="spellStart"/>
            <w:r w:rsidRPr="00C951E7">
              <w:rPr>
                <w:sz w:val="10"/>
                <w:szCs w:val="10"/>
              </w:rPr>
              <w:t>кл</w:t>
            </w:r>
            <w:proofErr w:type="spellEnd"/>
            <w:r w:rsidRPr="00C951E7">
              <w:rPr>
                <w:sz w:val="10"/>
                <w:szCs w:val="10"/>
              </w:rPr>
              <w:t xml:space="preserve">. руководители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                                                                                                 </w:t>
      </w:r>
    </w:p>
    <w:p w:rsidR="00C97934" w:rsidRPr="00C951E7" w:rsidRDefault="00C97934" w:rsidP="00C97934">
      <w:pPr>
        <w:ind w:hanging="709"/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«Мой мир отношений».</w:t>
      </w:r>
    </w:p>
    <w:p w:rsidR="00C97934" w:rsidRPr="00C951E7" w:rsidRDefault="00C97934" w:rsidP="00C97934">
      <w:pPr>
        <w:ind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В рамках программы социально - психологической службы школы учащиеся были охвачены тренингами общения, мониторингами и диагностиками личностного роста, удовлетворенности образованием, выявление интересов, склонностей и способностей школьников.</w:t>
      </w:r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«Мир моих увлечений»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В школе создано развивающее пространство для удовлетворения творческих интересов, способностей учащихся: </w:t>
      </w:r>
    </w:p>
    <w:p w:rsidR="00C97934" w:rsidRPr="00C951E7" w:rsidRDefault="00C97934" w:rsidP="00C97934">
      <w:pPr>
        <w:rPr>
          <w:sz w:val="10"/>
          <w:szCs w:val="10"/>
        </w:rPr>
      </w:pPr>
      <w:proofErr w:type="spellStart"/>
      <w:r w:rsidRPr="00C951E7">
        <w:rPr>
          <w:sz w:val="10"/>
          <w:szCs w:val="10"/>
        </w:rPr>
        <w:t>1.Ученическое</w:t>
      </w:r>
      <w:proofErr w:type="spellEnd"/>
      <w:r w:rsidRPr="00C951E7">
        <w:rPr>
          <w:sz w:val="10"/>
          <w:szCs w:val="10"/>
        </w:rPr>
        <w:t xml:space="preserve"> самоуправление.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 xml:space="preserve"> 2. Кружки, секции.</w:t>
      </w:r>
    </w:p>
    <w:p w:rsidR="00C97934" w:rsidRPr="00C951E7" w:rsidRDefault="00C97934" w:rsidP="00C97934">
      <w:pPr>
        <w:rPr>
          <w:b/>
          <w:sz w:val="10"/>
          <w:szCs w:val="10"/>
        </w:rPr>
      </w:pPr>
      <w:proofErr w:type="spellStart"/>
      <w:r w:rsidRPr="00C951E7">
        <w:rPr>
          <w:sz w:val="10"/>
          <w:szCs w:val="10"/>
        </w:rPr>
        <w:t>3.Волонтерство</w:t>
      </w:r>
      <w:proofErr w:type="spellEnd"/>
    </w:p>
    <w:p w:rsidR="00C97934" w:rsidRPr="00C951E7" w:rsidRDefault="00C97934" w:rsidP="00C97934">
      <w:pPr>
        <w:numPr>
          <w:ilvl w:val="0"/>
          <w:numId w:val="3"/>
        </w:numPr>
        <w:tabs>
          <w:tab w:val="clear" w:pos="2520"/>
        </w:tabs>
        <w:ind w:left="0" w:firstLine="0"/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 xml:space="preserve"> «Мои достижения».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Лидеры классов приняли активное участие в муниципальном конкурсе «Лидер». Конкурс проходил в несколько этапов: сбор материалов ДО, участие в интеллектуально игре «Своя игра» между учащимися школ района, конкурс </w:t>
      </w:r>
      <w:proofErr w:type="spellStart"/>
      <w:r w:rsidRPr="00C951E7">
        <w:rPr>
          <w:sz w:val="10"/>
          <w:szCs w:val="10"/>
        </w:rPr>
        <w:t>агибригад</w:t>
      </w:r>
      <w:proofErr w:type="spellEnd"/>
      <w:r w:rsidRPr="00C951E7">
        <w:rPr>
          <w:sz w:val="10"/>
          <w:szCs w:val="10"/>
        </w:rPr>
        <w:t xml:space="preserve"> «Мы за…»</w:t>
      </w:r>
      <w:proofErr w:type="gramStart"/>
      <w:r w:rsidRPr="00C951E7">
        <w:rPr>
          <w:sz w:val="10"/>
          <w:szCs w:val="10"/>
        </w:rPr>
        <w:t xml:space="preserve"> ,</w:t>
      </w:r>
      <w:proofErr w:type="gramEnd"/>
      <w:r w:rsidRPr="00C951E7">
        <w:rPr>
          <w:sz w:val="10"/>
          <w:szCs w:val="10"/>
        </w:rPr>
        <w:t xml:space="preserve"> участие в акции «Дети –детям», организация дня ДО. По итогам года учащиеся школы заняли 2 место.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Направление «Гражданин – и патриот»</w:t>
      </w:r>
    </w:p>
    <w:p w:rsidR="00C97934" w:rsidRPr="00C951E7" w:rsidRDefault="00C97934" w:rsidP="00C97934">
      <w:pPr>
        <w:ind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       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</w:t>
      </w:r>
      <w:r w:rsidRPr="00C951E7">
        <w:rPr>
          <w:bCs/>
          <w:sz w:val="10"/>
          <w:szCs w:val="10"/>
        </w:rPr>
        <w:t xml:space="preserve">  </w:t>
      </w:r>
      <w:r w:rsidRPr="00C951E7">
        <w:rPr>
          <w:sz w:val="10"/>
          <w:szCs w:val="10"/>
        </w:rPr>
        <w:t xml:space="preserve"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 Этот год был насыщен юбилейными датами.  На высоком методическом уровне прошли мероприятия, посвященные битве под Сталинградом, блокаде Ленинграда и выводу войск из Афганистана. Все эти мероприятия проходили при активном участии тружеников тыла, свидетелей войны, воинов-афганцев. 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 этом году многие мероприятии были организованы совместно с сельским клубом и сельской библиотекой. </w:t>
      </w:r>
    </w:p>
    <w:p w:rsidR="00C97934" w:rsidRPr="00C951E7" w:rsidRDefault="00C97934" w:rsidP="00C97934">
      <w:pPr>
        <w:shd w:val="clear" w:color="auto" w:fill="FFFFFF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Общешкольные мероприятия:</w:t>
      </w:r>
    </w:p>
    <w:tbl>
      <w:tblPr>
        <w:tblW w:w="90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536"/>
        <w:gridCol w:w="1701"/>
        <w:gridCol w:w="1985"/>
      </w:tblGrid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№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proofErr w:type="gramStart"/>
            <w:r w:rsidRPr="00C951E7">
              <w:rPr>
                <w:sz w:val="10"/>
                <w:szCs w:val="10"/>
              </w:rPr>
              <w:t>п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>/</w:t>
            </w:r>
            <w:proofErr w:type="spellStart"/>
            <w:r w:rsidRPr="00C951E7">
              <w:rPr>
                <w:sz w:val="10"/>
                <w:szCs w:val="1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дата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охват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«Служить России» </w:t>
            </w:r>
            <w:proofErr w:type="spellStart"/>
            <w:r w:rsidRPr="00C951E7">
              <w:rPr>
                <w:sz w:val="10"/>
                <w:szCs w:val="10"/>
              </w:rPr>
              <w:t>конкурсно-познавательная</w:t>
            </w:r>
            <w:proofErr w:type="spellEnd"/>
            <w:r w:rsidRPr="00C951E7">
              <w:rPr>
                <w:sz w:val="10"/>
                <w:szCs w:val="10"/>
              </w:rPr>
              <w:t xml:space="preserve"> программа, посвященная Дню призывника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C97934" w:rsidRPr="00C951E7" w:rsidRDefault="00C97934" w:rsidP="00574A39">
            <w:pPr>
              <w:rPr>
                <w:bCs/>
                <w:sz w:val="10"/>
                <w:szCs w:val="10"/>
              </w:rPr>
            </w:pPr>
            <w:r w:rsidRPr="00C951E7">
              <w:rPr>
                <w:bCs/>
                <w:sz w:val="10"/>
                <w:szCs w:val="10"/>
              </w:rPr>
              <w:t>Участие в военно-спортивной игре «Зарница»</w:t>
            </w:r>
          </w:p>
        </w:tc>
        <w:tc>
          <w:tcPr>
            <w:tcW w:w="1701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18.09.2014г</w:t>
            </w:r>
            <w:proofErr w:type="spellEnd"/>
            <w:r w:rsidRPr="00C951E7">
              <w:rPr>
                <w:sz w:val="10"/>
                <w:szCs w:val="10"/>
              </w:rPr>
              <w:t>.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pStyle w:val="ad"/>
              <w:spacing w:before="0" w:after="0"/>
              <w:rPr>
                <w:rFonts w:ascii="Times New Roman" w:hAnsi="Times New Roman"/>
                <w:color w:val="000000"/>
                <w:sz w:val="10"/>
                <w:szCs w:val="10"/>
                <w:bdr w:val="none" w:sz="0" w:space="0" w:color="auto" w:frame="1"/>
              </w:rPr>
            </w:pPr>
            <w:r w:rsidRPr="00C951E7">
              <w:rPr>
                <w:rFonts w:ascii="Times New Roman" w:hAnsi="Times New Roman"/>
                <w:color w:val="000000"/>
                <w:sz w:val="10"/>
                <w:szCs w:val="10"/>
                <w:bdr w:val="none" w:sz="0" w:space="0" w:color="auto" w:frame="1"/>
              </w:rPr>
              <w:t xml:space="preserve">Познавательная театрализованная  игра «Путешествие в страну </w:t>
            </w:r>
            <w:proofErr w:type="spellStart"/>
            <w:r w:rsidRPr="00C951E7">
              <w:rPr>
                <w:rFonts w:ascii="Times New Roman" w:hAnsi="Times New Roman"/>
                <w:color w:val="000000"/>
                <w:sz w:val="10"/>
                <w:szCs w:val="10"/>
                <w:bdr w:val="none" w:sz="0" w:space="0" w:color="auto" w:frame="1"/>
              </w:rPr>
              <w:t>Законию</w:t>
            </w:r>
            <w:proofErr w:type="spellEnd"/>
            <w:r w:rsidRPr="00C951E7">
              <w:rPr>
                <w:rFonts w:ascii="Times New Roman" w:hAnsi="Times New Roman"/>
                <w:color w:val="000000"/>
                <w:sz w:val="10"/>
                <w:szCs w:val="10"/>
                <w:bdr w:val="none" w:sz="0" w:space="0" w:color="auto" w:frame="1"/>
              </w:rPr>
              <w:t>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27.09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37 учащихся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pStyle w:val="ad"/>
              <w:spacing w:before="0" w:after="0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C951E7">
              <w:rPr>
                <w:rFonts w:ascii="Times New Roman" w:hAnsi="Times New Roman"/>
                <w:color w:val="000000"/>
                <w:sz w:val="10"/>
                <w:szCs w:val="10"/>
              </w:rPr>
              <w:t>Правовая игра по станциям «Я и мои права и обязанности»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25.10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 xml:space="preserve">40 </w:t>
            </w:r>
            <w:proofErr w:type="spellStart"/>
            <w:r w:rsidRPr="00C951E7">
              <w:rPr>
                <w:color w:val="000000"/>
                <w:sz w:val="10"/>
                <w:szCs w:val="10"/>
              </w:rPr>
              <w:t>учашихся</w:t>
            </w:r>
            <w:proofErr w:type="spellEnd"/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pStyle w:val="c4c3"/>
              <w:spacing w:before="0" w:beforeAutospacing="0" w:after="0" w:afterAutospacing="0" w:line="270" w:lineRule="atLeast"/>
              <w:rPr>
                <w:sz w:val="10"/>
                <w:szCs w:val="10"/>
              </w:rPr>
            </w:pPr>
            <w:r w:rsidRPr="00C951E7">
              <w:rPr>
                <w:rStyle w:val="c2"/>
                <w:rFonts w:eastAsia="Calibri"/>
                <w:sz w:val="10"/>
                <w:szCs w:val="10"/>
              </w:rPr>
              <w:t>Интеллектуальная игра «Что? Где? Когда?»</w:t>
            </w:r>
            <w:r w:rsidRPr="00C951E7">
              <w:rPr>
                <w:sz w:val="10"/>
                <w:szCs w:val="10"/>
              </w:rPr>
              <w:t xml:space="preserve"> </w:t>
            </w:r>
            <w:r w:rsidRPr="00C951E7">
              <w:rPr>
                <w:rStyle w:val="c2"/>
                <w:rFonts w:eastAsia="Calibri"/>
                <w:sz w:val="10"/>
                <w:szCs w:val="10"/>
              </w:rPr>
              <w:t>Тема: Права и обязанности человека.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26.11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33  учащихся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Тематическая выставка «Герои Отечеств</w:t>
            </w:r>
            <w:proofErr w:type="gramStart"/>
            <w:r w:rsidRPr="00C951E7">
              <w:rPr>
                <w:sz w:val="10"/>
                <w:szCs w:val="10"/>
              </w:rPr>
              <w:t>а-</w:t>
            </w:r>
            <w:proofErr w:type="gramEnd"/>
            <w:r w:rsidRPr="00C951E7">
              <w:rPr>
                <w:sz w:val="10"/>
                <w:szCs w:val="10"/>
              </w:rPr>
              <w:t xml:space="preserve"> наши земляки»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1.12-9.12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29/учащиеся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Конкурс сочинений «Живет среди нас Герой»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1.12-9.12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32/учащиеся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Конкурсная программа, посвященная дню призывника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октябрь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Воины запаса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33/учащиеся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Встреча с вокальной группой «Серебристый ручей»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7. 12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Возложение цветов к </w:t>
            </w:r>
            <w:proofErr w:type="gramStart"/>
            <w:r w:rsidRPr="00C951E7">
              <w:rPr>
                <w:sz w:val="10"/>
                <w:szCs w:val="10"/>
              </w:rPr>
              <w:t>памятнику</w:t>
            </w:r>
            <w:proofErr w:type="gramEnd"/>
            <w:r w:rsidRPr="00C951E7">
              <w:rPr>
                <w:sz w:val="10"/>
                <w:szCs w:val="10"/>
              </w:rPr>
              <w:t xml:space="preserve"> Боевой Славы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9. 12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Ветераны СА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 </w:t>
            </w:r>
            <w:r w:rsidRPr="00C951E7">
              <w:rPr>
                <w:color w:val="262626"/>
                <w:sz w:val="10"/>
                <w:szCs w:val="10"/>
              </w:rPr>
              <w:t>Музейные уроки мужества:</w:t>
            </w:r>
          </w:p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«Я был на той войне…» (</w:t>
            </w:r>
            <w:proofErr w:type="gramStart"/>
            <w:r w:rsidRPr="00C951E7">
              <w:rPr>
                <w:color w:val="262626"/>
                <w:sz w:val="10"/>
                <w:szCs w:val="10"/>
              </w:rPr>
              <w:t>посвященные</w:t>
            </w:r>
            <w:proofErr w:type="gramEnd"/>
            <w:r w:rsidRPr="00C951E7">
              <w:rPr>
                <w:color w:val="262626"/>
                <w:sz w:val="10"/>
                <w:szCs w:val="10"/>
              </w:rPr>
              <w:t xml:space="preserve"> битве под Сталинградом) 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 24.01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общественность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48/учащиеся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>Уроки  мужества:</w:t>
            </w:r>
          </w:p>
          <w:p w:rsidR="00C97934" w:rsidRPr="00C951E7" w:rsidRDefault="00C97934" w:rsidP="00574A39">
            <w:pPr>
              <w:rPr>
                <w:rStyle w:val="apple-converted-space"/>
                <w:sz w:val="10"/>
                <w:szCs w:val="10"/>
                <w:shd w:val="clear" w:color="auto" w:fill="FFFFFF"/>
              </w:rPr>
            </w:pPr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>- «Ты в нашей памяти и сердце</w:t>
            </w:r>
            <w:r w:rsidRPr="00C951E7">
              <w:rPr>
                <w:rStyle w:val="apple-converted-space"/>
                <w:sz w:val="10"/>
                <w:szCs w:val="10"/>
                <w:shd w:val="clear" w:color="auto" w:fill="FFFFFF"/>
              </w:rPr>
              <w:t> 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C951E7">
              <w:rPr>
                <w:b/>
                <w:bCs/>
                <w:color w:val="000000"/>
                <w:sz w:val="10"/>
                <w:szCs w:val="10"/>
                <w:shd w:val="clear" w:color="auto" w:fill="FFFFFF"/>
              </w:rPr>
              <w:t>Сталинград</w:t>
            </w:r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 xml:space="preserve">!» </w:t>
            </w:r>
            <w:r w:rsidRPr="00C951E7">
              <w:rPr>
                <w:color w:val="262626"/>
                <w:sz w:val="10"/>
                <w:szCs w:val="10"/>
              </w:rPr>
              <w:t>совместно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C951E7">
              <w:rPr>
                <w:color w:val="262626"/>
                <w:sz w:val="10"/>
                <w:szCs w:val="10"/>
              </w:rPr>
              <w:t>с сельским клубом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25.01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Свидетели войны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 xml:space="preserve"> Выездные </w:t>
            </w:r>
            <w:r w:rsidRPr="00C951E7">
              <w:rPr>
                <w:color w:val="262626"/>
                <w:sz w:val="10"/>
                <w:szCs w:val="10"/>
              </w:rPr>
              <w:t>музейные  уроки мужества:</w:t>
            </w:r>
          </w:p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««Ленинград в солдатской шинели» (ко дню освобождения Ленинграда)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 5.02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.2015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35</w:t>
            </w:r>
            <w:r w:rsidRPr="00C951E7">
              <w:rPr>
                <w:sz w:val="10"/>
                <w:szCs w:val="10"/>
              </w:rPr>
              <w:t>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>Уроки  мужества: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>- «Подвигу народа жить в веках» (</w:t>
            </w:r>
            <w:proofErr w:type="gramStart"/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>посвященное</w:t>
            </w:r>
            <w:proofErr w:type="gramEnd"/>
            <w:r w:rsidRPr="00C951E7">
              <w:rPr>
                <w:color w:val="000000"/>
                <w:sz w:val="10"/>
                <w:szCs w:val="10"/>
                <w:shd w:val="clear" w:color="auto" w:fill="FFFFFF"/>
              </w:rPr>
              <w:t xml:space="preserve"> блокаде Ленинграда) совместно с сельской библиотекой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3.02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.2015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Свидетели войны, труженики тыла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54</w:t>
            </w:r>
            <w:r w:rsidRPr="00C951E7">
              <w:rPr>
                <w:sz w:val="10"/>
                <w:szCs w:val="10"/>
              </w:rPr>
              <w:t>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Общешкольный урок мужества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 xml:space="preserve"> « Афганистан к нам тянется сквозь годы»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14.02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54</w:t>
            </w:r>
            <w:r w:rsidRPr="00C951E7">
              <w:rPr>
                <w:sz w:val="10"/>
                <w:szCs w:val="10"/>
              </w:rPr>
              <w:t>/учащиеся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воины - афганцы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pStyle w:val="a8"/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Круглый стол с воинами-афганцами «Мы помним тебя, Афганистан»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16.02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воины – афганцы</w:t>
            </w:r>
          </w:p>
          <w:p w:rsidR="00C97934" w:rsidRPr="00C951E7" w:rsidRDefault="00C97934" w:rsidP="00574A39">
            <w:pPr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20</w:t>
            </w:r>
            <w:r w:rsidRPr="00C951E7">
              <w:rPr>
                <w:sz w:val="10"/>
                <w:szCs w:val="10"/>
              </w:rPr>
              <w:t>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Конкурсная программа с участием родителей «Ай да папы»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13.02</w:t>
            </w:r>
          </w:p>
        </w:tc>
        <w:tc>
          <w:tcPr>
            <w:tcW w:w="1985" w:type="dxa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Родители</w:t>
            </w:r>
          </w:p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35/ учащиеся</w:t>
            </w:r>
          </w:p>
        </w:tc>
      </w:tr>
      <w:tr w:rsidR="00C97934" w:rsidRPr="00C951E7" w:rsidTr="00574A39">
        <w:trPr>
          <w:trHeight w:val="421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18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Конкурсная программа «А ну-ка парни!»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20.02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Родители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26/учащиеся</w:t>
            </w:r>
          </w:p>
        </w:tc>
      </w:tr>
      <w:tr w:rsidR="00C97934" w:rsidRPr="00C951E7" w:rsidTr="00574A39">
        <w:trPr>
          <w:trHeight w:val="413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19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Интеллектуальная  игра</w:t>
            </w:r>
          </w:p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 xml:space="preserve"> «Знатоки российской истории»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</w:p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 xml:space="preserve">  19.02</w:t>
            </w:r>
          </w:p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29/учащиеся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Конкурс рисунков «Славься  армия родная!»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rPr>
                <w:color w:val="262626"/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21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shd w:val="clear" w:color="auto" w:fill="FFFFFF"/>
              <w:rPr>
                <w:bCs/>
                <w:sz w:val="10"/>
                <w:szCs w:val="10"/>
                <w:bdr w:val="none" w:sz="0" w:space="0" w:color="auto" w:frame="1"/>
                <w:shd w:val="clear" w:color="auto" w:fill="FFFFFF"/>
              </w:rPr>
            </w:pPr>
            <w:r w:rsidRPr="00C951E7">
              <w:rPr>
                <w:rStyle w:val="afc"/>
                <w:b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Выездные музейные уроки «Подвиги односельчан в годы войны»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5-8 мая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22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Конкурс </w:t>
            </w:r>
            <w:proofErr w:type="spellStart"/>
            <w:r w:rsidRPr="00C951E7">
              <w:rPr>
                <w:sz w:val="10"/>
                <w:szCs w:val="10"/>
              </w:rPr>
              <w:t>мультимедийных</w:t>
            </w:r>
            <w:proofErr w:type="spellEnd"/>
            <w:r w:rsidRPr="00C951E7">
              <w:rPr>
                <w:sz w:val="10"/>
                <w:szCs w:val="10"/>
              </w:rPr>
              <w:t xml:space="preserve"> презентаций </w:t>
            </w:r>
            <w:r w:rsidRPr="00C951E7">
              <w:rPr>
                <w:color w:val="333333"/>
                <w:sz w:val="10"/>
                <w:szCs w:val="10"/>
                <w:shd w:val="clear" w:color="auto" w:fill="FFFFFF"/>
              </w:rPr>
              <w:t>«Войны не знали мы, но все же…»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 мая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color w:val="000000"/>
                <w:sz w:val="10"/>
                <w:szCs w:val="10"/>
              </w:rPr>
            </w:pPr>
            <w:r w:rsidRPr="00C951E7">
              <w:rPr>
                <w:color w:val="000000"/>
                <w:sz w:val="10"/>
                <w:szCs w:val="10"/>
              </w:rPr>
              <w:t>Родители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23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Путешествие в виртуальный музей Победы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30 апреля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29/учащиеся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24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Выставка «Дорогами войны»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1-10 мая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25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Урок правовых знаний</w:t>
            </w:r>
            <w:proofErr w:type="gramStart"/>
            <w:r w:rsidRPr="00C951E7">
              <w:rPr>
                <w:sz w:val="10"/>
                <w:szCs w:val="10"/>
              </w:rPr>
              <w:t xml:space="preserve"> ,</w:t>
            </w:r>
            <w:proofErr w:type="gramEnd"/>
            <w:r w:rsidRPr="00C951E7">
              <w:rPr>
                <w:sz w:val="10"/>
                <w:szCs w:val="10"/>
              </w:rPr>
              <w:t xml:space="preserve"> в рамках Всемирного Дня Охраны труда»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28 апреля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 школы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27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shd w:val="clear" w:color="auto" w:fill="FFFFFF"/>
              <w:spacing w:before="100" w:beforeAutospacing="1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Участие в митинге, посвященном Дню Победы</w:t>
            </w:r>
          </w:p>
        </w:tc>
        <w:tc>
          <w:tcPr>
            <w:tcW w:w="170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 мая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Родители, ветераны, сел</w:t>
            </w:r>
            <w:proofErr w:type="gramStart"/>
            <w:r w:rsidRPr="00C951E7">
              <w:rPr>
                <w:sz w:val="10"/>
                <w:szCs w:val="10"/>
              </w:rPr>
              <w:t>.</w:t>
            </w:r>
            <w:proofErr w:type="gramEnd"/>
            <w:r w:rsidRPr="00C951E7">
              <w:rPr>
                <w:sz w:val="10"/>
                <w:szCs w:val="10"/>
              </w:rPr>
              <w:t xml:space="preserve"> </w:t>
            </w:r>
            <w:proofErr w:type="gramStart"/>
            <w:r w:rsidRPr="00C951E7">
              <w:rPr>
                <w:sz w:val="10"/>
                <w:szCs w:val="10"/>
              </w:rPr>
              <w:t>ж</w:t>
            </w:r>
            <w:proofErr w:type="gramEnd"/>
            <w:r w:rsidRPr="00C951E7">
              <w:rPr>
                <w:sz w:val="10"/>
                <w:szCs w:val="10"/>
              </w:rPr>
              <w:t>ители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54/учащиеся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</w:p>
        </w:tc>
        <w:tc>
          <w:tcPr>
            <w:tcW w:w="4536" w:type="dxa"/>
          </w:tcPr>
          <w:p w:rsidR="00C97934" w:rsidRPr="00C951E7" w:rsidRDefault="00C97934" w:rsidP="00574A39">
            <w:pPr>
              <w:shd w:val="clear" w:color="auto" w:fill="FFFFFF"/>
              <w:spacing w:before="100" w:beforeAutospacing="1"/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Акции</w:t>
            </w:r>
          </w:p>
        </w:tc>
        <w:tc>
          <w:tcPr>
            <w:tcW w:w="1701" w:type="dxa"/>
            <w:vMerge w:val="restart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54</w:t>
            </w:r>
          </w:p>
        </w:tc>
      </w:tr>
      <w:tr w:rsidR="00C97934" w:rsidRPr="00C951E7" w:rsidTr="00574A39">
        <w:trPr>
          <w:trHeight w:val="319"/>
        </w:trPr>
        <w:tc>
          <w:tcPr>
            <w:tcW w:w="851" w:type="dxa"/>
            <w:vAlign w:val="center"/>
          </w:tcPr>
          <w:p w:rsidR="00C97934" w:rsidRPr="00C951E7" w:rsidRDefault="00C97934" w:rsidP="00C97934">
            <w:pPr>
              <w:numPr>
                <w:ilvl w:val="0"/>
                <w:numId w:val="24"/>
              </w:num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28</w:t>
            </w:r>
          </w:p>
        </w:tc>
        <w:tc>
          <w:tcPr>
            <w:tcW w:w="453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«Чистая улица! Чистое село! Чистый район!», «Согрей теплом своей души »ко Дню пожилого человека, ко дню инвалида «Научи свое сердце добру», акции по сбору макулатуры,  «Забота», </w:t>
            </w:r>
            <w:r w:rsidRPr="00C951E7">
              <w:rPr>
                <w:bCs/>
                <w:sz w:val="10"/>
                <w:szCs w:val="10"/>
              </w:rPr>
              <w:t>«С праздником, защитники Отечества!</w:t>
            </w:r>
            <w:r w:rsidRPr="00C951E7">
              <w:rPr>
                <w:sz w:val="10"/>
                <w:szCs w:val="10"/>
              </w:rPr>
              <w:t>»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Акция «Читаем детям о войне и победе»</w:t>
            </w:r>
          </w:p>
        </w:tc>
        <w:tc>
          <w:tcPr>
            <w:tcW w:w="1701" w:type="dxa"/>
            <w:vMerge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vAlign w:val="center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</w:tr>
    </w:tbl>
    <w:p w:rsidR="00C97934" w:rsidRPr="00C951E7" w:rsidRDefault="00C97934" w:rsidP="00C97934">
      <w:pPr>
        <w:tabs>
          <w:tab w:val="left" w:pos="0"/>
          <w:tab w:val="left" w:pos="4040"/>
        </w:tabs>
        <w:rPr>
          <w:sz w:val="10"/>
          <w:szCs w:val="10"/>
        </w:rPr>
      </w:pPr>
      <w:r w:rsidRPr="00C951E7">
        <w:rPr>
          <w:sz w:val="10"/>
          <w:szCs w:val="10"/>
        </w:rPr>
        <w:t xml:space="preserve">   </w:t>
      </w:r>
    </w:p>
    <w:p w:rsidR="00C97934" w:rsidRPr="00C951E7" w:rsidRDefault="00C97934" w:rsidP="00C97934">
      <w:pPr>
        <w:tabs>
          <w:tab w:val="left" w:pos="0"/>
          <w:tab w:val="left" w:pos="4040"/>
        </w:tabs>
        <w:rPr>
          <w:bCs/>
          <w:sz w:val="10"/>
          <w:szCs w:val="10"/>
        </w:rPr>
      </w:pPr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b/>
          <w:color w:val="000000"/>
          <w:sz w:val="10"/>
          <w:szCs w:val="10"/>
        </w:rPr>
        <w:t>Волонтерство</w:t>
      </w:r>
      <w:proofErr w:type="spellEnd"/>
      <w:r w:rsidRPr="00C951E7">
        <w:rPr>
          <w:b/>
          <w:bCs/>
          <w:sz w:val="10"/>
          <w:szCs w:val="10"/>
        </w:rPr>
        <w:t>.</w:t>
      </w:r>
      <w:r w:rsidRPr="00C951E7">
        <w:rPr>
          <w:bCs/>
          <w:sz w:val="10"/>
          <w:szCs w:val="10"/>
        </w:rPr>
        <w:t xml:space="preserve"> </w:t>
      </w:r>
      <w:r w:rsidRPr="00C951E7">
        <w:rPr>
          <w:sz w:val="10"/>
          <w:szCs w:val="10"/>
        </w:rPr>
        <w:t>Система патриотического воспитания среди детей предусматривает в процессе воспитания и обучения создание детских и молодёжных общественных движений и организаций.</w:t>
      </w:r>
      <w:r w:rsidRPr="00C951E7">
        <w:rPr>
          <w:bCs/>
          <w:sz w:val="10"/>
          <w:szCs w:val="10"/>
        </w:rPr>
        <w:t xml:space="preserve"> С 2015 года в школе существует отряд волонтеров, </w:t>
      </w:r>
      <w:r w:rsidRPr="00C951E7">
        <w:rPr>
          <w:sz w:val="10"/>
          <w:szCs w:val="10"/>
        </w:rPr>
        <w:t>ориентиры которых  «забота и сострадание», «помощь и поддержка», «спасение и сохранение всего, что тебя окружает».</w:t>
      </w:r>
    </w:p>
    <w:p w:rsidR="00C97934" w:rsidRPr="00C951E7" w:rsidRDefault="00C97934" w:rsidP="00C97934">
      <w:pPr>
        <w:ind w:right="715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Волонтеры - учащиеся 8-10 классов. В этом учебном году   волонтерским отрядом «Лучик добра» организованы акции «Забота», «Подарок любимой маме», при активном участии ребят прошла акция «Трудовой десант», были  выпущены </w:t>
      </w:r>
      <w:proofErr w:type="spellStart"/>
      <w:r w:rsidRPr="00C951E7">
        <w:rPr>
          <w:sz w:val="10"/>
          <w:szCs w:val="10"/>
        </w:rPr>
        <w:t>санбюллетени</w:t>
      </w:r>
      <w:proofErr w:type="spellEnd"/>
      <w:r w:rsidRPr="00C951E7">
        <w:rPr>
          <w:sz w:val="10"/>
          <w:szCs w:val="10"/>
        </w:rPr>
        <w:t>. Отрядом волонтеров организовано шефство над памятником Боевой славы.</w:t>
      </w:r>
    </w:p>
    <w:p w:rsidR="00C97934" w:rsidRPr="00C951E7" w:rsidRDefault="00C97934" w:rsidP="00C97934">
      <w:pPr>
        <w:ind w:right="715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Волонтёры оказывали помощь в оформлении стендов и проведении радиопередач в рамках декады «Мы за здоровый образ жизни», месячника патриотического воспитания, к 8 марта, 9 мая.</w:t>
      </w:r>
    </w:p>
    <w:p w:rsidR="00C97934" w:rsidRPr="00C951E7" w:rsidRDefault="00C97934" w:rsidP="00C97934">
      <w:pPr>
        <w:ind w:right="715"/>
        <w:jc w:val="both"/>
        <w:rPr>
          <w:sz w:val="10"/>
          <w:szCs w:val="10"/>
        </w:rPr>
      </w:pP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    Направление «Здоровье»</w:t>
      </w:r>
    </w:p>
    <w:p w:rsidR="00C97934" w:rsidRPr="00C951E7" w:rsidRDefault="00C97934" w:rsidP="00C97934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329"/>
        <w:gridCol w:w="3900"/>
      </w:tblGrid>
      <w:tr w:rsidR="00C97934" w:rsidRPr="00C951E7" w:rsidTr="00574A39">
        <w:tc>
          <w:tcPr>
            <w:tcW w:w="1951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год</w:t>
            </w:r>
          </w:p>
        </w:tc>
        <w:tc>
          <w:tcPr>
            <w:tcW w:w="332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классных мероприятий (классных часов)</w:t>
            </w:r>
          </w:p>
        </w:tc>
        <w:tc>
          <w:tcPr>
            <w:tcW w:w="390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общешкольных мероприятий</w:t>
            </w:r>
          </w:p>
        </w:tc>
      </w:tr>
      <w:tr w:rsidR="00C97934" w:rsidRPr="00C951E7" w:rsidTr="00574A39">
        <w:tc>
          <w:tcPr>
            <w:tcW w:w="195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332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</w:t>
            </w:r>
          </w:p>
        </w:tc>
        <w:tc>
          <w:tcPr>
            <w:tcW w:w="390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</w:tr>
      <w:tr w:rsidR="00C97934" w:rsidRPr="00C951E7" w:rsidTr="00574A39">
        <w:tc>
          <w:tcPr>
            <w:tcW w:w="195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</w:tc>
        <w:tc>
          <w:tcPr>
            <w:tcW w:w="332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22</w:t>
            </w:r>
          </w:p>
        </w:tc>
        <w:tc>
          <w:tcPr>
            <w:tcW w:w="390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</w:tr>
      <w:tr w:rsidR="00C97934" w:rsidRPr="00C951E7" w:rsidTr="00574A39">
        <w:tc>
          <w:tcPr>
            <w:tcW w:w="195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  <w:tc>
          <w:tcPr>
            <w:tcW w:w="332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27</w:t>
            </w:r>
          </w:p>
        </w:tc>
        <w:tc>
          <w:tcPr>
            <w:tcW w:w="3900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</w:tr>
    </w:tbl>
    <w:p w:rsidR="00C97934" w:rsidRPr="00C951E7" w:rsidRDefault="00C97934" w:rsidP="00C97934">
      <w:pPr>
        <w:rPr>
          <w:sz w:val="10"/>
          <w:szCs w:val="10"/>
          <w:lang w:val="en-US"/>
        </w:rPr>
      </w:pPr>
    </w:p>
    <w:p w:rsidR="00C97934" w:rsidRPr="00C951E7" w:rsidRDefault="00C97934" w:rsidP="00C97934">
      <w:pPr>
        <w:pStyle w:val="ad"/>
        <w:spacing w:before="0" w:after="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           В рамках программы «Здоровья» работает школьный ресурсный центр, реализуется программа «Разговор о правильном питании»</w:t>
      </w:r>
    </w:p>
    <w:p w:rsidR="00C97934" w:rsidRPr="00C951E7" w:rsidRDefault="00C97934" w:rsidP="00C97934">
      <w:pPr>
        <w:pStyle w:val="ad"/>
        <w:spacing w:before="0" w:after="0"/>
        <w:ind w:firstLine="36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Режим дня обучающихся (продолжительность уроков, перемен, расписание учебных занятий, индивидуальных занятий, консультаций) соответствует нормам </w:t>
      </w:r>
      <w:proofErr w:type="spellStart"/>
      <w:r w:rsidRPr="00C951E7">
        <w:rPr>
          <w:rFonts w:ascii="Times New Roman" w:hAnsi="Times New Roman"/>
          <w:sz w:val="10"/>
          <w:szCs w:val="10"/>
        </w:rPr>
        <w:t>СанПиНа</w:t>
      </w:r>
      <w:proofErr w:type="spellEnd"/>
      <w:r w:rsidRPr="00C951E7">
        <w:rPr>
          <w:rFonts w:ascii="Times New Roman" w:hAnsi="Times New Roman"/>
          <w:sz w:val="10"/>
          <w:szCs w:val="10"/>
        </w:rPr>
        <w:t xml:space="preserve">. В школе создан благоприятный микроклимат, соблюдается режим уборки и проветривания кабинетов. </w:t>
      </w:r>
    </w:p>
    <w:p w:rsidR="00C97934" w:rsidRPr="00C951E7" w:rsidRDefault="00C97934" w:rsidP="00C97934">
      <w:pPr>
        <w:pStyle w:val="ad"/>
        <w:spacing w:before="0" w:after="0"/>
        <w:ind w:firstLine="36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 xml:space="preserve">В школе организовано горячее питание для </w:t>
      </w:r>
      <w:proofErr w:type="gramStart"/>
      <w:r w:rsidRPr="00C951E7">
        <w:rPr>
          <w:rFonts w:ascii="Times New Roman" w:hAnsi="Times New Roman"/>
          <w:sz w:val="10"/>
          <w:szCs w:val="10"/>
        </w:rPr>
        <w:t>обучающихся</w:t>
      </w:r>
      <w:proofErr w:type="gramEnd"/>
      <w:r w:rsidRPr="00C951E7">
        <w:rPr>
          <w:rFonts w:ascii="Times New Roman" w:hAnsi="Times New Roman"/>
          <w:sz w:val="10"/>
          <w:szCs w:val="10"/>
        </w:rPr>
        <w:t>, проводится С-витаминизация пищи, соблюдается питьевой режим</w:t>
      </w:r>
    </w:p>
    <w:p w:rsidR="00C97934" w:rsidRPr="00C951E7" w:rsidRDefault="00C97934" w:rsidP="00C97934">
      <w:pPr>
        <w:pStyle w:val="ad"/>
        <w:spacing w:before="0" w:after="0"/>
        <w:ind w:firstLine="360"/>
        <w:jc w:val="both"/>
        <w:rPr>
          <w:rFonts w:ascii="Times New Roman" w:hAnsi="Times New Roman"/>
          <w:sz w:val="10"/>
          <w:szCs w:val="10"/>
        </w:rPr>
      </w:pPr>
      <w:r w:rsidRPr="00C951E7">
        <w:rPr>
          <w:rFonts w:ascii="Times New Roman" w:hAnsi="Times New Roman"/>
          <w:sz w:val="10"/>
          <w:szCs w:val="10"/>
        </w:rPr>
        <w:t>В начальной школе реализуется программа «Разговор о правильном питании» В  рамках данной программы были проведены общешкольные мероприятия «</w:t>
      </w:r>
      <w:proofErr w:type="spellStart"/>
      <w:proofErr w:type="gramStart"/>
      <w:r w:rsidRPr="00C951E7">
        <w:rPr>
          <w:rFonts w:ascii="Times New Roman" w:hAnsi="Times New Roman"/>
          <w:sz w:val="10"/>
          <w:szCs w:val="10"/>
        </w:rPr>
        <w:t>Овощи-много</w:t>
      </w:r>
      <w:proofErr w:type="spellEnd"/>
      <w:proofErr w:type="gramEnd"/>
      <w:r w:rsidRPr="00C951E7">
        <w:rPr>
          <w:rFonts w:ascii="Times New Roman" w:hAnsi="Times New Roman"/>
          <w:sz w:val="10"/>
          <w:szCs w:val="10"/>
        </w:rPr>
        <w:t xml:space="preserve"> витаминов и помощи» (</w:t>
      </w:r>
      <w:proofErr w:type="spellStart"/>
      <w:r w:rsidRPr="00C951E7">
        <w:rPr>
          <w:rFonts w:ascii="Times New Roman" w:hAnsi="Times New Roman"/>
          <w:sz w:val="10"/>
          <w:szCs w:val="10"/>
        </w:rPr>
        <w:t>Хозяинова</w:t>
      </w:r>
      <w:proofErr w:type="spellEnd"/>
      <w:r w:rsidRPr="00C951E7">
        <w:rPr>
          <w:rFonts w:ascii="Times New Roman" w:hAnsi="Times New Roman"/>
          <w:sz w:val="10"/>
          <w:szCs w:val="10"/>
        </w:rPr>
        <w:t xml:space="preserve"> Л.Ю.) , «Из чего состоит наша пища» (</w:t>
      </w:r>
      <w:proofErr w:type="spellStart"/>
      <w:r w:rsidRPr="00C951E7">
        <w:rPr>
          <w:rFonts w:ascii="Times New Roman" w:hAnsi="Times New Roman"/>
          <w:sz w:val="10"/>
          <w:szCs w:val="10"/>
        </w:rPr>
        <w:t>Шайтанова</w:t>
      </w:r>
      <w:proofErr w:type="spellEnd"/>
      <w:r w:rsidRPr="00C951E7">
        <w:rPr>
          <w:rFonts w:ascii="Times New Roman" w:hAnsi="Times New Roman"/>
          <w:sz w:val="10"/>
          <w:szCs w:val="10"/>
        </w:rPr>
        <w:t xml:space="preserve"> Т.Н.), «Как правильно накрыть стол» (Задорина Н.В.)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Спортивно-оздоровительная деятельность школы осуществлялась и через проведение спортивных секций, школьных соревнований по мини-футболу, перестрелке, биатлону, лыжам,  муниципальном этапе президентских состязаний, областных соревнованиях на «Северное сияние», а также через работу волонтёрского отряда.</w:t>
      </w:r>
    </w:p>
    <w:p w:rsidR="00C97934" w:rsidRPr="00C951E7" w:rsidRDefault="00C97934" w:rsidP="00C97934">
      <w:pPr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В школе работают спортивные кружки «Крепыш» в начальном звене со 100% охватом учащихся и «Мини-футбол» для учащихся 5-9 классов</w:t>
      </w:r>
    </w:p>
    <w:p w:rsidR="00C97934" w:rsidRPr="00C951E7" w:rsidRDefault="00C97934" w:rsidP="00C97934">
      <w:pPr>
        <w:jc w:val="both"/>
        <w:rPr>
          <w:bCs/>
          <w:sz w:val="10"/>
          <w:szCs w:val="10"/>
        </w:rPr>
      </w:pPr>
      <w:r w:rsidRPr="00C951E7">
        <w:rPr>
          <w:bCs/>
          <w:sz w:val="10"/>
          <w:szCs w:val="10"/>
        </w:rPr>
        <w:t xml:space="preserve">  Было проведено 2 Дня Здоровья, в рамках которых были проведены тематические классные часы, с участием фельдшера КУЗ «</w:t>
      </w:r>
      <w:proofErr w:type="spellStart"/>
      <w:r w:rsidRPr="00C951E7">
        <w:rPr>
          <w:bCs/>
          <w:sz w:val="10"/>
          <w:szCs w:val="10"/>
        </w:rPr>
        <w:t>Оксинская</w:t>
      </w:r>
      <w:proofErr w:type="spellEnd"/>
      <w:r w:rsidRPr="00C951E7">
        <w:rPr>
          <w:bCs/>
          <w:sz w:val="10"/>
          <w:szCs w:val="10"/>
        </w:rPr>
        <w:t xml:space="preserve"> больница», спортивные соревнования, игровые программы.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Cs/>
          <w:sz w:val="10"/>
          <w:szCs w:val="10"/>
        </w:rPr>
        <w:t xml:space="preserve">         В январе была проведена декада «Мы за здоровый образ жизни» по профилактике вредных привычек. В рамках декады проведены следующие  мероприятия:</w:t>
      </w:r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sz w:val="10"/>
          <w:szCs w:val="10"/>
        </w:rPr>
        <w:t>конкурсно-познавательное</w:t>
      </w:r>
      <w:proofErr w:type="spellEnd"/>
      <w:r w:rsidRPr="00C951E7">
        <w:rPr>
          <w:sz w:val="10"/>
          <w:szCs w:val="10"/>
        </w:rPr>
        <w:t xml:space="preserve"> мероприятие «Операция «Скорая помощь» с участием фельдшера,  «Что? Где? Когда?» на тему ЗОЖ,  тематические классные часы  «Нет вредным привычкам»</w:t>
      </w:r>
      <w:proofErr w:type="gramStart"/>
      <w:r w:rsidRPr="00C951E7">
        <w:rPr>
          <w:sz w:val="10"/>
          <w:szCs w:val="10"/>
        </w:rPr>
        <w:t>,б</w:t>
      </w:r>
      <w:proofErr w:type="gramEnd"/>
      <w:r w:rsidRPr="00C951E7">
        <w:rPr>
          <w:sz w:val="10"/>
          <w:szCs w:val="10"/>
        </w:rPr>
        <w:t>ыли выпущены информационные газеты :о вреде алкоголя (7-8 класс), о вреде курения (5-6 класс), о вреде наркотиков (9-10), по проблеме ВИЧ(11 класс); общешкольная газета «Наше Здоровье»; проведен цикл презентаций по теме «ЗОЖ»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Мероприятиями были охвачены 100% школьников.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 Учебный год начался с традиционного Месячника по безопасности дорожного движения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 Согласно плану воспитательной работы,  в целях предупреждения и профилактики правонарушений  среди детей и подростков в течение всего года  были организованы встречи с участковым инспектором  и при непосредственном её участии прошли мероприятия в классах с учащимися по правилам безопасного поведения и встречи с родителями. 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 xml:space="preserve">      </w:t>
      </w:r>
      <w:r w:rsidRPr="00C951E7">
        <w:rPr>
          <w:b/>
          <w:sz w:val="10"/>
          <w:szCs w:val="10"/>
        </w:rPr>
        <w:t>Направление «Культура и нравственность»</w:t>
      </w:r>
    </w:p>
    <w:p w:rsidR="00C97934" w:rsidRPr="00C951E7" w:rsidRDefault="00C97934" w:rsidP="00C97934">
      <w:pPr>
        <w:jc w:val="both"/>
        <w:rPr>
          <w:bCs/>
          <w:sz w:val="10"/>
          <w:szCs w:val="10"/>
        </w:rPr>
      </w:pPr>
      <w:r w:rsidRPr="00C951E7">
        <w:rPr>
          <w:bCs/>
          <w:sz w:val="10"/>
          <w:szCs w:val="10"/>
        </w:rPr>
        <w:t xml:space="preserve">      Работа по духовно-нравственному воспитанию учащихся началась с 1 сентября, в  День знаний для учащихся были проведены уроки знаний  «В здоровой семь</w:t>
      </w:r>
      <w:proofErr w:type="gramStart"/>
      <w:r w:rsidRPr="00C951E7">
        <w:rPr>
          <w:bCs/>
          <w:sz w:val="10"/>
          <w:szCs w:val="10"/>
        </w:rPr>
        <w:t>е-</w:t>
      </w:r>
      <w:proofErr w:type="gramEnd"/>
      <w:r w:rsidRPr="00C951E7">
        <w:rPr>
          <w:bCs/>
          <w:sz w:val="10"/>
          <w:szCs w:val="10"/>
        </w:rPr>
        <w:t xml:space="preserve"> здоровые дети», для проведения которых привлекались не только учащиеся, но и их родители, которые рассказывали о семейных обычаях и традициях.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В преддверии дня Учителя совет лидеров школы организовали праздничную линейку, акцию «От всей души» (изготовление и вручение подарков ветеранам педагогического труда), в классных коллективах проведены классные часы «Учителями славится Россия». Ко дню пожилого человека учащиеся 1-11 классов смогли принять участие в акции «Милосердие», ребята изготовили своими руками открытки и </w:t>
      </w:r>
      <w:proofErr w:type="gramStart"/>
      <w:r w:rsidRPr="00C951E7">
        <w:rPr>
          <w:sz w:val="10"/>
          <w:szCs w:val="10"/>
        </w:rPr>
        <w:t>разнесли их  по домам пожилым людям при этом подготовили</w:t>
      </w:r>
      <w:proofErr w:type="gramEnd"/>
      <w:r w:rsidRPr="00C951E7">
        <w:rPr>
          <w:sz w:val="10"/>
          <w:szCs w:val="10"/>
        </w:rPr>
        <w:t xml:space="preserve"> </w:t>
      </w:r>
      <w:proofErr w:type="spellStart"/>
      <w:r w:rsidRPr="00C951E7">
        <w:rPr>
          <w:sz w:val="10"/>
          <w:szCs w:val="10"/>
        </w:rPr>
        <w:t>мини-концерт-поздравления</w:t>
      </w:r>
      <w:proofErr w:type="spellEnd"/>
      <w:r w:rsidRPr="00C951E7">
        <w:rPr>
          <w:sz w:val="10"/>
          <w:szCs w:val="10"/>
        </w:rPr>
        <w:t>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Весь октябрь был посвящен 200-летию со Дня рождения М. </w:t>
      </w:r>
      <w:proofErr w:type="spellStart"/>
      <w:r w:rsidRPr="00C951E7">
        <w:rPr>
          <w:sz w:val="10"/>
          <w:szCs w:val="10"/>
        </w:rPr>
        <w:t>ю</w:t>
      </w:r>
      <w:proofErr w:type="spellEnd"/>
      <w:r w:rsidRPr="00C951E7">
        <w:rPr>
          <w:sz w:val="10"/>
          <w:szCs w:val="10"/>
        </w:rPr>
        <w:t>. Лермонтова. Жителей с. Оксино впечатлил традиционный спектакль театральной школьной студии  «Дебют» по мотивам «</w:t>
      </w:r>
      <w:proofErr w:type="gramStart"/>
      <w:r w:rsidRPr="00C951E7">
        <w:rPr>
          <w:sz w:val="10"/>
          <w:szCs w:val="10"/>
        </w:rPr>
        <w:t>Песни про купца</w:t>
      </w:r>
      <w:proofErr w:type="gramEnd"/>
      <w:r w:rsidRPr="00C951E7">
        <w:rPr>
          <w:sz w:val="10"/>
          <w:szCs w:val="10"/>
        </w:rPr>
        <w:t xml:space="preserve"> Калашникова…» - руководитель </w:t>
      </w:r>
      <w:proofErr w:type="spellStart"/>
      <w:r w:rsidRPr="00C951E7">
        <w:rPr>
          <w:sz w:val="10"/>
          <w:szCs w:val="10"/>
        </w:rPr>
        <w:t>Булдаков</w:t>
      </w:r>
      <w:proofErr w:type="spellEnd"/>
      <w:r w:rsidRPr="00C951E7">
        <w:rPr>
          <w:sz w:val="10"/>
          <w:szCs w:val="10"/>
        </w:rPr>
        <w:t xml:space="preserve"> В.А.; в конкурсе чтецов, посвященном поэту, приняли участие 70 % учеников.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Ко Дню народного единства </w:t>
      </w:r>
      <w:proofErr w:type="spellStart"/>
      <w:r w:rsidRPr="00C951E7">
        <w:rPr>
          <w:sz w:val="10"/>
          <w:szCs w:val="10"/>
        </w:rPr>
        <w:t>4.11.2014г</w:t>
      </w:r>
      <w:proofErr w:type="spellEnd"/>
      <w:r w:rsidRPr="00C951E7">
        <w:rPr>
          <w:sz w:val="10"/>
          <w:szCs w:val="10"/>
        </w:rPr>
        <w:t>. в 1-11 классах прошли беседы, классные часы, где ребята узнали историю праздника.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 xml:space="preserve">        В ноябре все учащиеся были вовлечены в подготовку и проведение мероприятий, посвященных Дню матери. Усилиями органов самоуправления классов были организован красочный концерт для родителей, с разнообразными номерами художественной самодеятельностью, подведением итогов акции «Пятерочка для любимой мамы», конкурса рисунков «Единственной на свете».  Среди родителей учащихся начальной школы проведены семейные старты «Мы с мамой любим спорт»; в библиотеке организована выставка «Все на Земле от материнских рук», в классах прошли тематические классные часы, заседания семейных клубов.</w:t>
      </w:r>
      <w:r w:rsidRPr="00C951E7">
        <w:rPr>
          <w:b/>
          <w:sz w:val="10"/>
          <w:szCs w:val="10"/>
        </w:rPr>
        <w:t xml:space="preserve">  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         </w:t>
      </w:r>
      <w:r w:rsidRPr="00C951E7">
        <w:rPr>
          <w:sz w:val="10"/>
          <w:szCs w:val="10"/>
        </w:rPr>
        <w:t xml:space="preserve">На высоком уровне прошел новогодний бал – маскарад (ответственные </w:t>
      </w:r>
      <w:proofErr w:type="gramStart"/>
      <w:r w:rsidRPr="00C951E7">
        <w:rPr>
          <w:sz w:val="10"/>
          <w:szCs w:val="10"/>
        </w:rPr>
        <w:t>–Ш</w:t>
      </w:r>
      <w:proofErr w:type="gramEnd"/>
      <w:r w:rsidRPr="00C951E7">
        <w:rPr>
          <w:sz w:val="10"/>
          <w:szCs w:val="10"/>
        </w:rPr>
        <w:t xml:space="preserve">убина М.А., </w:t>
      </w:r>
      <w:proofErr w:type="spellStart"/>
      <w:r w:rsidRPr="00C951E7">
        <w:rPr>
          <w:sz w:val="10"/>
          <w:szCs w:val="10"/>
        </w:rPr>
        <w:t>Хозяинова</w:t>
      </w:r>
      <w:proofErr w:type="spellEnd"/>
      <w:r w:rsidRPr="00C951E7">
        <w:rPr>
          <w:sz w:val="10"/>
          <w:szCs w:val="10"/>
        </w:rPr>
        <w:t xml:space="preserve"> Л.Ю.)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В рамках празднования 8 марта, Дня семьи прошли мероприятия с участием родителей «Что? Где? Когда?», «Неразлучные друзья – взрослые и дети» Про семью, про дом, про счастья».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        Так как год 2015 является годом литературы, годом ребенка и годом Великой Победы,  в январе был составлен отдельный план мероприятий, при составлении которого приоритетными стали мероприятия, посвященные вкладу окружных поэтов и писателей  в развитие культуры. В течение второго полугодия прошли следующие мероприятия:</w:t>
      </w: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>Мероприятия, посвященные году культуры: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3658"/>
        <w:gridCol w:w="1246"/>
        <w:gridCol w:w="1987"/>
        <w:gridCol w:w="2261"/>
      </w:tblGrid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Мероприятие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класс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Дата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Ответственный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Конкурс чтецов, посвященный 23 февраля</w:t>
            </w:r>
          </w:p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(стихи окружных поэтов)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5-11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21.02.2015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color w:val="262626"/>
                <w:sz w:val="10"/>
                <w:szCs w:val="10"/>
              </w:rPr>
              <w:t>Сумарокова Л.Ф. учитель русского языка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Час истории «Памяти друга»</w:t>
            </w:r>
          </w:p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( о героях округа)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7-11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15.02.2015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Вокуева </w:t>
            </w:r>
            <w:proofErr w:type="spellStart"/>
            <w:r w:rsidRPr="00C951E7">
              <w:rPr>
                <w:sz w:val="10"/>
                <w:szCs w:val="10"/>
              </w:rPr>
              <w:t>Н.Н.,зав</w:t>
            </w:r>
            <w:proofErr w:type="gramStart"/>
            <w:r w:rsidRPr="00C951E7">
              <w:rPr>
                <w:sz w:val="10"/>
                <w:szCs w:val="10"/>
              </w:rPr>
              <w:t>.с</w:t>
            </w:r>
            <w:proofErr w:type="gramEnd"/>
            <w:r w:rsidRPr="00C951E7">
              <w:rPr>
                <w:sz w:val="10"/>
                <w:szCs w:val="10"/>
              </w:rPr>
              <w:t>ельской</w:t>
            </w:r>
            <w:proofErr w:type="spellEnd"/>
            <w:r w:rsidRPr="00C951E7">
              <w:rPr>
                <w:sz w:val="10"/>
                <w:szCs w:val="10"/>
              </w:rPr>
              <w:t xml:space="preserve"> библиотеки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Устный журнал «10 веков православия»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5-10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22.03.15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Попова Н.И. 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Литературная композиция «Живая память», посвященная творчеству ненецких поэтов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5-11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24.03.15</w:t>
            </w:r>
          </w:p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</w:p>
        </w:tc>
        <w:tc>
          <w:tcPr>
            <w:tcW w:w="2261" w:type="dxa"/>
          </w:tcPr>
          <w:p w:rsidR="00C97934" w:rsidRPr="00C951E7" w:rsidRDefault="00C97934" w:rsidP="00574A39">
            <w:pPr>
              <w:tabs>
                <w:tab w:val="left" w:pos="1800"/>
              </w:tabs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</w:t>
            </w:r>
            <w:proofErr w:type="spellEnd"/>
            <w:r w:rsidRPr="00C951E7">
              <w:rPr>
                <w:sz w:val="10"/>
                <w:szCs w:val="10"/>
              </w:rPr>
              <w:t xml:space="preserve"> В.А.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Вечер-портрет «Душа ненецкой культуры» по жизни и творчеству </w:t>
            </w:r>
            <w:proofErr w:type="spellStart"/>
            <w:r w:rsidRPr="00C951E7">
              <w:rPr>
                <w:sz w:val="10"/>
                <w:szCs w:val="10"/>
              </w:rPr>
              <w:t>Прокопия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  <w:proofErr w:type="spellStart"/>
            <w:r w:rsidRPr="00C951E7">
              <w:rPr>
                <w:sz w:val="10"/>
                <w:szCs w:val="10"/>
              </w:rPr>
              <w:t>Явтысого</w:t>
            </w:r>
            <w:proofErr w:type="spellEnd"/>
          </w:p>
        </w:tc>
        <w:tc>
          <w:tcPr>
            <w:tcW w:w="124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10-11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15.04.15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Булдакова</w:t>
            </w:r>
            <w:proofErr w:type="spellEnd"/>
            <w:r w:rsidRPr="00C951E7">
              <w:rPr>
                <w:sz w:val="10"/>
                <w:szCs w:val="10"/>
              </w:rPr>
              <w:t xml:space="preserve"> О.Г.</w:t>
            </w:r>
          </w:p>
        </w:tc>
      </w:tr>
      <w:tr w:rsidR="00C97934" w:rsidRPr="00C951E7" w:rsidTr="00574A39">
        <w:tc>
          <w:tcPr>
            <w:tcW w:w="419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Беседа с презентацией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« Великолепие красок Севера» (о художниках-северянах)</w:t>
            </w:r>
          </w:p>
        </w:tc>
        <w:tc>
          <w:tcPr>
            <w:tcW w:w="124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1-4</w:t>
            </w:r>
          </w:p>
        </w:tc>
        <w:tc>
          <w:tcPr>
            <w:tcW w:w="1987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24.04.15</w:t>
            </w:r>
          </w:p>
        </w:tc>
        <w:tc>
          <w:tcPr>
            <w:tcW w:w="22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Макарова Н.Ф.</w:t>
            </w: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rPr>
          <w:sz w:val="10"/>
          <w:szCs w:val="10"/>
        </w:rPr>
      </w:pPr>
      <w:r w:rsidRPr="00C951E7">
        <w:rPr>
          <w:sz w:val="10"/>
          <w:szCs w:val="10"/>
        </w:rPr>
        <w:t>Большую работу в данном направлении провели и классные руководители:</w:t>
      </w:r>
    </w:p>
    <w:p w:rsidR="00C97934" w:rsidRPr="00C951E7" w:rsidRDefault="00C97934" w:rsidP="00C97934">
      <w:pPr>
        <w:pStyle w:val="a8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3118"/>
        <w:gridCol w:w="3686"/>
      </w:tblGrid>
      <w:tr w:rsidR="00C97934" w:rsidRPr="00C951E7" w:rsidTr="00574A39">
        <w:tc>
          <w:tcPr>
            <w:tcW w:w="2694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год</w:t>
            </w:r>
          </w:p>
        </w:tc>
        <w:tc>
          <w:tcPr>
            <w:tcW w:w="311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классных мероприятий (классных часов)</w:t>
            </w:r>
          </w:p>
        </w:tc>
        <w:tc>
          <w:tcPr>
            <w:tcW w:w="368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Количество общешкольных мероприятий</w:t>
            </w:r>
          </w:p>
        </w:tc>
      </w:tr>
      <w:tr w:rsidR="00C97934" w:rsidRPr="00C951E7" w:rsidTr="00574A39">
        <w:tc>
          <w:tcPr>
            <w:tcW w:w="269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311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24</w:t>
            </w:r>
          </w:p>
        </w:tc>
        <w:tc>
          <w:tcPr>
            <w:tcW w:w="368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</w:tr>
      <w:tr w:rsidR="00C97934" w:rsidRPr="00C951E7" w:rsidTr="00574A39">
        <w:tc>
          <w:tcPr>
            <w:tcW w:w="269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</w:tc>
        <w:tc>
          <w:tcPr>
            <w:tcW w:w="311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28</w:t>
            </w:r>
          </w:p>
        </w:tc>
        <w:tc>
          <w:tcPr>
            <w:tcW w:w="368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</w:tr>
      <w:tr w:rsidR="00C97934" w:rsidRPr="00C951E7" w:rsidTr="00574A39">
        <w:tc>
          <w:tcPr>
            <w:tcW w:w="269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  <w:tc>
          <w:tcPr>
            <w:tcW w:w="3118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30</w:t>
            </w:r>
          </w:p>
        </w:tc>
        <w:tc>
          <w:tcPr>
            <w:tcW w:w="3686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</w:tr>
    </w:tbl>
    <w:p w:rsidR="00C97934" w:rsidRPr="00C951E7" w:rsidRDefault="00C97934" w:rsidP="00C97934">
      <w:pPr>
        <w:pStyle w:val="a8"/>
        <w:ind w:left="142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C951E7">
        <w:rPr>
          <w:rFonts w:ascii="Times New Roman" w:hAnsi="Times New Roman" w:cs="Times New Roman"/>
          <w:sz w:val="10"/>
          <w:szCs w:val="10"/>
        </w:rPr>
        <w:t xml:space="preserve">      </w:t>
      </w:r>
    </w:p>
    <w:p w:rsidR="00C97934" w:rsidRPr="00C951E7" w:rsidRDefault="00C97934" w:rsidP="00C97934">
      <w:pPr>
        <w:rPr>
          <w:b/>
          <w:bCs/>
          <w:sz w:val="10"/>
          <w:szCs w:val="10"/>
        </w:rPr>
      </w:pPr>
      <w:r w:rsidRPr="00C951E7">
        <w:rPr>
          <w:b/>
          <w:bCs/>
          <w:sz w:val="10"/>
          <w:szCs w:val="10"/>
        </w:rPr>
        <w:t>Направление «Природа и труд».</w:t>
      </w:r>
    </w:p>
    <w:p w:rsidR="00C97934" w:rsidRPr="00C951E7" w:rsidRDefault="00C97934" w:rsidP="00C97934">
      <w:pPr>
        <w:jc w:val="both"/>
        <w:rPr>
          <w:bCs/>
          <w:sz w:val="10"/>
          <w:szCs w:val="10"/>
        </w:rPr>
      </w:pPr>
      <w:r w:rsidRPr="00C951E7">
        <w:rPr>
          <w:bCs/>
          <w:sz w:val="10"/>
          <w:szCs w:val="10"/>
        </w:rPr>
        <w:t xml:space="preserve">             </w:t>
      </w:r>
      <w:proofErr w:type="gramStart"/>
      <w:r w:rsidRPr="00C951E7">
        <w:rPr>
          <w:bCs/>
          <w:sz w:val="10"/>
          <w:szCs w:val="10"/>
        </w:rPr>
        <w:t xml:space="preserve">В сентябре и июне </w:t>
      </w:r>
      <w:r w:rsidRPr="00C951E7">
        <w:rPr>
          <w:sz w:val="10"/>
          <w:szCs w:val="10"/>
        </w:rPr>
        <w:t>ребята при активном участие учителей и воспитателей вели работу по  облагораживанию территории вокруг школы: приносили семена, рассаду цветов и вместе с учителями  высаживали ее.</w:t>
      </w:r>
      <w:proofErr w:type="gramEnd"/>
      <w:r w:rsidRPr="00C951E7">
        <w:rPr>
          <w:sz w:val="10"/>
          <w:szCs w:val="10"/>
        </w:rPr>
        <w:t xml:space="preserve"> Большую работу в этом плане провела воспитатель интерната Комарова Т.М.</w:t>
      </w:r>
    </w:p>
    <w:p w:rsidR="00C97934" w:rsidRPr="00C951E7" w:rsidRDefault="00C97934" w:rsidP="00C97934">
      <w:pPr>
        <w:rPr>
          <w:b/>
          <w:bCs/>
          <w:sz w:val="10"/>
          <w:szCs w:val="10"/>
        </w:rPr>
      </w:pPr>
      <w:r w:rsidRPr="00C951E7">
        <w:rPr>
          <w:b/>
          <w:bCs/>
          <w:sz w:val="10"/>
          <w:szCs w:val="10"/>
        </w:rPr>
        <w:t>5. Работа с родителями.</w:t>
      </w:r>
    </w:p>
    <w:p w:rsidR="00C97934" w:rsidRPr="00C951E7" w:rsidRDefault="00C97934" w:rsidP="00C97934">
      <w:pPr>
        <w:ind w:firstLine="720"/>
        <w:jc w:val="both"/>
        <w:rPr>
          <w:sz w:val="10"/>
          <w:szCs w:val="10"/>
        </w:rPr>
      </w:pPr>
      <w:r w:rsidRPr="00C951E7">
        <w:rPr>
          <w:bCs/>
          <w:sz w:val="10"/>
          <w:szCs w:val="10"/>
        </w:rPr>
        <w:t xml:space="preserve">    40 % родителей вместе с детьми и классными руководителями живут одной жизнью, </w:t>
      </w:r>
      <w:proofErr w:type="gramStart"/>
      <w:r w:rsidRPr="00C951E7">
        <w:rPr>
          <w:bCs/>
          <w:sz w:val="10"/>
          <w:szCs w:val="10"/>
        </w:rPr>
        <w:t>объединены</w:t>
      </w:r>
      <w:proofErr w:type="gramEnd"/>
      <w:r w:rsidRPr="00C951E7">
        <w:rPr>
          <w:bCs/>
          <w:sz w:val="10"/>
          <w:szCs w:val="10"/>
        </w:rPr>
        <w:t xml:space="preserve"> едиными воспитательными  целями. </w:t>
      </w:r>
      <w:r w:rsidRPr="00C951E7">
        <w:rPr>
          <w:sz w:val="10"/>
          <w:szCs w:val="10"/>
        </w:rPr>
        <w:t>Семья была, есть и остается в обозримом будущем самым сильным фактором влияния на любого человека в любом возрасте.</w:t>
      </w:r>
      <w:r w:rsidRPr="00C951E7">
        <w:rPr>
          <w:bCs/>
          <w:sz w:val="10"/>
          <w:szCs w:val="10"/>
        </w:rPr>
        <w:t xml:space="preserve"> Вовлечение родителей в совместную деятельность с детьми на уровне класса даёт хорошую возможность для роста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Школа заинтересована в тесном сотрудничестве с семьёй.</w:t>
      </w:r>
      <w:r w:rsidRPr="00C951E7">
        <w:rPr>
          <w:sz w:val="10"/>
          <w:szCs w:val="10"/>
        </w:rPr>
        <w:t xml:space="preserve"> С этой целью в школе велась работа с родителями или лицами их заменяющими. Ежемесячно для родителей готовились индивидуальные письма-памятки, лекции на предмет успешного воспитания детей. Тематику собраний часто формировали сами родители.</w:t>
      </w:r>
    </w:p>
    <w:p w:rsidR="00C97934" w:rsidRPr="00C951E7" w:rsidRDefault="00C97934" w:rsidP="00C97934">
      <w:pPr>
        <w:ind w:firstLine="720"/>
        <w:jc w:val="both"/>
        <w:rPr>
          <w:bCs/>
          <w:sz w:val="10"/>
          <w:szCs w:val="10"/>
        </w:rPr>
      </w:pPr>
      <w:r w:rsidRPr="00C951E7">
        <w:rPr>
          <w:bCs/>
          <w:sz w:val="10"/>
          <w:szCs w:val="10"/>
        </w:rPr>
        <w:t>Общешкольные мероприятия с активным участием родителей:</w:t>
      </w:r>
    </w:p>
    <w:tbl>
      <w:tblPr>
        <w:tblW w:w="9923" w:type="dxa"/>
        <w:tblLayout w:type="fixed"/>
        <w:tblLook w:val="01E0"/>
      </w:tblPr>
      <w:tblGrid>
        <w:gridCol w:w="9923"/>
      </w:tblGrid>
      <w:tr w:rsidR="00C97934" w:rsidRPr="00C951E7" w:rsidTr="00574A39">
        <w:trPr>
          <w:trHeight w:val="319"/>
        </w:trPr>
        <w:tc>
          <w:tcPr>
            <w:tcW w:w="9923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Праздник</w:t>
            </w:r>
            <w:proofErr w:type="gramStart"/>
            <w:r w:rsidRPr="00C951E7">
              <w:rPr>
                <w:sz w:val="10"/>
                <w:szCs w:val="10"/>
              </w:rPr>
              <w:t xml:space="preserve"> П</w:t>
            </w:r>
            <w:proofErr w:type="gramEnd"/>
            <w:r w:rsidRPr="00C951E7">
              <w:rPr>
                <w:sz w:val="10"/>
                <w:szCs w:val="10"/>
              </w:rPr>
              <w:t>ервого звонка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Праздник «Последний звонок»</w:t>
            </w:r>
          </w:p>
        </w:tc>
      </w:tr>
      <w:tr w:rsidR="00C97934" w:rsidRPr="00C951E7" w:rsidTr="00574A39">
        <w:trPr>
          <w:trHeight w:val="319"/>
        </w:trPr>
        <w:tc>
          <w:tcPr>
            <w:tcW w:w="9923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>Осенний бал  «Краски Осени»</w:t>
            </w:r>
          </w:p>
        </w:tc>
      </w:tr>
      <w:tr w:rsidR="00C97934" w:rsidRPr="00C951E7" w:rsidTr="00574A39">
        <w:trPr>
          <w:trHeight w:val="319"/>
        </w:trPr>
        <w:tc>
          <w:tcPr>
            <w:tcW w:w="9923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  <w:shd w:val="clear" w:color="auto" w:fill="FFFFFF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>Семейные спортивные соревнования «Мы с мамой любим спорт», «Ай да папы!»</w:t>
            </w:r>
          </w:p>
        </w:tc>
      </w:tr>
      <w:tr w:rsidR="00C97934" w:rsidRPr="00C951E7" w:rsidTr="00574A39">
        <w:trPr>
          <w:trHeight w:val="319"/>
        </w:trPr>
        <w:tc>
          <w:tcPr>
            <w:tcW w:w="9923" w:type="dxa"/>
            <w:vAlign w:val="center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  <w:shd w:val="clear" w:color="auto" w:fill="FFFFFF"/>
              </w:rPr>
            </w:pPr>
            <w:r w:rsidRPr="00C951E7">
              <w:rPr>
                <w:sz w:val="10"/>
                <w:szCs w:val="10"/>
                <w:shd w:val="clear" w:color="auto" w:fill="FFFFFF"/>
              </w:rPr>
              <w:t>Концерт «Единственной маме на свете»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Интеллектуальная игра</w:t>
            </w:r>
            <w:proofErr w:type="gramStart"/>
            <w:r w:rsidRPr="00C951E7">
              <w:rPr>
                <w:sz w:val="10"/>
                <w:szCs w:val="10"/>
              </w:rPr>
              <w:t>«Ч</w:t>
            </w:r>
            <w:proofErr w:type="gramEnd"/>
            <w:r w:rsidRPr="00C951E7">
              <w:rPr>
                <w:sz w:val="10"/>
                <w:szCs w:val="10"/>
              </w:rPr>
              <w:t>то? Где? Когда?»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Программы, посвященные Дню семьи:</w:t>
            </w:r>
          </w:p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«Неразлучные друзья – взрослые и дети», «Про семью, про дом, про счастья».</w:t>
            </w:r>
          </w:p>
        </w:tc>
      </w:tr>
    </w:tbl>
    <w:p w:rsidR="00C97934" w:rsidRPr="00C951E7" w:rsidRDefault="00C97934" w:rsidP="00C97934">
      <w:pPr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Однако, процент участия родителей в жизни школы, пока  низкий.</w:t>
      </w:r>
    </w:p>
    <w:p w:rsidR="00C97934" w:rsidRPr="00C951E7" w:rsidRDefault="00C97934" w:rsidP="00C97934">
      <w:pPr>
        <w:rPr>
          <w:color w:val="000000"/>
          <w:sz w:val="10"/>
          <w:szCs w:val="10"/>
        </w:rPr>
      </w:pPr>
    </w:p>
    <w:p w:rsidR="00C97934" w:rsidRPr="00C951E7" w:rsidRDefault="00C97934" w:rsidP="00C97934">
      <w:pPr>
        <w:rPr>
          <w:b/>
          <w:color w:val="000000"/>
          <w:sz w:val="10"/>
          <w:szCs w:val="10"/>
        </w:rPr>
      </w:pPr>
      <w:r w:rsidRPr="00C951E7">
        <w:rPr>
          <w:b/>
          <w:color w:val="000000"/>
          <w:sz w:val="10"/>
          <w:szCs w:val="10"/>
        </w:rPr>
        <w:t>6.​ Анализ уровня воспитанности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Показатели уровня воспитанности учащихся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3295"/>
        <w:gridCol w:w="2304"/>
        <w:gridCol w:w="2304"/>
      </w:tblGrid>
      <w:tr w:rsidR="00C97934" w:rsidRPr="00C951E7" w:rsidTr="00574A39">
        <w:tc>
          <w:tcPr>
            <w:tcW w:w="1986" w:type="dxa"/>
            <w:vMerge w:val="restart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класс</w:t>
            </w:r>
          </w:p>
        </w:tc>
        <w:tc>
          <w:tcPr>
            <w:tcW w:w="7903" w:type="dxa"/>
            <w:gridSpan w:val="3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Средний балл  уровня воспитанности по классу</w:t>
            </w:r>
          </w:p>
        </w:tc>
      </w:tr>
      <w:tr w:rsidR="00C97934" w:rsidRPr="00C951E7" w:rsidTr="00574A39">
        <w:tc>
          <w:tcPr>
            <w:tcW w:w="1986" w:type="dxa"/>
            <w:vMerge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2012-2013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2013-2014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2014-2015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4,03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-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4,45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4,5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4,8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4,31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4,2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4,2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4,12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4 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4,7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4,12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4,12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4,24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6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4,7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7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3,01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3,10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3,15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8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4,6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9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4,12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4,25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4,3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</w:t>
            </w:r>
          </w:p>
        </w:tc>
      </w:tr>
      <w:tr w:rsidR="00C97934" w:rsidRPr="00C951E7" w:rsidTr="00574A39">
        <w:tc>
          <w:tcPr>
            <w:tcW w:w="1986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11</w:t>
            </w:r>
          </w:p>
        </w:tc>
        <w:tc>
          <w:tcPr>
            <w:tcW w:w="3295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2304" w:type="dxa"/>
          </w:tcPr>
          <w:p w:rsidR="00C97934" w:rsidRPr="00C951E7" w:rsidRDefault="00C97934" w:rsidP="00574A39">
            <w:pPr>
              <w:jc w:val="both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0.71</w:t>
            </w:r>
          </w:p>
        </w:tc>
      </w:tr>
    </w:tbl>
    <w:p w:rsidR="00C97934" w:rsidRPr="00C951E7" w:rsidRDefault="00C97934" w:rsidP="00C97934">
      <w:pPr>
        <w:pStyle w:val="rtejustify"/>
        <w:spacing w:before="0" w:beforeAutospacing="0" w:after="0" w:afterAutospacing="0"/>
        <w:jc w:val="both"/>
        <w:rPr>
          <w:bCs/>
          <w:sz w:val="10"/>
          <w:szCs w:val="10"/>
        </w:rPr>
      </w:pPr>
    </w:p>
    <w:p w:rsidR="00C97934" w:rsidRPr="00C951E7" w:rsidRDefault="00C97934" w:rsidP="00C97934">
      <w:pPr>
        <w:pStyle w:val="rtejustify"/>
        <w:spacing w:before="0" w:beforeAutospacing="0" w:after="0" w:afterAutospacing="0"/>
        <w:jc w:val="both"/>
        <w:rPr>
          <w:color w:val="000000"/>
          <w:sz w:val="10"/>
          <w:szCs w:val="10"/>
        </w:rPr>
      </w:pPr>
      <w:r w:rsidRPr="00C951E7">
        <w:rPr>
          <w:bCs/>
          <w:sz w:val="10"/>
          <w:szCs w:val="10"/>
        </w:rPr>
        <w:t xml:space="preserve">Анализируя данные можно сделать вывод, </w:t>
      </w:r>
      <w:r w:rsidRPr="00C951E7">
        <w:rPr>
          <w:sz w:val="10"/>
          <w:szCs w:val="10"/>
          <w:bdr w:val="none" w:sz="0" w:space="0" w:color="auto" w:frame="1"/>
        </w:rPr>
        <w:t xml:space="preserve">что большинству учащихся школы соответствует уровень воспитанности выше среднего показателя. </w:t>
      </w:r>
      <w:r w:rsidRPr="00C951E7">
        <w:rPr>
          <w:bCs/>
          <w:sz w:val="10"/>
          <w:szCs w:val="10"/>
        </w:rPr>
        <w:t>Уровень воспитанности стабилен, на протяжении трех лет, но это тоже говорит о недостаточности работы,  поскольку отсутствует динамика. Задачи</w:t>
      </w:r>
      <w:r w:rsidRPr="00C951E7">
        <w:rPr>
          <w:color w:val="000000"/>
          <w:sz w:val="10"/>
          <w:szCs w:val="10"/>
        </w:rPr>
        <w:t>:</w:t>
      </w:r>
    </w:p>
    <w:p w:rsidR="00C97934" w:rsidRPr="00C951E7" w:rsidRDefault="00C97934" w:rsidP="00C97934">
      <w:pPr>
        <w:pStyle w:val="rtejustify"/>
        <w:spacing w:before="0" w:beforeAutospacing="0" w:after="0" w:afterAutospacing="0"/>
        <w:jc w:val="both"/>
        <w:rPr>
          <w:color w:val="000000"/>
          <w:sz w:val="10"/>
          <w:szCs w:val="10"/>
        </w:rPr>
      </w:pPr>
      <w:r w:rsidRPr="00C951E7">
        <w:rPr>
          <w:color w:val="000000"/>
          <w:sz w:val="10"/>
          <w:szCs w:val="10"/>
        </w:rPr>
        <w:t>-Отслеживание динамики уровня воспитанности учащихся и выработка практических рекомендаций по его повышению.</w:t>
      </w:r>
    </w:p>
    <w:p w:rsidR="00C97934" w:rsidRPr="00C951E7" w:rsidRDefault="00C97934" w:rsidP="00C97934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10"/>
          <w:szCs w:val="10"/>
        </w:rPr>
      </w:pPr>
      <w:r w:rsidRPr="00C951E7">
        <w:rPr>
          <w:b/>
          <w:color w:val="000000"/>
          <w:sz w:val="10"/>
          <w:szCs w:val="10"/>
        </w:rPr>
        <w:t xml:space="preserve">7.​ Участие детей и подростков в мероприятиях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552"/>
        <w:gridCol w:w="2835"/>
        <w:gridCol w:w="1559"/>
        <w:gridCol w:w="1276"/>
      </w:tblGrid>
      <w:tr w:rsidR="00C97934" w:rsidRPr="00C951E7" w:rsidTr="00574A39">
        <w:tc>
          <w:tcPr>
            <w:tcW w:w="11057" w:type="dxa"/>
            <w:gridSpan w:val="6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  <w:r w:rsidRPr="00C951E7">
              <w:rPr>
                <w:b/>
                <w:sz w:val="10"/>
                <w:szCs w:val="10"/>
                <w:lang w:eastAsia="en-US"/>
              </w:rPr>
              <w:t xml:space="preserve">ГБОУ  НАО  «Средняя  школа  </w:t>
            </w:r>
            <w:proofErr w:type="spellStart"/>
            <w:r w:rsidRPr="00C951E7">
              <w:rPr>
                <w:b/>
                <w:sz w:val="10"/>
                <w:szCs w:val="10"/>
                <w:lang w:eastAsia="en-US"/>
              </w:rPr>
              <w:t>с</w:t>
            </w:r>
            <w:proofErr w:type="gramStart"/>
            <w:r w:rsidRPr="00C951E7">
              <w:rPr>
                <w:b/>
                <w:sz w:val="10"/>
                <w:szCs w:val="10"/>
                <w:lang w:eastAsia="en-US"/>
              </w:rPr>
              <w:t>.О</w:t>
            </w:r>
            <w:proofErr w:type="gramEnd"/>
            <w:r w:rsidRPr="00C951E7">
              <w:rPr>
                <w:b/>
                <w:sz w:val="10"/>
                <w:szCs w:val="10"/>
                <w:lang w:eastAsia="en-US"/>
              </w:rPr>
              <w:t>ксино</w:t>
            </w:r>
            <w:proofErr w:type="spellEnd"/>
            <w:r w:rsidRPr="00C951E7">
              <w:rPr>
                <w:b/>
                <w:sz w:val="10"/>
                <w:szCs w:val="10"/>
                <w:lang w:eastAsia="en-US"/>
              </w:rPr>
              <w:t>»</w:t>
            </w:r>
          </w:p>
        </w:tc>
      </w:tr>
      <w:tr w:rsidR="00C97934" w:rsidRPr="00C951E7" w:rsidTr="00574A39">
        <w:trPr>
          <w:trHeight w:val="476"/>
        </w:trPr>
        <w:tc>
          <w:tcPr>
            <w:tcW w:w="1134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Число  детей,  обучающихся  в  образовательной  организации  </w:t>
            </w: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Мероприятия 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название  мероприятия  и  наименования  программ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уровень мероприятия</w:t>
            </w: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Количество  всего  мероприятий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Количество  детей,  принявших  участие  в  творческом  мероприятии</w:t>
            </w:r>
          </w:p>
        </w:tc>
      </w:tr>
      <w:tr w:rsidR="00C97934" w:rsidRPr="00C951E7" w:rsidTr="00574A39">
        <w:tc>
          <w:tcPr>
            <w:tcW w:w="1134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Фестивали: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Фестиваль  хореографических  детских  коллективов  в  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г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>. Вологда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Фестиваль «Надежда»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   уровень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выездной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Фестиваль  школьных  театральных  студий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«Золотой  ключик» 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   уровень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Фестиваль  талантливой  танцующей  молодёжи «Танцующая планета», 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г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>. Великий Устюг.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Всероссийский, выездной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Фестиваль  художественного  творчества «Молодёжная  весна - 2014»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окружной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Фестиваль  детских  коллективов  в 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Хонгурее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  уровень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Конкурсы: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«Солдат  войны  не  выбирают» (к  25 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летию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 вывода  советских  войск  из  Афганистана)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«Я  здесь  родился,  здесь  мне  жить» - литературный  конкурс  им. А. И.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Пичкова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Окружной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«Певец  земли  ненецкой « конкурс  сочинений  о А. И.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Пичкове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художественного  слова  чтецов-любителей  « Нити  словесного  жемчуга»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юных  чтецов «Живая  классика»  посвящённый  Году  культуры 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патриотической  песни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 Региональный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Викторина «Олимпийское  движение»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Окружная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38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Фотоконкурс «Взгляд»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Районный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рисунков «Мой  северный  край»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Викторина «Местное  самоуправление»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16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«Северное  сияние»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6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«Быстрая  лыжня»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Конкурс  рисунков «Мир  заповедной  природы»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8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«Я  и  мои  права»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6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Конкур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с-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выставка  мягкой  игрушки «Волшебство  своими  руками»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«Зеркало  души»,  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посвящённый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70-летию  Великой  Победы»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Викторина  по  патриотическому  воспитанию  «Широка  страна  моя  родная – Памятники  России»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Викторина «Чудеса  света.  Великая  Китайская  стена»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Викторина «Зоологический  лабиринт»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Фотоконкурс «Магия  воды»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творческих  работ «Я и мои  права»,  приуроченный  к  25-летию  Конвенции  ОНН  о  правах  ребёнка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«Символ  года 2015»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«Геометрические  поделки»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Новогодний  калейдоско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п-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выставка  поделок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6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Фотоконкурс  «Фоторепортаж  с  места  учёбы»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«Кириллица»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«Русский  медвежонок»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«Золотое  руно»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Математический  конкурс «Кенгуру»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Волшебные  звуки  музыки» номинация «Рисунок»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Международный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</w:tr>
      <w:tr w:rsidR="00C97934" w:rsidRPr="00C951E7" w:rsidTr="00574A39">
        <w:trPr>
          <w:trHeight w:val="228"/>
        </w:trPr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Викторина «Весёлый  алфавит»  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«Буква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 xml:space="preserve"> С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Международный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</w:t>
            </w:r>
          </w:p>
        </w:tc>
      </w:tr>
      <w:tr w:rsidR="00C97934" w:rsidRPr="00C951E7" w:rsidTr="00574A39">
        <w:trPr>
          <w:trHeight w:val="156"/>
        </w:trPr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«Наследники победы»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Окружной</w:t>
            </w: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</w:t>
            </w:r>
          </w:p>
        </w:tc>
      </w:tr>
      <w:tr w:rsidR="00C97934" w:rsidRPr="00C951E7" w:rsidTr="00574A39">
        <w:trPr>
          <w:trHeight w:val="108"/>
        </w:trPr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«Письмо победы»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Окружной</w:t>
            </w: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40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Выставки: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Выставки  декоративно-прикладных  работ  воспитанников  ШПД  в  ДК 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с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.О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>ксино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 и п. Хонгурей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 уровень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20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Рисунков,  посвящённых  130-летнему  юбилею  школы «По  волнам  нашей  памяти»  школьный  уровень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 уровень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Украшаем  свой  двор (резьба  по  дереву)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 уровень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10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«Вышивка  гладью»,  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посвящённый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Дню  пожилого  человека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  уровень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Концерты: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Концерт,  посвящённый  440-летнему  юбилею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Концерт,  посвящённый  Дню  учителя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19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Концерт – «Литературные  встречи»,  посвящённый  200-летию  М.Ю. Лермонтова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«С  Рождеством Вас,  люди  добрые!»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proofErr w:type="gramStart"/>
            <w:r w:rsidRPr="00C951E7">
              <w:rPr>
                <w:sz w:val="10"/>
                <w:szCs w:val="10"/>
                <w:lang w:eastAsia="en-US"/>
              </w:rPr>
              <w:t>Посвящённый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Дню  защитника Родины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«Я  руки  нежные  твои  целую!»- к  8  марта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proofErr w:type="gramStart"/>
            <w:r w:rsidRPr="00C951E7">
              <w:rPr>
                <w:sz w:val="10"/>
                <w:szCs w:val="10"/>
                <w:lang w:eastAsia="en-US"/>
              </w:rPr>
              <w:t>Посвящённый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69  годовщине ВОВ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30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  Концерт  выпускников  школы 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«Вот  и  стали  мы  на  год  взрослей…»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proofErr w:type="gramStart"/>
            <w:r w:rsidRPr="00C951E7">
              <w:rPr>
                <w:sz w:val="10"/>
                <w:szCs w:val="10"/>
                <w:lang w:eastAsia="en-US"/>
              </w:rPr>
              <w:t>Посвящённый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Дню  защиты  детей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Тематические  вечера: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Вечер  поэзии «Осенние  напевы»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17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Вечер  лирики  М.Ю. Лермонтова (200-лет)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Вечер  военной  лирики (к 70-летию  Победы»)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b/>
                <w:sz w:val="10"/>
                <w:szCs w:val="10"/>
                <w:lang w:eastAsia="en-US"/>
              </w:rPr>
            </w:pPr>
            <w:r w:rsidRPr="00C951E7">
              <w:rPr>
                <w:b/>
                <w:sz w:val="10"/>
                <w:szCs w:val="10"/>
                <w:lang w:eastAsia="en-US"/>
              </w:rPr>
              <w:t>Выездные  мероприятия: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хореографических  постановок  в  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г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. Архангельск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12</w:t>
            </w:r>
          </w:p>
        </w:tc>
      </w:tr>
      <w:tr w:rsidR="00C97934" w:rsidRPr="00C951E7" w:rsidTr="00574A39">
        <w:tc>
          <w:tcPr>
            <w:tcW w:w="1134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Фестиваль  детских  театральных  коллективов  в п. Хонгурей  НАО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муниципальный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12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Конкурс  чтецов  в  селе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Тельвиска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«Родные  напевы»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окружной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15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val="en-US" w:eastAsia="en-US"/>
              </w:rPr>
              <w:t>X</w:t>
            </w:r>
            <w:r w:rsidRPr="00C951E7">
              <w:rPr>
                <w:sz w:val="10"/>
                <w:szCs w:val="10"/>
                <w:lang w:eastAsia="en-US"/>
              </w:rPr>
              <w:t xml:space="preserve">  малые  </w:t>
            </w:r>
            <w:proofErr w:type="spellStart"/>
            <w:r w:rsidRPr="00C951E7">
              <w:rPr>
                <w:sz w:val="10"/>
                <w:szCs w:val="10"/>
                <w:lang w:eastAsia="en-US"/>
              </w:rPr>
              <w:t>Аввакумовские</w:t>
            </w:r>
            <w:proofErr w:type="spellEnd"/>
            <w:r w:rsidRPr="00C951E7">
              <w:rPr>
                <w:sz w:val="10"/>
                <w:szCs w:val="10"/>
                <w:lang w:eastAsia="en-US"/>
              </w:rPr>
              <w:t xml:space="preserve">  чтения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Смотры 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Смотр  строя  и  песни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Окружной </w:t>
            </w: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14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Концерты-лекции: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Олимпиады: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  окружающему  миру «В гости  к  зиме»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  русскому  языку «Перфект»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rPr>
          <w:trHeight w:val="447"/>
        </w:trPr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  окружающему  мира «Природа»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C97934" w:rsidRPr="00C951E7" w:rsidTr="00574A39">
        <w:trPr>
          <w:trHeight w:val="384"/>
        </w:trPr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 английскому языку «Познание и творчество»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всероссийский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Предметные олимпиады:</w:t>
            </w:r>
          </w:p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Математика, русский язык, литература, биология, география, физкультура, обществознание, наш край…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школьный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38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Районный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16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региональный</w:t>
            </w: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Творческие  школы  по  видам  искусств: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Постановки  театрализованных  представлений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 xml:space="preserve"> :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По  мотивам «</w:t>
            </w:r>
            <w:proofErr w:type="gramStart"/>
            <w:r w:rsidRPr="00C951E7">
              <w:rPr>
                <w:sz w:val="10"/>
                <w:szCs w:val="10"/>
                <w:lang w:eastAsia="en-US"/>
              </w:rPr>
              <w:t>Песни  про  купца</w:t>
            </w:r>
            <w:proofErr w:type="gramEnd"/>
            <w:r w:rsidRPr="00C951E7">
              <w:rPr>
                <w:sz w:val="10"/>
                <w:szCs w:val="10"/>
                <w:lang w:eastAsia="en-US"/>
              </w:rPr>
              <w:t xml:space="preserve">  Калашникова» - пьеса «Жизнь  за  царя!»  автор – учитель  школы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Школьный </w:t>
            </w: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Муниципальный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«Маленькие  трагедии» А. С. Пушкин 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21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Мероприятия  в  области  народного  художественного  творчества,  дизайна,  архитектуры,  литературного  и  кино-фото  творчества:</w:t>
            </w: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«Мамин  день»</w:t>
            </w: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 xml:space="preserve">Всероссийский </w:t>
            </w: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  <w:r w:rsidRPr="00C951E7">
              <w:rPr>
                <w:sz w:val="10"/>
                <w:szCs w:val="10"/>
                <w:lang w:eastAsia="en-US"/>
              </w:rPr>
              <w:t>1</w:t>
            </w:r>
          </w:p>
        </w:tc>
      </w:tr>
      <w:tr w:rsidR="00C97934" w:rsidRPr="00C951E7" w:rsidTr="00574A39">
        <w:tc>
          <w:tcPr>
            <w:tcW w:w="1134" w:type="dxa"/>
            <w:vMerge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97934" w:rsidRPr="00C951E7" w:rsidRDefault="00C97934" w:rsidP="00574A39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rPr>
          <w:sz w:val="10"/>
          <w:szCs w:val="10"/>
        </w:rPr>
      </w:pPr>
    </w:p>
    <w:p w:rsidR="00C97934" w:rsidRPr="00C951E7" w:rsidRDefault="00C97934" w:rsidP="00C97934">
      <w:pPr>
        <w:tabs>
          <w:tab w:val="left" w:pos="6560"/>
        </w:tabs>
        <w:rPr>
          <w:b/>
          <w:sz w:val="10"/>
          <w:szCs w:val="10"/>
        </w:rPr>
      </w:pPr>
    </w:p>
    <w:p w:rsidR="00C97934" w:rsidRPr="00C951E7" w:rsidRDefault="00C97934" w:rsidP="00C97934">
      <w:pPr>
        <w:tabs>
          <w:tab w:val="left" w:pos="6560"/>
        </w:tabs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8. Профилактика правонарушений и преступлений</w:t>
      </w:r>
      <w:r w:rsidRPr="00C951E7">
        <w:rPr>
          <w:b/>
          <w:sz w:val="10"/>
          <w:szCs w:val="10"/>
        </w:rPr>
        <w:tab/>
      </w:r>
    </w:p>
    <w:p w:rsidR="00C97934" w:rsidRPr="00C951E7" w:rsidRDefault="00C97934" w:rsidP="00C97934">
      <w:pPr>
        <w:rPr>
          <w:b/>
          <w:sz w:val="10"/>
          <w:szCs w:val="10"/>
        </w:rPr>
      </w:pPr>
    </w:p>
    <w:p w:rsidR="00C97934" w:rsidRPr="00C951E7" w:rsidRDefault="00C97934" w:rsidP="00C97934">
      <w:pPr>
        <w:ind w:right="283"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Работа по профилактике правонарушений и преступлений  направлена на координацию действий Совета, созданного в школе, общественных  организаций, правоохранительных органов и семьи</w:t>
      </w:r>
      <w:proofErr w:type="gramStart"/>
      <w:r w:rsidRPr="00C951E7">
        <w:rPr>
          <w:sz w:val="10"/>
          <w:szCs w:val="10"/>
        </w:rPr>
        <w:t xml:space="preserve"> В</w:t>
      </w:r>
      <w:proofErr w:type="gramEnd"/>
      <w:r w:rsidRPr="00C951E7">
        <w:rPr>
          <w:sz w:val="10"/>
          <w:szCs w:val="10"/>
        </w:rPr>
        <w:t xml:space="preserve"> прошедшем учебном году в нашей школе </w:t>
      </w:r>
    </w:p>
    <w:p w:rsidR="00C97934" w:rsidRPr="00C951E7" w:rsidRDefault="00C97934" w:rsidP="00C97934">
      <w:pPr>
        <w:ind w:right="283" w:firstLine="36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продолжалась работа по программе профилактики правонарушений среди несовершеннолетних учащихся. В рамках этой программы  в  течение года социальным педагогом, классными руководителями ведется систематическая воспитательная работа с семьями находящихся в СОП, детьми, состоящих на </w:t>
      </w:r>
      <w:proofErr w:type="spellStart"/>
      <w:r w:rsidRPr="00C951E7">
        <w:rPr>
          <w:sz w:val="10"/>
          <w:szCs w:val="10"/>
        </w:rPr>
        <w:t>внутришкольном</w:t>
      </w:r>
      <w:proofErr w:type="spellEnd"/>
      <w:r w:rsidRPr="00C951E7">
        <w:rPr>
          <w:sz w:val="10"/>
          <w:szCs w:val="10"/>
        </w:rPr>
        <w:t xml:space="preserve"> учете: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-была организована </w:t>
      </w:r>
      <w:proofErr w:type="spellStart"/>
      <w:r w:rsidRPr="00C951E7">
        <w:rPr>
          <w:sz w:val="10"/>
          <w:szCs w:val="10"/>
        </w:rPr>
        <w:t>досуговая</w:t>
      </w:r>
      <w:proofErr w:type="spellEnd"/>
      <w:r w:rsidRPr="00C951E7">
        <w:rPr>
          <w:sz w:val="10"/>
          <w:szCs w:val="10"/>
        </w:rPr>
        <w:t xml:space="preserve"> занятость учащихся, разнообразная творческая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деятельность учащихся через вовлечение их в проект «</w:t>
      </w:r>
      <w:proofErr w:type="gramStart"/>
      <w:r w:rsidRPr="00C951E7">
        <w:rPr>
          <w:sz w:val="10"/>
          <w:szCs w:val="10"/>
        </w:rPr>
        <w:t>Школа полного дня</w:t>
      </w:r>
      <w:proofErr w:type="gramEnd"/>
      <w:r w:rsidRPr="00C951E7">
        <w:rPr>
          <w:sz w:val="10"/>
          <w:szCs w:val="10"/>
        </w:rPr>
        <w:t>».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</w:t>
      </w:r>
      <w:proofErr w:type="gramStart"/>
      <w:r w:rsidRPr="00C951E7">
        <w:rPr>
          <w:sz w:val="10"/>
          <w:szCs w:val="10"/>
        </w:rPr>
        <w:t>п</w:t>
      </w:r>
      <w:proofErr w:type="gramEnd"/>
      <w:r w:rsidRPr="00C951E7">
        <w:rPr>
          <w:sz w:val="10"/>
          <w:szCs w:val="10"/>
        </w:rPr>
        <w:t>роводилась работа с родителями: родительские собрания, посещение на дому и др.;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реализовывалась программа «Каникулы», проводились спортивные соревнования, выставки, познавательно-развлекательные мероприятия и др.;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- проводилась работа с детьми «группы риска»: составлен банк данных </w:t>
      </w:r>
      <w:proofErr w:type="spellStart"/>
      <w:r w:rsidRPr="00C951E7">
        <w:rPr>
          <w:sz w:val="10"/>
          <w:szCs w:val="10"/>
        </w:rPr>
        <w:t>детей</w:t>
      </w:r>
      <w:proofErr w:type="gramStart"/>
      <w:r w:rsidRPr="00C951E7">
        <w:rPr>
          <w:sz w:val="10"/>
          <w:szCs w:val="10"/>
        </w:rPr>
        <w:t>,с</w:t>
      </w:r>
      <w:proofErr w:type="gramEnd"/>
      <w:r w:rsidRPr="00C951E7">
        <w:rPr>
          <w:sz w:val="10"/>
          <w:szCs w:val="10"/>
        </w:rPr>
        <w:t>остоящих</w:t>
      </w:r>
      <w:proofErr w:type="spellEnd"/>
      <w:r w:rsidRPr="00C951E7">
        <w:rPr>
          <w:sz w:val="10"/>
          <w:szCs w:val="10"/>
        </w:rPr>
        <w:t xml:space="preserve"> на учете в школе , с учащимися проводились индивидуальные беседы совместно с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участковым, с педагогом - психологом; проводились беседы с родителями, посещений по месту жительства-15;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классными руководителями проводились консультации для родителей.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-все дети вовлечены в ШПД;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- регулярно проводились рейды в вечернее время по местам массового скопления молодежи.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Самое главное – учащихся, состоящих на учете в ПДН НАО, КДН в школе нет. Правонарушений среди учащихся школы тоже не было. И это положение сохраняется на протяжении 10 лет.</w:t>
      </w:r>
    </w:p>
    <w:p w:rsidR="00C97934" w:rsidRPr="00C951E7" w:rsidRDefault="00C97934" w:rsidP="00C97934">
      <w:pPr>
        <w:tabs>
          <w:tab w:val="left" w:pos="4200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ab/>
      </w: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Проблемы, которые необходимо решать </w:t>
      </w:r>
      <w:proofErr w:type="spellStart"/>
      <w:r w:rsidRPr="00C951E7">
        <w:rPr>
          <w:b/>
          <w:sz w:val="10"/>
          <w:szCs w:val="10"/>
        </w:rPr>
        <w:t>педколлективу</w:t>
      </w:r>
      <w:proofErr w:type="spellEnd"/>
      <w:r w:rsidRPr="00C951E7">
        <w:rPr>
          <w:b/>
          <w:sz w:val="10"/>
          <w:szCs w:val="10"/>
        </w:rPr>
        <w:t xml:space="preserve"> в ближайшие годы: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1. Повысить ответственность родителей за воспитание детей.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2. Повысить уровень образования родителей.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Возможные пути преодоления недостатков: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1. Обеспечение социально-педагогического сопровождения детей, находящихся в социально-опасном положении.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2. Полное выполнение совместного плана работы всех служб школы, УВД и его реализация.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 xml:space="preserve">3. Классным руководителям усилить </w:t>
      </w:r>
      <w:proofErr w:type="gramStart"/>
      <w:r w:rsidRPr="00C951E7">
        <w:rPr>
          <w:sz w:val="10"/>
          <w:szCs w:val="10"/>
        </w:rPr>
        <w:t>контроль за</w:t>
      </w:r>
      <w:proofErr w:type="gramEnd"/>
      <w:r w:rsidRPr="00C951E7">
        <w:rPr>
          <w:sz w:val="10"/>
          <w:szCs w:val="10"/>
        </w:rPr>
        <w:t xml:space="preserve"> учащимися, склонным к правонарушениям, за семьями находящимися в сложной жизненной ситуации.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  <w:r w:rsidRPr="00C951E7">
        <w:rPr>
          <w:sz w:val="10"/>
          <w:szCs w:val="10"/>
        </w:rPr>
        <w:t>4. Продолжение работы школы по реализации проекта «</w:t>
      </w:r>
      <w:proofErr w:type="gramStart"/>
      <w:r w:rsidRPr="00C951E7">
        <w:rPr>
          <w:sz w:val="10"/>
          <w:szCs w:val="10"/>
        </w:rPr>
        <w:t>Школа полного дня</w:t>
      </w:r>
      <w:proofErr w:type="gramEnd"/>
      <w:r w:rsidRPr="00C951E7">
        <w:rPr>
          <w:sz w:val="10"/>
          <w:szCs w:val="10"/>
        </w:rPr>
        <w:t>».</w:t>
      </w:r>
    </w:p>
    <w:p w:rsidR="00C97934" w:rsidRPr="00C951E7" w:rsidRDefault="00C97934" w:rsidP="00C97934">
      <w:pPr>
        <w:pStyle w:val="a5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ind w:left="284"/>
        <w:jc w:val="both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3. Финансовое обеспечение функционирования и развития школы (основные данные по получаемому бюджетному финансированию, основным направлениям их расходования)</w:t>
      </w:r>
    </w:p>
    <w:p w:rsidR="00C97934" w:rsidRPr="00C951E7" w:rsidRDefault="00C97934" w:rsidP="00C97934">
      <w:pPr>
        <w:ind w:left="720"/>
        <w:rPr>
          <w:sz w:val="10"/>
          <w:szCs w:val="10"/>
        </w:rPr>
      </w:pPr>
    </w:p>
    <w:p w:rsidR="00C97934" w:rsidRPr="00C951E7" w:rsidRDefault="00C97934" w:rsidP="00C9793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Количество сре</w:t>
      </w:r>
      <w:proofErr w:type="gramStart"/>
      <w:r w:rsidRPr="00C951E7">
        <w:rPr>
          <w:b/>
          <w:sz w:val="10"/>
          <w:szCs w:val="10"/>
        </w:rPr>
        <w:t>дств в г</w:t>
      </w:r>
      <w:proofErr w:type="gramEnd"/>
      <w:r w:rsidRPr="00C951E7">
        <w:rPr>
          <w:b/>
          <w:sz w:val="10"/>
          <w:szCs w:val="10"/>
        </w:rPr>
        <w:t>од, выделяемых школе, по смете доходов и расходов: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На фонд оплаты труда и начисления на ФОТ: -36493,6 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 xml:space="preserve">уб.,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Из них: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Заработная плата -29559,5  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 xml:space="preserve">уб.,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начисления на ФОТ-6934,1 </w:t>
      </w:r>
      <w:proofErr w:type="spellStart"/>
      <w:r w:rsidRPr="00C951E7">
        <w:rPr>
          <w:sz w:val="10"/>
          <w:szCs w:val="10"/>
        </w:rPr>
        <w:t>руб</w:t>
      </w:r>
      <w:proofErr w:type="spellEnd"/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Оплата </w:t>
      </w:r>
      <w:proofErr w:type="spellStart"/>
      <w:r w:rsidRPr="00C951E7">
        <w:rPr>
          <w:sz w:val="10"/>
          <w:szCs w:val="10"/>
        </w:rPr>
        <w:t>работ</w:t>
      </w:r>
      <w:proofErr w:type="gramStart"/>
      <w:r w:rsidRPr="00C951E7">
        <w:rPr>
          <w:sz w:val="10"/>
          <w:szCs w:val="10"/>
        </w:rPr>
        <w:t>,у</w:t>
      </w:r>
      <w:proofErr w:type="gramEnd"/>
      <w:r w:rsidRPr="00C951E7">
        <w:rPr>
          <w:sz w:val="10"/>
          <w:szCs w:val="10"/>
        </w:rPr>
        <w:t>слуг</w:t>
      </w:r>
      <w:proofErr w:type="spellEnd"/>
      <w:r w:rsidRPr="00C951E7">
        <w:rPr>
          <w:sz w:val="10"/>
          <w:szCs w:val="10"/>
        </w:rPr>
        <w:t xml:space="preserve">- 8614,8 </w:t>
      </w:r>
      <w:proofErr w:type="spellStart"/>
      <w:r w:rsidRPr="00C951E7">
        <w:rPr>
          <w:sz w:val="10"/>
          <w:szCs w:val="10"/>
        </w:rPr>
        <w:t>руб</w:t>
      </w:r>
      <w:proofErr w:type="spellEnd"/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Из них: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На связь (в т.ч. Интернет):- 667,5 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 xml:space="preserve">уб.,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На питание школьников: - 2622,7 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 xml:space="preserve">уб.,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На материально-техническое снабжение: - 499,7 </w:t>
      </w:r>
      <w:proofErr w:type="spellStart"/>
      <w:r w:rsidRPr="00C951E7">
        <w:rPr>
          <w:sz w:val="10"/>
          <w:szCs w:val="10"/>
        </w:rPr>
        <w:t>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>уб</w:t>
      </w:r>
      <w:proofErr w:type="spellEnd"/>
      <w:r w:rsidRPr="00C951E7">
        <w:rPr>
          <w:sz w:val="10"/>
          <w:szCs w:val="10"/>
        </w:rPr>
        <w:t xml:space="preserve">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На коммунальные платежи: -5819,1 </w:t>
      </w:r>
      <w:proofErr w:type="spellStart"/>
      <w:r w:rsidRPr="00C951E7">
        <w:rPr>
          <w:sz w:val="10"/>
          <w:szCs w:val="10"/>
        </w:rPr>
        <w:t>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>уб</w:t>
      </w:r>
      <w:proofErr w:type="spellEnd"/>
      <w:r w:rsidRPr="00C951E7">
        <w:rPr>
          <w:sz w:val="10"/>
          <w:szCs w:val="10"/>
        </w:rPr>
        <w:t xml:space="preserve">, </w:t>
      </w: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>На содержание имущества: - 856,2 тыс</w:t>
      </w:r>
      <w:proofErr w:type="gramStart"/>
      <w:r w:rsidRPr="00C951E7">
        <w:rPr>
          <w:sz w:val="10"/>
          <w:szCs w:val="10"/>
        </w:rPr>
        <w:t>.р</w:t>
      </w:r>
      <w:proofErr w:type="gramEnd"/>
      <w:r w:rsidRPr="00C951E7">
        <w:rPr>
          <w:sz w:val="10"/>
          <w:szCs w:val="10"/>
        </w:rPr>
        <w:t xml:space="preserve">уб., </w:t>
      </w:r>
    </w:p>
    <w:p w:rsidR="00C97934" w:rsidRPr="00C951E7" w:rsidRDefault="00C97934" w:rsidP="00C97934">
      <w:pPr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Обеспеченность учебниками</w:t>
      </w:r>
    </w:p>
    <w:p w:rsidR="00C97934" w:rsidRPr="00C951E7" w:rsidRDefault="00C97934" w:rsidP="00C97934">
      <w:pPr>
        <w:jc w:val="both"/>
        <w:rPr>
          <w:b/>
          <w:sz w:val="10"/>
          <w:szCs w:val="10"/>
        </w:rPr>
      </w:pPr>
      <w:r w:rsidRPr="00C951E7">
        <w:rPr>
          <w:sz w:val="10"/>
          <w:szCs w:val="10"/>
        </w:rPr>
        <w:t xml:space="preserve">              Школа обеспечена учебной и художественной литературой в соответствии с реализуемыми образовательными программами. Обновление фонда учебной и художественной литературой  производится за счет средств субвенции РФ</w:t>
      </w:r>
    </w:p>
    <w:p w:rsidR="00C97934" w:rsidRPr="00C951E7" w:rsidRDefault="00C97934" w:rsidP="00C97934">
      <w:pPr>
        <w:ind w:firstLine="708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Фонд школьной библиотеки полностью укомплектован новыми учебниками по курсу «Основы религиозных культур и Светской этики». Сформирован заказ учебников на новый учебный год на сумму 41,5 тыс. руб. </w:t>
      </w:r>
    </w:p>
    <w:p w:rsidR="00C97934" w:rsidRPr="00C951E7" w:rsidRDefault="00C97934" w:rsidP="00C97934">
      <w:pPr>
        <w:rPr>
          <w:b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 xml:space="preserve">Комплектование начальной школы </w:t>
      </w:r>
      <w:proofErr w:type="gramStart"/>
      <w:r w:rsidRPr="00C951E7">
        <w:rPr>
          <w:b/>
          <w:sz w:val="10"/>
          <w:szCs w:val="10"/>
        </w:rPr>
        <w:t xml:space="preserve">( </w:t>
      </w:r>
      <w:proofErr w:type="gramEnd"/>
      <w:r w:rsidRPr="00C951E7">
        <w:rPr>
          <w:b/>
          <w:sz w:val="10"/>
          <w:szCs w:val="10"/>
        </w:rPr>
        <w:t>без учета нового заказа)</w:t>
      </w: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</w:p>
    <w:tbl>
      <w:tblPr>
        <w:tblW w:w="0" w:type="auto"/>
        <w:tblInd w:w="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1"/>
        <w:gridCol w:w="2178"/>
        <w:gridCol w:w="2442"/>
      </w:tblGrid>
      <w:tr w:rsidR="00C97934" w:rsidRPr="00C951E7" w:rsidTr="00574A39">
        <w:trPr>
          <w:trHeight w:val="27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Общий фонд учебников для начальной школы, экз.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 обеспеченности</w:t>
            </w:r>
          </w:p>
        </w:tc>
      </w:tr>
      <w:tr w:rsidR="00C97934" w:rsidRPr="00C951E7" w:rsidTr="00574A39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ИТОГО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140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</w:tr>
    </w:tbl>
    <w:p w:rsidR="00C97934" w:rsidRPr="00C951E7" w:rsidRDefault="00C97934" w:rsidP="00C97934">
      <w:pPr>
        <w:jc w:val="center"/>
        <w:rPr>
          <w:b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Комплектование основной школы</w:t>
      </w:r>
    </w:p>
    <w:tbl>
      <w:tblPr>
        <w:tblW w:w="0" w:type="auto"/>
        <w:tblInd w:w="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1"/>
        <w:gridCol w:w="2178"/>
        <w:gridCol w:w="2442"/>
      </w:tblGrid>
      <w:tr w:rsidR="00C97934" w:rsidRPr="00C951E7" w:rsidTr="00574A39">
        <w:trPr>
          <w:trHeight w:val="27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Общий фонд учебников для основной школы, экз.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 обеспеченности</w:t>
            </w:r>
          </w:p>
        </w:tc>
      </w:tr>
      <w:tr w:rsidR="00C97934" w:rsidRPr="00C951E7" w:rsidTr="00574A39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ИТОГО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500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</w:tr>
    </w:tbl>
    <w:p w:rsidR="00C97934" w:rsidRPr="00C951E7" w:rsidRDefault="00C97934" w:rsidP="00C97934">
      <w:pPr>
        <w:jc w:val="center"/>
        <w:rPr>
          <w:b/>
          <w:sz w:val="10"/>
          <w:szCs w:val="10"/>
        </w:rPr>
      </w:pPr>
    </w:p>
    <w:p w:rsidR="00C97934" w:rsidRPr="00C951E7" w:rsidRDefault="00C97934" w:rsidP="00C97934">
      <w:pPr>
        <w:jc w:val="center"/>
        <w:rPr>
          <w:b/>
          <w:sz w:val="10"/>
          <w:szCs w:val="10"/>
        </w:rPr>
      </w:pPr>
      <w:r w:rsidRPr="00C951E7">
        <w:rPr>
          <w:b/>
          <w:sz w:val="10"/>
          <w:szCs w:val="10"/>
        </w:rPr>
        <w:t>Комплектование средней школы</w:t>
      </w:r>
    </w:p>
    <w:tbl>
      <w:tblPr>
        <w:tblW w:w="0" w:type="auto"/>
        <w:tblInd w:w="1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1"/>
        <w:gridCol w:w="2178"/>
        <w:gridCol w:w="2442"/>
      </w:tblGrid>
      <w:tr w:rsidR="00C97934" w:rsidRPr="00C951E7" w:rsidTr="00574A39">
        <w:trPr>
          <w:trHeight w:val="276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Общий фонд учебников для средней школы, экз.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% обеспеченности</w:t>
            </w:r>
          </w:p>
        </w:tc>
      </w:tr>
      <w:tr w:rsidR="00C97934" w:rsidRPr="00C951E7" w:rsidTr="00574A39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ИТОГО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170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100%</w:t>
            </w:r>
          </w:p>
        </w:tc>
      </w:tr>
    </w:tbl>
    <w:p w:rsidR="00C97934" w:rsidRPr="00C951E7" w:rsidRDefault="00C97934" w:rsidP="00C97934">
      <w:pPr>
        <w:jc w:val="center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</w:p>
    <w:p w:rsidR="00C97934" w:rsidRPr="00C951E7" w:rsidRDefault="00C97934" w:rsidP="00C97934">
      <w:pPr>
        <w:jc w:val="both"/>
        <w:rPr>
          <w:sz w:val="10"/>
          <w:szCs w:val="10"/>
        </w:rPr>
      </w:pPr>
      <w:r w:rsidRPr="00C951E7">
        <w:rPr>
          <w:sz w:val="10"/>
          <w:szCs w:val="10"/>
        </w:rPr>
        <w:tab/>
        <w:t>Для успешной реализации федеральных государственных образовательных стандартов за 2 года прошли повышение квалификации 6 педагогов.</w:t>
      </w:r>
    </w:p>
    <w:p w:rsidR="00C97934" w:rsidRPr="00C951E7" w:rsidRDefault="00C97934" w:rsidP="00C97934">
      <w:pPr>
        <w:pStyle w:val="210"/>
        <w:ind w:left="0"/>
        <w:jc w:val="both"/>
        <w:rPr>
          <w:sz w:val="10"/>
          <w:szCs w:val="10"/>
        </w:rPr>
      </w:pPr>
    </w:p>
    <w:p w:rsidR="00C97934" w:rsidRPr="00C951E7" w:rsidRDefault="00C97934" w:rsidP="00C97934">
      <w:pPr>
        <w:pStyle w:val="210"/>
        <w:ind w:left="0"/>
        <w:jc w:val="both"/>
        <w:rPr>
          <w:sz w:val="10"/>
          <w:szCs w:val="10"/>
        </w:rPr>
      </w:pPr>
    </w:p>
    <w:p w:rsidR="00C97934" w:rsidRPr="00C951E7" w:rsidRDefault="00C97934" w:rsidP="00C97934">
      <w:pPr>
        <w:spacing w:before="30" w:after="30"/>
        <w:ind w:left="644"/>
        <w:rPr>
          <w:b/>
          <w:bCs/>
          <w:i/>
          <w:color w:val="800080"/>
          <w:sz w:val="10"/>
          <w:szCs w:val="10"/>
        </w:rPr>
      </w:pPr>
      <w:r w:rsidRPr="00C951E7">
        <w:rPr>
          <w:rStyle w:val="afd"/>
          <w:b/>
          <w:i w:val="0"/>
          <w:sz w:val="10"/>
          <w:szCs w:val="10"/>
        </w:rPr>
        <w:t>4.  Информационные ресурсы школы</w:t>
      </w:r>
    </w:p>
    <w:p w:rsidR="00C97934" w:rsidRPr="00C951E7" w:rsidRDefault="00C97934" w:rsidP="00C97934">
      <w:pPr>
        <w:ind w:left="360"/>
        <w:rPr>
          <w:sz w:val="10"/>
          <w:szCs w:val="10"/>
        </w:rPr>
      </w:pPr>
    </w:p>
    <w:p w:rsidR="00C97934" w:rsidRPr="00C951E7" w:rsidRDefault="00C97934" w:rsidP="00C97934">
      <w:pPr>
        <w:ind w:firstLine="709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C97934" w:rsidRPr="00C951E7" w:rsidRDefault="00C97934" w:rsidP="00C97934">
      <w:pPr>
        <w:ind w:firstLine="709"/>
        <w:jc w:val="both"/>
        <w:rPr>
          <w:bCs/>
          <w:sz w:val="10"/>
          <w:szCs w:val="10"/>
        </w:rPr>
      </w:pPr>
      <w:proofErr w:type="gramStart"/>
      <w:r w:rsidRPr="00C951E7">
        <w:rPr>
          <w:sz w:val="10"/>
          <w:szCs w:val="10"/>
        </w:rPr>
        <w:t>Школа имеет 4 учебных кабинета,  компьютерный кабинет, мастерские для занятий по технологии, кабинет обслуживающего труда,  пищеблок, столовую на 30 посадочных места, библиотеку, 1 приспособленный спортивный зал.</w:t>
      </w:r>
      <w:proofErr w:type="gramEnd"/>
    </w:p>
    <w:p w:rsidR="00C97934" w:rsidRPr="00C951E7" w:rsidRDefault="00C97934" w:rsidP="00C97934">
      <w:pPr>
        <w:ind w:firstLine="567"/>
        <w:jc w:val="both"/>
        <w:rPr>
          <w:rStyle w:val="afc"/>
          <w:b w:val="0"/>
          <w:sz w:val="10"/>
          <w:szCs w:val="10"/>
        </w:rPr>
      </w:pPr>
      <w:r w:rsidRPr="00C951E7">
        <w:rPr>
          <w:color w:val="000000"/>
          <w:sz w:val="10"/>
          <w:szCs w:val="10"/>
        </w:rPr>
        <w:t xml:space="preserve">Школа работает в режиме классной системы, которая соответствует требованиям </w:t>
      </w:r>
      <w:proofErr w:type="spellStart"/>
      <w:r w:rsidRPr="00C951E7">
        <w:rPr>
          <w:color w:val="000000"/>
          <w:sz w:val="10"/>
          <w:szCs w:val="10"/>
        </w:rPr>
        <w:t>СанПиНа</w:t>
      </w:r>
      <w:proofErr w:type="spellEnd"/>
      <w:r w:rsidRPr="00C951E7">
        <w:rPr>
          <w:color w:val="000000"/>
          <w:sz w:val="10"/>
          <w:szCs w:val="10"/>
        </w:rPr>
        <w:t xml:space="preserve"> и целям образовательного процесса; все классы функционально пригодны, оснащение кабинетов соответствует методическим и санитарно - гигиеническим нормам.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1026"/>
        <w:gridCol w:w="6461"/>
      </w:tblGrid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spacing w:line="360" w:lineRule="auto"/>
              <w:jc w:val="center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Залы, кабинеты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spacing w:line="360" w:lineRule="auto"/>
              <w:jc w:val="center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Кол-во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spacing w:line="360" w:lineRule="auto"/>
              <w:jc w:val="center"/>
              <w:rPr>
                <w:b/>
                <w:sz w:val="10"/>
                <w:szCs w:val="10"/>
              </w:rPr>
            </w:pPr>
            <w:r w:rsidRPr="00C951E7">
              <w:rPr>
                <w:b/>
                <w:sz w:val="10"/>
                <w:szCs w:val="10"/>
              </w:rPr>
              <w:t>Оборудование, техника</w:t>
            </w: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Спортивный зал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Спортивный инвентарь</w:t>
            </w: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Мастерские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2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Столярный и слесарный кабинеты</w:t>
            </w:r>
          </w:p>
        </w:tc>
      </w:tr>
      <w:tr w:rsidR="00C97934" w:rsidRPr="00C951E7" w:rsidTr="00574A39">
        <w:trPr>
          <w:trHeight w:val="307"/>
        </w:trPr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  <w:u w:val="single"/>
              </w:rPr>
            </w:pPr>
            <w:r w:rsidRPr="00C951E7">
              <w:rPr>
                <w:sz w:val="10"/>
                <w:szCs w:val="10"/>
                <w:u w:val="single"/>
              </w:rPr>
              <w:t>Классы: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4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4 ноутбука, 4 компьютера,. 4 интерактивных досок, 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мультимедийный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 проектор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Имеются </w:t>
            </w:r>
            <w:proofErr w:type="spellStart"/>
            <w:r w:rsidRPr="00C951E7">
              <w:rPr>
                <w:sz w:val="10"/>
                <w:szCs w:val="10"/>
              </w:rPr>
              <w:t>учебно</w:t>
            </w:r>
            <w:proofErr w:type="spellEnd"/>
            <w:r w:rsidRPr="00C951E7">
              <w:rPr>
                <w:sz w:val="10"/>
                <w:szCs w:val="10"/>
              </w:rPr>
              <w:t xml:space="preserve"> – наглядные пособия и дидактический материал.</w:t>
            </w:r>
          </w:p>
        </w:tc>
      </w:tr>
      <w:tr w:rsidR="00C97934" w:rsidRPr="00C951E7" w:rsidTr="00574A39">
        <w:trPr>
          <w:trHeight w:val="694"/>
        </w:trPr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Химии 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Имеет </w:t>
            </w:r>
            <w:proofErr w:type="gram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лаборантскую</w:t>
            </w:r>
            <w:proofErr w:type="gram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 с лабораторным оборудованием,: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Сейф-1 шт.,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раковина с тумбой- 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2шт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демонстрационный стол, вытяжной 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шкаф-1шт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>столы</w:t>
            </w:r>
            <w:proofErr w:type="gramEnd"/>
            <w:r w:rsidRPr="00C951E7">
              <w:rPr>
                <w:sz w:val="10"/>
                <w:szCs w:val="10"/>
              </w:rPr>
              <w:t xml:space="preserve"> специализированные для уроков химии -15 шт., компьютер</w:t>
            </w:r>
          </w:p>
        </w:tc>
      </w:tr>
      <w:tr w:rsidR="00C97934" w:rsidRPr="00C951E7" w:rsidTr="00574A39">
        <w:trPr>
          <w:trHeight w:val="420"/>
        </w:trPr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Физики 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1 – имеет </w:t>
            </w:r>
            <w:proofErr w:type="gramStart"/>
            <w:r w:rsidRPr="00C951E7">
              <w:rPr>
                <w:sz w:val="10"/>
                <w:szCs w:val="10"/>
              </w:rPr>
              <w:t>лаборантскую</w:t>
            </w:r>
            <w:proofErr w:type="gramEnd"/>
            <w:r w:rsidRPr="00C951E7">
              <w:rPr>
                <w:sz w:val="10"/>
                <w:szCs w:val="10"/>
              </w:rPr>
              <w:t xml:space="preserve"> с лабораторным оборудованием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Демонстрационный </w:t>
            </w:r>
            <w:proofErr w:type="spellStart"/>
            <w:r w:rsidRPr="00C951E7">
              <w:rPr>
                <w:sz w:val="10"/>
                <w:szCs w:val="10"/>
              </w:rPr>
              <w:t>стол</w:t>
            </w:r>
            <w:proofErr w:type="gramStart"/>
            <w:r w:rsidRPr="00C951E7">
              <w:rPr>
                <w:sz w:val="10"/>
                <w:szCs w:val="10"/>
              </w:rPr>
              <w:t>,к</w:t>
            </w:r>
            <w:proofErr w:type="gramEnd"/>
            <w:r w:rsidRPr="00C951E7">
              <w:rPr>
                <w:sz w:val="10"/>
                <w:szCs w:val="10"/>
              </w:rPr>
              <w:t>омпьютер</w:t>
            </w:r>
            <w:proofErr w:type="spellEnd"/>
            <w:r w:rsidRPr="00C951E7">
              <w:rPr>
                <w:sz w:val="10"/>
                <w:szCs w:val="10"/>
              </w:rPr>
              <w:t>, демонстрационное оборудование.</w:t>
            </w:r>
          </w:p>
        </w:tc>
      </w:tr>
      <w:tr w:rsidR="00C97934" w:rsidRPr="00C951E7" w:rsidTr="00574A39">
        <w:trPr>
          <w:trHeight w:val="554"/>
        </w:trPr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Обслуживающего труда 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Швейные машинки: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 электрические «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Веритас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»-10 шт.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spellStart"/>
            <w:r w:rsidRPr="00C951E7">
              <w:rPr>
                <w:sz w:val="10"/>
                <w:szCs w:val="10"/>
              </w:rPr>
              <w:t>оверлок-1шт</w:t>
            </w:r>
            <w:proofErr w:type="spellEnd"/>
            <w:r w:rsidRPr="00C951E7">
              <w:rPr>
                <w:sz w:val="10"/>
                <w:szCs w:val="10"/>
              </w:rPr>
              <w:t xml:space="preserve">, </w:t>
            </w:r>
            <w:proofErr w:type="spellStart"/>
            <w:r w:rsidRPr="00C951E7">
              <w:rPr>
                <w:sz w:val="10"/>
                <w:szCs w:val="10"/>
              </w:rPr>
              <w:t>электроутюг-2шт</w:t>
            </w:r>
            <w:proofErr w:type="spellEnd"/>
            <w:r w:rsidRPr="00C951E7">
              <w:rPr>
                <w:sz w:val="10"/>
                <w:szCs w:val="10"/>
              </w:rPr>
              <w:t>, гладильная доска-1 шт</w:t>
            </w:r>
            <w:proofErr w:type="gramStart"/>
            <w:r w:rsidRPr="00C951E7">
              <w:rPr>
                <w:sz w:val="10"/>
                <w:szCs w:val="10"/>
              </w:rPr>
              <w:t>.э</w:t>
            </w:r>
            <w:proofErr w:type="gramEnd"/>
            <w:r w:rsidRPr="00C951E7">
              <w:rPr>
                <w:sz w:val="10"/>
                <w:szCs w:val="10"/>
              </w:rPr>
              <w:t xml:space="preserve">лектроплита 4-х </w:t>
            </w:r>
            <w:proofErr w:type="spellStart"/>
            <w:r w:rsidRPr="00C951E7">
              <w:rPr>
                <w:sz w:val="10"/>
                <w:szCs w:val="10"/>
              </w:rPr>
              <w:t>комфорная-1</w:t>
            </w:r>
            <w:proofErr w:type="spellEnd"/>
            <w:r w:rsidRPr="00C951E7">
              <w:rPr>
                <w:sz w:val="10"/>
                <w:szCs w:val="10"/>
              </w:rPr>
              <w:t xml:space="preserve"> </w:t>
            </w:r>
            <w:proofErr w:type="spellStart"/>
            <w:r w:rsidRPr="00C951E7">
              <w:rPr>
                <w:sz w:val="10"/>
                <w:szCs w:val="10"/>
              </w:rPr>
              <w:t>шт</w:t>
            </w:r>
            <w:proofErr w:type="spellEnd"/>
            <w:r w:rsidRPr="00C951E7">
              <w:rPr>
                <w:sz w:val="10"/>
                <w:szCs w:val="10"/>
              </w:rPr>
              <w:t>, холодильник «</w:t>
            </w:r>
            <w:proofErr w:type="spellStart"/>
            <w:r w:rsidRPr="00C951E7">
              <w:rPr>
                <w:sz w:val="10"/>
                <w:szCs w:val="10"/>
              </w:rPr>
              <w:t>Свияга</w:t>
            </w:r>
            <w:proofErr w:type="spellEnd"/>
            <w:r w:rsidRPr="00C951E7">
              <w:rPr>
                <w:sz w:val="10"/>
                <w:szCs w:val="10"/>
              </w:rPr>
              <w:t xml:space="preserve">»-1 </w:t>
            </w:r>
            <w:proofErr w:type="spellStart"/>
            <w:r w:rsidRPr="00C951E7">
              <w:rPr>
                <w:sz w:val="10"/>
                <w:szCs w:val="10"/>
              </w:rPr>
              <w:t>шт</w:t>
            </w:r>
            <w:proofErr w:type="spellEnd"/>
            <w:r w:rsidRPr="00C951E7">
              <w:rPr>
                <w:sz w:val="10"/>
                <w:szCs w:val="10"/>
              </w:rPr>
              <w:t>,  посуда, таблицы, коллекции, манекен</w:t>
            </w: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Столярные мастерские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461" w:type="dxa"/>
          </w:tcPr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Верстаки-20 шт. тиски-20 </w:t>
            </w:r>
            <w:proofErr w:type="spellStart"/>
            <w:proofErr w:type="gram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шт</w:t>
            </w:r>
            <w:proofErr w:type="spellEnd"/>
            <w:proofErr w:type="gram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, станок сверлильный-2 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шт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, 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станок токарный-1 </w:t>
            </w:r>
            <w:proofErr w:type="spellStart"/>
            <w:proofErr w:type="gram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шт</w:t>
            </w:r>
            <w:proofErr w:type="spellEnd"/>
            <w:proofErr w:type="gram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,</w:t>
            </w: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Информатики 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Компьютеры- 12 шт. 2 </w:t>
            </w:r>
            <w:proofErr w:type="spellStart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>принтера,1</w:t>
            </w:r>
            <w:proofErr w:type="spellEnd"/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 проектор</w:t>
            </w:r>
          </w:p>
          <w:p w:rsidR="00C97934" w:rsidRPr="00C951E7" w:rsidRDefault="00C97934" w:rsidP="0057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  <w:r w:rsidRPr="00C951E7">
              <w:rPr>
                <w:rFonts w:ascii="Times New Roman" w:hAnsi="Times New Roman" w:cs="Times New Roman"/>
                <w:sz w:val="10"/>
                <w:szCs w:val="10"/>
              </w:rPr>
              <w:t xml:space="preserve">интерактивный планшет 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интерактивная доска-1 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шт</w:t>
            </w:r>
            <w:proofErr w:type="spellEnd"/>
            <w:proofErr w:type="gramEnd"/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Начальных классов</w:t>
            </w:r>
          </w:p>
          <w:p w:rsidR="00C97934" w:rsidRPr="00C951E7" w:rsidRDefault="00C97934" w:rsidP="00574A39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Магнитная доска 4 </w:t>
            </w:r>
            <w:proofErr w:type="spellStart"/>
            <w:proofErr w:type="gramStart"/>
            <w:r w:rsidRPr="00C951E7">
              <w:rPr>
                <w:sz w:val="10"/>
                <w:szCs w:val="10"/>
              </w:rPr>
              <w:t>шт</w:t>
            </w:r>
            <w:proofErr w:type="spellEnd"/>
            <w:proofErr w:type="gramEnd"/>
            <w:r w:rsidRPr="00C951E7">
              <w:rPr>
                <w:sz w:val="10"/>
                <w:szCs w:val="10"/>
              </w:rPr>
              <w:t xml:space="preserve">, 2 интерактивных доски, 2 ноутбука, имеются </w:t>
            </w:r>
            <w:proofErr w:type="spellStart"/>
            <w:r w:rsidRPr="00C951E7">
              <w:rPr>
                <w:sz w:val="10"/>
                <w:szCs w:val="10"/>
              </w:rPr>
              <w:t>учебно</w:t>
            </w:r>
            <w:proofErr w:type="spellEnd"/>
            <w:r w:rsidRPr="00C951E7">
              <w:rPr>
                <w:sz w:val="10"/>
                <w:szCs w:val="10"/>
              </w:rPr>
              <w:t xml:space="preserve"> – наглядные пособия и дидактический материал принтер, </w:t>
            </w:r>
            <w:proofErr w:type="spellStart"/>
            <w:r w:rsidRPr="00C951E7">
              <w:rPr>
                <w:sz w:val="10"/>
                <w:szCs w:val="10"/>
              </w:rPr>
              <w:t>мультимедийный</w:t>
            </w:r>
            <w:proofErr w:type="spellEnd"/>
            <w:r w:rsidRPr="00C951E7">
              <w:rPr>
                <w:sz w:val="10"/>
                <w:szCs w:val="10"/>
              </w:rPr>
              <w:t xml:space="preserve"> проектор</w:t>
            </w:r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 xml:space="preserve"> Библиотека 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proofErr w:type="gramStart"/>
            <w:r w:rsidRPr="00C951E7">
              <w:rPr>
                <w:sz w:val="10"/>
                <w:szCs w:val="10"/>
              </w:rPr>
              <w:t xml:space="preserve">фонд: художественная литература – 15940 экз., учебники – 15900 экз., периодика – 47 изданий) компьютер, выход в Интернет, </w:t>
            </w:r>
            <w:proofErr w:type="spellStart"/>
            <w:r w:rsidRPr="00C951E7">
              <w:rPr>
                <w:sz w:val="10"/>
                <w:szCs w:val="10"/>
              </w:rPr>
              <w:t>медиатека</w:t>
            </w:r>
            <w:proofErr w:type="spellEnd"/>
            <w:r w:rsidRPr="00C951E7">
              <w:rPr>
                <w:sz w:val="10"/>
                <w:szCs w:val="10"/>
              </w:rPr>
              <w:t xml:space="preserve"> 68 DVD дисков и 47 видеокассет</w:t>
            </w:r>
            <w:proofErr w:type="gramEnd"/>
          </w:p>
        </w:tc>
      </w:tr>
      <w:tr w:rsidR="00C97934" w:rsidRPr="00C951E7" w:rsidTr="00574A39">
        <w:tc>
          <w:tcPr>
            <w:tcW w:w="2084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Столовая</w:t>
            </w:r>
          </w:p>
        </w:tc>
        <w:tc>
          <w:tcPr>
            <w:tcW w:w="1026" w:type="dxa"/>
          </w:tcPr>
          <w:p w:rsidR="00C97934" w:rsidRPr="00C951E7" w:rsidRDefault="00C97934" w:rsidP="00574A39">
            <w:pPr>
              <w:jc w:val="center"/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1</w:t>
            </w:r>
          </w:p>
        </w:tc>
        <w:tc>
          <w:tcPr>
            <w:tcW w:w="6461" w:type="dxa"/>
          </w:tcPr>
          <w:p w:rsidR="00C97934" w:rsidRPr="00C951E7" w:rsidRDefault="00C97934" w:rsidP="00574A39">
            <w:pPr>
              <w:rPr>
                <w:sz w:val="10"/>
                <w:szCs w:val="10"/>
              </w:rPr>
            </w:pPr>
            <w:r w:rsidRPr="00C951E7">
              <w:rPr>
                <w:sz w:val="10"/>
                <w:szCs w:val="10"/>
              </w:rPr>
              <w:t>30 мест, имеется все необходимое оборудование для приготовления пищи и выпечки</w:t>
            </w:r>
          </w:p>
        </w:tc>
      </w:tr>
    </w:tbl>
    <w:p w:rsidR="00C97934" w:rsidRPr="00C951E7" w:rsidRDefault="00C97934" w:rsidP="00C97934">
      <w:pPr>
        <w:spacing w:line="360" w:lineRule="auto"/>
        <w:jc w:val="both"/>
        <w:rPr>
          <w:sz w:val="10"/>
          <w:szCs w:val="10"/>
        </w:rPr>
      </w:pPr>
    </w:p>
    <w:p w:rsidR="00C97934" w:rsidRPr="00C951E7" w:rsidRDefault="00C97934" w:rsidP="00C97934">
      <w:pPr>
        <w:pStyle w:val="25"/>
        <w:spacing w:line="240" w:lineRule="auto"/>
        <w:ind w:left="0" w:firstLine="709"/>
        <w:jc w:val="both"/>
        <w:rPr>
          <w:sz w:val="10"/>
          <w:szCs w:val="10"/>
        </w:rPr>
      </w:pPr>
      <w:r w:rsidRPr="00C951E7">
        <w:rPr>
          <w:b/>
          <w:sz w:val="10"/>
          <w:szCs w:val="10"/>
        </w:rPr>
        <w:t xml:space="preserve">Вывод: </w:t>
      </w:r>
      <w:r w:rsidRPr="00C951E7">
        <w:rPr>
          <w:sz w:val="10"/>
          <w:szCs w:val="10"/>
        </w:rPr>
        <w:t>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C97934" w:rsidRPr="00C951E7" w:rsidRDefault="00C97934" w:rsidP="00C97934">
      <w:pPr>
        <w:spacing w:before="100" w:beforeAutospacing="1" w:after="100" w:afterAutospacing="1"/>
        <w:rPr>
          <w:b/>
          <w:sz w:val="10"/>
          <w:szCs w:val="10"/>
        </w:rPr>
      </w:pPr>
      <w:r w:rsidRPr="00C951E7">
        <w:rPr>
          <w:rStyle w:val="afd"/>
          <w:b/>
          <w:i w:val="0"/>
          <w:sz w:val="10"/>
          <w:szCs w:val="10"/>
        </w:rPr>
        <w:t xml:space="preserve">5. Ближайшие перспективы развития школы. 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Исходя из стратегической  цели школы – сохранять здоровье школьников, способствовать самореализации личности учащихся в современных </w:t>
      </w:r>
      <w:proofErr w:type="spellStart"/>
      <w:r w:rsidRPr="00C951E7">
        <w:rPr>
          <w:sz w:val="10"/>
          <w:szCs w:val="10"/>
        </w:rPr>
        <w:t>социокультурных</w:t>
      </w:r>
      <w:proofErr w:type="spellEnd"/>
      <w:r w:rsidRPr="00C951E7">
        <w:rPr>
          <w:sz w:val="10"/>
          <w:szCs w:val="10"/>
        </w:rPr>
        <w:t xml:space="preserve"> условиях, развивать творческие способности и интеллект (здоровье, развитие, образование) – школа ставит перед собой следующие задачи: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  <w:u w:val="single"/>
        </w:rPr>
      </w:pPr>
      <w:r w:rsidRPr="00C951E7">
        <w:rPr>
          <w:sz w:val="10"/>
          <w:szCs w:val="10"/>
          <w:u w:val="single"/>
          <w:lang w:val="en-US"/>
        </w:rPr>
        <w:t>I</w:t>
      </w:r>
      <w:r w:rsidRPr="00C951E7">
        <w:rPr>
          <w:sz w:val="10"/>
          <w:szCs w:val="10"/>
        </w:rPr>
        <w:t>. В области общего образования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1. Обеспечение использования </w:t>
      </w:r>
      <w:proofErr w:type="spellStart"/>
      <w:r w:rsidRPr="00C951E7">
        <w:rPr>
          <w:sz w:val="10"/>
          <w:szCs w:val="10"/>
        </w:rPr>
        <w:t>здоровьесберегающих</w:t>
      </w:r>
      <w:proofErr w:type="spellEnd"/>
      <w:r w:rsidRPr="00C951E7">
        <w:rPr>
          <w:sz w:val="10"/>
          <w:szCs w:val="10"/>
        </w:rPr>
        <w:t xml:space="preserve"> технологий в образовательном процессе.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2. Совершенствование работы психолого-социальной и логопедической службы с целью преодоления школьной неуспеваемости.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3. Совершенствование учебной деятельности, учитывающей вариативность, дифференциацию и индивидуализацию образовательного процесса.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4. Организация и проведение школьной конференции проектных и исследовательских работ школьников.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5. Участие школьников с повышенной мотивацией обучения в творческих конкурсах, олимпиадах, марафонах.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6. Повышение эффективности педагогической системы школы за счет использования новых педагогических и информационных технологий.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7. Реализация комплекса модернизации образования в условиях профильного обучения.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8. Отработка различных содержательных и организационных моделей </w:t>
      </w:r>
      <w:proofErr w:type="spellStart"/>
      <w:r w:rsidRPr="00C951E7">
        <w:rPr>
          <w:sz w:val="10"/>
          <w:szCs w:val="10"/>
        </w:rPr>
        <w:t>предпрофильного</w:t>
      </w:r>
      <w:proofErr w:type="spellEnd"/>
      <w:r w:rsidRPr="00C951E7">
        <w:rPr>
          <w:sz w:val="10"/>
          <w:szCs w:val="10"/>
        </w:rPr>
        <w:t xml:space="preserve"> и профильного обучения.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9. Обеспечение деятельности экспериментальных площадок.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II</w:t>
      </w:r>
      <w:r w:rsidRPr="00C951E7">
        <w:rPr>
          <w:sz w:val="10"/>
          <w:szCs w:val="10"/>
        </w:rPr>
        <w:t>. В области практической психологии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Изучение потребности родителей и детей в психолого-педагогической и социальной помощи.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Сохранение и укрепление физического и психологического здоровья учащихся.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III</w:t>
      </w:r>
      <w:r w:rsidRPr="00C951E7">
        <w:rPr>
          <w:sz w:val="10"/>
          <w:szCs w:val="10"/>
        </w:rPr>
        <w:t>. В области профилактики безнадзорности и правонарушений несовершеннолетних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Концентрация усилий педагогов на решение проблемы участия семьи в воспитании и обучении детей.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Обеспечение взаимодействия с органами внутренних дел с целью раннего выявления детей и семей, находящихся в социально опасном положении.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Принятие дополнительных мер по повышению роли и эффективности социально-педагогической деятельности в образовательной среде.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Продолжение работы по развитию клубных форм работы с учащимися:  спортивно-патриотический  клуб «Допризывник».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IV</w:t>
      </w:r>
      <w:r w:rsidRPr="00C951E7">
        <w:rPr>
          <w:sz w:val="10"/>
          <w:szCs w:val="10"/>
        </w:rPr>
        <w:t>. В области развития системы воспитания в школе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Разработка диагностических методик, позволяющих объективно выявлять динамику социализации детей.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Разработка и внедрение форм приобщения детей к культурно-историческим традициям.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Реализация воспитательной составляющей коллективной творческой деятельности детей.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Поиск эффективных форм воспитания у детей коммуникативных и лидерских каче</w:t>
      </w:r>
      <w:proofErr w:type="gramStart"/>
      <w:r w:rsidRPr="00C951E7">
        <w:rPr>
          <w:sz w:val="10"/>
          <w:szCs w:val="10"/>
        </w:rPr>
        <w:t>ств в ср</w:t>
      </w:r>
      <w:proofErr w:type="gramEnd"/>
      <w:r w:rsidRPr="00C951E7">
        <w:rPr>
          <w:sz w:val="10"/>
          <w:szCs w:val="10"/>
        </w:rPr>
        <w:t>еде межличностных отношений.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V</w:t>
      </w:r>
      <w:r w:rsidRPr="00C951E7">
        <w:rPr>
          <w:sz w:val="10"/>
          <w:szCs w:val="10"/>
        </w:rPr>
        <w:t>. Работа с родительской общественностью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1. Активизация деятельности родительской общественности в организации жизни школы. 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2. Разработка экспериментальной деятельности родительского актива по различным направлениям образования и воспитания детей.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VI</w:t>
      </w:r>
      <w:r w:rsidRPr="00C951E7">
        <w:rPr>
          <w:sz w:val="10"/>
          <w:szCs w:val="10"/>
        </w:rPr>
        <w:t>. В области дополнительного образования детей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Организационное и научно-методическое сопровождение системы дополнительного образования детей.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Развитие сети объединений дополнительного образования в школе.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Развитие инновационных технологий дополнительного образования в школе.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Повышение мотивации учащихся к разработке социально-значимых проектов.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Совершенствование профессионального мастерства педагогических работников системы дополнительного образования.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</w:rPr>
        <w:t>Обновление и укрепление материально-технической базы школы для проведения дополнительного образования учащихся.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VII</w:t>
      </w:r>
      <w:r w:rsidRPr="00C951E7">
        <w:rPr>
          <w:sz w:val="10"/>
          <w:szCs w:val="10"/>
        </w:rPr>
        <w:t>. В области патриотического воспитания детей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Изучение исторического прошлого нашего района, села, проведение мероприятий гражданско-патриотической направленности.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>Популяризация государственных символов России.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0"/>
          <w:szCs w:val="10"/>
        </w:rPr>
      </w:pPr>
      <w:r w:rsidRPr="00C951E7">
        <w:rPr>
          <w:sz w:val="10"/>
          <w:szCs w:val="10"/>
          <w:lang w:val="en-US"/>
        </w:rPr>
        <w:t>VIII</w:t>
      </w:r>
      <w:r w:rsidRPr="00C951E7">
        <w:rPr>
          <w:sz w:val="10"/>
          <w:szCs w:val="10"/>
        </w:rPr>
        <w:t>. В области физической культуры и спорта</w:t>
      </w:r>
    </w:p>
    <w:p w:rsidR="00C97934" w:rsidRPr="00C951E7" w:rsidRDefault="00C97934" w:rsidP="00C97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0"/>
          <w:szCs w:val="10"/>
        </w:rPr>
      </w:pPr>
      <w:r w:rsidRPr="00C951E7">
        <w:rPr>
          <w:sz w:val="10"/>
          <w:szCs w:val="10"/>
        </w:rPr>
        <w:t xml:space="preserve">Осуществление </w:t>
      </w:r>
      <w:proofErr w:type="gramStart"/>
      <w:r w:rsidRPr="00C951E7">
        <w:rPr>
          <w:sz w:val="10"/>
          <w:szCs w:val="10"/>
        </w:rPr>
        <w:t>контроля за</w:t>
      </w:r>
      <w:proofErr w:type="gramEnd"/>
      <w:r w:rsidRPr="00C951E7">
        <w:rPr>
          <w:sz w:val="10"/>
          <w:szCs w:val="10"/>
        </w:rPr>
        <w:t xml:space="preserve"> качеством учебного процесса при организации работы по физическому воспитанию, развитие новых форм спортивной занятости учащихся.</w:t>
      </w: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Default="00E14B0A" w:rsidP="00B6540C">
      <w:pPr>
        <w:rPr>
          <w:sz w:val="14"/>
          <w:szCs w:val="14"/>
        </w:rPr>
      </w:pPr>
    </w:p>
    <w:p w:rsidR="00E14B0A" w:rsidRPr="00B6540C" w:rsidRDefault="00E14B0A" w:rsidP="00B6540C">
      <w:pPr>
        <w:rPr>
          <w:sz w:val="14"/>
          <w:szCs w:val="14"/>
        </w:rPr>
      </w:pPr>
    </w:p>
    <w:p w:rsidR="00B6540C" w:rsidRDefault="00B6540C" w:rsidP="00B6540C"/>
    <w:p w:rsidR="00B6540C" w:rsidRPr="002352A0" w:rsidRDefault="00C97934" w:rsidP="00B654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9</w:t>
      </w:r>
      <w:bookmarkStart w:id="0" w:name="_GoBack"/>
      <w:bookmarkEnd w:id="0"/>
      <w:r w:rsidR="00B6540C" w:rsidRPr="00DB3990">
        <w:rPr>
          <w:sz w:val="16"/>
          <w:szCs w:val="16"/>
        </w:rPr>
        <w:t>, 201</w:t>
      </w:r>
      <w:r w:rsidR="00B6540C">
        <w:rPr>
          <w:sz w:val="16"/>
          <w:szCs w:val="16"/>
        </w:rPr>
        <w:t>5</w:t>
      </w:r>
      <w:r w:rsidR="00B6540C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B6540C">
        <w:rPr>
          <w:sz w:val="16"/>
          <w:szCs w:val="16"/>
        </w:rPr>
        <w:t xml:space="preserve">редактор </w:t>
      </w:r>
      <w:proofErr w:type="spellStart"/>
      <w:r w:rsidR="00B6540C">
        <w:rPr>
          <w:sz w:val="16"/>
          <w:szCs w:val="16"/>
        </w:rPr>
        <w:t>ИваниковаЛ.А.Тираж</w:t>
      </w:r>
      <w:proofErr w:type="spellEnd"/>
      <w:r w:rsidR="00B6540C">
        <w:rPr>
          <w:sz w:val="16"/>
          <w:szCs w:val="16"/>
        </w:rPr>
        <w:t xml:space="preserve"> 30 </w:t>
      </w:r>
      <w:r w:rsidR="00B6540C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B6540C">
        <w:rPr>
          <w:sz w:val="16"/>
          <w:szCs w:val="16"/>
        </w:rPr>
        <w:t>МО «Пустозерский сельсовет» НАО</w:t>
      </w:r>
    </w:p>
    <w:p w:rsidR="00B6540C" w:rsidRDefault="00B6540C"/>
    <w:sectPr w:rsidR="00B6540C" w:rsidSect="006B0C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F15BF6"/>
    <w:multiLevelType w:val="multilevel"/>
    <w:tmpl w:val="4A5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4867F3"/>
    <w:multiLevelType w:val="hybridMultilevel"/>
    <w:tmpl w:val="4A505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56B5C"/>
    <w:multiLevelType w:val="multilevel"/>
    <w:tmpl w:val="F4E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21E36"/>
    <w:multiLevelType w:val="hybridMultilevel"/>
    <w:tmpl w:val="E53A7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C3C9A"/>
    <w:multiLevelType w:val="hybridMultilevel"/>
    <w:tmpl w:val="5424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42B4D"/>
    <w:multiLevelType w:val="hybridMultilevel"/>
    <w:tmpl w:val="DCFEA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84319"/>
    <w:multiLevelType w:val="singleLevel"/>
    <w:tmpl w:val="95B6FA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29BB227F"/>
    <w:multiLevelType w:val="multilevel"/>
    <w:tmpl w:val="4C2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2B62D6"/>
    <w:multiLevelType w:val="hybridMultilevel"/>
    <w:tmpl w:val="F4CA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05ED2"/>
    <w:multiLevelType w:val="hybridMultilevel"/>
    <w:tmpl w:val="9C04AD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DA948BF"/>
    <w:multiLevelType w:val="multilevel"/>
    <w:tmpl w:val="39C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E1C60"/>
    <w:multiLevelType w:val="multilevel"/>
    <w:tmpl w:val="712C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A248D"/>
    <w:multiLevelType w:val="multilevel"/>
    <w:tmpl w:val="E2B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111123"/>
    <w:multiLevelType w:val="multilevel"/>
    <w:tmpl w:val="30D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57C2B"/>
    <w:multiLevelType w:val="multilevel"/>
    <w:tmpl w:val="B722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74A0B"/>
    <w:multiLevelType w:val="multilevel"/>
    <w:tmpl w:val="5CE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041BE"/>
    <w:multiLevelType w:val="hybridMultilevel"/>
    <w:tmpl w:val="9224D3A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Marlett" w:hAnsi="Marlett" w:hint="default"/>
      </w:rPr>
    </w:lvl>
  </w:abstractNum>
  <w:abstractNum w:abstractNumId="21">
    <w:nsid w:val="625237C3"/>
    <w:multiLevelType w:val="hybridMultilevel"/>
    <w:tmpl w:val="E53A7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E5E0B"/>
    <w:multiLevelType w:val="multilevel"/>
    <w:tmpl w:val="2B8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A50A2C"/>
    <w:multiLevelType w:val="hybridMultilevel"/>
    <w:tmpl w:val="B42E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4398E"/>
    <w:multiLevelType w:val="hybridMultilevel"/>
    <w:tmpl w:val="5380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56AEC"/>
    <w:multiLevelType w:val="hybridMultilevel"/>
    <w:tmpl w:val="3B06C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73398"/>
    <w:multiLevelType w:val="hybridMultilevel"/>
    <w:tmpl w:val="0FBC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1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22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12"/>
  </w:num>
  <w:num w:numId="21">
    <w:abstractNumId w:val="25"/>
  </w:num>
  <w:num w:numId="22">
    <w:abstractNumId w:val="26"/>
  </w:num>
  <w:num w:numId="23">
    <w:abstractNumId w:val="24"/>
  </w:num>
  <w:num w:numId="24">
    <w:abstractNumId w:val="6"/>
  </w:num>
  <w:num w:numId="25">
    <w:abstractNumId w:val="11"/>
  </w:num>
  <w:num w:numId="26">
    <w:abstractNumId w:val="8"/>
  </w:num>
  <w:num w:numId="27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0C"/>
    <w:rsid w:val="0002544B"/>
    <w:rsid w:val="0018371C"/>
    <w:rsid w:val="001D2869"/>
    <w:rsid w:val="002C398C"/>
    <w:rsid w:val="002D41ED"/>
    <w:rsid w:val="003E28C9"/>
    <w:rsid w:val="004633E4"/>
    <w:rsid w:val="00583877"/>
    <w:rsid w:val="005E4EF6"/>
    <w:rsid w:val="006B0C1E"/>
    <w:rsid w:val="006B4697"/>
    <w:rsid w:val="0077175B"/>
    <w:rsid w:val="00786CE7"/>
    <w:rsid w:val="00786DF9"/>
    <w:rsid w:val="00792269"/>
    <w:rsid w:val="0085152D"/>
    <w:rsid w:val="008648E9"/>
    <w:rsid w:val="00A362F0"/>
    <w:rsid w:val="00A77A2E"/>
    <w:rsid w:val="00A77D53"/>
    <w:rsid w:val="00AC66BE"/>
    <w:rsid w:val="00AE0E51"/>
    <w:rsid w:val="00B51EFE"/>
    <w:rsid w:val="00B6540C"/>
    <w:rsid w:val="00B867E4"/>
    <w:rsid w:val="00BB02C4"/>
    <w:rsid w:val="00C97934"/>
    <w:rsid w:val="00CD3F5F"/>
    <w:rsid w:val="00D336DB"/>
    <w:rsid w:val="00DA59E3"/>
    <w:rsid w:val="00E14B0A"/>
    <w:rsid w:val="00F8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40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33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3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B0C1E"/>
    <w:pPr>
      <w:keepNext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qFormat/>
    <w:rsid w:val="006B0C1E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C1E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B0C1E"/>
    <w:pPr>
      <w:keepNext/>
      <w:tabs>
        <w:tab w:val="left" w:pos="1040"/>
        <w:tab w:val="left" w:pos="5563"/>
      </w:tabs>
      <w:ind w:left="1020" w:hanging="660"/>
      <w:outlineLvl w:val="6"/>
    </w:pPr>
    <w:rPr>
      <w:rFonts w:eastAsia="Calibri"/>
      <w:sz w:val="28"/>
    </w:rPr>
  </w:style>
  <w:style w:type="paragraph" w:styleId="8">
    <w:name w:val="heading 8"/>
    <w:basedOn w:val="a"/>
    <w:next w:val="a"/>
    <w:link w:val="80"/>
    <w:qFormat/>
    <w:rsid w:val="006B0C1E"/>
    <w:pPr>
      <w:keepNext/>
      <w:jc w:val="center"/>
      <w:outlineLvl w:val="7"/>
    </w:pPr>
    <w:rPr>
      <w:rFonts w:eastAsia="Calibri"/>
      <w:b/>
      <w:bCs/>
      <w:sz w:val="28"/>
    </w:rPr>
  </w:style>
  <w:style w:type="paragraph" w:styleId="9">
    <w:name w:val="heading 9"/>
    <w:basedOn w:val="a"/>
    <w:next w:val="a"/>
    <w:link w:val="90"/>
    <w:qFormat/>
    <w:rsid w:val="006B0C1E"/>
    <w:pPr>
      <w:spacing w:before="240" w:after="60"/>
      <w:outlineLvl w:val="8"/>
    </w:pPr>
    <w:rPr>
      <w:rFonts w:ascii="Cambria" w:eastAsia="Calibri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4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33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336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0C1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B0C1E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0C1E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0C1E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B0C1E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B0C1E"/>
    <w:rPr>
      <w:rFonts w:ascii="Cambria" w:eastAsia="Calibri" w:hAnsi="Cambria" w:cs="Times New Roman"/>
      <w:lang w:eastAsia="ru-RU"/>
    </w:rPr>
  </w:style>
  <w:style w:type="paragraph" w:styleId="a3">
    <w:name w:val="Title"/>
    <w:basedOn w:val="a"/>
    <w:link w:val="a4"/>
    <w:qFormat/>
    <w:rsid w:val="00B6540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654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540C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B654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B654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54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2">
    <w:name w:val="Style2"/>
    <w:basedOn w:val="a"/>
    <w:rsid w:val="00B6540C"/>
    <w:pPr>
      <w:widowControl w:val="0"/>
      <w:autoSpaceDE w:val="0"/>
      <w:autoSpaceDN w:val="0"/>
      <w:adjustRightInd w:val="0"/>
      <w:jc w:val="right"/>
    </w:pPr>
  </w:style>
  <w:style w:type="character" w:customStyle="1" w:styleId="FontStyle21">
    <w:name w:val="Font Style21"/>
    <w:basedOn w:val="a0"/>
    <w:rsid w:val="00B6540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B6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654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B65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endnote text"/>
    <w:basedOn w:val="a"/>
    <w:link w:val="aa"/>
    <w:uiPriority w:val="99"/>
    <w:unhideWhenUsed/>
    <w:rsid w:val="00B6540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B6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nhideWhenUsed/>
    <w:rsid w:val="00B6540C"/>
    <w:rPr>
      <w:color w:val="0000FF"/>
      <w:u w:val="single"/>
    </w:rPr>
  </w:style>
  <w:style w:type="paragraph" w:customStyle="1" w:styleId="ConsTitle">
    <w:name w:val="ConsTitle"/>
    <w:rsid w:val="00F8324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hl41">
    <w:name w:val="hl41"/>
    <w:basedOn w:val="a0"/>
    <w:rsid w:val="00F8324F"/>
    <w:rPr>
      <w:b/>
      <w:bCs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F8324F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rsid w:val="00F8324F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F8324F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F8324F"/>
    <w:rPr>
      <w:color w:val="106BBE"/>
    </w:rPr>
  </w:style>
  <w:style w:type="character" w:customStyle="1" w:styleId="FontStyle17">
    <w:name w:val="Font Style17"/>
    <w:basedOn w:val="a0"/>
    <w:rsid w:val="00F8324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F8324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F8324F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F8324F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F8324F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F8324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8324F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F8324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F83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rsid w:val="00F8324F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F8324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F8324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F8324F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F8324F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rsid w:val="00F832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8324F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6B0C1E"/>
    <w:pPr>
      <w:ind w:firstLine="540"/>
    </w:pPr>
    <w:rPr>
      <w:rFonts w:eastAsia="Calibri"/>
      <w:sz w:val="28"/>
    </w:rPr>
  </w:style>
  <w:style w:type="character" w:customStyle="1" w:styleId="32">
    <w:name w:val="Основной текст с отступом 3 Знак"/>
    <w:basedOn w:val="a0"/>
    <w:link w:val="31"/>
    <w:rsid w:val="006B0C1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footer"/>
    <w:basedOn w:val="a"/>
    <w:link w:val="af3"/>
    <w:rsid w:val="006B0C1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rsid w:val="006B0C1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B0C1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21">
    <w:name w:val="Body Text 2"/>
    <w:basedOn w:val="a"/>
    <w:link w:val="22"/>
    <w:rsid w:val="006B0C1E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6B0C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6B0C1E"/>
    <w:pPr>
      <w:widowControl w:val="0"/>
      <w:autoSpaceDE w:val="0"/>
      <w:autoSpaceDN w:val="0"/>
      <w:adjustRightInd w:val="0"/>
    </w:pPr>
    <w:rPr>
      <w:rFonts w:eastAsia="Calibri"/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6B0C1E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customStyle="1" w:styleId="af4">
    <w:name w:val="обычный__веб_"/>
    <w:basedOn w:val="a"/>
    <w:rsid w:val="006B0C1E"/>
    <w:pPr>
      <w:spacing w:before="100" w:beforeAutospacing="1" w:after="100" w:afterAutospacing="1"/>
    </w:pPr>
    <w:rPr>
      <w:rFonts w:eastAsia="Calibri"/>
    </w:rPr>
  </w:style>
  <w:style w:type="paragraph" w:styleId="af5">
    <w:name w:val="Body Text Indent"/>
    <w:basedOn w:val="a"/>
    <w:link w:val="af6"/>
    <w:rsid w:val="006B0C1E"/>
    <w:pPr>
      <w:spacing w:after="120"/>
      <w:ind w:left="283"/>
    </w:pPr>
    <w:rPr>
      <w:rFonts w:eastAsia="Calibri"/>
    </w:rPr>
  </w:style>
  <w:style w:type="character" w:customStyle="1" w:styleId="af6">
    <w:name w:val="Основной текст с отступом Знак"/>
    <w:basedOn w:val="a0"/>
    <w:link w:val="af5"/>
    <w:rsid w:val="006B0C1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s51">
    <w:name w:val="ts51"/>
    <w:rsid w:val="006B0C1E"/>
    <w:rPr>
      <w:rFonts w:ascii="Arial" w:hAnsi="Arial" w:cs="Arial"/>
      <w:color w:val="0000B2"/>
      <w:sz w:val="24"/>
      <w:szCs w:val="24"/>
    </w:rPr>
  </w:style>
  <w:style w:type="paragraph" w:customStyle="1" w:styleId="12">
    <w:name w:val="Без интервала1"/>
    <w:link w:val="NoSpacingChar"/>
    <w:rsid w:val="006B0C1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6B0C1E"/>
    <w:rPr>
      <w:rFonts w:ascii="Calibri" w:eastAsia="Times New Roman" w:hAnsi="Calibri" w:cs="Times New Roman"/>
      <w:lang w:eastAsia="ar-SA"/>
    </w:rPr>
  </w:style>
  <w:style w:type="paragraph" w:styleId="af7">
    <w:name w:val="Subtitle"/>
    <w:basedOn w:val="af8"/>
    <w:next w:val="a5"/>
    <w:link w:val="af9"/>
    <w:qFormat/>
    <w:rsid w:val="006B0C1E"/>
    <w:pPr>
      <w:jc w:val="center"/>
    </w:pPr>
    <w:rPr>
      <w:i/>
      <w:iCs/>
    </w:rPr>
  </w:style>
  <w:style w:type="paragraph" w:customStyle="1" w:styleId="af8">
    <w:name w:val="Заголовок"/>
    <w:basedOn w:val="a"/>
    <w:next w:val="a5"/>
    <w:rsid w:val="006B0C1E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7"/>
    <w:rsid w:val="006B0C1E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styleId="afa">
    <w:name w:val="header"/>
    <w:basedOn w:val="a"/>
    <w:link w:val="afb"/>
    <w:rsid w:val="006B0C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b">
    <w:name w:val="Верхний колонтитул Знак"/>
    <w:basedOn w:val="a0"/>
    <w:link w:val="afa"/>
    <w:rsid w:val="006B0C1E"/>
    <w:rPr>
      <w:rFonts w:ascii="Calibri" w:eastAsia="Calibri" w:hAnsi="Calibri" w:cs="Times New Roman"/>
      <w:lang w:eastAsia="ar-SA"/>
    </w:rPr>
  </w:style>
  <w:style w:type="paragraph" w:customStyle="1" w:styleId="23">
    <w:name w:val="Стиль2"/>
    <w:next w:val="12"/>
    <w:link w:val="24"/>
    <w:rsid w:val="006B0C1E"/>
    <w:rPr>
      <w:rFonts w:ascii="Cambria" w:eastAsia="Calibri" w:hAnsi="Cambria" w:cs="Times New Roman"/>
      <w:color w:val="FF0000"/>
      <w:sz w:val="24"/>
      <w:szCs w:val="24"/>
      <w:u w:val="single"/>
      <w:lang w:val="en-US" w:eastAsia="ru-RU"/>
    </w:rPr>
  </w:style>
  <w:style w:type="character" w:customStyle="1" w:styleId="24">
    <w:name w:val="Стиль2 Знак"/>
    <w:link w:val="23"/>
    <w:locked/>
    <w:rsid w:val="006B0C1E"/>
    <w:rPr>
      <w:rFonts w:ascii="Cambria" w:eastAsia="Calibri" w:hAnsi="Cambria" w:cs="Times New Roman"/>
      <w:color w:val="FF0000"/>
      <w:sz w:val="24"/>
      <w:szCs w:val="24"/>
      <w:u w:val="single"/>
      <w:lang w:val="en-US" w:eastAsia="ru-RU"/>
    </w:rPr>
  </w:style>
  <w:style w:type="character" w:customStyle="1" w:styleId="s1">
    <w:name w:val="s1"/>
    <w:basedOn w:val="a0"/>
    <w:rsid w:val="006B0C1E"/>
  </w:style>
  <w:style w:type="character" w:customStyle="1" w:styleId="h5">
    <w:name w:val="h5"/>
    <w:rsid w:val="006B0C1E"/>
    <w:rPr>
      <w:rFonts w:cs="Times New Roman"/>
    </w:rPr>
  </w:style>
  <w:style w:type="character" w:styleId="afc">
    <w:name w:val="Strong"/>
    <w:qFormat/>
    <w:rsid w:val="006B0C1E"/>
    <w:rPr>
      <w:b/>
      <w:bCs/>
    </w:rPr>
  </w:style>
  <w:style w:type="character" w:customStyle="1" w:styleId="apple-converted-space">
    <w:name w:val="apple-converted-space"/>
    <w:basedOn w:val="a0"/>
    <w:rsid w:val="006B0C1E"/>
  </w:style>
  <w:style w:type="paragraph" w:customStyle="1" w:styleId="c4c3">
    <w:name w:val="c4 c3"/>
    <w:basedOn w:val="a"/>
    <w:rsid w:val="006B0C1E"/>
    <w:pPr>
      <w:spacing w:before="100" w:beforeAutospacing="1" w:after="100" w:afterAutospacing="1"/>
    </w:pPr>
  </w:style>
  <w:style w:type="character" w:customStyle="1" w:styleId="c2">
    <w:name w:val="c2"/>
    <w:basedOn w:val="a0"/>
    <w:rsid w:val="006B0C1E"/>
  </w:style>
  <w:style w:type="paragraph" w:customStyle="1" w:styleId="c0c3">
    <w:name w:val="c0 c3"/>
    <w:basedOn w:val="a"/>
    <w:rsid w:val="006B0C1E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6B0C1E"/>
    <w:pPr>
      <w:spacing w:before="100" w:beforeAutospacing="1" w:after="100" w:afterAutospacing="1"/>
    </w:pPr>
  </w:style>
  <w:style w:type="character" w:styleId="afd">
    <w:name w:val="Emphasis"/>
    <w:uiPriority w:val="20"/>
    <w:qFormat/>
    <w:rsid w:val="006B0C1E"/>
    <w:rPr>
      <w:i/>
      <w:iCs/>
    </w:rPr>
  </w:style>
  <w:style w:type="paragraph" w:customStyle="1" w:styleId="13">
    <w:name w:val="Абзац списка1"/>
    <w:basedOn w:val="a"/>
    <w:rsid w:val="006B0C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Body Text Indent 2"/>
    <w:basedOn w:val="a"/>
    <w:link w:val="26"/>
    <w:rsid w:val="006B0C1E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rsid w:val="006B0C1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6B0C1E"/>
    <w:pPr>
      <w:suppressAutoHyphens/>
      <w:ind w:left="33"/>
    </w:pPr>
    <w:rPr>
      <w:sz w:val="28"/>
      <w:szCs w:val="20"/>
      <w:lang w:eastAsia="ar-SA"/>
    </w:rPr>
  </w:style>
  <w:style w:type="paragraph" w:customStyle="1" w:styleId="14">
    <w:name w:val="Без интервала1"/>
    <w:rsid w:val="006B0C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Абзац списка2"/>
    <w:basedOn w:val="a"/>
    <w:rsid w:val="00C9793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8">
    <w:name w:val="Без интервала2"/>
    <w:rsid w:val="00C9793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fe">
    <w:name w:val="Table Grid"/>
    <w:basedOn w:val="a1"/>
    <w:rsid w:val="00C979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e"/>
    <w:rsid w:val="00C979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e"/>
    <w:uiPriority w:val="59"/>
    <w:rsid w:val="00C979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19893</Words>
  <Characters>113391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2015-04-14T16:06:00Z</cp:lastPrinted>
  <dcterms:created xsi:type="dcterms:W3CDTF">2015-04-08T15:03:00Z</dcterms:created>
  <dcterms:modified xsi:type="dcterms:W3CDTF">2015-07-20T09:34:00Z</dcterms:modified>
</cp:coreProperties>
</file>