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427654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A826AD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17</w:t>
                  </w:r>
                </w:p>
                <w:p w:rsidR="00A43316" w:rsidRDefault="00A826AD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27</w:t>
                  </w:r>
                </w:p>
                <w:p w:rsidR="00A43316" w:rsidRDefault="007B6C32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апреля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7B6C32" w:rsidRDefault="00D81A08" w:rsidP="007B6C32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7B6C32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7B6C32" w:rsidRDefault="00D81A08" w:rsidP="007B6C32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B6C32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EA63BE" w:rsidRDefault="00EA63BE" w:rsidP="00EA63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EA63BE" w:rsidRDefault="00EA63BE" w:rsidP="00EA63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B50113" w:rsidRPr="00B50113" w:rsidRDefault="00B50113" w:rsidP="00B5011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B50113" w:rsidRPr="00B50113" w:rsidRDefault="00B50113" w:rsidP="00B5011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B50113">
        <w:rPr>
          <w:rFonts w:ascii="Times New Roman" w:hAnsi="Times New Roman" w:cs="Times New Roman"/>
          <w:sz w:val="16"/>
          <w:szCs w:val="16"/>
        </w:rPr>
        <w:t xml:space="preserve">ГЛАВА </w:t>
      </w:r>
    </w:p>
    <w:p w:rsidR="00B50113" w:rsidRPr="00B50113" w:rsidRDefault="00B50113" w:rsidP="00B5011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B50113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B50113" w:rsidRPr="00B50113" w:rsidRDefault="00B50113" w:rsidP="00B5011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B50113">
        <w:rPr>
          <w:rFonts w:ascii="Times New Roman" w:hAnsi="Times New Roman" w:cs="Times New Roman"/>
          <w:sz w:val="16"/>
          <w:szCs w:val="16"/>
        </w:rPr>
        <w:t xml:space="preserve"> СЕЛЬСОВЕТ» НЕНЕЦКОГО АВТОНОМНОГО ОКРУГА</w:t>
      </w:r>
    </w:p>
    <w:p w:rsidR="00B50113" w:rsidRPr="00B50113" w:rsidRDefault="00B50113" w:rsidP="00B50113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B50113" w:rsidRPr="00B50113" w:rsidRDefault="00B50113" w:rsidP="00B50113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50113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B50113" w:rsidRPr="00B50113" w:rsidRDefault="00B50113" w:rsidP="00B50113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B50113" w:rsidRPr="00B50113" w:rsidRDefault="00B50113" w:rsidP="00B50113">
      <w:pPr>
        <w:keepNext/>
        <w:keepLine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50113">
        <w:rPr>
          <w:rStyle w:val="13"/>
          <w:rFonts w:eastAsiaTheme="minorEastAsia"/>
          <w:sz w:val="16"/>
          <w:szCs w:val="16"/>
        </w:rPr>
        <w:t>от  24.03 .2020    №14/1-пг</w:t>
      </w:r>
    </w:p>
    <w:p w:rsidR="00B50113" w:rsidRPr="00B50113" w:rsidRDefault="00B50113" w:rsidP="00B501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50113">
        <w:rPr>
          <w:rStyle w:val="31"/>
          <w:rFonts w:eastAsia="Calibri"/>
          <w:sz w:val="16"/>
          <w:szCs w:val="16"/>
        </w:rPr>
        <w:t xml:space="preserve">село </w:t>
      </w:r>
      <w:proofErr w:type="spellStart"/>
      <w:r w:rsidRPr="00B50113">
        <w:rPr>
          <w:rStyle w:val="31"/>
          <w:rFonts w:eastAsia="Calibri"/>
          <w:sz w:val="16"/>
          <w:szCs w:val="16"/>
        </w:rPr>
        <w:t>Оксино</w:t>
      </w:r>
      <w:proofErr w:type="spellEnd"/>
      <w:r w:rsidRPr="00B50113">
        <w:rPr>
          <w:rStyle w:val="31"/>
          <w:rFonts w:eastAsia="Calibri"/>
          <w:sz w:val="16"/>
          <w:szCs w:val="16"/>
        </w:rPr>
        <w:t>,</w:t>
      </w:r>
    </w:p>
    <w:p w:rsidR="00B50113" w:rsidRPr="00B50113" w:rsidRDefault="00B50113" w:rsidP="00B501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50113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B50113" w:rsidRPr="00B50113" w:rsidRDefault="00B50113" w:rsidP="00B501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50113" w:rsidRPr="00B50113" w:rsidRDefault="00B50113" w:rsidP="00B5011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50113">
        <w:rPr>
          <w:rFonts w:ascii="Times New Roman" w:hAnsi="Times New Roman" w:cs="Times New Roman"/>
          <w:sz w:val="16"/>
          <w:szCs w:val="16"/>
        </w:rPr>
        <w:t>О РЕЖИМЕ  ОГРАНИЧЕННОГО  ДОСТУПА   ПРИ  ПРОВЕДЕНИИ 23-ГО  ЗАСЕДАНИЯ 27-ГО  СОЗЫВА  СОВЕТА  ДЕПУТАТОВ  МУНИЦИПАЛЬНОГО  ОБРАЗОВАНИЯ «ПУСТОЗЕРСКИЙ  СЕЛЬСОВЕТ» НЕНЕЦКОГО АВТОНОМНОГО ОКРУГА</w:t>
      </w:r>
    </w:p>
    <w:p w:rsidR="00B50113" w:rsidRPr="00B50113" w:rsidRDefault="00B50113" w:rsidP="00B50113">
      <w:pPr>
        <w:pStyle w:val="a5"/>
        <w:widowControl w:val="0"/>
        <w:suppressAutoHyphens/>
        <w:ind w:hanging="3782"/>
        <w:jc w:val="center"/>
        <w:rPr>
          <w:sz w:val="16"/>
          <w:szCs w:val="16"/>
        </w:rPr>
      </w:pPr>
    </w:p>
    <w:p w:rsidR="00B50113" w:rsidRPr="00B50113" w:rsidRDefault="00B50113" w:rsidP="00B50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50113">
        <w:rPr>
          <w:rFonts w:ascii="Times New Roman" w:hAnsi="Times New Roman" w:cs="Times New Roman"/>
          <w:sz w:val="16"/>
          <w:szCs w:val="16"/>
        </w:rPr>
        <w:t xml:space="preserve">Руководствуясь постановлением Губернатора Ненецкого автономного округа  от 16.03.2020 № 12-пг «О ведении режима повышенной готовности», статьей 80 Устава  муниципального образования «Пустозерский сельсовет» Ненецкого автономного округа и в связи с введением режима повышенной готовности на территории Ненецкого автономного округа с целью недопущения распространения </w:t>
      </w:r>
      <w:proofErr w:type="spellStart"/>
      <w:r w:rsidRPr="00B50113">
        <w:rPr>
          <w:rFonts w:ascii="Times New Roman" w:hAnsi="Times New Roman" w:cs="Times New Roman"/>
          <w:sz w:val="16"/>
          <w:szCs w:val="16"/>
        </w:rPr>
        <w:t>коронавирусной</w:t>
      </w:r>
      <w:proofErr w:type="spellEnd"/>
      <w:r w:rsidRPr="00B50113">
        <w:rPr>
          <w:rFonts w:ascii="Times New Roman" w:hAnsi="Times New Roman" w:cs="Times New Roman"/>
          <w:sz w:val="16"/>
          <w:szCs w:val="16"/>
        </w:rPr>
        <w:t xml:space="preserve"> инфекции (</w:t>
      </w:r>
      <w:r w:rsidRPr="00B50113">
        <w:rPr>
          <w:rStyle w:val="extended-textshort"/>
          <w:rFonts w:ascii="Times New Roman" w:hAnsi="Times New Roman" w:cs="Times New Roman"/>
          <w:sz w:val="16"/>
          <w:szCs w:val="16"/>
        </w:rPr>
        <w:t>COVID-</w:t>
      </w:r>
      <w:r w:rsidRPr="00B50113">
        <w:rPr>
          <w:rStyle w:val="extended-textshort"/>
          <w:rFonts w:ascii="Times New Roman" w:hAnsi="Times New Roman" w:cs="Times New Roman"/>
          <w:bCs/>
          <w:sz w:val="16"/>
          <w:szCs w:val="16"/>
        </w:rPr>
        <w:t>19) ПОСТАНОВЛЯЮ</w:t>
      </w:r>
      <w:r w:rsidRPr="00B50113">
        <w:rPr>
          <w:rFonts w:ascii="Times New Roman" w:hAnsi="Times New Roman" w:cs="Times New Roman"/>
          <w:sz w:val="16"/>
          <w:szCs w:val="16"/>
        </w:rPr>
        <w:t>:</w:t>
      </w:r>
    </w:p>
    <w:p w:rsidR="00B50113" w:rsidRPr="00B50113" w:rsidRDefault="00B50113" w:rsidP="00B501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B50113" w:rsidRPr="00B50113" w:rsidRDefault="00B50113" w:rsidP="00B50113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B50113">
        <w:rPr>
          <w:rFonts w:ascii="Times New Roman" w:hAnsi="Times New Roman" w:cs="Times New Roman"/>
          <w:sz w:val="16"/>
          <w:szCs w:val="16"/>
        </w:rPr>
        <w:t>Провести 23-е  заседание  27 - го созыва  Совета депутатов муниципального образования «Пустозерский сельсовет» Ненецкого автономного округа в режиме ограниченного доступа.</w:t>
      </w:r>
    </w:p>
    <w:p w:rsidR="00B50113" w:rsidRPr="00B50113" w:rsidRDefault="00B50113" w:rsidP="00B5011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50113" w:rsidRPr="00B50113" w:rsidRDefault="00B50113" w:rsidP="00B50113">
      <w:pPr>
        <w:widowControl w:val="0"/>
        <w:numPr>
          <w:ilvl w:val="0"/>
          <w:numId w:val="20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16"/>
          <w:szCs w:val="16"/>
        </w:rPr>
      </w:pPr>
      <w:r w:rsidRPr="00B50113">
        <w:rPr>
          <w:rFonts w:ascii="Times New Roman" w:hAnsi="Times New Roman" w:cs="Times New Roman"/>
          <w:sz w:val="16"/>
          <w:szCs w:val="16"/>
        </w:rPr>
        <w:t>Информировать заинтересованных лиц, что проекты  решений  23-го  заседания  27 - го созыва  Совета депутатов муниципального образования «Пустозерский сельсовет» Ненецкого автономного округа доступны на  официальном сайте муниципального  образования «Пустозерский сельсовет» Ненецкого  автономного округа в сети «Интернет» https://</w:t>
      </w:r>
      <w:proofErr w:type="spellStart"/>
      <w:r w:rsidRPr="00B50113">
        <w:rPr>
          <w:rFonts w:ascii="Times New Roman" w:hAnsi="Times New Roman" w:cs="Times New Roman"/>
          <w:sz w:val="16"/>
          <w:szCs w:val="16"/>
          <w:lang w:val="en-US"/>
        </w:rPr>
        <w:t>oksino</w:t>
      </w:r>
      <w:proofErr w:type="spellEnd"/>
      <w:r w:rsidRPr="00B50113">
        <w:rPr>
          <w:rFonts w:ascii="Times New Roman" w:hAnsi="Times New Roman" w:cs="Times New Roman"/>
          <w:sz w:val="16"/>
          <w:szCs w:val="16"/>
        </w:rPr>
        <w:t>-</w:t>
      </w:r>
      <w:proofErr w:type="spellStart"/>
      <w:r w:rsidRPr="00B50113">
        <w:rPr>
          <w:rFonts w:ascii="Times New Roman" w:hAnsi="Times New Roman" w:cs="Times New Roman"/>
          <w:sz w:val="16"/>
          <w:szCs w:val="16"/>
          <w:lang w:val="en-US"/>
        </w:rPr>
        <w:t>nao</w:t>
      </w:r>
      <w:proofErr w:type="spellEnd"/>
      <w:r w:rsidRPr="00B50113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B50113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B50113">
        <w:rPr>
          <w:rFonts w:ascii="Times New Roman" w:hAnsi="Times New Roman" w:cs="Times New Roman"/>
          <w:sz w:val="16"/>
          <w:szCs w:val="16"/>
        </w:rPr>
        <w:t>.</w:t>
      </w:r>
    </w:p>
    <w:p w:rsidR="00B50113" w:rsidRPr="00B50113" w:rsidRDefault="00B50113" w:rsidP="00B50113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B50113" w:rsidRPr="00B50113" w:rsidRDefault="00B50113" w:rsidP="00B50113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B50113">
        <w:rPr>
          <w:rFonts w:ascii="Times New Roman" w:hAnsi="Times New Roman" w:cs="Times New Roman"/>
          <w:sz w:val="16"/>
          <w:szCs w:val="16"/>
        </w:rPr>
        <w:t>Администрации муниципального образования «Пустозерский сельсовет» Ненецкого автономного округа информировать граждан муниципального образования «Пустозерский  сельсовет» Ненецкого автономного округа, организации расположенные на территории  муниципального образования «Пустозерский сельсовет» Ненецкого автономного округа о настоящем постановлении в соответствии с постановлением главы муниципального образования «Пустозерский сельсовет» Ненецкого автономного округа от 18.03.2020 №3-пг «О мерах по реализации постановления Губернатора Ненецкого автономного округа  от 16.03.2020 № 12-пг  «О ведении</w:t>
      </w:r>
      <w:proofErr w:type="gramEnd"/>
      <w:r w:rsidRPr="00B50113">
        <w:rPr>
          <w:rFonts w:ascii="Times New Roman" w:hAnsi="Times New Roman" w:cs="Times New Roman"/>
          <w:sz w:val="16"/>
          <w:szCs w:val="16"/>
        </w:rPr>
        <w:t xml:space="preserve"> режима повышенной готовности». </w:t>
      </w:r>
    </w:p>
    <w:p w:rsidR="00B50113" w:rsidRPr="00B50113" w:rsidRDefault="00B50113" w:rsidP="00B50113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B50113" w:rsidRPr="00B50113" w:rsidRDefault="00B50113" w:rsidP="00B5011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B50113">
        <w:rPr>
          <w:rFonts w:ascii="Times New Roman" w:hAnsi="Times New Roman" w:cs="Times New Roman"/>
          <w:sz w:val="16"/>
          <w:szCs w:val="16"/>
        </w:rPr>
        <w:t>Контроль за</w:t>
      </w:r>
      <w:proofErr w:type="gramEnd"/>
      <w:r w:rsidRPr="00B50113">
        <w:rPr>
          <w:rFonts w:ascii="Times New Roman" w:hAnsi="Times New Roman" w:cs="Times New Roman"/>
          <w:sz w:val="16"/>
          <w:szCs w:val="16"/>
        </w:rPr>
        <w:t xml:space="preserve"> выполнением настоящего постановления оставляю за собой.</w:t>
      </w:r>
    </w:p>
    <w:p w:rsidR="00B50113" w:rsidRPr="00B50113" w:rsidRDefault="00B50113" w:rsidP="00B5011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50113" w:rsidRPr="00B50113" w:rsidRDefault="00B50113" w:rsidP="00B50113">
      <w:pPr>
        <w:numPr>
          <w:ilvl w:val="0"/>
          <w:numId w:val="20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16"/>
          <w:szCs w:val="16"/>
        </w:rPr>
      </w:pPr>
      <w:r w:rsidRPr="00B50113">
        <w:rPr>
          <w:rFonts w:ascii="Times New Roman" w:hAnsi="Times New Roman" w:cs="Times New Roman"/>
          <w:sz w:val="16"/>
          <w:szCs w:val="16"/>
        </w:rPr>
        <w:t>Настоящее постановление вступает в силу с момента его подписания и подлежит официальному опубликованию (обнародованию).</w:t>
      </w:r>
    </w:p>
    <w:p w:rsidR="00B50113" w:rsidRPr="00B50113" w:rsidRDefault="00B50113" w:rsidP="00B5011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50113" w:rsidRPr="00B50113" w:rsidRDefault="00B50113" w:rsidP="00B50113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B50113">
        <w:rPr>
          <w:sz w:val="16"/>
          <w:szCs w:val="16"/>
        </w:rPr>
        <w:t xml:space="preserve">Глава муниципального образования </w:t>
      </w:r>
    </w:p>
    <w:p w:rsidR="00B50113" w:rsidRPr="00B50113" w:rsidRDefault="00B50113" w:rsidP="00B50113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B50113">
        <w:rPr>
          <w:sz w:val="16"/>
          <w:szCs w:val="16"/>
        </w:rPr>
        <w:t xml:space="preserve">«Пустозерский сельсовет» </w:t>
      </w:r>
    </w:p>
    <w:p w:rsidR="00B50113" w:rsidRPr="000F7494" w:rsidRDefault="00B50113" w:rsidP="000F7494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B50113">
        <w:rPr>
          <w:sz w:val="16"/>
          <w:szCs w:val="16"/>
        </w:rPr>
        <w:t>Ненецкого автономного округа                                                                 С.М.Макарова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B50113" w:rsidTr="00C0298B">
        <w:tc>
          <w:tcPr>
            <w:tcW w:w="4643" w:type="dxa"/>
            <w:hideMark/>
          </w:tcPr>
          <w:p w:rsidR="00B50113" w:rsidRDefault="00B50113" w:rsidP="00C0298B">
            <w:pPr>
              <w:jc w:val="right"/>
            </w:pPr>
          </w:p>
        </w:tc>
      </w:tr>
    </w:tbl>
    <w:p w:rsidR="007D0F11" w:rsidRPr="007D0F11" w:rsidRDefault="007D0F11" w:rsidP="00B50113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B50113" w:rsidRDefault="00B50113" w:rsidP="007D0F1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7D0F11" w:rsidRPr="007D0F11" w:rsidRDefault="007D0F11" w:rsidP="007D0F1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7D0F11">
        <w:rPr>
          <w:rFonts w:ascii="Times New Roman" w:hAnsi="Times New Roman" w:cs="Times New Roman"/>
          <w:sz w:val="16"/>
          <w:szCs w:val="16"/>
        </w:rPr>
        <w:t xml:space="preserve">ГЛАВА </w:t>
      </w:r>
    </w:p>
    <w:p w:rsidR="007D0F11" w:rsidRPr="007D0F11" w:rsidRDefault="007D0F11" w:rsidP="007D0F1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7D0F11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7D0F11" w:rsidRPr="007D0F11" w:rsidRDefault="007D0F11" w:rsidP="007D0F1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7D0F11">
        <w:rPr>
          <w:rFonts w:ascii="Times New Roman" w:hAnsi="Times New Roman" w:cs="Times New Roman"/>
          <w:sz w:val="16"/>
          <w:szCs w:val="16"/>
        </w:rPr>
        <w:t xml:space="preserve"> СЕЛЬСОВЕ</w:t>
      </w:r>
      <w:r>
        <w:rPr>
          <w:rFonts w:ascii="Times New Roman" w:hAnsi="Times New Roman" w:cs="Times New Roman"/>
          <w:sz w:val="16"/>
          <w:szCs w:val="16"/>
        </w:rPr>
        <w:t>Т» НЕНЕЦКОГО АВТОНОМНОГО ОКРУГА</w:t>
      </w:r>
    </w:p>
    <w:p w:rsidR="007D0F11" w:rsidRPr="007D0F11" w:rsidRDefault="007D0F11" w:rsidP="007D0F1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7D0F11" w:rsidRPr="007D0F11" w:rsidRDefault="007D0F11" w:rsidP="007D0F1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7D0F11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7D0F11" w:rsidRPr="007D0F11" w:rsidRDefault="007D0F11" w:rsidP="007D0F1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7D0F11" w:rsidRPr="007D0F11" w:rsidRDefault="007D0F11" w:rsidP="007D0F11">
      <w:pPr>
        <w:keepNext/>
        <w:keepLine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D0F11">
        <w:rPr>
          <w:rStyle w:val="13"/>
          <w:rFonts w:eastAsia="Calibri"/>
          <w:sz w:val="16"/>
          <w:szCs w:val="16"/>
        </w:rPr>
        <w:t>от  27.04 .2020    №15-пг</w:t>
      </w:r>
    </w:p>
    <w:p w:rsidR="007D0F11" w:rsidRPr="007D0F11" w:rsidRDefault="007D0F11" w:rsidP="007D0F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D0F11">
        <w:rPr>
          <w:rStyle w:val="31"/>
          <w:rFonts w:eastAsia="Calibri"/>
          <w:sz w:val="16"/>
          <w:szCs w:val="16"/>
        </w:rPr>
        <w:t xml:space="preserve">село </w:t>
      </w:r>
      <w:proofErr w:type="spellStart"/>
      <w:r w:rsidRPr="007D0F11">
        <w:rPr>
          <w:rStyle w:val="31"/>
          <w:rFonts w:eastAsia="Calibri"/>
          <w:sz w:val="16"/>
          <w:szCs w:val="16"/>
        </w:rPr>
        <w:t>Оксино</w:t>
      </w:r>
      <w:proofErr w:type="spellEnd"/>
      <w:r w:rsidRPr="007D0F11">
        <w:rPr>
          <w:rStyle w:val="31"/>
          <w:rFonts w:eastAsia="Calibri"/>
          <w:sz w:val="16"/>
          <w:szCs w:val="16"/>
        </w:rPr>
        <w:t>,</w:t>
      </w:r>
    </w:p>
    <w:p w:rsidR="007D0F11" w:rsidRPr="007D0F11" w:rsidRDefault="007D0F11" w:rsidP="007D0F1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7D0F11">
        <w:rPr>
          <w:rFonts w:ascii="Times New Roman" w:eastAsia="Calibri" w:hAnsi="Times New Roman" w:cs="Times New Roman"/>
          <w:sz w:val="16"/>
          <w:szCs w:val="16"/>
        </w:rPr>
        <w:t>Ненецкий автономный округ</w:t>
      </w:r>
    </w:p>
    <w:p w:rsidR="007D0F11" w:rsidRPr="007D0F11" w:rsidRDefault="007D0F11" w:rsidP="007D0F11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7D0F11" w:rsidRPr="007D0F11" w:rsidRDefault="007D0F11" w:rsidP="007D0F11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7D0F11">
        <w:rPr>
          <w:rFonts w:ascii="Times New Roman" w:hAnsi="Times New Roman" w:cs="Times New Roman"/>
          <w:b w:val="0"/>
          <w:sz w:val="16"/>
          <w:szCs w:val="16"/>
        </w:rPr>
        <w:t xml:space="preserve">О  ВНЕСЕНИИ  ИЗМЕНЕНИЙ  В  ПОСТАНОВЛЕНИЕ  ГЛАВЫ  МУНИЦИПАЛЬНОГО  ОБРАЗОВАНИЯ «ПУСТОЗЕРСКИЙ  СЕЛЬСОВЕТ» НЕНЕЦКОГО АВТОНОМНОГО  ОКРУГА  ОТ 03.04.2020  №7-ПГ  «О  ФУНКЦИОНИРОВАНИИ ОРГАНОВ  МЕСТНОГО  САМОУПРАВЛЕНИЯ  МУНИЦИПАЛЬНОГО ОБРАЗОВАНИЯ «ПУСТОЗЕРСКИЙ СЕЛЬСОВЕТ» НЕНЕЦКОГО АВТОНОМНОГО ОКРУГА  </w:t>
      </w:r>
    </w:p>
    <w:p w:rsidR="007D0F11" w:rsidRPr="007D0F11" w:rsidRDefault="007D0F11" w:rsidP="007D0F11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7D0F11">
        <w:rPr>
          <w:rFonts w:ascii="Times New Roman" w:hAnsi="Times New Roman" w:cs="Times New Roman"/>
          <w:b w:val="0"/>
          <w:sz w:val="16"/>
          <w:szCs w:val="16"/>
        </w:rPr>
        <w:t>В ПЕРИОД  С 4 АПРЕЛЯ   ПО 12 АПРЕЛЯ  2020ГОДА»</w:t>
      </w:r>
    </w:p>
    <w:p w:rsidR="007D0F11" w:rsidRPr="007D0F11" w:rsidRDefault="007D0F11" w:rsidP="007D0F11">
      <w:pPr>
        <w:pStyle w:val="a7"/>
        <w:rPr>
          <w:rFonts w:ascii="Times New Roman" w:hAnsi="Times New Roman"/>
          <w:sz w:val="16"/>
          <w:szCs w:val="16"/>
        </w:rPr>
      </w:pPr>
    </w:p>
    <w:p w:rsidR="007D0F11" w:rsidRPr="007D0F11" w:rsidRDefault="007D0F11" w:rsidP="007D0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7D0F11">
        <w:rPr>
          <w:rFonts w:ascii="Times New Roman" w:hAnsi="Times New Roman" w:cs="Times New Roman"/>
          <w:sz w:val="16"/>
          <w:szCs w:val="16"/>
        </w:rPr>
        <w:t xml:space="preserve">Руководствуясь пунктом 7 Указа Президента Российской Федерации  от 02.04.2020 года № 239 «О мерах по обеспечению санитарно-эпидемиологического благополучия населения территории в Российской Федерации в связи с распространением новой </w:t>
      </w:r>
      <w:proofErr w:type="spellStart"/>
      <w:r w:rsidRPr="007D0F11">
        <w:rPr>
          <w:rFonts w:ascii="Times New Roman" w:hAnsi="Times New Roman" w:cs="Times New Roman"/>
          <w:sz w:val="16"/>
          <w:szCs w:val="16"/>
        </w:rPr>
        <w:t>коронавирусной</w:t>
      </w:r>
      <w:proofErr w:type="spellEnd"/>
      <w:r w:rsidRPr="007D0F11">
        <w:rPr>
          <w:rFonts w:ascii="Times New Roman" w:hAnsi="Times New Roman" w:cs="Times New Roman"/>
          <w:sz w:val="16"/>
          <w:szCs w:val="16"/>
        </w:rPr>
        <w:t xml:space="preserve"> инфекции (COVID-19)», постановлением Губернатора Ненецкого автономного округа  от 16.03.2020 № 12-пг «О ведении режима повышенной готовности» (в ред. постановления губернатора НАО от 27.03.2020 № 15-пг, от 03.04.2020 № 17–</w:t>
      </w:r>
      <w:proofErr w:type="spellStart"/>
      <w:r w:rsidRPr="007D0F11">
        <w:rPr>
          <w:rFonts w:ascii="Times New Roman" w:hAnsi="Times New Roman" w:cs="Times New Roman"/>
          <w:sz w:val="16"/>
          <w:szCs w:val="16"/>
        </w:rPr>
        <w:t>пг</w:t>
      </w:r>
      <w:proofErr w:type="spellEnd"/>
      <w:r w:rsidRPr="007D0F11">
        <w:rPr>
          <w:rFonts w:ascii="Times New Roman" w:hAnsi="Times New Roman" w:cs="Times New Roman"/>
          <w:sz w:val="16"/>
          <w:szCs w:val="16"/>
        </w:rPr>
        <w:t>, от 09.04.2020 № 19-пг, от 11.04.2020 №20-пг</w:t>
      </w:r>
      <w:proofErr w:type="gramEnd"/>
      <w:r w:rsidRPr="007D0F11">
        <w:rPr>
          <w:rFonts w:ascii="Times New Roman" w:hAnsi="Times New Roman" w:cs="Times New Roman"/>
          <w:sz w:val="16"/>
          <w:szCs w:val="16"/>
        </w:rPr>
        <w:t>, от 17.04.2020 №23-пг, от 24.04.2020 №26-пг), статьей 80 Устава  муниципального образования «Пустозерский сельсовет» Ненецкого автономного округа, ПОСТАНОВЛЯЮ:</w:t>
      </w:r>
    </w:p>
    <w:p w:rsidR="007D0F11" w:rsidRPr="007D0F11" w:rsidRDefault="007D0F11" w:rsidP="007D0F11">
      <w:pPr>
        <w:pStyle w:val="a7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7D0F11">
        <w:rPr>
          <w:rFonts w:ascii="Times New Roman" w:hAnsi="Times New Roman"/>
          <w:sz w:val="16"/>
          <w:szCs w:val="16"/>
        </w:rPr>
        <w:t>Внести в постановление  главы муниципального образования «Пустозерский сельсовет» Ненецкого автономного округа от 03.04.2020 №7-пг «О функционировании органов местного самоуправления муниципального образования «Пустозерский сельсовет» Ненецкого автономного округа в период с 4 апреля по 12 апреля 2020 года» следующие изменения:</w:t>
      </w:r>
    </w:p>
    <w:p w:rsidR="007D0F11" w:rsidRPr="007D0F11" w:rsidRDefault="007D0F11" w:rsidP="007D0F11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7D0F11">
        <w:rPr>
          <w:rFonts w:ascii="Times New Roman" w:hAnsi="Times New Roman"/>
          <w:sz w:val="16"/>
          <w:szCs w:val="16"/>
        </w:rPr>
        <w:t>наименование постановления изложить в следующей редакции:</w:t>
      </w:r>
    </w:p>
    <w:p w:rsidR="007D0F11" w:rsidRPr="007D0F11" w:rsidRDefault="007D0F11" w:rsidP="007D0F11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7D0F11">
        <w:rPr>
          <w:rFonts w:ascii="Times New Roman" w:hAnsi="Times New Roman"/>
          <w:sz w:val="16"/>
          <w:szCs w:val="16"/>
        </w:rPr>
        <w:t>«О функционировании органов местного самоуправления муниципального образования «Пустозерский сельсовет» Ненецкого автономного округа в период с 4 апреля по 30 апреля 2020 года»;</w:t>
      </w:r>
    </w:p>
    <w:p w:rsidR="007D0F11" w:rsidRPr="007D0F11" w:rsidRDefault="007D0F11" w:rsidP="007D0F11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7D0F11">
        <w:rPr>
          <w:rFonts w:ascii="Times New Roman" w:hAnsi="Times New Roman"/>
          <w:sz w:val="16"/>
          <w:szCs w:val="16"/>
        </w:rPr>
        <w:t xml:space="preserve">в пункте 1 слова «19 апреля» </w:t>
      </w:r>
      <w:proofErr w:type="gramStart"/>
      <w:r w:rsidRPr="007D0F11">
        <w:rPr>
          <w:rFonts w:ascii="Times New Roman" w:hAnsi="Times New Roman"/>
          <w:sz w:val="16"/>
          <w:szCs w:val="16"/>
        </w:rPr>
        <w:t>заменить на слова</w:t>
      </w:r>
      <w:proofErr w:type="gramEnd"/>
      <w:r w:rsidRPr="007D0F11">
        <w:rPr>
          <w:rFonts w:ascii="Times New Roman" w:hAnsi="Times New Roman"/>
          <w:sz w:val="16"/>
          <w:szCs w:val="16"/>
        </w:rPr>
        <w:t xml:space="preserve"> «30 апреля»;</w:t>
      </w:r>
    </w:p>
    <w:p w:rsidR="007D0F11" w:rsidRPr="007D0F11" w:rsidRDefault="007D0F11" w:rsidP="007D0F11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7D0F11">
        <w:rPr>
          <w:rFonts w:ascii="Times New Roman" w:hAnsi="Times New Roman"/>
          <w:sz w:val="16"/>
          <w:szCs w:val="16"/>
        </w:rPr>
        <w:t xml:space="preserve">в абзаце первом пункта 4 слова «19 апреля» </w:t>
      </w:r>
      <w:proofErr w:type="gramStart"/>
      <w:r w:rsidRPr="007D0F11">
        <w:rPr>
          <w:rFonts w:ascii="Times New Roman" w:hAnsi="Times New Roman"/>
          <w:sz w:val="16"/>
          <w:szCs w:val="16"/>
        </w:rPr>
        <w:t>заменить на слова</w:t>
      </w:r>
      <w:proofErr w:type="gramEnd"/>
      <w:r w:rsidRPr="007D0F11">
        <w:rPr>
          <w:rFonts w:ascii="Times New Roman" w:hAnsi="Times New Roman"/>
          <w:sz w:val="16"/>
          <w:szCs w:val="16"/>
        </w:rPr>
        <w:t xml:space="preserve"> «30 апреля».</w:t>
      </w:r>
    </w:p>
    <w:p w:rsidR="007D0F11" w:rsidRPr="007D0F11" w:rsidRDefault="007D0F11" w:rsidP="007D0F11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7D0F11">
        <w:rPr>
          <w:rFonts w:ascii="Times New Roman" w:hAnsi="Times New Roman"/>
          <w:sz w:val="16"/>
          <w:szCs w:val="16"/>
        </w:rPr>
        <w:t xml:space="preserve">в абзаце первом пункта 5 слова «19 апреля» </w:t>
      </w:r>
      <w:proofErr w:type="gramStart"/>
      <w:r w:rsidRPr="007D0F11">
        <w:rPr>
          <w:rFonts w:ascii="Times New Roman" w:hAnsi="Times New Roman"/>
          <w:sz w:val="16"/>
          <w:szCs w:val="16"/>
        </w:rPr>
        <w:t>заменить на слова</w:t>
      </w:r>
      <w:proofErr w:type="gramEnd"/>
      <w:r w:rsidRPr="007D0F11">
        <w:rPr>
          <w:rFonts w:ascii="Times New Roman" w:hAnsi="Times New Roman"/>
          <w:sz w:val="16"/>
          <w:szCs w:val="16"/>
        </w:rPr>
        <w:t xml:space="preserve"> «30 апреля».</w:t>
      </w:r>
    </w:p>
    <w:p w:rsidR="007D0F11" w:rsidRPr="007D0F11" w:rsidRDefault="007D0F11" w:rsidP="007D0F11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7D0F11" w:rsidRPr="007D0F11" w:rsidRDefault="007D0F11" w:rsidP="007D0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D0F11">
        <w:rPr>
          <w:rFonts w:ascii="Times New Roman" w:hAnsi="Times New Roman" w:cs="Times New Roman"/>
          <w:color w:val="000000"/>
          <w:sz w:val="16"/>
          <w:szCs w:val="16"/>
        </w:rPr>
        <w:t>2.</w:t>
      </w:r>
      <w:r w:rsidRPr="007D0F11">
        <w:rPr>
          <w:rFonts w:ascii="Times New Roman" w:hAnsi="Times New Roman" w:cs="Times New Roman"/>
          <w:sz w:val="16"/>
          <w:szCs w:val="16"/>
        </w:rPr>
        <w:t xml:space="preserve"> Настоящее постановление вступает в силу с момента его подписания и подлежит официальному опубликованию (обнародованию).</w:t>
      </w:r>
    </w:p>
    <w:p w:rsidR="007D0F11" w:rsidRPr="007D0F11" w:rsidRDefault="007D0F11" w:rsidP="007D0F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0F11" w:rsidRPr="007D0F11" w:rsidRDefault="007D0F11" w:rsidP="007D0F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D0F11">
        <w:rPr>
          <w:rFonts w:ascii="Times New Roman" w:hAnsi="Times New Roman" w:cs="Times New Roman"/>
          <w:sz w:val="16"/>
          <w:szCs w:val="16"/>
        </w:rPr>
        <w:t>Глава муниципального образования</w:t>
      </w:r>
    </w:p>
    <w:p w:rsidR="007D0F11" w:rsidRPr="007D0F11" w:rsidRDefault="007D0F11" w:rsidP="007D0F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D0F11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7D0F11" w:rsidRPr="007D0F11" w:rsidRDefault="007D0F11" w:rsidP="007D0F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D0F11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         С.М.Макарова                                             </w:t>
      </w:r>
    </w:p>
    <w:p w:rsidR="007D0F11" w:rsidRPr="007D0F11" w:rsidRDefault="007D0F11" w:rsidP="007D0F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D0F11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7C0C26" w:rsidRPr="007C0C26" w:rsidRDefault="007C0C26" w:rsidP="007C0C2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7C0C26" w:rsidRPr="007C0C26" w:rsidRDefault="007C0C26" w:rsidP="007C0C2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 xml:space="preserve">ГЛАВА </w:t>
      </w:r>
    </w:p>
    <w:p w:rsidR="007C0C26" w:rsidRPr="007C0C26" w:rsidRDefault="007C0C26" w:rsidP="007C0C2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7C0C26" w:rsidRPr="007C0C26" w:rsidRDefault="007C0C26" w:rsidP="007C0C2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 xml:space="preserve"> СЕЛЬСОВЕТ» НЕНЕЦКОГО АВТОНОМНОГО ОКРУГА</w:t>
      </w:r>
    </w:p>
    <w:p w:rsidR="007C0C26" w:rsidRPr="007C0C26" w:rsidRDefault="007C0C26" w:rsidP="007C0C26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7C0C26" w:rsidRPr="007C0C26" w:rsidRDefault="007C0C26" w:rsidP="007C0C26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7C0C26" w:rsidRPr="007C0C26" w:rsidRDefault="007C0C26" w:rsidP="007C0C26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7C0C26" w:rsidRPr="007C0C26" w:rsidRDefault="007C0C26" w:rsidP="007C0C26">
      <w:pPr>
        <w:keepNext/>
        <w:keepLine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C26">
        <w:rPr>
          <w:rStyle w:val="13"/>
          <w:rFonts w:eastAsiaTheme="minorEastAsia"/>
          <w:sz w:val="16"/>
          <w:szCs w:val="16"/>
        </w:rPr>
        <w:t>от  27.04 .2020    № 16-пг</w:t>
      </w:r>
    </w:p>
    <w:p w:rsidR="007C0C26" w:rsidRPr="007C0C26" w:rsidRDefault="007C0C26" w:rsidP="007C0C2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C26">
        <w:rPr>
          <w:rStyle w:val="31"/>
          <w:rFonts w:eastAsia="Calibri"/>
          <w:sz w:val="16"/>
          <w:szCs w:val="16"/>
        </w:rPr>
        <w:t xml:space="preserve">село </w:t>
      </w:r>
      <w:proofErr w:type="spellStart"/>
      <w:r w:rsidRPr="007C0C26">
        <w:rPr>
          <w:rStyle w:val="31"/>
          <w:rFonts w:eastAsia="Calibri"/>
          <w:sz w:val="16"/>
          <w:szCs w:val="16"/>
        </w:rPr>
        <w:t>Оксино</w:t>
      </w:r>
      <w:proofErr w:type="spellEnd"/>
      <w:r w:rsidRPr="007C0C26">
        <w:rPr>
          <w:rStyle w:val="31"/>
          <w:rFonts w:eastAsia="Calibri"/>
          <w:sz w:val="16"/>
          <w:szCs w:val="16"/>
        </w:rPr>
        <w:t>,</w:t>
      </w:r>
    </w:p>
    <w:p w:rsidR="007C0C26" w:rsidRPr="007C0C26" w:rsidRDefault="007C0C26" w:rsidP="007C0C2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7C0C26" w:rsidRPr="007C0C26" w:rsidRDefault="007C0C26" w:rsidP="007C0C2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C0C26" w:rsidRPr="007C0C26" w:rsidRDefault="007C0C26" w:rsidP="007C0C2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>ОБ ОГРАНИЧЕНИИ  ВРЕМЕНИ  ПРЕДОСТАВЛЕНИЯ  БАННЫХ УСЛУГ  НА ТЕРРИТОРИИ  МУНИЦИПАЛЬНОГО  ОБРАЗОВАНИЯ «ПУСТОЗЕРСКИЙ  СЕЛЬСОВЕТ» НЕНЕЦКОГО АВТОНОМНОГО ОКРУГА</w:t>
      </w:r>
    </w:p>
    <w:p w:rsidR="007C0C26" w:rsidRPr="007C0C26" w:rsidRDefault="007C0C26" w:rsidP="007C0C26">
      <w:pPr>
        <w:pStyle w:val="a5"/>
        <w:widowControl w:val="0"/>
        <w:suppressAutoHyphens/>
        <w:ind w:hanging="3782"/>
        <w:jc w:val="center"/>
        <w:rPr>
          <w:sz w:val="16"/>
          <w:szCs w:val="16"/>
        </w:rPr>
      </w:pPr>
    </w:p>
    <w:p w:rsidR="007C0C26" w:rsidRPr="007C0C26" w:rsidRDefault="007C0C26" w:rsidP="007C0C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7C0C26">
        <w:rPr>
          <w:rFonts w:ascii="Times New Roman" w:hAnsi="Times New Roman" w:cs="Times New Roman"/>
          <w:sz w:val="16"/>
          <w:szCs w:val="16"/>
        </w:rPr>
        <w:t>Руководствуясь постановлением Губернатора Ненецкого автономного округа  от 16.03.2020 № 12-пг «О ведении режима повышенной готовности» (в ред. постановления губернатора НАО от 27.03.2020 № 15-пг, от 03.04.2020 № 17–</w:t>
      </w:r>
      <w:proofErr w:type="spellStart"/>
      <w:r w:rsidRPr="007C0C26">
        <w:rPr>
          <w:rFonts w:ascii="Times New Roman" w:hAnsi="Times New Roman" w:cs="Times New Roman"/>
          <w:sz w:val="16"/>
          <w:szCs w:val="16"/>
        </w:rPr>
        <w:t>пг</w:t>
      </w:r>
      <w:proofErr w:type="spellEnd"/>
      <w:r w:rsidRPr="007C0C26">
        <w:rPr>
          <w:rFonts w:ascii="Times New Roman" w:hAnsi="Times New Roman" w:cs="Times New Roman"/>
          <w:sz w:val="16"/>
          <w:szCs w:val="16"/>
        </w:rPr>
        <w:t>, от 09.04.2020 № 19-пг, от 11.04.2020 №20-пг, от 17.04.2020 №23-пг, от 24.04.2020 №26-пг), статьей 80 Устава  муниципального образования «Пустозерский сельсовет» Ненецкого автономного округа и в связи с введением режима повышенной готовности на территории Ненецкого автономного округа</w:t>
      </w:r>
      <w:proofErr w:type="gramEnd"/>
      <w:r w:rsidRPr="007C0C26">
        <w:rPr>
          <w:rFonts w:ascii="Times New Roman" w:hAnsi="Times New Roman" w:cs="Times New Roman"/>
          <w:sz w:val="16"/>
          <w:szCs w:val="16"/>
        </w:rPr>
        <w:t xml:space="preserve"> с целью недопущения распространения </w:t>
      </w:r>
      <w:proofErr w:type="spellStart"/>
      <w:r w:rsidRPr="007C0C26">
        <w:rPr>
          <w:rFonts w:ascii="Times New Roman" w:hAnsi="Times New Roman" w:cs="Times New Roman"/>
          <w:sz w:val="16"/>
          <w:szCs w:val="16"/>
        </w:rPr>
        <w:t>коронавирусной</w:t>
      </w:r>
      <w:proofErr w:type="spellEnd"/>
      <w:r w:rsidRPr="007C0C26">
        <w:rPr>
          <w:rFonts w:ascii="Times New Roman" w:hAnsi="Times New Roman" w:cs="Times New Roman"/>
          <w:sz w:val="16"/>
          <w:szCs w:val="16"/>
        </w:rPr>
        <w:t xml:space="preserve"> инфекции (</w:t>
      </w:r>
      <w:r w:rsidRPr="007C0C26">
        <w:rPr>
          <w:rStyle w:val="extended-textshort"/>
          <w:rFonts w:ascii="Times New Roman" w:hAnsi="Times New Roman" w:cs="Times New Roman"/>
          <w:sz w:val="16"/>
          <w:szCs w:val="16"/>
        </w:rPr>
        <w:t>COVID-</w:t>
      </w:r>
      <w:r w:rsidRPr="007C0C26">
        <w:rPr>
          <w:rStyle w:val="extended-textshort"/>
          <w:rFonts w:ascii="Times New Roman" w:hAnsi="Times New Roman" w:cs="Times New Roman"/>
          <w:bCs/>
          <w:sz w:val="16"/>
          <w:szCs w:val="16"/>
        </w:rPr>
        <w:t>19) ПОСТАНОВЛЯЮ</w:t>
      </w:r>
      <w:r w:rsidRPr="007C0C26">
        <w:rPr>
          <w:rFonts w:ascii="Times New Roman" w:hAnsi="Times New Roman" w:cs="Times New Roman"/>
          <w:sz w:val="16"/>
          <w:szCs w:val="16"/>
        </w:rPr>
        <w:t>:</w:t>
      </w:r>
    </w:p>
    <w:p w:rsidR="007C0C26" w:rsidRPr="007C0C26" w:rsidRDefault="007C0C26" w:rsidP="007C0C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7C0C26" w:rsidRPr="007C0C26" w:rsidRDefault="007C0C26" w:rsidP="007C0C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 xml:space="preserve">      1. МКП «</w:t>
      </w:r>
      <w:proofErr w:type="spellStart"/>
      <w:r w:rsidRPr="007C0C26">
        <w:rPr>
          <w:rFonts w:ascii="Times New Roman" w:hAnsi="Times New Roman" w:cs="Times New Roman"/>
          <w:sz w:val="16"/>
          <w:szCs w:val="16"/>
        </w:rPr>
        <w:t>Пустозерское</w:t>
      </w:r>
      <w:proofErr w:type="spellEnd"/>
      <w:r w:rsidRPr="007C0C26">
        <w:rPr>
          <w:rFonts w:ascii="Times New Roman" w:hAnsi="Times New Roman" w:cs="Times New Roman"/>
          <w:sz w:val="16"/>
          <w:szCs w:val="16"/>
        </w:rPr>
        <w:t>»  ограничить предоставление банных  услуг  населению  муниципального образования «Пустозерский сельсовет» Ненецкого автономного округа  с 27 по 30 апреля 2020 года.</w:t>
      </w:r>
    </w:p>
    <w:p w:rsidR="007C0C26" w:rsidRPr="007C0C26" w:rsidRDefault="007C0C26" w:rsidP="007C0C26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7C0C26" w:rsidRPr="007C0C26" w:rsidRDefault="007C0C26" w:rsidP="007C0C26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 xml:space="preserve">     2. Установить время  посещения  общественных бань (без  использования посетителями парильного отделения):</w:t>
      </w:r>
    </w:p>
    <w:p w:rsidR="007C0C26" w:rsidRPr="007C0C26" w:rsidRDefault="007C0C26" w:rsidP="007C0C26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 xml:space="preserve">  с 16.00 по 16.40., период дезинфекции 16.40 -17.00, </w:t>
      </w:r>
    </w:p>
    <w:p w:rsidR="007C0C26" w:rsidRPr="007C0C26" w:rsidRDefault="007C0C26" w:rsidP="007C0C26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 xml:space="preserve">  с 17.00 до 17.40.,  период дезинфекции 17.40 -18.00,    </w:t>
      </w:r>
    </w:p>
    <w:p w:rsidR="007C0C26" w:rsidRPr="007C0C26" w:rsidRDefault="007C0C26" w:rsidP="007C0C26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 xml:space="preserve">  с 18.00 до 18.40.,  период дезинфекции 18.40 -19.00, </w:t>
      </w:r>
    </w:p>
    <w:p w:rsidR="007C0C26" w:rsidRPr="007C0C26" w:rsidRDefault="007C0C26" w:rsidP="007C0C26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 xml:space="preserve">  с 19.00 до 19.40.,  период дезинфекции 19.40 -20.00. </w:t>
      </w:r>
    </w:p>
    <w:p w:rsidR="007C0C26" w:rsidRPr="007C0C26" w:rsidRDefault="007C0C26" w:rsidP="007C0C26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C0C26" w:rsidRPr="007C0C26" w:rsidRDefault="007C0C26" w:rsidP="007C0C26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 xml:space="preserve">     3. Директору МКП «</w:t>
      </w:r>
      <w:proofErr w:type="spellStart"/>
      <w:r w:rsidRPr="007C0C26">
        <w:rPr>
          <w:rFonts w:ascii="Times New Roman" w:hAnsi="Times New Roman" w:cs="Times New Roman"/>
          <w:sz w:val="16"/>
          <w:szCs w:val="16"/>
        </w:rPr>
        <w:t>Пустозерское</w:t>
      </w:r>
      <w:proofErr w:type="spellEnd"/>
      <w:r w:rsidRPr="007C0C26">
        <w:rPr>
          <w:rFonts w:ascii="Times New Roman" w:hAnsi="Times New Roman" w:cs="Times New Roman"/>
          <w:sz w:val="16"/>
          <w:szCs w:val="16"/>
        </w:rPr>
        <w:t xml:space="preserve">» (И.В.Сумароков)  обеспечить проведение дезинфекционные, профилактические мероприятия в период предоставления банных услуг. </w:t>
      </w:r>
    </w:p>
    <w:p w:rsidR="007C0C26" w:rsidRPr="007C0C26" w:rsidRDefault="007C0C26" w:rsidP="007C0C26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7C0C26" w:rsidRPr="007C0C26" w:rsidRDefault="007C0C26" w:rsidP="007C0C26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 xml:space="preserve">     4. Директору МКП «</w:t>
      </w:r>
      <w:proofErr w:type="spellStart"/>
      <w:r w:rsidRPr="007C0C26">
        <w:rPr>
          <w:rFonts w:ascii="Times New Roman" w:hAnsi="Times New Roman" w:cs="Times New Roman"/>
          <w:sz w:val="16"/>
          <w:szCs w:val="16"/>
        </w:rPr>
        <w:t>Пустозерское</w:t>
      </w:r>
      <w:proofErr w:type="spellEnd"/>
      <w:r w:rsidRPr="007C0C26">
        <w:rPr>
          <w:rFonts w:ascii="Times New Roman" w:hAnsi="Times New Roman" w:cs="Times New Roman"/>
          <w:sz w:val="16"/>
          <w:szCs w:val="16"/>
        </w:rPr>
        <w:t>» (И.В.Сумароков) об исполнении доложить до 17.30 (время московское) 27 апреля 2020 года.</w:t>
      </w:r>
    </w:p>
    <w:p w:rsidR="007C0C26" w:rsidRPr="007C0C26" w:rsidRDefault="007C0C26" w:rsidP="007C0C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0C26" w:rsidRPr="007C0C26" w:rsidRDefault="007C0C26" w:rsidP="007C0C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 xml:space="preserve">    5. </w:t>
      </w:r>
      <w:proofErr w:type="gramStart"/>
      <w:r w:rsidRPr="007C0C26">
        <w:rPr>
          <w:rFonts w:ascii="Times New Roman" w:hAnsi="Times New Roman" w:cs="Times New Roman"/>
          <w:sz w:val="16"/>
          <w:szCs w:val="16"/>
        </w:rPr>
        <w:t>Контроль за</w:t>
      </w:r>
      <w:proofErr w:type="gramEnd"/>
      <w:r w:rsidRPr="007C0C26">
        <w:rPr>
          <w:rFonts w:ascii="Times New Roman" w:hAnsi="Times New Roman" w:cs="Times New Roman"/>
          <w:sz w:val="16"/>
          <w:szCs w:val="16"/>
        </w:rPr>
        <w:t xml:space="preserve"> выполнением настоящего постановления оставляю за собой.</w:t>
      </w:r>
    </w:p>
    <w:p w:rsidR="007C0C26" w:rsidRPr="007C0C26" w:rsidRDefault="007C0C26" w:rsidP="007C0C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0C26" w:rsidRPr="007C0C26" w:rsidRDefault="007C0C26" w:rsidP="007C0C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C0C26">
        <w:rPr>
          <w:rFonts w:ascii="Times New Roman" w:hAnsi="Times New Roman" w:cs="Times New Roman"/>
          <w:sz w:val="16"/>
          <w:szCs w:val="16"/>
        </w:rPr>
        <w:t xml:space="preserve">    6. Настоящее постановление вступает в силу с момента его подписания и подлежит официальному опубликованию (обнародованию).</w:t>
      </w:r>
    </w:p>
    <w:p w:rsidR="007C0C26" w:rsidRPr="007C0C26" w:rsidRDefault="007C0C26" w:rsidP="007C0C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0C26" w:rsidRPr="007C0C26" w:rsidRDefault="007C0C26" w:rsidP="007C0C26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7C0C26">
        <w:rPr>
          <w:sz w:val="16"/>
          <w:szCs w:val="16"/>
        </w:rPr>
        <w:t xml:space="preserve">Глава муниципального образования </w:t>
      </w:r>
    </w:p>
    <w:p w:rsidR="007C0C26" w:rsidRPr="007C0C26" w:rsidRDefault="007C0C26" w:rsidP="007C0C26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7C0C26">
        <w:rPr>
          <w:sz w:val="16"/>
          <w:szCs w:val="16"/>
        </w:rPr>
        <w:t xml:space="preserve">«Пустозерский сельсовет» </w:t>
      </w:r>
    </w:p>
    <w:p w:rsidR="007C0C26" w:rsidRPr="007C0C26" w:rsidRDefault="007C0C26" w:rsidP="007C0C26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7C0C26">
        <w:rPr>
          <w:sz w:val="16"/>
          <w:szCs w:val="16"/>
        </w:rPr>
        <w:t>Ненецкого автономного округа                                                                 С.М.Макарова</w:t>
      </w:r>
    </w:p>
    <w:p w:rsidR="007C0C26" w:rsidRPr="002A12B5" w:rsidRDefault="007C0C26" w:rsidP="002A12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12B5" w:rsidRPr="002A12B5" w:rsidRDefault="002A12B5" w:rsidP="002A12B5">
      <w:pPr>
        <w:pStyle w:val="a3"/>
        <w:rPr>
          <w:sz w:val="16"/>
          <w:szCs w:val="16"/>
        </w:rPr>
      </w:pPr>
      <w:r w:rsidRPr="002A12B5">
        <w:rPr>
          <w:sz w:val="16"/>
          <w:szCs w:val="16"/>
        </w:rPr>
        <w:t xml:space="preserve">А  Д  М  И  Н  И  С  Т  </w:t>
      </w:r>
      <w:proofErr w:type="gramStart"/>
      <w:r w:rsidRPr="002A12B5">
        <w:rPr>
          <w:sz w:val="16"/>
          <w:szCs w:val="16"/>
        </w:rPr>
        <w:t>Р</w:t>
      </w:r>
      <w:proofErr w:type="gramEnd"/>
      <w:r w:rsidRPr="002A12B5">
        <w:rPr>
          <w:sz w:val="16"/>
          <w:szCs w:val="16"/>
        </w:rPr>
        <w:t xml:space="preserve">  А  Ц  И  Я</w:t>
      </w:r>
    </w:p>
    <w:p w:rsidR="002A12B5" w:rsidRPr="002A12B5" w:rsidRDefault="002A12B5" w:rsidP="002A12B5">
      <w:pPr>
        <w:pStyle w:val="1"/>
        <w:rPr>
          <w:b w:val="0"/>
          <w:bCs w:val="0"/>
          <w:sz w:val="16"/>
          <w:szCs w:val="16"/>
        </w:rPr>
      </w:pPr>
      <w:r w:rsidRPr="002A12B5">
        <w:rPr>
          <w:bCs w:val="0"/>
          <w:sz w:val="16"/>
          <w:szCs w:val="16"/>
        </w:rPr>
        <w:t>МУНИЦИПАЛЬНОГО  ОБРАЗОВАНИЯ  «ПУСТОЗЕРСКИЙ  СЕЛЬСОВЕТ»</w:t>
      </w:r>
    </w:p>
    <w:p w:rsidR="002A12B5" w:rsidRPr="002A12B5" w:rsidRDefault="002A12B5" w:rsidP="002A12B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2A12B5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2A12B5" w:rsidRPr="002A12B5" w:rsidRDefault="002A12B5" w:rsidP="002A12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12B5" w:rsidRPr="002A12B5" w:rsidRDefault="002A12B5" w:rsidP="002A12B5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16"/>
          <w:szCs w:val="16"/>
        </w:rPr>
      </w:pPr>
      <w:proofErr w:type="gramStart"/>
      <w:r w:rsidRPr="002A12B5">
        <w:rPr>
          <w:rFonts w:ascii="Times New Roman" w:hAnsi="Times New Roman" w:cs="Times New Roman"/>
          <w:b w:val="0"/>
          <w:color w:val="auto"/>
          <w:sz w:val="16"/>
          <w:szCs w:val="16"/>
        </w:rPr>
        <w:t>П</w:t>
      </w:r>
      <w:proofErr w:type="gramEnd"/>
      <w:r w:rsidRPr="002A12B5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 О С Т А Н О В Л Е Н И Е</w:t>
      </w:r>
    </w:p>
    <w:p w:rsidR="002A12B5" w:rsidRPr="002A12B5" w:rsidRDefault="002A12B5" w:rsidP="002A12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12B5" w:rsidRPr="002A12B5" w:rsidRDefault="002A12B5" w:rsidP="002A12B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2A12B5">
        <w:rPr>
          <w:rFonts w:ascii="Times New Roman" w:hAnsi="Times New Roman" w:cs="Times New Roman"/>
          <w:sz w:val="16"/>
          <w:szCs w:val="16"/>
          <w:u w:val="single"/>
        </w:rPr>
        <w:t xml:space="preserve">от </w:t>
      </w:r>
      <w:r w:rsidRPr="002A12B5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27. 04. 2020    № 51</w:t>
      </w:r>
    </w:p>
    <w:p w:rsidR="002A12B5" w:rsidRPr="002A12B5" w:rsidRDefault="002A12B5" w:rsidP="002A12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12B5">
        <w:rPr>
          <w:rFonts w:ascii="Times New Roman" w:hAnsi="Times New Roman" w:cs="Times New Roman"/>
          <w:sz w:val="16"/>
          <w:szCs w:val="16"/>
        </w:rPr>
        <w:t xml:space="preserve">село  </w:t>
      </w:r>
      <w:proofErr w:type="spellStart"/>
      <w:r w:rsidRPr="002A12B5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Pr="002A12B5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2A12B5" w:rsidRPr="002A12B5" w:rsidRDefault="002A12B5" w:rsidP="002A12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12B5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2A12B5" w:rsidRPr="002A12B5" w:rsidRDefault="002A12B5" w:rsidP="002A12B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2A12B5" w:rsidRPr="002A12B5" w:rsidRDefault="002A12B5" w:rsidP="002A1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12B5">
        <w:rPr>
          <w:rFonts w:ascii="Times New Roman" w:hAnsi="Times New Roman" w:cs="Times New Roman"/>
          <w:sz w:val="16"/>
          <w:szCs w:val="16"/>
        </w:rPr>
        <w:t>О  ВНЕСЕНИИ  ИЗМЕНЕНИЙ  В  АДМИНИСТРАТИВНЫЙ  РЕГЛАМЕНТ  ИСПОЛНЕНИЯ МУНИЦИПАЛЬНОЙ  ФУНКЦИИ  ПО ОСУЩЕСТВЛЕНИЮ  ЗЕМЕЛЬНОГО  КОНТРОЛЯ  НА ТЕРРИТОРИИ  МУНИЦИПАЛЬНОГО  ОБРАЗОВАНИЯ «ПУСТОЗЕРСКИЙ СЕЛЬСОВЕТ» НЕНЕЦКОГО АВТОНОМНОГО ОКРУГА</w:t>
      </w:r>
    </w:p>
    <w:p w:rsidR="002A12B5" w:rsidRPr="002A12B5" w:rsidRDefault="002A12B5" w:rsidP="002A12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2A12B5">
        <w:rPr>
          <w:rFonts w:ascii="Times New Roman" w:hAnsi="Times New Roman" w:cs="Times New Roman"/>
          <w:sz w:val="16"/>
          <w:szCs w:val="16"/>
        </w:rPr>
        <w:t xml:space="preserve">Руководствуясь  Земельным кодексом Российской Федерации, </w:t>
      </w:r>
      <w:r w:rsidRPr="002A12B5">
        <w:rPr>
          <w:rFonts w:ascii="Times New Roman" w:hAnsi="Times New Roman" w:cs="Times New Roman"/>
          <w:bCs/>
          <w:sz w:val="16"/>
          <w:szCs w:val="16"/>
        </w:rPr>
        <w:t>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</w:t>
      </w:r>
      <w:r w:rsidRPr="002A12B5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2A12B5">
        <w:rPr>
          <w:rFonts w:ascii="Times New Roman" w:hAnsi="Times New Roman" w:cs="Times New Roman"/>
          <w:sz w:val="16"/>
          <w:szCs w:val="16"/>
        </w:rPr>
        <w:t xml:space="preserve">Федеральный </w:t>
      </w:r>
      <w:hyperlink r:id="rId5" w:history="1">
        <w:r w:rsidRPr="002A12B5">
          <w:rPr>
            <w:rFonts w:ascii="Times New Roman" w:hAnsi="Times New Roman" w:cs="Times New Roman"/>
            <w:sz w:val="16"/>
            <w:szCs w:val="16"/>
          </w:rPr>
          <w:t>закон</w:t>
        </w:r>
      </w:hyperlink>
      <w:r w:rsidRPr="002A12B5">
        <w:rPr>
          <w:rFonts w:ascii="Times New Roman" w:hAnsi="Times New Roman" w:cs="Times New Roman"/>
          <w:sz w:val="16"/>
          <w:szCs w:val="16"/>
        </w:rPr>
        <w:t>ом от 6 октября 2003 года N 131-ФЗ "Об общих принципах организации местного самоуправления в Российской Федерации", постановлением Администрации Ненецкого автономного округа от 30.05.2012 N 128-п "О порядке разработки и принятия</w:t>
      </w:r>
      <w:proofErr w:type="gramEnd"/>
      <w:r w:rsidRPr="002A12B5">
        <w:rPr>
          <w:rFonts w:ascii="Times New Roman" w:hAnsi="Times New Roman" w:cs="Times New Roman"/>
          <w:sz w:val="16"/>
          <w:szCs w:val="16"/>
        </w:rPr>
        <w:t xml:space="preserve"> административных </w:t>
      </w:r>
      <w:r w:rsidRPr="002A12B5">
        <w:rPr>
          <w:rFonts w:ascii="Times New Roman" w:hAnsi="Times New Roman" w:cs="Times New Roman"/>
          <w:sz w:val="16"/>
          <w:szCs w:val="16"/>
        </w:rPr>
        <w:lastRenderedPageBreak/>
        <w:t>регламентов осуществления муниципального контроля",  Администрация  муниципального образования  «Пустозерский сельсовет» Ненецкого автономного округа ПОСТАНОВЛЯЕТ:</w:t>
      </w:r>
    </w:p>
    <w:p w:rsidR="002A12B5" w:rsidRPr="002A12B5" w:rsidRDefault="002A12B5" w:rsidP="002A12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A12B5" w:rsidRPr="002A12B5" w:rsidRDefault="002A12B5" w:rsidP="002A12B5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2A12B5">
        <w:rPr>
          <w:rFonts w:ascii="Times New Roman" w:hAnsi="Times New Roman" w:cs="Times New Roman"/>
          <w:sz w:val="16"/>
          <w:szCs w:val="16"/>
        </w:rPr>
        <w:t xml:space="preserve">      1. Внести прилагаемые изменения в Административный регламент исполнения муниципальной функции по осуществлению муниципального земельного контроля на территории  муниципального  образования «Пустозерский сельсовет» Ненецкого автономного округа, утвержденный постановлением Администрации муниципального образования «Пустозерский сельсовет» Ненецкого автономного округа  от </w:t>
      </w:r>
      <w:r w:rsidRPr="002A12B5">
        <w:rPr>
          <w:rFonts w:ascii="Times New Roman" w:hAnsi="Times New Roman" w:cs="Times New Roman"/>
          <w:bCs/>
          <w:sz w:val="16"/>
          <w:szCs w:val="16"/>
        </w:rPr>
        <w:t xml:space="preserve"> 23. 10.  2013  № 108 </w:t>
      </w:r>
    </w:p>
    <w:p w:rsidR="002A12B5" w:rsidRPr="002A12B5" w:rsidRDefault="002A12B5" w:rsidP="002A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A12B5" w:rsidRPr="002A12B5" w:rsidRDefault="002A12B5" w:rsidP="002A12B5">
      <w:pPr>
        <w:tabs>
          <w:tab w:val="left" w:pos="-284"/>
        </w:tabs>
        <w:spacing w:after="0" w:line="240" w:lineRule="auto"/>
        <w:ind w:firstLine="48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A12B5">
        <w:rPr>
          <w:rFonts w:ascii="Times New Roman" w:hAnsi="Times New Roman" w:cs="Times New Roman"/>
          <w:sz w:val="16"/>
          <w:szCs w:val="16"/>
        </w:rPr>
        <w:t>2.  Настоящее постановление вступает в силу после его официального опубликования (обнародования).</w:t>
      </w:r>
    </w:p>
    <w:p w:rsidR="002A12B5" w:rsidRPr="002A12B5" w:rsidRDefault="002A12B5" w:rsidP="002A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A12B5" w:rsidRPr="002A12B5" w:rsidRDefault="002A12B5" w:rsidP="002A12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12B5">
        <w:rPr>
          <w:rFonts w:ascii="Times New Roman" w:hAnsi="Times New Roman" w:cs="Times New Roman"/>
          <w:sz w:val="16"/>
          <w:szCs w:val="16"/>
        </w:rPr>
        <w:t xml:space="preserve">Глава муниципального образования </w:t>
      </w:r>
    </w:p>
    <w:p w:rsidR="002A12B5" w:rsidRPr="002A12B5" w:rsidRDefault="002A12B5" w:rsidP="002A12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12B5">
        <w:rPr>
          <w:rFonts w:ascii="Times New Roman" w:hAnsi="Times New Roman" w:cs="Times New Roman"/>
          <w:sz w:val="16"/>
          <w:szCs w:val="16"/>
        </w:rPr>
        <w:t xml:space="preserve">«Пустозерский  сельсовет» </w:t>
      </w:r>
    </w:p>
    <w:p w:rsidR="002A12B5" w:rsidRPr="002A12B5" w:rsidRDefault="002A12B5" w:rsidP="002A12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12B5">
        <w:rPr>
          <w:rFonts w:ascii="Times New Roman" w:hAnsi="Times New Roman" w:cs="Times New Roman"/>
          <w:sz w:val="16"/>
          <w:szCs w:val="16"/>
        </w:rPr>
        <w:t>Ненецкого автономного округа                                                                          С.М.Макарова</w:t>
      </w:r>
    </w:p>
    <w:p w:rsidR="002A12B5" w:rsidRPr="002A12B5" w:rsidRDefault="002A12B5" w:rsidP="002A12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12B5" w:rsidRPr="002A12B5" w:rsidRDefault="002A12B5" w:rsidP="002A12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2A12B5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2A12B5" w:rsidRPr="002A12B5" w:rsidRDefault="002A12B5" w:rsidP="002A12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2A12B5">
        <w:rPr>
          <w:rFonts w:ascii="Times New Roman" w:hAnsi="Times New Roman" w:cs="Times New Roman"/>
          <w:sz w:val="16"/>
          <w:szCs w:val="16"/>
        </w:rPr>
        <w:t>к постановлению Администрации</w:t>
      </w:r>
    </w:p>
    <w:p w:rsidR="002A12B5" w:rsidRPr="002A12B5" w:rsidRDefault="002A12B5" w:rsidP="002A12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2A12B5">
        <w:rPr>
          <w:rFonts w:ascii="Times New Roman" w:hAnsi="Times New Roman" w:cs="Times New Roman"/>
          <w:sz w:val="16"/>
          <w:szCs w:val="16"/>
        </w:rPr>
        <w:t xml:space="preserve">МО «Пустозерский сельсовет» НАО  </w:t>
      </w:r>
    </w:p>
    <w:p w:rsidR="002A12B5" w:rsidRPr="002A12B5" w:rsidRDefault="002A12B5" w:rsidP="002A12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16"/>
          <w:szCs w:val="16"/>
        </w:rPr>
      </w:pPr>
      <w:r w:rsidRPr="002A12B5">
        <w:rPr>
          <w:rFonts w:ascii="Times New Roman" w:hAnsi="Times New Roman" w:cs="Times New Roman"/>
          <w:sz w:val="16"/>
          <w:szCs w:val="16"/>
        </w:rPr>
        <w:t xml:space="preserve">        от  27.04.2020  № 51</w:t>
      </w:r>
    </w:p>
    <w:p w:rsidR="002A12B5" w:rsidRPr="002A12B5" w:rsidRDefault="002A12B5" w:rsidP="002A12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12B5" w:rsidRPr="002A12B5" w:rsidRDefault="002A12B5" w:rsidP="002A12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12B5">
        <w:rPr>
          <w:rFonts w:ascii="Times New Roman" w:hAnsi="Times New Roman" w:cs="Times New Roman"/>
          <w:b/>
          <w:sz w:val="16"/>
          <w:szCs w:val="16"/>
        </w:rPr>
        <w:t>Изменения</w:t>
      </w:r>
    </w:p>
    <w:p w:rsidR="002A12B5" w:rsidRPr="002A12B5" w:rsidRDefault="002A12B5" w:rsidP="002A12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12B5">
        <w:rPr>
          <w:rFonts w:ascii="Times New Roman" w:hAnsi="Times New Roman" w:cs="Times New Roman"/>
          <w:b/>
          <w:sz w:val="16"/>
          <w:szCs w:val="16"/>
        </w:rPr>
        <w:t xml:space="preserve"> в Административный регламент исполнения муниципальной функции по осуществлению земельного  контроля на территории </w:t>
      </w:r>
    </w:p>
    <w:p w:rsidR="002A12B5" w:rsidRPr="002A12B5" w:rsidRDefault="002A12B5" w:rsidP="002A12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12B5">
        <w:rPr>
          <w:rFonts w:ascii="Times New Roman" w:hAnsi="Times New Roman" w:cs="Times New Roman"/>
          <w:b/>
          <w:sz w:val="16"/>
          <w:szCs w:val="16"/>
        </w:rPr>
        <w:t>муниципального  образования «Пустозерский сельсовет» Ненецкого автономного округа</w:t>
      </w:r>
    </w:p>
    <w:p w:rsidR="002A12B5" w:rsidRPr="002A12B5" w:rsidRDefault="002A12B5" w:rsidP="002A12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12B5" w:rsidRPr="002A12B5" w:rsidRDefault="002A12B5" w:rsidP="002A1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2A12B5">
        <w:rPr>
          <w:rFonts w:ascii="Times New Roman" w:hAnsi="Times New Roman" w:cs="Times New Roman"/>
          <w:sz w:val="16"/>
          <w:szCs w:val="16"/>
        </w:rPr>
        <w:t>1. В пункте 3.4.:</w:t>
      </w:r>
    </w:p>
    <w:p w:rsidR="002A12B5" w:rsidRPr="002A12B5" w:rsidRDefault="002A12B5" w:rsidP="002A1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2A12B5">
        <w:rPr>
          <w:rFonts w:ascii="Times New Roman" w:hAnsi="Times New Roman" w:cs="Times New Roman"/>
          <w:sz w:val="16"/>
          <w:szCs w:val="16"/>
        </w:rPr>
        <w:t>1.1. подпункт 3.4.5. изложить в следующей редакции:</w:t>
      </w:r>
    </w:p>
    <w:p w:rsidR="002A12B5" w:rsidRPr="002A12B5" w:rsidRDefault="002A12B5" w:rsidP="002A1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12B5">
        <w:rPr>
          <w:rFonts w:ascii="Times New Roman" w:hAnsi="Times New Roman" w:cs="Times New Roman"/>
          <w:sz w:val="16"/>
          <w:szCs w:val="16"/>
        </w:rPr>
        <w:t xml:space="preserve">«3.4.5. Внеплановые проверки соблюдения органами государственной власти, органами местного самоуправления, юридическими лицами, индивидуальными предпринимателями, гражданами в отношении </w:t>
      </w:r>
      <w:proofErr w:type="gramStart"/>
      <w:r w:rsidRPr="002A12B5">
        <w:rPr>
          <w:rFonts w:ascii="Times New Roman" w:hAnsi="Times New Roman" w:cs="Times New Roman"/>
          <w:sz w:val="16"/>
          <w:szCs w:val="16"/>
        </w:rPr>
        <w:t>объектов земельных отношений требований законодательства Российской Федерации</w:t>
      </w:r>
      <w:proofErr w:type="gramEnd"/>
      <w:r w:rsidRPr="002A12B5">
        <w:rPr>
          <w:rFonts w:ascii="Times New Roman" w:hAnsi="Times New Roman" w:cs="Times New Roman"/>
          <w:sz w:val="16"/>
          <w:szCs w:val="16"/>
        </w:rPr>
        <w:t xml:space="preserve"> проводятся в случаях:</w:t>
      </w:r>
    </w:p>
    <w:p w:rsidR="002A12B5" w:rsidRPr="002A12B5" w:rsidRDefault="002A12B5" w:rsidP="002A12B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12B5">
        <w:rPr>
          <w:rFonts w:ascii="Times New Roman" w:hAnsi="Times New Roman"/>
          <w:sz w:val="16"/>
          <w:szCs w:val="16"/>
        </w:rPr>
        <w:t xml:space="preserve">1) предусмотренных </w:t>
      </w:r>
      <w:hyperlink r:id="rId6" w:history="1">
        <w:r w:rsidRPr="002A12B5">
          <w:rPr>
            <w:rFonts w:ascii="Times New Roman" w:hAnsi="Times New Roman"/>
            <w:sz w:val="16"/>
            <w:szCs w:val="16"/>
          </w:rPr>
          <w:t>частью 2 статьи 10</w:t>
        </w:r>
      </w:hyperlink>
      <w:r w:rsidRPr="002A12B5">
        <w:rPr>
          <w:rFonts w:ascii="Times New Roman" w:hAnsi="Times New Roman"/>
          <w:sz w:val="16"/>
          <w:szCs w:val="16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2A12B5" w:rsidRPr="002A12B5" w:rsidRDefault="002A12B5" w:rsidP="002A12B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bookmarkStart w:id="0" w:name="Par2"/>
      <w:bookmarkEnd w:id="0"/>
      <w:r w:rsidRPr="002A12B5">
        <w:rPr>
          <w:rFonts w:ascii="Times New Roman" w:hAnsi="Times New Roman"/>
          <w:sz w:val="16"/>
          <w:szCs w:val="16"/>
        </w:rPr>
        <w:t xml:space="preserve">2) предусмотренных </w:t>
      </w:r>
      <w:hyperlink r:id="rId7" w:history="1">
        <w:r w:rsidRPr="002A12B5">
          <w:rPr>
            <w:rFonts w:ascii="Times New Roman" w:hAnsi="Times New Roman"/>
            <w:sz w:val="16"/>
            <w:szCs w:val="16"/>
          </w:rPr>
          <w:t>пунктом 16 статьи 6</w:t>
        </w:r>
      </w:hyperlink>
      <w:r w:rsidRPr="002A12B5">
        <w:rPr>
          <w:rFonts w:ascii="Times New Roman" w:hAnsi="Times New Roman"/>
          <w:sz w:val="16"/>
          <w:szCs w:val="16"/>
        </w:rPr>
        <w:t xml:space="preserve"> Федерального закона "Об обороте земель сельскохозяйственного назначения"</w:t>
      </w:r>
      <w:proofErr w:type="gramStart"/>
      <w:r w:rsidRPr="002A12B5">
        <w:rPr>
          <w:rFonts w:ascii="Times New Roman" w:hAnsi="Times New Roman"/>
          <w:sz w:val="16"/>
          <w:szCs w:val="16"/>
        </w:rPr>
        <w:t>.»</w:t>
      </w:r>
      <w:proofErr w:type="gramEnd"/>
      <w:r w:rsidRPr="002A12B5">
        <w:rPr>
          <w:rFonts w:ascii="Times New Roman" w:hAnsi="Times New Roman"/>
          <w:sz w:val="16"/>
          <w:szCs w:val="16"/>
        </w:rPr>
        <w:t>;</w:t>
      </w:r>
    </w:p>
    <w:p w:rsidR="002A12B5" w:rsidRPr="002A12B5" w:rsidRDefault="002A12B5" w:rsidP="002A12B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12B5">
        <w:rPr>
          <w:rFonts w:ascii="Times New Roman" w:hAnsi="Times New Roman"/>
          <w:sz w:val="16"/>
          <w:szCs w:val="16"/>
        </w:rPr>
        <w:t>1.2. подпункт 3.4.8. изложить в следующей редакции:</w:t>
      </w:r>
    </w:p>
    <w:p w:rsidR="002A12B5" w:rsidRPr="002A12B5" w:rsidRDefault="002A12B5" w:rsidP="002A12B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2A12B5">
        <w:rPr>
          <w:rFonts w:ascii="Times New Roman" w:hAnsi="Times New Roman"/>
          <w:sz w:val="16"/>
          <w:szCs w:val="16"/>
        </w:rPr>
        <w:t xml:space="preserve">«3.4.8. Согласование с органами прокуратуры проведения внеплановых проверок в отношении граждан, органов государственной власти, органов местного самоуправления, юридических лиц по основанию, указанному в </w:t>
      </w:r>
      <w:hyperlink w:anchor="Par2" w:history="1">
        <w:r w:rsidRPr="002A12B5">
          <w:rPr>
            <w:rFonts w:ascii="Times New Roman" w:hAnsi="Times New Roman"/>
            <w:sz w:val="16"/>
            <w:szCs w:val="16"/>
          </w:rPr>
          <w:t>подпункте 2</w:t>
        </w:r>
      </w:hyperlink>
      <w:r w:rsidRPr="002A12B5">
        <w:rPr>
          <w:rFonts w:ascii="Times New Roman" w:hAnsi="Times New Roman"/>
          <w:sz w:val="16"/>
          <w:szCs w:val="16"/>
        </w:rPr>
        <w:t xml:space="preserve"> подпункта 3.4.5. настоящего Административного регламента, не требуется</w:t>
      </w:r>
      <w:proofErr w:type="gramStart"/>
      <w:r w:rsidRPr="002A12B5">
        <w:rPr>
          <w:rFonts w:ascii="Times New Roman" w:hAnsi="Times New Roman"/>
          <w:sz w:val="16"/>
          <w:szCs w:val="16"/>
        </w:rPr>
        <w:t>.».</w:t>
      </w:r>
      <w:proofErr w:type="gramEnd"/>
    </w:p>
    <w:p w:rsidR="002A12B5" w:rsidRPr="00385837" w:rsidRDefault="002A12B5" w:rsidP="002A12B5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0F11" w:rsidRDefault="007D0F11" w:rsidP="007D0F11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D0F11" w:rsidRDefault="007D0F11" w:rsidP="007D0F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36994" w:rsidRDefault="00D36994" w:rsidP="00870405">
      <w:pPr>
        <w:rPr>
          <w:rFonts w:ascii="Courier New" w:eastAsia="Times New Roman" w:hAnsi="Courier New" w:cs="Courier New"/>
          <w:sz w:val="16"/>
          <w:szCs w:val="16"/>
        </w:rPr>
      </w:pPr>
    </w:p>
    <w:p w:rsidR="00D36994" w:rsidRPr="0084270E" w:rsidRDefault="00D36994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736939" w:rsidRPr="009D37B0" w:rsidRDefault="00A826AD" w:rsidP="0073693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17</w:t>
      </w:r>
      <w:r w:rsidR="00736939" w:rsidRPr="009D37B0">
        <w:rPr>
          <w:rFonts w:ascii="Times New Roman" w:hAnsi="Times New Roman" w:cs="Times New Roman"/>
          <w:sz w:val="16"/>
          <w:szCs w:val="16"/>
        </w:rPr>
        <w:t>,  2020  Издатель: Администрация МО «Пустозерский сельсовет»  НАО и  Совет депутатов МО «Пустозерский сельсове</w:t>
      </w:r>
      <w:r w:rsidR="00F4109B" w:rsidRPr="009D37B0">
        <w:rPr>
          <w:rFonts w:ascii="Times New Roman" w:hAnsi="Times New Roman" w:cs="Times New Roman"/>
          <w:sz w:val="16"/>
          <w:szCs w:val="16"/>
        </w:rPr>
        <w:t xml:space="preserve">т» НАО. Село  </w:t>
      </w:r>
      <w:proofErr w:type="spellStart"/>
      <w:r w:rsidR="00F4109B" w:rsidRPr="009D37B0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="00F4109B" w:rsidRPr="009D37B0">
        <w:rPr>
          <w:rFonts w:ascii="Times New Roman" w:hAnsi="Times New Roman" w:cs="Times New Roman"/>
          <w:sz w:val="16"/>
          <w:szCs w:val="16"/>
        </w:rPr>
        <w:t xml:space="preserve">, редактор </w:t>
      </w:r>
      <w:proofErr w:type="spellStart"/>
      <w:r w:rsidR="00F4109B" w:rsidRPr="009D37B0">
        <w:rPr>
          <w:rFonts w:ascii="Times New Roman" w:hAnsi="Times New Roman" w:cs="Times New Roman"/>
          <w:sz w:val="16"/>
          <w:szCs w:val="16"/>
        </w:rPr>
        <w:t>Батманова</w:t>
      </w:r>
      <w:proofErr w:type="spellEnd"/>
      <w:r w:rsidR="00F4109B" w:rsidRPr="009D37B0">
        <w:rPr>
          <w:rFonts w:ascii="Times New Roman" w:hAnsi="Times New Roman" w:cs="Times New Roman"/>
          <w:sz w:val="16"/>
          <w:szCs w:val="16"/>
        </w:rPr>
        <w:t xml:space="preserve"> М.В.</w:t>
      </w:r>
      <w:r w:rsidR="00736939" w:rsidRPr="009D37B0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D81A08" w:rsidRPr="0084270E" w:rsidRDefault="00D81A08" w:rsidP="00736939">
      <w:pPr>
        <w:rPr>
          <w:rFonts w:ascii="Times New Roman" w:hAnsi="Times New Roman"/>
          <w:sz w:val="10"/>
          <w:szCs w:val="24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424C16">
          <w:pgSz w:w="11906" w:h="16838"/>
          <w:pgMar w:top="284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4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3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1"/>
  </w:num>
  <w:num w:numId="4">
    <w:abstractNumId w:val="14"/>
  </w:num>
  <w:num w:numId="5">
    <w:abstractNumId w:val="10"/>
  </w:num>
  <w:num w:numId="6">
    <w:abstractNumId w:val="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4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12"/>
  </w:num>
  <w:num w:numId="16">
    <w:abstractNumId w:val="0"/>
  </w:num>
  <w:num w:numId="17">
    <w:abstractNumId w:val="22"/>
  </w:num>
  <w:num w:numId="18">
    <w:abstractNumId w:val="17"/>
  </w:num>
  <w:num w:numId="19">
    <w:abstractNumId w:val="20"/>
  </w:num>
  <w:num w:numId="20">
    <w:abstractNumId w:val="18"/>
  </w:num>
  <w:num w:numId="21">
    <w:abstractNumId w:val="7"/>
  </w:num>
  <w:num w:numId="22">
    <w:abstractNumId w:val="9"/>
  </w:num>
  <w:num w:numId="23">
    <w:abstractNumId w:val="23"/>
  </w:num>
  <w:num w:numId="24">
    <w:abstractNumId w:val="3"/>
  </w:num>
  <w:num w:numId="25">
    <w:abstractNumId w:val="1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A08"/>
    <w:rsid w:val="00034063"/>
    <w:rsid w:val="000A566C"/>
    <w:rsid w:val="000C2467"/>
    <w:rsid w:val="000F4F03"/>
    <w:rsid w:val="000F7494"/>
    <w:rsid w:val="0011284A"/>
    <w:rsid w:val="00130815"/>
    <w:rsid w:val="00177A61"/>
    <w:rsid w:val="002806F4"/>
    <w:rsid w:val="002A12B5"/>
    <w:rsid w:val="00301B19"/>
    <w:rsid w:val="00307E9D"/>
    <w:rsid w:val="00312D2E"/>
    <w:rsid w:val="00347054"/>
    <w:rsid w:val="0040162D"/>
    <w:rsid w:val="00424C16"/>
    <w:rsid w:val="00427654"/>
    <w:rsid w:val="00447FDB"/>
    <w:rsid w:val="00460862"/>
    <w:rsid w:val="004902AE"/>
    <w:rsid w:val="00585B6C"/>
    <w:rsid w:val="005F3753"/>
    <w:rsid w:val="00680D3E"/>
    <w:rsid w:val="006B7A3E"/>
    <w:rsid w:val="006D3A88"/>
    <w:rsid w:val="007070DB"/>
    <w:rsid w:val="007203D5"/>
    <w:rsid w:val="0072737C"/>
    <w:rsid w:val="00736939"/>
    <w:rsid w:val="00757EA6"/>
    <w:rsid w:val="007708A1"/>
    <w:rsid w:val="007B6C32"/>
    <w:rsid w:val="007C06B8"/>
    <w:rsid w:val="007C0C26"/>
    <w:rsid w:val="007D0F11"/>
    <w:rsid w:val="007D2728"/>
    <w:rsid w:val="008322FF"/>
    <w:rsid w:val="00841EB3"/>
    <w:rsid w:val="0084270E"/>
    <w:rsid w:val="00867B9D"/>
    <w:rsid w:val="00870405"/>
    <w:rsid w:val="00920316"/>
    <w:rsid w:val="00947B9B"/>
    <w:rsid w:val="00962BEB"/>
    <w:rsid w:val="00971A7C"/>
    <w:rsid w:val="009D37B0"/>
    <w:rsid w:val="009E468F"/>
    <w:rsid w:val="009E653F"/>
    <w:rsid w:val="00A43316"/>
    <w:rsid w:val="00A64A99"/>
    <w:rsid w:val="00A70180"/>
    <w:rsid w:val="00A826AD"/>
    <w:rsid w:val="00AE666E"/>
    <w:rsid w:val="00B02D0F"/>
    <w:rsid w:val="00B50113"/>
    <w:rsid w:val="00BD3768"/>
    <w:rsid w:val="00C51E0E"/>
    <w:rsid w:val="00C6417B"/>
    <w:rsid w:val="00C81D02"/>
    <w:rsid w:val="00D23875"/>
    <w:rsid w:val="00D36994"/>
    <w:rsid w:val="00D81A08"/>
    <w:rsid w:val="00D91D02"/>
    <w:rsid w:val="00E26E2A"/>
    <w:rsid w:val="00E41220"/>
    <w:rsid w:val="00E83B4C"/>
    <w:rsid w:val="00E9381E"/>
    <w:rsid w:val="00EA63BE"/>
    <w:rsid w:val="00EF202C"/>
    <w:rsid w:val="00F4109B"/>
    <w:rsid w:val="00F74820"/>
    <w:rsid w:val="00F76F69"/>
    <w:rsid w:val="00FA71AF"/>
    <w:rsid w:val="00FF3118"/>
    <w:rsid w:val="00F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E3D9EBB9EDA9CF6AEBFCB3C1BBBB795A92A9B771DF10C0DC10B7725E58B63EF29E97A8C05DC527i94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E3D9EBB9EDA9CF6AEBFCB3C1BBBB795A92AFB27FDA10C0DC10B7725E58B63EF29E97A8C05DC622i94DH" TargetMode="External"/><Relationship Id="rId5" Type="http://schemas.openxmlformats.org/officeDocument/2006/relationships/hyperlink" Target="consultantplus://offline/ref=27B9299060B2EBE5EA3756DDAFB3F19A12768CD65392214C9BE3AED768H1L9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2020-04-02T12:11:00Z</dcterms:created>
  <dcterms:modified xsi:type="dcterms:W3CDTF">2020-04-27T13:36:00Z</dcterms:modified>
</cp:coreProperties>
</file>