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DF67FB"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DD2601" w:rsidRPr="00B72526" w:rsidRDefault="00DD2601" w:rsidP="00B6540C">
                  <w:pPr>
                    <w:pStyle w:val="a7"/>
                    <w:jc w:val="center"/>
                    <w:rPr>
                      <w:rFonts w:ascii="Times New Roman" w:hAnsi="Times New Roman"/>
                      <w:b/>
                      <w:sz w:val="28"/>
                      <w:szCs w:val="28"/>
                    </w:rPr>
                  </w:pPr>
                  <w:r>
                    <w:rPr>
                      <w:rFonts w:ascii="Times New Roman" w:hAnsi="Times New Roman"/>
                      <w:b/>
                      <w:sz w:val="28"/>
                      <w:szCs w:val="28"/>
                    </w:rPr>
                    <w:t>№ 9</w:t>
                  </w:r>
                </w:p>
                <w:p w:rsidR="00DD2601" w:rsidRPr="00B72526" w:rsidRDefault="00DD2601" w:rsidP="00B6540C">
                  <w:pPr>
                    <w:pStyle w:val="a7"/>
                    <w:jc w:val="center"/>
                    <w:rPr>
                      <w:rFonts w:ascii="Times New Roman" w:hAnsi="Times New Roman"/>
                      <w:b/>
                    </w:rPr>
                  </w:pPr>
                  <w:r>
                    <w:rPr>
                      <w:rFonts w:ascii="Times New Roman" w:hAnsi="Times New Roman"/>
                      <w:b/>
                    </w:rPr>
                    <w:t>19</w:t>
                  </w:r>
                </w:p>
                <w:p w:rsidR="00A56241" w:rsidRDefault="00A56241" w:rsidP="00B6540C">
                  <w:pPr>
                    <w:pStyle w:val="a7"/>
                    <w:jc w:val="center"/>
                    <w:rPr>
                      <w:rFonts w:ascii="Times New Roman" w:hAnsi="Times New Roman"/>
                      <w:b/>
                    </w:rPr>
                  </w:pPr>
                  <w:r>
                    <w:rPr>
                      <w:rFonts w:ascii="Times New Roman" w:hAnsi="Times New Roman"/>
                      <w:b/>
                    </w:rPr>
                    <w:t xml:space="preserve"> мая</w:t>
                  </w:r>
                </w:p>
                <w:p w:rsidR="00DD2601" w:rsidRPr="00B72526" w:rsidRDefault="00DD2601" w:rsidP="00B6540C">
                  <w:pPr>
                    <w:pStyle w:val="a7"/>
                    <w:jc w:val="center"/>
                    <w:rPr>
                      <w:b/>
                      <w:sz w:val="28"/>
                      <w:szCs w:val="28"/>
                    </w:rPr>
                  </w:pPr>
                  <w:r>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DD1259" w:rsidRPr="00DD1259" w:rsidRDefault="00DD1259" w:rsidP="00DD1259">
      <w:pPr>
        <w:pStyle w:val="ConsPlusNormal"/>
        <w:jc w:val="right"/>
        <w:outlineLvl w:val="1"/>
        <w:rPr>
          <w:rFonts w:ascii="Times New Roman" w:hAnsi="Times New Roman" w:cs="Times New Roman"/>
          <w:sz w:val="16"/>
          <w:szCs w:val="16"/>
        </w:rPr>
      </w:pPr>
    </w:p>
    <w:tbl>
      <w:tblPr>
        <w:tblW w:w="11057" w:type="dxa"/>
        <w:tblInd w:w="-647" w:type="dxa"/>
        <w:tblLayout w:type="fixed"/>
        <w:tblCellMar>
          <w:top w:w="102" w:type="dxa"/>
          <w:left w:w="62" w:type="dxa"/>
          <w:bottom w:w="102" w:type="dxa"/>
          <w:right w:w="62" w:type="dxa"/>
        </w:tblCellMar>
        <w:tblLook w:val="0000"/>
      </w:tblPr>
      <w:tblGrid>
        <w:gridCol w:w="11057"/>
      </w:tblGrid>
      <w:tr w:rsidR="00E51FA0" w:rsidRPr="00E51FA0" w:rsidTr="007D3625">
        <w:trPr>
          <w:trHeight w:val="6758"/>
        </w:trPr>
        <w:tc>
          <w:tcPr>
            <w:tcW w:w="11057" w:type="dxa"/>
            <w:tcBorders>
              <w:bottom w:val="nil"/>
            </w:tcBorders>
          </w:tcPr>
          <w:p w:rsidR="007D3625" w:rsidRPr="00EF1025" w:rsidRDefault="007D3625" w:rsidP="00EF1025">
            <w:pPr>
              <w:pStyle w:val="ConsPlusTitle"/>
              <w:widowControl/>
              <w:jc w:val="center"/>
              <w:rPr>
                <w:rFonts w:ascii="Times New Roman" w:hAnsi="Times New Roman" w:cs="Times New Roman"/>
                <w:sz w:val="16"/>
                <w:szCs w:val="16"/>
              </w:rPr>
            </w:pPr>
            <w:r w:rsidRPr="00EF1025">
              <w:rPr>
                <w:rFonts w:ascii="Times New Roman" w:hAnsi="Times New Roman" w:cs="Times New Roman"/>
                <w:sz w:val="16"/>
                <w:szCs w:val="16"/>
              </w:rPr>
              <w:t>СОВЕТ  ДЕПУТАТОВ</w:t>
            </w:r>
          </w:p>
          <w:p w:rsidR="007D3625" w:rsidRPr="00EF1025" w:rsidRDefault="007D3625" w:rsidP="00EF1025">
            <w:pPr>
              <w:pStyle w:val="ConsPlusTitle"/>
              <w:widowControl/>
              <w:jc w:val="center"/>
              <w:rPr>
                <w:rFonts w:ascii="Times New Roman" w:hAnsi="Times New Roman" w:cs="Times New Roman"/>
                <w:sz w:val="16"/>
                <w:szCs w:val="16"/>
              </w:rPr>
            </w:pPr>
            <w:r w:rsidRPr="00EF1025">
              <w:rPr>
                <w:rFonts w:ascii="Times New Roman" w:hAnsi="Times New Roman" w:cs="Times New Roman"/>
                <w:sz w:val="16"/>
                <w:szCs w:val="16"/>
              </w:rPr>
              <w:t>МУНИЦИПАЛЬНОГО ОБРАЗОВАНИЯ «ПУСТОЗЕРСКИЙ СЕЛЬСОВЕТ» НЕНЕЦКОГО АВТОНОМНОГО ОКРУГА</w:t>
            </w:r>
          </w:p>
          <w:p w:rsidR="007D3625" w:rsidRPr="00EF1025" w:rsidRDefault="007D3625" w:rsidP="00EF1025">
            <w:pPr>
              <w:pStyle w:val="ConsTitle"/>
              <w:ind w:right="0"/>
              <w:jc w:val="center"/>
              <w:rPr>
                <w:rFonts w:ascii="Times New Roman" w:hAnsi="Times New Roman"/>
                <w:szCs w:val="16"/>
              </w:rPr>
            </w:pPr>
          </w:p>
          <w:p w:rsidR="007D3625" w:rsidRPr="00EF1025" w:rsidRDefault="007D3625" w:rsidP="00EF1025">
            <w:pPr>
              <w:pStyle w:val="ConsTitle"/>
              <w:ind w:right="0"/>
              <w:jc w:val="center"/>
              <w:rPr>
                <w:rFonts w:ascii="Times New Roman" w:hAnsi="Times New Roman"/>
                <w:szCs w:val="16"/>
              </w:rPr>
            </w:pPr>
            <w:r w:rsidRPr="00EF1025">
              <w:rPr>
                <w:rFonts w:ascii="Times New Roman" w:hAnsi="Times New Roman"/>
                <w:szCs w:val="16"/>
              </w:rPr>
              <w:t>Тридцать  второе  заседание  26 -ого  созыва</w:t>
            </w:r>
          </w:p>
          <w:p w:rsidR="007D3625" w:rsidRPr="00EF1025" w:rsidRDefault="007D3625" w:rsidP="00EF1025">
            <w:pPr>
              <w:pStyle w:val="ConsTitle"/>
              <w:ind w:right="0"/>
              <w:rPr>
                <w:rFonts w:ascii="Times New Roman" w:hAnsi="Times New Roman"/>
                <w:b w:val="0"/>
                <w:i/>
                <w:szCs w:val="16"/>
              </w:rPr>
            </w:pPr>
          </w:p>
          <w:p w:rsidR="007D3625" w:rsidRPr="00EF1025" w:rsidRDefault="007D3625" w:rsidP="00EF1025">
            <w:pPr>
              <w:pStyle w:val="ConsTitle"/>
              <w:ind w:right="0"/>
              <w:jc w:val="center"/>
              <w:rPr>
                <w:rFonts w:ascii="Times New Roman" w:hAnsi="Times New Roman"/>
                <w:szCs w:val="16"/>
              </w:rPr>
            </w:pPr>
            <w:r w:rsidRPr="00EF1025">
              <w:rPr>
                <w:rFonts w:ascii="Times New Roman" w:hAnsi="Times New Roman"/>
                <w:szCs w:val="16"/>
              </w:rPr>
              <w:t>РЕШЕНИЕ</w:t>
            </w:r>
          </w:p>
          <w:p w:rsidR="007D3625" w:rsidRPr="00EF1025" w:rsidRDefault="007D3625" w:rsidP="00EF1025">
            <w:pPr>
              <w:pStyle w:val="ConsTitle"/>
              <w:ind w:right="0"/>
              <w:jc w:val="center"/>
              <w:rPr>
                <w:rFonts w:ascii="Times New Roman" w:hAnsi="Times New Roman"/>
                <w:color w:val="FF0000"/>
                <w:szCs w:val="16"/>
              </w:rPr>
            </w:pPr>
            <w:r w:rsidRPr="00EF1025">
              <w:rPr>
                <w:rFonts w:ascii="Times New Roman" w:hAnsi="Times New Roman"/>
                <w:szCs w:val="16"/>
              </w:rPr>
              <w:t>от  27 апреля  2017  года  № 1</w:t>
            </w:r>
          </w:p>
          <w:p w:rsidR="007D3625" w:rsidRPr="00EF1025" w:rsidRDefault="007D3625" w:rsidP="00EF1025">
            <w:pPr>
              <w:pStyle w:val="ConsPlusNormal"/>
              <w:widowControl/>
              <w:jc w:val="center"/>
              <w:rPr>
                <w:rFonts w:ascii="Times New Roman" w:hAnsi="Times New Roman" w:cs="Times New Roman"/>
                <w:b/>
                <w:sz w:val="16"/>
                <w:szCs w:val="16"/>
              </w:rPr>
            </w:pPr>
          </w:p>
          <w:p w:rsidR="007D3625" w:rsidRPr="00EF1025" w:rsidRDefault="007D3625" w:rsidP="00EF1025">
            <w:pPr>
              <w:pStyle w:val="ConsPlusTitle"/>
              <w:widowControl/>
              <w:jc w:val="center"/>
              <w:rPr>
                <w:rFonts w:ascii="Times New Roman" w:hAnsi="Times New Roman" w:cs="Times New Roman"/>
                <w:bCs w:val="0"/>
                <w:sz w:val="16"/>
                <w:szCs w:val="16"/>
              </w:rPr>
            </w:pPr>
            <w:r w:rsidRPr="00EF1025">
              <w:rPr>
                <w:rFonts w:ascii="Times New Roman" w:hAnsi="Times New Roman" w:cs="Times New Roman"/>
                <w:bCs w:val="0"/>
                <w:sz w:val="16"/>
                <w:szCs w:val="16"/>
              </w:rPr>
              <w:t>ОБ   ИСПОЛНЕНИИ  МЕСТНОГО</w:t>
            </w:r>
            <w:r w:rsidRPr="00EF1025">
              <w:rPr>
                <w:rFonts w:ascii="Times New Roman" w:hAnsi="Times New Roman" w:cs="Times New Roman"/>
                <w:sz w:val="16"/>
                <w:szCs w:val="16"/>
              </w:rPr>
              <w:t xml:space="preserve">  БЮДЖЕТА  ЗА   2016 ГОД</w:t>
            </w:r>
          </w:p>
          <w:p w:rsidR="007D3625" w:rsidRPr="00EF1025" w:rsidRDefault="007D3625" w:rsidP="00EF1025">
            <w:pPr>
              <w:pStyle w:val="ConsPlusNormal"/>
              <w:widowControl/>
              <w:ind w:firstLine="540"/>
              <w:jc w:val="both"/>
              <w:rPr>
                <w:rFonts w:ascii="Times New Roman" w:hAnsi="Times New Roman" w:cs="Times New Roman"/>
                <w:sz w:val="16"/>
                <w:szCs w:val="16"/>
              </w:rPr>
            </w:pPr>
          </w:p>
          <w:p w:rsidR="007D3625" w:rsidRPr="00EF1025" w:rsidRDefault="007D3625" w:rsidP="00EF1025">
            <w:pPr>
              <w:pStyle w:val="ConsTitle"/>
              <w:ind w:right="0"/>
              <w:jc w:val="both"/>
              <w:rPr>
                <w:rFonts w:ascii="Times New Roman" w:hAnsi="Times New Roman"/>
                <w:b w:val="0"/>
                <w:szCs w:val="16"/>
              </w:rPr>
            </w:pPr>
            <w:r w:rsidRPr="00EF1025">
              <w:rPr>
                <w:rFonts w:ascii="Times New Roman" w:hAnsi="Times New Roman"/>
                <w:b w:val="0"/>
                <w:szCs w:val="16"/>
              </w:rPr>
              <w:t xml:space="preserve">          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МО « Пустозерский сельсовет» НАО,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№3, Совет  депутатов МО «Пустозерский сельсовет» НАО  РЕШИЛ:</w:t>
            </w:r>
          </w:p>
          <w:p w:rsidR="007D3625" w:rsidRPr="00EF1025" w:rsidRDefault="007D3625" w:rsidP="00EF1025">
            <w:pPr>
              <w:pStyle w:val="ConsTitle"/>
              <w:ind w:right="0"/>
              <w:jc w:val="both"/>
              <w:rPr>
                <w:rFonts w:ascii="Times New Roman" w:hAnsi="Times New Roman"/>
                <w:b w:val="0"/>
                <w:szCs w:val="16"/>
              </w:rPr>
            </w:pPr>
          </w:p>
          <w:p w:rsidR="007D3625" w:rsidRPr="00EF1025" w:rsidRDefault="007D3625" w:rsidP="00EF1025">
            <w:pPr>
              <w:ind w:firstLine="567"/>
              <w:jc w:val="both"/>
              <w:rPr>
                <w:color w:val="FF0000"/>
                <w:sz w:val="16"/>
                <w:szCs w:val="16"/>
              </w:rPr>
            </w:pPr>
            <w:r w:rsidRPr="00EF1025">
              <w:rPr>
                <w:sz w:val="16"/>
                <w:szCs w:val="16"/>
              </w:rPr>
              <w:t xml:space="preserve">      1. Утвердить отчет об исполнении  бюджета муниципального образования «Пустозерский  сельсовет» Ненецкого автономного округа за 2016 год  по доходам в сумме 33 713,2 тыс. руб.,  по расходам  в сумме 33 626,0 тыс. руб., с  превышением  доходов  над   расходами (профицит местного бюджета)  в  сумме  87,2 тыс.руб. </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2. Утвердить показатели исполнения бюджета муниципального образования «Пустозерский сельсовет» Ненецкого автономного округа  за 2016 год:</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 доходы бюджета по кодам классификации  доходов бюджетов  за 2016 год   согласно   приложению 1;</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 расходы бюджета по ведомственной структуре расходов местного бюджета за 2016 год согласно приложению 2;</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 расходы  бюджета  по разделам и подразделам  классификации  расходов  бюджетов  за  2016 год  согласно   приложению 3;</w:t>
            </w:r>
          </w:p>
          <w:p w:rsidR="007D3625" w:rsidRPr="00EF1025" w:rsidRDefault="007D3625" w:rsidP="00EF1025">
            <w:pPr>
              <w:pStyle w:val="ConsPlusNormal"/>
              <w:widowControl/>
              <w:ind w:firstLine="540"/>
              <w:jc w:val="both"/>
              <w:rPr>
                <w:rFonts w:ascii="Times New Roman" w:hAnsi="Times New Roman" w:cs="Times New Roman"/>
                <w:sz w:val="16"/>
                <w:szCs w:val="16"/>
              </w:rPr>
            </w:pPr>
            <w:r w:rsidRPr="00EF1025">
              <w:rPr>
                <w:rFonts w:ascii="Times New Roman" w:hAnsi="Times New Roman" w:cs="Times New Roman"/>
                <w:sz w:val="16"/>
                <w:szCs w:val="16"/>
              </w:rPr>
              <w:t>-  источники финансирования  дефицита  местного бюджета  по кодам классификации  источников  финансирования  дефицитов  бюджетов  за 2016 год согласно  приложению 4.</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 xml:space="preserve">            3. Настоящее Решение вступает в силу со дня его подписания и подлежит официальному опубликованию (обнародованию).</w:t>
            </w:r>
          </w:p>
          <w:p w:rsidR="007D3625" w:rsidRPr="00EF1025" w:rsidRDefault="007D3625" w:rsidP="00EF1025">
            <w:pPr>
              <w:pStyle w:val="ConsPlusNormal"/>
              <w:widowControl/>
              <w:ind w:firstLine="0"/>
              <w:jc w:val="both"/>
              <w:rPr>
                <w:rFonts w:ascii="Times New Roman" w:hAnsi="Times New Roman" w:cs="Times New Roman"/>
                <w:sz w:val="16"/>
                <w:szCs w:val="16"/>
              </w:rPr>
            </w:pP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Глава муниципального образования</w:t>
            </w:r>
          </w:p>
          <w:p w:rsidR="007D3625" w:rsidRPr="00EF1025" w:rsidRDefault="007D3625" w:rsidP="00EF1025">
            <w:pPr>
              <w:pStyle w:val="ConsPlusNormal"/>
              <w:widowControl/>
              <w:ind w:firstLine="0"/>
              <w:jc w:val="both"/>
              <w:rPr>
                <w:rFonts w:ascii="Times New Roman" w:hAnsi="Times New Roman" w:cs="Times New Roman"/>
                <w:sz w:val="16"/>
                <w:szCs w:val="16"/>
              </w:rPr>
            </w:pPr>
            <w:r w:rsidRPr="00EF1025">
              <w:rPr>
                <w:rFonts w:ascii="Times New Roman" w:hAnsi="Times New Roman" w:cs="Times New Roman"/>
                <w:sz w:val="16"/>
                <w:szCs w:val="16"/>
              </w:rPr>
              <w:t>«Пустозерский сельсовет»</w:t>
            </w:r>
          </w:p>
          <w:p w:rsidR="007D3625" w:rsidRPr="00EF1025" w:rsidRDefault="007D3625" w:rsidP="00EF1025">
            <w:pPr>
              <w:rPr>
                <w:sz w:val="16"/>
                <w:szCs w:val="16"/>
              </w:rPr>
            </w:pPr>
            <w:r w:rsidRPr="00EF1025">
              <w:rPr>
                <w:sz w:val="16"/>
                <w:szCs w:val="16"/>
              </w:rPr>
              <w:t>Ненецкого автономного округа                                                                          С.А.Задорин</w:t>
            </w:r>
          </w:p>
          <w:p w:rsidR="007D3625" w:rsidRPr="00EF1025" w:rsidRDefault="007D3625" w:rsidP="00EF1025">
            <w:pPr>
              <w:rPr>
                <w:sz w:val="16"/>
                <w:szCs w:val="16"/>
              </w:rPr>
            </w:pPr>
            <w:r w:rsidRPr="00EF1025">
              <w:rPr>
                <w:sz w:val="16"/>
                <w:szCs w:val="16"/>
              </w:rPr>
              <w:t>Приложение 1</w:t>
            </w:r>
          </w:p>
          <w:p w:rsidR="007D3625" w:rsidRPr="00EF1025" w:rsidRDefault="007D3625" w:rsidP="00EF1025">
            <w:pPr>
              <w:ind w:firstLine="5760"/>
              <w:jc w:val="right"/>
              <w:rPr>
                <w:sz w:val="16"/>
                <w:szCs w:val="16"/>
                <w:lang w:eastAsia="en-US"/>
              </w:rPr>
            </w:pPr>
            <w:r w:rsidRPr="00EF1025">
              <w:rPr>
                <w:sz w:val="16"/>
                <w:szCs w:val="16"/>
              </w:rPr>
              <w:t xml:space="preserve">         к решению  Совета  депутатов</w:t>
            </w:r>
          </w:p>
          <w:p w:rsidR="007D3625" w:rsidRPr="00EF1025" w:rsidRDefault="007D3625" w:rsidP="00EF1025">
            <w:pPr>
              <w:ind w:firstLine="5760"/>
              <w:jc w:val="right"/>
              <w:rPr>
                <w:sz w:val="16"/>
                <w:szCs w:val="16"/>
              </w:rPr>
            </w:pPr>
            <w:r w:rsidRPr="00EF1025">
              <w:rPr>
                <w:sz w:val="16"/>
                <w:szCs w:val="16"/>
              </w:rPr>
              <w:t xml:space="preserve"> МО «Пустозерский  сельсовет» НАО</w:t>
            </w:r>
          </w:p>
          <w:p w:rsidR="007D3625" w:rsidRPr="00EF1025" w:rsidRDefault="007D3625" w:rsidP="00EF1025">
            <w:pPr>
              <w:ind w:firstLine="5760"/>
              <w:jc w:val="right"/>
              <w:rPr>
                <w:rStyle w:val="hl41"/>
                <w:b w:val="0"/>
                <w:bCs w:val="0"/>
                <w:sz w:val="16"/>
                <w:szCs w:val="16"/>
              </w:rPr>
            </w:pPr>
            <w:r w:rsidRPr="00EF1025">
              <w:rPr>
                <w:sz w:val="16"/>
                <w:szCs w:val="16"/>
              </w:rPr>
              <w:t xml:space="preserve">                                     от   </w:t>
            </w:r>
            <w:r w:rsidRPr="00EF1025">
              <w:rPr>
                <w:rStyle w:val="hl41"/>
                <w:sz w:val="16"/>
                <w:szCs w:val="16"/>
              </w:rPr>
              <w:t xml:space="preserve">27.04.2017 № 1                                                                                              </w:t>
            </w:r>
          </w:p>
          <w:p w:rsidR="007D3625" w:rsidRPr="00EF1025" w:rsidRDefault="007D3625" w:rsidP="00EF1025">
            <w:pPr>
              <w:rPr>
                <w:sz w:val="16"/>
                <w:szCs w:val="16"/>
              </w:rPr>
            </w:pPr>
            <w:r w:rsidRPr="00EF1025">
              <w:rPr>
                <w:rStyle w:val="hl41"/>
                <w:sz w:val="16"/>
                <w:szCs w:val="16"/>
              </w:rPr>
              <w:t xml:space="preserve">                                                                Доходы   бюджета  по  кодам  классификации  доходов  бюджетов за  2016  год</w:t>
            </w:r>
            <w:r w:rsidRPr="00EF1025">
              <w:rPr>
                <w:sz w:val="16"/>
                <w:szCs w:val="16"/>
              </w:rPr>
              <w:t xml:space="preserve"> </w:t>
            </w: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                                                                                                                                                                                                          (тыс.рублей)</w:t>
            </w:r>
          </w:p>
          <w:tbl>
            <w:tblPr>
              <w:tblpPr w:leftFromText="180" w:rightFromText="180" w:vertAnchor="text" w:horzAnchor="margin" w:tblpXSpec="center" w:tblpY="6"/>
              <w:tblW w:w="1076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99"/>
              <w:gridCol w:w="50"/>
              <w:gridCol w:w="5903"/>
              <w:gridCol w:w="1134"/>
              <w:gridCol w:w="960"/>
              <w:gridCol w:w="20"/>
            </w:tblGrid>
            <w:tr w:rsidR="007D3625" w:rsidRPr="00EF1025" w:rsidTr="00B97034">
              <w:tc>
                <w:tcPr>
                  <w:tcW w:w="2699" w:type="dxa"/>
                  <w:tcBorders>
                    <w:top w:val="single" w:sz="4" w:space="0" w:color="auto"/>
                    <w:left w:val="single" w:sz="4" w:space="0" w:color="auto"/>
                    <w:bottom w:val="single" w:sz="4" w:space="0" w:color="auto"/>
                    <w:right w:val="single" w:sz="4" w:space="0" w:color="auto"/>
                  </w:tcBorders>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Код</w:t>
                  </w:r>
                </w:p>
                <w:p w:rsidR="007D3625" w:rsidRPr="00EF1025" w:rsidRDefault="007D3625" w:rsidP="00EF1025">
                  <w:pPr>
                    <w:pStyle w:val="af0"/>
                    <w:spacing w:before="0" w:beforeAutospacing="0" w:after="0" w:afterAutospacing="0"/>
                    <w:jc w:val="center"/>
                    <w:rPr>
                      <w:sz w:val="16"/>
                      <w:szCs w:val="16"/>
                    </w:rPr>
                  </w:pPr>
                  <w:r w:rsidRPr="00EF1025">
                    <w:rPr>
                      <w:sz w:val="16"/>
                      <w:szCs w:val="16"/>
                    </w:rPr>
                    <w:t>бюджетной классификации Российской Федерации</w:t>
                  </w:r>
                </w:p>
              </w:tc>
              <w:tc>
                <w:tcPr>
                  <w:tcW w:w="595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Наименование  </w:t>
                  </w:r>
                </w:p>
                <w:p w:rsidR="007D3625" w:rsidRPr="00EF1025" w:rsidRDefault="007D3625" w:rsidP="00EF1025">
                  <w:pPr>
                    <w:pStyle w:val="af0"/>
                    <w:spacing w:before="0" w:beforeAutospacing="0" w:after="0" w:afterAutospacing="0"/>
                    <w:jc w:val="center"/>
                    <w:rPr>
                      <w:sz w:val="16"/>
                      <w:szCs w:val="16"/>
                    </w:rPr>
                  </w:pPr>
                  <w:r w:rsidRPr="00EF1025">
                    <w:rPr>
                      <w:sz w:val="16"/>
                      <w:szCs w:val="16"/>
                    </w:rPr>
                    <w:t>статьи  доходов</w:t>
                  </w: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Уточненный план на 2016 г </w:t>
                  </w:r>
                </w:p>
              </w:tc>
              <w:tc>
                <w:tcPr>
                  <w:tcW w:w="980" w:type="dxa"/>
                  <w:gridSpan w:val="2"/>
                  <w:tcBorders>
                    <w:top w:val="single" w:sz="4" w:space="0" w:color="auto"/>
                    <w:left w:val="single" w:sz="4" w:space="0" w:color="auto"/>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Исполнено </w:t>
                  </w:r>
                </w:p>
                <w:p w:rsidR="007D3625" w:rsidRPr="00EF1025" w:rsidRDefault="007D3625" w:rsidP="00EF1025">
                  <w:pPr>
                    <w:pStyle w:val="af0"/>
                    <w:spacing w:before="0" w:beforeAutospacing="0" w:after="0" w:afterAutospacing="0"/>
                    <w:jc w:val="center"/>
                    <w:rPr>
                      <w:sz w:val="16"/>
                      <w:szCs w:val="16"/>
                    </w:rPr>
                  </w:pPr>
                  <w:r w:rsidRPr="00EF1025">
                    <w:rPr>
                      <w:sz w:val="16"/>
                      <w:szCs w:val="16"/>
                    </w:rPr>
                    <w:t>за 2016 г</w:t>
                  </w:r>
                </w:p>
              </w:tc>
            </w:tr>
            <w:tr w:rsidR="007D3625" w:rsidRPr="00EF1025" w:rsidTr="00B97034">
              <w:tc>
                <w:tcPr>
                  <w:tcW w:w="2699" w:type="dxa"/>
                  <w:tcBorders>
                    <w:top w:val="single" w:sz="4" w:space="0" w:color="auto"/>
                    <w:left w:val="single" w:sz="4" w:space="0" w:color="auto"/>
                    <w:bottom w:val="nil"/>
                    <w:right w:val="single" w:sz="4" w:space="0" w:color="auto"/>
                  </w:tcBorders>
                </w:tcPr>
                <w:p w:rsidR="007D3625" w:rsidRPr="00EF1025" w:rsidRDefault="007D3625" w:rsidP="00EF1025">
                  <w:pPr>
                    <w:pStyle w:val="af0"/>
                    <w:spacing w:before="0" w:beforeAutospacing="0" w:after="0" w:afterAutospacing="0"/>
                    <w:jc w:val="center"/>
                    <w:rPr>
                      <w:sz w:val="16"/>
                      <w:szCs w:val="16"/>
                    </w:rPr>
                  </w:pPr>
                  <w:r w:rsidRPr="00EF1025">
                    <w:rPr>
                      <w:sz w:val="16"/>
                      <w:szCs w:val="16"/>
                    </w:rPr>
                    <w:t>1</w:t>
                  </w:r>
                </w:p>
              </w:tc>
              <w:tc>
                <w:tcPr>
                  <w:tcW w:w="595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2</w:t>
                  </w:r>
                </w:p>
              </w:tc>
              <w:tc>
                <w:tcPr>
                  <w:tcW w:w="1134"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3</w:t>
                  </w:r>
                </w:p>
              </w:tc>
              <w:tc>
                <w:tcPr>
                  <w:tcW w:w="980" w:type="dxa"/>
                  <w:gridSpan w:val="2"/>
                  <w:tcBorders>
                    <w:top w:val="single" w:sz="4" w:space="0" w:color="auto"/>
                    <w:left w:val="single" w:sz="4" w:space="0" w:color="auto"/>
                    <w:bottom w:val="nil"/>
                    <w:right w:val="single" w:sz="4" w:space="0" w:color="auto"/>
                  </w:tcBorders>
                </w:tcPr>
                <w:p w:rsidR="007D3625" w:rsidRPr="00EF1025" w:rsidRDefault="007D3625" w:rsidP="00EF1025">
                  <w:pPr>
                    <w:pStyle w:val="af0"/>
                    <w:spacing w:before="0" w:beforeAutospacing="0" w:after="0" w:afterAutospacing="0"/>
                    <w:jc w:val="center"/>
                    <w:rPr>
                      <w:sz w:val="16"/>
                      <w:szCs w:val="16"/>
                    </w:rPr>
                  </w:pP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ind w:hanging="359"/>
                    <w:rPr>
                      <w:b/>
                      <w:sz w:val="16"/>
                      <w:szCs w:val="16"/>
                    </w:rPr>
                  </w:pPr>
                  <w:r w:rsidRPr="00EF1025">
                    <w:rPr>
                      <w:b/>
                      <w:sz w:val="16"/>
                      <w:szCs w:val="16"/>
                    </w:rPr>
                    <w:t xml:space="preserve">НАЛОГОВЫЕ   И   НЕНАЛОГОВЫЕ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4 469,9</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4 412,5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Налоги на прибыль,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1150,0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1 104,0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Налог на доходы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1150,0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r w:rsidRPr="00EF1025">
                    <w:rPr>
                      <w:sz w:val="16"/>
                      <w:szCs w:val="16"/>
                    </w:rPr>
                    <w:t>1 104,0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1150,0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1 101,6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182 1 01 02010 01 2100 110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(пени по соответствующему платежу)</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center"/>
                    <w:rPr>
                      <w:sz w:val="16"/>
                      <w:szCs w:val="16"/>
                    </w:rPr>
                  </w:pPr>
                  <w:r w:rsidRPr="00EF1025">
                    <w:rPr>
                      <w:sz w:val="16"/>
                      <w:szCs w:val="16"/>
                    </w:rPr>
                    <w:t>0</w:t>
                  </w:r>
                </w:p>
              </w:tc>
              <w:tc>
                <w:tcPr>
                  <w:tcW w:w="960" w:type="dxa"/>
                  <w:tcBorders>
                    <w:top w:val="single" w:sz="4" w:space="0" w:color="auto"/>
                    <w:left w:val="nil"/>
                    <w:bottom w:val="single" w:sz="4" w:space="0" w:color="auto"/>
                    <w:right w:val="single" w:sz="4" w:space="0" w:color="auto"/>
                  </w:tcBorders>
                  <w:vAlign w:val="center"/>
                </w:tcPr>
                <w:p w:rsidR="007D3625" w:rsidRPr="00EF1025" w:rsidRDefault="007D3625" w:rsidP="00EF1025">
                  <w:pPr>
                    <w:pStyle w:val="af0"/>
                    <w:spacing w:before="0" w:beforeAutospacing="0" w:after="0" w:afterAutospacing="0"/>
                    <w:rPr>
                      <w:sz w:val="16"/>
                      <w:szCs w:val="16"/>
                    </w:rPr>
                  </w:pPr>
                  <w:r w:rsidRPr="00EF1025">
                    <w:rPr>
                      <w:sz w:val="16"/>
                      <w:szCs w:val="16"/>
                    </w:rPr>
                    <w:t xml:space="preserve">        0,8</w:t>
                  </w:r>
                </w:p>
              </w:tc>
            </w:tr>
            <w:tr w:rsidR="007D3625" w:rsidRPr="00EF1025" w:rsidTr="00B97034">
              <w:trPr>
                <w:gridAfter w:val="1"/>
                <w:wAfter w:w="20" w:type="dxa"/>
                <w:trHeight w:val="363"/>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D3625" w:rsidRPr="00EF1025" w:rsidRDefault="007D3625" w:rsidP="00EF1025">
                  <w:pPr>
                    <w:jc w:val="center"/>
                    <w:rPr>
                      <w:sz w:val="16"/>
                      <w:szCs w:val="16"/>
                    </w:rPr>
                  </w:pPr>
                  <w:r w:rsidRPr="00EF1025">
                    <w:rPr>
                      <w:sz w:val="16"/>
                      <w:szCs w:val="16"/>
                    </w:rPr>
                    <w:t>182 1 01 02030 01 1000 110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i/>
                      <w:sz w:val="16"/>
                      <w:szCs w:val="16"/>
                    </w:rPr>
                  </w:pPr>
                  <w:r w:rsidRPr="00EF1025">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sz w:val="16"/>
                      <w:szCs w:val="16"/>
                    </w:rPr>
                  </w:pPr>
                </w:p>
                <w:p w:rsidR="007D3625" w:rsidRPr="00EF1025" w:rsidRDefault="007D3625" w:rsidP="00EF1025">
                  <w:pPr>
                    <w:pStyle w:val="af0"/>
                    <w:spacing w:before="0" w:beforeAutospacing="0" w:after="0" w:afterAutospacing="0"/>
                    <w:rPr>
                      <w:sz w:val="16"/>
                      <w:szCs w:val="16"/>
                    </w:rPr>
                  </w:pPr>
                  <w:r w:rsidRPr="00EF1025">
                    <w:rPr>
                      <w:sz w:val="16"/>
                      <w:szCs w:val="16"/>
                    </w:rPr>
                    <w:t xml:space="preserve">        1,5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D3625" w:rsidRPr="00EF1025" w:rsidRDefault="007D3625" w:rsidP="00EF1025">
                  <w:pPr>
                    <w:jc w:val="center"/>
                    <w:rPr>
                      <w:sz w:val="16"/>
                      <w:szCs w:val="16"/>
                    </w:rPr>
                  </w:pPr>
                  <w:r w:rsidRPr="00EF1025">
                    <w:rPr>
                      <w:sz w:val="16"/>
                      <w:szCs w:val="16"/>
                    </w:rPr>
                    <w:t>182 1 01 02030 01 3000 110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i/>
                      <w:sz w:val="16"/>
                      <w:szCs w:val="16"/>
                    </w:rPr>
                  </w:pPr>
                  <w:r w:rsidRPr="00EF1025">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(штрафы)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 xml:space="preserve">            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sz w:val="16"/>
                      <w:szCs w:val="16"/>
                    </w:rPr>
                  </w:pPr>
                </w:p>
                <w:p w:rsidR="007D3625" w:rsidRPr="00EF1025" w:rsidRDefault="007D3625" w:rsidP="00EF1025">
                  <w:pPr>
                    <w:pStyle w:val="af0"/>
                    <w:spacing w:before="0" w:beforeAutospacing="0" w:after="0" w:afterAutospacing="0"/>
                    <w:rPr>
                      <w:sz w:val="16"/>
                      <w:szCs w:val="16"/>
                    </w:rPr>
                  </w:pPr>
                  <w:r w:rsidRPr="00EF1025">
                    <w:rPr>
                      <w:sz w:val="16"/>
                      <w:szCs w:val="16"/>
                    </w:rPr>
                    <w:t xml:space="preserve">        0,1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Налоги на совокупный  доход</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2220,0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2220,0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Единый сельскохозяйственный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sz w:val="16"/>
                      <w:szCs w:val="16"/>
                    </w:rPr>
                  </w:pPr>
                  <w:r w:rsidRPr="00EF1025">
                    <w:rPr>
                      <w:sz w:val="16"/>
                      <w:szCs w:val="16"/>
                    </w:rPr>
                    <w:t xml:space="preserve">        2220,0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2220,0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sz w:val="16"/>
                      <w:szCs w:val="16"/>
                    </w:rPr>
                    <w:lastRenderedPageBreak/>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sz w:val="16"/>
                      <w:szCs w:val="16"/>
                    </w:rPr>
                    <w:t>Единый сельскохозяйственный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2220,0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2220,0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Налоги  на  имущество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708,2</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696,4</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Налог на имущество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6,5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182 1 06 01030 10 2100 110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0,1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Земельный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702,2</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689,8</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sz w:val="16"/>
                      <w:szCs w:val="16"/>
                    </w:rPr>
                  </w:pPr>
                  <w:r w:rsidRPr="00EF1025">
                    <w:rPr>
                      <w:sz w:val="16"/>
                      <w:szCs w:val="16"/>
                    </w:rPr>
                    <w:t>Земельный налог с организаций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608,6</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584,0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608,6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582,7</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182 1 06 06033 10 2100 110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Земельный налог с организаций, обладающих земельным участком,  расположенным  в границах сельских поселений (пени)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1,3</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i/>
                      <w:sz w:val="16"/>
                      <w:szCs w:val="16"/>
                    </w:rPr>
                  </w:pPr>
                  <w:r w:rsidRPr="00EF1025">
                    <w:rPr>
                      <w:sz w:val="16"/>
                      <w:szCs w:val="16"/>
                    </w:rPr>
                    <w:t>Земельный налог с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93,6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r w:rsidRPr="00EF1025">
                    <w:rPr>
                      <w:sz w:val="16"/>
                      <w:szCs w:val="16"/>
                    </w:rPr>
                    <w:t>105,8</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93,6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102,6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182 1 06 06043 10 2100 110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Земельный налог  с физических лиц, обладающих земельным участком, расположенным  в границах сельских  поселений (пени)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3,2</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b/>
                      <w:sz w:val="16"/>
                      <w:szCs w:val="16"/>
                    </w:rPr>
                  </w:pPr>
                  <w:r w:rsidRPr="00EF1025">
                    <w:rPr>
                      <w:b/>
                      <w:sz w:val="16"/>
                      <w:szCs w:val="16"/>
                    </w:rPr>
                    <w:t>Государственная пошлина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20,5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20,5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i/>
                      <w:sz w:val="16"/>
                      <w:szCs w:val="16"/>
                    </w:rPr>
                  </w:pPr>
                  <w:r w:rsidRPr="00EF1025">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20,5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b/>
                      <w:sz w:val="16"/>
                      <w:szCs w:val="16"/>
                    </w:rPr>
                  </w:pPr>
                  <w:r w:rsidRPr="00EF1025">
                    <w:rPr>
                      <w:b/>
                      <w:sz w:val="16"/>
                      <w:szCs w:val="16"/>
                    </w:rPr>
                    <w:t>Доходы от оказания платных услуг (работ) и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371,7</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371,6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sz w:val="16"/>
                      <w:szCs w:val="16"/>
                    </w:rPr>
                  </w:pPr>
                  <w:r w:rsidRPr="00EF1025">
                    <w:rPr>
                      <w:sz w:val="16"/>
                      <w:szCs w:val="16"/>
                    </w:rPr>
                    <w:t>Доходы  от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371,7</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371,6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344,3</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rPr>
                      <w:sz w:val="16"/>
                      <w:szCs w:val="16"/>
                    </w:rPr>
                  </w:pPr>
                  <w:r w:rsidRPr="00EF1025">
                    <w:rPr>
                      <w:sz w:val="16"/>
                      <w:szCs w:val="16"/>
                    </w:rPr>
                    <w:t xml:space="preserve">      344,2</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sz w:val="16"/>
                      <w:szCs w:val="16"/>
                    </w:rPr>
                  </w:pPr>
                  <w:r w:rsidRPr="00EF1025">
                    <w:rPr>
                      <w:sz w:val="16"/>
                      <w:szCs w:val="16"/>
                    </w:rPr>
                    <w:t>Прочие  доходы  от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sz w:val="16"/>
                      <w:szCs w:val="16"/>
                    </w:rPr>
                  </w:pPr>
                  <w:r w:rsidRPr="00EF1025">
                    <w:rPr>
                      <w:b/>
                      <w:color w:val="FF0000"/>
                      <w:sz w:val="16"/>
                      <w:szCs w:val="16"/>
                    </w:rPr>
                    <w:t xml:space="preserve">          </w:t>
                  </w:r>
                  <w:r w:rsidRPr="00EF1025">
                    <w:rPr>
                      <w:sz w:val="16"/>
                      <w:szCs w:val="16"/>
                    </w:rPr>
                    <w:t>27,4</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sz w:val="16"/>
                      <w:szCs w:val="16"/>
                    </w:rPr>
                  </w:pPr>
                  <w:r w:rsidRPr="00EF1025">
                    <w:rPr>
                      <w:sz w:val="16"/>
                      <w:szCs w:val="16"/>
                    </w:rPr>
                    <w:t xml:space="preserve">       27,4</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sz w:val="16"/>
                      <w:szCs w:val="16"/>
                    </w:rPr>
                  </w:pPr>
                  <w:r w:rsidRPr="00EF1025">
                    <w:rPr>
                      <w:sz w:val="16"/>
                      <w:szCs w:val="16"/>
                    </w:rPr>
                    <w:t>Прочие  доходы  от  компенсации  затрат  бюджетов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sz w:val="16"/>
                      <w:szCs w:val="16"/>
                    </w:rPr>
                  </w:pPr>
                  <w:r w:rsidRPr="00EF1025">
                    <w:rPr>
                      <w:b/>
                      <w:color w:val="FF0000"/>
                      <w:sz w:val="16"/>
                      <w:szCs w:val="16"/>
                    </w:rPr>
                    <w:t xml:space="preserve">          </w:t>
                  </w:r>
                  <w:r w:rsidRPr="00EF1025">
                    <w:rPr>
                      <w:sz w:val="16"/>
                      <w:szCs w:val="16"/>
                    </w:rPr>
                    <w:t>27,4</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sz w:val="16"/>
                      <w:szCs w:val="16"/>
                    </w:rPr>
                  </w:pPr>
                  <w:r w:rsidRPr="00EF1025">
                    <w:rPr>
                      <w:sz w:val="16"/>
                      <w:szCs w:val="16"/>
                    </w:rPr>
                    <w:t xml:space="preserve">       27,4</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jc w:val="both"/>
                    <w:rPr>
                      <w:b/>
                      <w:sz w:val="16"/>
                      <w:szCs w:val="16"/>
                    </w:rPr>
                  </w:pPr>
                  <w:r w:rsidRPr="00EF1025">
                    <w:rPr>
                      <w:b/>
                      <w:sz w:val="16"/>
                      <w:szCs w:val="16"/>
                    </w:rPr>
                    <w:t xml:space="preserve">БЕЗВОЗМЕЗДНЫЕ  ПОСТУПЛЕНИЯ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b/>
                      <w:sz w:val="16"/>
                      <w:szCs w:val="16"/>
                    </w:rPr>
                  </w:pPr>
                  <w:r w:rsidRPr="00EF1025">
                    <w:rPr>
                      <w:b/>
                      <w:color w:val="FF0000"/>
                      <w:sz w:val="16"/>
                      <w:szCs w:val="16"/>
                    </w:rPr>
                    <w:t xml:space="preserve">       </w:t>
                  </w:r>
                  <w:r w:rsidRPr="00EF1025">
                    <w:rPr>
                      <w:b/>
                      <w:sz w:val="16"/>
                      <w:szCs w:val="16"/>
                    </w:rPr>
                    <w:t>29 334,7</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29 300,7</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jc w:val="both"/>
                    <w:rPr>
                      <w:b/>
                      <w:sz w:val="16"/>
                      <w:szCs w:val="16"/>
                    </w:rPr>
                  </w:pPr>
                  <w:r w:rsidRPr="00EF1025">
                    <w:rPr>
                      <w:b/>
                      <w:sz w:val="16"/>
                      <w:szCs w:val="16"/>
                    </w:rPr>
                    <w:t>БЕЗВОЗМЕЗДНЫЕ ПОСТУПЛЕНИЯ  ОТ ДРУГИХ БЮДЖЕТОВ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color w:val="FF0000"/>
                      <w:sz w:val="16"/>
                      <w:szCs w:val="16"/>
                    </w:rPr>
                    <w:t xml:space="preserve"> </w:t>
                  </w:r>
                  <w:r w:rsidRPr="00EF1025">
                    <w:rPr>
                      <w:b/>
                      <w:sz w:val="16"/>
                      <w:szCs w:val="16"/>
                    </w:rPr>
                    <w:t>29 332,1</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29 298,1</w:t>
                  </w:r>
                </w:p>
              </w:tc>
            </w:tr>
            <w:tr w:rsidR="007D3625" w:rsidRPr="00EF1025" w:rsidTr="00B97034">
              <w:trPr>
                <w:gridAfter w:val="1"/>
                <w:wAfter w:w="20" w:type="dxa"/>
                <w:trHeight w:val="511"/>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b/>
                      <w:sz w:val="16"/>
                      <w:szCs w:val="16"/>
                    </w:rPr>
                  </w:pPr>
                  <w:r w:rsidRPr="00EF1025">
                    <w:rPr>
                      <w:b/>
                      <w:sz w:val="16"/>
                      <w:szCs w:val="16"/>
                    </w:rPr>
                    <w:t xml:space="preserve">ДОТАЦИИ        БЮДЖЕТАМ    БЮДЖЕТНОЙ  СИСТЕМЫ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4 790,9</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b/>
                      <w:sz w:val="16"/>
                      <w:szCs w:val="16"/>
                    </w:rPr>
                  </w:pPr>
                </w:p>
                <w:p w:rsidR="007D3625" w:rsidRPr="00EF1025" w:rsidRDefault="007D3625" w:rsidP="00EF1025">
                  <w:pPr>
                    <w:pStyle w:val="af0"/>
                    <w:spacing w:before="0" w:beforeAutospacing="0" w:after="0" w:afterAutospacing="0"/>
                    <w:rPr>
                      <w:b/>
                      <w:sz w:val="16"/>
                      <w:szCs w:val="16"/>
                    </w:rPr>
                  </w:pPr>
                  <w:r w:rsidRPr="00EF1025">
                    <w:rPr>
                      <w:b/>
                      <w:sz w:val="16"/>
                      <w:szCs w:val="16"/>
                    </w:rPr>
                    <w:t xml:space="preserve"> </w:t>
                  </w:r>
                </w:p>
                <w:p w:rsidR="007D3625" w:rsidRPr="00EF1025" w:rsidRDefault="007D3625" w:rsidP="00EF1025">
                  <w:pPr>
                    <w:pStyle w:val="af0"/>
                    <w:spacing w:before="0" w:beforeAutospacing="0" w:after="0" w:afterAutospacing="0"/>
                    <w:rPr>
                      <w:b/>
                      <w:sz w:val="16"/>
                      <w:szCs w:val="16"/>
                    </w:rPr>
                  </w:pPr>
                  <w:r w:rsidRPr="00EF1025">
                    <w:rPr>
                      <w:b/>
                      <w:sz w:val="16"/>
                      <w:szCs w:val="16"/>
                    </w:rPr>
                    <w:t xml:space="preserve">     4 790,9</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jc w:val="both"/>
                    <w:rPr>
                      <w:b/>
                      <w:sz w:val="16"/>
                      <w:szCs w:val="16"/>
                    </w:rPr>
                  </w:pPr>
                  <w:r w:rsidRPr="00EF1025">
                    <w:rPr>
                      <w:b/>
                      <w:sz w:val="16"/>
                      <w:szCs w:val="16"/>
                    </w:rPr>
                    <w:t xml:space="preserve">Дотации   на   выравнивание   бюджетной обеспеченности ,  в том числе: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4 790,9</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4 790,9</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jc w:val="both"/>
                    <w:rPr>
                      <w:sz w:val="16"/>
                      <w:szCs w:val="16"/>
                    </w:rPr>
                  </w:pPr>
                  <w:r w:rsidRPr="00EF1025">
                    <w:rPr>
                      <w:sz w:val="16"/>
                      <w:szCs w:val="16"/>
                    </w:rPr>
                    <w:t>Дотации бюджетам сельских поселений на выравнивание бюджетной обеспеченности  (округ)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2104,4</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2104,4</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right"/>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jc w:val="both"/>
                    <w:rPr>
                      <w:sz w:val="16"/>
                      <w:szCs w:val="16"/>
                    </w:rPr>
                  </w:pPr>
                  <w:r w:rsidRPr="00EF1025">
                    <w:rPr>
                      <w:sz w:val="16"/>
                      <w:szCs w:val="16"/>
                    </w:rPr>
                    <w:t>Дотации  бюджетам сельских поселений на выравнивание бюджетной обеспеченности  (район)</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2686,5</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2686,5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b/>
                      <w:bCs/>
                      <w:sz w:val="16"/>
                      <w:szCs w:val="16"/>
                    </w:rPr>
                  </w:pPr>
                  <w:r w:rsidRPr="00EF1025">
                    <w:rPr>
                      <w:b/>
                      <w:bCs/>
                      <w:sz w:val="16"/>
                      <w:szCs w:val="16"/>
                    </w:rPr>
                    <w:t>Субсидии  бюджетам  бюджетной  системы  Российской   Федерации (межбюджетные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90,0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b/>
                      <w:sz w:val="16"/>
                      <w:szCs w:val="16"/>
                    </w:rPr>
                  </w:pPr>
                </w:p>
                <w:p w:rsidR="007D3625" w:rsidRPr="00EF1025" w:rsidRDefault="007D3625" w:rsidP="00EF1025">
                  <w:pPr>
                    <w:pStyle w:val="af0"/>
                    <w:spacing w:before="0" w:beforeAutospacing="0" w:after="0" w:afterAutospacing="0"/>
                    <w:rPr>
                      <w:b/>
                      <w:sz w:val="16"/>
                      <w:szCs w:val="16"/>
                    </w:rPr>
                  </w:pPr>
                  <w:r w:rsidRPr="00EF1025">
                    <w:rPr>
                      <w:b/>
                      <w:sz w:val="16"/>
                      <w:szCs w:val="16"/>
                    </w:rPr>
                    <w:t xml:space="preserve">       89,1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625" w:rsidRPr="00EF1025" w:rsidRDefault="007D3625" w:rsidP="00EF1025">
                  <w:pPr>
                    <w:rPr>
                      <w:b/>
                      <w:sz w:val="16"/>
                      <w:szCs w:val="16"/>
                    </w:rPr>
                  </w:pPr>
                  <w:r w:rsidRPr="00EF1025">
                    <w:rPr>
                      <w:b/>
                      <w:sz w:val="16"/>
                      <w:szCs w:val="16"/>
                    </w:rPr>
                    <w:t>Прочие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90,0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89,1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625" w:rsidRPr="00EF1025" w:rsidRDefault="007D3625" w:rsidP="00EF1025">
                  <w:pPr>
                    <w:rPr>
                      <w:sz w:val="16"/>
                      <w:szCs w:val="16"/>
                    </w:rPr>
                  </w:pPr>
                  <w:r w:rsidRPr="00EF1025">
                    <w:rPr>
                      <w:sz w:val="16"/>
                      <w:szCs w:val="16"/>
                    </w:rPr>
                    <w:t>Прочие субсидии бюджетам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625" w:rsidRPr="00EF1025" w:rsidRDefault="007D3625" w:rsidP="00EF1025">
                  <w:pPr>
                    <w:pStyle w:val="af0"/>
                    <w:spacing w:before="0" w:beforeAutospacing="0" w:after="0" w:afterAutospacing="0"/>
                    <w:rPr>
                      <w:sz w:val="16"/>
                      <w:szCs w:val="16"/>
                    </w:rPr>
                  </w:pPr>
                  <w:r w:rsidRPr="00EF1025">
                    <w:rPr>
                      <w:sz w:val="16"/>
                      <w:szCs w:val="16"/>
                    </w:rPr>
                    <w:t xml:space="preserve">          90,0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rPr>
                      <w:sz w:val="16"/>
                      <w:szCs w:val="16"/>
                    </w:rPr>
                  </w:pPr>
                  <w:r w:rsidRPr="00EF1025">
                    <w:rPr>
                      <w:sz w:val="16"/>
                      <w:szCs w:val="16"/>
                    </w:rPr>
                    <w:t xml:space="preserve">       89,1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sz w:val="16"/>
                      <w:szCs w:val="16"/>
                    </w:rPr>
                  </w:pPr>
                  <w:r w:rsidRPr="00EF1025">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sz w:val="16"/>
                      <w:szCs w:val="16"/>
                    </w:rPr>
                  </w:pPr>
                  <w:r w:rsidRPr="00EF1025">
                    <w:rPr>
                      <w:sz w:val="16"/>
                      <w:szCs w:val="16"/>
                    </w:rPr>
                    <w:t xml:space="preserve">          90,0</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89,1</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b/>
                      <w:sz w:val="16"/>
                      <w:szCs w:val="16"/>
                    </w:rPr>
                  </w:pPr>
                  <w:r w:rsidRPr="00EF1025">
                    <w:rPr>
                      <w:b/>
                      <w:sz w:val="16"/>
                      <w:szCs w:val="16"/>
                    </w:rPr>
                    <w:t>СУБВЕНЦИИ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566,4</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566,4</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7"/>
                    <w:rPr>
                      <w:rFonts w:ascii="Times New Roman" w:hAnsi="Times New Roman"/>
                      <w:b/>
                      <w:sz w:val="16"/>
                      <w:szCs w:val="16"/>
                    </w:rPr>
                  </w:pPr>
                  <w:r w:rsidRPr="00EF1025">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135,8</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135,8</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7"/>
                    <w:rPr>
                      <w:rFonts w:ascii="Times New Roman" w:hAnsi="Times New Roman"/>
                      <w:sz w:val="16"/>
                      <w:szCs w:val="16"/>
                    </w:rPr>
                  </w:pPr>
                  <w:r w:rsidRPr="00EF1025">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135,8</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135,8</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b/>
                      <w:sz w:val="16"/>
                      <w:szCs w:val="16"/>
                    </w:rPr>
                  </w:pPr>
                  <w:r w:rsidRPr="00EF1025">
                    <w:rPr>
                      <w:b/>
                      <w:sz w:val="16"/>
                      <w:szCs w:val="16"/>
                    </w:rPr>
                    <w:t xml:space="preserve">Субвенции местным  бюджетам   на выполнение передаваемых  полномочий субъектов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430,6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430,6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7"/>
                    <w:rPr>
                      <w:rFonts w:ascii="Times New Roman" w:hAnsi="Times New Roman"/>
                      <w:sz w:val="16"/>
                      <w:szCs w:val="16"/>
                    </w:rPr>
                  </w:pPr>
                  <w:r w:rsidRPr="00EF1025">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430,6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430,6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7"/>
                    <w:rPr>
                      <w:rFonts w:ascii="Times New Roman" w:hAnsi="Times New Roman"/>
                      <w:b/>
                      <w:sz w:val="16"/>
                      <w:szCs w:val="16"/>
                    </w:rPr>
                  </w:pPr>
                  <w:r w:rsidRPr="00EF1025">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30,6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30,6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400,0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400,0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Иные межбюджетные трансферты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23 884,8</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23 851,7</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Прочие межбюджетные трансферты, передаваемые бюджетам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23 884,8</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23 851,7</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Иные межбюджетные трансферты на поддержку мер по обеспечению сбалансированности  бюджетов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21 578,9</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21 578,9</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bCs/>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 ,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1036,3</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1036,2</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Cs/>
                      <w:sz w:val="16"/>
                      <w:szCs w:val="16"/>
                    </w:rPr>
                  </w:pPr>
                  <w:r w:rsidRPr="00EF1025">
                    <w:rPr>
                      <w:bCs/>
                      <w:sz w:val="16"/>
                      <w:szCs w:val="16"/>
                    </w:rPr>
                    <w:t xml:space="preserve">Создание  условий  для  предоставления  транспортных  услуг  населению  </w:t>
                  </w:r>
                  <w:r w:rsidRPr="00EF1025">
                    <w:rPr>
                      <w:bCs/>
                      <w:sz w:val="16"/>
                      <w:szCs w:val="16"/>
                    </w:rPr>
                    <w:lastRenderedPageBreak/>
                    <w:t>(содержание  мест причаливания  речного транспорта  в  поселениях)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lastRenderedPageBreak/>
                    <w:t>97,6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lastRenderedPageBreak/>
                    <w:t>97,5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lastRenderedPageBreak/>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Cs/>
                      <w:sz w:val="16"/>
                      <w:szCs w:val="16"/>
                    </w:rPr>
                  </w:pPr>
                  <w:r w:rsidRPr="00EF1025">
                    <w:rPr>
                      <w:bCs/>
                      <w:sz w:val="16"/>
                      <w:szCs w:val="16"/>
                    </w:rPr>
                    <w:t>Создание  условий  для  предоставления  транспортных  услуг  населению  (содержание  авиаплощадок  в  поселениях)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42,6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42,6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Cs/>
                      <w:sz w:val="16"/>
                      <w:szCs w:val="16"/>
                    </w:rPr>
                  </w:pPr>
                  <w:r w:rsidRPr="00EF1025">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за счет средств дорожного фонда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381,8</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381,8</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Cs/>
                      <w:sz w:val="16"/>
                      <w:szCs w:val="16"/>
                    </w:rPr>
                  </w:pPr>
                  <w:r w:rsidRPr="00EF1025">
                    <w:rPr>
                      <w:bCs/>
                      <w:sz w:val="16"/>
                      <w:szCs w:val="16"/>
                    </w:rPr>
                    <w:t xml:space="preserve">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514,3</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514,3</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bCs/>
                      <w:sz w:val="16"/>
                      <w:szCs w:val="16"/>
                    </w:rPr>
                  </w:pPr>
                  <w:r w:rsidRPr="00EF1025">
                    <w:rPr>
                      <w:b/>
                      <w:bCs/>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  </w:t>
                  </w:r>
                </w:p>
                <w:p w:rsidR="007D3625" w:rsidRPr="00EF1025" w:rsidRDefault="007D3625" w:rsidP="00EF1025">
                  <w:pPr>
                    <w:pStyle w:val="af0"/>
                    <w:spacing w:before="0" w:beforeAutospacing="0" w:after="0" w:afterAutospacing="0"/>
                    <w:rPr>
                      <w:b/>
                      <w:sz w:val="16"/>
                      <w:szCs w:val="16"/>
                    </w:rPr>
                  </w:pPr>
                  <w:r w:rsidRPr="00EF1025">
                    <w:rPr>
                      <w:b/>
                      <w:bCs/>
                      <w:sz w:val="16"/>
                      <w:szCs w:val="16"/>
                    </w:rPr>
                    <w:t xml:space="preserve">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298,5</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298,5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bCs/>
                      <w:sz w:val="16"/>
                      <w:szCs w:val="16"/>
                    </w:rPr>
                    <w:t>Организация  обучения  неработающего  населения  в области  гражданской  обороны  и  защиты  от  чрезвычайных ситуаций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30,0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30,0</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bCs/>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228,5</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228,5</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Предоставление  иных  межбюджетных  трансфертов  муниципальным  образованиям  на предупреждение  и  ликвидацию  последствий  ЧС</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40,0</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40,0</w:t>
                  </w:r>
                </w:p>
              </w:tc>
            </w:tr>
            <w:tr w:rsidR="007D3625" w:rsidRPr="00EF1025" w:rsidTr="00B97034">
              <w:trPr>
                <w:gridAfter w:val="1"/>
                <w:wAfter w:w="20" w:type="dxa"/>
                <w:trHeight w:val="667"/>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 «  в</w:t>
                  </w:r>
                  <w:r w:rsidRPr="00EF1025">
                    <w:rPr>
                      <w:b/>
                      <w:color w:val="FF0000"/>
                      <w:sz w:val="16"/>
                      <w:szCs w:val="16"/>
                    </w:rPr>
                    <w:t xml:space="preserve"> </w:t>
                  </w:r>
                  <w:r w:rsidRPr="00EF1025">
                    <w:rPr>
                      <w:b/>
                      <w:sz w:val="16"/>
                      <w:szCs w:val="16"/>
                    </w:rPr>
                    <w:t>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220,2</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220,2</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sz w:val="16"/>
                      <w:szCs w:val="16"/>
                    </w:rPr>
                  </w:pPr>
                  <w:r w:rsidRPr="00EF1025">
                    <w:rPr>
                      <w:sz w:val="16"/>
                      <w:szCs w:val="16"/>
                    </w:rPr>
                    <w:t>Создание  условий  для  обезвреживания  и  размещения  отходов  на  территории муниципальных образований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220,2</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220,2</w:t>
                  </w:r>
                </w:p>
              </w:tc>
            </w:tr>
            <w:tr w:rsidR="007D3625" w:rsidRPr="00EF1025" w:rsidTr="00B97034">
              <w:trPr>
                <w:gridAfter w:val="1"/>
                <w:wAfter w:w="20" w:type="dxa"/>
                <w:trHeight w:val="443"/>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jc w:val="center"/>
                    <w:rPr>
                      <w:b/>
                      <w:bCs/>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sz w:val="16"/>
                      <w:szCs w:val="16"/>
                    </w:rPr>
                  </w:pPr>
                  <w:r w:rsidRPr="00EF1025">
                    <w:rPr>
                      <w:b/>
                      <w:sz w:val="16"/>
                      <w:szCs w:val="16"/>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750,9</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rPr>
                      <w:b/>
                      <w:sz w:val="16"/>
                      <w:szCs w:val="16"/>
                    </w:rPr>
                  </w:pPr>
                  <w:r w:rsidRPr="00EF1025">
                    <w:rPr>
                      <w:b/>
                      <w:sz w:val="16"/>
                      <w:szCs w:val="16"/>
                    </w:rPr>
                    <w:t xml:space="preserve">       717,9</w:t>
                  </w:r>
                </w:p>
              </w:tc>
            </w:tr>
            <w:tr w:rsidR="007D3625" w:rsidRPr="00EF1025" w:rsidTr="00B97034">
              <w:trPr>
                <w:gridAfter w:val="1"/>
                <w:wAfter w:w="20" w:type="dxa"/>
                <w:trHeight w:val="451"/>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jc w:val="center"/>
                    <w:rPr>
                      <w:b/>
                      <w:bCs/>
                      <w:sz w:val="16"/>
                      <w:szCs w:val="16"/>
                    </w:rPr>
                  </w:pPr>
                  <w:r w:rsidRPr="00EF1025">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sz w:val="16"/>
                      <w:szCs w:val="16"/>
                    </w:rPr>
                  </w:pPr>
                  <w:r w:rsidRPr="00EF1025">
                    <w:rPr>
                      <w:sz w:val="16"/>
                      <w:szCs w:val="16"/>
                    </w:rPr>
                    <w:t>Приобретение фильтрующих материалов, запасных частей  и  электронасосов  для  БВПУ  МО «Пустозерский  сельсовет»</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rPr>
                      <w:sz w:val="16"/>
                      <w:szCs w:val="16"/>
                    </w:rPr>
                  </w:pPr>
                  <w:r w:rsidRPr="00EF1025">
                    <w:rPr>
                      <w:sz w:val="16"/>
                      <w:szCs w:val="16"/>
                    </w:rPr>
                    <w:t xml:space="preserve">        750,9</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717,9</w:t>
                  </w:r>
                </w:p>
              </w:tc>
            </w:tr>
            <w:tr w:rsidR="007D3625" w:rsidRPr="00EF1025" w:rsidTr="00B97034">
              <w:trPr>
                <w:gridAfter w:val="1"/>
                <w:wAfter w:w="20" w:type="dxa"/>
                <w:trHeight w:val="826"/>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jc w:val="center"/>
                    <w:rPr>
                      <w:b/>
                      <w:bCs/>
                      <w:sz w:val="16"/>
                      <w:szCs w:val="16"/>
                    </w:rPr>
                  </w:pPr>
                  <w:r w:rsidRPr="00EF1025">
                    <w:rPr>
                      <w:b/>
                      <w:bCs/>
                      <w:sz w:val="16"/>
                      <w:szCs w:val="16"/>
                    </w:rPr>
                    <w:t>000 2 18 00000 00 0000 151</w:t>
                  </w:r>
                </w:p>
                <w:p w:rsidR="007D3625" w:rsidRPr="00EF1025" w:rsidRDefault="007D3625" w:rsidP="00EF1025">
                  <w:pPr>
                    <w:pStyle w:val="af0"/>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rPr>
                      <w:b/>
                      <w:bCs/>
                      <w:sz w:val="16"/>
                      <w:szCs w:val="16"/>
                    </w:rPr>
                  </w:pPr>
                  <w:r w:rsidRPr="00EF1025">
                    <w:rPr>
                      <w:b/>
                      <w:bCs/>
                      <w:sz w:val="16"/>
                      <w:szCs w:val="16"/>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2,6</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p>
                <w:p w:rsidR="007D3625" w:rsidRPr="00EF1025" w:rsidRDefault="007D3625" w:rsidP="00EF1025">
                  <w:pPr>
                    <w:pStyle w:val="af0"/>
                    <w:spacing w:before="0" w:beforeAutospacing="0" w:after="0" w:afterAutospacing="0"/>
                    <w:jc w:val="center"/>
                    <w:rPr>
                      <w:b/>
                      <w:sz w:val="16"/>
                      <w:szCs w:val="16"/>
                    </w:rPr>
                  </w:pPr>
                  <w:r w:rsidRPr="00EF1025">
                    <w:rPr>
                      <w:b/>
                      <w:sz w:val="16"/>
                      <w:szCs w:val="16"/>
                    </w:rPr>
                    <w:t>2,6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jc w:val="center"/>
                    <w:rPr>
                      <w:bCs/>
                      <w:sz w:val="16"/>
                      <w:szCs w:val="16"/>
                    </w:rPr>
                  </w:pPr>
                  <w:r w:rsidRPr="00EF1025">
                    <w:rPr>
                      <w:bCs/>
                      <w:sz w:val="16"/>
                      <w:szCs w:val="16"/>
                    </w:rPr>
                    <w:t>630 2 18 05010 10 0000 151</w:t>
                  </w:r>
                </w:p>
                <w:p w:rsidR="007D3625" w:rsidRPr="00EF1025" w:rsidRDefault="007D3625" w:rsidP="00EF1025">
                  <w:pPr>
                    <w:pStyle w:val="af0"/>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625" w:rsidRPr="00EF1025" w:rsidRDefault="007D3625" w:rsidP="00EF1025">
                  <w:pPr>
                    <w:rPr>
                      <w:sz w:val="16"/>
                      <w:szCs w:val="16"/>
                    </w:rPr>
                  </w:pPr>
                  <w:r w:rsidRPr="00EF1025">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sz w:val="16"/>
                      <w:szCs w:val="16"/>
                    </w:rPr>
                  </w:pPr>
                  <w:r w:rsidRPr="00EF1025">
                    <w:rPr>
                      <w:sz w:val="16"/>
                      <w:szCs w:val="16"/>
                    </w:rPr>
                    <w:t>2,6</w:t>
                  </w:r>
                </w:p>
              </w:tc>
              <w:tc>
                <w:tcPr>
                  <w:tcW w:w="960" w:type="dxa"/>
                  <w:tcBorders>
                    <w:top w:val="single" w:sz="4" w:space="0" w:color="auto"/>
                    <w:left w:val="nil"/>
                    <w:bottom w:val="single" w:sz="4" w:space="0" w:color="auto"/>
                    <w:right w:val="single" w:sz="4" w:space="0" w:color="auto"/>
                  </w:tcBorders>
                  <w:vAlign w:val="bottom"/>
                </w:tcPr>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2,6</w:t>
                  </w:r>
                </w:p>
              </w:tc>
            </w:tr>
            <w:tr w:rsidR="007D3625" w:rsidRPr="00EF1025" w:rsidTr="00B97034">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625" w:rsidRPr="00EF1025" w:rsidRDefault="007D3625" w:rsidP="00EF1025">
                  <w:pPr>
                    <w:pStyle w:val="af0"/>
                    <w:spacing w:before="0" w:beforeAutospacing="0" w:after="0" w:afterAutospacing="0"/>
                    <w:rPr>
                      <w:b/>
                      <w:sz w:val="16"/>
                      <w:szCs w:val="16"/>
                    </w:rPr>
                  </w:pPr>
                </w:p>
              </w:tc>
              <w:tc>
                <w:tcPr>
                  <w:tcW w:w="59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625" w:rsidRPr="00EF1025" w:rsidRDefault="007D3625" w:rsidP="00EF1025">
                  <w:pPr>
                    <w:pStyle w:val="af0"/>
                    <w:spacing w:before="0" w:beforeAutospacing="0" w:after="0" w:afterAutospacing="0"/>
                    <w:rPr>
                      <w:b/>
                      <w:sz w:val="16"/>
                      <w:szCs w:val="16"/>
                    </w:rPr>
                  </w:pPr>
                  <w:r w:rsidRPr="00EF1025">
                    <w:rPr>
                      <w:b/>
                      <w:sz w:val="16"/>
                      <w:szCs w:val="16"/>
                    </w:rPr>
                    <w:t xml:space="preserve">         ИТОГО     ДОХОДОВ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33 804,6</w:t>
                  </w:r>
                </w:p>
              </w:tc>
              <w:tc>
                <w:tcPr>
                  <w:tcW w:w="960" w:type="dxa"/>
                  <w:tcBorders>
                    <w:top w:val="single" w:sz="4" w:space="0" w:color="auto"/>
                    <w:left w:val="nil"/>
                    <w:bottom w:val="single" w:sz="4" w:space="0" w:color="auto"/>
                    <w:right w:val="single" w:sz="4" w:space="0" w:color="auto"/>
                  </w:tcBorders>
                </w:tcPr>
                <w:p w:rsidR="007D3625" w:rsidRPr="00EF1025" w:rsidRDefault="007D3625" w:rsidP="00EF1025">
                  <w:pPr>
                    <w:pStyle w:val="af0"/>
                    <w:spacing w:before="0" w:beforeAutospacing="0" w:after="0" w:afterAutospacing="0"/>
                    <w:jc w:val="center"/>
                    <w:rPr>
                      <w:b/>
                      <w:sz w:val="16"/>
                      <w:szCs w:val="16"/>
                    </w:rPr>
                  </w:pPr>
                  <w:r w:rsidRPr="00EF1025">
                    <w:rPr>
                      <w:b/>
                      <w:sz w:val="16"/>
                      <w:szCs w:val="16"/>
                    </w:rPr>
                    <w:t>33 713,2</w:t>
                  </w:r>
                </w:p>
              </w:tc>
            </w:tr>
          </w:tbl>
          <w:p w:rsidR="007D3625" w:rsidRPr="00EF1025" w:rsidRDefault="007D3625" w:rsidP="00EF1025">
            <w:pPr>
              <w:rPr>
                <w:rStyle w:val="hl41"/>
                <w:sz w:val="16"/>
                <w:szCs w:val="16"/>
              </w:rPr>
            </w:pPr>
          </w:p>
          <w:p w:rsidR="007D3625" w:rsidRPr="00EF1025" w:rsidRDefault="007D3625" w:rsidP="00EF1025">
            <w:pPr>
              <w:rPr>
                <w:rStyle w:val="hl41"/>
                <w:b w:val="0"/>
                <w:bCs w:val="0"/>
                <w:sz w:val="16"/>
                <w:szCs w:val="16"/>
              </w:rPr>
            </w:pPr>
          </w:p>
          <w:p w:rsidR="007D3625" w:rsidRPr="00EF1025" w:rsidRDefault="007D3625" w:rsidP="00EF1025">
            <w:pPr>
              <w:pStyle w:val="af0"/>
              <w:spacing w:before="0" w:beforeAutospacing="0" w:after="0" w:afterAutospacing="0"/>
              <w:jc w:val="center"/>
              <w:rPr>
                <w:sz w:val="16"/>
                <w:szCs w:val="16"/>
              </w:rPr>
            </w:pPr>
            <w:r w:rsidRPr="00EF1025">
              <w:rPr>
                <w:sz w:val="16"/>
                <w:szCs w:val="16"/>
              </w:rPr>
              <w:t xml:space="preserve">                                                                                                                                                                                           </w:t>
            </w:r>
          </w:p>
          <w:p w:rsidR="007D3625" w:rsidRPr="00EF1025" w:rsidRDefault="007D3625" w:rsidP="00EF1025">
            <w:pPr>
              <w:rPr>
                <w:rFonts w:eastAsia="Arial Unicode MS"/>
                <w:sz w:val="16"/>
                <w:szCs w:val="16"/>
                <w:lang w:eastAsia="en-US"/>
              </w:rPr>
            </w:pPr>
            <w:r w:rsidRPr="00EF1025">
              <w:rPr>
                <w:rFonts w:eastAsia="Arial Unicode MS"/>
                <w:sz w:val="16"/>
                <w:szCs w:val="16"/>
                <w:lang w:eastAsia="en-US"/>
              </w:rPr>
              <w:t xml:space="preserve">                                                                                                                                                                                                                                </w:t>
            </w:r>
            <w:r w:rsidRPr="00EF1025">
              <w:rPr>
                <w:sz w:val="16"/>
                <w:szCs w:val="16"/>
              </w:rPr>
              <w:t xml:space="preserve">Приложение 2 </w:t>
            </w:r>
          </w:p>
          <w:p w:rsidR="007D3625" w:rsidRPr="00EF1025" w:rsidRDefault="007D3625" w:rsidP="00EF1025">
            <w:pPr>
              <w:rPr>
                <w:sz w:val="16"/>
                <w:szCs w:val="16"/>
              </w:rPr>
            </w:pPr>
            <w:r w:rsidRPr="00EF1025">
              <w:rPr>
                <w:sz w:val="16"/>
                <w:szCs w:val="16"/>
              </w:rPr>
              <w:t xml:space="preserve">                                                                                                                                                                                                      к решению  Совета  депутатов</w:t>
            </w:r>
          </w:p>
          <w:p w:rsidR="007D3625" w:rsidRPr="00EF1025" w:rsidRDefault="007D3625" w:rsidP="00EF1025">
            <w:pPr>
              <w:ind w:firstLine="5760"/>
              <w:jc w:val="right"/>
              <w:rPr>
                <w:sz w:val="16"/>
                <w:szCs w:val="16"/>
              </w:rPr>
            </w:pPr>
            <w:r w:rsidRPr="00EF1025">
              <w:rPr>
                <w:sz w:val="16"/>
                <w:szCs w:val="16"/>
              </w:rPr>
              <w:t xml:space="preserve"> МО «Пустозерский  сельсовет» НАО</w:t>
            </w:r>
          </w:p>
          <w:p w:rsidR="007D3625" w:rsidRPr="00EF1025" w:rsidRDefault="007D3625" w:rsidP="00EF1025">
            <w:pPr>
              <w:ind w:firstLine="5761"/>
              <w:jc w:val="right"/>
              <w:rPr>
                <w:rStyle w:val="hl41"/>
                <w:b w:val="0"/>
                <w:bCs w:val="0"/>
                <w:sz w:val="16"/>
                <w:szCs w:val="16"/>
              </w:rPr>
            </w:pPr>
            <w:r w:rsidRPr="00EF1025">
              <w:rPr>
                <w:sz w:val="16"/>
                <w:szCs w:val="16"/>
              </w:rPr>
              <w:t xml:space="preserve">                                         от   </w:t>
            </w:r>
            <w:r w:rsidRPr="00EF1025">
              <w:rPr>
                <w:rStyle w:val="hl41"/>
                <w:sz w:val="16"/>
                <w:szCs w:val="16"/>
              </w:rPr>
              <w:t>27.04.2017  № 1</w:t>
            </w: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sz w:val="16"/>
                <w:szCs w:val="16"/>
              </w:rPr>
            </w:pPr>
            <w:r w:rsidRPr="00EF1025">
              <w:rPr>
                <w:sz w:val="16"/>
                <w:szCs w:val="16"/>
              </w:rPr>
              <w:t xml:space="preserve">                                                </w:t>
            </w:r>
            <w:r w:rsidRPr="00EF1025">
              <w:rPr>
                <w:b/>
                <w:sz w:val="16"/>
                <w:szCs w:val="16"/>
              </w:rPr>
              <w:t xml:space="preserve">Расходы бюджета по ведомственной структуре расходов местного бюджета за 2016 год </w:t>
            </w:r>
          </w:p>
          <w:p w:rsidR="007D3625" w:rsidRPr="00EF1025" w:rsidRDefault="007D3625" w:rsidP="00EF1025">
            <w:pPr>
              <w:jc w:val="center"/>
              <w:rPr>
                <w:sz w:val="16"/>
                <w:szCs w:val="16"/>
              </w:rPr>
            </w:pPr>
            <w:r w:rsidRPr="00EF1025">
              <w:rPr>
                <w:sz w:val="16"/>
                <w:szCs w:val="16"/>
              </w:rPr>
              <w:t xml:space="preserve">                                                                                                                                                                                                                                 (тыс.руб.)                                                  </w:t>
            </w:r>
          </w:p>
          <w:tbl>
            <w:tblPr>
              <w:tblW w:w="1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708"/>
              <w:gridCol w:w="567"/>
              <w:gridCol w:w="567"/>
              <w:gridCol w:w="1276"/>
              <w:gridCol w:w="709"/>
              <w:gridCol w:w="1276"/>
              <w:gridCol w:w="1134"/>
              <w:gridCol w:w="752"/>
              <w:gridCol w:w="15"/>
              <w:gridCol w:w="30"/>
            </w:tblGrid>
            <w:tr w:rsidR="007D3625" w:rsidRPr="00EF1025" w:rsidTr="00B97034">
              <w:trPr>
                <w:cantSplit/>
                <w:trHeight w:val="1134"/>
              </w:trPr>
              <w:tc>
                <w:tcPr>
                  <w:tcW w:w="4962" w:type="dxa"/>
                  <w:tcBorders>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Наименование</w:t>
                  </w:r>
                </w:p>
                <w:p w:rsidR="007D3625" w:rsidRPr="00EF1025" w:rsidRDefault="007D3625" w:rsidP="00EF1025">
                  <w:pPr>
                    <w:jc w:val="both"/>
                    <w:rPr>
                      <w:sz w:val="16"/>
                      <w:szCs w:val="16"/>
                    </w:rPr>
                  </w:pPr>
                </w:p>
              </w:tc>
              <w:tc>
                <w:tcPr>
                  <w:tcW w:w="708" w:type="dxa"/>
                  <w:tcBorders>
                    <w:left w:val="single" w:sz="4" w:space="0" w:color="auto"/>
                    <w:bottom w:val="single" w:sz="4" w:space="0" w:color="auto"/>
                    <w:right w:val="single" w:sz="4" w:space="0" w:color="auto"/>
                  </w:tcBorders>
                  <w:textDirection w:val="btLr"/>
                </w:tcPr>
                <w:p w:rsidR="007D3625" w:rsidRPr="00EF1025" w:rsidRDefault="007D3625" w:rsidP="00EF1025">
                  <w:pPr>
                    <w:jc w:val="center"/>
                    <w:rPr>
                      <w:sz w:val="16"/>
                      <w:szCs w:val="16"/>
                    </w:rPr>
                  </w:pPr>
                  <w:r w:rsidRPr="00EF1025">
                    <w:rPr>
                      <w:sz w:val="16"/>
                      <w:szCs w:val="16"/>
                    </w:rPr>
                    <w:t>Глава</w:t>
                  </w:r>
                </w:p>
                <w:p w:rsidR="007D3625" w:rsidRPr="00EF1025" w:rsidRDefault="007D3625" w:rsidP="00EF1025">
                  <w:pPr>
                    <w:jc w:val="both"/>
                    <w:rPr>
                      <w:sz w:val="16"/>
                      <w:szCs w:val="16"/>
                    </w:rPr>
                  </w:pPr>
                </w:p>
              </w:tc>
              <w:tc>
                <w:tcPr>
                  <w:tcW w:w="567" w:type="dxa"/>
                  <w:tcBorders>
                    <w:left w:val="single" w:sz="4" w:space="0" w:color="auto"/>
                    <w:bottom w:val="single" w:sz="4" w:space="0" w:color="auto"/>
                    <w:right w:val="single" w:sz="4" w:space="0" w:color="auto"/>
                  </w:tcBorders>
                  <w:textDirection w:val="btLr"/>
                </w:tcPr>
                <w:p w:rsidR="007D3625" w:rsidRPr="00EF1025" w:rsidRDefault="007D3625" w:rsidP="00EF1025">
                  <w:pPr>
                    <w:jc w:val="center"/>
                    <w:rPr>
                      <w:sz w:val="16"/>
                      <w:szCs w:val="16"/>
                    </w:rPr>
                  </w:pPr>
                  <w:r w:rsidRPr="00EF1025">
                    <w:rPr>
                      <w:sz w:val="16"/>
                      <w:szCs w:val="16"/>
                    </w:rPr>
                    <w:t>Раздел</w:t>
                  </w:r>
                </w:p>
              </w:tc>
              <w:tc>
                <w:tcPr>
                  <w:tcW w:w="567" w:type="dxa"/>
                  <w:tcBorders>
                    <w:left w:val="single" w:sz="4" w:space="0" w:color="auto"/>
                    <w:bottom w:val="single" w:sz="4" w:space="0" w:color="auto"/>
                    <w:right w:val="single" w:sz="4" w:space="0" w:color="auto"/>
                  </w:tcBorders>
                  <w:textDirection w:val="btLr"/>
                </w:tcPr>
                <w:p w:rsidR="007D3625" w:rsidRPr="00EF1025" w:rsidRDefault="007D3625" w:rsidP="00EF1025">
                  <w:pPr>
                    <w:jc w:val="right"/>
                    <w:rPr>
                      <w:sz w:val="16"/>
                      <w:szCs w:val="16"/>
                    </w:rPr>
                  </w:pPr>
                  <w:r w:rsidRPr="00EF1025">
                    <w:rPr>
                      <w:sz w:val="16"/>
                      <w:szCs w:val="16"/>
                    </w:rPr>
                    <w:t>Подраздел</w:t>
                  </w:r>
                </w:p>
              </w:tc>
              <w:tc>
                <w:tcPr>
                  <w:tcW w:w="1276" w:type="dxa"/>
                  <w:tcBorders>
                    <w:left w:val="single" w:sz="4" w:space="0" w:color="auto"/>
                    <w:bottom w:val="single" w:sz="4" w:space="0" w:color="auto"/>
                    <w:right w:val="single" w:sz="4" w:space="0" w:color="auto"/>
                  </w:tcBorders>
                  <w:textDirection w:val="btLr"/>
                </w:tcPr>
                <w:p w:rsidR="007D3625" w:rsidRPr="00EF1025" w:rsidRDefault="007D3625" w:rsidP="00EF1025">
                  <w:pPr>
                    <w:jc w:val="center"/>
                    <w:rPr>
                      <w:sz w:val="16"/>
                      <w:szCs w:val="16"/>
                    </w:rPr>
                  </w:pPr>
                  <w:r w:rsidRPr="00EF1025">
                    <w:rPr>
                      <w:sz w:val="16"/>
                      <w:szCs w:val="16"/>
                    </w:rPr>
                    <w:t>Целевая статья</w:t>
                  </w:r>
                </w:p>
              </w:tc>
              <w:tc>
                <w:tcPr>
                  <w:tcW w:w="709" w:type="dxa"/>
                  <w:tcBorders>
                    <w:left w:val="single" w:sz="4" w:space="0" w:color="auto"/>
                    <w:bottom w:val="single" w:sz="4" w:space="0" w:color="auto"/>
                    <w:right w:val="single" w:sz="4" w:space="0" w:color="auto"/>
                  </w:tcBorders>
                  <w:textDirection w:val="btLr"/>
                  <w:vAlign w:val="center"/>
                </w:tcPr>
                <w:p w:rsidR="007D3625" w:rsidRPr="00EF1025" w:rsidRDefault="007D3625" w:rsidP="00EF1025">
                  <w:pPr>
                    <w:jc w:val="center"/>
                    <w:rPr>
                      <w:sz w:val="16"/>
                      <w:szCs w:val="16"/>
                    </w:rPr>
                  </w:pPr>
                  <w:r w:rsidRPr="00EF1025">
                    <w:rPr>
                      <w:sz w:val="16"/>
                      <w:szCs w:val="16"/>
                    </w:rPr>
                    <w:t>Группы  видов  расходов</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rPr>
                      <w:sz w:val="16"/>
                      <w:szCs w:val="16"/>
                    </w:rPr>
                  </w:pPr>
                  <w:r w:rsidRPr="00EF1025">
                    <w:rPr>
                      <w:sz w:val="16"/>
                      <w:szCs w:val="16"/>
                    </w:rPr>
                    <w:t xml:space="preserve">Уточненный    </w:t>
                  </w:r>
                </w:p>
                <w:p w:rsidR="007D3625" w:rsidRPr="00EF1025" w:rsidRDefault="007D3625" w:rsidP="00EF1025">
                  <w:pPr>
                    <w:rPr>
                      <w:sz w:val="16"/>
                      <w:szCs w:val="16"/>
                    </w:rPr>
                  </w:pPr>
                  <w:r w:rsidRPr="00EF1025">
                    <w:rPr>
                      <w:sz w:val="16"/>
                      <w:szCs w:val="16"/>
                    </w:rPr>
                    <w:t xml:space="preserve">    план  на</w:t>
                  </w:r>
                </w:p>
                <w:p w:rsidR="007D3625" w:rsidRPr="00EF1025" w:rsidRDefault="007D3625" w:rsidP="00EF1025">
                  <w:pPr>
                    <w:rPr>
                      <w:sz w:val="16"/>
                      <w:szCs w:val="16"/>
                    </w:rPr>
                  </w:pPr>
                  <w:r w:rsidRPr="00EF1025">
                    <w:rPr>
                      <w:sz w:val="16"/>
                      <w:szCs w:val="16"/>
                    </w:rPr>
                    <w:t xml:space="preserve">   2016 год</w:t>
                  </w:r>
                </w:p>
                <w:p w:rsidR="007D3625" w:rsidRPr="00EF1025" w:rsidRDefault="007D3625" w:rsidP="00EF1025">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Исполнено за 2016 год</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ВСЕГО  РАСХОДОВ</w:t>
                  </w:r>
                </w:p>
                <w:p w:rsidR="007D3625" w:rsidRPr="00EF1025" w:rsidRDefault="007D3625" w:rsidP="00EF1025">
                  <w:pPr>
                    <w:jc w:val="both"/>
                    <w:rPr>
                      <w:sz w:val="16"/>
                      <w:szCs w:val="16"/>
                    </w:rPr>
                  </w:pPr>
                  <w:r w:rsidRPr="00EF1025">
                    <w:rPr>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33 971,1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33 626,0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Администрация муниципального образования «Пустозерский сельсовет»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33 971,1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33 626,0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ОБЩЕГОСУДАРСТВЕННЫЕ</w:t>
                  </w:r>
                </w:p>
                <w:p w:rsidR="007D3625" w:rsidRPr="00EF1025" w:rsidRDefault="007D3625" w:rsidP="00EF1025">
                  <w:pPr>
                    <w:jc w:val="both"/>
                    <w:rPr>
                      <w:b/>
                      <w:sz w:val="16"/>
                      <w:szCs w:val="16"/>
                    </w:rPr>
                  </w:pPr>
                  <w:r w:rsidRPr="00EF1025">
                    <w:rPr>
                      <w:b/>
                      <w:sz w:val="16"/>
                      <w:szCs w:val="16"/>
                    </w:rPr>
                    <w:t>ВОПРОСЫ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15 026,4</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14 954,2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trHeight w:val="360"/>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Функционирование  высшего должностного лица субъекта РФ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color w:val="FF0000"/>
                      <w:sz w:val="16"/>
                      <w:szCs w:val="16"/>
                    </w:rPr>
                    <w:t xml:space="preserve">      </w:t>
                  </w:r>
                  <w:r w:rsidRPr="00EF1025">
                    <w:rPr>
                      <w:b/>
                      <w:sz w:val="16"/>
                      <w:szCs w:val="16"/>
                    </w:rPr>
                    <w:t>2 791,8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2791,7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trHeight w:val="116"/>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2 791,8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2791,7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trHeight w:val="116"/>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Расходы на содержание органов местного самоуправления и обеспечение  их  функций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2 791,8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2791,7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trHeight w:val="116"/>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2791,8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2791,7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139,7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139,0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lastRenderedPageBreak/>
                    <w:t>Представительный  орган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139,0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Депутаты  представительного  органа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89,7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89,7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sz w:val="16"/>
                      <w:szCs w:val="16"/>
                    </w:rPr>
                    <w:t>Расходы на содержание органов местного самоуправления и обеспечение  их  функций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89,7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89,7</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Аппарат  представительного органа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49,3</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sz w:val="16"/>
                      <w:szCs w:val="16"/>
                    </w:rPr>
                    <w:t>Расходы на содержание органов местного самоуправления и обеспечение  их  функций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49,3</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49,3</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10 863,1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10 811,2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Администрация   поселения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10 863,1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10 811,2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sz w:val="16"/>
                      <w:szCs w:val="16"/>
                    </w:rPr>
                    <w:t>Расходы на содержание органов местного самоуправления и обеспечение  их  функций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10 863,1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10811,2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i/>
                      <w:sz w:val="16"/>
                      <w:szCs w:val="16"/>
                    </w:rPr>
                  </w:pPr>
                  <w:r w:rsidRPr="00EF1025">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8667,3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8660,1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p w:rsidR="007D3625" w:rsidRPr="00EF1025" w:rsidRDefault="007D3625" w:rsidP="00EF1025">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2195,8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2151,1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trHeight w:val="405"/>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458,1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458,1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Межбюджетные  трансферты  из  бюджета  поселения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rPr>
                      <w:sz w:val="16"/>
                      <w:szCs w:val="16"/>
                    </w:rPr>
                  </w:pPr>
                  <w:r w:rsidRPr="00EF1025">
                    <w:rPr>
                      <w:sz w:val="16"/>
                      <w:szCs w:val="16"/>
                    </w:rPr>
                    <w:t xml:space="preserve">  06</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458,1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458,1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500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458,1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Резервные Фонды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Резервный  фонд  местной   администрации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Резервный  фонд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color w:val="000000"/>
                      <w:sz w:val="16"/>
                      <w:szCs w:val="16"/>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763,7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754,2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Выполнение  переданных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sz w:val="16"/>
                      <w:szCs w:val="16"/>
                    </w:rPr>
                  </w:pPr>
                  <w:r w:rsidRPr="00EF1025">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30,6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30,6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733,1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723,6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Исполнение   судебных   решений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52,0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52,0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52,0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52,0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color w:val="000000"/>
                      <w:sz w:val="16"/>
                      <w:szCs w:val="16"/>
                    </w:rPr>
                    <w:t>Уплата членских взносов  в ассоциацию «Совет муниципальных образований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300,0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300,0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300,0</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color w:val="000000"/>
                      <w:sz w:val="16"/>
                      <w:szCs w:val="16"/>
                    </w:rPr>
                    <w:t>Содержание зданий  и сооружений  на территории  взлетно-посадочных полос и вертолетных площадок</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30,5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23,1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23,1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170,0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168,1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170,0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168,1</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p>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32,3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sz w:val="16"/>
                      <w:szCs w:val="16"/>
                    </w:rPr>
                    <w:t xml:space="preserve">   </w:t>
                  </w:r>
                  <w:r w:rsidRPr="00EF1025">
                    <w:rPr>
                      <w:b/>
                      <w:sz w:val="16"/>
                      <w:szCs w:val="16"/>
                    </w:rPr>
                    <w:t>32,2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i/>
                      <w:sz w:val="16"/>
                      <w:szCs w:val="16"/>
                    </w:rPr>
                    <w:t xml:space="preserve">Закупка товаров, работ и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32,3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32,2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Проведение   праздничных   мероприятий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36,2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36,2</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Прочие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98.0.00.91140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27,4</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27,4</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98.0.00.91140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27,4</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27,4</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Межбюджетные трансферты из бюджета поселений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b/>
                      <w:sz w:val="16"/>
                      <w:szCs w:val="16"/>
                    </w:rPr>
                    <w:t xml:space="preserve">  </w:t>
                  </w: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84,6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84,6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sz w:val="16"/>
                      <w:szCs w:val="16"/>
                    </w:rPr>
                  </w:pPr>
                  <w:r w:rsidRPr="00EF1025">
                    <w:rPr>
                      <w:sz w:val="16"/>
                      <w:szCs w:val="16"/>
                    </w:rPr>
                    <w:t xml:space="preserve">        84,6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sz w:val="16"/>
                      <w:szCs w:val="16"/>
                    </w:rPr>
                  </w:pPr>
                  <w:r w:rsidRPr="00EF1025">
                    <w:rPr>
                      <w:b/>
                      <w:sz w:val="16"/>
                      <w:szCs w:val="16"/>
                    </w:rPr>
                    <w:t xml:space="preserve">   </w:t>
                  </w:r>
                  <w:r w:rsidRPr="00EF1025">
                    <w:rPr>
                      <w:sz w:val="16"/>
                      <w:szCs w:val="16"/>
                    </w:rPr>
                    <w:t>84,6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500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84,6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84,6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b/>
                      <w:sz w:val="16"/>
                      <w:szCs w:val="16"/>
                    </w:rPr>
                    <w:t>НАЦИОНАЛЬНАЯ  ОБОРОНА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135,8</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b/>
                      <w:sz w:val="16"/>
                      <w:szCs w:val="16"/>
                    </w:rPr>
                    <w:lastRenderedPageBreak/>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Выполнение  переданных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Осуществление первичного воинского учёта на территориях, где отсутствуют военные комиссариаты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135,8</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704,7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704,6</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298,5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298,5</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298,5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298,5</w:t>
                  </w:r>
                </w:p>
              </w:tc>
              <w:tc>
                <w:tcPr>
                  <w:tcW w:w="797" w:type="dxa"/>
                  <w:gridSpan w:val="3"/>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1"/>
                <w:wAfter w:w="30"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298,5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298,5</w:t>
                  </w:r>
                </w:p>
              </w:tc>
              <w:tc>
                <w:tcPr>
                  <w:tcW w:w="767" w:type="dxa"/>
                  <w:gridSpan w:val="2"/>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1"/>
                <w:wAfter w:w="30"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298,5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298,5</w:t>
                  </w:r>
                </w:p>
              </w:tc>
              <w:tc>
                <w:tcPr>
                  <w:tcW w:w="767" w:type="dxa"/>
                  <w:gridSpan w:val="2"/>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Мероприятия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406,1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Height w:val="210"/>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color w:val="000000"/>
                      <w:sz w:val="16"/>
                      <w:szCs w:val="16"/>
                    </w:rPr>
                  </w:pPr>
                  <w:r w:rsidRPr="00EF1025">
                    <w:rPr>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98.0.00.92010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406,2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98.0.00.92010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406,2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color w:val="000000"/>
                      <w:sz w:val="16"/>
                      <w:szCs w:val="16"/>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 xml:space="preserve">  Транспорт</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140,1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140,2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140,1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b/>
                      <w:sz w:val="16"/>
                      <w:szCs w:val="16"/>
                    </w:rPr>
                  </w:pPr>
                  <w:r w:rsidRPr="00EF1025">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140,2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140,1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Height w:val="363"/>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140,2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140,1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896,1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896,1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896,1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896,1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годы"за счет средств дорожного фонда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b/>
                      <w:sz w:val="16"/>
                      <w:szCs w:val="16"/>
                    </w:rPr>
                  </w:pPr>
                  <w:r w:rsidRPr="00EF1025">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381,8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381,8</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b/>
                      <w:sz w:val="16"/>
                      <w:szCs w:val="16"/>
                    </w:rPr>
                  </w:pPr>
                  <w:r w:rsidRPr="00EF1025">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381,8</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381,8</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514,3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b/>
                      <w:sz w:val="16"/>
                      <w:szCs w:val="16"/>
                    </w:rPr>
                  </w:pPr>
                  <w:r w:rsidRPr="00EF1025">
                    <w:rPr>
                      <w:b/>
                      <w:sz w:val="16"/>
                      <w:szCs w:val="16"/>
                    </w:rPr>
                    <w:t xml:space="preserve">   514,3</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b/>
                      <w:sz w:val="16"/>
                      <w:szCs w:val="16"/>
                    </w:rPr>
                  </w:pPr>
                  <w:r w:rsidRPr="00EF1025">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514,3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514,3</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14  883,7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14 612,0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Жилищное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210,0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210,0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210,0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210,0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Мероприятия  в  области  жилищного  хозяйства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Текущий  ремонт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210,0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10 550,2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10 517,1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b/>
                      <w:sz w:val="16"/>
                      <w:szCs w:val="16"/>
                    </w:rPr>
                  </w:pPr>
                  <w:r w:rsidRPr="00EF1025">
                    <w:rPr>
                      <w:sz w:val="16"/>
                      <w:szCs w:val="16"/>
                    </w:rPr>
                    <w:t xml:space="preserve">        </w:t>
                  </w:r>
                  <w:r w:rsidRPr="00EF1025">
                    <w:rPr>
                      <w:b/>
                      <w:sz w:val="16"/>
                      <w:szCs w:val="16"/>
                    </w:rPr>
                    <w:t>220,2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b/>
                      <w:sz w:val="16"/>
                      <w:szCs w:val="16"/>
                    </w:rPr>
                  </w:pPr>
                  <w:r w:rsidRPr="00EF1025">
                    <w:rPr>
                      <w:b/>
                      <w:sz w:val="16"/>
                      <w:szCs w:val="16"/>
                    </w:rPr>
                    <w:t xml:space="preserve">    220,2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Мероприятия в рамках муниципальных программ за счет средств районного бюджета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220,2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220,2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sz w:val="16"/>
                      <w:szCs w:val="16"/>
                    </w:rPr>
                  </w:pPr>
                  <w:r w:rsidRPr="00EF1025">
                    <w:rPr>
                      <w:sz w:val="16"/>
                      <w:szCs w:val="16"/>
                    </w:rPr>
                    <w:t xml:space="preserve">       220,2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220,2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220,2</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220,2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sz w:val="16"/>
                      <w:szCs w:val="16"/>
                    </w:rPr>
                    <w:t>Муниципальная программа "Обеспечение населения МО "Муниципальный район "Заполярный район" чистой водой"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37.0.00.00000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750,9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717,9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sz w:val="16"/>
                      <w:szCs w:val="16"/>
                    </w:rPr>
                    <w:t>Мероприятия в рамках муниципальных программ за счет средств районного бюджета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37.1.00.00000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750,9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717,9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 xml:space="preserve">Иные межбюджетные трансферты в рамках МП "Обеспечение </w:t>
                  </w:r>
                  <w:r w:rsidRPr="00EF1025">
                    <w:rPr>
                      <w:sz w:val="16"/>
                      <w:szCs w:val="16"/>
                    </w:rPr>
                    <w:lastRenderedPageBreak/>
                    <w:t>населения МО "Муниципальный район "Заполярный район" чистой водой" на приобретение фильтрующих материалов, запасных частей и электронасосов для  БВПУ МО «Пустозерский сельсовет»</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lastRenderedPageBreak/>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lastRenderedPageBreak/>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lastRenderedPageBreak/>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lastRenderedPageBreak/>
                    <w:t>37.1.00.89290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sz w:val="16"/>
                      <w:szCs w:val="16"/>
                    </w:rPr>
                  </w:pPr>
                  <w:r w:rsidRPr="00EF1025">
                    <w:rPr>
                      <w:sz w:val="16"/>
                      <w:szCs w:val="16"/>
                    </w:rPr>
                    <w:lastRenderedPageBreak/>
                    <w:t xml:space="preserve">       750,9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lastRenderedPageBreak/>
                    <w:t xml:space="preserve">    717,9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vAlign w:val="bottom"/>
                </w:tcPr>
                <w:p w:rsidR="007D3625" w:rsidRPr="00EF1025" w:rsidRDefault="007D3625" w:rsidP="00EF1025">
                  <w:pPr>
                    <w:rPr>
                      <w:i/>
                      <w:sz w:val="16"/>
                      <w:szCs w:val="16"/>
                    </w:rPr>
                  </w:pPr>
                  <w:r w:rsidRPr="00EF1025">
                    <w:rPr>
                      <w:i/>
                      <w:sz w:val="16"/>
                      <w:szCs w:val="16"/>
                    </w:rPr>
                    <w:lastRenderedPageBreak/>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750,9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717,9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9 579,1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9 579,0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color w:val="000000"/>
                      <w:sz w:val="16"/>
                      <w:szCs w:val="16"/>
                    </w:rPr>
                    <w:t>Мероприятия  в  области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98.0.00.96200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9 579,1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9 579,0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EF1025">
                    <w:rPr>
                      <w:i/>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color w:val="FF0000"/>
                      <w:sz w:val="16"/>
                      <w:szCs w:val="16"/>
                    </w:rPr>
                    <w:t xml:space="preserve">      </w:t>
                  </w:r>
                  <w:r w:rsidRPr="00EF1025">
                    <w:rPr>
                      <w:sz w:val="16"/>
                      <w:szCs w:val="16"/>
                    </w:rPr>
                    <w:t>9 409,1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9 409,1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color w:val="000000"/>
                      <w:sz w:val="16"/>
                      <w:szCs w:val="16"/>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800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9 409,1</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9 409,1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Другие  мероприятия  в  области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170,0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169,9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170,0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169,9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b/>
                      <w:sz w:val="16"/>
                      <w:szCs w:val="16"/>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4 123,5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3 884,9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4 123,5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3 884,9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Мероприятия  в  области   благоустройства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4 123,5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3 884,9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Уличное  освещение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3 679,7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3 442,4</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3 679,7</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3 442,4</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Содержание  и  ремонт  тротуаров</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54,4</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53,7</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54,4</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53,7</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Озеленение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128,6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128,5</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128,6</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128,5</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Содержание  мест  захоронения   на  территории   поселения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Сбор и  вывоз  мусора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185,5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185,0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185,5</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185,0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Прочие  мероприятия  по  благоустройству</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69,3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69,3</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69,3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69,3</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ОБРАЗОВАНИЕ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Молодежная политика и оздоровление детей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Мероприятия в области физкультуры, спорта, молодежной политики,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color w:val="000000"/>
                      <w:sz w:val="16"/>
                      <w:szCs w:val="16"/>
                    </w:rPr>
                    <w:t>Проведение  мероприятий  для  детей  и  молодежи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sz w:val="16"/>
                      <w:szCs w:val="16"/>
                    </w:rPr>
                    <w:t>СОЦИАЛЬНАЯ  ПОЛИТИКА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color w:val="FF0000"/>
                      <w:sz w:val="16"/>
                      <w:szCs w:val="16"/>
                    </w:rPr>
                    <w:t xml:space="preserve">     </w:t>
                  </w:r>
                  <w:r w:rsidRPr="00EF1025">
                    <w:rPr>
                      <w:b/>
                      <w:sz w:val="16"/>
                      <w:szCs w:val="16"/>
                    </w:rPr>
                    <w:t>1 947,9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color w:val="FF0000"/>
                      <w:sz w:val="16"/>
                      <w:szCs w:val="16"/>
                    </w:rPr>
                    <w:t xml:space="preserve">  </w:t>
                  </w:r>
                  <w:r w:rsidRPr="00EF1025">
                    <w:rPr>
                      <w:b/>
                      <w:sz w:val="16"/>
                      <w:szCs w:val="16"/>
                    </w:rPr>
                    <w:t>1 947,0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color w:val="FF0000"/>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color w:val="000000"/>
                      <w:sz w:val="16"/>
                      <w:szCs w:val="16"/>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1 417,0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1 417,0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Height w:val="179"/>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Height w:val="179"/>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 xml:space="preserve"> Социальные выплаты (публичные нормативные обязательства)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98.0.00.94000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p>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1 417,0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1 417,0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i/>
                      <w:sz w:val="16"/>
                      <w:szCs w:val="16"/>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1 417,0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b/>
                      <w:sz w:val="16"/>
                      <w:szCs w:val="16"/>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color w:val="FF0000"/>
                      <w:sz w:val="16"/>
                      <w:szCs w:val="16"/>
                    </w:rPr>
                    <w:t xml:space="preserve">      </w:t>
                  </w:r>
                  <w:r w:rsidRPr="00EF1025">
                    <w:rPr>
                      <w:b/>
                      <w:sz w:val="16"/>
                      <w:szCs w:val="16"/>
                    </w:rPr>
                    <w:t>530,9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530,0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color w:val="FF0000"/>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Резервный  фонд  местной  администрации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40,0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Резервный  фонд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 xml:space="preserve"> 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300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Выполнение  переданных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400,0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sz w:val="16"/>
                      <w:szCs w:val="16"/>
                    </w:rPr>
                    <w:t xml:space="preserve">   </w:t>
                  </w:r>
                  <w:r w:rsidRPr="00EF1025">
                    <w:rPr>
                      <w:b/>
                      <w:sz w:val="16"/>
                      <w:szCs w:val="16"/>
                    </w:rPr>
                    <w:t>400,0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400,0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400,0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i/>
                      <w:sz w:val="16"/>
                      <w:szCs w:val="16"/>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300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400,0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color w:val="000000"/>
                      <w:sz w:val="16"/>
                      <w:szCs w:val="16"/>
                    </w:rPr>
                  </w:pPr>
                  <w:r w:rsidRPr="00EF1025">
                    <w:rPr>
                      <w:b/>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color w:val="000000"/>
                      <w:sz w:val="16"/>
                      <w:szCs w:val="16"/>
                    </w:rPr>
                  </w:pPr>
                  <w:r w:rsidRPr="00EF1025">
                    <w:rPr>
                      <w:b/>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color w:val="FF0000"/>
                      <w:sz w:val="16"/>
                      <w:szCs w:val="16"/>
                    </w:rPr>
                    <w:t xml:space="preserve">       </w:t>
                  </w:r>
                  <w:r w:rsidRPr="00EF1025">
                    <w:rPr>
                      <w:b/>
                      <w:sz w:val="16"/>
                      <w:szCs w:val="16"/>
                    </w:rPr>
                    <w:t>90,9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90,0</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color w:val="FF0000"/>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p>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90,0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89,1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color w:val="000000"/>
                      <w:sz w:val="16"/>
                      <w:szCs w:val="16"/>
                    </w:rPr>
                  </w:pPr>
                  <w:r w:rsidRPr="00EF1025">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90,0</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89,1</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sz w:val="16"/>
                      <w:szCs w:val="16"/>
                    </w:rPr>
                    <w:t>Содержание  мест  захоронения   на  территории   поселения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0,9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i/>
                      <w:sz w:val="16"/>
                      <w:szCs w:val="16"/>
                    </w:rPr>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w:t>
                  </w:r>
                </w:p>
                <w:p w:rsidR="007D3625" w:rsidRPr="00EF1025" w:rsidRDefault="007D3625" w:rsidP="00EF1025">
                  <w:pPr>
                    <w:rPr>
                      <w:sz w:val="16"/>
                      <w:szCs w:val="16"/>
                    </w:rPr>
                  </w:pPr>
                  <w:r w:rsidRPr="00EF1025">
                    <w:rPr>
                      <w:b/>
                      <w:sz w:val="16"/>
                      <w:szCs w:val="16"/>
                    </w:rPr>
                    <w:t xml:space="preserve">        </w:t>
                  </w:r>
                  <w:r w:rsidRPr="00EF1025">
                    <w:rPr>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p w:rsidR="007D3625" w:rsidRPr="00EF1025" w:rsidRDefault="007D3625" w:rsidP="00EF1025">
                  <w:pPr>
                    <w:rPr>
                      <w:sz w:val="16"/>
                      <w:szCs w:val="16"/>
                    </w:rPr>
                  </w:pPr>
                  <w:r w:rsidRPr="00EF1025">
                    <w:rPr>
                      <w:sz w:val="16"/>
                      <w:szCs w:val="16"/>
                    </w:rPr>
                    <w:t xml:space="preserve">     0,9</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i/>
                      <w:color w:val="000000"/>
                      <w:sz w:val="16"/>
                      <w:szCs w:val="16"/>
                    </w:rPr>
                  </w:pPr>
                  <w:r w:rsidRPr="00EF1025">
                    <w:rPr>
                      <w:b/>
                      <w:sz w:val="16"/>
                      <w:szCs w:val="16"/>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Физическая  культура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Другие   непрограммные   расходы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color w:val="000000"/>
                      <w:sz w:val="16"/>
                      <w:szCs w:val="16"/>
                    </w:rPr>
                    <w:t>Мероприятия в области физкультуры, спорта, молодежной политики,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sz w:val="16"/>
                      <w:szCs w:val="16"/>
                    </w:rPr>
                  </w:pPr>
                  <w:r w:rsidRPr="00EF1025">
                    <w:rPr>
                      <w:sz w:val="16"/>
                      <w:szCs w:val="16"/>
                    </w:rPr>
                    <w:t>Мероприятия  в  области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r w:rsidR="007D3625" w:rsidRPr="00EF1025" w:rsidTr="00B97034">
              <w:trPr>
                <w:gridAfter w:val="2"/>
                <w:wAfter w:w="45" w:type="dxa"/>
              </w:trPr>
              <w:tc>
                <w:tcPr>
                  <w:tcW w:w="496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color w:val="000000"/>
                      <w:sz w:val="16"/>
                      <w:szCs w:val="16"/>
                    </w:rPr>
                  </w:pPr>
                  <w:r w:rsidRPr="00EF1025">
                    <w:rPr>
                      <w:i/>
                      <w:sz w:val="16"/>
                      <w:szCs w:val="16"/>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r w:rsidRPr="00EF1025">
                    <w:rPr>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136,3</w:t>
                  </w:r>
                </w:p>
              </w:tc>
              <w:tc>
                <w:tcPr>
                  <w:tcW w:w="113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r w:rsidRPr="00EF1025">
                    <w:rPr>
                      <w:sz w:val="16"/>
                      <w:szCs w:val="16"/>
                    </w:rPr>
                    <w:t xml:space="preserve">   136,2</w:t>
                  </w:r>
                </w:p>
              </w:tc>
              <w:tc>
                <w:tcPr>
                  <w:tcW w:w="752"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tc>
            </w:tr>
          </w:tbl>
          <w:p w:rsidR="007D3625" w:rsidRPr="00EF1025" w:rsidRDefault="007D3625" w:rsidP="00EF1025">
            <w:pPr>
              <w:jc w:val="right"/>
              <w:rPr>
                <w:sz w:val="16"/>
                <w:szCs w:val="16"/>
              </w:rPr>
            </w:pP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jc w:val="right"/>
              <w:rPr>
                <w:sz w:val="16"/>
                <w:szCs w:val="16"/>
              </w:rPr>
            </w:pPr>
            <w:r w:rsidRPr="00EF1025">
              <w:rPr>
                <w:sz w:val="16"/>
                <w:szCs w:val="16"/>
              </w:rPr>
              <w:t xml:space="preserve">                                                                                                                                                                                                                                                      Приложение 3</w:t>
            </w:r>
          </w:p>
          <w:p w:rsidR="007D3625" w:rsidRPr="00EF1025" w:rsidRDefault="007D3625" w:rsidP="00EF1025">
            <w:pPr>
              <w:ind w:firstLine="5760"/>
              <w:jc w:val="right"/>
              <w:rPr>
                <w:sz w:val="16"/>
                <w:szCs w:val="16"/>
                <w:lang w:eastAsia="en-US"/>
              </w:rPr>
            </w:pPr>
            <w:r w:rsidRPr="00EF1025">
              <w:rPr>
                <w:sz w:val="16"/>
                <w:szCs w:val="16"/>
              </w:rPr>
              <w:t xml:space="preserve">                                          к  Решению Совета  депутатов</w:t>
            </w:r>
          </w:p>
          <w:p w:rsidR="007D3625" w:rsidRPr="00EF1025" w:rsidRDefault="007D3625" w:rsidP="00EF1025">
            <w:pPr>
              <w:ind w:firstLine="5760"/>
              <w:jc w:val="right"/>
              <w:rPr>
                <w:sz w:val="16"/>
                <w:szCs w:val="16"/>
              </w:rPr>
            </w:pPr>
            <w:r w:rsidRPr="00EF1025">
              <w:rPr>
                <w:sz w:val="16"/>
                <w:szCs w:val="16"/>
              </w:rPr>
              <w:t xml:space="preserve">                                         МО «Пустозерский  сельсовет» НАО</w:t>
            </w:r>
          </w:p>
          <w:p w:rsidR="007D3625" w:rsidRPr="00EF1025" w:rsidRDefault="007D3625" w:rsidP="00EF1025">
            <w:pPr>
              <w:ind w:firstLine="5760"/>
              <w:jc w:val="right"/>
              <w:rPr>
                <w:rStyle w:val="hl41"/>
                <w:b w:val="0"/>
                <w:bCs w:val="0"/>
                <w:sz w:val="16"/>
                <w:szCs w:val="16"/>
              </w:rPr>
            </w:pPr>
            <w:r w:rsidRPr="00EF1025">
              <w:rPr>
                <w:sz w:val="16"/>
                <w:szCs w:val="16"/>
              </w:rPr>
              <w:t xml:space="preserve">                                                       от   </w:t>
            </w:r>
            <w:r w:rsidRPr="00EF1025">
              <w:rPr>
                <w:rStyle w:val="hl41"/>
                <w:sz w:val="16"/>
                <w:szCs w:val="16"/>
              </w:rPr>
              <w:t>27.04.2017 № 1</w:t>
            </w:r>
          </w:p>
          <w:p w:rsidR="007D3625" w:rsidRPr="00EF1025" w:rsidRDefault="007D3625" w:rsidP="00EF1025">
            <w:pPr>
              <w:jc w:val="right"/>
              <w:rPr>
                <w:color w:val="FF0000"/>
                <w:sz w:val="16"/>
                <w:szCs w:val="16"/>
              </w:rPr>
            </w:pPr>
            <w:r w:rsidRPr="00EF1025">
              <w:rPr>
                <w:color w:val="FF0000"/>
                <w:sz w:val="16"/>
                <w:szCs w:val="16"/>
              </w:rPr>
              <w:t xml:space="preserve">                             </w:t>
            </w:r>
          </w:p>
          <w:p w:rsidR="007D3625" w:rsidRPr="00EF1025" w:rsidRDefault="007D3625" w:rsidP="00EF1025">
            <w:pPr>
              <w:rPr>
                <w:color w:val="FF0000"/>
                <w:sz w:val="16"/>
                <w:szCs w:val="16"/>
              </w:rPr>
            </w:pPr>
          </w:p>
          <w:p w:rsidR="007D3625" w:rsidRPr="00EF1025" w:rsidRDefault="007D3625" w:rsidP="00EF1025">
            <w:pPr>
              <w:rPr>
                <w:sz w:val="16"/>
                <w:szCs w:val="16"/>
              </w:rPr>
            </w:pPr>
            <w:r w:rsidRPr="00EF1025">
              <w:rPr>
                <w:b/>
                <w:sz w:val="16"/>
                <w:szCs w:val="16"/>
              </w:rPr>
              <w:t xml:space="preserve">                Расходы</w:t>
            </w:r>
            <w:r w:rsidRPr="00EF1025">
              <w:rPr>
                <w:sz w:val="16"/>
                <w:szCs w:val="16"/>
              </w:rPr>
              <w:t xml:space="preserve"> </w:t>
            </w:r>
            <w:r w:rsidRPr="00EF1025">
              <w:rPr>
                <w:b/>
                <w:sz w:val="16"/>
                <w:szCs w:val="16"/>
              </w:rPr>
              <w:t>бюджета</w:t>
            </w:r>
            <w:r w:rsidRPr="00EF1025">
              <w:rPr>
                <w:sz w:val="16"/>
                <w:szCs w:val="16"/>
              </w:rPr>
              <w:t xml:space="preserve">  </w:t>
            </w:r>
            <w:r w:rsidRPr="00EF1025">
              <w:rPr>
                <w:b/>
                <w:sz w:val="16"/>
                <w:szCs w:val="16"/>
              </w:rPr>
              <w:t>по  разделам и подразделам  классификации  расходов  бюджетов  за   2016  год</w:t>
            </w:r>
          </w:p>
          <w:p w:rsidR="007D3625" w:rsidRPr="00EF1025" w:rsidRDefault="007D3625" w:rsidP="00EF1025">
            <w:pPr>
              <w:pStyle w:val="af0"/>
              <w:spacing w:before="0" w:beforeAutospacing="0" w:after="0" w:afterAutospacing="0"/>
              <w:rPr>
                <w:color w:val="FF0000"/>
                <w:sz w:val="16"/>
                <w:szCs w:val="16"/>
              </w:rPr>
            </w:pPr>
            <w:r w:rsidRPr="00EF1025">
              <w:rPr>
                <w:color w:val="FF0000"/>
                <w:sz w:val="16"/>
                <w:szCs w:val="16"/>
              </w:rPr>
              <w:t xml:space="preserve">                                                                            </w:t>
            </w:r>
            <w:r w:rsidRPr="00EF1025">
              <w:rPr>
                <w:sz w:val="16"/>
                <w:szCs w:val="16"/>
              </w:rPr>
              <w:t xml:space="preserve">                                                                                                                                       тыс.руб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708"/>
              <w:gridCol w:w="567"/>
              <w:gridCol w:w="1701"/>
              <w:gridCol w:w="1276"/>
            </w:tblGrid>
            <w:tr w:rsidR="007D3625" w:rsidRPr="00EF1025" w:rsidTr="00B97034">
              <w:trPr>
                <w:cantSplit/>
                <w:trHeight w:val="994"/>
              </w:trPr>
              <w:tc>
                <w:tcPr>
                  <w:tcW w:w="5104" w:type="dxa"/>
                  <w:tcBorders>
                    <w:left w:val="single" w:sz="4" w:space="0" w:color="auto"/>
                    <w:bottom w:val="single" w:sz="4" w:space="0" w:color="auto"/>
                    <w:right w:val="single" w:sz="4" w:space="0" w:color="auto"/>
                  </w:tcBorders>
                </w:tcPr>
                <w:p w:rsidR="007D3625" w:rsidRPr="00EF1025" w:rsidRDefault="007D3625" w:rsidP="00EF1025">
                  <w:pPr>
                    <w:jc w:val="both"/>
                    <w:rPr>
                      <w:sz w:val="16"/>
                      <w:szCs w:val="16"/>
                    </w:rPr>
                  </w:pPr>
                </w:p>
                <w:p w:rsidR="007D3625" w:rsidRPr="00EF1025" w:rsidRDefault="007D3625" w:rsidP="00EF1025">
                  <w:pPr>
                    <w:jc w:val="both"/>
                    <w:rPr>
                      <w:sz w:val="16"/>
                      <w:szCs w:val="16"/>
                    </w:rPr>
                  </w:pPr>
                </w:p>
                <w:p w:rsidR="007D3625" w:rsidRPr="00EF1025" w:rsidRDefault="007D3625" w:rsidP="00EF1025">
                  <w:pPr>
                    <w:jc w:val="center"/>
                    <w:rPr>
                      <w:sz w:val="16"/>
                      <w:szCs w:val="16"/>
                    </w:rPr>
                  </w:pPr>
                  <w:r w:rsidRPr="00EF1025">
                    <w:rPr>
                      <w:sz w:val="16"/>
                      <w:szCs w:val="16"/>
                    </w:rPr>
                    <w:t>Наименование</w:t>
                  </w:r>
                </w:p>
                <w:p w:rsidR="007D3625" w:rsidRPr="00EF1025" w:rsidRDefault="007D3625" w:rsidP="00EF1025">
                  <w:pPr>
                    <w:jc w:val="center"/>
                    <w:rPr>
                      <w:sz w:val="16"/>
                      <w:szCs w:val="16"/>
                    </w:rPr>
                  </w:pPr>
                </w:p>
                <w:p w:rsidR="007D3625" w:rsidRPr="00EF1025" w:rsidRDefault="007D3625" w:rsidP="00EF1025">
                  <w:pPr>
                    <w:jc w:val="center"/>
                    <w:rPr>
                      <w:sz w:val="16"/>
                      <w:szCs w:val="16"/>
                    </w:rPr>
                  </w:pPr>
                </w:p>
                <w:p w:rsidR="007D3625" w:rsidRPr="00EF1025" w:rsidRDefault="007D3625" w:rsidP="00EF1025">
                  <w:pPr>
                    <w:rPr>
                      <w:sz w:val="16"/>
                      <w:szCs w:val="16"/>
                    </w:rPr>
                  </w:pPr>
                </w:p>
              </w:tc>
              <w:tc>
                <w:tcPr>
                  <w:tcW w:w="708" w:type="dxa"/>
                  <w:tcBorders>
                    <w:left w:val="single" w:sz="4" w:space="0" w:color="auto"/>
                    <w:bottom w:val="single" w:sz="4" w:space="0" w:color="auto"/>
                    <w:right w:val="single" w:sz="4" w:space="0" w:color="auto"/>
                  </w:tcBorders>
                  <w:textDirection w:val="btLr"/>
                </w:tcPr>
                <w:p w:rsidR="007D3625" w:rsidRPr="00EF1025" w:rsidRDefault="007D3625" w:rsidP="00EF1025">
                  <w:pPr>
                    <w:jc w:val="center"/>
                    <w:rPr>
                      <w:sz w:val="16"/>
                      <w:szCs w:val="16"/>
                    </w:rPr>
                  </w:pPr>
                  <w:r w:rsidRPr="00EF1025">
                    <w:rPr>
                      <w:sz w:val="16"/>
                      <w:szCs w:val="16"/>
                    </w:rPr>
                    <w:t>Раздел</w:t>
                  </w:r>
                </w:p>
              </w:tc>
              <w:tc>
                <w:tcPr>
                  <w:tcW w:w="567" w:type="dxa"/>
                  <w:tcBorders>
                    <w:left w:val="single" w:sz="4" w:space="0" w:color="auto"/>
                    <w:bottom w:val="single" w:sz="4" w:space="0" w:color="auto"/>
                    <w:right w:val="single" w:sz="4" w:space="0" w:color="auto"/>
                  </w:tcBorders>
                  <w:textDirection w:val="btLr"/>
                </w:tcPr>
                <w:p w:rsidR="007D3625" w:rsidRPr="00EF1025" w:rsidRDefault="007D3625" w:rsidP="00EF1025">
                  <w:pPr>
                    <w:jc w:val="center"/>
                    <w:rPr>
                      <w:sz w:val="16"/>
                      <w:szCs w:val="16"/>
                    </w:rPr>
                  </w:pPr>
                  <w:r w:rsidRPr="00EF1025">
                    <w:rPr>
                      <w:sz w:val="16"/>
                      <w:szCs w:val="16"/>
                    </w:rPr>
                    <w:t>Подраздел</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 xml:space="preserve">Уточненный план </w:t>
                  </w:r>
                </w:p>
                <w:p w:rsidR="007D3625" w:rsidRPr="00EF1025" w:rsidRDefault="007D3625" w:rsidP="00EF1025">
                  <w:pPr>
                    <w:jc w:val="center"/>
                    <w:rPr>
                      <w:sz w:val="16"/>
                      <w:szCs w:val="16"/>
                    </w:rPr>
                  </w:pPr>
                  <w:r w:rsidRPr="00EF1025">
                    <w:rPr>
                      <w:sz w:val="16"/>
                      <w:szCs w:val="16"/>
                    </w:rPr>
                    <w:t>на 2016 год</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Исполнено</w:t>
                  </w:r>
                </w:p>
                <w:p w:rsidR="007D3625" w:rsidRPr="00EF1025" w:rsidRDefault="007D3625" w:rsidP="00EF1025">
                  <w:pPr>
                    <w:rPr>
                      <w:sz w:val="16"/>
                      <w:szCs w:val="16"/>
                    </w:rPr>
                  </w:pPr>
                  <w:r w:rsidRPr="00EF1025">
                    <w:rPr>
                      <w:sz w:val="16"/>
                      <w:szCs w:val="16"/>
                    </w:rPr>
                    <w:t xml:space="preserve">        за               </w:t>
                  </w:r>
                </w:p>
                <w:p w:rsidR="007D3625" w:rsidRPr="00EF1025" w:rsidRDefault="007D3625" w:rsidP="00EF1025">
                  <w:pPr>
                    <w:rPr>
                      <w:sz w:val="16"/>
                      <w:szCs w:val="16"/>
                    </w:rPr>
                  </w:pPr>
                  <w:r w:rsidRPr="00EF1025">
                    <w:rPr>
                      <w:sz w:val="16"/>
                      <w:szCs w:val="16"/>
                    </w:rPr>
                    <w:t xml:space="preserve">   2016 год</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ВСЕГО  РАСХОДОВ</w:t>
                  </w:r>
                </w:p>
                <w:p w:rsidR="007D3625" w:rsidRPr="00EF1025" w:rsidRDefault="007D3625" w:rsidP="00EF1025">
                  <w:pPr>
                    <w:jc w:val="both"/>
                    <w:rPr>
                      <w:sz w:val="16"/>
                      <w:szCs w:val="16"/>
                    </w:rPr>
                  </w:pPr>
                  <w:r w:rsidRPr="00EF1025">
                    <w:rPr>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33 971,1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33 626,0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15 026,4</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14 954,2</w:t>
                  </w:r>
                </w:p>
              </w:tc>
            </w:tr>
            <w:tr w:rsidR="007D3625" w:rsidRPr="00EF1025" w:rsidTr="00B97034">
              <w:trPr>
                <w:trHeight w:val="360"/>
              </w:trPr>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02</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2791,8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2791,7</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139,7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139,0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04</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10863,1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10811,2</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06</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458,1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458,1</w:t>
                  </w:r>
                </w:p>
              </w:tc>
            </w:tr>
            <w:tr w:rsidR="007D3625" w:rsidRPr="00EF1025" w:rsidTr="00B97034">
              <w:trPr>
                <w:trHeight w:val="240"/>
              </w:trPr>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Резервные Фонды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11</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0</w:t>
                  </w:r>
                </w:p>
              </w:tc>
            </w:tr>
            <w:tr w:rsidR="007D3625" w:rsidRPr="00EF1025" w:rsidTr="00B97034">
              <w:trPr>
                <w:trHeight w:val="195"/>
              </w:trPr>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color w:val="000000"/>
                      <w:sz w:val="16"/>
                      <w:szCs w:val="16"/>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13</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763,7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754,2</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sz w:val="16"/>
                      <w:szCs w:val="16"/>
                    </w:rPr>
                    <w:t>НАЦИОНАЛЬНАЯ  ОБОРОНА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135,8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135,8</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sz w:val="16"/>
                      <w:szCs w:val="16"/>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135,8</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135,8</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r w:rsidRPr="00EF1025">
                    <w:rPr>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rPr>
                      <w:b/>
                      <w:sz w:val="16"/>
                      <w:szCs w:val="16"/>
                    </w:rPr>
                  </w:pPr>
                  <w:r w:rsidRPr="00EF1025">
                    <w:rPr>
                      <w:b/>
                      <w:sz w:val="16"/>
                      <w:szCs w:val="16"/>
                    </w:rPr>
                    <w:t xml:space="preserve">      704,7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p w:rsidR="007D3625" w:rsidRPr="00EF1025" w:rsidRDefault="007D3625" w:rsidP="00EF1025">
                  <w:pPr>
                    <w:rPr>
                      <w:b/>
                      <w:sz w:val="16"/>
                      <w:szCs w:val="16"/>
                    </w:rPr>
                  </w:pPr>
                  <w:r w:rsidRPr="00EF1025">
                    <w:rPr>
                      <w:b/>
                      <w:sz w:val="16"/>
                      <w:szCs w:val="16"/>
                    </w:rPr>
                    <w:t xml:space="preserve">    704,6</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jc w:val="center"/>
                    <w:rPr>
                      <w:i/>
                      <w:sz w:val="16"/>
                      <w:szCs w:val="16"/>
                    </w:rPr>
                  </w:pPr>
                  <w:r w:rsidRPr="00EF1025">
                    <w:rPr>
                      <w:i/>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298,5</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p>
                <w:p w:rsidR="007D3625" w:rsidRPr="00EF1025" w:rsidRDefault="007D3625" w:rsidP="00EF1025">
                  <w:pPr>
                    <w:rPr>
                      <w:i/>
                      <w:sz w:val="16"/>
                      <w:szCs w:val="16"/>
                    </w:rPr>
                  </w:pPr>
                  <w:r w:rsidRPr="00EF1025">
                    <w:rPr>
                      <w:i/>
                      <w:sz w:val="16"/>
                      <w:szCs w:val="16"/>
                    </w:rPr>
                    <w:t xml:space="preserve">    298,5</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10</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406,2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406,1</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color w:val="000000"/>
                      <w:sz w:val="16"/>
                      <w:szCs w:val="16"/>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1036,3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1036,2</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color w:val="000000"/>
                      <w:sz w:val="16"/>
                      <w:szCs w:val="16"/>
                    </w:rPr>
                    <w:t xml:space="preserve">  Транспорт</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08</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140,2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140,1</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896,1</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896,1</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14883,7</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14612,0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color w:val="000000"/>
                      <w:sz w:val="16"/>
                      <w:szCs w:val="16"/>
                    </w:rPr>
                    <w:t>Жилищное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210,0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210,0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02</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10550,2</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10517,1</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4123,5</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3884,9</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sz w:val="16"/>
                      <w:szCs w:val="16"/>
                    </w:rPr>
                  </w:pPr>
                  <w:r w:rsidRPr="00EF1025">
                    <w:rPr>
                      <w:b/>
                      <w:sz w:val="16"/>
                      <w:szCs w:val="16"/>
                    </w:rPr>
                    <w:t>ОБРАЗОВАНИЕ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100,0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Молодежная политика и  оздоровление  детей</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07</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100,0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100,0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b/>
                      <w:sz w:val="16"/>
                      <w:szCs w:val="16"/>
                    </w:rPr>
                    <w:t>СОЦИАЛЬНАЯ  ПОЛИТИКА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1947,9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1947,0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color w:val="000000"/>
                      <w:sz w:val="16"/>
                      <w:szCs w:val="16"/>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1417,0</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1417,0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color w:val="000000"/>
                      <w:sz w:val="16"/>
                      <w:szCs w:val="16"/>
                    </w:rPr>
                  </w:pPr>
                  <w:r w:rsidRPr="00EF1025">
                    <w:rPr>
                      <w:i/>
                      <w:color w:val="000000"/>
                      <w:sz w:val="16"/>
                      <w:szCs w:val="16"/>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530,9</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530,0</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b/>
                      <w:i/>
                      <w:color w:val="000000"/>
                      <w:sz w:val="16"/>
                      <w:szCs w:val="16"/>
                    </w:rPr>
                  </w:pPr>
                  <w:r w:rsidRPr="00EF1025">
                    <w:rPr>
                      <w:b/>
                      <w:sz w:val="16"/>
                      <w:szCs w:val="16"/>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r w:rsidRPr="00EF1025">
                    <w:rPr>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136,3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b/>
                      <w:sz w:val="16"/>
                      <w:szCs w:val="16"/>
                    </w:rPr>
                  </w:pPr>
                  <w:r w:rsidRPr="00EF1025">
                    <w:rPr>
                      <w:b/>
                      <w:sz w:val="16"/>
                      <w:szCs w:val="16"/>
                    </w:rPr>
                    <w:t xml:space="preserve">      136,2</w:t>
                  </w:r>
                </w:p>
              </w:tc>
            </w:tr>
            <w:tr w:rsidR="007D3625" w:rsidRPr="00EF1025" w:rsidTr="00B97034">
              <w:tc>
                <w:tcPr>
                  <w:tcW w:w="5104"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both"/>
                    <w:rPr>
                      <w:i/>
                      <w:sz w:val="16"/>
                      <w:szCs w:val="16"/>
                    </w:rPr>
                  </w:pPr>
                  <w:r w:rsidRPr="00EF1025">
                    <w:rPr>
                      <w:i/>
                      <w:sz w:val="16"/>
                      <w:szCs w:val="16"/>
                    </w:rPr>
                    <w:t>Физическая  культура</w:t>
                  </w:r>
                </w:p>
              </w:tc>
              <w:tc>
                <w:tcPr>
                  <w:tcW w:w="708"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jc w:val="center"/>
                    <w:rPr>
                      <w:i/>
                      <w:sz w:val="16"/>
                      <w:szCs w:val="16"/>
                    </w:rPr>
                  </w:pPr>
                  <w:r w:rsidRPr="00EF1025">
                    <w:rPr>
                      <w:i/>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136,3</w:t>
                  </w:r>
                </w:p>
              </w:tc>
              <w:tc>
                <w:tcPr>
                  <w:tcW w:w="1276" w:type="dxa"/>
                  <w:tcBorders>
                    <w:top w:val="single" w:sz="4" w:space="0" w:color="auto"/>
                    <w:left w:val="single" w:sz="4" w:space="0" w:color="auto"/>
                    <w:bottom w:val="single" w:sz="4" w:space="0" w:color="auto"/>
                    <w:right w:val="single" w:sz="4" w:space="0" w:color="auto"/>
                  </w:tcBorders>
                </w:tcPr>
                <w:p w:rsidR="007D3625" w:rsidRPr="00EF1025" w:rsidRDefault="007D3625" w:rsidP="00EF1025">
                  <w:pPr>
                    <w:rPr>
                      <w:i/>
                      <w:sz w:val="16"/>
                      <w:szCs w:val="16"/>
                    </w:rPr>
                  </w:pPr>
                  <w:r w:rsidRPr="00EF1025">
                    <w:rPr>
                      <w:i/>
                      <w:sz w:val="16"/>
                      <w:szCs w:val="16"/>
                    </w:rPr>
                    <w:t xml:space="preserve">     136,2</w:t>
                  </w:r>
                </w:p>
              </w:tc>
            </w:tr>
          </w:tbl>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jc w:val="right"/>
              <w:rPr>
                <w:sz w:val="16"/>
                <w:szCs w:val="16"/>
              </w:rPr>
            </w:pPr>
            <w:r w:rsidRPr="00EF1025">
              <w:rPr>
                <w:sz w:val="16"/>
                <w:szCs w:val="16"/>
              </w:rPr>
              <w:t xml:space="preserve">                                                                                                                                                                                                                     Приложение 4                                                                                                                                                                                                    </w:t>
            </w:r>
          </w:p>
          <w:p w:rsidR="007D3625" w:rsidRPr="00EF1025" w:rsidRDefault="007D3625" w:rsidP="00EF1025">
            <w:pPr>
              <w:jc w:val="right"/>
              <w:rPr>
                <w:sz w:val="16"/>
                <w:szCs w:val="16"/>
              </w:rPr>
            </w:pPr>
            <w:r w:rsidRPr="00EF1025">
              <w:rPr>
                <w:sz w:val="16"/>
                <w:szCs w:val="16"/>
              </w:rPr>
              <w:t xml:space="preserve">                                                                                                                                                                   к  решению Совета депутатов</w:t>
            </w:r>
          </w:p>
          <w:p w:rsidR="007D3625" w:rsidRPr="00EF1025" w:rsidRDefault="007D3625" w:rsidP="00EF1025">
            <w:pPr>
              <w:jc w:val="right"/>
              <w:rPr>
                <w:sz w:val="16"/>
                <w:szCs w:val="16"/>
              </w:rPr>
            </w:pPr>
            <w:r w:rsidRPr="00EF1025">
              <w:rPr>
                <w:sz w:val="16"/>
                <w:szCs w:val="16"/>
              </w:rPr>
              <w:t xml:space="preserve">                                                                                                                                                                   МО «Пустозерский сельсовет»</w:t>
            </w:r>
          </w:p>
          <w:p w:rsidR="007D3625" w:rsidRPr="00EF1025" w:rsidRDefault="007D3625" w:rsidP="00EF1025">
            <w:pPr>
              <w:jc w:val="right"/>
              <w:rPr>
                <w:sz w:val="16"/>
                <w:szCs w:val="16"/>
              </w:rPr>
            </w:pPr>
            <w:r w:rsidRPr="00EF1025">
              <w:rPr>
                <w:sz w:val="16"/>
                <w:szCs w:val="16"/>
              </w:rPr>
              <w:t xml:space="preserve">                                                                                                                                                                            от 27.04.2017 года № 1                        </w:t>
            </w: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b/>
                <w:sz w:val="16"/>
                <w:szCs w:val="16"/>
              </w:rPr>
            </w:pPr>
            <w:r w:rsidRPr="00EF1025">
              <w:rPr>
                <w:sz w:val="16"/>
                <w:szCs w:val="16"/>
              </w:rPr>
              <w:t xml:space="preserve">                                     </w:t>
            </w:r>
            <w:r w:rsidRPr="00EF1025">
              <w:rPr>
                <w:b/>
                <w:sz w:val="16"/>
                <w:szCs w:val="16"/>
              </w:rPr>
              <w:t xml:space="preserve">Источники   финансирования  дефицита  местного  бюджета  по кодам </w:t>
            </w:r>
          </w:p>
          <w:p w:rsidR="007D3625" w:rsidRPr="00EF1025" w:rsidRDefault="007D3625" w:rsidP="00EF1025">
            <w:pPr>
              <w:rPr>
                <w:sz w:val="16"/>
                <w:szCs w:val="16"/>
              </w:rPr>
            </w:pPr>
            <w:r w:rsidRPr="00EF1025">
              <w:rPr>
                <w:b/>
                <w:sz w:val="16"/>
                <w:szCs w:val="16"/>
              </w:rPr>
              <w:t xml:space="preserve">                 классификации  источников  финансирования  дефицитов  бюджетов за 2016  год                                         </w:t>
            </w:r>
          </w:p>
          <w:tbl>
            <w:tblPr>
              <w:tblpPr w:leftFromText="180" w:rightFromText="180" w:vertAnchor="text" w:horzAnchor="margin" w:tblpY="101"/>
              <w:tblW w:w="10281" w:type="dxa"/>
              <w:tblLayout w:type="fixed"/>
              <w:tblLook w:val="0000"/>
            </w:tblPr>
            <w:tblGrid>
              <w:gridCol w:w="4977"/>
              <w:gridCol w:w="2693"/>
              <w:gridCol w:w="1369"/>
              <w:gridCol w:w="1242"/>
            </w:tblGrid>
            <w:tr w:rsidR="007D3625" w:rsidRPr="00EF1025" w:rsidTr="00B97034">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7D3625" w:rsidRPr="00EF1025" w:rsidRDefault="007D3625" w:rsidP="00EF1025">
                  <w:pPr>
                    <w:jc w:val="center"/>
                    <w:rPr>
                      <w:color w:val="000000"/>
                      <w:sz w:val="16"/>
                      <w:szCs w:val="16"/>
                    </w:rPr>
                  </w:pPr>
                  <w:r w:rsidRPr="00EF1025">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7D3625" w:rsidRPr="00EF1025" w:rsidRDefault="007D3625" w:rsidP="00EF1025">
                  <w:pPr>
                    <w:jc w:val="center"/>
                    <w:rPr>
                      <w:color w:val="000000"/>
                      <w:sz w:val="16"/>
                      <w:szCs w:val="16"/>
                    </w:rPr>
                  </w:pPr>
                  <w:r w:rsidRPr="00EF1025">
                    <w:rPr>
                      <w:color w:val="000000"/>
                      <w:sz w:val="16"/>
                      <w:szCs w:val="16"/>
                    </w:rPr>
                    <w:t>Код бюджетной классификации источников внутреннего  финансирования дефицитов бюджетов</w:t>
                  </w:r>
                </w:p>
              </w:tc>
              <w:tc>
                <w:tcPr>
                  <w:tcW w:w="1369" w:type="dxa"/>
                  <w:tcBorders>
                    <w:top w:val="single" w:sz="4" w:space="0" w:color="auto"/>
                    <w:left w:val="nil"/>
                    <w:bottom w:val="single" w:sz="4" w:space="0" w:color="auto"/>
                    <w:right w:val="single" w:sz="4" w:space="0" w:color="auto"/>
                  </w:tcBorders>
                  <w:shd w:val="clear" w:color="auto" w:fill="auto"/>
                  <w:vAlign w:val="center"/>
                </w:tcPr>
                <w:p w:rsidR="007D3625" w:rsidRPr="00EF1025" w:rsidRDefault="007D3625" w:rsidP="00EF1025">
                  <w:pPr>
                    <w:jc w:val="center"/>
                    <w:rPr>
                      <w:color w:val="000000"/>
                      <w:sz w:val="16"/>
                      <w:szCs w:val="16"/>
                    </w:rPr>
                  </w:pPr>
                  <w:r w:rsidRPr="00EF1025">
                    <w:rPr>
                      <w:color w:val="000000"/>
                      <w:sz w:val="16"/>
                      <w:szCs w:val="16"/>
                    </w:rPr>
                    <w:t>Уточненный план</w:t>
                  </w:r>
                </w:p>
                <w:p w:rsidR="007D3625" w:rsidRPr="00EF1025" w:rsidRDefault="007D3625" w:rsidP="00EF1025">
                  <w:pPr>
                    <w:jc w:val="center"/>
                    <w:rPr>
                      <w:color w:val="000000"/>
                      <w:sz w:val="16"/>
                      <w:szCs w:val="16"/>
                    </w:rPr>
                  </w:pPr>
                  <w:r w:rsidRPr="00EF1025">
                    <w:rPr>
                      <w:color w:val="000000"/>
                      <w:sz w:val="16"/>
                      <w:szCs w:val="16"/>
                    </w:rPr>
                    <w:t xml:space="preserve"> на 2016 год</w:t>
                  </w:r>
                </w:p>
                <w:p w:rsidR="007D3625" w:rsidRPr="00EF1025" w:rsidRDefault="007D3625" w:rsidP="00EF1025">
                  <w:pPr>
                    <w:jc w:val="center"/>
                    <w:rPr>
                      <w:color w:val="000000"/>
                      <w:sz w:val="16"/>
                      <w:szCs w:val="16"/>
                    </w:rPr>
                  </w:pPr>
                  <w:r w:rsidRPr="00EF1025">
                    <w:rPr>
                      <w:color w:val="000000"/>
                      <w:sz w:val="16"/>
                      <w:szCs w:val="16"/>
                    </w:rPr>
                    <w:t>тыс. руб.</w:t>
                  </w:r>
                </w:p>
              </w:tc>
              <w:tc>
                <w:tcPr>
                  <w:tcW w:w="1242" w:type="dxa"/>
                  <w:tcBorders>
                    <w:top w:val="single" w:sz="4" w:space="0" w:color="auto"/>
                    <w:left w:val="nil"/>
                    <w:bottom w:val="single" w:sz="4" w:space="0" w:color="auto"/>
                    <w:right w:val="single" w:sz="4" w:space="0" w:color="auto"/>
                  </w:tcBorders>
                </w:tcPr>
                <w:p w:rsidR="007D3625" w:rsidRPr="00EF1025" w:rsidRDefault="007D3625" w:rsidP="00EF1025">
                  <w:pPr>
                    <w:jc w:val="center"/>
                    <w:rPr>
                      <w:color w:val="000000"/>
                      <w:sz w:val="16"/>
                      <w:szCs w:val="16"/>
                    </w:rPr>
                  </w:pPr>
                </w:p>
                <w:p w:rsidR="007D3625" w:rsidRPr="00EF1025" w:rsidRDefault="007D3625" w:rsidP="00EF1025">
                  <w:pPr>
                    <w:jc w:val="center"/>
                    <w:rPr>
                      <w:color w:val="000000"/>
                      <w:sz w:val="16"/>
                      <w:szCs w:val="16"/>
                    </w:rPr>
                  </w:pPr>
                  <w:r w:rsidRPr="00EF1025">
                    <w:rPr>
                      <w:color w:val="000000"/>
                      <w:sz w:val="16"/>
                      <w:szCs w:val="16"/>
                    </w:rPr>
                    <w:t>Исполнено</w:t>
                  </w:r>
                </w:p>
                <w:p w:rsidR="007D3625" w:rsidRPr="00EF1025" w:rsidRDefault="007D3625" w:rsidP="00EF1025">
                  <w:pPr>
                    <w:jc w:val="center"/>
                    <w:rPr>
                      <w:color w:val="000000"/>
                      <w:sz w:val="16"/>
                      <w:szCs w:val="16"/>
                    </w:rPr>
                  </w:pPr>
                  <w:r w:rsidRPr="00EF1025">
                    <w:rPr>
                      <w:color w:val="000000"/>
                      <w:sz w:val="16"/>
                      <w:szCs w:val="16"/>
                    </w:rPr>
                    <w:t xml:space="preserve"> за 2016 год</w:t>
                  </w:r>
                </w:p>
                <w:p w:rsidR="007D3625" w:rsidRPr="00EF1025" w:rsidRDefault="007D3625" w:rsidP="00EF1025">
                  <w:pPr>
                    <w:jc w:val="center"/>
                    <w:rPr>
                      <w:color w:val="000000"/>
                      <w:sz w:val="16"/>
                      <w:szCs w:val="16"/>
                    </w:rPr>
                  </w:pPr>
                  <w:r w:rsidRPr="00EF1025">
                    <w:rPr>
                      <w:color w:val="000000"/>
                      <w:sz w:val="16"/>
                      <w:szCs w:val="16"/>
                    </w:rPr>
                    <w:t>тыс. руб.</w:t>
                  </w:r>
                </w:p>
              </w:tc>
            </w:tr>
            <w:tr w:rsidR="007D3625" w:rsidRPr="00EF1025" w:rsidTr="00B97034">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7D3625" w:rsidRPr="00EF1025" w:rsidRDefault="007D3625" w:rsidP="00EF1025">
                  <w:pPr>
                    <w:jc w:val="center"/>
                    <w:rPr>
                      <w:color w:val="000000"/>
                      <w:sz w:val="16"/>
                      <w:szCs w:val="16"/>
                    </w:rPr>
                  </w:pPr>
                  <w:r w:rsidRPr="00EF1025">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jc w:val="center"/>
                    <w:rPr>
                      <w:color w:val="000000"/>
                      <w:sz w:val="16"/>
                      <w:szCs w:val="16"/>
                    </w:rPr>
                  </w:pPr>
                  <w:r w:rsidRPr="00EF1025">
                    <w:rPr>
                      <w:color w:val="000000"/>
                      <w:sz w:val="16"/>
                      <w:szCs w:val="16"/>
                    </w:rPr>
                    <w:t>2</w:t>
                  </w:r>
                </w:p>
              </w:tc>
              <w:tc>
                <w:tcPr>
                  <w:tcW w:w="1369"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jc w:val="center"/>
                    <w:rPr>
                      <w:color w:val="000000"/>
                      <w:sz w:val="16"/>
                      <w:szCs w:val="16"/>
                    </w:rPr>
                  </w:pPr>
                  <w:r w:rsidRPr="00EF1025">
                    <w:rPr>
                      <w:color w:val="000000"/>
                      <w:sz w:val="16"/>
                      <w:szCs w:val="16"/>
                    </w:rPr>
                    <w:t> </w:t>
                  </w:r>
                </w:p>
              </w:tc>
              <w:tc>
                <w:tcPr>
                  <w:tcW w:w="1242" w:type="dxa"/>
                  <w:tcBorders>
                    <w:top w:val="nil"/>
                    <w:left w:val="nil"/>
                    <w:bottom w:val="single" w:sz="4" w:space="0" w:color="auto"/>
                    <w:right w:val="single" w:sz="4" w:space="0" w:color="auto"/>
                  </w:tcBorders>
                </w:tcPr>
                <w:p w:rsidR="007D3625" w:rsidRPr="00EF1025" w:rsidRDefault="007D3625" w:rsidP="00EF1025">
                  <w:pPr>
                    <w:jc w:val="center"/>
                    <w:rPr>
                      <w:color w:val="000000"/>
                      <w:sz w:val="16"/>
                      <w:szCs w:val="16"/>
                    </w:rPr>
                  </w:pP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rPr>
                      <w:color w:val="000000"/>
                      <w:sz w:val="16"/>
                      <w:szCs w:val="16"/>
                    </w:rPr>
                  </w:pPr>
                  <w:r w:rsidRPr="00EF1025">
                    <w:rPr>
                      <w:color w:val="000000"/>
                      <w:sz w:val="16"/>
                      <w:szCs w:val="16"/>
                    </w:rPr>
                    <w:t>630 01 00 00 00 00 0000 000</w:t>
                  </w:r>
                </w:p>
              </w:tc>
              <w:tc>
                <w:tcPr>
                  <w:tcW w:w="1369"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jc w:val="center"/>
                    <w:rPr>
                      <w:sz w:val="16"/>
                      <w:szCs w:val="16"/>
                    </w:rPr>
                  </w:pPr>
                  <w:r w:rsidRPr="00EF1025">
                    <w:rPr>
                      <w:sz w:val="16"/>
                      <w:szCs w:val="16"/>
                    </w:rPr>
                    <w:t>166,5</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sz w:val="16"/>
                      <w:szCs w:val="16"/>
                    </w:rPr>
                  </w:pPr>
                  <w:r w:rsidRPr="00EF1025">
                    <w:rPr>
                      <w:sz w:val="16"/>
                      <w:szCs w:val="16"/>
                    </w:rPr>
                    <w:t>-87,2</w:t>
                  </w: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bCs/>
                      <w:color w:val="000000"/>
                      <w:sz w:val="16"/>
                      <w:szCs w:val="16"/>
                    </w:rPr>
                  </w:pPr>
                  <w:r w:rsidRPr="00EF1025">
                    <w:rPr>
                      <w:bCs/>
                      <w:color w:val="000000"/>
                      <w:sz w:val="16"/>
                      <w:szCs w:val="16"/>
                    </w:rPr>
                    <w:lastRenderedPageBreak/>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rPr>
                      <w:bCs/>
                      <w:color w:val="000000"/>
                      <w:sz w:val="16"/>
                      <w:szCs w:val="16"/>
                    </w:rPr>
                  </w:pPr>
                  <w:r w:rsidRPr="00EF1025">
                    <w:rPr>
                      <w:bCs/>
                      <w:color w:val="000000"/>
                      <w:sz w:val="16"/>
                      <w:szCs w:val="16"/>
                    </w:rPr>
                    <w:t>630 01 05 00 00 00 0000 000</w:t>
                  </w:r>
                </w:p>
              </w:tc>
              <w:tc>
                <w:tcPr>
                  <w:tcW w:w="1369" w:type="dxa"/>
                  <w:tcBorders>
                    <w:top w:val="nil"/>
                    <w:left w:val="nil"/>
                    <w:bottom w:val="single" w:sz="4" w:space="0" w:color="auto"/>
                    <w:right w:val="single" w:sz="4" w:space="0" w:color="auto"/>
                  </w:tcBorders>
                  <w:shd w:val="clear" w:color="auto" w:fill="auto"/>
                  <w:noWrap/>
                  <w:vAlign w:val="bottom"/>
                </w:tcPr>
                <w:p w:rsidR="007D3625" w:rsidRPr="00EF1025" w:rsidRDefault="007D3625" w:rsidP="00EF1025">
                  <w:pPr>
                    <w:jc w:val="center"/>
                    <w:rPr>
                      <w:bCs/>
                      <w:color w:val="000000"/>
                      <w:sz w:val="16"/>
                      <w:szCs w:val="16"/>
                    </w:rPr>
                  </w:pPr>
                  <w:r w:rsidRPr="00EF1025">
                    <w:rPr>
                      <w:bCs/>
                      <w:color w:val="000000"/>
                      <w:sz w:val="16"/>
                      <w:szCs w:val="16"/>
                    </w:rPr>
                    <w:t>166,5</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bCs/>
                      <w:color w:val="000000"/>
                      <w:sz w:val="16"/>
                      <w:szCs w:val="16"/>
                    </w:rPr>
                  </w:pPr>
                  <w:r w:rsidRPr="00EF1025">
                    <w:rPr>
                      <w:bCs/>
                      <w:color w:val="000000"/>
                      <w:sz w:val="16"/>
                      <w:szCs w:val="16"/>
                    </w:rPr>
                    <w:t>-87,2</w:t>
                  </w:r>
                </w:p>
              </w:tc>
            </w:tr>
            <w:tr w:rsidR="007D3625" w:rsidRPr="00EF1025" w:rsidTr="00B9703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i/>
                      <w:iCs/>
                      <w:color w:val="000000"/>
                      <w:sz w:val="16"/>
                      <w:szCs w:val="16"/>
                    </w:rPr>
                  </w:pPr>
                  <w:r w:rsidRPr="00EF1025">
                    <w:rPr>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i/>
                      <w:iCs/>
                      <w:color w:val="000000"/>
                      <w:sz w:val="16"/>
                      <w:szCs w:val="16"/>
                    </w:rPr>
                  </w:pPr>
                  <w:r w:rsidRPr="00EF1025">
                    <w:rPr>
                      <w:i/>
                      <w:iCs/>
                      <w:color w:val="000000"/>
                      <w:sz w:val="16"/>
                      <w:szCs w:val="16"/>
                    </w:rPr>
                    <w:t>630 01 05 00 00 00 0000 500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i/>
                      <w:iCs/>
                      <w:sz w:val="16"/>
                      <w:szCs w:val="16"/>
                    </w:rPr>
                  </w:pPr>
                  <w:r w:rsidRPr="00EF1025">
                    <w:rPr>
                      <w:i/>
                      <w:iCs/>
                      <w:sz w:val="16"/>
                      <w:szCs w:val="16"/>
                    </w:rPr>
                    <w:t>-33 804,6</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i/>
                      <w:iCs/>
                      <w:sz w:val="16"/>
                      <w:szCs w:val="16"/>
                    </w:rPr>
                  </w:pPr>
                  <w:r w:rsidRPr="00EF1025">
                    <w:rPr>
                      <w:i/>
                      <w:iCs/>
                      <w:sz w:val="16"/>
                      <w:szCs w:val="16"/>
                    </w:rPr>
                    <w:t>-33 713,2</w:t>
                  </w:r>
                </w:p>
              </w:tc>
            </w:tr>
            <w:tr w:rsidR="007D3625" w:rsidRPr="00EF1025" w:rsidTr="00B9703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630 01 05 02 00 00 0000 500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i/>
                      <w:iCs/>
                      <w:sz w:val="16"/>
                      <w:szCs w:val="16"/>
                    </w:rPr>
                  </w:pPr>
                  <w:r w:rsidRPr="00EF1025">
                    <w:rPr>
                      <w:i/>
                      <w:iCs/>
                      <w:sz w:val="16"/>
                      <w:szCs w:val="16"/>
                    </w:rPr>
                    <w:t>-33 804,6</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i/>
                      <w:iCs/>
                      <w:sz w:val="16"/>
                      <w:szCs w:val="16"/>
                    </w:rPr>
                  </w:pPr>
                  <w:r w:rsidRPr="00EF1025">
                    <w:rPr>
                      <w:i/>
                      <w:iCs/>
                      <w:sz w:val="16"/>
                      <w:szCs w:val="16"/>
                    </w:rPr>
                    <w:t>-33 713,2</w:t>
                  </w: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630 01 05 02 01 00 0000 510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i/>
                      <w:iCs/>
                      <w:sz w:val="16"/>
                      <w:szCs w:val="16"/>
                    </w:rPr>
                  </w:pPr>
                  <w:r w:rsidRPr="00EF1025">
                    <w:rPr>
                      <w:i/>
                      <w:iCs/>
                      <w:sz w:val="16"/>
                      <w:szCs w:val="16"/>
                    </w:rPr>
                    <w:t>-33 804,6</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i/>
                      <w:iCs/>
                      <w:sz w:val="16"/>
                      <w:szCs w:val="16"/>
                    </w:rPr>
                  </w:pPr>
                </w:p>
                <w:p w:rsidR="007D3625" w:rsidRPr="00EF1025" w:rsidRDefault="007D3625" w:rsidP="00EF1025">
                  <w:pPr>
                    <w:jc w:val="center"/>
                    <w:rPr>
                      <w:i/>
                      <w:iCs/>
                      <w:sz w:val="16"/>
                      <w:szCs w:val="16"/>
                    </w:rPr>
                  </w:pPr>
                  <w:r w:rsidRPr="00EF1025">
                    <w:rPr>
                      <w:i/>
                      <w:iCs/>
                      <w:sz w:val="16"/>
                      <w:szCs w:val="16"/>
                    </w:rPr>
                    <w:t>-33 713,2</w:t>
                  </w: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630 01 05 02 01 10 0000 510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i/>
                      <w:iCs/>
                      <w:sz w:val="16"/>
                      <w:szCs w:val="16"/>
                    </w:rPr>
                  </w:pPr>
                  <w:r w:rsidRPr="00EF1025">
                    <w:rPr>
                      <w:i/>
                      <w:iCs/>
                      <w:sz w:val="16"/>
                      <w:szCs w:val="16"/>
                    </w:rPr>
                    <w:t>-33 804,6</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i/>
                      <w:iCs/>
                      <w:sz w:val="16"/>
                      <w:szCs w:val="16"/>
                    </w:rPr>
                  </w:pPr>
                </w:p>
                <w:p w:rsidR="007D3625" w:rsidRPr="00EF1025" w:rsidRDefault="007D3625" w:rsidP="00EF1025">
                  <w:pPr>
                    <w:jc w:val="center"/>
                    <w:rPr>
                      <w:i/>
                      <w:iCs/>
                      <w:sz w:val="16"/>
                      <w:szCs w:val="16"/>
                    </w:rPr>
                  </w:pPr>
                  <w:r w:rsidRPr="00EF1025">
                    <w:rPr>
                      <w:i/>
                      <w:iCs/>
                      <w:sz w:val="16"/>
                      <w:szCs w:val="16"/>
                    </w:rPr>
                    <w:t>-33 713,2</w:t>
                  </w:r>
                </w:p>
              </w:tc>
            </w:tr>
            <w:tr w:rsidR="007D3625" w:rsidRPr="00EF1025" w:rsidTr="00B9703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i/>
                      <w:iCs/>
                      <w:color w:val="000000"/>
                      <w:sz w:val="16"/>
                      <w:szCs w:val="16"/>
                    </w:rPr>
                  </w:pPr>
                  <w:r w:rsidRPr="00EF1025">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i/>
                      <w:iCs/>
                      <w:color w:val="000000"/>
                      <w:sz w:val="16"/>
                      <w:szCs w:val="16"/>
                    </w:rPr>
                  </w:pPr>
                  <w:r w:rsidRPr="00EF1025">
                    <w:rPr>
                      <w:i/>
                      <w:iCs/>
                      <w:color w:val="000000"/>
                      <w:sz w:val="16"/>
                      <w:szCs w:val="16"/>
                    </w:rPr>
                    <w:t>630 01 05 00 00 00 0000 600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i/>
                      <w:iCs/>
                      <w:sz w:val="16"/>
                      <w:szCs w:val="16"/>
                    </w:rPr>
                  </w:pPr>
                  <w:r w:rsidRPr="00EF1025">
                    <w:rPr>
                      <w:i/>
                      <w:iCs/>
                      <w:sz w:val="16"/>
                      <w:szCs w:val="16"/>
                    </w:rPr>
                    <w:t>33 971,1</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i/>
                      <w:iCs/>
                      <w:sz w:val="16"/>
                      <w:szCs w:val="16"/>
                    </w:rPr>
                  </w:pPr>
                  <w:r w:rsidRPr="00EF1025">
                    <w:rPr>
                      <w:i/>
                      <w:iCs/>
                      <w:sz w:val="16"/>
                      <w:szCs w:val="16"/>
                    </w:rPr>
                    <w:t>33 626,0</w:t>
                  </w:r>
                </w:p>
              </w:tc>
            </w:tr>
            <w:tr w:rsidR="007D3625" w:rsidRPr="00EF1025" w:rsidTr="00B9703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630 01 05 02 00 00 0000 600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sz w:val="16"/>
                      <w:szCs w:val="16"/>
                    </w:rPr>
                  </w:pPr>
                  <w:r w:rsidRPr="00EF1025">
                    <w:rPr>
                      <w:sz w:val="16"/>
                      <w:szCs w:val="16"/>
                    </w:rPr>
                    <w:t xml:space="preserve">   33 971,1</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rPr>
                      <w:sz w:val="16"/>
                      <w:szCs w:val="16"/>
                    </w:rPr>
                  </w:pPr>
                  <w:r w:rsidRPr="00EF1025">
                    <w:rPr>
                      <w:sz w:val="16"/>
                      <w:szCs w:val="16"/>
                    </w:rPr>
                    <w:t xml:space="preserve">  33 626,0</w:t>
                  </w: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630 01 05 02 01 00 0000 610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sz w:val="16"/>
                      <w:szCs w:val="16"/>
                    </w:rPr>
                  </w:pPr>
                  <w:r w:rsidRPr="00EF1025">
                    <w:rPr>
                      <w:sz w:val="16"/>
                      <w:szCs w:val="16"/>
                    </w:rPr>
                    <w:t>33 971,1</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33 626,0</w:t>
                  </w:r>
                </w:p>
              </w:tc>
            </w:tr>
            <w:tr w:rsidR="007D3625" w:rsidRPr="00EF1025" w:rsidTr="00B9703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rPr>
                      <w:color w:val="000000"/>
                      <w:sz w:val="16"/>
                      <w:szCs w:val="16"/>
                    </w:rPr>
                  </w:pPr>
                  <w:r w:rsidRPr="00EF1025">
                    <w:rPr>
                      <w:color w:val="000000"/>
                      <w:sz w:val="16"/>
                      <w:szCs w:val="16"/>
                    </w:rPr>
                    <w:t>630 01 05 02 01 10 0000 610</w:t>
                  </w:r>
                </w:p>
              </w:tc>
              <w:tc>
                <w:tcPr>
                  <w:tcW w:w="1369" w:type="dxa"/>
                  <w:tcBorders>
                    <w:top w:val="nil"/>
                    <w:left w:val="nil"/>
                    <w:bottom w:val="single" w:sz="4" w:space="0" w:color="auto"/>
                    <w:right w:val="single" w:sz="4" w:space="0" w:color="auto"/>
                  </w:tcBorders>
                  <w:shd w:val="clear" w:color="auto" w:fill="auto"/>
                  <w:vAlign w:val="bottom"/>
                </w:tcPr>
                <w:p w:rsidR="007D3625" w:rsidRPr="00EF1025" w:rsidRDefault="007D3625" w:rsidP="00EF1025">
                  <w:pPr>
                    <w:jc w:val="center"/>
                    <w:rPr>
                      <w:sz w:val="16"/>
                      <w:szCs w:val="16"/>
                    </w:rPr>
                  </w:pPr>
                  <w:r w:rsidRPr="00EF1025">
                    <w:rPr>
                      <w:sz w:val="16"/>
                      <w:szCs w:val="16"/>
                    </w:rPr>
                    <w:t>33 971,1</w:t>
                  </w:r>
                </w:p>
              </w:tc>
              <w:tc>
                <w:tcPr>
                  <w:tcW w:w="1242" w:type="dxa"/>
                  <w:tcBorders>
                    <w:top w:val="nil"/>
                    <w:left w:val="nil"/>
                    <w:bottom w:val="single" w:sz="4" w:space="0" w:color="auto"/>
                    <w:right w:val="single" w:sz="4" w:space="0" w:color="auto"/>
                  </w:tcBorders>
                  <w:vAlign w:val="bottom"/>
                </w:tcPr>
                <w:p w:rsidR="007D3625" w:rsidRPr="00EF1025" w:rsidRDefault="007D3625" w:rsidP="00EF1025">
                  <w:pPr>
                    <w:jc w:val="center"/>
                    <w:rPr>
                      <w:sz w:val="16"/>
                      <w:szCs w:val="16"/>
                    </w:rPr>
                  </w:pPr>
                </w:p>
                <w:p w:rsidR="007D3625" w:rsidRPr="00EF1025" w:rsidRDefault="007D3625" w:rsidP="00EF1025">
                  <w:pPr>
                    <w:jc w:val="center"/>
                    <w:rPr>
                      <w:sz w:val="16"/>
                      <w:szCs w:val="16"/>
                    </w:rPr>
                  </w:pPr>
                  <w:r w:rsidRPr="00EF1025">
                    <w:rPr>
                      <w:sz w:val="16"/>
                      <w:szCs w:val="16"/>
                    </w:rPr>
                    <w:t>33 626,0</w:t>
                  </w:r>
                </w:p>
              </w:tc>
            </w:tr>
          </w:tbl>
          <w:p w:rsidR="007D3625" w:rsidRPr="00EF1025" w:rsidRDefault="007D3625" w:rsidP="00EF1025">
            <w:pPr>
              <w:rPr>
                <w:b/>
                <w:sz w:val="16"/>
                <w:szCs w:val="16"/>
              </w:rPr>
            </w:pP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sz w:val="16"/>
                <w:szCs w:val="16"/>
              </w:rPr>
            </w:pPr>
          </w:p>
          <w:p w:rsidR="007D3625" w:rsidRPr="00EF1025" w:rsidRDefault="007D3625" w:rsidP="00EF1025">
            <w:pPr>
              <w:rPr>
                <w:sz w:val="16"/>
                <w:szCs w:val="16"/>
              </w:rPr>
            </w:pPr>
            <w:r w:rsidRPr="00EF1025">
              <w:rPr>
                <w:sz w:val="16"/>
                <w:szCs w:val="16"/>
              </w:rPr>
              <w:t xml:space="preserve">                                                                                                                                                                        </w:t>
            </w: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7D3625" w:rsidRPr="00EF1025" w:rsidRDefault="007D3625" w:rsidP="00EF1025">
            <w:pPr>
              <w:rPr>
                <w:sz w:val="16"/>
                <w:szCs w:val="16"/>
              </w:rPr>
            </w:pPr>
          </w:p>
          <w:p w:rsidR="00E51FA0" w:rsidRPr="00E51FA0" w:rsidRDefault="00E51FA0" w:rsidP="00B97034">
            <w:pPr>
              <w:pStyle w:val="ConsPlusNormal"/>
              <w:rPr>
                <w:rFonts w:ascii="Times New Roman" w:hAnsi="Times New Roman" w:cs="Times New Roman"/>
                <w:sz w:val="16"/>
                <w:szCs w:val="16"/>
              </w:rPr>
            </w:pPr>
          </w:p>
        </w:tc>
      </w:tr>
    </w:tbl>
    <w:p w:rsidR="00B04FA0" w:rsidRPr="00B04FA0" w:rsidRDefault="00B04FA0" w:rsidP="00B04FA0">
      <w:pPr>
        <w:jc w:val="center"/>
        <w:rPr>
          <w:i/>
          <w:sz w:val="16"/>
          <w:szCs w:val="16"/>
        </w:rPr>
      </w:pPr>
      <w:r w:rsidRPr="00B04FA0">
        <w:rPr>
          <w:b/>
          <w:sz w:val="16"/>
          <w:szCs w:val="16"/>
        </w:rPr>
        <w:lastRenderedPageBreak/>
        <w:t>СОВЕТ  ДЕПУТАТОВ</w:t>
      </w:r>
    </w:p>
    <w:p w:rsidR="00B04FA0" w:rsidRPr="00B04FA0" w:rsidRDefault="00B04FA0" w:rsidP="00B04FA0">
      <w:pPr>
        <w:ind w:right="98"/>
        <w:jc w:val="center"/>
        <w:rPr>
          <w:b/>
          <w:sz w:val="16"/>
          <w:szCs w:val="16"/>
        </w:rPr>
      </w:pPr>
      <w:r w:rsidRPr="00B04FA0">
        <w:rPr>
          <w:b/>
          <w:sz w:val="16"/>
          <w:szCs w:val="16"/>
        </w:rPr>
        <w:t>МУНИЦИПАЛЬНОГО  ОБРАЗОВАНИЯ «ПУСТОЗЕРСКИЙ  СЕЛЬСОВЕТ»</w:t>
      </w:r>
    </w:p>
    <w:p w:rsidR="00B04FA0" w:rsidRPr="00B04FA0" w:rsidRDefault="00B04FA0" w:rsidP="00B04FA0">
      <w:pPr>
        <w:ind w:right="98"/>
        <w:jc w:val="center"/>
        <w:rPr>
          <w:b/>
          <w:sz w:val="16"/>
          <w:szCs w:val="16"/>
        </w:rPr>
      </w:pPr>
      <w:r w:rsidRPr="00B04FA0">
        <w:rPr>
          <w:b/>
          <w:sz w:val="16"/>
          <w:szCs w:val="16"/>
        </w:rPr>
        <w:t>НЕНЕЦКОГО  АВТОНОМНОГО  ОКРУГА</w:t>
      </w:r>
    </w:p>
    <w:p w:rsidR="00B04FA0" w:rsidRPr="00B04FA0" w:rsidRDefault="00B04FA0" w:rsidP="00B04FA0">
      <w:pPr>
        <w:ind w:right="98"/>
        <w:jc w:val="center"/>
        <w:rPr>
          <w:b/>
          <w:sz w:val="16"/>
          <w:szCs w:val="16"/>
        </w:rPr>
      </w:pPr>
    </w:p>
    <w:p w:rsidR="00B04FA0" w:rsidRPr="00B04FA0" w:rsidRDefault="00B04FA0" w:rsidP="00B04FA0">
      <w:pPr>
        <w:ind w:right="98"/>
        <w:jc w:val="center"/>
        <w:rPr>
          <w:sz w:val="16"/>
          <w:szCs w:val="16"/>
        </w:rPr>
      </w:pPr>
      <w:r w:rsidRPr="00B04FA0">
        <w:rPr>
          <w:sz w:val="16"/>
          <w:szCs w:val="16"/>
        </w:rPr>
        <w:t>Тридцать второе  заседание  26 -ого  созыва</w:t>
      </w:r>
    </w:p>
    <w:p w:rsidR="00B04FA0" w:rsidRPr="00B04FA0" w:rsidRDefault="00B04FA0" w:rsidP="00B04FA0">
      <w:pPr>
        <w:ind w:right="98"/>
        <w:jc w:val="center"/>
        <w:rPr>
          <w:sz w:val="16"/>
          <w:szCs w:val="16"/>
        </w:rPr>
      </w:pPr>
    </w:p>
    <w:p w:rsidR="00B04FA0" w:rsidRPr="00B04FA0" w:rsidRDefault="00B04FA0" w:rsidP="00B04FA0">
      <w:pPr>
        <w:ind w:right="98"/>
        <w:jc w:val="center"/>
        <w:rPr>
          <w:b/>
          <w:sz w:val="16"/>
          <w:szCs w:val="16"/>
        </w:rPr>
      </w:pPr>
      <w:r w:rsidRPr="00B04FA0">
        <w:rPr>
          <w:b/>
          <w:sz w:val="16"/>
          <w:szCs w:val="16"/>
        </w:rPr>
        <w:t>РЕШЕНИЕ</w:t>
      </w:r>
    </w:p>
    <w:p w:rsidR="00B04FA0" w:rsidRPr="00B04FA0" w:rsidRDefault="00B04FA0" w:rsidP="00B04FA0">
      <w:pPr>
        <w:ind w:right="98"/>
        <w:jc w:val="center"/>
        <w:rPr>
          <w:b/>
          <w:sz w:val="16"/>
          <w:szCs w:val="16"/>
        </w:rPr>
      </w:pPr>
      <w:r w:rsidRPr="00B04FA0">
        <w:rPr>
          <w:b/>
          <w:sz w:val="16"/>
          <w:szCs w:val="16"/>
        </w:rPr>
        <w:t>от  27  апреля   2017 года   № 2</w:t>
      </w:r>
    </w:p>
    <w:p w:rsidR="00B04FA0" w:rsidRPr="00B04FA0" w:rsidRDefault="00B04FA0" w:rsidP="00B04FA0">
      <w:pPr>
        <w:jc w:val="center"/>
        <w:rPr>
          <w:color w:val="FF0000"/>
          <w:sz w:val="16"/>
          <w:szCs w:val="16"/>
        </w:rPr>
      </w:pPr>
    </w:p>
    <w:p w:rsidR="00B04FA0" w:rsidRPr="00B04FA0" w:rsidRDefault="00B04FA0" w:rsidP="00B04FA0">
      <w:pPr>
        <w:jc w:val="center"/>
        <w:rPr>
          <w:b/>
          <w:sz w:val="16"/>
          <w:szCs w:val="16"/>
        </w:rPr>
      </w:pPr>
      <w:r w:rsidRPr="00B04FA0">
        <w:rPr>
          <w:b/>
          <w:sz w:val="16"/>
          <w:szCs w:val="16"/>
        </w:rPr>
        <w:t>О  ВНЕСЕНИИ  ИЗМЕНЕНИЙ И ДОПОЛНЕНИЙ  В РЕШЕНИЕ СОВЕТА ДЕПУТАТОВ</w:t>
      </w:r>
    </w:p>
    <w:p w:rsidR="00B04FA0" w:rsidRPr="00B04FA0" w:rsidRDefault="00B04FA0" w:rsidP="00B04FA0">
      <w:pPr>
        <w:jc w:val="center"/>
        <w:rPr>
          <w:b/>
          <w:sz w:val="16"/>
          <w:szCs w:val="16"/>
        </w:rPr>
      </w:pPr>
      <w:r w:rsidRPr="00B04FA0">
        <w:rPr>
          <w:b/>
          <w:sz w:val="16"/>
          <w:szCs w:val="16"/>
        </w:rPr>
        <w:t>МО «ПУСТОЗЕРСКИЙ СЕЛЬСОВЕТ» НАО  ОТ 28.12.2016  № 3</w:t>
      </w:r>
    </w:p>
    <w:p w:rsidR="00B04FA0" w:rsidRPr="00B04FA0" w:rsidRDefault="00B04FA0" w:rsidP="00B04FA0">
      <w:pPr>
        <w:jc w:val="center"/>
        <w:rPr>
          <w:b/>
          <w:sz w:val="16"/>
          <w:szCs w:val="16"/>
        </w:rPr>
      </w:pPr>
      <w:r w:rsidRPr="00B04FA0">
        <w:rPr>
          <w:b/>
          <w:sz w:val="16"/>
          <w:szCs w:val="16"/>
        </w:rPr>
        <w:t xml:space="preserve">« О   МЕСТНОМ   БЮДЖЕТЕ   </w:t>
      </w:r>
      <w:r w:rsidRPr="00B04FA0">
        <w:rPr>
          <w:b/>
          <w:bCs/>
          <w:sz w:val="16"/>
          <w:szCs w:val="16"/>
        </w:rPr>
        <w:t>НА   2017 ГОД»</w:t>
      </w:r>
    </w:p>
    <w:p w:rsidR="00B04FA0" w:rsidRPr="00B04FA0" w:rsidRDefault="00B04FA0" w:rsidP="00B04FA0">
      <w:pPr>
        <w:pStyle w:val="ConsTitle"/>
        <w:ind w:right="0"/>
        <w:rPr>
          <w:rFonts w:ascii="Times New Roman" w:hAnsi="Times New Roman"/>
          <w:szCs w:val="16"/>
        </w:rPr>
      </w:pPr>
    </w:p>
    <w:p w:rsidR="00B04FA0" w:rsidRPr="00B04FA0" w:rsidRDefault="00B04FA0" w:rsidP="00B04FA0">
      <w:pPr>
        <w:pStyle w:val="ConsTitle"/>
        <w:ind w:right="0"/>
        <w:jc w:val="both"/>
        <w:rPr>
          <w:rFonts w:ascii="Times New Roman" w:hAnsi="Times New Roman"/>
          <w:b w:val="0"/>
          <w:szCs w:val="16"/>
        </w:rPr>
      </w:pPr>
      <w:r w:rsidRPr="00B04FA0">
        <w:rPr>
          <w:rFonts w:ascii="Times New Roman" w:hAnsi="Times New Roman"/>
          <w:b w:val="0"/>
          <w:szCs w:val="16"/>
        </w:rPr>
        <w:t xml:space="preserve">           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B04FA0" w:rsidRPr="00B04FA0" w:rsidRDefault="00B04FA0" w:rsidP="00B04FA0">
      <w:pPr>
        <w:pStyle w:val="a7"/>
        <w:ind w:firstLine="708"/>
        <w:jc w:val="both"/>
        <w:rPr>
          <w:rFonts w:ascii="Times New Roman" w:hAnsi="Times New Roman"/>
          <w:sz w:val="16"/>
          <w:szCs w:val="16"/>
        </w:rPr>
      </w:pPr>
      <w:r w:rsidRPr="00B04FA0">
        <w:rPr>
          <w:rFonts w:ascii="Times New Roman" w:hAnsi="Times New Roman"/>
          <w:sz w:val="16"/>
          <w:szCs w:val="16"/>
        </w:rPr>
        <w:t>1. Внести в  решение Совета депутатов МО «Пустозерский сельсовет» НАО от  28.12.2016 № 3 «О  местном бюджете на  2017 год»</w:t>
      </w:r>
      <w:r w:rsidRPr="00B04FA0">
        <w:rPr>
          <w:sz w:val="16"/>
          <w:szCs w:val="16"/>
        </w:rPr>
        <w:t xml:space="preserve"> </w:t>
      </w:r>
      <w:r w:rsidRPr="00B04FA0">
        <w:rPr>
          <w:rFonts w:ascii="Times New Roman" w:hAnsi="Times New Roman"/>
          <w:sz w:val="16"/>
          <w:szCs w:val="16"/>
        </w:rPr>
        <w:t xml:space="preserve">(в ред. от 16.03.2017 №1) следующие  изменения  и  дополнения:  </w:t>
      </w:r>
    </w:p>
    <w:p w:rsidR="00B04FA0" w:rsidRPr="00B04FA0" w:rsidRDefault="00B04FA0" w:rsidP="00B04FA0">
      <w:pPr>
        <w:pStyle w:val="a7"/>
        <w:ind w:firstLine="708"/>
        <w:jc w:val="both"/>
        <w:rPr>
          <w:rFonts w:ascii="Times New Roman" w:hAnsi="Times New Roman"/>
          <w:sz w:val="16"/>
          <w:szCs w:val="16"/>
        </w:rPr>
      </w:pPr>
      <w:r w:rsidRPr="00B04FA0">
        <w:rPr>
          <w:rFonts w:ascii="Times New Roman" w:hAnsi="Times New Roman"/>
          <w:sz w:val="16"/>
          <w:szCs w:val="16"/>
        </w:rPr>
        <w:t>1.1). Пункт 1 изложить в следующей редакции:</w:t>
      </w:r>
    </w:p>
    <w:p w:rsidR="00B04FA0" w:rsidRPr="00B04FA0" w:rsidRDefault="00B04FA0" w:rsidP="00B04FA0">
      <w:pPr>
        <w:pStyle w:val="a7"/>
        <w:ind w:firstLine="567"/>
        <w:jc w:val="both"/>
        <w:rPr>
          <w:rFonts w:ascii="Times New Roman" w:hAnsi="Times New Roman"/>
          <w:sz w:val="16"/>
          <w:szCs w:val="16"/>
        </w:rPr>
      </w:pPr>
      <w:r w:rsidRPr="00B04FA0">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2017 год:</w:t>
      </w:r>
    </w:p>
    <w:p w:rsidR="00B04FA0" w:rsidRPr="00B04FA0" w:rsidRDefault="00B04FA0" w:rsidP="00B04FA0">
      <w:pPr>
        <w:ind w:firstLine="567"/>
        <w:jc w:val="both"/>
        <w:rPr>
          <w:sz w:val="16"/>
          <w:szCs w:val="16"/>
        </w:rPr>
      </w:pPr>
      <w:r w:rsidRPr="00B04FA0">
        <w:rPr>
          <w:sz w:val="16"/>
          <w:szCs w:val="16"/>
        </w:rPr>
        <w:t>1.1. общий объем  доходов местного бюджета в сумме  38 031,1 тыс. рублей;</w:t>
      </w:r>
    </w:p>
    <w:p w:rsidR="00B04FA0" w:rsidRPr="00B04FA0" w:rsidRDefault="00B04FA0" w:rsidP="00B04FA0">
      <w:pPr>
        <w:ind w:firstLine="567"/>
        <w:jc w:val="both"/>
        <w:rPr>
          <w:sz w:val="16"/>
          <w:szCs w:val="16"/>
        </w:rPr>
      </w:pPr>
      <w:r w:rsidRPr="00B04FA0">
        <w:rPr>
          <w:sz w:val="16"/>
          <w:szCs w:val="16"/>
        </w:rPr>
        <w:t>1.2. общий объем расходов местного бюджета в сумме 38 284,8 тыс. рублей;</w:t>
      </w:r>
    </w:p>
    <w:p w:rsidR="00B04FA0" w:rsidRPr="00B04FA0" w:rsidRDefault="00B04FA0" w:rsidP="00B04FA0">
      <w:pPr>
        <w:ind w:firstLine="567"/>
        <w:jc w:val="both"/>
        <w:rPr>
          <w:sz w:val="16"/>
          <w:szCs w:val="16"/>
        </w:rPr>
      </w:pPr>
      <w:r w:rsidRPr="00B04FA0">
        <w:rPr>
          <w:sz w:val="16"/>
          <w:szCs w:val="16"/>
        </w:rPr>
        <w:t>1.3. дефицит  местного бюджета в сумме 253,7 тыс. руб. или 5,6 % утвержденного общего годового объема доходов местного бюджета без учета утвержденного объема безвозмездных поступлений».</w:t>
      </w:r>
    </w:p>
    <w:p w:rsidR="00B04FA0" w:rsidRPr="00B04FA0" w:rsidRDefault="00B04FA0" w:rsidP="00B04FA0">
      <w:pPr>
        <w:jc w:val="both"/>
        <w:rPr>
          <w:sz w:val="16"/>
          <w:szCs w:val="16"/>
        </w:rPr>
      </w:pPr>
      <w:r w:rsidRPr="00B04FA0">
        <w:rPr>
          <w:rFonts w:eastAsia="Calibri"/>
          <w:sz w:val="16"/>
          <w:szCs w:val="16"/>
          <w:lang w:eastAsia="en-US"/>
        </w:rPr>
        <w:t xml:space="preserve">        </w:t>
      </w:r>
      <w:r w:rsidRPr="00B04FA0">
        <w:rPr>
          <w:sz w:val="16"/>
          <w:szCs w:val="16"/>
        </w:rPr>
        <w:t>1.2) Приложение 1  «Доходы бюджета по кодам классификации доходов бюджетов на 2017 год» изложить в новой редакции (приложение 1 к настоящему решению).</w:t>
      </w:r>
    </w:p>
    <w:p w:rsidR="00B04FA0" w:rsidRPr="00B04FA0" w:rsidRDefault="00B04FA0" w:rsidP="00B04FA0">
      <w:pPr>
        <w:pStyle w:val="a7"/>
        <w:jc w:val="both"/>
        <w:rPr>
          <w:rFonts w:ascii="Times New Roman" w:hAnsi="Times New Roman"/>
          <w:sz w:val="16"/>
          <w:szCs w:val="16"/>
        </w:rPr>
      </w:pPr>
      <w:r w:rsidRPr="00B04FA0">
        <w:rPr>
          <w:rFonts w:ascii="Times New Roman" w:hAnsi="Times New Roman"/>
          <w:sz w:val="16"/>
          <w:szCs w:val="16"/>
        </w:rPr>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2017 год» изложить в новой редакции (приложение 2 к настоящему решению).</w:t>
      </w:r>
    </w:p>
    <w:p w:rsidR="00B04FA0" w:rsidRPr="00B04FA0" w:rsidRDefault="00B04FA0" w:rsidP="00B04FA0">
      <w:pPr>
        <w:jc w:val="both"/>
        <w:rPr>
          <w:sz w:val="16"/>
          <w:szCs w:val="16"/>
        </w:rPr>
      </w:pPr>
      <w:r w:rsidRPr="00B04FA0">
        <w:rPr>
          <w:sz w:val="16"/>
          <w:szCs w:val="16"/>
        </w:rPr>
        <w:t xml:space="preserve">        1.4) Приложение 4 «Источники внутреннего финансирования дефицита местного бюджета на 2017 год» изложить в новой редакции (приложение 3 к настоящему решению).</w:t>
      </w:r>
    </w:p>
    <w:p w:rsidR="00B04FA0" w:rsidRPr="00B04FA0" w:rsidRDefault="00B04FA0" w:rsidP="00B04FA0">
      <w:pPr>
        <w:jc w:val="both"/>
        <w:rPr>
          <w:sz w:val="16"/>
          <w:szCs w:val="16"/>
        </w:rPr>
      </w:pPr>
      <w:r w:rsidRPr="00B04FA0">
        <w:rPr>
          <w:sz w:val="16"/>
          <w:szCs w:val="16"/>
        </w:rPr>
        <w:t xml:space="preserve">        1</w:t>
      </w:r>
      <w:r w:rsidRPr="00B04FA0">
        <w:rPr>
          <w:color w:val="FF0000"/>
          <w:sz w:val="16"/>
          <w:szCs w:val="16"/>
        </w:rPr>
        <w:t>.</w:t>
      </w:r>
      <w:r w:rsidRPr="00B04FA0">
        <w:rPr>
          <w:sz w:val="16"/>
          <w:szCs w:val="16"/>
        </w:rPr>
        <w:t>5) пункт 9 изложить в новой редакции:</w:t>
      </w:r>
    </w:p>
    <w:p w:rsidR="00B04FA0" w:rsidRPr="00B04FA0" w:rsidRDefault="00B04FA0" w:rsidP="00B04FA0">
      <w:pPr>
        <w:ind w:firstLine="567"/>
        <w:jc w:val="both"/>
        <w:rPr>
          <w:sz w:val="16"/>
          <w:szCs w:val="16"/>
        </w:rPr>
      </w:pPr>
      <w:r w:rsidRPr="00B04FA0">
        <w:rPr>
          <w:sz w:val="16"/>
          <w:szCs w:val="16"/>
        </w:rPr>
        <w:t xml:space="preserve"> «9.Утвердить общий объём бюджетных ассигнований на исполнение публичных нормативных обязательств  на 2017 год в сумме 1742,3 тыс. рублей.</w:t>
      </w:r>
    </w:p>
    <w:p w:rsidR="00B04FA0" w:rsidRPr="00B04FA0" w:rsidRDefault="00B04FA0" w:rsidP="00B04FA0">
      <w:pPr>
        <w:jc w:val="both"/>
        <w:rPr>
          <w:sz w:val="16"/>
          <w:szCs w:val="16"/>
        </w:rPr>
      </w:pPr>
    </w:p>
    <w:p w:rsidR="00B04FA0" w:rsidRPr="00B04FA0" w:rsidRDefault="00B04FA0" w:rsidP="00B04FA0">
      <w:pPr>
        <w:jc w:val="both"/>
        <w:rPr>
          <w:sz w:val="16"/>
          <w:szCs w:val="16"/>
        </w:rPr>
      </w:pPr>
      <w:r w:rsidRPr="00B04FA0">
        <w:rPr>
          <w:sz w:val="16"/>
          <w:szCs w:val="16"/>
        </w:rPr>
        <w:t xml:space="preserve">         2. Настоящее Решение вступает в силу со дня его подписания и подлежит   официальному опубликованию (обнародованию).</w:t>
      </w:r>
    </w:p>
    <w:p w:rsidR="00B04FA0" w:rsidRPr="00B04FA0" w:rsidRDefault="00B04FA0" w:rsidP="00B04FA0">
      <w:pPr>
        <w:pStyle w:val="ConsPlusNormal"/>
        <w:widowControl/>
        <w:ind w:firstLine="0"/>
        <w:jc w:val="both"/>
        <w:rPr>
          <w:rFonts w:ascii="Times New Roman" w:hAnsi="Times New Roman" w:cs="Times New Roman"/>
          <w:sz w:val="16"/>
          <w:szCs w:val="16"/>
        </w:rPr>
      </w:pPr>
      <w:r w:rsidRPr="00B04FA0">
        <w:rPr>
          <w:rFonts w:ascii="Times New Roman" w:hAnsi="Times New Roman" w:cs="Times New Roman"/>
          <w:sz w:val="16"/>
          <w:szCs w:val="16"/>
        </w:rPr>
        <w:t xml:space="preserve">   </w:t>
      </w:r>
    </w:p>
    <w:p w:rsidR="00B04FA0" w:rsidRPr="00B04FA0" w:rsidRDefault="00B04FA0" w:rsidP="00B04FA0">
      <w:pPr>
        <w:pStyle w:val="ConsPlusNormal"/>
        <w:widowControl/>
        <w:ind w:firstLine="0"/>
        <w:jc w:val="both"/>
        <w:rPr>
          <w:rFonts w:ascii="Times New Roman" w:hAnsi="Times New Roman" w:cs="Times New Roman"/>
          <w:sz w:val="16"/>
          <w:szCs w:val="16"/>
        </w:rPr>
      </w:pPr>
      <w:r w:rsidRPr="00B04FA0">
        <w:rPr>
          <w:rFonts w:ascii="Times New Roman" w:hAnsi="Times New Roman" w:cs="Times New Roman"/>
          <w:sz w:val="16"/>
          <w:szCs w:val="16"/>
        </w:rPr>
        <w:t xml:space="preserve">    </w:t>
      </w:r>
    </w:p>
    <w:p w:rsidR="00B04FA0" w:rsidRPr="00B04FA0" w:rsidRDefault="00B04FA0" w:rsidP="00B04FA0">
      <w:pPr>
        <w:pStyle w:val="ConsPlusNormal"/>
        <w:widowControl/>
        <w:ind w:firstLine="0"/>
        <w:jc w:val="both"/>
        <w:rPr>
          <w:rFonts w:ascii="Times New Roman" w:hAnsi="Times New Roman" w:cs="Times New Roman"/>
          <w:sz w:val="16"/>
          <w:szCs w:val="16"/>
        </w:rPr>
      </w:pPr>
      <w:r w:rsidRPr="00B04FA0">
        <w:rPr>
          <w:rFonts w:ascii="Times New Roman" w:hAnsi="Times New Roman" w:cs="Times New Roman"/>
          <w:sz w:val="16"/>
          <w:szCs w:val="16"/>
        </w:rPr>
        <w:t xml:space="preserve">    Глава муниципального образования</w:t>
      </w:r>
    </w:p>
    <w:p w:rsidR="00B04FA0" w:rsidRPr="00B04FA0" w:rsidRDefault="00B04FA0" w:rsidP="00B04FA0">
      <w:pPr>
        <w:pStyle w:val="ConsPlusNormal"/>
        <w:widowControl/>
        <w:ind w:firstLine="0"/>
        <w:jc w:val="both"/>
        <w:rPr>
          <w:rFonts w:ascii="Times New Roman" w:hAnsi="Times New Roman" w:cs="Times New Roman"/>
          <w:sz w:val="16"/>
          <w:szCs w:val="16"/>
        </w:rPr>
      </w:pPr>
      <w:r w:rsidRPr="00B04FA0">
        <w:rPr>
          <w:rFonts w:ascii="Times New Roman" w:hAnsi="Times New Roman" w:cs="Times New Roman"/>
          <w:sz w:val="16"/>
          <w:szCs w:val="16"/>
        </w:rPr>
        <w:t xml:space="preserve">    «Пустозерский сельсовет»</w:t>
      </w:r>
    </w:p>
    <w:p w:rsidR="00B04FA0" w:rsidRPr="00B04FA0" w:rsidRDefault="00B04FA0" w:rsidP="00B04FA0">
      <w:pPr>
        <w:pStyle w:val="ConsPlusNormal"/>
        <w:widowControl/>
        <w:ind w:firstLine="0"/>
        <w:jc w:val="both"/>
        <w:rPr>
          <w:rFonts w:ascii="Times New Roman" w:hAnsi="Times New Roman" w:cs="Times New Roman"/>
          <w:sz w:val="16"/>
          <w:szCs w:val="16"/>
        </w:rPr>
      </w:pPr>
      <w:r w:rsidRPr="00B04FA0">
        <w:rPr>
          <w:rFonts w:ascii="Times New Roman" w:hAnsi="Times New Roman" w:cs="Times New Roman"/>
          <w:sz w:val="16"/>
          <w:szCs w:val="16"/>
        </w:rPr>
        <w:t xml:space="preserve">    Ненецкого автономного округа                                                           С.А.Задорин</w:t>
      </w:r>
    </w:p>
    <w:p w:rsidR="00DD2601" w:rsidRPr="00892D7E" w:rsidRDefault="00DD2601" w:rsidP="00EF1025">
      <w:pPr>
        <w:jc w:val="right"/>
        <w:rPr>
          <w:sz w:val="16"/>
          <w:szCs w:val="16"/>
        </w:rPr>
      </w:pPr>
      <w:r w:rsidRPr="00892D7E">
        <w:rPr>
          <w:sz w:val="16"/>
          <w:szCs w:val="16"/>
        </w:rPr>
        <w:lastRenderedPageBreak/>
        <w:t xml:space="preserve">                                                                                                                                                                                                                            Приложение 1 (приложение 1)</w:t>
      </w:r>
    </w:p>
    <w:p w:rsidR="00DD2601" w:rsidRPr="00892D7E" w:rsidRDefault="00DD2601" w:rsidP="00EF1025">
      <w:pPr>
        <w:ind w:firstLine="5760"/>
        <w:jc w:val="right"/>
        <w:rPr>
          <w:sz w:val="16"/>
          <w:szCs w:val="16"/>
          <w:lang w:eastAsia="en-US"/>
        </w:rPr>
      </w:pPr>
      <w:r w:rsidRPr="00892D7E">
        <w:rPr>
          <w:sz w:val="16"/>
          <w:szCs w:val="16"/>
        </w:rPr>
        <w:t xml:space="preserve">         к решению  Совета  депутатов</w:t>
      </w:r>
    </w:p>
    <w:p w:rsidR="00DD2601" w:rsidRPr="00892D7E" w:rsidRDefault="00DD2601" w:rsidP="00EF1025">
      <w:pPr>
        <w:ind w:firstLine="5760"/>
        <w:jc w:val="right"/>
        <w:rPr>
          <w:sz w:val="16"/>
          <w:szCs w:val="16"/>
        </w:rPr>
      </w:pPr>
      <w:r w:rsidRPr="00892D7E">
        <w:rPr>
          <w:sz w:val="16"/>
          <w:szCs w:val="16"/>
        </w:rPr>
        <w:t xml:space="preserve"> МО «Пустозерский  сельсовет»</w:t>
      </w:r>
    </w:p>
    <w:p w:rsidR="00DD2601" w:rsidRPr="00892D7E" w:rsidRDefault="00DD2601" w:rsidP="00EF1025">
      <w:pPr>
        <w:ind w:firstLine="5760"/>
        <w:jc w:val="right"/>
        <w:rPr>
          <w:sz w:val="16"/>
          <w:szCs w:val="16"/>
        </w:rPr>
      </w:pPr>
      <w:r w:rsidRPr="00892D7E">
        <w:rPr>
          <w:sz w:val="16"/>
          <w:szCs w:val="16"/>
        </w:rPr>
        <w:t xml:space="preserve"> о  местном бюджете на 2017г                                                 </w:t>
      </w:r>
    </w:p>
    <w:p w:rsidR="00DD2601" w:rsidRPr="00892D7E" w:rsidRDefault="00DD2601" w:rsidP="00EF1025">
      <w:pPr>
        <w:jc w:val="right"/>
        <w:rPr>
          <w:rStyle w:val="hl41"/>
          <w:b w:val="0"/>
          <w:bCs w:val="0"/>
          <w:sz w:val="16"/>
          <w:szCs w:val="16"/>
        </w:rPr>
      </w:pPr>
      <w:r w:rsidRPr="00892D7E">
        <w:rPr>
          <w:sz w:val="16"/>
          <w:szCs w:val="16"/>
        </w:rPr>
        <w:t xml:space="preserve">                                                                                                                                                                                                                   от   </w:t>
      </w:r>
      <w:r w:rsidRPr="00892D7E">
        <w:rPr>
          <w:rStyle w:val="hl41"/>
          <w:sz w:val="16"/>
          <w:szCs w:val="16"/>
        </w:rPr>
        <w:t xml:space="preserve">27.04.2017  № 2                                                                                              </w:t>
      </w:r>
    </w:p>
    <w:p w:rsidR="00DD2601" w:rsidRPr="00892D7E" w:rsidRDefault="00DD2601" w:rsidP="00EF1025">
      <w:pPr>
        <w:rPr>
          <w:rStyle w:val="hl41"/>
          <w:b w:val="0"/>
          <w:bCs w:val="0"/>
          <w:sz w:val="16"/>
          <w:szCs w:val="16"/>
        </w:rPr>
      </w:pPr>
      <w:r w:rsidRPr="00892D7E">
        <w:rPr>
          <w:rStyle w:val="hl41"/>
          <w:sz w:val="16"/>
          <w:szCs w:val="16"/>
        </w:rPr>
        <w:t xml:space="preserve">                                                                  </w:t>
      </w:r>
    </w:p>
    <w:p w:rsidR="00DD2601" w:rsidRPr="00892D7E" w:rsidRDefault="00DD2601" w:rsidP="00EF1025">
      <w:pPr>
        <w:rPr>
          <w:sz w:val="16"/>
          <w:szCs w:val="16"/>
        </w:rPr>
      </w:pPr>
      <w:r w:rsidRPr="00892D7E">
        <w:rPr>
          <w:rStyle w:val="hl41"/>
          <w:sz w:val="16"/>
          <w:szCs w:val="16"/>
        </w:rPr>
        <w:t xml:space="preserve">                                                                          Доходы   бюджета  по  кодам  классификации  доходов  бюджетов  на  2017 год</w:t>
      </w:r>
      <w:r w:rsidRPr="00892D7E">
        <w:rPr>
          <w:sz w:val="16"/>
          <w:szCs w:val="16"/>
        </w:rPr>
        <w:t xml:space="preserve"> </w:t>
      </w:r>
    </w:p>
    <w:p w:rsidR="00DD2601" w:rsidRPr="00892D7E" w:rsidRDefault="00DD2601" w:rsidP="00EF1025">
      <w:pPr>
        <w:pStyle w:val="af0"/>
        <w:spacing w:before="0" w:beforeAutospacing="0" w:after="0" w:afterAutospacing="0"/>
        <w:jc w:val="center"/>
        <w:rPr>
          <w:sz w:val="16"/>
          <w:szCs w:val="16"/>
        </w:rPr>
      </w:pPr>
      <w:r w:rsidRPr="00892D7E">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DD2601" w:rsidRPr="00892D7E" w:rsidTr="00DD2601">
        <w:tc>
          <w:tcPr>
            <w:tcW w:w="2970" w:type="dxa"/>
            <w:gridSpan w:val="2"/>
            <w:tcBorders>
              <w:top w:val="single" w:sz="4" w:space="0" w:color="auto"/>
              <w:left w:val="single" w:sz="4" w:space="0" w:color="auto"/>
              <w:bottom w:val="single" w:sz="4" w:space="0" w:color="auto"/>
              <w:right w:val="single" w:sz="4" w:space="0" w:color="auto"/>
            </w:tcBorders>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Код</w:t>
            </w:r>
          </w:p>
          <w:p w:rsidR="00DD2601" w:rsidRPr="00892D7E" w:rsidRDefault="00DD2601" w:rsidP="00EF1025">
            <w:pPr>
              <w:pStyle w:val="af0"/>
              <w:spacing w:before="0" w:beforeAutospacing="0" w:after="0" w:afterAutospacing="0"/>
              <w:jc w:val="center"/>
              <w:rPr>
                <w:sz w:val="16"/>
                <w:szCs w:val="16"/>
              </w:rPr>
            </w:pPr>
            <w:r w:rsidRPr="00892D7E">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 xml:space="preserve">Наименование  </w:t>
            </w:r>
          </w:p>
          <w:p w:rsidR="00DD2601" w:rsidRPr="00892D7E" w:rsidRDefault="00DD2601" w:rsidP="00EF1025">
            <w:pPr>
              <w:pStyle w:val="af0"/>
              <w:spacing w:before="0" w:beforeAutospacing="0" w:after="0" w:afterAutospacing="0"/>
              <w:jc w:val="center"/>
              <w:rPr>
                <w:sz w:val="16"/>
                <w:szCs w:val="16"/>
              </w:rPr>
            </w:pPr>
            <w:r w:rsidRPr="00892D7E">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 xml:space="preserve">Сумма </w:t>
            </w:r>
          </w:p>
        </w:tc>
      </w:tr>
      <w:tr w:rsidR="00DD2601" w:rsidRPr="00892D7E" w:rsidTr="00DD2601">
        <w:tc>
          <w:tcPr>
            <w:tcW w:w="2970" w:type="dxa"/>
            <w:gridSpan w:val="2"/>
            <w:tcBorders>
              <w:top w:val="single" w:sz="4" w:space="0" w:color="auto"/>
              <w:left w:val="single" w:sz="4" w:space="0" w:color="auto"/>
              <w:bottom w:val="nil"/>
              <w:right w:val="single" w:sz="4" w:space="0" w:color="auto"/>
            </w:tcBorders>
          </w:tcPr>
          <w:p w:rsidR="00DD2601" w:rsidRPr="00892D7E" w:rsidRDefault="00DD2601" w:rsidP="00EF1025">
            <w:pPr>
              <w:pStyle w:val="af0"/>
              <w:spacing w:before="0" w:beforeAutospacing="0" w:after="0" w:afterAutospacing="0"/>
              <w:jc w:val="center"/>
              <w:rPr>
                <w:sz w:val="16"/>
                <w:szCs w:val="16"/>
              </w:rPr>
            </w:pPr>
            <w:r w:rsidRPr="00892D7E">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3</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ind w:hanging="359"/>
              <w:rPr>
                <w:b/>
                <w:sz w:val="16"/>
                <w:szCs w:val="16"/>
              </w:rPr>
            </w:pPr>
            <w:r w:rsidRPr="00892D7E">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4 538,5</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1300,0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1300,0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182 1 01 02010 01 0000 110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i/>
                <w:sz w:val="16"/>
                <w:szCs w:val="16"/>
              </w:rPr>
            </w:pPr>
            <w:r w:rsidRPr="00892D7E">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center"/>
              <w:rPr>
                <w:sz w:val="16"/>
                <w:szCs w:val="16"/>
              </w:rPr>
            </w:pPr>
            <w:r w:rsidRPr="00892D7E">
              <w:rPr>
                <w:sz w:val="16"/>
                <w:szCs w:val="16"/>
              </w:rPr>
              <w:t>1300,0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bCs/>
                <w:sz w:val="16"/>
                <w:szCs w:val="16"/>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bCs/>
                <w:sz w:val="16"/>
                <w:szCs w:val="16"/>
              </w:rPr>
              <w:t xml:space="preserve">Налоги на товары (работы, услуги), реализуемые на территории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194,0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bCs/>
                <w:sz w:val="16"/>
                <w:szCs w:val="16"/>
              </w:rPr>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Акцизы  по подакцизным товарам (продукции), производимым  на  территории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194,0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66,3</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0,6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140,4</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-13,3</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1860,0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sz w:val="16"/>
                <w:szCs w:val="16"/>
              </w:rPr>
              <w:t xml:space="preserve">             1860,0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182 1 05 03010 01 0000 110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1860,0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708,2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6,0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182 1 06 01030 10 0000 110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i/>
                <w:sz w:val="16"/>
                <w:szCs w:val="16"/>
              </w:rPr>
            </w:pPr>
            <w:r w:rsidRPr="00892D7E">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6,0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702,2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sz w:val="16"/>
                <w:szCs w:val="16"/>
              </w:rPr>
            </w:pPr>
            <w:r w:rsidRPr="00892D7E">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580,2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182 1 06 06033 10 0000 110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i/>
                <w:sz w:val="16"/>
                <w:szCs w:val="16"/>
              </w:rPr>
            </w:pPr>
            <w:r w:rsidRPr="00892D7E">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580,2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i/>
                <w:sz w:val="16"/>
                <w:szCs w:val="16"/>
              </w:rPr>
            </w:pPr>
            <w:r w:rsidRPr="00892D7E">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122,0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182 1 06 06043 10 0000 110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i/>
                <w:sz w:val="16"/>
                <w:szCs w:val="16"/>
              </w:rPr>
            </w:pPr>
            <w:r w:rsidRPr="00892D7E">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122,0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b/>
                <w:sz w:val="16"/>
                <w:szCs w:val="16"/>
              </w:rPr>
            </w:pPr>
            <w:r w:rsidRPr="00892D7E">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21,1</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sz w:val="16"/>
                <w:szCs w:val="16"/>
              </w:rPr>
            </w:pPr>
            <w:r w:rsidRPr="00892D7E">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21,1</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p>
          <w:p w:rsidR="00DD2601" w:rsidRPr="00892D7E" w:rsidRDefault="00DD2601" w:rsidP="00EF1025">
            <w:pPr>
              <w:pStyle w:val="af0"/>
              <w:spacing w:before="0" w:beforeAutospacing="0" w:after="0" w:afterAutospacing="0"/>
              <w:jc w:val="center"/>
              <w:rPr>
                <w:sz w:val="16"/>
                <w:szCs w:val="16"/>
              </w:rPr>
            </w:pPr>
            <w:r w:rsidRPr="00892D7E">
              <w:rPr>
                <w:sz w:val="16"/>
                <w:szCs w:val="16"/>
              </w:rPr>
              <w:t>630 1 08 04020 01 0000 110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i/>
                <w:sz w:val="16"/>
                <w:szCs w:val="16"/>
              </w:rPr>
            </w:pPr>
            <w:r w:rsidRPr="00892D7E">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w:t>
            </w:r>
          </w:p>
          <w:p w:rsidR="00DD2601" w:rsidRPr="00892D7E" w:rsidRDefault="00DD2601" w:rsidP="00EF1025">
            <w:pPr>
              <w:pStyle w:val="af0"/>
              <w:spacing w:before="0" w:beforeAutospacing="0" w:after="0" w:afterAutospacing="0"/>
              <w:jc w:val="both"/>
              <w:rPr>
                <w:i/>
                <w:sz w:val="16"/>
                <w:szCs w:val="16"/>
              </w:rPr>
            </w:pPr>
            <w:r w:rsidRPr="00892D7E">
              <w:rPr>
                <w:i/>
                <w:sz w:val="16"/>
                <w:szCs w:val="16"/>
              </w:rPr>
              <w:t xml:space="preserve">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21,1</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b/>
                <w:sz w:val="16"/>
                <w:szCs w:val="16"/>
              </w:rPr>
            </w:pPr>
            <w:r w:rsidRPr="00892D7E">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455,2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sz w:val="16"/>
                <w:szCs w:val="16"/>
              </w:rPr>
            </w:pPr>
            <w:r w:rsidRPr="00892D7E">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455,2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sz w:val="16"/>
                <w:szCs w:val="16"/>
              </w:rPr>
            </w:pPr>
            <w:r w:rsidRPr="00892D7E">
              <w:rPr>
                <w:sz w:val="16"/>
                <w:szCs w:val="16"/>
              </w:rPr>
              <w:t xml:space="preserve">Доходы, поступающие в порядке возмещения расходов,  понесенных  в  связи </w:t>
            </w:r>
          </w:p>
          <w:p w:rsidR="00DD2601" w:rsidRPr="00892D7E" w:rsidRDefault="00DD2601" w:rsidP="00EF1025">
            <w:pPr>
              <w:pStyle w:val="af0"/>
              <w:spacing w:before="0" w:beforeAutospacing="0" w:after="0" w:afterAutospacing="0"/>
              <w:jc w:val="both"/>
              <w:rPr>
                <w:sz w:val="16"/>
                <w:szCs w:val="16"/>
              </w:rPr>
            </w:pPr>
            <w:r w:rsidRPr="00892D7E">
              <w:rPr>
                <w:sz w:val="16"/>
                <w:szCs w:val="16"/>
              </w:rPr>
              <w:t>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440,5</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630 1 13 02990 00 0000 130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b/>
                <w:sz w:val="16"/>
                <w:szCs w:val="16"/>
              </w:rPr>
            </w:pPr>
            <w:r w:rsidRPr="00892D7E">
              <w:rPr>
                <w:b/>
                <w:sz w:val="16"/>
                <w:szCs w:val="16"/>
              </w:rPr>
              <w:t>Прочие   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14,7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630 1 13 02995 10 0000 130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sz w:val="16"/>
                <w:szCs w:val="16"/>
              </w:rPr>
            </w:pPr>
            <w:r w:rsidRPr="00892D7E">
              <w:rPr>
                <w:sz w:val="16"/>
                <w:szCs w:val="16"/>
              </w:rPr>
              <w:t>Прочие  доходы  от  компенсации затрат  бюджетов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b/>
                <w:sz w:val="16"/>
                <w:szCs w:val="16"/>
              </w:rPr>
              <w:t xml:space="preserve">               </w:t>
            </w:r>
            <w:r w:rsidRPr="00892D7E">
              <w:rPr>
                <w:sz w:val="16"/>
                <w:szCs w:val="16"/>
              </w:rPr>
              <w:t>14,7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jc w:val="both"/>
              <w:rPr>
                <w:b/>
                <w:sz w:val="16"/>
                <w:szCs w:val="16"/>
              </w:rPr>
            </w:pPr>
            <w:r w:rsidRPr="00892D7E">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33 492,6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jc w:val="both"/>
              <w:rPr>
                <w:b/>
                <w:sz w:val="16"/>
                <w:szCs w:val="16"/>
              </w:rPr>
            </w:pPr>
            <w:r w:rsidRPr="00892D7E">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 xml:space="preserve"> 33 492,6</w:t>
            </w:r>
          </w:p>
        </w:tc>
      </w:tr>
      <w:tr w:rsidR="00DD2601" w:rsidRPr="00892D7E" w:rsidTr="00DD2601">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000 2 02 10000 00 0000 151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sz w:val="16"/>
                <w:szCs w:val="16"/>
              </w:rPr>
            </w:pPr>
            <w:r w:rsidRPr="00892D7E">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10 519,9</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000 2 02 15001 00 0000 151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jc w:val="both"/>
              <w:rPr>
                <w:b/>
                <w:sz w:val="16"/>
                <w:szCs w:val="16"/>
              </w:rPr>
            </w:pPr>
            <w:r w:rsidRPr="00892D7E">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 xml:space="preserve"> 5122,2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rPr>
                <w:sz w:val="16"/>
                <w:szCs w:val="16"/>
              </w:rPr>
            </w:pPr>
            <w:r w:rsidRPr="00892D7E">
              <w:rPr>
                <w:sz w:val="16"/>
                <w:szCs w:val="16"/>
              </w:rPr>
              <w:t xml:space="preserve">           630  2 02  15001 10  0000  151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601" w:rsidRPr="00892D7E" w:rsidRDefault="00DD2601" w:rsidP="00EF1025">
            <w:pPr>
              <w:rPr>
                <w:sz w:val="16"/>
                <w:szCs w:val="16"/>
              </w:rPr>
            </w:pPr>
            <w:r w:rsidRPr="00892D7E">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2988,2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 xml:space="preserve">630 2 02 15001 10 0000 151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jc w:val="both"/>
              <w:rPr>
                <w:sz w:val="16"/>
                <w:szCs w:val="16"/>
              </w:rPr>
            </w:pPr>
            <w:r w:rsidRPr="00892D7E">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2134,0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000 2 02 19999 00 0000 151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bCs/>
                <w:sz w:val="16"/>
                <w:szCs w:val="16"/>
              </w:rPr>
            </w:pPr>
            <w:r w:rsidRPr="00892D7E">
              <w:rPr>
                <w:b/>
                <w:bCs/>
                <w:sz w:val="16"/>
                <w:szCs w:val="16"/>
              </w:rPr>
              <w:t>Прочие дотации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5397,7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630 2 02 19999 10 0000 151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Cs/>
                <w:sz w:val="16"/>
                <w:szCs w:val="16"/>
              </w:rPr>
            </w:pPr>
            <w:r w:rsidRPr="00892D7E">
              <w:rPr>
                <w:bCs/>
                <w:sz w:val="16"/>
                <w:szCs w:val="16"/>
              </w:rPr>
              <w:t>Прочие  дотации  бюджетам  сельских  поселений  (районные ср-ва)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b/>
                <w:sz w:val="16"/>
                <w:szCs w:val="16"/>
              </w:rPr>
              <w:t xml:space="preserve">              </w:t>
            </w:r>
            <w:r w:rsidRPr="00892D7E">
              <w:rPr>
                <w:sz w:val="16"/>
                <w:szCs w:val="16"/>
              </w:rPr>
              <w:t>5397,7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000 2 02 20000 00 0000 151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bCs/>
                <w:sz w:val="16"/>
                <w:szCs w:val="16"/>
              </w:rPr>
            </w:pPr>
            <w:r w:rsidRPr="00892D7E">
              <w:rPr>
                <w:b/>
                <w:bCs/>
                <w:sz w:val="16"/>
                <w:szCs w:val="16"/>
              </w:rPr>
              <w:t xml:space="preserve">Субсидии  бюджетам бюджетной системы Российской  Федерации (межбюджетные </w:t>
            </w:r>
            <w:r w:rsidRPr="00892D7E">
              <w:rPr>
                <w:b/>
                <w:bCs/>
                <w:sz w:val="16"/>
                <w:szCs w:val="16"/>
              </w:rPr>
              <w:lastRenderedPageBreak/>
              <w:t>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lastRenderedPageBreak/>
              <w:t xml:space="preserve">              120,0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lastRenderedPageBreak/>
              <w:t>000 2 02 29999 00 0000 151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601" w:rsidRPr="00892D7E" w:rsidRDefault="00DD2601" w:rsidP="00EF1025">
            <w:pPr>
              <w:rPr>
                <w:b/>
                <w:sz w:val="16"/>
                <w:szCs w:val="16"/>
              </w:rPr>
            </w:pPr>
            <w:r w:rsidRPr="00892D7E">
              <w:rPr>
                <w:b/>
                <w:sz w:val="16"/>
                <w:szCs w:val="16"/>
              </w:rPr>
              <w:t>Прочие 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120,0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630 2 02 29999 10 0000 151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601" w:rsidRPr="00892D7E" w:rsidRDefault="00DD2601" w:rsidP="00EF1025">
            <w:pPr>
              <w:rPr>
                <w:sz w:val="16"/>
                <w:szCs w:val="16"/>
              </w:rPr>
            </w:pPr>
            <w:r w:rsidRPr="00892D7E">
              <w:rPr>
                <w:sz w:val="16"/>
                <w:szCs w:val="16"/>
              </w:rPr>
              <w:t>Прочие субсидии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r w:rsidRPr="00892D7E">
              <w:rPr>
                <w:sz w:val="16"/>
                <w:szCs w:val="16"/>
              </w:rPr>
              <w:t xml:space="preserve">              120,0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630 2 02 29999 10 0000 151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sz w:val="16"/>
                <w:szCs w:val="16"/>
              </w:rPr>
            </w:pPr>
            <w:r w:rsidRPr="00892D7E">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sz w:val="16"/>
                <w:szCs w:val="16"/>
              </w:rPr>
              <w:t xml:space="preserve">              120,0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000 2 02 30000 00 0000 151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sz w:val="16"/>
                <w:szCs w:val="16"/>
              </w:rPr>
            </w:pPr>
            <w:r w:rsidRPr="00892D7E">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574,5</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jc w:val="center"/>
              <w:rPr>
                <w:b/>
                <w:sz w:val="16"/>
                <w:szCs w:val="16"/>
              </w:rPr>
            </w:pPr>
            <w:r w:rsidRPr="00892D7E">
              <w:rPr>
                <w:b/>
                <w:sz w:val="16"/>
                <w:szCs w:val="16"/>
              </w:rPr>
              <w:t>000 2 02 30024 00 0000 151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sz w:val="16"/>
                <w:szCs w:val="16"/>
              </w:rPr>
            </w:pPr>
            <w:r w:rsidRPr="00892D7E">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431,8</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7"/>
              <w:rPr>
                <w:rFonts w:ascii="Times New Roman" w:hAnsi="Times New Roman"/>
                <w:sz w:val="16"/>
                <w:szCs w:val="16"/>
              </w:rPr>
            </w:pPr>
            <w:r w:rsidRPr="00892D7E">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sz w:val="16"/>
                <w:szCs w:val="16"/>
              </w:rPr>
              <w:t xml:space="preserve">              431,8</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7"/>
              <w:rPr>
                <w:rFonts w:ascii="Times New Roman" w:hAnsi="Times New Roman"/>
                <w:b/>
                <w:sz w:val="16"/>
                <w:szCs w:val="16"/>
              </w:rPr>
            </w:pPr>
            <w:r w:rsidRPr="00892D7E">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23,8</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7"/>
              <w:rPr>
                <w:rFonts w:ascii="Times New Roman" w:hAnsi="Times New Roman"/>
                <w:b/>
                <w:sz w:val="16"/>
                <w:szCs w:val="16"/>
              </w:rPr>
            </w:pPr>
            <w:r w:rsidRPr="00892D7E">
              <w:rPr>
                <w:rFonts w:ascii="Times New Roman" w:hAnsi="Times New Roman"/>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sz w:val="16"/>
                <w:szCs w:val="16"/>
              </w:rPr>
              <w:t xml:space="preserve">               408,0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rPr>
                <w:b/>
                <w:sz w:val="16"/>
                <w:szCs w:val="16"/>
              </w:rPr>
            </w:pPr>
            <w:r w:rsidRPr="00892D7E">
              <w:rPr>
                <w:sz w:val="16"/>
                <w:szCs w:val="16"/>
              </w:rPr>
              <w:t xml:space="preserve">           </w:t>
            </w:r>
            <w:r w:rsidRPr="00892D7E">
              <w:rPr>
                <w:b/>
                <w:sz w:val="16"/>
                <w:szCs w:val="16"/>
              </w:rPr>
              <w:t>000 2 02 35118  00  0000  151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7"/>
              <w:rPr>
                <w:rFonts w:ascii="Times New Roman" w:hAnsi="Times New Roman"/>
                <w:b/>
                <w:sz w:val="16"/>
                <w:szCs w:val="16"/>
              </w:rPr>
            </w:pPr>
            <w:r w:rsidRPr="00892D7E">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142,7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rPr>
                <w:sz w:val="16"/>
                <w:szCs w:val="16"/>
              </w:rPr>
            </w:pPr>
            <w:r w:rsidRPr="00892D7E">
              <w:rPr>
                <w:sz w:val="16"/>
                <w:szCs w:val="16"/>
              </w:rPr>
              <w:t xml:space="preserve">          630 2 02 35118  10  0000  151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7"/>
              <w:rPr>
                <w:rFonts w:ascii="Times New Roman" w:hAnsi="Times New Roman"/>
                <w:sz w:val="16"/>
                <w:szCs w:val="16"/>
              </w:rPr>
            </w:pPr>
            <w:r w:rsidRPr="00892D7E">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142,7</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000 2 02 40000 00 0000 151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22 278,2</w:t>
            </w:r>
          </w:p>
        </w:tc>
      </w:tr>
      <w:tr w:rsidR="00DD2601" w:rsidRPr="00892D7E" w:rsidTr="00DD2601">
        <w:trPr>
          <w:trHeight w:val="599"/>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rPr>
                <w:sz w:val="16"/>
                <w:szCs w:val="16"/>
              </w:rPr>
            </w:pPr>
            <w:r w:rsidRPr="00892D7E">
              <w:rPr>
                <w:sz w:val="16"/>
                <w:szCs w:val="16"/>
              </w:rPr>
              <w:t xml:space="preserve">           000 2 02  40014  00  0000 151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b/>
                <w:sz w:val="16"/>
                <w:szCs w:val="16"/>
              </w:rPr>
            </w:pPr>
            <w:r w:rsidRPr="00892D7E">
              <w:rPr>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p>
          <w:p w:rsidR="00DD2601" w:rsidRPr="00892D7E" w:rsidRDefault="00DD2601" w:rsidP="00EF1025">
            <w:pPr>
              <w:pStyle w:val="af0"/>
              <w:spacing w:before="0" w:beforeAutospacing="0" w:after="0" w:afterAutospacing="0"/>
              <w:rPr>
                <w:b/>
                <w:sz w:val="16"/>
                <w:szCs w:val="16"/>
              </w:rPr>
            </w:pPr>
            <w:r w:rsidRPr="00892D7E">
              <w:rPr>
                <w:sz w:val="16"/>
                <w:szCs w:val="16"/>
              </w:rPr>
              <w:t xml:space="preserve">               </w:t>
            </w:r>
            <w:r w:rsidRPr="00892D7E">
              <w:rPr>
                <w:b/>
                <w:sz w:val="16"/>
                <w:szCs w:val="16"/>
              </w:rPr>
              <w:t>295,6</w:t>
            </w:r>
          </w:p>
        </w:tc>
      </w:tr>
      <w:tr w:rsidR="00DD2601" w:rsidRPr="00892D7E" w:rsidTr="00DD2601">
        <w:trPr>
          <w:trHeight w:val="61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jc w:val="center"/>
              <w:rPr>
                <w:sz w:val="16"/>
                <w:szCs w:val="16"/>
              </w:rPr>
            </w:pPr>
            <w:r w:rsidRPr="00892D7E">
              <w:rPr>
                <w:sz w:val="16"/>
                <w:szCs w:val="16"/>
              </w:rPr>
              <w:t>630 2 02 40014 10 0000 151</w:t>
            </w:r>
          </w:p>
          <w:p w:rsidR="00DD2601" w:rsidRPr="00892D7E" w:rsidRDefault="00DD2601" w:rsidP="00EF1025">
            <w:pPr>
              <w:pStyle w:val="af0"/>
              <w:spacing w:before="0" w:beforeAutospacing="0" w:after="0" w:afterAutospacing="0"/>
              <w:jc w:val="center"/>
              <w:rPr>
                <w:b/>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sz w:val="16"/>
                <w:szCs w:val="16"/>
              </w:rPr>
            </w:pPr>
            <w:r w:rsidRPr="00892D7E">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r w:rsidRPr="00892D7E">
              <w:rPr>
                <w:sz w:val="16"/>
                <w:szCs w:val="16"/>
              </w:rPr>
              <w:t xml:space="preserve">            </w:t>
            </w:r>
          </w:p>
          <w:p w:rsidR="00DD2601" w:rsidRPr="00892D7E" w:rsidRDefault="00DD2601" w:rsidP="00EF1025">
            <w:pPr>
              <w:pStyle w:val="af0"/>
              <w:spacing w:before="0" w:beforeAutospacing="0" w:after="0" w:afterAutospacing="0"/>
              <w:rPr>
                <w:sz w:val="16"/>
                <w:szCs w:val="16"/>
              </w:rPr>
            </w:pPr>
            <w:r w:rsidRPr="00892D7E">
              <w:rPr>
                <w:sz w:val="16"/>
                <w:szCs w:val="16"/>
              </w:rPr>
              <w:t xml:space="preserve">               295,6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jc w:val="center"/>
              <w:rPr>
                <w:b/>
                <w:sz w:val="16"/>
                <w:szCs w:val="16"/>
              </w:rPr>
            </w:pPr>
            <w:r w:rsidRPr="00892D7E">
              <w:rPr>
                <w:b/>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225,6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44,9</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110,6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Предоставление иных межбюджетных трансфертов  муниципальным  образованиям  на обозначение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60,2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Предоставление иных межбюджетных трансфертов  муниципальным  образованиям  на  содержание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9,9</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70,0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30,0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40,0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000 2 02 49999 00 0000 151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Прочие межбюджетные трансферты, передаваемые бюджетам</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21 982,6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21 982,6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bCs/>
                <w:sz w:val="16"/>
                <w:szCs w:val="16"/>
              </w:rPr>
            </w:pPr>
            <w:r w:rsidRPr="00892D7E">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2017-2019 годы"</w:t>
            </w:r>
          </w:p>
          <w:p w:rsidR="00DD2601" w:rsidRPr="00892D7E" w:rsidRDefault="00DD2601" w:rsidP="00EF1025">
            <w:pPr>
              <w:pStyle w:val="af0"/>
              <w:spacing w:before="0" w:beforeAutospacing="0" w:after="0" w:afterAutospacing="0"/>
              <w:rPr>
                <w:b/>
                <w:bCs/>
                <w:sz w:val="16"/>
                <w:szCs w:val="16"/>
              </w:rPr>
            </w:pPr>
            <w:r w:rsidRPr="00892D7E">
              <w:rPr>
                <w:b/>
                <w:bCs/>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3018,5</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На  оплату  коммунальных  услуг  и  приобретение  твердого  топлива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b/>
                <w:sz w:val="16"/>
                <w:szCs w:val="16"/>
              </w:rPr>
              <w:t xml:space="preserve">             </w:t>
            </w:r>
            <w:r w:rsidRPr="00892D7E">
              <w:rPr>
                <w:sz w:val="16"/>
                <w:szCs w:val="16"/>
              </w:rPr>
              <w:t>1054,2</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На  выплату  пенсий  за  выслугу  лет  лицам, замещавшим  выборные  должности   и  должности муниципальной  службы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b/>
                <w:sz w:val="16"/>
                <w:szCs w:val="16"/>
              </w:rPr>
              <w:t xml:space="preserve">              </w:t>
            </w:r>
            <w:r w:rsidRPr="00892D7E">
              <w:rPr>
                <w:sz w:val="16"/>
                <w:szCs w:val="16"/>
              </w:rPr>
              <w:t>1742,3</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На организацию  и  проведение  выборов  депутатов  законодательных  (представительных) органов  местного  самоуправления  и глав  местных администраций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b/>
                <w:sz w:val="16"/>
                <w:szCs w:val="16"/>
              </w:rPr>
              <w:t xml:space="preserve">               </w:t>
            </w:r>
            <w:r w:rsidRPr="00892D7E">
              <w:rPr>
                <w:sz w:val="16"/>
                <w:szCs w:val="16"/>
              </w:rPr>
              <w:t>222,0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bCs/>
                <w:sz w:val="16"/>
                <w:szCs w:val="16"/>
              </w:rPr>
            </w:pPr>
            <w:r w:rsidRPr="00892D7E">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поселений  муниципального  района "Заполярный район" на 2017-2019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3916,9</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Капитальный  и  текущий  ремонт  жилых  домов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3916,9</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bCs/>
                <w:sz w:val="16"/>
                <w:szCs w:val="16"/>
              </w:rPr>
            </w:pPr>
            <w:r w:rsidRPr="00892D7E">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697,6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Cs/>
                <w:sz w:val="16"/>
                <w:szCs w:val="16"/>
              </w:rPr>
            </w:pPr>
            <w:r w:rsidRPr="00892D7E">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680,6</w:t>
            </w:r>
          </w:p>
        </w:tc>
      </w:tr>
      <w:tr w:rsidR="00DD2601" w:rsidRPr="00892D7E" w:rsidTr="00DD2601">
        <w:trPr>
          <w:trHeight w:val="449"/>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rPr>
                <w:sz w:val="16"/>
                <w:szCs w:val="16"/>
              </w:rPr>
            </w:pPr>
            <w:r w:rsidRPr="00892D7E">
              <w:rPr>
                <w:sz w:val="16"/>
                <w:szCs w:val="16"/>
              </w:rPr>
              <w:t>Разработка проектов организации дорожного движения на автомобильных дорогах общего пользования местного значения</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rPr>
                <w:sz w:val="16"/>
                <w:szCs w:val="16"/>
              </w:rPr>
            </w:pPr>
            <w:r w:rsidRPr="00892D7E">
              <w:rPr>
                <w:sz w:val="16"/>
                <w:szCs w:val="16"/>
              </w:rPr>
              <w:t xml:space="preserve">               17,0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в </w:t>
            </w:r>
            <w:r w:rsidRPr="00892D7E">
              <w:rPr>
                <w:b/>
                <w:bCs/>
                <w:sz w:val="16"/>
                <w:szCs w:val="16"/>
              </w:rPr>
              <w:lastRenderedPageBreak/>
              <w:t xml:space="preserve">поселениях  муниципального  района "Заполярный район"  </w:t>
            </w:r>
            <w:r w:rsidRPr="00892D7E">
              <w:rPr>
                <w:b/>
                <w:sz w:val="16"/>
                <w:szCs w:val="16"/>
              </w:rPr>
              <w:t xml:space="preserve">МП  "Комплексное  развитие  поселений  муниципального  района "Заполярный район" на 2017-2019 годы" </w:t>
            </w:r>
            <w:r w:rsidRPr="00892D7E">
              <w:rPr>
                <w:b/>
                <w:bCs/>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lastRenderedPageBreak/>
              <w:t>14160,0</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lastRenderedPageBreak/>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10112,1</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 xml:space="preserve">Благоустройство  территорий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299,5</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Уличное   освещение</w:t>
            </w:r>
            <w:r w:rsidRPr="00892D7E">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3748,4</w:t>
            </w:r>
          </w:p>
        </w:tc>
      </w:tr>
      <w:tr w:rsidR="00DD2601" w:rsidRPr="00892D7E" w:rsidTr="00DD2601">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892D7E">
              <w:rPr>
                <w:b/>
                <w:sz w:val="16"/>
                <w:szCs w:val="16"/>
              </w:rPr>
              <w:t xml:space="preserve">   МП  "Комплексное  развитие  поселений  муниципального  района "Заполярный район" на 2017-2019 годы" </w:t>
            </w:r>
            <w:r w:rsidRPr="00892D7E">
              <w:rPr>
                <w:b/>
                <w:bCs/>
                <w:sz w:val="16"/>
                <w:szCs w:val="16"/>
              </w:rPr>
              <w:t xml:space="preserve"> </w:t>
            </w:r>
            <w:r w:rsidRPr="00892D7E">
              <w:rPr>
                <w:b/>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189,6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r w:rsidRPr="00892D7E">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sz w:val="16"/>
                <w:szCs w:val="16"/>
              </w:rPr>
            </w:pPr>
            <w:r w:rsidRPr="00892D7E">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sz w:val="16"/>
                <w:szCs w:val="16"/>
              </w:rPr>
            </w:pPr>
            <w:r w:rsidRPr="00892D7E">
              <w:rPr>
                <w:sz w:val="16"/>
                <w:szCs w:val="16"/>
              </w:rPr>
              <w:t>189,6</w:t>
            </w:r>
          </w:p>
        </w:tc>
      </w:tr>
      <w:tr w:rsidR="00DD2601" w:rsidRPr="00892D7E" w:rsidTr="00DD2601">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D2601" w:rsidRPr="00892D7E" w:rsidRDefault="00DD2601" w:rsidP="00EF1025">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601" w:rsidRPr="00892D7E" w:rsidRDefault="00DD2601" w:rsidP="00EF1025">
            <w:pPr>
              <w:pStyle w:val="af0"/>
              <w:spacing w:before="0" w:beforeAutospacing="0" w:after="0" w:afterAutospacing="0"/>
              <w:rPr>
                <w:b/>
                <w:sz w:val="16"/>
                <w:szCs w:val="16"/>
              </w:rPr>
            </w:pPr>
            <w:r w:rsidRPr="00892D7E">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D2601" w:rsidRPr="00892D7E" w:rsidRDefault="00DD2601" w:rsidP="00EF1025">
            <w:pPr>
              <w:pStyle w:val="af0"/>
              <w:spacing w:before="0" w:beforeAutospacing="0" w:after="0" w:afterAutospacing="0"/>
              <w:jc w:val="center"/>
              <w:rPr>
                <w:b/>
                <w:sz w:val="16"/>
                <w:szCs w:val="16"/>
              </w:rPr>
            </w:pPr>
            <w:r w:rsidRPr="00892D7E">
              <w:rPr>
                <w:b/>
                <w:sz w:val="16"/>
                <w:szCs w:val="16"/>
              </w:rPr>
              <w:t>38 031,1</w:t>
            </w:r>
          </w:p>
        </w:tc>
      </w:tr>
    </w:tbl>
    <w:p w:rsidR="00DD2601" w:rsidRPr="00892D7E" w:rsidRDefault="00DD2601" w:rsidP="00EF1025">
      <w:pPr>
        <w:pStyle w:val="af0"/>
        <w:spacing w:before="0" w:beforeAutospacing="0" w:after="0" w:afterAutospacing="0"/>
        <w:rPr>
          <w:sz w:val="16"/>
          <w:szCs w:val="16"/>
        </w:rPr>
      </w:pPr>
    </w:p>
    <w:p w:rsidR="00DD2601" w:rsidRPr="00892D7E" w:rsidRDefault="00DD2601" w:rsidP="00EF1025">
      <w:pPr>
        <w:pStyle w:val="af0"/>
        <w:spacing w:before="0" w:beforeAutospacing="0" w:after="0" w:afterAutospacing="0"/>
        <w:jc w:val="right"/>
        <w:rPr>
          <w:sz w:val="16"/>
          <w:szCs w:val="16"/>
        </w:rPr>
      </w:pPr>
      <w:r w:rsidRPr="00892D7E">
        <w:rPr>
          <w:sz w:val="16"/>
          <w:szCs w:val="16"/>
        </w:rPr>
        <w:t xml:space="preserve">                                                                                                                                                                                                       Приложение 2 (приложение 3)</w:t>
      </w:r>
    </w:p>
    <w:p w:rsidR="00DD2601" w:rsidRPr="00892D7E" w:rsidRDefault="00DD2601" w:rsidP="00EF1025">
      <w:pPr>
        <w:jc w:val="right"/>
        <w:rPr>
          <w:sz w:val="16"/>
          <w:szCs w:val="16"/>
        </w:rPr>
      </w:pPr>
      <w:r w:rsidRPr="00892D7E">
        <w:rPr>
          <w:sz w:val="16"/>
          <w:szCs w:val="16"/>
        </w:rPr>
        <w:t xml:space="preserve">                                                                                                                                                                                                      к решению  Совета  депутатов</w:t>
      </w:r>
    </w:p>
    <w:p w:rsidR="00DD2601" w:rsidRPr="00892D7E" w:rsidRDefault="00DD2601" w:rsidP="00EF1025">
      <w:pPr>
        <w:ind w:firstLine="5760"/>
        <w:jc w:val="right"/>
        <w:rPr>
          <w:sz w:val="16"/>
          <w:szCs w:val="16"/>
        </w:rPr>
      </w:pPr>
      <w:r w:rsidRPr="00892D7E">
        <w:rPr>
          <w:sz w:val="16"/>
          <w:szCs w:val="16"/>
        </w:rPr>
        <w:t xml:space="preserve"> МО «Пустозерский  сельсовет»</w:t>
      </w:r>
    </w:p>
    <w:p w:rsidR="00DD2601" w:rsidRPr="00892D7E" w:rsidRDefault="00DD2601" w:rsidP="00EF1025">
      <w:pPr>
        <w:ind w:firstLine="5760"/>
        <w:jc w:val="right"/>
        <w:rPr>
          <w:sz w:val="16"/>
          <w:szCs w:val="16"/>
        </w:rPr>
      </w:pPr>
      <w:r w:rsidRPr="00892D7E">
        <w:rPr>
          <w:sz w:val="16"/>
          <w:szCs w:val="16"/>
        </w:rPr>
        <w:t xml:space="preserve"> о  местном бюджете на  2017 г                                                 </w:t>
      </w:r>
    </w:p>
    <w:p w:rsidR="00DD2601" w:rsidRPr="00892D7E" w:rsidRDefault="00DD2601" w:rsidP="00EF1025">
      <w:pPr>
        <w:jc w:val="right"/>
        <w:rPr>
          <w:rStyle w:val="hl41"/>
          <w:b w:val="0"/>
          <w:bCs w:val="0"/>
          <w:sz w:val="16"/>
          <w:szCs w:val="16"/>
        </w:rPr>
      </w:pPr>
      <w:r w:rsidRPr="00892D7E">
        <w:rPr>
          <w:sz w:val="16"/>
          <w:szCs w:val="16"/>
        </w:rPr>
        <w:t xml:space="preserve">                                                                                                                                                                                  </w:t>
      </w:r>
      <w:r w:rsidR="00664D81" w:rsidRPr="00892D7E">
        <w:rPr>
          <w:sz w:val="16"/>
          <w:szCs w:val="16"/>
        </w:rPr>
        <w:t xml:space="preserve">                             </w:t>
      </w:r>
      <w:r w:rsidRPr="00892D7E">
        <w:rPr>
          <w:sz w:val="16"/>
          <w:szCs w:val="16"/>
        </w:rPr>
        <w:t xml:space="preserve">от   </w:t>
      </w:r>
      <w:r w:rsidRPr="00892D7E">
        <w:rPr>
          <w:rStyle w:val="hl41"/>
          <w:sz w:val="16"/>
          <w:szCs w:val="16"/>
        </w:rPr>
        <w:t>27.04.2017  № 2</w:t>
      </w:r>
    </w:p>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w:t>
      </w:r>
      <w:r w:rsidRPr="00892D7E">
        <w:rPr>
          <w:b/>
          <w:sz w:val="16"/>
          <w:szCs w:val="16"/>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DD2601" w:rsidRPr="00892D7E" w:rsidRDefault="00DD2601" w:rsidP="00EF1025">
      <w:pPr>
        <w:rPr>
          <w:sz w:val="16"/>
          <w:szCs w:val="16"/>
        </w:rPr>
      </w:pPr>
      <w:r w:rsidRPr="00892D7E">
        <w:rPr>
          <w:sz w:val="16"/>
          <w:szCs w:val="16"/>
        </w:rPr>
        <w:t xml:space="preserve">                                                                                                                               </w:t>
      </w:r>
      <w:r w:rsidRPr="00892D7E">
        <w:rPr>
          <w:b/>
          <w:sz w:val="16"/>
          <w:szCs w:val="16"/>
        </w:rPr>
        <w:t>на   2017 год</w:t>
      </w:r>
      <w:r w:rsidRPr="00892D7E">
        <w:rPr>
          <w:sz w:val="16"/>
          <w:szCs w:val="16"/>
        </w:rPr>
        <w:t xml:space="preserve">                                                                                                               </w:t>
      </w:r>
    </w:p>
    <w:p w:rsidR="00DD2601" w:rsidRPr="00892D7E" w:rsidRDefault="00DD2601" w:rsidP="00EF1025">
      <w:pPr>
        <w:jc w:val="center"/>
        <w:rPr>
          <w:sz w:val="16"/>
          <w:szCs w:val="16"/>
        </w:rPr>
      </w:pPr>
      <w:r w:rsidRPr="00892D7E">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DD2601" w:rsidRPr="00892D7E" w:rsidTr="00DD2601">
        <w:trPr>
          <w:gridAfter w:val="3"/>
          <w:wAfter w:w="1320" w:type="dxa"/>
          <w:cantSplit/>
          <w:trHeight w:val="184"/>
        </w:trPr>
        <w:tc>
          <w:tcPr>
            <w:tcW w:w="5103" w:type="dxa"/>
            <w:vMerge w:val="restart"/>
            <w:tcBorders>
              <w:top w:val="single" w:sz="4" w:space="0" w:color="auto"/>
              <w:left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                </w:t>
            </w:r>
          </w:p>
          <w:p w:rsidR="00DD2601" w:rsidRPr="00892D7E" w:rsidRDefault="00DD2601" w:rsidP="00EF1025">
            <w:pPr>
              <w:jc w:val="both"/>
              <w:rPr>
                <w:sz w:val="16"/>
                <w:szCs w:val="16"/>
              </w:rPr>
            </w:pPr>
          </w:p>
          <w:p w:rsidR="00DD2601" w:rsidRPr="00892D7E" w:rsidRDefault="00DD2601" w:rsidP="00EF1025">
            <w:pPr>
              <w:jc w:val="both"/>
              <w:rPr>
                <w:sz w:val="16"/>
                <w:szCs w:val="16"/>
              </w:rPr>
            </w:pPr>
          </w:p>
          <w:p w:rsidR="00DD2601" w:rsidRPr="00892D7E" w:rsidRDefault="00DD2601" w:rsidP="00EF1025">
            <w:pPr>
              <w:jc w:val="center"/>
              <w:rPr>
                <w:sz w:val="16"/>
                <w:szCs w:val="16"/>
              </w:rPr>
            </w:pPr>
            <w:r w:rsidRPr="00892D7E">
              <w:rPr>
                <w:sz w:val="16"/>
                <w:szCs w:val="16"/>
              </w:rPr>
              <w:t>Наименование</w:t>
            </w:r>
          </w:p>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DD2601" w:rsidRPr="00892D7E" w:rsidRDefault="00DD2601" w:rsidP="00EF1025">
            <w:pPr>
              <w:jc w:val="center"/>
              <w:rPr>
                <w:sz w:val="16"/>
                <w:szCs w:val="16"/>
              </w:rPr>
            </w:pPr>
            <w:r w:rsidRPr="00892D7E">
              <w:rPr>
                <w:sz w:val="16"/>
                <w:szCs w:val="16"/>
              </w:rPr>
              <w:t>Глава</w:t>
            </w: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jc w:val="center"/>
              <w:rPr>
                <w:sz w:val="16"/>
                <w:szCs w:val="16"/>
              </w:rPr>
            </w:pPr>
          </w:p>
          <w:p w:rsidR="00DD2601" w:rsidRPr="00892D7E" w:rsidRDefault="00DD2601" w:rsidP="00EF1025">
            <w:pPr>
              <w:numPr>
                <w:ilvl w:val="0"/>
                <w:numId w:val="1"/>
              </w:numPr>
              <w:ind w:left="0"/>
              <w:jc w:val="both"/>
              <w:rPr>
                <w:sz w:val="16"/>
                <w:szCs w:val="16"/>
              </w:rPr>
            </w:pPr>
            <w:r w:rsidRPr="00892D7E">
              <w:rPr>
                <w:sz w:val="16"/>
                <w:szCs w:val="16"/>
              </w:rPr>
              <w:t>Раздел</w:t>
            </w:r>
          </w:p>
          <w:p w:rsidR="00DD2601" w:rsidRPr="00892D7E" w:rsidRDefault="00DD2601" w:rsidP="00EF1025">
            <w:pPr>
              <w:jc w:val="cente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D2601" w:rsidRPr="00892D7E" w:rsidRDefault="00DD2601" w:rsidP="00EF1025">
            <w:pPr>
              <w:jc w:val="center"/>
              <w:rPr>
                <w:sz w:val="16"/>
                <w:szCs w:val="16"/>
              </w:rPr>
            </w:pPr>
            <w:r w:rsidRPr="00892D7E">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DD2601" w:rsidRPr="00892D7E" w:rsidRDefault="00DD2601" w:rsidP="00EF1025">
            <w:pPr>
              <w:jc w:val="center"/>
              <w:rPr>
                <w:sz w:val="16"/>
                <w:szCs w:val="16"/>
              </w:rPr>
            </w:pPr>
            <w:r w:rsidRPr="00892D7E">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DD2601" w:rsidRPr="00892D7E" w:rsidRDefault="00DD2601" w:rsidP="00EF1025">
            <w:pPr>
              <w:jc w:val="center"/>
              <w:rPr>
                <w:sz w:val="16"/>
                <w:szCs w:val="16"/>
              </w:rPr>
            </w:pPr>
            <w:r w:rsidRPr="00892D7E">
              <w:rPr>
                <w:sz w:val="16"/>
                <w:szCs w:val="16"/>
              </w:rPr>
              <w:t>Целевая</w:t>
            </w:r>
          </w:p>
          <w:p w:rsidR="00DD2601" w:rsidRPr="00892D7E" w:rsidRDefault="00DD2601" w:rsidP="00EF1025">
            <w:pPr>
              <w:jc w:val="center"/>
              <w:rPr>
                <w:sz w:val="16"/>
                <w:szCs w:val="16"/>
              </w:rPr>
            </w:pPr>
            <w:r w:rsidRPr="00892D7E">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DD2601" w:rsidRPr="00892D7E" w:rsidRDefault="00DD2601" w:rsidP="00EF1025">
            <w:pPr>
              <w:jc w:val="center"/>
              <w:rPr>
                <w:sz w:val="16"/>
                <w:szCs w:val="16"/>
              </w:rPr>
            </w:pPr>
            <w:r w:rsidRPr="00892D7E">
              <w:rPr>
                <w:sz w:val="16"/>
                <w:szCs w:val="16"/>
              </w:rPr>
              <w:t>Группы  видов</w:t>
            </w:r>
          </w:p>
          <w:p w:rsidR="00DD2601" w:rsidRPr="00892D7E" w:rsidRDefault="00DD2601" w:rsidP="00EF1025">
            <w:pPr>
              <w:jc w:val="center"/>
              <w:rPr>
                <w:sz w:val="16"/>
                <w:szCs w:val="16"/>
              </w:rPr>
            </w:pPr>
            <w:r w:rsidRPr="00892D7E">
              <w:rPr>
                <w:sz w:val="16"/>
                <w:szCs w:val="16"/>
              </w:rPr>
              <w:t>расходов</w:t>
            </w:r>
          </w:p>
        </w:tc>
      </w:tr>
      <w:tr w:rsidR="00DD2601" w:rsidRPr="00892D7E" w:rsidTr="00DD2601">
        <w:trPr>
          <w:cantSplit/>
          <w:trHeight w:val="994"/>
        </w:trPr>
        <w:tc>
          <w:tcPr>
            <w:tcW w:w="5103" w:type="dxa"/>
            <w:vMerge/>
            <w:tcBorders>
              <w:left w:val="single" w:sz="4" w:space="0" w:color="auto"/>
              <w:bottom w:val="single" w:sz="4" w:space="0" w:color="auto"/>
              <w:right w:val="single" w:sz="4" w:space="0" w:color="auto"/>
            </w:tcBorders>
          </w:tcPr>
          <w:p w:rsidR="00DD2601" w:rsidRPr="00892D7E" w:rsidRDefault="00DD2601" w:rsidP="00EF1025">
            <w:pPr>
              <w:jc w:val="both"/>
              <w:rPr>
                <w:sz w:val="16"/>
                <w:szCs w:val="16"/>
              </w:rPr>
            </w:pPr>
          </w:p>
        </w:tc>
        <w:tc>
          <w:tcPr>
            <w:tcW w:w="707" w:type="dxa"/>
            <w:vMerge/>
            <w:tcBorders>
              <w:left w:val="single" w:sz="4" w:space="0" w:color="auto"/>
              <w:bottom w:val="single" w:sz="4" w:space="0" w:color="auto"/>
              <w:right w:val="single" w:sz="4" w:space="0" w:color="auto"/>
            </w:tcBorders>
          </w:tcPr>
          <w:p w:rsidR="00DD2601" w:rsidRPr="00892D7E" w:rsidRDefault="00DD2601" w:rsidP="00EF1025">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DD2601" w:rsidRPr="00892D7E" w:rsidRDefault="00DD2601" w:rsidP="00EF1025">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DD2601" w:rsidRPr="00892D7E" w:rsidRDefault="00DD2601" w:rsidP="00EF1025">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DD2601" w:rsidRPr="00892D7E" w:rsidRDefault="00DD2601" w:rsidP="00EF1025">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rPr>
                <w:sz w:val="16"/>
                <w:szCs w:val="16"/>
              </w:rPr>
            </w:pPr>
            <w:r w:rsidRPr="00892D7E">
              <w:rPr>
                <w:sz w:val="16"/>
                <w:szCs w:val="16"/>
              </w:rPr>
              <w:t xml:space="preserve">        СУММА</w:t>
            </w:r>
          </w:p>
          <w:p w:rsidR="00DD2601" w:rsidRPr="00892D7E" w:rsidRDefault="00DD2601" w:rsidP="00EF1025">
            <w:pPr>
              <w:jc w:val="center"/>
              <w:rPr>
                <w:sz w:val="16"/>
                <w:szCs w:val="16"/>
              </w:rPr>
            </w:pP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ВСЕГО  РАСХОДОВ</w:t>
            </w:r>
          </w:p>
          <w:p w:rsidR="00DD2601" w:rsidRPr="00892D7E" w:rsidRDefault="00DD2601" w:rsidP="00EF1025">
            <w:pPr>
              <w:jc w:val="both"/>
              <w:rPr>
                <w:sz w:val="16"/>
                <w:szCs w:val="16"/>
              </w:rPr>
            </w:pPr>
            <w:r w:rsidRPr="00892D7E">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38 284,8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38 284,8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ОБЩЕГОСУДАРСТВЕННЫЕ</w:t>
            </w:r>
          </w:p>
          <w:p w:rsidR="00DD2601" w:rsidRPr="00892D7E" w:rsidRDefault="00DD2601" w:rsidP="00EF1025">
            <w:pPr>
              <w:jc w:val="both"/>
              <w:rPr>
                <w:b/>
                <w:sz w:val="16"/>
                <w:szCs w:val="16"/>
              </w:rPr>
            </w:pPr>
            <w:r w:rsidRPr="00892D7E">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15 193,8</w:t>
            </w:r>
          </w:p>
        </w:tc>
      </w:tr>
      <w:tr w:rsidR="00DD2601" w:rsidRPr="00892D7E" w:rsidTr="00DD2601">
        <w:trPr>
          <w:trHeight w:val="360"/>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b/>
                <w:sz w:val="16"/>
                <w:szCs w:val="16"/>
              </w:rPr>
            </w:pPr>
            <w:r w:rsidRPr="00892D7E">
              <w:rPr>
                <w:b/>
                <w:sz w:val="16"/>
                <w:szCs w:val="16"/>
              </w:rPr>
              <w:t xml:space="preserve">      2568,8</w:t>
            </w:r>
          </w:p>
        </w:tc>
      </w:tr>
      <w:tr w:rsidR="00DD2601" w:rsidRPr="00892D7E" w:rsidTr="00DD2601">
        <w:trPr>
          <w:trHeight w:val="116"/>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2568,8</w:t>
            </w:r>
          </w:p>
        </w:tc>
      </w:tr>
      <w:tr w:rsidR="00DD2601" w:rsidRPr="00892D7E" w:rsidTr="00DD2601">
        <w:trPr>
          <w:trHeight w:val="116"/>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2568,8</w:t>
            </w:r>
          </w:p>
        </w:tc>
      </w:tr>
      <w:tr w:rsidR="00DD2601" w:rsidRPr="00892D7E" w:rsidTr="00DD2601">
        <w:trPr>
          <w:trHeight w:val="116"/>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2568,8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b/>
                <w:sz w:val="16"/>
                <w:szCs w:val="16"/>
              </w:rPr>
            </w:pPr>
            <w:r w:rsidRPr="00892D7E">
              <w:rPr>
                <w:b/>
                <w:sz w:val="16"/>
                <w:szCs w:val="16"/>
              </w:rPr>
              <w:t xml:space="preserve">       114,0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114,0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84,0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84,0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84,0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b/>
                <w:sz w:val="16"/>
                <w:szCs w:val="16"/>
              </w:rPr>
            </w:pPr>
          </w:p>
          <w:p w:rsidR="00DD2601" w:rsidRPr="00892D7E" w:rsidRDefault="00DD2601" w:rsidP="00EF1025">
            <w:pPr>
              <w:rPr>
                <w:b/>
                <w:sz w:val="16"/>
                <w:szCs w:val="16"/>
              </w:rPr>
            </w:pPr>
            <w:r w:rsidRPr="00892D7E">
              <w:rPr>
                <w:b/>
                <w:sz w:val="16"/>
                <w:szCs w:val="16"/>
              </w:rPr>
              <w:t xml:space="preserve">     10 971,7</w:t>
            </w:r>
          </w:p>
        </w:tc>
      </w:tr>
      <w:tr w:rsidR="00DD2601" w:rsidRPr="00892D7E" w:rsidTr="00DD2601">
        <w:trPr>
          <w:trHeight w:val="583"/>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bCs/>
                <w:sz w:val="16"/>
                <w:szCs w:val="16"/>
              </w:rPr>
            </w:pPr>
            <w:r w:rsidRPr="00892D7E">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b/>
                <w:sz w:val="16"/>
                <w:szCs w:val="16"/>
              </w:rPr>
            </w:pPr>
            <w:r w:rsidRPr="00892D7E">
              <w:rPr>
                <w:sz w:val="16"/>
                <w:szCs w:val="16"/>
              </w:rPr>
              <w:t xml:space="preserve">      </w:t>
            </w:r>
            <w:r w:rsidRPr="00892D7E">
              <w:rPr>
                <w:b/>
                <w:sz w:val="16"/>
                <w:szCs w:val="16"/>
              </w:rPr>
              <w:t>1054,2</w:t>
            </w:r>
          </w:p>
        </w:tc>
      </w:tr>
      <w:tr w:rsidR="00DD2601" w:rsidRPr="00892D7E" w:rsidTr="00DD2601">
        <w:trPr>
          <w:trHeight w:val="279"/>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Cs/>
                <w:sz w:val="16"/>
                <w:szCs w:val="16"/>
              </w:rPr>
            </w:pPr>
            <w:r w:rsidRPr="00892D7E">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1054,2</w:t>
            </w:r>
          </w:p>
        </w:tc>
      </w:tr>
      <w:tr w:rsidR="00DD2601" w:rsidRPr="00892D7E" w:rsidTr="00DD2601">
        <w:trPr>
          <w:trHeight w:val="527"/>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Cs/>
                <w:sz w:val="16"/>
                <w:szCs w:val="16"/>
              </w:rPr>
            </w:pPr>
            <w:r w:rsidRPr="00892D7E">
              <w:rPr>
                <w:bCs/>
                <w:sz w:val="16"/>
                <w:szCs w:val="16"/>
              </w:rPr>
              <w:lastRenderedPageBreak/>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1054,2</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1054,2</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1054,2</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9917,5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9917,5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i/>
                <w:sz w:val="16"/>
                <w:szCs w:val="16"/>
              </w:rPr>
            </w:pPr>
            <w:r w:rsidRPr="00892D7E">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8812,1</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1060,4</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45,0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rPr>
                <w:b/>
                <w:sz w:val="16"/>
                <w:szCs w:val="16"/>
              </w:rPr>
            </w:pPr>
            <w:r w:rsidRPr="00892D7E">
              <w:rPr>
                <w:sz w:val="16"/>
                <w:szCs w:val="16"/>
              </w:rPr>
              <w:t xml:space="preserve">   </w:t>
            </w: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rPr>
                <w:b/>
                <w:sz w:val="16"/>
                <w:szCs w:val="16"/>
              </w:rPr>
            </w:pPr>
            <w:r w:rsidRPr="00892D7E">
              <w:rPr>
                <w:sz w:val="16"/>
                <w:szCs w:val="16"/>
              </w:rPr>
              <w:t xml:space="preserve">    </w:t>
            </w:r>
            <w:r w:rsidRPr="00892D7E">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rPr>
                <w:b/>
                <w:sz w:val="16"/>
                <w:szCs w:val="16"/>
              </w:rPr>
            </w:pPr>
            <w:r w:rsidRPr="00892D7E">
              <w:rPr>
                <w:sz w:val="16"/>
                <w:szCs w:val="16"/>
              </w:rPr>
              <w:t xml:space="preserve">    </w:t>
            </w:r>
            <w:r w:rsidRPr="00892D7E">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b/>
                <w:sz w:val="16"/>
                <w:szCs w:val="16"/>
              </w:rPr>
            </w:pPr>
            <w:r w:rsidRPr="00892D7E">
              <w:rPr>
                <w:sz w:val="16"/>
                <w:szCs w:val="16"/>
              </w:rPr>
              <w:t xml:space="preserve">       </w:t>
            </w:r>
            <w:r w:rsidRPr="00892D7E">
              <w:rPr>
                <w:b/>
                <w:sz w:val="16"/>
                <w:szCs w:val="16"/>
              </w:rPr>
              <w:t>448,5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448,5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448,5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rPr>
                <w:sz w:val="16"/>
                <w:szCs w:val="16"/>
              </w:rPr>
            </w:pPr>
            <w:r w:rsidRPr="00892D7E">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448,5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 xml:space="preserve"> </w:t>
            </w:r>
            <w:r w:rsidRPr="00892D7E">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448,5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400,0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w:t>
            </w:r>
          </w:p>
          <w:p w:rsidR="00DD2601" w:rsidRPr="00892D7E" w:rsidRDefault="00DD2601" w:rsidP="00EF1025">
            <w:pPr>
              <w:rPr>
                <w:b/>
                <w:sz w:val="16"/>
                <w:szCs w:val="16"/>
              </w:rPr>
            </w:pPr>
            <w:r w:rsidRPr="00892D7E">
              <w:rPr>
                <w:b/>
                <w:sz w:val="16"/>
                <w:szCs w:val="16"/>
              </w:rPr>
              <w:t xml:space="preserve">        222,0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sz w:val="16"/>
                <w:szCs w:val="16"/>
              </w:rPr>
            </w:pPr>
            <w:r w:rsidRPr="00892D7E">
              <w:rPr>
                <w:sz w:val="16"/>
                <w:szCs w:val="16"/>
              </w:rPr>
              <w:t xml:space="preserve">        222,0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sz w:val="16"/>
                <w:szCs w:val="16"/>
              </w:rPr>
            </w:pPr>
            <w:r w:rsidRPr="00892D7E">
              <w:rPr>
                <w:b/>
                <w:sz w:val="16"/>
                <w:szCs w:val="16"/>
              </w:rPr>
              <w:t xml:space="preserve">        </w:t>
            </w:r>
            <w:r w:rsidRPr="00892D7E">
              <w:rPr>
                <w:sz w:val="16"/>
                <w:szCs w:val="16"/>
              </w:rPr>
              <w:t>222,0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Расходы, связанные с организацией и проведением выборов депутатов законодательных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222,0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222,0</w:t>
            </w:r>
          </w:p>
        </w:tc>
      </w:tr>
      <w:tr w:rsidR="00DD2601" w:rsidRPr="00892D7E" w:rsidTr="00DD2601">
        <w:trPr>
          <w:trHeight w:val="116"/>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Проведение  выборов  главы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78,0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Проведение  выборов  депутатов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78,0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78,0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50,0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50,0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50,0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50,0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640,8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b/>
                <w:sz w:val="16"/>
                <w:szCs w:val="16"/>
              </w:rPr>
            </w:pPr>
            <w:r w:rsidRPr="00892D7E">
              <w:rPr>
                <w:sz w:val="16"/>
                <w:szCs w:val="16"/>
              </w:rPr>
              <w:t xml:space="preserve">         </w:t>
            </w:r>
            <w:r w:rsidRPr="00892D7E">
              <w:rPr>
                <w:b/>
                <w:sz w:val="16"/>
                <w:szCs w:val="16"/>
              </w:rPr>
              <w:t>70,1</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70,1</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70,1</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Предоставление иных межбюджетных трансфертов муниципальным образованиям  на  обозначение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60,2</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Предоставление иных межбюджетных трансфертов муниципальным образованиям  на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9,9</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70,1</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23,8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i/>
                <w:sz w:val="16"/>
                <w:szCs w:val="16"/>
              </w:rPr>
            </w:pPr>
          </w:p>
          <w:p w:rsidR="00DD2601" w:rsidRPr="00892D7E" w:rsidRDefault="00DD2601" w:rsidP="00EF1025">
            <w:pPr>
              <w:jc w:val="center"/>
              <w:rPr>
                <w:sz w:val="16"/>
                <w:szCs w:val="16"/>
              </w:rPr>
            </w:pPr>
            <w:r w:rsidRPr="00892D7E">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23,8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23,8</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546,9</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 xml:space="preserve">Иные   бюджетные  ассигнования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20,0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b/>
                <w:sz w:val="16"/>
                <w:szCs w:val="16"/>
              </w:rPr>
            </w:pPr>
            <w:r w:rsidRPr="00892D7E">
              <w:rPr>
                <w:b/>
                <w:sz w:val="16"/>
                <w:szCs w:val="16"/>
              </w:rPr>
              <w:t xml:space="preserve">        106,0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i/>
                <w:sz w:val="16"/>
                <w:szCs w:val="16"/>
              </w:rPr>
            </w:pPr>
            <w:r w:rsidRPr="00892D7E">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106,0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b/>
                <w:sz w:val="16"/>
                <w:szCs w:val="16"/>
              </w:rPr>
            </w:pPr>
            <w:r w:rsidRPr="00892D7E">
              <w:rPr>
                <w:b/>
                <w:sz w:val="16"/>
                <w:szCs w:val="16"/>
              </w:rPr>
              <w:t xml:space="preserve">        34,4</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34,4</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86,5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sz w:val="16"/>
                <w:szCs w:val="16"/>
              </w:rPr>
            </w:pPr>
            <w:r w:rsidRPr="00892D7E">
              <w:rPr>
                <w:sz w:val="16"/>
                <w:szCs w:val="16"/>
              </w:rPr>
              <w:t xml:space="preserve">        86,5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86,5</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142,7</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142,7</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142,7</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142,7</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142,7</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b/>
                <w:sz w:val="16"/>
                <w:szCs w:val="16"/>
              </w:rPr>
            </w:pPr>
            <w:r w:rsidRPr="00892D7E">
              <w:rPr>
                <w:b/>
                <w:sz w:val="16"/>
                <w:szCs w:val="16"/>
              </w:rPr>
              <w:t xml:space="preserve">      480,0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b/>
                <w:sz w:val="16"/>
                <w:szCs w:val="16"/>
              </w:rPr>
            </w:pPr>
            <w:r w:rsidRPr="00892D7E">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b/>
                <w:sz w:val="16"/>
                <w:szCs w:val="16"/>
              </w:rPr>
            </w:pPr>
            <w:r w:rsidRPr="00892D7E">
              <w:rPr>
                <w:b/>
                <w:sz w:val="16"/>
                <w:szCs w:val="16"/>
              </w:rPr>
              <w:t xml:space="preserve">       70,0</w:t>
            </w:r>
          </w:p>
        </w:tc>
      </w:tr>
      <w:tr w:rsidR="00DD2601" w:rsidRPr="00892D7E" w:rsidTr="00DD2601">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70,0</w:t>
            </w:r>
          </w:p>
        </w:tc>
      </w:tr>
      <w:tr w:rsidR="00DD2601" w:rsidRPr="00892D7E" w:rsidTr="00DD260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70,0</w:t>
            </w:r>
          </w:p>
        </w:tc>
      </w:tr>
      <w:tr w:rsidR="00DD2601" w:rsidRPr="00892D7E" w:rsidTr="00DD260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Cs/>
                <w:sz w:val="16"/>
                <w:szCs w:val="16"/>
              </w:rPr>
            </w:pPr>
            <w:r w:rsidRPr="00892D7E">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w:t>
            </w:r>
          </w:p>
        </w:tc>
      </w:tr>
      <w:tr w:rsidR="00DD2601" w:rsidRPr="00892D7E" w:rsidTr="00DD260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40,0</w:t>
            </w:r>
          </w:p>
        </w:tc>
      </w:tr>
      <w:tr w:rsidR="00DD2601" w:rsidRPr="00892D7E" w:rsidTr="00DD260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70,0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410,0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410,0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410,0</w:t>
            </w:r>
          </w:p>
        </w:tc>
      </w:tr>
      <w:tr w:rsidR="00DD2601" w:rsidRPr="00892D7E" w:rsidTr="00DD2601">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410,0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410,0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1047,1</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155,5</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155,5</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155,5</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155,5</w:t>
            </w:r>
          </w:p>
        </w:tc>
      </w:tr>
      <w:tr w:rsidR="00DD2601" w:rsidRPr="00892D7E" w:rsidTr="00DD260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44,9</w:t>
            </w:r>
          </w:p>
        </w:tc>
      </w:tr>
      <w:tr w:rsidR="00DD2601" w:rsidRPr="00892D7E" w:rsidTr="00DD260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110,6</w:t>
            </w:r>
          </w:p>
        </w:tc>
      </w:tr>
      <w:tr w:rsidR="00DD2601" w:rsidRPr="00892D7E" w:rsidTr="00DD260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155,5</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891,6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697,6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697,6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697,6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680,6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Разработка проектов организации дорожного движения на автомобильных дорогах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17,0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697,6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194,0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98.0.00.93000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194,0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lastRenderedPageBreak/>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98.0.00. 93100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194,0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sz w:val="16"/>
                <w:szCs w:val="16"/>
              </w:rPr>
              <w:t>98.0.00.93100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194,0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18 835,9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4040,3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3916,9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3916,9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p>
          <w:p w:rsidR="00DD2601" w:rsidRPr="00892D7E" w:rsidRDefault="00DD2601" w:rsidP="00EF1025">
            <w:pPr>
              <w:rPr>
                <w:sz w:val="16"/>
                <w:szCs w:val="16"/>
              </w:rPr>
            </w:pPr>
            <w:r w:rsidRPr="00892D7E">
              <w:rPr>
                <w:b/>
                <w:sz w:val="16"/>
                <w:szCs w:val="16"/>
              </w:rPr>
              <w:t xml:space="preserve">     </w:t>
            </w:r>
            <w:r w:rsidRPr="00892D7E">
              <w:rPr>
                <w:sz w:val="16"/>
                <w:szCs w:val="16"/>
              </w:rPr>
              <w:t>3916,9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Капитальный  и  текущий  ремонт  жилых  домов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3916,9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3916,9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123,4</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123,4</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123,4</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123,4</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10301,7</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b/>
                <w:sz w:val="16"/>
                <w:szCs w:val="16"/>
              </w:rPr>
            </w:pPr>
            <w:r w:rsidRPr="00892D7E">
              <w:rPr>
                <w:b/>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b/>
                <w:sz w:val="16"/>
                <w:szCs w:val="16"/>
              </w:rPr>
            </w:pPr>
            <w:r w:rsidRPr="00892D7E">
              <w:rPr>
                <w:sz w:val="16"/>
                <w:szCs w:val="16"/>
              </w:rPr>
              <w:t xml:space="preserve">     </w:t>
            </w:r>
            <w:r w:rsidRPr="00892D7E">
              <w:rPr>
                <w:b/>
                <w:sz w:val="16"/>
                <w:szCs w:val="16"/>
              </w:rPr>
              <w:t>10301,7</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10112,1</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10112,1</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892D7E">
              <w:rPr>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10112,1</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10112,1</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Подпрограмма 6 "Развитие коммунальной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32.6.00.00000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b/>
                <w:sz w:val="16"/>
                <w:szCs w:val="16"/>
              </w:rPr>
              <w:t xml:space="preserve">       </w:t>
            </w:r>
            <w:r w:rsidRPr="00892D7E">
              <w:rPr>
                <w:sz w:val="16"/>
                <w:szCs w:val="16"/>
              </w:rPr>
              <w:t>189,6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189,6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189,6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189,6</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4493,9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4047,9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4047,9</w:t>
            </w:r>
          </w:p>
        </w:tc>
      </w:tr>
      <w:tr w:rsidR="00DD2601" w:rsidRPr="00892D7E" w:rsidTr="00DD2601">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Cs/>
                <w:sz w:val="16"/>
                <w:szCs w:val="16"/>
              </w:rPr>
            </w:pPr>
            <w:r w:rsidRPr="00892D7E">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4047,9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Благоустройство  поселений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299,5</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3748,4</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4047,9</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446,0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446,0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130,0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130,0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190,0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190,0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70,0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70,0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lastRenderedPageBreak/>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2335,3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1742,3</w:t>
            </w:r>
          </w:p>
        </w:tc>
      </w:tr>
      <w:tr w:rsidR="00DD2601" w:rsidRPr="00892D7E" w:rsidTr="00DD2601">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31.0.00.00000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1742,3</w:t>
            </w:r>
          </w:p>
        </w:tc>
      </w:tr>
      <w:tr w:rsidR="00DD2601" w:rsidRPr="00892D7E" w:rsidTr="00DD2601">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1742,3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1742,3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Расходы на выплату пенсий за выслугу лет лицам, замещавшим выборные  должности   и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1742,3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1742,3</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i/>
                <w:sz w:val="16"/>
                <w:szCs w:val="16"/>
              </w:rPr>
            </w:pPr>
            <w:r w:rsidRPr="00892D7E">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593,0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Муниципальная программа  «Старшее поколение» (2017)</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65,0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65,0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sz w:val="16"/>
                <w:szCs w:val="16"/>
              </w:rPr>
              <w:t xml:space="preserve">      </w:t>
            </w:r>
            <w:r w:rsidRPr="00892D7E">
              <w:rPr>
                <w:b/>
                <w:sz w:val="16"/>
                <w:szCs w:val="16"/>
              </w:rPr>
              <w:t>408,0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408,0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408,0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120,0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120,0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120,0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i/>
                <w:sz w:val="16"/>
                <w:szCs w:val="16"/>
              </w:rPr>
            </w:pPr>
            <w:r w:rsidRPr="00892D7E">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b/>
                <w:sz w:val="16"/>
                <w:szCs w:val="16"/>
              </w:rPr>
            </w:pPr>
            <w:r w:rsidRPr="00892D7E">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b/>
                <w:sz w:val="16"/>
                <w:szCs w:val="16"/>
              </w:rPr>
            </w:pPr>
            <w:r w:rsidRPr="00892D7E">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b/>
                <w:sz w:val="16"/>
                <w:szCs w:val="16"/>
              </w:rPr>
            </w:pPr>
            <w:r w:rsidRPr="00892D7E">
              <w:rPr>
                <w:b/>
                <w:sz w:val="16"/>
                <w:szCs w:val="16"/>
              </w:rPr>
              <w:t xml:space="preserve">      150,0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p w:rsidR="00DD2601" w:rsidRPr="00892D7E" w:rsidRDefault="00DD2601" w:rsidP="00EF1025">
            <w:pPr>
              <w:jc w:val="center"/>
              <w:rPr>
                <w:sz w:val="16"/>
                <w:szCs w:val="16"/>
              </w:rPr>
            </w:pPr>
            <w:r w:rsidRPr="00892D7E">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150,0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150,0</w:t>
            </w:r>
          </w:p>
        </w:tc>
      </w:tr>
      <w:tr w:rsidR="00DD2601" w:rsidRPr="00892D7E" w:rsidTr="00DD260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both"/>
              <w:rPr>
                <w:sz w:val="16"/>
                <w:szCs w:val="16"/>
              </w:rPr>
            </w:pPr>
            <w:r w:rsidRPr="00892D7E">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jc w:val="center"/>
              <w:rPr>
                <w:sz w:val="16"/>
                <w:szCs w:val="16"/>
              </w:rPr>
            </w:pPr>
            <w:r w:rsidRPr="00892D7E">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DD2601" w:rsidRPr="00892D7E" w:rsidRDefault="00DD2601" w:rsidP="00EF1025">
            <w:pPr>
              <w:rPr>
                <w:sz w:val="16"/>
                <w:szCs w:val="16"/>
              </w:rPr>
            </w:pPr>
            <w:r w:rsidRPr="00892D7E">
              <w:rPr>
                <w:sz w:val="16"/>
                <w:szCs w:val="16"/>
              </w:rPr>
              <w:t xml:space="preserve">      150,0</w:t>
            </w:r>
          </w:p>
        </w:tc>
      </w:tr>
    </w:tbl>
    <w:p w:rsidR="00DD2601" w:rsidRPr="00892D7E" w:rsidRDefault="00DD2601" w:rsidP="00EF1025">
      <w:pPr>
        <w:rPr>
          <w:sz w:val="16"/>
          <w:szCs w:val="16"/>
        </w:rPr>
      </w:pPr>
    </w:p>
    <w:p w:rsidR="00DD2601" w:rsidRPr="00892D7E" w:rsidRDefault="00DD2601" w:rsidP="00EF1025">
      <w:pPr>
        <w:rPr>
          <w:sz w:val="16"/>
          <w:szCs w:val="16"/>
        </w:rPr>
      </w:pPr>
      <w:r w:rsidRPr="00892D7E">
        <w:rPr>
          <w:sz w:val="16"/>
          <w:szCs w:val="16"/>
        </w:rPr>
        <w:t xml:space="preserve">                                                                                                                                                                                                                                                                                                                                                                                                         </w:t>
      </w:r>
      <w:r w:rsidR="00664D81" w:rsidRPr="00892D7E">
        <w:rPr>
          <w:sz w:val="16"/>
          <w:szCs w:val="16"/>
        </w:rPr>
        <w:t xml:space="preserve">                             </w:t>
      </w:r>
      <w:r w:rsidRPr="00892D7E">
        <w:rPr>
          <w:sz w:val="16"/>
          <w:szCs w:val="16"/>
        </w:rPr>
        <w:t xml:space="preserve">                                                                                                                                                                                                                                                                                                                                                                                                                                                                                                                                                                   </w:t>
      </w:r>
    </w:p>
    <w:p w:rsidR="00DD2601" w:rsidRPr="00892D7E" w:rsidRDefault="00DD2601" w:rsidP="00EF1025">
      <w:pPr>
        <w:jc w:val="right"/>
        <w:rPr>
          <w:sz w:val="16"/>
          <w:szCs w:val="16"/>
        </w:rPr>
      </w:pPr>
      <w:r w:rsidRPr="00892D7E">
        <w:rPr>
          <w:sz w:val="16"/>
          <w:szCs w:val="16"/>
        </w:rPr>
        <w:t xml:space="preserve">                                                                                                                                                                                                     Приложение 3 (приложение 4)                                                                                                                                                                                                    </w:t>
      </w:r>
    </w:p>
    <w:p w:rsidR="00DD2601" w:rsidRPr="00892D7E" w:rsidRDefault="00DD2601" w:rsidP="00EF1025">
      <w:pPr>
        <w:jc w:val="right"/>
        <w:rPr>
          <w:sz w:val="16"/>
          <w:szCs w:val="16"/>
        </w:rPr>
      </w:pPr>
      <w:r w:rsidRPr="00892D7E">
        <w:rPr>
          <w:sz w:val="16"/>
          <w:szCs w:val="16"/>
        </w:rPr>
        <w:t xml:space="preserve">                                                                                                                                                                               к  решению Совета депутатов</w:t>
      </w:r>
    </w:p>
    <w:p w:rsidR="00DD2601" w:rsidRPr="00892D7E" w:rsidRDefault="00DD2601" w:rsidP="00EF1025">
      <w:pPr>
        <w:jc w:val="right"/>
        <w:rPr>
          <w:sz w:val="16"/>
          <w:szCs w:val="16"/>
        </w:rPr>
      </w:pPr>
      <w:r w:rsidRPr="00892D7E">
        <w:rPr>
          <w:sz w:val="16"/>
          <w:szCs w:val="16"/>
        </w:rPr>
        <w:t xml:space="preserve">                                                                                                                                                                                МО «Пустозерский сельсовет»</w:t>
      </w:r>
    </w:p>
    <w:p w:rsidR="00DD2601" w:rsidRPr="00892D7E" w:rsidRDefault="00DD2601" w:rsidP="00EF1025">
      <w:pPr>
        <w:jc w:val="right"/>
        <w:rPr>
          <w:sz w:val="16"/>
          <w:szCs w:val="16"/>
        </w:rPr>
      </w:pPr>
      <w:r w:rsidRPr="00892D7E">
        <w:rPr>
          <w:sz w:val="16"/>
          <w:szCs w:val="16"/>
        </w:rPr>
        <w:t xml:space="preserve">                                                                                                                                                                                о местном бюджете на 2017 год</w:t>
      </w:r>
    </w:p>
    <w:p w:rsidR="00DD2601" w:rsidRPr="00892D7E" w:rsidRDefault="00DD2601" w:rsidP="00EF1025">
      <w:pPr>
        <w:jc w:val="right"/>
        <w:rPr>
          <w:sz w:val="16"/>
          <w:szCs w:val="16"/>
        </w:rPr>
      </w:pPr>
      <w:r w:rsidRPr="00892D7E">
        <w:rPr>
          <w:sz w:val="16"/>
          <w:szCs w:val="16"/>
        </w:rPr>
        <w:t xml:space="preserve">                                                                                                                                                                                от 27.04.2017 года № 2</w:t>
      </w:r>
    </w:p>
    <w:p w:rsidR="00DD2601" w:rsidRPr="00892D7E" w:rsidRDefault="00DD2601" w:rsidP="00EF1025">
      <w:pPr>
        <w:ind w:firstLine="5760"/>
        <w:jc w:val="right"/>
        <w:rPr>
          <w:sz w:val="16"/>
          <w:szCs w:val="16"/>
        </w:rPr>
      </w:pPr>
      <w:r w:rsidRPr="00892D7E">
        <w:rPr>
          <w:sz w:val="16"/>
          <w:szCs w:val="16"/>
        </w:rPr>
        <w:t xml:space="preserve">                        </w:t>
      </w:r>
    </w:p>
    <w:p w:rsidR="00DD2601" w:rsidRPr="00892D7E" w:rsidRDefault="00DD2601" w:rsidP="00EF1025">
      <w:pPr>
        <w:rPr>
          <w:sz w:val="16"/>
          <w:szCs w:val="16"/>
        </w:rPr>
      </w:pPr>
      <w:r w:rsidRPr="00892D7E">
        <w:rPr>
          <w:sz w:val="16"/>
          <w:szCs w:val="16"/>
        </w:rPr>
        <w:t xml:space="preserve">                         </w:t>
      </w:r>
      <w:r w:rsidR="00EF1025" w:rsidRPr="00892D7E">
        <w:rPr>
          <w:sz w:val="16"/>
          <w:szCs w:val="16"/>
        </w:rPr>
        <w:t xml:space="preserve">                             </w:t>
      </w:r>
      <w:r w:rsidRPr="00892D7E">
        <w:rPr>
          <w:sz w:val="16"/>
          <w:szCs w:val="16"/>
        </w:rPr>
        <w:t xml:space="preserve">                                                             </w:t>
      </w:r>
    </w:p>
    <w:p w:rsidR="00DD2601" w:rsidRPr="00892D7E" w:rsidRDefault="00DD2601" w:rsidP="00EF1025">
      <w:pPr>
        <w:rPr>
          <w:sz w:val="16"/>
          <w:szCs w:val="16"/>
        </w:rPr>
      </w:pPr>
      <w:r w:rsidRPr="00892D7E">
        <w:rPr>
          <w:sz w:val="16"/>
          <w:szCs w:val="16"/>
        </w:rPr>
        <w:t xml:space="preserve">    </w:t>
      </w:r>
      <w:r w:rsidR="00664D81" w:rsidRPr="00892D7E">
        <w:rPr>
          <w:sz w:val="16"/>
          <w:szCs w:val="16"/>
        </w:rPr>
        <w:t xml:space="preserve">              </w:t>
      </w:r>
    </w:p>
    <w:p w:rsidR="00DD2601" w:rsidRPr="00892D7E" w:rsidRDefault="00DD2601" w:rsidP="00EF1025">
      <w:pPr>
        <w:rPr>
          <w:b/>
          <w:sz w:val="16"/>
          <w:szCs w:val="16"/>
        </w:rPr>
      </w:pPr>
      <w:r w:rsidRPr="00892D7E">
        <w:rPr>
          <w:sz w:val="16"/>
          <w:szCs w:val="16"/>
        </w:rPr>
        <w:t xml:space="preserve">                   </w:t>
      </w:r>
      <w:r w:rsidRPr="00892D7E">
        <w:rPr>
          <w:b/>
          <w:sz w:val="16"/>
          <w:szCs w:val="16"/>
        </w:rPr>
        <w:t>Источники внутреннего финансирования дефицита местного бюджета  на  2017  год</w:t>
      </w:r>
    </w:p>
    <w:p w:rsidR="00DD2601" w:rsidRPr="00892D7E" w:rsidRDefault="00DD2601" w:rsidP="00EF1025">
      <w:pPr>
        <w:rPr>
          <w:b/>
          <w:sz w:val="16"/>
          <w:szCs w:val="16"/>
        </w:rPr>
      </w:pPr>
    </w:p>
    <w:p w:rsidR="00DD2601" w:rsidRPr="00892D7E" w:rsidRDefault="00DD2601" w:rsidP="00EF1025">
      <w:pPr>
        <w:rPr>
          <w:sz w:val="16"/>
          <w:szCs w:val="16"/>
        </w:rPr>
      </w:pPr>
      <w:r w:rsidRPr="00892D7E">
        <w:rPr>
          <w:sz w:val="16"/>
          <w:szCs w:val="16"/>
        </w:rPr>
        <w:t xml:space="preserve">                                                                                       </w:t>
      </w:r>
    </w:p>
    <w:tbl>
      <w:tblPr>
        <w:tblW w:w="9755" w:type="dxa"/>
        <w:tblInd w:w="93" w:type="dxa"/>
        <w:tblLook w:val="0000"/>
      </w:tblPr>
      <w:tblGrid>
        <w:gridCol w:w="4977"/>
        <w:gridCol w:w="2693"/>
        <w:gridCol w:w="2085"/>
      </w:tblGrid>
      <w:tr w:rsidR="00DD2601" w:rsidRPr="00892D7E" w:rsidTr="00DD2601">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DD2601" w:rsidRPr="00892D7E" w:rsidRDefault="00DD2601" w:rsidP="00DD2601">
            <w:pPr>
              <w:jc w:val="center"/>
              <w:rPr>
                <w:sz w:val="16"/>
                <w:szCs w:val="16"/>
              </w:rPr>
            </w:pPr>
            <w:r w:rsidRPr="00892D7E">
              <w:rPr>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DD2601" w:rsidRPr="00892D7E" w:rsidRDefault="00DD2601" w:rsidP="00DD2601">
            <w:pPr>
              <w:jc w:val="center"/>
              <w:rPr>
                <w:sz w:val="16"/>
                <w:szCs w:val="16"/>
              </w:rPr>
            </w:pPr>
            <w:r w:rsidRPr="00892D7E">
              <w:rPr>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DD2601" w:rsidRPr="00892D7E" w:rsidRDefault="00DD2601" w:rsidP="00DD2601">
            <w:pPr>
              <w:jc w:val="center"/>
              <w:rPr>
                <w:sz w:val="16"/>
                <w:szCs w:val="16"/>
              </w:rPr>
            </w:pPr>
            <w:r w:rsidRPr="00892D7E">
              <w:rPr>
                <w:sz w:val="16"/>
                <w:szCs w:val="16"/>
              </w:rPr>
              <w:t>Сумма</w:t>
            </w:r>
          </w:p>
          <w:p w:rsidR="00DD2601" w:rsidRPr="00892D7E" w:rsidRDefault="00DD2601" w:rsidP="00DD2601">
            <w:pPr>
              <w:jc w:val="center"/>
              <w:rPr>
                <w:sz w:val="16"/>
                <w:szCs w:val="16"/>
              </w:rPr>
            </w:pPr>
            <w:r w:rsidRPr="00892D7E">
              <w:rPr>
                <w:sz w:val="16"/>
                <w:szCs w:val="16"/>
              </w:rPr>
              <w:t>тыс. руб.</w:t>
            </w:r>
          </w:p>
        </w:tc>
      </w:tr>
      <w:tr w:rsidR="00DD2601" w:rsidRPr="00892D7E" w:rsidTr="00DD2601">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DD2601" w:rsidRPr="00892D7E" w:rsidRDefault="00DD2601" w:rsidP="00DD2601">
            <w:pPr>
              <w:jc w:val="center"/>
              <w:rPr>
                <w:sz w:val="16"/>
                <w:szCs w:val="16"/>
              </w:rPr>
            </w:pPr>
            <w:r w:rsidRPr="00892D7E">
              <w:rPr>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jc w:val="center"/>
              <w:rPr>
                <w:sz w:val="16"/>
                <w:szCs w:val="16"/>
              </w:rPr>
            </w:pPr>
            <w:r w:rsidRPr="00892D7E">
              <w:rPr>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jc w:val="center"/>
              <w:rPr>
                <w:sz w:val="16"/>
                <w:szCs w:val="16"/>
              </w:rPr>
            </w:pPr>
            <w:r w:rsidRPr="00892D7E">
              <w:rPr>
                <w:sz w:val="16"/>
                <w:szCs w:val="16"/>
              </w:rPr>
              <w:t> </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b/>
                <w:sz w:val="16"/>
                <w:szCs w:val="16"/>
              </w:rPr>
            </w:pPr>
            <w:r w:rsidRPr="00892D7E">
              <w:rPr>
                <w:b/>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rPr>
                <w:b/>
                <w:sz w:val="16"/>
                <w:szCs w:val="16"/>
              </w:rPr>
            </w:pPr>
            <w:r w:rsidRPr="00892D7E">
              <w:rPr>
                <w:b/>
                <w:sz w:val="16"/>
                <w:szCs w:val="16"/>
              </w:rPr>
              <w:t xml:space="preserve">  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jc w:val="center"/>
              <w:rPr>
                <w:b/>
                <w:sz w:val="16"/>
                <w:szCs w:val="16"/>
              </w:rPr>
            </w:pPr>
            <w:r w:rsidRPr="00892D7E">
              <w:rPr>
                <w:b/>
                <w:sz w:val="16"/>
                <w:szCs w:val="16"/>
              </w:rPr>
              <w:t>253,7</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bCs/>
                <w:sz w:val="16"/>
                <w:szCs w:val="16"/>
              </w:rPr>
            </w:pPr>
            <w:r w:rsidRPr="00892D7E">
              <w:rPr>
                <w:bCs/>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rPr>
                <w:bCs/>
                <w:sz w:val="16"/>
                <w:szCs w:val="16"/>
              </w:rPr>
            </w:pPr>
            <w:r w:rsidRPr="00892D7E">
              <w:rPr>
                <w:bCs/>
                <w:sz w:val="16"/>
                <w:szCs w:val="16"/>
              </w:rPr>
              <w:t xml:space="preserve">  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DD2601" w:rsidRPr="00892D7E" w:rsidRDefault="00DD2601" w:rsidP="00DD2601">
            <w:pPr>
              <w:jc w:val="center"/>
              <w:rPr>
                <w:bCs/>
                <w:sz w:val="16"/>
                <w:szCs w:val="16"/>
              </w:rPr>
            </w:pPr>
            <w:r w:rsidRPr="00892D7E">
              <w:rPr>
                <w:bCs/>
                <w:sz w:val="16"/>
                <w:szCs w:val="16"/>
              </w:rPr>
              <w:t>253,7</w:t>
            </w:r>
          </w:p>
        </w:tc>
      </w:tr>
      <w:tr w:rsidR="00DD2601" w:rsidRPr="00892D7E" w:rsidTr="00DD2601">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iCs/>
                <w:sz w:val="16"/>
                <w:szCs w:val="16"/>
              </w:rPr>
            </w:pPr>
            <w:r w:rsidRPr="00892D7E">
              <w:rPr>
                <w:iCs/>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iCs/>
                <w:sz w:val="16"/>
                <w:szCs w:val="16"/>
              </w:rPr>
            </w:pPr>
            <w:r w:rsidRPr="00892D7E">
              <w:rPr>
                <w:iCs/>
                <w:sz w:val="16"/>
                <w:szCs w:val="16"/>
              </w:rPr>
              <w:t xml:space="preserve">  630 01 05 00 00 00 0000 500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iCs/>
                <w:sz w:val="16"/>
                <w:szCs w:val="16"/>
              </w:rPr>
            </w:pPr>
            <w:r w:rsidRPr="00892D7E">
              <w:rPr>
                <w:iCs/>
                <w:sz w:val="16"/>
                <w:szCs w:val="16"/>
              </w:rPr>
              <w:t>-38 031,1</w:t>
            </w:r>
          </w:p>
        </w:tc>
      </w:tr>
      <w:tr w:rsidR="00DD2601" w:rsidRPr="00892D7E" w:rsidTr="00DD2601">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630 01 05 02 00 00 0000 500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iCs/>
                <w:sz w:val="16"/>
                <w:szCs w:val="16"/>
              </w:rPr>
            </w:pPr>
            <w:r w:rsidRPr="00892D7E">
              <w:rPr>
                <w:iCs/>
                <w:sz w:val="16"/>
                <w:szCs w:val="16"/>
              </w:rPr>
              <w:t>-38 031,1</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lastRenderedPageBreak/>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630 01 05 02 01 00 0000 510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iCs/>
                <w:sz w:val="16"/>
                <w:szCs w:val="16"/>
              </w:rPr>
            </w:pPr>
            <w:r w:rsidRPr="00892D7E">
              <w:rPr>
                <w:iCs/>
                <w:sz w:val="16"/>
                <w:szCs w:val="16"/>
              </w:rPr>
              <w:t>-38 031,1</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630 01 05 02 01 10 0000 510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iCs/>
                <w:sz w:val="16"/>
                <w:szCs w:val="16"/>
              </w:rPr>
            </w:pPr>
            <w:r w:rsidRPr="00892D7E">
              <w:rPr>
                <w:iCs/>
                <w:sz w:val="16"/>
                <w:szCs w:val="16"/>
              </w:rPr>
              <w:t>-38 031,1</w:t>
            </w:r>
          </w:p>
        </w:tc>
      </w:tr>
      <w:tr w:rsidR="00DD2601" w:rsidRPr="00892D7E" w:rsidTr="00DD2601">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i/>
                <w:iCs/>
                <w:sz w:val="16"/>
                <w:szCs w:val="16"/>
              </w:rPr>
            </w:pPr>
            <w:r w:rsidRPr="00892D7E">
              <w:rPr>
                <w:i/>
                <w:iCs/>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iCs/>
                <w:sz w:val="16"/>
                <w:szCs w:val="16"/>
              </w:rPr>
            </w:pPr>
            <w:r w:rsidRPr="00892D7E">
              <w:rPr>
                <w:iCs/>
                <w:sz w:val="16"/>
                <w:szCs w:val="16"/>
              </w:rPr>
              <w:t xml:space="preserve">  630 01 05 00 00 00 0000 600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iCs/>
                <w:sz w:val="16"/>
                <w:szCs w:val="16"/>
              </w:rPr>
            </w:pPr>
            <w:r w:rsidRPr="00892D7E">
              <w:rPr>
                <w:iCs/>
                <w:sz w:val="16"/>
                <w:szCs w:val="16"/>
              </w:rPr>
              <w:t xml:space="preserve"> 38 284,8</w:t>
            </w:r>
          </w:p>
        </w:tc>
      </w:tr>
      <w:tr w:rsidR="00DD2601" w:rsidRPr="00892D7E" w:rsidTr="00DD2601">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630 01 05 02 00 00 0000 600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sz w:val="16"/>
                <w:szCs w:val="16"/>
              </w:rPr>
            </w:pPr>
            <w:r w:rsidRPr="00892D7E">
              <w:rPr>
                <w:sz w:val="16"/>
                <w:szCs w:val="16"/>
              </w:rPr>
              <w:t xml:space="preserve"> 38 284,8</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630 01 05 02 01 00 0000 610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sz w:val="16"/>
                <w:szCs w:val="16"/>
              </w:rPr>
            </w:pPr>
            <w:r w:rsidRPr="00892D7E">
              <w:rPr>
                <w:sz w:val="16"/>
                <w:szCs w:val="16"/>
              </w:rPr>
              <w:t xml:space="preserve"> 38 284,8</w:t>
            </w:r>
          </w:p>
        </w:tc>
      </w:tr>
      <w:tr w:rsidR="00DD2601" w:rsidRPr="00892D7E" w:rsidTr="00DD2601">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rPr>
                <w:sz w:val="16"/>
                <w:szCs w:val="16"/>
              </w:rPr>
            </w:pPr>
            <w:r w:rsidRPr="00892D7E">
              <w:rPr>
                <w:sz w:val="16"/>
                <w:szCs w:val="16"/>
              </w:rPr>
              <w:t xml:space="preserve">  630 01 05 02 01 10 0000 610</w:t>
            </w:r>
          </w:p>
        </w:tc>
        <w:tc>
          <w:tcPr>
            <w:tcW w:w="2085" w:type="dxa"/>
            <w:tcBorders>
              <w:top w:val="nil"/>
              <w:left w:val="nil"/>
              <w:bottom w:val="single" w:sz="4" w:space="0" w:color="auto"/>
              <w:right w:val="single" w:sz="4" w:space="0" w:color="auto"/>
            </w:tcBorders>
            <w:shd w:val="clear" w:color="auto" w:fill="auto"/>
            <w:vAlign w:val="bottom"/>
          </w:tcPr>
          <w:p w:rsidR="00DD2601" w:rsidRPr="00892D7E" w:rsidRDefault="00DD2601" w:rsidP="00DD2601">
            <w:pPr>
              <w:jc w:val="center"/>
              <w:rPr>
                <w:sz w:val="16"/>
                <w:szCs w:val="16"/>
              </w:rPr>
            </w:pPr>
            <w:r w:rsidRPr="00892D7E">
              <w:rPr>
                <w:sz w:val="16"/>
                <w:szCs w:val="16"/>
              </w:rPr>
              <w:t xml:space="preserve"> 38 284,8</w:t>
            </w:r>
          </w:p>
        </w:tc>
      </w:tr>
    </w:tbl>
    <w:p w:rsidR="00DD2601" w:rsidRPr="00892D7E" w:rsidRDefault="00DD2601" w:rsidP="00664D81">
      <w:pPr>
        <w:rPr>
          <w:sz w:val="16"/>
          <w:szCs w:val="16"/>
        </w:rPr>
      </w:pPr>
      <w:r w:rsidRPr="00892D7E">
        <w:rPr>
          <w:sz w:val="16"/>
          <w:szCs w:val="16"/>
        </w:rPr>
        <w:t xml:space="preserve">                                                                                                                                                                       </w:t>
      </w:r>
    </w:p>
    <w:p w:rsidR="00DD2601" w:rsidRPr="00892D7E" w:rsidRDefault="00664D81" w:rsidP="00B04FA0">
      <w:pPr>
        <w:rPr>
          <w:sz w:val="18"/>
          <w:szCs w:val="18"/>
        </w:rPr>
      </w:pPr>
      <w:r w:rsidRPr="00892D7E">
        <w:rPr>
          <w:sz w:val="18"/>
          <w:szCs w:val="18"/>
        </w:rPr>
        <w:t xml:space="preserve">                                                            </w:t>
      </w:r>
      <w:r w:rsidR="00DD2601" w:rsidRPr="00892D7E">
        <w:rPr>
          <w:sz w:val="18"/>
          <w:szCs w:val="18"/>
        </w:rPr>
        <w:t xml:space="preserve">                                                                                                                    </w:t>
      </w:r>
    </w:p>
    <w:p w:rsidR="00B97034" w:rsidRPr="00B97034" w:rsidRDefault="00B97034" w:rsidP="00B97034">
      <w:pPr>
        <w:ind w:right="98"/>
        <w:jc w:val="center"/>
        <w:rPr>
          <w:b/>
          <w:sz w:val="16"/>
          <w:szCs w:val="16"/>
        </w:rPr>
      </w:pPr>
      <w:r w:rsidRPr="00B97034">
        <w:rPr>
          <w:b/>
          <w:sz w:val="16"/>
          <w:szCs w:val="16"/>
        </w:rPr>
        <w:t>СОВЕТ  ДЕПУТАТОВ</w:t>
      </w:r>
    </w:p>
    <w:p w:rsidR="00B97034" w:rsidRPr="00B97034" w:rsidRDefault="00B97034" w:rsidP="00B97034">
      <w:pPr>
        <w:ind w:right="98"/>
        <w:jc w:val="center"/>
        <w:rPr>
          <w:b/>
          <w:sz w:val="16"/>
          <w:szCs w:val="16"/>
        </w:rPr>
      </w:pPr>
      <w:r w:rsidRPr="00B97034">
        <w:rPr>
          <w:b/>
          <w:sz w:val="16"/>
          <w:szCs w:val="16"/>
        </w:rPr>
        <w:t>МУНИЦИПАЛЬНОЕ  ОБРАЗОВАНИЕ «ПУСТОЗЕРСКИЙ  СЕЛЬСОВЕТ»</w:t>
      </w:r>
    </w:p>
    <w:p w:rsidR="00B97034" w:rsidRPr="00B97034" w:rsidRDefault="00B97034" w:rsidP="00B97034">
      <w:pPr>
        <w:ind w:right="98"/>
        <w:jc w:val="center"/>
        <w:rPr>
          <w:b/>
          <w:sz w:val="16"/>
          <w:szCs w:val="16"/>
        </w:rPr>
      </w:pPr>
      <w:r w:rsidRPr="00B97034">
        <w:rPr>
          <w:b/>
          <w:sz w:val="16"/>
          <w:szCs w:val="16"/>
        </w:rPr>
        <w:t>НЕНЕЦКОГО  АВТОНОМНОГО  ОКРУГА</w:t>
      </w:r>
    </w:p>
    <w:p w:rsidR="00B97034" w:rsidRPr="00B97034" w:rsidRDefault="00B97034" w:rsidP="00B97034">
      <w:pPr>
        <w:rPr>
          <w:b/>
          <w:sz w:val="16"/>
          <w:szCs w:val="16"/>
        </w:rPr>
      </w:pPr>
    </w:p>
    <w:p w:rsidR="00B97034" w:rsidRPr="00B97034" w:rsidRDefault="00B97034" w:rsidP="00B97034">
      <w:pPr>
        <w:jc w:val="center"/>
        <w:rPr>
          <w:b/>
          <w:sz w:val="16"/>
          <w:szCs w:val="16"/>
        </w:rPr>
      </w:pPr>
      <w:r w:rsidRPr="00B97034">
        <w:rPr>
          <w:b/>
          <w:sz w:val="16"/>
          <w:szCs w:val="16"/>
        </w:rPr>
        <w:t>Тридцать второе заседание   26 - го созыва</w:t>
      </w:r>
    </w:p>
    <w:p w:rsidR="00B97034" w:rsidRPr="00B97034" w:rsidRDefault="00B97034" w:rsidP="00B97034">
      <w:pPr>
        <w:rPr>
          <w:b/>
          <w:sz w:val="16"/>
          <w:szCs w:val="16"/>
        </w:rPr>
      </w:pPr>
    </w:p>
    <w:p w:rsidR="00B97034" w:rsidRPr="00B97034" w:rsidRDefault="00B97034" w:rsidP="00B97034">
      <w:pPr>
        <w:jc w:val="center"/>
        <w:rPr>
          <w:b/>
          <w:sz w:val="16"/>
          <w:szCs w:val="16"/>
        </w:rPr>
      </w:pPr>
      <w:r w:rsidRPr="00B97034">
        <w:rPr>
          <w:b/>
          <w:sz w:val="16"/>
          <w:szCs w:val="16"/>
        </w:rPr>
        <w:t xml:space="preserve">РЕШЕНИЕ </w:t>
      </w:r>
    </w:p>
    <w:p w:rsidR="00B97034" w:rsidRPr="00B97034" w:rsidRDefault="00B97034" w:rsidP="00B97034">
      <w:pPr>
        <w:jc w:val="center"/>
        <w:rPr>
          <w:sz w:val="16"/>
          <w:szCs w:val="16"/>
        </w:rPr>
      </w:pPr>
    </w:p>
    <w:p w:rsidR="00B97034" w:rsidRPr="00B97034" w:rsidRDefault="00B97034" w:rsidP="00B97034">
      <w:pPr>
        <w:jc w:val="center"/>
        <w:rPr>
          <w:b/>
          <w:sz w:val="16"/>
          <w:szCs w:val="16"/>
        </w:rPr>
      </w:pPr>
      <w:r w:rsidRPr="00B97034">
        <w:rPr>
          <w:b/>
          <w:sz w:val="16"/>
          <w:szCs w:val="16"/>
        </w:rPr>
        <w:t>от 27 апреля  2017  года  № 3</w:t>
      </w:r>
    </w:p>
    <w:p w:rsidR="00B97034" w:rsidRPr="00B97034" w:rsidRDefault="00B97034" w:rsidP="00B97034">
      <w:pPr>
        <w:rPr>
          <w:b/>
          <w:sz w:val="16"/>
          <w:szCs w:val="16"/>
        </w:rPr>
      </w:pPr>
      <w:r w:rsidRPr="00B97034">
        <w:rPr>
          <w:b/>
          <w:sz w:val="16"/>
          <w:szCs w:val="16"/>
        </w:rPr>
        <w:tab/>
      </w:r>
    </w:p>
    <w:p w:rsidR="00B97034" w:rsidRPr="00B97034" w:rsidRDefault="00B97034" w:rsidP="00B97034">
      <w:pPr>
        <w:jc w:val="center"/>
        <w:rPr>
          <w:b/>
          <w:sz w:val="16"/>
          <w:szCs w:val="16"/>
        </w:rPr>
      </w:pPr>
      <w:r w:rsidRPr="00B97034">
        <w:rPr>
          <w:b/>
          <w:sz w:val="16"/>
          <w:szCs w:val="16"/>
        </w:rPr>
        <w:t xml:space="preserve">О внесении изменений и дополнений </w:t>
      </w:r>
    </w:p>
    <w:p w:rsidR="00B97034" w:rsidRPr="00B97034" w:rsidRDefault="00B97034" w:rsidP="00B97034">
      <w:pPr>
        <w:jc w:val="center"/>
        <w:rPr>
          <w:b/>
          <w:sz w:val="16"/>
          <w:szCs w:val="16"/>
        </w:rPr>
      </w:pPr>
      <w:r w:rsidRPr="00B97034">
        <w:rPr>
          <w:b/>
          <w:sz w:val="16"/>
          <w:szCs w:val="16"/>
        </w:rPr>
        <w:t xml:space="preserve">в Устав муниципального образования «Пустозерский сельсовет»  </w:t>
      </w:r>
    </w:p>
    <w:p w:rsidR="00B97034" w:rsidRPr="00B97034" w:rsidRDefault="00B97034" w:rsidP="00B97034">
      <w:pPr>
        <w:jc w:val="center"/>
        <w:rPr>
          <w:b/>
          <w:sz w:val="16"/>
          <w:szCs w:val="16"/>
        </w:rPr>
      </w:pPr>
      <w:r w:rsidRPr="00B97034">
        <w:rPr>
          <w:b/>
          <w:sz w:val="16"/>
          <w:szCs w:val="16"/>
        </w:rPr>
        <w:t>Ненецкого автономного округа</w:t>
      </w:r>
    </w:p>
    <w:p w:rsidR="00B97034" w:rsidRPr="00B97034" w:rsidRDefault="00B97034" w:rsidP="00B97034">
      <w:pPr>
        <w:jc w:val="center"/>
        <w:rPr>
          <w:b/>
          <w:sz w:val="16"/>
          <w:szCs w:val="16"/>
        </w:rPr>
      </w:pPr>
      <w:r w:rsidRPr="00B97034">
        <w:rPr>
          <w:b/>
          <w:sz w:val="16"/>
          <w:szCs w:val="16"/>
        </w:rPr>
        <w:tab/>
      </w:r>
    </w:p>
    <w:p w:rsidR="00B97034" w:rsidRPr="00B97034" w:rsidRDefault="00B97034" w:rsidP="00B97034">
      <w:pPr>
        <w:ind w:firstLine="708"/>
        <w:jc w:val="both"/>
        <w:rPr>
          <w:sz w:val="16"/>
          <w:szCs w:val="16"/>
        </w:rPr>
      </w:pPr>
      <w:r w:rsidRPr="00B97034">
        <w:rPr>
          <w:sz w:val="16"/>
          <w:szCs w:val="16"/>
        </w:rPr>
        <w:t>Руководствуясь Решением Совета депутатов МО «Пустозерский сельсовет» НАО от 28.12.2016  № 4 «О проекте Решения «О внесении изменений и дополнений в Устав муниципального образования  «Пустозерский сельсовет» Ненецкого автономного округа»,  от 16.03.2017  № 5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проектов Решений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B97034" w:rsidRPr="00B97034" w:rsidRDefault="00B97034" w:rsidP="00B97034">
      <w:pPr>
        <w:jc w:val="both"/>
        <w:rPr>
          <w:sz w:val="16"/>
          <w:szCs w:val="16"/>
        </w:rPr>
      </w:pPr>
    </w:p>
    <w:p w:rsidR="00B97034" w:rsidRPr="00B97034" w:rsidRDefault="00B97034" w:rsidP="00B97034">
      <w:pPr>
        <w:ind w:firstLine="360"/>
        <w:jc w:val="both"/>
        <w:rPr>
          <w:sz w:val="16"/>
          <w:szCs w:val="16"/>
        </w:rPr>
      </w:pPr>
      <w:r w:rsidRPr="00B97034">
        <w:rPr>
          <w:sz w:val="16"/>
          <w:szCs w:val="16"/>
        </w:rPr>
        <w:t>1. Внести прилагаемые изменения и дополнения в Устав муниципального образования  «Пустозерский сельсовет» Ненецкого автономного округа.</w:t>
      </w:r>
    </w:p>
    <w:p w:rsidR="00B97034" w:rsidRPr="00B97034" w:rsidRDefault="00B97034" w:rsidP="00B97034">
      <w:pPr>
        <w:ind w:left="360"/>
        <w:jc w:val="both"/>
        <w:rPr>
          <w:sz w:val="16"/>
          <w:szCs w:val="16"/>
        </w:rPr>
      </w:pPr>
    </w:p>
    <w:p w:rsidR="00B97034" w:rsidRPr="00B97034" w:rsidRDefault="00B97034" w:rsidP="00B97034">
      <w:pPr>
        <w:ind w:firstLine="360"/>
        <w:jc w:val="both"/>
        <w:rPr>
          <w:sz w:val="16"/>
          <w:szCs w:val="16"/>
        </w:rPr>
      </w:pPr>
      <w:r w:rsidRPr="00B97034">
        <w:rPr>
          <w:sz w:val="16"/>
          <w:szCs w:val="16"/>
        </w:rPr>
        <w:t xml:space="preserve">2. Принятые изменения и дополнения подлежат государственной регистрации в установленном законом порядке. </w:t>
      </w:r>
    </w:p>
    <w:p w:rsidR="00B97034" w:rsidRPr="00B97034" w:rsidRDefault="00B97034" w:rsidP="00B97034">
      <w:pPr>
        <w:ind w:left="360"/>
        <w:jc w:val="both"/>
        <w:rPr>
          <w:sz w:val="16"/>
          <w:szCs w:val="16"/>
        </w:rPr>
      </w:pPr>
    </w:p>
    <w:p w:rsidR="00B97034" w:rsidRPr="00B97034" w:rsidRDefault="00B97034" w:rsidP="00B97034">
      <w:pPr>
        <w:pStyle w:val="ConsPlusNormal"/>
        <w:widowControl/>
        <w:ind w:firstLine="360"/>
        <w:jc w:val="both"/>
        <w:rPr>
          <w:sz w:val="16"/>
          <w:szCs w:val="16"/>
        </w:rPr>
      </w:pPr>
      <w:r w:rsidRPr="00B97034">
        <w:rPr>
          <w:rFonts w:ascii="Times New Roman" w:hAnsi="Times New Roman" w:cs="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B97034" w:rsidRPr="00B97034" w:rsidRDefault="00B97034" w:rsidP="00B97034">
      <w:pPr>
        <w:pStyle w:val="ConsPlusNormal"/>
        <w:widowControl/>
        <w:ind w:firstLine="0"/>
        <w:rPr>
          <w:rFonts w:ascii="Times New Roman" w:hAnsi="Times New Roman" w:cs="Times New Roman"/>
          <w:sz w:val="16"/>
          <w:szCs w:val="16"/>
        </w:rPr>
      </w:pPr>
    </w:p>
    <w:p w:rsidR="00B97034" w:rsidRPr="00B97034" w:rsidRDefault="00B97034" w:rsidP="00B97034">
      <w:pPr>
        <w:pStyle w:val="ConsPlusNormal"/>
        <w:widowControl/>
        <w:ind w:firstLine="0"/>
        <w:rPr>
          <w:rFonts w:ascii="Times New Roman" w:hAnsi="Times New Roman" w:cs="Times New Roman"/>
          <w:sz w:val="16"/>
          <w:szCs w:val="16"/>
        </w:rPr>
      </w:pPr>
    </w:p>
    <w:p w:rsidR="00B97034" w:rsidRPr="00B97034" w:rsidRDefault="00B97034" w:rsidP="00B97034">
      <w:pPr>
        <w:pStyle w:val="ConsPlusNormal"/>
        <w:widowControl/>
        <w:ind w:firstLine="0"/>
        <w:rPr>
          <w:rFonts w:ascii="Times New Roman" w:hAnsi="Times New Roman" w:cs="Times New Roman"/>
          <w:b/>
          <w:sz w:val="16"/>
          <w:szCs w:val="16"/>
        </w:rPr>
      </w:pPr>
      <w:r w:rsidRPr="00B97034">
        <w:rPr>
          <w:rFonts w:ascii="Times New Roman" w:hAnsi="Times New Roman" w:cs="Times New Roman"/>
          <w:sz w:val="16"/>
          <w:szCs w:val="16"/>
        </w:rPr>
        <w:t>Глава МО  «Пустозерский сельсовет» НАО                                                          С.А. Задорин</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Приложение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к Решению Совета депутатов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муниципального образования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«Пустозерский сельсовет»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Ненецкого автономного округа</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от  27.04.2017  № 3 </w:t>
      </w:r>
    </w:p>
    <w:p w:rsidR="00B97034" w:rsidRPr="00B97034" w:rsidRDefault="00B97034" w:rsidP="00B97034">
      <w:pPr>
        <w:pStyle w:val="ConsPlusNormal"/>
        <w:widowControl/>
        <w:ind w:firstLine="0"/>
        <w:jc w:val="both"/>
        <w:rPr>
          <w:rFonts w:ascii="Times New Roman" w:hAnsi="Times New Roman" w:cs="Times New Roman"/>
          <w:sz w:val="16"/>
          <w:szCs w:val="16"/>
        </w:rPr>
      </w:pPr>
    </w:p>
    <w:p w:rsidR="00B97034" w:rsidRPr="00B97034" w:rsidRDefault="00B97034" w:rsidP="00B97034">
      <w:pPr>
        <w:jc w:val="center"/>
        <w:rPr>
          <w:b/>
          <w:sz w:val="16"/>
          <w:szCs w:val="16"/>
        </w:rPr>
      </w:pPr>
      <w:r w:rsidRPr="00B97034">
        <w:rPr>
          <w:b/>
          <w:sz w:val="16"/>
          <w:szCs w:val="16"/>
        </w:rPr>
        <w:t xml:space="preserve">Изменения и дополнения </w:t>
      </w:r>
    </w:p>
    <w:p w:rsidR="00B97034" w:rsidRPr="00B97034" w:rsidRDefault="00B97034" w:rsidP="00B97034">
      <w:pPr>
        <w:jc w:val="center"/>
        <w:rPr>
          <w:b/>
          <w:sz w:val="16"/>
          <w:szCs w:val="16"/>
        </w:rPr>
      </w:pPr>
      <w:r w:rsidRPr="00B97034">
        <w:rPr>
          <w:b/>
          <w:sz w:val="16"/>
          <w:szCs w:val="16"/>
        </w:rPr>
        <w:t xml:space="preserve">в Устав муниципального образования «Пустозерский сельсовет» </w:t>
      </w:r>
    </w:p>
    <w:p w:rsidR="00B97034" w:rsidRPr="00B97034" w:rsidRDefault="00B97034" w:rsidP="00B97034">
      <w:pPr>
        <w:jc w:val="center"/>
        <w:rPr>
          <w:b/>
          <w:sz w:val="16"/>
          <w:szCs w:val="16"/>
        </w:rPr>
      </w:pPr>
      <w:r w:rsidRPr="00B97034">
        <w:rPr>
          <w:b/>
          <w:sz w:val="16"/>
          <w:szCs w:val="16"/>
        </w:rPr>
        <w:t>Ненецкого автономного округа</w:t>
      </w:r>
    </w:p>
    <w:p w:rsidR="00B97034" w:rsidRPr="00B97034" w:rsidRDefault="00B97034" w:rsidP="00B97034">
      <w:pPr>
        <w:pStyle w:val="32"/>
        <w:widowControl w:val="0"/>
        <w:spacing w:after="0" w:line="360" w:lineRule="exact"/>
        <w:jc w:val="both"/>
      </w:pPr>
      <w:r w:rsidRPr="00B97034">
        <w:t>1. Статью 7 изложить в следующей редакции:</w:t>
      </w:r>
    </w:p>
    <w:p w:rsidR="00B97034" w:rsidRPr="00B97034" w:rsidRDefault="00B97034" w:rsidP="00B97034">
      <w:pPr>
        <w:autoSpaceDE w:val="0"/>
        <w:autoSpaceDN w:val="0"/>
        <w:adjustRightInd w:val="0"/>
        <w:jc w:val="both"/>
        <w:outlineLvl w:val="0"/>
        <w:rPr>
          <w:sz w:val="16"/>
          <w:szCs w:val="16"/>
        </w:rPr>
      </w:pPr>
      <w:r w:rsidRPr="00B97034">
        <w:rPr>
          <w:sz w:val="16"/>
          <w:szCs w:val="16"/>
        </w:rPr>
        <w:t>«Статья  7. Вопросы местного значения сельского поселения</w:t>
      </w:r>
    </w:p>
    <w:p w:rsidR="00B97034" w:rsidRPr="00B97034" w:rsidRDefault="00B97034" w:rsidP="00B97034">
      <w:pPr>
        <w:widowControl w:val="0"/>
        <w:autoSpaceDE w:val="0"/>
        <w:autoSpaceDN w:val="0"/>
        <w:adjustRightInd w:val="0"/>
        <w:ind w:firstLine="709"/>
        <w:jc w:val="both"/>
        <w:rPr>
          <w:sz w:val="16"/>
          <w:szCs w:val="16"/>
        </w:rPr>
      </w:pPr>
      <w:r w:rsidRPr="00B97034">
        <w:rPr>
          <w:sz w:val="16"/>
          <w:szCs w:val="16"/>
        </w:rPr>
        <w:t>1. К вопросам местного значения сельского поселения относятся: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 установление, изменение и отмена местных налогов и сборов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3) владение, пользование и распоряжение имуществом, находящимся в муниципальной собственности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4) обеспечение первичных мер пожарной безопасности в границах населенных пунктов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5) создание условий для обеспечения жителей поселения услугами связи, общественного питания, торговли и бытового обслуживания;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6) создание условий для организации досуга и обеспечения жителей поселения услугами организаций культуры;</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8) формирование архивных фондов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97034" w:rsidRPr="00B97034" w:rsidRDefault="00B97034" w:rsidP="00B97034">
      <w:pPr>
        <w:pStyle w:val="ConsPlusNormal"/>
        <w:ind w:firstLine="540"/>
        <w:jc w:val="both"/>
        <w:rPr>
          <w:rFonts w:ascii="Times New Roman" w:eastAsia="Calibri" w:hAnsi="Times New Roman" w:cs="Times New Roman"/>
          <w:sz w:val="16"/>
          <w:szCs w:val="16"/>
        </w:rPr>
      </w:pPr>
      <w:r w:rsidRPr="00B97034">
        <w:rPr>
          <w:rFonts w:ascii="Times New Roman" w:eastAsia="Calibri" w:hAnsi="Times New Roman" w:cs="Times New Roman"/>
          <w:sz w:val="16"/>
          <w:szCs w:val="16"/>
          <w:lang w:eastAsia="en-US"/>
        </w:rPr>
        <w:lastRenderedPageBreak/>
        <w:t>10)</w:t>
      </w:r>
      <w:r w:rsidRPr="00B97034">
        <w:rPr>
          <w:rFonts w:eastAsia="Calibri"/>
          <w:sz w:val="16"/>
          <w:szCs w:val="16"/>
          <w:lang w:eastAsia="en-US"/>
        </w:rPr>
        <w:t xml:space="preserve"> </w:t>
      </w:r>
      <w:r w:rsidRPr="00B97034">
        <w:rPr>
          <w:rFonts w:ascii="Times New Roman" w:eastAsia="Calibri" w:hAnsi="Times New Roman" w:cs="Times New Roman"/>
          <w:sz w:val="16"/>
          <w:szCs w:val="1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11) содействие в развитии сельскохозяйственного производства, создание условий для развития малого и среднего предпринимательства;</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12) организация и осуществление мероприятий по работе с детьми и молодежью в поселении;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16) участие в организации деятельности по сбору (в том числе раздельному сбору) и транспортированию твердых коммунальных отходов;</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7" w:history="1">
        <w:r w:rsidRPr="00B97034">
          <w:rPr>
            <w:rFonts w:eastAsia="Calibri"/>
            <w:color w:val="000000"/>
            <w:sz w:val="16"/>
            <w:szCs w:val="16"/>
            <w:lang w:eastAsia="en-US"/>
          </w:rPr>
          <w:t>кодексом</w:t>
        </w:r>
      </w:hyperlink>
      <w:r w:rsidRPr="00B97034">
        <w:rPr>
          <w:rFonts w:eastAsia="Calibri"/>
          <w:color w:val="000000"/>
          <w:sz w:val="16"/>
          <w:szCs w:val="16"/>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 w:history="1">
        <w:r w:rsidRPr="00B97034">
          <w:rPr>
            <w:rFonts w:eastAsia="Calibri"/>
            <w:color w:val="000000"/>
            <w:sz w:val="16"/>
            <w:szCs w:val="16"/>
            <w:lang w:eastAsia="en-US"/>
          </w:rPr>
          <w:t>кодексом</w:t>
        </w:r>
      </w:hyperlink>
      <w:r w:rsidRPr="00B97034">
        <w:rPr>
          <w:rFonts w:eastAsia="Calibri"/>
          <w:color w:val="000000"/>
          <w:sz w:val="16"/>
          <w:szCs w:val="16"/>
          <w:lang w:eastAsia="en-US"/>
        </w:rPr>
        <w:t xml:space="preserve"> Российской </w:t>
      </w:r>
      <w:r w:rsidRPr="00B97034">
        <w:rPr>
          <w:rFonts w:eastAsia="Calibri"/>
          <w:sz w:val="16"/>
          <w:szCs w:val="16"/>
          <w:lang w:eastAsia="en-US"/>
        </w:rPr>
        <w:t>Федерации, осмотров зданий, сооружений и выдача рекомендаций об устранении выявленных в ходе таких осмотров нарушений;</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18) организация ритуальных услуг и содержание мест захоронения;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19) осуществление мероприятий по обеспечению безопасности людей на водных объектах, охране их жизни и здоровья;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22) участие в предупреждении и ликвидации последствий чрезвычайных ситуаций в границах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24) осуществление мер по противодействию коррупции в границах поселения;</w:t>
      </w:r>
    </w:p>
    <w:p w:rsidR="00B97034" w:rsidRPr="00B97034" w:rsidRDefault="00B97034" w:rsidP="00B97034">
      <w:pPr>
        <w:widowControl w:val="0"/>
        <w:autoSpaceDE w:val="0"/>
        <w:autoSpaceDN w:val="0"/>
        <w:adjustRightInd w:val="0"/>
        <w:ind w:firstLine="540"/>
        <w:jc w:val="both"/>
        <w:rPr>
          <w:rFonts w:eastAsia="Calibri"/>
          <w:sz w:val="16"/>
          <w:szCs w:val="16"/>
          <w:lang w:eastAsia="en-US"/>
        </w:rPr>
      </w:pPr>
      <w:r w:rsidRPr="00B97034">
        <w:rPr>
          <w:rFonts w:eastAsia="Calibri"/>
          <w:sz w:val="16"/>
          <w:szCs w:val="16"/>
          <w:lang w:eastAsia="en-US"/>
        </w:rPr>
        <w:t>25)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7034" w:rsidRDefault="00B97034" w:rsidP="00B97034">
      <w:pPr>
        <w:widowControl w:val="0"/>
        <w:autoSpaceDE w:val="0"/>
        <w:autoSpaceDN w:val="0"/>
        <w:adjustRightInd w:val="0"/>
        <w:ind w:firstLine="709"/>
        <w:jc w:val="both"/>
        <w:rPr>
          <w:sz w:val="16"/>
          <w:szCs w:val="16"/>
        </w:rPr>
      </w:pPr>
      <w:r w:rsidRPr="00B97034">
        <w:rPr>
          <w:sz w:val="16"/>
          <w:szCs w:val="16"/>
        </w:rPr>
        <w:t xml:space="preserve">2. Законом Ненецкого автономного округа </w:t>
      </w:r>
      <w:r w:rsidRPr="00B97034">
        <w:rPr>
          <w:rFonts w:eastAsia="Calibri"/>
          <w:sz w:val="16"/>
          <w:szCs w:val="16"/>
        </w:rPr>
        <w:t xml:space="preserve">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B97034">
        <w:rPr>
          <w:sz w:val="16"/>
          <w:szCs w:val="16"/>
        </w:rPr>
        <w:t xml:space="preserve">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B97034" w:rsidRPr="00B97034" w:rsidRDefault="00B97034" w:rsidP="00B97034">
      <w:pPr>
        <w:widowControl w:val="0"/>
        <w:autoSpaceDE w:val="0"/>
        <w:autoSpaceDN w:val="0"/>
        <w:adjustRightInd w:val="0"/>
        <w:ind w:firstLine="709"/>
        <w:jc w:val="both"/>
        <w:rPr>
          <w:sz w:val="16"/>
          <w:szCs w:val="16"/>
        </w:rPr>
      </w:pPr>
    </w:p>
    <w:p w:rsidR="00B97034" w:rsidRPr="00B97034" w:rsidRDefault="00B97034" w:rsidP="00B97034">
      <w:pPr>
        <w:autoSpaceDE w:val="0"/>
        <w:autoSpaceDN w:val="0"/>
        <w:adjustRightInd w:val="0"/>
        <w:ind w:left="360"/>
        <w:jc w:val="both"/>
        <w:outlineLvl w:val="1"/>
        <w:rPr>
          <w:sz w:val="16"/>
          <w:szCs w:val="16"/>
        </w:rPr>
      </w:pPr>
      <w:r w:rsidRPr="00B97034">
        <w:rPr>
          <w:sz w:val="16"/>
          <w:szCs w:val="16"/>
        </w:rPr>
        <w:t>2. Часть 1 статьи 7.1 дополнить пунктом 14 следующего содержания:</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 xml:space="preserve">«14) осуществление мероприятий в сфере профилактики правонарушений, предусмотренных Федеральным </w:t>
      </w:r>
      <w:hyperlink r:id="rId9" w:history="1">
        <w:r w:rsidRPr="00B97034">
          <w:rPr>
            <w:rFonts w:eastAsia="Calibri"/>
            <w:color w:val="000000"/>
            <w:sz w:val="16"/>
            <w:szCs w:val="16"/>
          </w:rPr>
          <w:t>законом</w:t>
        </w:r>
      </w:hyperlink>
      <w:r w:rsidRPr="00B97034">
        <w:rPr>
          <w:rFonts w:eastAsia="Calibri"/>
          <w:sz w:val="16"/>
          <w:szCs w:val="16"/>
        </w:rPr>
        <w:t xml:space="preserve"> "Об основах системы профилактики правонарушений в Российской Федерации".».</w:t>
      </w:r>
    </w:p>
    <w:p w:rsidR="00B97034" w:rsidRPr="00B97034" w:rsidRDefault="00B97034" w:rsidP="00B97034">
      <w:pPr>
        <w:pStyle w:val="ConsNormal"/>
        <w:widowControl/>
        <w:tabs>
          <w:tab w:val="left" w:pos="-142"/>
        </w:tabs>
        <w:ind w:right="0" w:firstLine="567"/>
        <w:jc w:val="both"/>
        <w:rPr>
          <w:rFonts w:ascii="Times New Roman" w:hAnsi="Times New Roman"/>
          <w:sz w:val="16"/>
          <w:szCs w:val="16"/>
        </w:rPr>
      </w:pPr>
    </w:p>
    <w:p w:rsidR="00B97034" w:rsidRPr="00B97034" w:rsidRDefault="00B97034" w:rsidP="00B97034">
      <w:pPr>
        <w:pStyle w:val="ConsNormal"/>
        <w:widowControl/>
        <w:tabs>
          <w:tab w:val="left" w:pos="-142"/>
        </w:tabs>
        <w:ind w:right="0" w:firstLine="567"/>
        <w:jc w:val="both"/>
        <w:rPr>
          <w:rFonts w:ascii="Times New Roman" w:hAnsi="Times New Roman"/>
          <w:sz w:val="16"/>
          <w:szCs w:val="16"/>
        </w:rPr>
      </w:pPr>
    </w:p>
    <w:p w:rsidR="00B97034" w:rsidRPr="00B97034" w:rsidRDefault="00B97034" w:rsidP="00B97034">
      <w:pPr>
        <w:pStyle w:val="ConsNormal"/>
        <w:widowControl/>
        <w:tabs>
          <w:tab w:val="left" w:pos="709"/>
          <w:tab w:val="left" w:pos="993"/>
        </w:tabs>
        <w:spacing w:line="276" w:lineRule="auto"/>
        <w:ind w:left="360" w:right="0" w:firstLine="0"/>
        <w:jc w:val="both"/>
        <w:rPr>
          <w:rFonts w:ascii="Times New Roman" w:hAnsi="Times New Roman"/>
          <w:sz w:val="16"/>
          <w:szCs w:val="16"/>
        </w:rPr>
      </w:pPr>
      <w:r w:rsidRPr="00B97034">
        <w:rPr>
          <w:rFonts w:ascii="Times New Roman" w:hAnsi="Times New Roman"/>
          <w:sz w:val="16"/>
          <w:szCs w:val="16"/>
        </w:rPr>
        <w:t>3. Пункт 1 части 3 статьи 16 изложить в следующей редакции:</w:t>
      </w:r>
    </w:p>
    <w:p w:rsidR="00B97034" w:rsidRPr="00B97034" w:rsidRDefault="00B97034" w:rsidP="00B97034">
      <w:pPr>
        <w:pStyle w:val="a7"/>
        <w:spacing w:line="276" w:lineRule="auto"/>
        <w:jc w:val="both"/>
        <w:rPr>
          <w:rFonts w:ascii="Times New Roman" w:hAnsi="Times New Roman"/>
          <w:sz w:val="16"/>
          <w:szCs w:val="16"/>
        </w:rPr>
      </w:pPr>
      <w:r w:rsidRPr="00B97034">
        <w:rPr>
          <w:rFonts w:ascii="Times New Roman" w:hAnsi="Times New Roman"/>
          <w:sz w:val="16"/>
          <w:szCs w:val="16"/>
        </w:rPr>
        <w:t xml:space="preserve">        «1)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w:t>
      </w:r>
      <w:r w:rsidRPr="00B97034">
        <w:rPr>
          <w:rFonts w:ascii="Times New Roman" w:hAnsi="Times New Roman"/>
          <w:color w:val="000000"/>
          <w:sz w:val="16"/>
          <w:szCs w:val="16"/>
        </w:rPr>
        <w:t xml:space="preserve">изменения в форме точного воспроизведения положений </w:t>
      </w:r>
      <w:hyperlink r:id="rId10" w:history="1">
        <w:r w:rsidRPr="00B97034">
          <w:rPr>
            <w:rFonts w:ascii="Times New Roman" w:hAnsi="Times New Roman"/>
            <w:color w:val="000000"/>
            <w:sz w:val="16"/>
            <w:szCs w:val="16"/>
          </w:rPr>
          <w:t>Конституции</w:t>
        </w:r>
      </w:hyperlink>
      <w:r w:rsidRPr="00B97034">
        <w:rPr>
          <w:rFonts w:ascii="Times New Roman" w:hAnsi="Times New Roman"/>
          <w:sz w:val="16"/>
          <w:szCs w:val="16"/>
        </w:rPr>
        <w:t xml:space="preserve"> Российской Федерации, федеральных законов, законов Ненецкого автономного округа в целях приведения данного устава в соответствие с этими нормативными правовыми актами;».</w:t>
      </w:r>
    </w:p>
    <w:p w:rsidR="00B97034" w:rsidRPr="00B97034" w:rsidRDefault="00B97034" w:rsidP="00B97034">
      <w:pPr>
        <w:pStyle w:val="ConsNormal"/>
        <w:widowControl/>
        <w:tabs>
          <w:tab w:val="left" w:pos="-142"/>
        </w:tabs>
        <w:ind w:left="567" w:right="0" w:firstLine="0"/>
        <w:jc w:val="both"/>
        <w:rPr>
          <w:rFonts w:ascii="Times New Roman" w:hAnsi="Times New Roman"/>
          <w:sz w:val="16"/>
          <w:szCs w:val="16"/>
        </w:rPr>
      </w:pPr>
    </w:p>
    <w:p w:rsidR="00B97034" w:rsidRPr="00B97034" w:rsidRDefault="00B97034" w:rsidP="00B97034">
      <w:pPr>
        <w:autoSpaceDE w:val="0"/>
        <w:autoSpaceDN w:val="0"/>
        <w:adjustRightInd w:val="0"/>
        <w:spacing w:line="276" w:lineRule="auto"/>
        <w:ind w:left="360"/>
        <w:jc w:val="both"/>
        <w:outlineLvl w:val="1"/>
        <w:rPr>
          <w:sz w:val="16"/>
          <w:szCs w:val="16"/>
        </w:rPr>
      </w:pPr>
      <w:r w:rsidRPr="00B97034">
        <w:rPr>
          <w:sz w:val="16"/>
          <w:szCs w:val="16"/>
        </w:rPr>
        <w:t>4. Статью 39.   изложить в следующей редакции:</w:t>
      </w:r>
    </w:p>
    <w:p w:rsidR="00B97034" w:rsidRPr="00B97034" w:rsidRDefault="00B97034" w:rsidP="00B97034">
      <w:pPr>
        <w:pStyle w:val="ConsNormal"/>
        <w:widowControl/>
        <w:ind w:right="0" w:firstLine="0"/>
        <w:jc w:val="both"/>
        <w:rPr>
          <w:rFonts w:ascii="Times New Roman" w:hAnsi="Times New Roman"/>
          <w:sz w:val="16"/>
          <w:szCs w:val="16"/>
        </w:rPr>
      </w:pPr>
      <w:r w:rsidRPr="00B97034">
        <w:rPr>
          <w:rFonts w:ascii="Times New Roman" w:hAnsi="Times New Roman"/>
          <w:sz w:val="16"/>
          <w:szCs w:val="16"/>
        </w:rPr>
        <w:t>«Статья 39. Полномочия главы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Глава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 xml:space="preserve">2) </w:t>
      </w:r>
      <w:r w:rsidRPr="00B97034">
        <w:rPr>
          <w:rFonts w:ascii="Times New Roman" w:eastAsia="Calibri" w:hAnsi="Times New Roman"/>
          <w:sz w:val="16"/>
          <w:szCs w:val="1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3) подписывает и обнародует в порядке, установленном настоящим уставом муниципального образования, нормативные правовые акты, принятые Советом депутатов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4) издает в пределах своих полномочий постановления и распоряжения главы муниципального образования, постановления и распоряжения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5) вправе требовать созыва внеочередного заседания Совета депутатов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6) возглавляет местную администрацию и осуществляет руководство ею на принципах единоначалия как глава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7) формирует местную администрацию, назначает руководителей структурных подразделений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8) назначает и увольняет руководителей муниципальных предприятий, учреждений и организаций;</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9) представляет Совету депутатов структуру местной администрации;</w:t>
      </w:r>
    </w:p>
    <w:p w:rsidR="00B97034" w:rsidRPr="00B97034" w:rsidRDefault="00B97034" w:rsidP="00B97034">
      <w:pPr>
        <w:pStyle w:val="ConsPlusNormal"/>
        <w:ind w:firstLine="540"/>
        <w:jc w:val="both"/>
        <w:rPr>
          <w:rFonts w:ascii="Times New Roman" w:eastAsia="Calibri" w:hAnsi="Times New Roman" w:cs="Times New Roman"/>
          <w:color w:val="000000"/>
          <w:sz w:val="16"/>
          <w:szCs w:val="16"/>
        </w:rPr>
      </w:pPr>
      <w:r w:rsidRPr="00B97034">
        <w:rPr>
          <w:rFonts w:ascii="Times New Roman" w:hAnsi="Times New Roman" w:cs="Times New Roman"/>
          <w:color w:val="000000"/>
          <w:sz w:val="16"/>
          <w:szCs w:val="16"/>
        </w:rPr>
        <w:t xml:space="preserve">10) </w:t>
      </w:r>
      <w:r w:rsidRPr="00B97034">
        <w:rPr>
          <w:rFonts w:ascii="Times New Roman" w:eastAsia="Calibri" w:hAnsi="Times New Roman" w:cs="Times New Roman"/>
          <w:color w:val="000000"/>
          <w:sz w:val="16"/>
          <w:szCs w:val="16"/>
        </w:rPr>
        <w:t xml:space="preserve">определяет орган местного самоуправления, уполномоченный на осуществление полномочий, предусмотренных </w:t>
      </w:r>
      <w:hyperlink r:id="rId11" w:history="1">
        <w:r w:rsidRPr="00B97034">
          <w:rPr>
            <w:rFonts w:ascii="Times New Roman" w:eastAsia="Calibri" w:hAnsi="Times New Roman" w:cs="Times New Roman"/>
            <w:color w:val="000000"/>
            <w:sz w:val="16"/>
            <w:szCs w:val="16"/>
          </w:rPr>
          <w:t>частью 2 статьи 18</w:t>
        </w:r>
      </w:hyperlink>
      <w:r w:rsidRPr="00B97034">
        <w:rPr>
          <w:rFonts w:ascii="Times New Roman" w:eastAsia="Calibri" w:hAnsi="Times New Roman" w:cs="Times New Roman"/>
          <w:color w:val="000000"/>
          <w:sz w:val="16"/>
          <w:szCs w:val="16"/>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97034" w:rsidRPr="00B97034" w:rsidRDefault="00B97034" w:rsidP="00B97034">
      <w:pPr>
        <w:pStyle w:val="ConsPlusNormal"/>
        <w:ind w:firstLine="540"/>
        <w:jc w:val="both"/>
        <w:rPr>
          <w:rFonts w:ascii="Times New Roman" w:hAnsi="Times New Roman"/>
          <w:sz w:val="16"/>
          <w:szCs w:val="16"/>
        </w:rPr>
      </w:pPr>
      <w:r w:rsidRPr="00B97034">
        <w:rPr>
          <w:rFonts w:ascii="Times New Roman" w:hAnsi="Times New Roman" w:cs="Times New Roman"/>
          <w:sz w:val="16"/>
          <w:szCs w:val="16"/>
        </w:rPr>
        <w:t xml:space="preserve"> </w:t>
      </w:r>
      <w:r w:rsidRPr="00B97034">
        <w:rPr>
          <w:rFonts w:ascii="Times New Roman" w:hAnsi="Times New Roman"/>
          <w:sz w:val="16"/>
          <w:szCs w:val="16"/>
        </w:rPr>
        <w:t>11) осуществляет иные полномочия в соответствии с федеральным и окружным законодательством.».</w:t>
      </w:r>
    </w:p>
    <w:p w:rsidR="00B97034" w:rsidRPr="00B97034" w:rsidRDefault="00B97034" w:rsidP="00B97034">
      <w:pPr>
        <w:pStyle w:val="a7"/>
        <w:spacing w:line="276" w:lineRule="auto"/>
        <w:jc w:val="both"/>
        <w:rPr>
          <w:color w:val="000000"/>
          <w:sz w:val="16"/>
          <w:szCs w:val="16"/>
        </w:rPr>
      </w:pPr>
    </w:p>
    <w:p w:rsidR="00B97034" w:rsidRPr="00B97034" w:rsidRDefault="00B97034" w:rsidP="00B97034">
      <w:pPr>
        <w:pStyle w:val="ConsNormal"/>
        <w:widowControl/>
        <w:tabs>
          <w:tab w:val="left" w:pos="709"/>
          <w:tab w:val="left" w:pos="993"/>
        </w:tabs>
        <w:spacing w:line="276" w:lineRule="auto"/>
        <w:ind w:left="360" w:right="0" w:firstLine="0"/>
        <w:jc w:val="both"/>
        <w:rPr>
          <w:rFonts w:ascii="Times New Roman" w:hAnsi="Times New Roman"/>
          <w:sz w:val="16"/>
          <w:szCs w:val="16"/>
        </w:rPr>
      </w:pPr>
      <w:r w:rsidRPr="00B97034">
        <w:rPr>
          <w:rFonts w:ascii="Times New Roman" w:hAnsi="Times New Roman"/>
          <w:sz w:val="16"/>
          <w:szCs w:val="16"/>
        </w:rPr>
        <w:t>5. В статье 42:</w:t>
      </w:r>
    </w:p>
    <w:p w:rsidR="00B97034" w:rsidRPr="00B97034" w:rsidRDefault="00B97034" w:rsidP="00B97034">
      <w:pPr>
        <w:pStyle w:val="ConsNormal"/>
        <w:widowControl/>
        <w:numPr>
          <w:ilvl w:val="1"/>
          <w:numId w:val="23"/>
        </w:numPr>
        <w:tabs>
          <w:tab w:val="left" w:pos="-567"/>
          <w:tab w:val="left" w:pos="993"/>
        </w:tabs>
        <w:autoSpaceDE/>
        <w:autoSpaceDN/>
        <w:adjustRightInd/>
        <w:spacing w:line="276" w:lineRule="auto"/>
        <w:ind w:right="0"/>
        <w:jc w:val="both"/>
        <w:rPr>
          <w:rFonts w:ascii="Times New Roman" w:hAnsi="Times New Roman"/>
          <w:sz w:val="16"/>
          <w:szCs w:val="16"/>
        </w:rPr>
      </w:pPr>
      <w:r w:rsidRPr="00B97034">
        <w:rPr>
          <w:rFonts w:ascii="Times New Roman" w:hAnsi="Times New Roman"/>
          <w:color w:val="000000"/>
          <w:sz w:val="16"/>
          <w:szCs w:val="16"/>
        </w:rPr>
        <w:t xml:space="preserve">Часть 3 </w:t>
      </w:r>
      <w:r w:rsidRPr="00B97034">
        <w:rPr>
          <w:rFonts w:ascii="Times New Roman" w:hAnsi="Times New Roman"/>
          <w:sz w:val="16"/>
          <w:szCs w:val="16"/>
        </w:rPr>
        <w:t>изложить в следующей редакции:</w:t>
      </w:r>
    </w:p>
    <w:p w:rsidR="00B97034" w:rsidRPr="00B97034" w:rsidRDefault="00B97034" w:rsidP="00B97034">
      <w:pPr>
        <w:autoSpaceDE w:val="0"/>
        <w:autoSpaceDN w:val="0"/>
        <w:adjustRightInd w:val="0"/>
        <w:spacing w:line="276" w:lineRule="auto"/>
        <w:ind w:firstLine="540"/>
        <w:jc w:val="both"/>
        <w:rPr>
          <w:rFonts w:eastAsia="Calibri"/>
          <w:color w:val="0070C0"/>
          <w:sz w:val="16"/>
          <w:szCs w:val="16"/>
        </w:rPr>
      </w:pPr>
      <w:r w:rsidRPr="00B97034">
        <w:rPr>
          <w:rFonts w:eastAsia="Calibri"/>
          <w:sz w:val="16"/>
          <w:szCs w:val="16"/>
        </w:rPr>
        <w:t xml:space="preserve">«3.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w:t>
      </w:r>
      <w:r w:rsidRPr="00B97034">
        <w:rPr>
          <w:sz w:val="16"/>
          <w:szCs w:val="16"/>
        </w:rPr>
        <w:t xml:space="preserve">по решению Совета депутатов  в пределах полномочий, установленных </w:t>
      </w:r>
      <w:hyperlink r:id="rId12" w:history="1">
        <w:r w:rsidRPr="00B97034">
          <w:rPr>
            <w:color w:val="000000"/>
            <w:sz w:val="16"/>
            <w:szCs w:val="16"/>
          </w:rPr>
          <w:t xml:space="preserve">частью </w:t>
        </w:r>
        <w:hyperlink r:id="rId13" w:history="1">
          <w:r w:rsidRPr="00B97034">
            <w:rPr>
              <w:color w:val="000000"/>
              <w:sz w:val="16"/>
              <w:szCs w:val="16"/>
            </w:rPr>
            <w:t>4 статьи 36</w:t>
          </w:r>
        </w:hyperlink>
        <w:r w:rsidRPr="00B97034">
          <w:rPr>
            <w:color w:val="000000"/>
            <w:sz w:val="16"/>
            <w:szCs w:val="16"/>
          </w:rPr>
          <w:t xml:space="preserve"> </w:t>
        </w:r>
        <w:r w:rsidRPr="00B97034">
          <w:rPr>
            <w:sz w:val="16"/>
            <w:szCs w:val="16"/>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B97034">
        <w:rPr>
          <w:sz w:val="16"/>
          <w:szCs w:val="16"/>
        </w:rPr>
        <w:t>.».</w:t>
      </w:r>
    </w:p>
    <w:p w:rsidR="00B97034" w:rsidRPr="00B97034" w:rsidRDefault="00B97034" w:rsidP="00B97034">
      <w:pPr>
        <w:numPr>
          <w:ilvl w:val="1"/>
          <w:numId w:val="23"/>
        </w:numPr>
        <w:autoSpaceDE w:val="0"/>
        <w:autoSpaceDN w:val="0"/>
        <w:adjustRightInd w:val="0"/>
        <w:spacing w:line="276" w:lineRule="auto"/>
        <w:jc w:val="both"/>
        <w:rPr>
          <w:sz w:val="16"/>
          <w:szCs w:val="16"/>
        </w:rPr>
      </w:pPr>
      <w:r w:rsidRPr="00B97034">
        <w:rPr>
          <w:sz w:val="16"/>
          <w:szCs w:val="16"/>
        </w:rPr>
        <w:t>Дополнить пунктом 4 следующего содержания:</w:t>
      </w:r>
    </w:p>
    <w:p w:rsidR="00B97034" w:rsidRPr="00B97034" w:rsidRDefault="00B97034" w:rsidP="00B97034">
      <w:pPr>
        <w:pStyle w:val="ConsNormal"/>
        <w:ind w:right="0" w:firstLine="540"/>
        <w:jc w:val="both"/>
        <w:rPr>
          <w:rFonts w:ascii="Times New Roman" w:hAnsi="Times New Roman"/>
          <w:sz w:val="16"/>
          <w:szCs w:val="16"/>
        </w:rPr>
      </w:pPr>
      <w:r w:rsidRPr="00B97034">
        <w:rPr>
          <w:rFonts w:ascii="Times New Roman" w:hAnsi="Times New Roman"/>
          <w:sz w:val="16"/>
          <w:szCs w:val="16"/>
        </w:rPr>
        <w:t>«4.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w:t>
      </w:r>
    </w:p>
    <w:p w:rsidR="00B97034" w:rsidRPr="00B97034" w:rsidRDefault="00B97034" w:rsidP="00B97034">
      <w:pPr>
        <w:pStyle w:val="ConsPlusNormal"/>
        <w:ind w:firstLine="540"/>
        <w:jc w:val="both"/>
        <w:rPr>
          <w:rFonts w:ascii="Times New Roman" w:hAnsi="Times New Roman"/>
          <w:sz w:val="16"/>
          <w:szCs w:val="16"/>
        </w:rPr>
      </w:pPr>
    </w:p>
    <w:p w:rsidR="00B97034" w:rsidRPr="00B97034" w:rsidRDefault="00B97034" w:rsidP="00B97034">
      <w:pPr>
        <w:pStyle w:val="ConsPlusNormal"/>
        <w:ind w:firstLine="540"/>
        <w:jc w:val="both"/>
        <w:rPr>
          <w:rFonts w:ascii="Times New Roman" w:hAnsi="Times New Roman"/>
          <w:sz w:val="16"/>
          <w:szCs w:val="16"/>
        </w:rPr>
      </w:pPr>
    </w:p>
    <w:p w:rsidR="00B97034" w:rsidRPr="00B97034" w:rsidRDefault="00B97034" w:rsidP="00B97034">
      <w:pPr>
        <w:autoSpaceDE w:val="0"/>
        <w:autoSpaceDN w:val="0"/>
        <w:adjustRightInd w:val="0"/>
        <w:ind w:left="360"/>
        <w:jc w:val="both"/>
        <w:rPr>
          <w:sz w:val="16"/>
          <w:szCs w:val="16"/>
        </w:rPr>
      </w:pPr>
      <w:r w:rsidRPr="00B97034">
        <w:rPr>
          <w:sz w:val="16"/>
          <w:szCs w:val="16"/>
        </w:rPr>
        <w:t>6. Статью 49.1. изложить в следующей редакции:</w:t>
      </w:r>
    </w:p>
    <w:p w:rsidR="00B97034" w:rsidRPr="00B97034" w:rsidRDefault="00B97034" w:rsidP="00B97034">
      <w:pPr>
        <w:autoSpaceDE w:val="0"/>
        <w:autoSpaceDN w:val="0"/>
        <w:adjustRightInd w:val="0"/>
        <w:ind w:firstLine="567"/>
        <w:jc w:val="both"/>
        <w:rPr>
          <w:sz w:val="16"/>
          <w:szCs w:val="16"/>
        </w:rPr>
      </w:pPr>
      <w:r w:rsidRPr="00B97034">
        <w:rPr>
          <w:sz w:val="16"/>
          <w:szCs w:val="16"/>
        </w:rPr>
        <w:t>«Статья 49.1. Основные квалификационные требования для замещения должностей муниципальной службы</w:t>
      </w:r>
    </w:p>
    <w:p w:rsidR="00B97034" w:rsidRPr="00B97034" w:rsidRDefault="00B97034" w:rsidP="00B97034">
      <w:pPr>
        <w:widowControl w:val="0"/>
        <w:ind w:firstLine="709"/>
        <w:jc w:val="both"/>
        <w:rPr>
          <w:sz w:val="16"/>
          <w:szCs w:val="16"/>
        </w:rPr>
      </w:pPr>
      <w:r w:rsidRPr="00B97034">
        <w:rPr>
          <w:sz w:val="16"/>
          <w:szCs w:val="1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97034" w:rsidRPr="00B97034" w:rsidRDefault="00B97034" w:rsidP="00B97034">
      <w:pPr>
        <w:widowControl w:val="0"/>
        <w:ind w:firstLine="709"/>
        <w:jc w:val="both"/>
        <w:rPr>
          <w:sz w:val="16"/>
          <w:szCs w:val="16"/>
        </w:rPr>
      </w:pPr>
      <w:r w:rsidRPr="00B97034">
        <w:rPr>
          <w:sz w:val="16"/>
          <w:szCs w:val="1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97034" w:rsidRPr="00B97034" w:rsidRDefault="00B97034" w:rsidP="00B97034">
      <w:pPr>
        <w:pStyle w:val="ConsNormal"/>
        <w:widowControl/>
        <w:tabs>
          <w:tab w:val="left" w:pos="-142"/>
        </w:tabs>
        <w:ind w:right="0" w:firstLine="567"/>
        <w:jc w:val="both"/>
        <w:rPr>
          <w:rFonts w:ascii="Times New Roman" w:hAnsi="Times New Roman"/>
          <w:sz w:val="16"/>
          <w:szCs w:val="16"/>
        </w:rPr>
      </w:pPr>
    </w:p>
    <w:p w:rsidR="00B97034" w:rsidRPr="00B97034" w:rsidRDefault="00B97034" w:rsidP="00B97034">
      <w:pPr>
        <w:autoSpaceDE w:val="0"/>
        <w:autoSpaceDN w:val="0"/>
        <w:adjustRightInd w:val="0"/>
        <w:ind w:left="360"/>
        <w:jc w:val="both"/>
        <w:outlineLvl w:val="1"/>
        <w:rPr>
          <w:sz w:val="16"/>
          <w:szCs w:val="16"/>
        </w:rPr>
      </w:pPr>
      <w:r w:rsidRPr="00B97034">
        <w:rPr>
          <w:sz w:val="16"/>
          <w:szCs w:val="16"/>
        </w:rPr>
        <w:t>7. Часть 1 статьи 50.3 дополнить пунктом 9.1. следующего содержания:</w:t>
      </w:r>
    </w:p>
    <w:p w:rsidR="00B97034" w:rsidRPr="00B97034" w:rsidRDefault="00B97034" w:rsidP="00B97034">
      <w:pPr>
        <w:widowControl w:val="0"/>
        <w:ind w:firstLine="709"/>
        <w:jc w:val="both"/>
        <w:rPr>
          <w:sz w:val="16"/>
          <w:szCs w:val="16"/>
        </w:rPr>
      </w:pPr>
      <w:r w:rsidRPr="00B97034">
        <w:rPr>
          <w:sz w:val="16"/>
          <w:szCs w:val="16"/>
        </w:rPr>
        <w:t xml:space="preserve"> «9.1) непредставления сведений, предусмотренных статьей 15.1 Федерального закона от 02.03.2007 № 25-ФЗ «О муниципальной службе в Российской Федерации»;».</w:t>
      </w:r>
    </w:p>
    <w:p w:rsidR="00B97034" w:rsidRPr="00B97034" w:rsidRDefault="00B97034" w:rsidP="00B97034">
      <w:pPr>
        <w:widowControl w:val="0"/>
        <w:ind w:firstLine="709"/>
        <w:jc w:val="both"/>
        <w:rPr>
          <w:sz w:val="16"/>
          <w:szCs w:val="16"/>
        </w:rPr>
      </w:pPr>
    </w:p>
    <w:p w:rsidR="00B97034" w:rsidRPr="00B97034" w:rsidRDefault="00B97034" w:rsidP="00B97034">
      <w:pPr>
        <w:autoSpaceDE w:val="0"/>
        <w:autoSpaceDN w:val="0"/>
        <w:adjustRightInd w:val="0"/>
        <w:ind w:left="360"/>
        <w:jc w:val="both"/>
        <w:outlineLvl w:val="1"/>
        <w:rPr>
          <w:sz w:val="16"/>
          <w:szCs w:val="16"/>
        </w:rPr>
      </w:pPr>
      <w:r w:rsidRPr="00B97034">
        <w:rPr>
          <w:sz w:val="16"/>
          <w:szCs w:val="16"/>
        </w:rPr>
        <w:t>8. Часть 3 статьи 51 дополнить пунктом 10.1. следующего содержания:</w:t>
      </w:r>
    </w:p>
    <w:p w:rsidR="00B97034" w:rsidRPr="00B97034" w:rsidRDefault="00B97034" w:rsidP="00B97034">
      <w:pPr>
        <w:widowControl w:val="0"/>
        <w:ind w:firstLine="567"/>
        <w:jc w:val="both"/>
        <w:rPr>
          <w:sz w:val="16"/>
          <w:szCs w:val="16"/>
        </w:rPr>
      </w:pPr>
      <w:r w:rsidRPr="00B97034">
        <w:rPr>
          <w:sz w:val="16"/>
          <w:szCs w:val="16"/>
        </w:rPr>
        <w:t>«10.1) сведения, предусмотренные статьей 15.1 Федерального закона от 02.03.2007 № 25-ФЗ «О муниципальной службе в Российской Федерации»;».</w:t>
      </w:r>
    </w:p>
    <w:p w:rsidR="00B97034" w:rsidRPr="00B97034" w:rsidRDefault="00B97034" w:rsidP="00B97034">
      <w:pPr>
        <w:widowControl w:val="0"/>
        <w:ind w:firstLine="567"/>
        <w:jc w:val="both"/>
        <w:rPr>
          <w:color w:val="FF0000"/>
          <w:sz w:val="16"/>
          <w:szCs w:val="16"/>
        </w:rPr>
      </w:pPr>
    </w:p>
    <w:p w:rsidR="00B97034" w:rsidRPr="00B97034" w:rsidRDefault="00B97034" w:rsidP="00B97034">
      <w:pPr>
        <w:pStyle w:val="ConsNormal"/>
        <w:widowControl/>
        <w:tabs>
          <w:tab w:val="left" w:pos="-142"/>
        </w:tabs>
        <w:ind w:left="360" w:right="0" w:firstLine="0"/>
        <w:jc w:val="both"/>
        <w:rPr>
          <w:rFonts w:ascii="Times New Roman" w:hAnsi="Times New Roman"/>
          <w:sz w:val="16"/>
          <w:szCs w:val="16"/>
        </w:rPr>
      </w:pPr>
      <w:r w:rsidRPr="00B97034">
        <w:rPr>
          <w:rFonts w:ascii="Times New Roman" w:hAnsi="Times New Roman"/>
          <w:sz w:val="16"/>
          <w:szCs w:val="16"/>
        </w:rPr>
        <w:t>9. Часть 5 статьи 53.1. признать утратившим силу.</w:t>
      </w:r>
    </w:p>
    <w:p w:rsidR="00B97034" w:rsidRPr="00B97034" w:rsidRDefault="00B97034" w:rsidP="00B97034">
      <w:pPr>
        <w:pStyle w:val="ConsNormal"/>
        <w:widowControl/>
        <w:tabs>
          <w:tab w:val="left" w:pos="-142"/>
        </w:tabs>
        <w:ind w:right="0" w:firstLine="567"/>
        <w:jc w:val="both"/>
        <w:rPr>
          <w:rFonts w:ascii="Times New Roman" w:hAnsi="Times New Roman"/>
          <w:sz w:val="16"/>
          <w:szCs w:val="16"/>
        </w:rPr>
      </w:pPr>
    </w:p>
    <w:p w:rsidR="00B97034" w:rsidRPr="00B97034" w:rsidRDefault="00B97034" w:rsidP="00B97034">
      <w:pPr>
        <w:pStyle w:val="ConsNormal"/>
        <w:widowControl/>
        <w:tabs>
          <w:tab w:val="left" w:pos="-142"/>
        </w:tabs>
        <w:ind w:right="0" w:firstLine="0"/>
        <w:jc w:val="both"/>
        <w:rPr>
          <w:rFonts w:ascii="Times New Roman" w:hAnsi="Times New Roman"/>
          <w:sz w:val="16"/>
          <w:szCs w:val="16"/>
        </w:rPr>
      </w:pPr>
      <w:r w:rsidRPr="00B97034">
        <w:rPr>
          <w:rFonts w:ascii="Times New Roman" w:hAnsi="Times New Roman"/>
          <w:color w:val="000000"/>
          <w:sz w:val="16"/>
          <w:szCs w:val="16"/>
        </w:rPr>
        <w:t xml:space="preserve">     10. </w:t>
      </w:r>
      <w:r w:rsidRPr="00B97034">
        <w:rPr>
          <w:rFonts w:ascii="Times New Roman" w:hAnsi="Times New Roman"/>
          <w:sz w:val="16"/>
          <w:szCs w:val="16"/>
        </w:rPr>
        <w:t>Статью 53.2.   изложить в следующей редакции:</w:t>
      </w:r>
    </w:p>
    <w:p w:rsidR="00B97034" w:rsidRPr="00B97034" w:rsidRDefault="00B97034" w:rsidP="00B97034">
      <w:pPr>
        <w:autoSpaceDE w:val="0"/>
        <w:autoSpaceDN w:val="0"/>
        <w:adjustRightInd w:val="0"/>
        <w:ind w:firstLine="567"/>
        <w:jc w:val="both"/>
        <w:rPr>
          <w:sz w:val="16"/>
          <w:szCs w:val="16"/>
        </w:rPr>
      </w:pPr>
      <w:r w:rsidRPr="00B97034">
        <w:rPr>
          <w:sz w:val="16"/>
          <w:szCs w:val="16"/>
        </w:rPr>
        <w:t>«Статья 53.2. Пенсионное обеспечение муниципального служащего и членов его семьи</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 xml:space="preserve">1. 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w:t>
      </w:r>
      <w:r w:rsidRPr="00B97034">
        <w:rPr>
          <w:rFonts w:eastAsia="Calibri"/>
          <w:color w:val="000000"/>
          <w:sz w:val="16"/>
          <w:szCs w:val="16"/>
        </w:rPr>
        <w:t xml:space="preserve">Федеральным </w:t>
      </w:r>
      <w:hyperlink r:id="rId14" w:history="1">
        <w:r w:rsidRPr="00B97034">
          <w:rPr>
            <w:rFonts w:eastAsia="Calibri"/>
            <w:color w:val="000000"/>
            <w:sz w:val="16"/>
            <w:szCs w:val="16"/>
          </w:rPr>
          <w:t>законом</w:t>
        </w:r>
      </w:hyperlink>
      <w:r w:rsidRPr="00B97034">
        <w:rPr>
          <w:rFonts w:eastAsia="Calibri"/>
          <w:color w:val="000000"/>
          <w:sz w:val="16"/>
          <w:szCs w:val="16"/>
        </w:rPr>
        <w:t xml:space="preserve"> от 28 декабря 2013 года N 400-ФЗ "О страховых пенсиях" либо досрочно оформленной пенсии в соответствии с </w:t>
      </w:r>
      <w:hyperlink r:id="rId15" w:history="1">
        <w:r w:rsidRPr="00B97034">
          <w:rPr>
            <w:rFonts w:eastAsia="Calibri"/>
            <w:color w:val="000000"/>
            <w:sz w:val="16"/>
            <w:szCs w:val="16"/>
          </w:rPr>
          <w:t>законом</w:t>
        </w:r>
      </w:hyperlink>
      <w:r w:rsidRPr="00B97034">
        <w:rPr>
          <w:rFonts w:eastAsia="Calibri"/>
          <w:color w:val="000000"/>
          <w:sz w:val="16"/>
          <w:szCs w:val="16"/>
        </w:rPr>
        <w:t xml:space="preserve"> Российской Федерации "О занятости населения в Российской Федерации", если</w:t>
      </w:r>
      <w:r w:rsidRPr="00B97034">
        <w:rPr>
          <w:rFonts w:eastAsia="Calibri"/>
          <w:sz w:val="16"/>
          <w:szCs w:val="16"/>
        </w:rPr>
        <w:t xml:space="preserve"> увольнение с муниципальной службы имело место по одному из следующих оснований:</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2) достижение предельного возраста, установленного для замещения должности муниципальной службы;</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4) увольнение по собственному желанию в связи с выходом на страховую пенсию по старости (инвалидности);</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color w:val="000000"/>
          <w:sz w:val="16"/>
          <w:szCs w:val="16"/>
        </w:rPr>
        <w:t xml:space="preserve">2. Муниципальный служащий имеет право на пенсию за выслугу лет, указанную в </w:t>
      </w:r>
      <w:hyperlink w:anchor="Par2" w:history="1">
        <w:r w:rsidRPr="00B97034">
          <w:rPr>
            <w:rFonts w:eastAsia="Calibri"/>
            <w:color w:val="000000"/>
            <w:sz w:val="16"/>
            <w:szCs w:val="16"/>
          </w:rPr>
          <w:t>пункте 1</w:t>
        </w:r>
      </w:hyperlink>
      <w:r w:rsidRPr="00B97034">
        <w:rPr>
          <w:rFonts w:eastAsia="Calibri"/>
          <w:color w:val="000000"/>
          <w:sz w:val="16"/>
          <w:szCs w:val="16"/>
        </w:rPr>
        <w:t xml:space="preserve">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6" w:history="1">
        <w:r w:rsidRPr="00B97034">
          <w:rPr>
            <w:rFonts w:eastAsia="Calibri"/>
            <w:color w:val="000000"/>
            <w:sz w:val="16"/>
            <w:szCs w:val="16"/>
          </w:rPr>
          <w:t>Приложению</w:t>
        </w:r>
      </w:hyperlink>
      <w:r w:rsidRPr="00B97034">
        <w:rPr>
          <w:rFonts w:eastAsia="Calibri"/>
          <w:sz w:val="16"/>
          <w:szCs w:val="16"/>
        </w:rPr>
        <w:t xml:space="preserve"> к Федеральному закону от 15 декабря 2001 года N 166-ФЗ "О государственном пенсионном обеспечении в Российской Федерации".</w:t>
      </w:r>
    </w:p>
    <w:p w:rsidR="00B97034" w:rsidRPr="00B97034" w:rsidRDefault="00B97034" w:rsidP="00B97034">
      <w:pPr>
        <w:autoSpaceDE w:val="0"/>
        <w:autoSpaceDN w:val="0"/>
        <w:adjustRightInd w:val="0"/>
        <w:ind w:firstLine="567"/>
        <w:jc w:val="both"/>
        <w:rPr>
          <w:sz w:val="16"/>
          <w:szCs w:val="16"/>
        </w:rPr>
      </w:pPr>
      <w:r w:rsidRPr="00B97034">
        <w:rPr>
          <w:rFonts w:eastAsia="Calibri"/>
          <w:sz w:val="16"/>
          <w:szCs w:val="16"/>
        </w:rPr>
        <w:t xml:space="preserve">3. Пенсия за выслугу лет назначается при наличии стажа муниципальной службы в районах Крайнего Севера и приравненных к ним местностях в соответствии </w:t>
      </w:r>
      <w:r w:rsidRPr="00B97034">
        <w:rPr>
          <w:color w:val="000000"/>
          <w:sz w:val="16"/>
          <w:szCs w:val="16"/>
        </w:rPr>
        <w:t xml:space="preserve">с </w:t>
      </w:r>
      <w:r w:rsidRPr="00B97034">
        <w:rPr>
          <w:sz w:val="16"/>
          <w:szCs w:val="16"/>
        </w:rPr>
        <w:t xml:space="preserve">Законом  </w:t>
      </w:r>
      <w:r w:rsidRPr="00B97034">
        <w:rPr>
          <w:color w:val="000000"/>
          <w:sz w:val="16"/>
          <w:szCs w:val="16"/>
        </w:rPr>
        <w:t>НАО</w:t>
      </w:r>
      <w:r w:rsidRPr="00B97034">
        <w:rPr>
          <w:sz w:val="16"/>
          <w:szCs w:val="16"/>
        </w:rPr>
        <w:t xml:space="preserve"> от 25.10.2010 N 73-ОЗ "О пенсии за выслугу лет лицам, замещавшим должности муниципальной службы в Ненецком автономном округе".</w:t>
      </w:r>
    </w:p>
    <w:p w:rsidR="00B97034" w:rsidRPr="00B97034" w:rsidRDefault="00B97034" w:rsidP="00B97034">
      <w:pPr>
        <w:pStyle w:val="ConsPlusNormal"/>
        <w:ind w:firstLine="540"/>
        <w:jc w:val="both"/>
        <w:rPr>
          <w:rFonts w:ascii="Times New Roman" w:eastAsia="Calibri" w:hAnsi="Times New Roman" w:cs="Times New Roman"/>
          <w:sz w:val="16"/>
          <w:szCs w:val="16"/>
        </w:rPr>
      </w:pPr>
      <w:r w:rsidRPr="00B97034">
        <w:rPr>
          <w:sz w:val="16"/>
          <w:szCs w:val="16"/>
        </w:rPr>
        <w:t xml:space="preserve">4. </w:t>
      </w:r>
      <w:r w:rsidRPr="00B97034">
        <w:rPr>
          <w:rFonts w:ascii="Times New Roman" w:eastAsia="Calibri" w:hAnsi="Times New Roman" w:cs="Times New Roman"/>
          <w:sz w:val="16"/>
          <w:szCs w:val="16"/>
        </w:rPr>
        <w:t xml:space="preserve">Размер пенсии за выслугу лет муниципальным служащим устанавливается Решением Совета депутатов. </w:t>
      </w:r>
    </w:p>
    <w:p w:rsidR="00B97034" w:rsidRPr="00B97034" w:rsidRDefault="00B97034" w:rsidP="00B97034">
      <w:pPr>
        <w:autoSpaceDE w:val="0"/>
        <w:autoSpaceDN w:val="0"/>
        <w:adjustRightInd w:val="0"/>
        <w:ind w:firstLine="567"/>
        <w:jc w:val="both"/>
        <w:rPr>
          <w:rFonts w:eastAsia="Calibri"/>
          <w:color w:val="000000"/>
          <w:sz w:val="16"/>
          <w:szCs w:val="16"/>
        </w:rPr>
      </w:pPr>
      <w:r w:rsidRPr="00B97034">
        <w:rPr>
          <w:rFonts w:eastAsia="Calibri"/>
          <w:sz w:val="16"/>
          <w:szCs w:val="16"/>
        </w:rPr>
        <w:t xml:space="preserve">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w:t>
      </w:r>
      <w:r w:rsidRPr="00B97034">
        <w:rPr>
          <w:rFonts w:eastAsia="Calibri"/>
          <w:color w:val="000000"/>
          <w:sz w:val="16"/>
          <w:szCs w:val="16"/>
        </w:rPr>
        <w:t xml:space="preserve">соответствии с Федеральным </w:t>
      </w:r>
      <w:hyperlink r:id="rId17" w:history="1">
        <w:r w:rsidRPr="00B97034">
          <w:rPr>
            <w:rStyle w:val="ab"/>
            <w:rFonts w:eastAsia="Calibri"/>
            <w:color w:val="000000"/>
            <w:sz w:val="16"/>
            <w:szCs w:val="16"/>
          </w:rPr>
          <w:t>законом</w:t>
        </w:r>
      </w:hyperlink>
      <w:r w:rsidRPr="00B97034">
        <w:rPr>
          <w:rFonts w:eastAsia="Calibri"/>
          <w:color w:val="000000"/>
          <w:sz w:val="16"/>
          <w:szCs w:val="16"/>
        </w:rPr>
        <w:t xml:space="preserve"> "О страховых пенсиях".</w:t>
      </w:r>
    </w:p>
    <w:p w:rsidR="00B97034" w:rsidRPr="00B97034" w:rsidRDefault="00B97034" w:rsidP="00B97034">
      <w:pPr>
        <w:autoSpaceDE w:val="0"/>
        <w:autoSpaceDN w:val="0"/>
        <w:adjustRightInd w:val="0"/>
        <w:ind w:firstLine="540"/>
        <w:jc w:val="both"/>
        <w:rPr>
          <w:rFonts w:eastAsia="Calibri"/>
          <w:sz w:val="16"/>
          <w:szCs w:val="16"/>
        </w:rPr>
      </w:pPr>
      <w:r w:rsidRPr="00B97034">
        <w:rPr>
          <w:sz w:val="16"/>
          <w:szCs w:val="16"/>
        </w:rPr>
        <w:t xml:space="preserve">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установленного статьей 3 </w:t>
      </w:r>
      <w:r w:rsidRPr="00B97034">
        <w:rPr>
          <w:color w:val="000000"/>
          <w:sz w:val="16"/>
          <w:szCs w:val="16"/>
        </w:rPr>
        <w:t xml:space="preserve">Закона НАО </w:t>
      </w:r>
      <w:r w:rsidRPr="00B97034">
        <w:rPr>
          <w:sz w:val="16"/>
          <w:szCs w:val="16"/>
        </w:rPr>
        <w:t xml:space="preserve">от 25.10.2010 </w:t>
      </w:r>
      <w:r w:rsidRPr="00B97034">
        <w:rPr>
          <w:color w:val="000000"/>
          <w:sz w:val="16"/>
          <w:szCs w:val="16"/>
        </w:rPr>
        <w:t xml:space="preserve">№73-ОЗ </w:t>
      </w:r>
      <w:r w:rsidRPr="00B97034">
        <w:rPr>
          <w:sz w:val="16"/>
          <w:szCs w:val="16"/>
        </w:rPr>
        <w:t>"О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
    <w:p w:rsidR="00B97034" w:rsidRPr="00B97034" w:rsidRDefault="00B97034" w:rsidP="00B97034">
      <w:pPr>
        <w:autoSpaceDE w:val="0"/>
        <w:autoSpaceDN w:val="0"/>
        <w:adjustRightInd w:val="0"/>
        <w:ind w:firstLine="540"/>
        <w:jc w:val="both"/>
        <w:rPr>
          <w:color w:val="000000"/>
          <w:sz w:val="16"/>
          <w:szCs w:val="16"/>
        </w:rPr>
      </w:pPr>
      <w:r w:rsidRPr="00B97034">
        <w:rPr>
          <w:bCs/>
          <w:sz w:val="16"/>
          <w:szCs w:val="16"/>
        </w:rPr>
        <w:t xml:space="preserve">6. 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w:t>
      </w:r>
      <w:r w:rsidRPr="00B97034">
        <w:rPr>
          <w:color w:val="000000"/>
          <w:sz w:val="16"/>
          <w:szCs w:val="16"/>
        </w:rPr>
        <w:t xml:space="preserve">Закона НАО </w:t>
      </w:r>
      <w:r w:rsidRPr="00B97034">
        <w:rPr>
          <w:sz w:val="16"/>
          <w:szCs w:val="16"/>
        </w:rPr>
        <w:t xml:space="preserve">от 25.10.2010 </w:t>
      </w:r>
      <w:r w:rsidRPr="00B97034">
        <w:rPr>
          <w:color w:val="000000"/>
          <w:sz w:val="16"/>
          <w:szCs w:val="16"/>
        </w:rPr>
        <w:t xml:space="preserve"> N 73-ОЗ </w:t>
      </w:r>
      <w:r w:rsidRPr="00B97034">
        <w:rPr>
          <w:sz w:val="16"/>
          <w:szCs w:val="16"/>
        </w:rPr>
        <w:t>"О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r w:rsidRPr="00B97034">
        <w:rPr>
          <w:color w:val="000000"/>
          <w:sz w:val="16"/>
          <w:szCs w:val="16"/>
        </w:rPr>
        <w:t>.».</w:t>
      </w:r>
    </w:p>
    <w:p w:rsidR="00B97034" w:rsidRPr="00B97034" w:rsidRDefault="00B97034" w:rsidP="00B97034">
      <w:pPr>
        <w:autoSpaceDE w:val="0"/>
        <w:autoSpaceDN w:val="0"/>
        <w:adjustRightInd w:val="0"/>
        <w:ind w:left="568"/>
        <w:jc w:val="both"/>
        <w:rPr>
          <w:bCs/>
          <w:color w:val="000000"/>
          <w:sz w:val="16"/>
          <w:szCs w:val="16"/>
        </w:rPr>
      </w:pPr>
    </w:p>
    <w:p w:rsidR="00B97034" w:rsidRPr="00B97034" w:rsidRDefault="00B97034" w:rsidP="00B97034">
      <w:pPr>
        <w:autoSpaceDE w:val="0"/>
        <w:autoSpaceDN w:val="0"/>
        <w:adjustRightInd w:val="0"/>
        <w:spacing w:line="276" w:lineRule="auto"/>
        <w:ind w:left="720"/>
        <w:jc w:val="both"/>
        <w:outlineLvl w:val="1"/>
        <w:rPr>
          <w:sz w:val="16"/>
          <w:szCs w:val="16"/>
        </w:rPr>
      </w:pPr>
      <w:r w:rsidRPr="00B97034">
        <w:rPr>
          <w:sz w:val="16"/>
          <w:szCs w:val="16"/>
        </w:rPr>
        <w:t>11. Статью  53.3.   признать утратившей силу.</w:t>
      </w:r>
    </w:p>
    <w:p w:rsidR="00B97034" w:rsidRPr="00B97034" w:rsidRDefault="00B97034" w:rsidP="00B97034">
      <w:pPr>
        <w:pStyle w:val="ConsNormal"/>
        <w:widowControl/>
        <w:tabs>
          <w:tab w:val="left" w:pos="-142"/>
        </w:tabs>
        <w:ind w:left="360" w:right="0" w:firstLine="0"/>
        <w:jc w:val="both"/>
        <w:rPr>
          <w:rFonts w:ascii="Times New Roman" w:hAnsi="Times New Roman"/>
          <w:color w:val="000000"/>
          <w:sz w:val="16"/>
          <w:szCs w:val="16"/>
        </w:rPr>
      </w:pPr>
    </w:p>
    <w:p w:rsidR="00B97034" w:rsidRPr="00B97034" w:rsidRDefault="00B97034" w:rsidP="00B97034">
      <w:pPr>
        <w:pStyle w:val="ConsNormal"/>
        <w:widowControl/>
        <w:tabs>
          <w:tab w:val="left" w:pos="-142"/>
        </w:tabs>
        <w:ind w:left="360" w:right="0" w:firstLine="0"/>
        <w:jc w:val="both"/>
        <w:rPr>
          <w:rFonts w:ascii="Times New Roman" w:hAnsi="Times New Roman"/>
          <w:color w:val="000000"/>
          <w:sz w:val="16"/>
          <w:szCs w:val="16"/>
        </w:rPr>
      </w:pPr>
      <w:r w:rsidRPr="00B97034">
        <w:rPr>
          <w:rFonts w:ascii="Times New Roman" w:hAnsi="Times New Roman"/>
          <w:color w:val="000000"/>
          <w:sz w:val="16"/>
          <w:szCs w:val="16"/>
        </w:rPr>
        <w:t>12. Пункт 2 части 1 статьи 74 изложить в следующей редакции:</w:t>
      </w:r>
    </w:p>
    <w:p w:rsidR="00B97034" w:rsidRPr="00B97034" w:rsidRDefault="00B97034" w:rsidP="00B97034">
      <w:pPr>
        <w:pStyle w:val="ConsNormal"/>
        <w:widowControl/>
        <w:tabs>
          <w:tab w:val="left" w:pos="-142"/>
        </w:tabs>
        <w:ind w:right="0" w:firstLine="0"/>
        <w:jc w:val="both"/>
        <w:rPr>
          <w:rFonts w:ascii="Times New Roman" w:eastAsia="Calibri" w:hAnsi="Times New Roman"/>
          <w:bCs/>
          <w:color w:val="000000"/>
          <w:sz w:val="16"/>
          <w:szCs w:val="16"/>
        </w:rPr>
      </w:pPr>
      <w:r w:rsidRPr="00B97034">
        <w:rPr>
          <w:rFonts w:ascii="Times New Roman" w:hAnsi="Times New Roman"/>
          <w:color w:val="000000"/>
          <w:sz w:val="16"/>
          <w:szCs w:val="16"/>
        </w:rPr>
        <w:lastRenderedPageBreak/>
        <w:t xml:space="preserve"> «2) </w:t>
      </w:r>
      <w:r w:rsidRPr="00B97034">
        <w:rPr>
          <w:rFonts w:ascii="Times New Roman" w:eastAsia="Calibri" w:hAnsi="Times New Roman"/>
          <w:bCs/>
          <w:color w:val="000000"/>
          <w:sz w:val="16"/>
          <w:szCs w:val="16"/>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97034" w:rsidRPr="00B97034" w:rsidRDefault="00B97034" w:rsidP="00B97034">
      <w:pPr>
        <w:pStyle w:val="ConsNormal"/>
        <w:widowControl/>
        <w:spacing w:line="276" w:lineRule="auto"/>
        <w:ind w:right="0" w:firstLine="0"/>
        <w:jc w:val="both"/>
        <w:rPr>
          <w:rFonts w:ascii="Times New Roman" w:hAnsi="Times New Roman"/>
          <w:sz w:val="16"/>
          <w:szCs w:val="16"/>
        </w:rPr>
      </w:pPr>
    </w:p>
    <w:p w:rsidR="00B97034" w:rsidRPr="00B97034" w:rsidRDefault="00B97034" w:rsidP="00B97034">
      <w:pPr>
        <w:framePr w:hSpace="180" w:wrap="around" w:vAnchor="text" w:hAnchor="text" w:x="-117" w:y="1341"/>
        <w:autoSpaceDE w:val="0"/>
        <w:autoSpaceDN w:val="0"/>
        <w:adjustRightInd w:val="0"/>
        <w:jc w:val="both"/>
        <w:rPr>
          <w:sz w:val="16"/>
          <w:szCs w:val="16"/>
        </w:rPr>
      </w:pPr>
    </w:p>
    <w:p w:rsidR="00B97034" w:rsidRPr="00B97034" w:rsidRDefault="00B97034" w:rsidP="00B97034">
      <w:pPr>
        <w:autoSpaceDE w:val="0"/>
        <w:autoSpaceDN w:val="0"/>
        <w:adjustRightInd w:val="0"/>
        <w:spacing w:line="276" w:lineRule="auto"/>
        <w:ind w:left="360"/>
        <w:jc w:val="both"/>
        <w:rPr>
          <w:sz w:val="16"/>
          <w:szCs w:val="16"/>
        </w:rPr>
      </w:pPr>
      <w:r w:rsidRPr="00B97034">
        <w:rPr>
          <w:sz w:val="16"/>
          <w:szCs w:val="16"/>
        </w:rPr>
        <w:t>13.  В статье 81:</w:t>
      </w:r>
    </w:p>
    <w:p w:rsidR="00B97034" w:rsidRPr="00B97034" w:rsidRDefault="00B97034" w:rsidP="00B97034">
      <w:pPr>
        <w:autoSpaceDE w:val="0"/>
        <w:autoSpaceDN w:val="0"/>
        <w:adjustRightInd w:val="0"/>
        <w:spacing w:line="276" w:lineRule="auto"/>
        <w:ind w:firstLine="360"/>
        <w:jc w:val="both"/>
        <w:rPr>
          <w:sz w:val="16"/>
          <w:szCs w:val="16"/>
        </w:rPr>
      </w:pPr>
      <w:r w:rsidRPr="00B97034">
        <w:rPr>
          <w:sz w:val="16"/>
          <w:szCs w:val="16"/>
        </w:rPr>
        <w:t>11.1. Часть 1 изложить в следующей редакции:</w:t>
      </w:r>
    </w:p>
    <w:p w:rsidR="00B97034" w:rsidRPr="00B97034" w:rsidRDefault="00B97034" w:rsidP="00B97034">
      <w:pPr>
        <w:autoSpaceDE w:val="0"/>
        <w:autoSpaceDN w:val="0"/>
        <w:adjustRightInd w:val="0"/>
        <w:spacing w:line="276" w:lineRule="auto"/>
        <w:jc w:val="both"/>
        <w:rPr>
          <w:sz w:val="16"/>
          <w:szCs w:val="16"/>
        </w:rPr>
      </w:pPr>
      <w:r w:rsidRPr="00B97034">
        <w:rPr>
          <w:sz w:val="16"/>
          <w:szCs w:val="16"/>
        </w:rPr>
        <w:t xml:space="preserve">«1. Проект Решения Совета депутатов о внесении изменений и дополнений в Устав муниципального образования </w:t>
      </w:r>
      <w:r w:rsidRPr="00B97034">
        <w:rPr>
          <w:bCs/>
          <w:sz w:val="16"/>
          <w:szCs w:val="16"/>
        </w:rPr>
        <w:t xml:space="preserve">не позднее чем за 30 дней до дня рассмотрения вопроса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Решения </w:t>
      </w:r>
      <w:r w:rsidRPr="00B97034">
        <w:rPr>
          <w:sz w:val="16"/>
          <w:szCs w:val="16"/>
        </w:rPr>
        <w:t>о внесении изменений и дополнений в устав муниципального образования</w:t>
      </w:r>
      <w:r w:rsidRPr="00B97034">
        <w:rPr>
          <w:bCs/>
          <w:sz w:val="16"/>
          <w:szCs w:val="16"/>
        </w:rPr>
        <w:t xml:space="preserve">, а также порядка участия граждан в его обсуждении. </w:t>
      </w:r>
      <w:r w:rsidRPr="00B97034">
        <w:rPr>
          <w:sz w:val="16"/>
          <w:szCs w:val="16"/>
        </w:rPr>
        <w:t>Не требуется официальное опубликование (обнародование) порядка учета предложений по проекту решения Совета депутатов о внесении изменений и (или)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законов Ненецкого автономного округа в целях приведения Устава муниципального образования в соответствие с этими нормативными правовыми актами.».</w:t>
      </w:r>
    </w:p>
    <w:p w:rsidR="00B97034" w:rsidRPr="00B97034" w:rsidRDefault="00B97034" w:rsidP="00B97034">
      <w:pPr>
        <w:autoSpaceDE w:val="0"/>
        <w:autoSpaceDN w:val="0"/>
        <w:adjustRightInd w:val="0"/>
        <w:ind w:firstLine="567"/>
        <w:jc w:val="both"/>
        <w:rPr>
          <w:sz w:val="16"/>
          <w:szCs w:val="16"/>
        </w:rPr>
      </w:pPr>
      <w:r w:rsidRPr="00B97034">
        <w:rPr>
          <w:sz w:val="16"/>
          <w:szCs w:val="16"/>
        </w:rPr>
        <w:t>11.2.  Часть 3 изложить в следующей редакции:</w:t>
      </w:r>
    </w:p>
    <w:p w:rsidR="00B97034" w:rsidRPr="00B97034" w:rsidRDefault="00B97034" w:rsidP="00B97034">
      <w:pPr>
        <w:framePr w:hSpace="180" w:wrap="around" w:vAnchor="text" w:hAnchor="text" w:x="-117" w:y="1341"/>
        <w:autoSpaceDE w:val="0"/>
        <w:autoSpaceDN w:val="0"/>
        <w:adjustRightInd w:val="0"/>
        <w:ind w:left="567"/>
        <w:jc w:val="both"/>
        <w:outlineLvl w:val="1"/>
        <w:rPr>
          <w:sz w:val="16"/>
          <w:szCs w:val="16"/>
        </w:rPr>
      </w:pPr>
    </w:p>
    <w:p w:rsidR="00B97034" w:rsidRPr="00B97034" w:rsidRDefault="00B97034" w:rsidP="00B97034">
      <w:pPr>
        <w:autoSpaceDE w:val="0"/>
        <w:autoSpaceDN w:val="0"/>
        <w:adjustRightInd w:val="0"/>
        <w:jc w:val="both"/>
        <w:rPr>
          <w:rFonts w:eastAsia="Calibri"/>
          <w:color w:val="000000"/>
          <w:sz w:val="16"/>
          <w:szCs w:val="16"/>
        </w:rPr>
      </w:pPr>
      <w:r w:rsidRPr="00B97034">
        <w:rPr>
          <w:rFonts w:eastAsia="Calibri"/>
          <w:color w:val="000000"/>
          <w:sz w:val="16"/>
          <w:szCs w:val="16"/>
        </w:rPr>
        <w:t xml:space="preserve">«3. </w:t>
      </w:r>
      <w:r w:rsidRPr="00B97034">
        <w:rPr>
          <w:color w:val="000000"/>
          <w:sz w:val="16"/>
          <w:szCs w:val="16"/>
        </w:rPr>
        <w:t xml:space="preserve">Решение Совета депутатов </w:t>
      </w:r>
      <w:r w:rsidRPr="00B97034">
        <w:rPr>
          <w:rFonts w:eastAsia="Calibri"/>
          <w:color w:val="000000"/>
          <w:sz w:val="16"/>
          <w:szCs w:val="16"/>
        </w:rPr>
        <w:t>о внесении изменений и дополнений в устав муниципального образования подлежат государственной регистрации в порядке, установленном федеральным законом».</w:t>
      </w:r>
    </w:p>
    <w:p w:rsidR="00B97034" w:rsidRPr="00B97034" w:rsidRDefault="00B97034" w:rsidP="00B97034">
      <w:pPr>
        <w:jc w:val="both"/>
        <w:rPr>
          <w:sz w:val="16"/>
          <w:szCs w:val="16"/>
        </w:rPr>
      </w:pPr>
    </w:p>
    <w:p w:rsidR="00B97034" w:rsidRPr="00B97034" w:rsidRDefault="00B97034" w:rsidP="00B97034">
      <w:pPr>
        <w:pStyle w:val="ConsPlusNormal"/>
        <w:widowControl/>
        <w:ind w:firstLine="0"/>
        <w:rPr>
          <w:rFonts w:ascii="Times New Roman" w:hAnsi="Times New Roman" w:cs="Times New Roman"/>
          <w:sz w:val="16"/>
          <w:szCs w:val="16"/>
        </w:rPr>
      </w:pPr>
      <w:r w:rsidRPr="00B97034">
        <w:rPr>
          <w:rFonts w:ascii="Times New Roman" w:hAnsi="Times New Roman" w:cs="Times New Roman"/>
          <w:sz w:val="16"/>
          <w:szCs w:val="16"/>
        </w:rPr>
        <w:t xml:space="preserve">Глава МО  «Пустозерский сельсовет» НАО                                                          С.А. Задорин                                                                         </w:t>
      </w:r>
    </w:p>
    <w:p w:rsidR="00B97034" w:rsidRPr="00B97034" w:rsidRDefault="00B97034" w:rsidP="00B97034">
      <w:pPr>
        <w:pStyle w:val="ConsPlusNormal"/>
        <w:widowControl/>
        <w:ind w:firstLine="0"/>
        <w:jc w:val="both"/>
        <w:rPr>
          <w:rFonts w:ascii="Times New Roman" w:hAnsi="Times New Roman" w:cs="Times New Roman"/>
          <w:sz w:val="16"/>
          <w:szCs w:val="16"/>
        </w:rPr>
      </w:pPr>
    </w:p>
    <w:p w:rsidR="00B97034" w:rsidRPr="00B97034" w:rsidRDefault="00B97034" w:rsidP="00B97034">
      <w:pPr>
        <w:jc w:val="both"/>
        <w:rPr>
          <w:sz w:val="16"/>
          <w:szCs w:val="16"/>
        </w:rPr>
      </w:pPr>
    </w:p>
    <w:p w:rsidR="00B97034" w:rsidRPr="00B97034" w:rsidRDefault="00B97034" w:rsidP="00B97034">
      <w:pPr>
        <w:pStyle w:val="ConsPlusNormal"/>
        <w:widowControl/>
        <w:ind w:firstLine="0"/>
        <w:jc w:val="right"/>
        <w:rPr>
          <w:rFonts w:ascii="Times New Roman" w:hAnsi="Times New Roman" w:cs="Times New Roman"/>
          <w:sz w:val="16"/>
          <w:szCs w:val="16"/>
        </w:rPr>
      </w:pPr>
    </w:p>
    <w:p w:rsidR="00B97034" w:rsidRPr="00B97034" w:rsidRDefault="00B97034" w:rsidP="00B97034">
      <w:pPr>
        <w:pStyle w:val="ConsPlusNormal"/>
        <w:widowControl/>
        <w:ind w:firstLine="0"/>
        <w:jc w:val="right"/>
        <w:rPr>
          <w:rFonts w:ascii="Times New Roman" w:hAnsi="Times New Roman" w:cs="Times New Roman"/>
          <w:sz w:val="16"/>
          <w:szCs w:val="16"/>
        </w:rPr>
      </w:pPr>
      <w:r w:rsidRPr="00B97034">
        <w:rPr>
          <w:rFonts w:ascii="Times New Roman" w:hAnsi="Times New Roman" w:cs="Times New Roman"/>
          <w:sz w:val="16"/>
          <w:szCs w:val="16"/>
        </w:rPr>
        <w:t xml:space="preserve">Изменения и дополнения приняты </w:t>
      </w:r>
    </w:p>
    <w:p w:rsidR="00B97034" w:rsidRPr="00B97034" w:rsidRDefault="00B97034" w:rsidP="00B97034">
      <w:pPr>
        <w:pStyle w:val="ConsPlusNormal"/>
        <w:widowControl/>
        <w:ind w:firstLine="0"/>
        <w:jc w:val="right"/>
        <w:rPr>
          <w:rFonts w:ascii="Times New Roman" w:hAnsi="Times New Roman" w:cs="Times New Roman"/>
          <w:sz w:val="16"/>
          <w:szCs w:val="16"/>
        </w:rPr>
      </w:pPr>
      <w:r w:rsidRPr="00B97034">
        <w:rPr>
          <w:rFonts w:ascii="Times New Roman" w:hAnsi="Times New Roman" w:cs="Times New Roman"/>
          <w:sz w:val="16"/>
          <w:szCs w:val="16"/>
        </w:rPr>
        <w:t xml:space="preserve">Решением Совета депутатов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муниципального образования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«Пустозерский сельсовет» </w:t>
      </w:r>
    </w:p>
    <w:p w:rsidR="00B97034" w:rsidRPr="00B97034" w:rsidRDefault="00B97034" w:rsidP="00B97034">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Ненецкого автономного округа</w:t>
      </w:r>
    </w:p>
    <w:p w:rsidR="00B97034" w:rsidRPr="00004313" w:rsidRDefault="00B97034" w:rsidP="00004313">
      <w:pPr>
        <w:pStyle w:val="ConsPlusNormal"/>
        <w:widowControl/>
        <w:ind w:firstLine="540"/>
        <w:jc w:val="right"/>
        <w:rPr>
          <w:rFonts w:ascii="Times New Roman" w:hAnsi="Times New Roman" w:cs="Times New Roman"/>
          <w:sz w:val="16"/>
          <w:szCs w:val="16"/>
        </w:rPr>
      </w:pPr>
      <w:r w:rsidRPr="00B97034">
        <w:rPr>
          <w:rFonts w:ascii="Times New Roman" w:hAnsi="Times New Roman" w:cs="Times New Roman"/>
          <w:sz w:val="16"/>
          <w:szCs w:val="16"/>
        </w:rPr>
        <w:t xml:space="preserve">от  27.04.2017  № 3 </w:t>
      </w:r>
    </w:p>
    <w:p w:rsidR="00B97034" w:rsidRPr="00B97034" w:rsidRDefault="00B97034" w:rsidP="00B97034">
      <w:pPr>
        <w:pStyle w:val="ConsPlusNormal"/>
        <w:widowControl/>
        <w:ind w:firstLine="540"/>
        <w:jc w:val="center"/>
        <w:rPr>
          <w:rFonts w:ascii="Times New Roman" w:hAnsi="Times New Roman" w:cs="Times New Roman"/>
          <w:b/>
          <w:sz w:val="16"/>
          <w:szCs w:val="16"/>
        </w:rPr>
      </w:pPr>
    </w:p>
    <w:p w:rsidR="00B97034" w:rsidRPr="00B97034" w:rsidRDefault="00B97034" w:rsidP="00B97034">
      <w:pPr>
        <w:pStyle w:val="ConsPlusNormal"/>
        <w:widowControl/>
        <w:ind w:firstLine="540"/>
        <w:jc w:val="center"/>
        <w:rPr>
          <w:rFonts w:ascii="Times New Roman" w:hAnsi="Times New Roman" w:cs="Times New Roman"/>
          <w:b/>
          <w:sz w:val="16"/>
          <w:szCs w:val="16"/>
        </w:rPr>
      </w:pPr>
      <w:r w:rsidRPr="00B97034">
        <w:rPr>
          <w:rFonts w:ascii="Times New Roman" w:hAnsi="Times New Roman" w:cs="Times New Roman"/>
          <w:b/>
          <w:sz w:val="16"/>
          <w:szCs w:val="16"/>
        </w:rPr>
        <w:t>Новая редакция статей Устава муниципального образования</w:t>
      </w:r>
    </w:p>
    <w:p w:rsidR="00B97034" w:rsidRPr="00B97034" w:rsidRDefault="00B97034" w:rsidP="00B97034">
      <w:pPr>
        <w:pStyle w:val="ConsPlusNormal"/>
        <w:widowControl/>
        <w:ind w:firstLine="540"/>
        <w:jc w:val="center"/>
        <w:rPr>
          <w:rFonts w:ascii="Times New Roman" w:hAnsi="Times New Roman" w:cs="Times New Roman"/>
          <w:b/>
          <w:sz w:val="16"/>
          <w:szCs w:val="16"/>
        </w:rPr>
      </w:pPr>
      <w:r w:rsidRPr="00B97034">
        <w:rPr>
          <w:rFonts w:ascii="Times New Roman" w:hAnsi="Times New Roman" w:cs="Times New Roman"/>
          <w:b/>
          <w:sz w:val="16"/>
          <w:szCs w:val="16"/>
        </w:rPr>
        <w:t xml:space="preserve"> «Пустозерский  сельсовет» Ненецкого автономного округа</w:t>
      </w:r>
    </w:p>
    <w:p w:rsidR="00B97034" w:rsidRPr="00B97034" w:rsidRDefault="00B97034" w:rsidP="00B97034">
      <w:pPr>
        <w:autoSpaceDE w:val="0"/>
        <w:autoSpaceDN w:val="0"/>
        <w:adjustRightInd w:val="0"/>
        <w:ind w:firstLine="567"/>
        <w:jc w:val="both"/>
        <w:outlineLvl w:val="1"/>
        <w:rPr>
          <w:bCs/>
          <w:sz w:val="16"/>
          <w:szCs w:val="16"/>
        </w:rPr>
      </w:pPr>
    </w:p>
    <w:p w:rsidR="00B97034" w:rsidRPr="00B97034" w:rsidRDefault="00B97034" w:rsidP="00B97034">
      <w:pPr>
        <w:autoSpaceDE w:val="0"/>
        <w:autoSpaceDN w:val="0"/>
        <w:adjustRightInd w:val="0"/>
        <w:ind w:firstLine="567"/>
        <w:jc w:val="both"/>
        <w:outlineLvl w:val="1"/>
        <w:rPr>
          <w:bCs/>
          <w:sz w:val="16"/>
          <w:szCs w:val="16"/>
        </w:rPr>
      </w:pPr>
    </w:p>
    <w:p w:rsidR="00B97034" w:rsidRPr="00B97034" w:rsidRDefault="00B97034" w:rsidP="00B97034">
      <w:pPr>
        <w:autoSpaceDE w:val="0"/>
        <w:autoSpaceDN w:val="0"/>
        <w:adjustRightInd w:val="0"/>
        <w:ind w:firstLine="540"/>
        <w:jc w:val="both"/>
        <w:outlineLvl w:val="0"/>
        <w:rPr>
          <w:sz w:val="16"/>
          <w:szCs w:val="16"/>
        </w:rPr>
      </w:pPr>
      <w:r w:rsidRPr="00B97034">
        <w:rPr>
          <w:sz w:val="16"/>
          <w:szCs w:val="16"/>
        </w:rPr>
        <w:t>Статья  7. Вопросы местного значения сельского поселения</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40"/>
        <w:jc w:val="both"/>
        <w:outlineLvl w:val="0"/>
        <w:rPr>
          <w:sz w:val="16"/>
          <w:szCs w:val="16"/>
        </w:rPr>
      </w:pPr>
    </w:p>
    <w:p w:rsidR="00B97034" w:rsidRPr="00B97034" w:rsidRDefault="00B97034" w:rsidP="00B97034">
      <w:pPr>
        <w:widowControl w:val="0"/>
        <w:autoSpaceDE w:val="0"/>
        <w:autoSpaceDN w:val="0"/>
        <w:adjustRightInd w:val="0"/>
        <w:ind w:firstLine="709"/>
        <w:jc w:val="both"/>
        <w:rPr>
          <w:sz w:val="16"/>
          <w:szCs w:val="16"/>
        </w:rPr>
      </w:pPr>
      <w:r w:rsidRPr="00B97034">
        <w:rPr>
          <w:sz w:val="16"/>
          <w:szCs w:val="16"/>
        </w:rPr>
        <w:t>1. К вопросам местного значения сельского поселения относятся: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 установление, изменение и отмена местных налогов и сборов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3) владение, пользование и распоряжение имуществом, находящимся в муниципальной собственности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4) обеспечение первичных мер пожарной безопасности в границах населенных пунктов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5) создание условий для обеспечения жителей поселения услугами связи, общественного питания, торговли и бытового обслуживания;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6) создание условий для организации досуга и обеспечения жителей поселения услугами организаций культуры;</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8) формирование архивных фондов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97034" w:rsidRPr="00B97034" w:rsidRDefault="00B97034" w:rsidP="00B97034">
      <w:pPr>
        <w:pStyle w:val="ConsPlusNormal"/>
        <w:ind w:firstLine="540"/>
        <w:jc w:val="both"/>
        <w:rPr>
          <w:rFonts w:ascii="Times New Roman" w:eastAsia="Calibri" w:hAnsi="Times New Roman" w:cs="Times New Roman"/>
          <w:sz w:val="16"/>
          <w:szCs w:val="16"/>
        </w:rPr>
      </w:pPr>
      <w:r w:rsidRPr="00B97034">
        <w:rPr>
          <w:rFonts w:ascii="Times New Roman" w:eastAsia="Calibri" w:hAnsi="Times New Roman" w:cs="Times New Roman"/>
          <w:sz w:val="16"/>
          <w:szCs w:val="16"/>
          <w:lang w:eastAsia="en-US"/>
        </w:rPr>
        <w:t>10)</w:t>
      </w:r>
      <w:r w:rsidRPr="00B97034">
        <w:rPr>
          <w:rFonts w:eastAsia="Calibri"/>
          <w:sz w:val="16"/>
          <w:szCs w:val="16"/>
          <w:lang w:eastAsia="en-US"/>
        </w:rPr>
        <w:t xml:space="preserve"> </w:t>
      </w:r>
      <w:r w:rsidRPr="00B97034">
        <w:rPr>
          <w:rFonts w:ascii="Times New Roman" w:eastAsia="Calibri" w:hAnsi="Times New Roman" w:cs="Times New Roman"/>
          <w:sz w:val="16"/>
          <w:szCs w:val="1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11) содействие в развитии сельскохозяйственного производства, создание условий для развития малого и среднего предпринимательства;</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12) организация и осуществление мероприятий по работе с детьми и молодежью в поселении;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16) участие в организации деятельности по сбору (в том числе раздельному сбору) и транспортированию твердых коммунальных отходов;</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18" w:history="1">
        <w:r w:rsidRPr="00B97034">
          <w:rPr>
            <w:rFonts w:eastAsia="Calibri"/>
            <w:color w:val="000000"/>
            <w:sz w:val="16"/>
            <w:szCs w:val="16"/>
            <w:lang w:eastAsia="en-US"/>
          </w:rPr>
          <w:t>кодексом</w:t>
        </w:r>
      </w:hyperlink>
      <w:r w:rsidRPr="00B97034">
        <w:rPr>
          <w:rFonts w:eastAsia="Calibri"/>
          <w:color w:val="000000"/>
          <w:sz w:val="16"/>
          <w:szCs w:val="16"/>
          <w:lang w:eastAsia="en-US"/>
        </w:rPr>
        <w:t xml:space="preserve"> Российской Федерации, </w:t>
      </w:r>
      <w:r w:rsidRPr="00B97034">
        <w:rPr>
          <w:rFonts w:eastAsia="Calibri"/>
          <w:color w:val="000000"/>
          <w:sz w:val="16"/>
          <w:szCs w:val="16"/>
          <w:lang w:eastAsia="en-US"/>
        </w:rPr>
        <w:lastRenderedPageBreak/>
        <w:t xml:space="preserve">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9" w:history="1">
        <w:r w:rsidRPr="00B97034">
          <w:rPr>
            <w:rFonts w:eastAsia="Calibri"/>
            <w:color w:val="000000"/>
            <w:sz w:val="16"/>
            <w:szCs w:val="16"/>
            <w:lang w:eastAsia="en-US"/>
          </w:rPr>
          <w:t>кодексом</w:t>
        </w:r>
      </w:hyperlink>
      <w:r w:rsidRPr="00B97034">
        <w:rPr>
          <w:rFonts w:eastAsia="Calibri"/>
          <w:color w:val="000000"/>
          <w:sz w:val="16"/>
          <w:szCs w:val="16"/>
          <w:lang w:eastAsia="en-US"/>
        </w:rPr>
        <w:t xml:space="preserve"> Российской </w:t>
      </w:r>
      <w:r w:rsidRPr="00B97034">
        <w:rPr>
          <w:rFonts w:eastAsia="Calibri"/>
          <w:sz w:val="16"/>
          <w:szCs w:val="16"/>
          <w:lang w:eastAsia="en-US"/>
        </w:rPr>
        <w:t>Федерации, осмотров зданий, сооружений и выдача рекомендаций об устранении выявленных в ходе таких осмотров нарушений;</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18) организация ритуальных услуг и содержание мест захоронения;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19) осуществление мероприятий по обеспечению безопасности людей на водных объектах, охране их жизни и здоровья;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22) участие в предупреждении и ликвидации последствий чрезвычайных ситуаций в границах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97034" w:rsidRPr="00B97034" w:rsidRDefault="00B97034" w:rsidP="00B97034">
      <w:pPr>
        <w:autoSpaceDE w:val="0"/>
        <w:autoSpaceDN w:val="0"/>
        <w:adjustRightInd w:val="0"/>
        <w:ind w:firstLine="540"/>
        <w:jc w:val="both"/>
        <w:rPr>
          <w:rFonts w:eastAsia="Calibri"/>
          <w:sz w:val="16"/>
          <w:szCs w:val="16"/>
          <w:lang w:eastAsia="en-US"/>
        </w:rPr>
      </w:pPr>
      <w:r w:rsidRPr="00B97034">
        <w:rPr>
          <w:rFonts w:eastAsia="Calibri"/>
          <w:sz w:val="16"/>
          <w:szCs w:val="16"/>
          <w:lang w:eastAsia="en-US"/>
        </w:rPr>
        <w:t>24) осуществление мер по противодействию коррупции в границах поселения;</w:t>
      </w:r>
    </w:p>
    <w:p w:rsidR="00B97034" w:rsidRPr="00B97034" w:rsidRDefault="00B97034" w:rsidP="00B97034">
      <w:pPr>
        <w:widowControl w:val="0"/>
        <w:autoSpaceDE w:val="0"/>
        <w:autoSpaceDN w:val="0"/>
        <w:adjustRightInd w:val="0"/>
        <w:ind w:firstLine="540"/>
        <w:jc w:val="both"/>
        <w:rPr>
          <w:rFonts w:eastAsia="Calibri"/>
          <w:sz w:val="16"/>
          <w:szCs w:val="16"/>
          <w:lang w:eastAsia="en-US"/>
        </w:rPr>
      </w:pPr>
      <w:r w:rsidRPr="00B97034">
        <w:rPr>
          <w:rFonts w:eastAsia="Calibri"/>
          <w:sz w:val="16"/>
          <w:szCs w:val="16"/>
          <w:lang w:eastAsia="en-US"/>
        </w:rPr>
        <w:t>25)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7034" w:rsidRPr="00B97034" w:rsidRDefault="00B97034" w:rsidP="00B97034">
      <w:pPr>
        <w:widowControl w:val="0"/>
        <w:autoSpaceDE w:val="0"/>
        <w:autoSpaceDN w:val="0"/>
        <w:adjustRightInd w:val="0"/>
        <w:ind w:firstLine="709"/>
        <w:jc w:val="both"/>
        <w:rPr>
          <w:sz w:val="16"/>
          <w:szCs w:val="16"/>
        </w:rPr>
      </w:pPr>
      <w:r w:rsidRPr="00B97034">
        <w:rPr>
          <w:sz w:val="16"/>
          <w:szCs w:val="16"/>
        </w:rPr>
        <w:t xml:space="preserve">2. Законом Ненецкого автономного округа </w:t>
      </w:r>
      <w:r w:rsidRPr="00B97034">
        <w:rPr>
          <w:rFonts w:eastAsia="Calibri"/>
          <w:sz w:val="16"/>
          <w:szCs w:val="16"/>
        </w:rPr>
        <w:t xml:space="preserve">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B97034">
        <w:rPr>
          <w:sz w:val="16"/>
          <w:szCs w:val="16"/>
        </w:rPr>
        <w:t xml:space="preserve">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B97034" w:rsidRPr="00B97034" w:rsidRDefault="00B97034" w:rsidP="00004313">
      <w:pPr>
        <w:pStyle w:val="ConsNormal"/>
        <w:widowControl/>
        <w:spacing w:line="276" w:lineRule="auto"/>
        <w:ind w:right="0" w:firstLine="0"/>
        <w:jc w:val="both"/>
        <w:rPr>
          <w:rFonts w:ascii="Times New Roman" w:hAnsi="Times New Roman"/>
          <w:sz w:val="16"/>
          <w:szCs w:val="16"/>
        </w:rPr>
      </w:pPr>
    </w:p>
    <w:p w:rsidR="00B97034" w:rsidRPr="00B97034" w:rsidRDefault="00B97034" w:rsidP="00B97034">
      <w:pPr>
        <w:autoSpaceDE w:val="0"/>
        <w:autoSpaceDN w:val="0"/>
        <w:adjustRightInd w:val="0"/>
        <w:ind w:firstLine="708"/>
        <w:jc w:val="both"/>
        <w:outlineLvl w:val="0"/>
        <w:rPr>
          <w:sz w:val="16"/>
          <w:szCs w:val="16"/>
        </w:rPr>
      </w:pPr>
      <w:r w:rsidRPr="00B97034">
        <w:rPr>
          <w:sz w:val="16"/>
          <w:szCs w:val="16"/>
        </w:rPr>
        <w:t>Статья 7.1.  Права органов местного самоуправления сельского поселения на решение вопросов, не отнесенных к вопросам местного значения поселений</w:t>
      </w:r>
    </w:p>
    <w:p w:rsidR="00B97034" w:rsidRPr="00B97034" w:rsidRDefault="00B97034" w:rsidP="00B97034">
      <w:pPr>
        <w:autoSpaceDE w:val="0"/>
        <w:autoSpaceDN w:val="0"/>
        <w:adjustRightInd w:val="0"/>
        <w:jc w:val="both"/>
        <w:outlineLvl w:val="0"/>
        <w:rPr>
          <w:sz w:val="16"/>
          <w:szCs w:val="16"/>
        </w:rPr>
      </w:pPr>
      <w:bookmarkStart w:id="0" w:name="Par5"/>
      <w:bookmarkEnd w:id="0"/>
    </w:p>
    <w:p w:rsidR="00B97034" w:rsidRPr="00B97034" w:rsidRDefault="00B97034" w:rsidP="00B97034">
      <w:pPr>
        <w:autoSpaceDE w:val="0"/>
        <w:autoSpaceDN w:val="0"/>
        <w:adjustRightInd w:val="0"/>
        <w:ind w:firstLine="540"/>
        <w:jc w:val="both"/>
        <w:outlineLvl w:val="0"/>
        <w:rPr>
          <w:sz w:val="16"/>
          <w:szCs w:val="16"/>
        </w:rPr>
      </w:pPr>
      <w:r w:rsidRPr="00B97034">
        <w:rPr>
          <w:sz w:val="16"/>
          <w:szCs w:val="16"/>
        </w:rPr>
        <w:t xml:space="preserve"> 1. Органы местного самоуправления сельского поселения имеют право на:</w:t>
      </w:r>
    </w:p>
    <w:p w:rsidR="00B97034" w:rsidRPr="00B97034" w:rsidRDefault="00B97034" w:rsidP="00B97034">
      <w:pPr>
        <w:autoSpaceDE w:val="0"/>
        <w:autoSpaceDN w:val="0"/>
        <w:adjustRightInd w:val="0"/>
        <w:ind w:firstLine="540"/>
        <w:jc w:val="both"/>
        <w:rPr>
          <w:sz w:val="16"/>
          <w:szCs w:val="16"/>
        </w:rPr>
      </w:pPr>
      <w:r w:rsidRPr="00B97034">
        <w:rPr>
          <w:sz w:val="16"/>
          <w:szCs w:val="16"/>
        </w:rPr>
        <w:t>1) создание музеев поселения;</w:t>
      </w:r>
    </w:p>
    <w:p w:rsidR="00B97034" w:rsidRPr="00B97034" w:rsidRDefault="00B97034" w:rsidP="00B97034">
      <w:pPr>
        <w:autoSpaceDE w:val="0"/>
        <w:autoSpaceDN w:val="0"/>
        <w:adjustRightInd w:val="0"/>
        <w:ind w:firstLine="540"/>
        <w:jc w:val="both"/>
        <w:rPr>
          <w:sz w:val="16"/>
          <w:szCs w:val="16"/>
        </w:rPr>
      </w:pPr>
      <w:r w:rsidRPr="00B97034">
        <w:rPr>
          <w:sz w:val="16"/>
          <w:szCs w:val="16"/>
        </w:rPr>
        <w:t>2) совершение нотариальных действий, предусмотренных законодательством, в случае отсутствия в поселении нотариуса;</w:t>
      </w:r>
    </w:p>
    <w:p w:rsidR="00B97034" w:rsidRPr="00B97034" w:rsidRDefault="00B97034" w:rsidP="00B97034">
      <w:pPr>
        <w:autoSpaceDE w:val="0"/>
        <w:autoSpaceDN w:val="0"/>
        <w:adjustRightInd w:val="0"/>
        <w:ind w:firstLine="540"/>
        <w:jc w:val="both"/>
        <w:rPr>
          <w:sz w:val="16"/>
          <w:szCs w:val="16"/>
        </w:rPr>
      </w:pPr>
      <w:r w:rsidRPr="00B97034">
        <w:rPr>
          <w:sz w:val="16"/>
          <w:szCs w:val="16"/>
        </w:rPr>
        <w:t>3) участие в осуществлении деятельности по опеке и попечительству;</w:t>
      </w:r>
    </w:p>
    <w:p w:rsidR="00B97034" w:rsidRPr="00B97034" w:rsidRDefault="00B97034" w:rsidP="00B97034">
      <w:pPr>
        <w:autoSpaceDE w:val="0"/>
        <w:autoSpaceDN w:val="0"/>
        <w:adjustRightInd w:val="0"/>
        <w:ind w:firstLine="540"/>
        <w:jc w:val="both"/>
        <w:rPr>
          <w:sz w:val="16"/>
          <w:szCs w:val="16"/>
        </w:rPr>
      </w:pPr>
      <w:r w:rsidRPr="00B97034">
        <w:rPr>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97034" w:rsidRPr="00B97034" w:rsidRDefault="00B97034" w:rsidP="00B97034">
      <w:pPr>
        <w:autoSpaceDE w:val="0"/>
        <w:autoSpaceDN w:val="0"/>
        <w:adjustRightInd w:val="0"/>
        <w:ind w:firstLine="540"/>
        <w:jc w:val="both"/>
        <w:rPr>
          <w:sz w:val="16"/>
          <w:szCs w:val="16"/>
        </w:rPr>
      </w:pPr>
      <w:r w:rsidRPr="00B97034">
        <w:rPr>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97034" w:rsidRPr="00B97034" w:rsidRDefault="00B97034" w:rsidP="00B97034">
      <w:pPr>
        <w:autoSpaceDE w:val="0"/>
        <w:autoSpaceDN w:val="0"/>
        <w:adjustRightInd w:val="0"/>
        <w:ind w:firstLine="540"/>
        <w:jc w:val="both"/>
        <w:rPr>
          <w:sz w:val="16"/>
          <w:szCs w:val="16"/>
        </w:rPr>
      </w:pPr>
      <w:r w:rsidRPr="00B97034">
        <w:rPr>
          <w:sz w:val="16"/>
          <w:szCs w:val="1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97034" w:rsidRPr="00B97034" w:rsidRDefault="00B97034" w:rsidP="00B97034">
      <w:pPr>
        <w:autoSpaceDE w:val="0"/>
        <w:autoSpaceDN w:val="0"/>
        <w:adjustRightInd w:val="0"/>
        <w:ind w:firstLine="540"/>
        <w:jc w:val="both"/>
        <w:rPr>
          <w:sz w:val="16"/>
          <w:szCs w:val="16"/>
        </w:rPr>
      </w:pPr>
      <w:r w:rsidRPr="00B97034">
        <w:rPr>
          <w:sz w:val="16"/>
          <w:szCs w:val="16"/>
        </w:rPr>
        <w:t>7) создание муниципальной пожарной охраны;</w:t>
      </w:r>
    </w:p>
    <w:p w:rsidR="00B97034" w:rsidRPr="00B97034" w:rsidRDefault="00B97034" w:rsidP="00B97034">
      <w:pPr>
        <w:autoSpaceDE w:val="0"/>
        <w:autoSpaceDN w:val="0"/>
        <w:adjustRightInd w:val="0"/>
        <w:ind w:firstLine="540"/>
        <w:jc w:val="both"/>
        <w:rPr>
          <w:sz w:val="16"/>
          <w:szCs w:val="16"/>
        </w:rPr>
      </w:pPr>
      <w:r w:rsidRPr="00B97034">
        <w:rPr>
          <w:sz w:val="16"/>
          <w:szCs w:val="16"/>
        </w:rPr>
        <w:t>8) создание условий для развития туризма;</w:t>
      </w:r>
    </w:p>
    <w:p w:rsidR="00B97034" w:rsidRPr="00B97034" w:rsidRDefault="00B97034" w:rsidP="00B97034">
      <w:pPr>
        <w:autoSpaceDE w:val="0"/>
        <w:autoSpaceDN w:val="0"/>
        <w:adjustRightInd w:val="0"/>
        <w:ind w:firstLine="540"/>
        <w:jc w:val="both"/>
        <w:rPr>
          <w:sz w:val="16"/>
          <w:szCs w:val="16"/>
        </w:rPr>
      </w:pPr>
      <w:r w:rsidRPr="00B97034">
        <w:rPr>
          <w:sz w:val="16"/>
          <w:szCs w:val="1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97034" w:rsidRPr="00B97034" w:rsidRDefault="00B97034" w:rsidP="00B97034">
      <w:pPr>
        <w:autoSpaceDE w:val="0"/>
        <w:autoSpaceDN w:val="0"/>
        <w:adjustRightInd w:val="0"/>
        <w:ind w:firstLine="540"/>
        <w:jc w:val="both"/>
        <w:rPr>
          <w:sz w:val="16"/>
          <w:szCs w:val="16"/>
        </w:rPr>
      </w:pPr>
      <w:r w:rsidRPr="00B97034">
        <w:rPr>
          <w:sz w:val="16"/>
          <w:szCs w:val="1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 w:history="1">
        <w:r w:rsidRPr="00B97034">
          <w:rPr>
            <w:color w:val="000000"/>
            <w:sz w:val="16"/>
            <w:szCs w:val="16"/>
          </w:rPr>
          <w:t>законом</w:t>
        </w:r>
      </w:hyperlink>
      <w:r w:rsidRPr="00B97034">
        <w:rPr>
          <w:sz w:val="16"/>
          <w:szCs w:val="16"/>
        </w:rPr>
        <w:t xml:space="preserve"> от 24 ноября 1995 года N 181-ФЗ "О социальной защите инвалидов в Российской Федерации";</w:t>
      </w:r>
    </w:p>
    <w:p w:rsidR="00B97034" w:rsidRPr="00B97034" w:rsidRDefault="00B97034" w:rsidP="00B97034">
      <w:pPr>
        <w:autoSpaceDE w:val="0"/>
        <w:autoSpaceDN w:val="0"/>
        <w:adjustRightInd w:val="0"/>
        <w:ind w:firstLine="540"/>
        <w:jc w:val="both"/>
        <w:rPr>
          <w:sz w:val="16"/>
          <w:szCs w:val="16"/>
        </w:rPr>
      </w:pPr>
      <w:r w:rsidRPr="00B97034">
        <w:rPr>
          <w:sz w:val="16"/>
          <w:szCs w:val="16"/>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B97034" w:rsidRPr="00B97034" w:rsidRDefault="00B97034" w:rsidP="00B97034">
      <w:pPr>
        <w:autoSpaceDE w:val="0"/>
        <w:autoSpaceDN w:val="0"/>
        <w:adjustRightInd w:val="0"/>
        <w:ind w:firstLine="540"/>
        <w:jc w:val="both"/>
        <w:rPr>
          <w:color w:val="000000"/>
          <w:sz w:val="16"/>
          <w:szCs w:val="16"/>
        </w:rPr>
      </w:pPr>
      <w:r w:rsidRPr="00B97034">
        <w:rPr>
          <w:sz w:val="16"/>
          <w:szCs w:val="1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1" w:history="1">
        <w:r w:rsidRPr="00B97034">
          <w:rPr>
            <w:color w:val="000000"/>
            <w:sz w:val="16"/>
            <w:szCs w:val="16"/>
          </w:rPr>
          <w:t>законодательством</w:t>
        </w:r>
      </w:hyperlink>
      <w:r w:rsidRPr="00B97034">
        <w:rPr>
          <w:color w:val="000000"/>
          <w:sz w:val="16"/>
          <w:szCs w:val="16"/>
        </w:rPr>
        <w:t>;</w:t>
      </w:r>
    </w:p>
    <w:p w:rsidR="00B97034" w:rsidRPr="00B97034" w:rsidRDefault="00B97034" w:rsidP="00B97034">
      <w:pPr>
        <w:autoSpaceDE w:val="0"/>
        <w:autoSpaceDN w:val="0"/>
        <w:adjustRightInd w:val="0"/>
        <w:ind w:firstLine="540"/>
        <w:jc w:val="both"/>
        <w:rPr>
          <w:bCs/>
          <w:sz w:val="16"/>
          <w:szCs w:val="16"/>
        </w:rPr>
      </w:pPr>
      <w:r w:rsidRPr="00B97034">
        <w:rPr>
          <w:color w:val="000000"/>
          <w:sz w:val="16"/>
          <w:szCs w:val="16"/>
        </w:rPr>
        <w:t xml:space="preserve">13) </w:t>
      </w:r>
      <w:r w:rsidRPr="00B97034">
        <w:rPr>
          <w:bCs/>
          <w:sz w:val="16"/>
          <w:szCs w:val="16"/>
        </w:rPr>
        <w:t>осуществление мероприятий по отлову и содержанию безнадзорных животных, обитающих на территории поселения;</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 xml:space="preserve">14) осуществление мероприятий в сфере профилактики правонарушений, предусмотренных Федеральным </w:t>
      </w:r>
      <w:hyperlink r:id="rId22" w:history="1">
        <w:r w:rsidRPr="00B97034">
          <w:rPr>
            <w:rFonts w:eastAsia="Calibri"/>
            <w:color w:val="000000"/>
            <w:sz w:val="16"/>
            <w:szCs w:val="16"/>
          </w:rPr>
          <w:t>законом</w:t>
        </w:r>
      </w:hyperlink>
      <w:r w:rsidRPr="00B97034">
        <w:rPr>
          <w:rFonts w:eastAsia="Calibri"/>
          <w:sz w:val="16"/>
          <w:szCs w:val="16"/>
        </w:rPr>
        <w:t xml:space="preserve"> "Об основах системы профилактики правонарушений в Российской Федерации".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40"/>
        <w:jc w:val="both"/>
        <w:rPr>
          <w:sz w:val="16"/>
          <w:szCs w:val="16"/>
        </w:rPr>
      </w:pPr>
      <w:r w:rsidRPr="00B97034">
        <w:rPr>
          <w:sz w:val="16"/>
          <w:szCs w:val="16"/>
        </w:rPr>
        <w:t xml:space="preserve">2. Органы местного самоуправления сельского поселения вправе решать вопросы, указанные </w:t>
      </w:r>
      <w:r w:rsidRPr="00B97034">
        <w:rPr>
          <w:color w:val="000000"/>
          <w:sz w:val="16"/>
          <w:szCs w:val="16"/>
        </w:rPr>
        <w:t xml:space="preserve">в </w:t>
      </w:r>
      <w:hyperlink w:anchor="Par5" w:history="1">
        <w:r w:rsidRPr="00B97034">
          <w:rPr>
            <w:color w:val="000000"/>
            <w:sz w:val="16"/>
            <w:szCs w:val="16"/>
          </w:rPr>
          <w:t>части 1</w:t>
        </w:r>
      </w:hyperlink>
      <w:r w:rsidRPr="00B97034">
        <w:rPr>
          <w:sz w:val="16"/>
          <w:szCs w:val="16"/>
        </w:rPr>
        <w:t xml:space="preserve"> настоящей статьи, участвовать в осуществлении иных государственных полномочий (не переданных им в соответствии со </w:t>
      </w:r>
      <w:hyperlink r:id="rId23" w:history="1">
        <w:r w:rsidRPr="00B97034">
          <w:rPr>
            <w:sz w:val="16"/>
            <w:szCs w:val="16"/>
          </w:rPr>
          <w:t>статьей 19</w:t>
        </w:r>
      </w:hyperlink>
      <w:r w:rsidRPr="00B97034">
        <w:rPr>
          <w:sz w:val="16"/>
          <w:szCs w:val="16"/>
        </w:rPr>
        <w:t xml:space="preserve"> Федерального закона от 06.10.2003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97034" w:rsidRPr="00B97034" w:rsidRDefault="00B97034" w:rsidP="00004313">
      <w:pPr>
        <w:pStyle w:val="ConsNormal"/>
        <w:widowControl/>
        <w:tabs>
          <w:tab w:val="left" w:pos="-142"/>
        </w:tabs>
        <w:ind w:right="0" w:firstLine="0"/>
        <w:jc w:val="both"/>
        <w:rPr>
          <w:rFonts w:ascii="Times New Roman" w:hAnsi="Times New Roman"/>
          <w:sz w:val="16"/>
          <w:szCs w:val="16"/>
        </w:rPr>
      </w:pPr>
    </w:p>
    <w:p w:rsidR="00B97034" w:rsidRPr="00B97034" w:rsidRDefault="00B97034" w:rsidP="00B97034">
      <w:pPr>
        <w:pStyle w:val="ConsNormal"/>
        <w:widowControl/>
        <w:tabs>
          <w:tab w:val="left" w:pos="709"/>
        </w:tabs>
        <w:ind w:right="0" w:firstLine="426"/>
        <w:jc w:val="both"/>
        <w:rPr>
          <w:rFonts w:ascii="Times New Roman" w:hAnsi="Times New Roman"/>
          <w:sz w:val="16"/>
          <w:szCs w:val="16"/>
        </w:rPr>
      </w:pPr>
      <w:r w:rsidRPr="00B97034">
        <w:rPr>
          <w:rFonts w:ascii="Times New Roman" w:hAnsi="Times New Roman"/>
          <w:sz w:val="16"/>
          <w:szCs w:val="16"/>
        </w:rPr>
        <w:t>Статья 16. Публичные слушания</w:t>
      </w:r>
    </w:p>
    <w:p w:rsidR="00B97034" w:rsidRPr="00B97034" w:rsidRDefault="00B97034" w:rsidP="00B97034">
      <w:pPr>
        <w:pStyle w:val="ConsNonformat"/>
        <w:widowControl/>
        <w:tabs>
          <w:tab w:val="left" w:pos="709"/>
        </w:tabs>
        <w:ind w:right="0" w:firstLine="426"/>
        <w:rPr>
          <w:rFonts w:ascii="Times New Roman" w:hAnsi="Times New Roman"/>
          <w:sz w:val="16"/>
          <w:szCs w:val="16"/>
        </w:rPr>
      </w:pPr>
    </w:p>
    <w:p w:rsidR="00B97034" w:rsidRPr="00B97034" w:rsidRDefault="00B97034" w:rsidP="00B97034">
      <w:pPr>
        <w:pStyle w:val="ConsNormal"/>
        <w:widowControl/>
        <w:numPr>
          <w:ilvl w:val="2"/>
          <w:numId w:val="21"/>
        </w:numPr>
        <w:tabs>
          <w:tab w:val="clear" w:pos="2340"/>
          <w:tab w:val="num" w:pos="0"/>
          <w:tab w:val="left" w:pos="709"/>
          <w:tab w:val="left" w:pos="993"/>
        </w:tabs>
        <w:autoSpaceDE/>
        <w:autoSpaceDN/>
        <w:adjustRightInd/>
        <w:ind w:left="0" w:right="0" w:firstLine="426"/>
        <w:jc w:val="both"/>
        <w:rPr>
          <w:rFonts w:ascii="Times New Roman" w:hAnsi="Times New Roman"/>
          <w:sz w:val="16"/>
          <w:szCs w:val="16"/>
        </w:rPr>
      </w:pPr>
      <w:r w:rsidRPr="00B97034">
        <w:rPr>
          <w:rFonts w:ascii="Times New Roman" w:hAnsi="Times New Roman"/>
          <w:sz w:val="16"/>
          <w:szCs w:val="16"/>
        </w:rPr>
        <w:t>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муниципального образования, главой муниципального образования могут проводиться публичные слушания.</w:t>
      </w:r>
    </w:p>
    <w:p w:rsidR="00B97034" w:rsidRPr="00B97034" w:rsidRDefault="00B97034" w:rsidP="00B97034">
      <w:pPr>
        <w:pStyle w:val="ConsNormal"/>
        <w:widowControl/>
        <w:numPr>
          <w:ilvl w:val="2"/>
          <w:numId w:val="21"/>
        </w:numPr>
        <w:tabs>
          <w:tab w:val="clear" w:pos="2340"/>
          <w:tab w:val="num" w:pos="0"/>
          <w:tab w:val="left" w:pos="709"/>
          <w:tab w:val="left" w:pos="993"/>
        </w:tabs>
        <w:autoSpaceDE/>
        <w:autoSpaceDN/>
        <w:adjustRightInd/>
        <w:ind w:left="0" w:right="0" w:firstLine="426"/>
        <w:jc w:val="both"/>
        <w:rPr>
          <w:rFonts w:ascii="Times New Roman" w:hAnsi="Times New Roman"/>
          <w:sz w:val="16"/>
          <w:szCs w:val="16"/>
        </w:rPr>
      </w:pPr>
      <w:r w:rsidRPr="00B97034">
        <w:rPr>
          <w:rFonts w:ascii="Times New Roman" w:hAnsi="Times New Roman"/>
          <w:sz w:val="16"/>
          <w:szCs w:val="16"/>
        </w:rPr>
        <w:t>Публичные слушания проводятся по инициативе населения, Совета депутатов муниципального образования или главы муниципального образования.</w:t>
      </w:r>
    </w:p>
    <w:p w:rsidR="00B97034" w:rsidRPr="00B97034" w:rsidRDefault="00B97034" w:rsidP="00B97034">
      <w:pPr>
        <w:pStyle w:val="ConsNormal"/>
        <w:widowControl/>
        <w:tabs>
          <w:tab w:val="left" w:pos="709"/>
        </w:tabs>
        <w:ind w:right="0" w:firstLine="426"/>
        <w:jc w:val="both"/>
        <w:rPr>
          <w:rFonts w:ascii="Times New Roman" w:hAnsi="Times New Roman"/>
          <w:sz w:val="16"/>
          <w:szCs w:val="16"/>
        </w:rPr>
      </w:pPr>
      <w:r w:rsidRPr="00B97034">
        <w:rPr>
          <w:rFonts w:ascii="Times New Roman" w:hAnsi="Times New Roman"/>
          <w:sz w:val="16"/>
          <w:szCs w:val="16"/>
        </w:rPr>
        <w:t>Публичные слушания, проводимые по инициативе населения или Совета депутатов муниципального образования, назначаются Советом депутатов, а по инициативе главы муниципального образования - главой муниципального образования.</w:t>
      </w:r>
    </w:p>
    <w:p w:rsidR="00B97034" w:rsidRPr="00B97034" w:rsidRDefault="00B97034" w:rsidP="00B97034">
      <w:pPr>
        <w:pStyle w:val="ConsNormal"/>
        <w:widowControl/>
        <w:numPr>
          <w:ilvl w:val="2"/>
          <w:numId w:val="21"/>
        </w:numPr>
        <w:tabs>
          <w:tab w:val="left" w:pos="709"/>
          <w:tab w:val="left" w:pos="993"/>
        </w:tabs>
        <w:autoSpaceDE/>
        <w:autoSpaceDN/>
        <w:adjustRightInd/>
        <w:ind w:left="0" w:right="0" w:firstLine="426"/>
        <w:jc w:val="both"/>
        <w:rPr>
          <w:rFonts w:ascii="Times New Roman" w:hAnsi="Times New Roman"/>
          <w:sz w:val="16"/>
          <w:szCs w:val="16"/>
        </w:rPr>
      </w:pPr>
      <w:r w:rsidRPr="00B97034">
        <w:rPr>
          <w:rFonts w:ascii="Times New Roman" w:hAnsi="Times New Roman"/>
          <w:sz w:val="16"/>
          <w:szCs w:val="16"/>
        </w:rPr>
        <w:t>На публичные слушания должны выноситься:</w:t>
      </w:r>
    </w:p>
    <w:p w:rsidR="00B97034" w:rsidRPr="00B97034" w:rsidRDefault="00B97034" w:rsidP="00B97034">
      <w:pPr>
        <w:pStyle w:val="a7"/>
        <w:spacing w:line="276" w:lineRule="auto"/>
        <w:ind w:firstLine="426"/>
        <w:jc w:val="both"/>
        <w:rPr>
          <w:rFonts w:ascii="Times New Roman" w:hAnsi="Times New Roman"/>
          <w:sz w:val="16"/>
          <w:szCs w:val="16"/>
        </w:rPr>
      </w:pPr>
      <w:r w:rsidRPr="00B97034">
        <w:rPr>
          <w:rFonts w:ascii="Times New Roman" w:hAnsi="Times New Roman"/>
          <w:sz w:val="16"/>
          <w:szCs w:val="1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w:t>
      </w:r>
      <w:r w:rsidRPr="00B97034">
        <w:rPr>
          <w:rFonts w:ascii="Times New Roman" w:hAnsi="Times New Roman"/>
          <w:color w:val="000000"/>
          <w:sz w:val="16"/>
          <w:szCs w:val="16"/>
        </w:rPr>
        <w:t xml:space="preserve">изменения в форме точного воспроизведения положений </w:t>
      </w:r>
      <w:hyperlink r:id="rId24" w:history="1">
        <w:r w:rsidRPr="00B97034">
          <w:rPr>
            <w:rFonts w:ascii="Times New Roman" w:hAnsi="Times New Roman"/>
            <w:color w:val="000000"/>
            <w:sz w:val="16"/>
            <w:szCs w:val="16"/>
          </w:rPr>
          <w:t>Конституции</w:t>
        </w:r>
      </w:hyperlink>
      <w:r w:rsidRPr="00B97034">
        <w:rPr>
          <w:rFonts w:ascii="Times New Roman" w:hAnsi="Times New Roman"/>
          <w:sz w:val="16"/>
          <w:szCs w:val="16"/>
        </w:rPr>
        <w:t xml:space="preserve"> Российской Федерации, федеральных законов, законов Ненецкого автономного округа в целях приведения данного устава в соответствие с этими нормативными правовыми актами;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360"/>
        <w:jc w:val="both"/>
        <w:rPr>
          <w:sz w:val="16"/>
          <w:szCs w:val="16"/>
        </w:rPr>
      </w:pPr>
      <w:r w:rsidRPr="00B97034">
        <w:rPr>
          <w:sz w:val="16"/>
          <w:szCs w:val="16"/>
        </w:rPr>
        <w:t>2) проект местного бюджета и отчет о его исполнении;</w:t>
      </w:r>
    </w:p>
    <w:p w:rsidR="00B97034" w:rsidRPr="00B97034" w:rsidRDefault="00B97034" w:rsidP="00B97034">
      <w:pPr>
        <w:autoSpaceDE w:val="0"/>
        <w:autoSpaceDN w:val="0"/>
        <w:adjustRightInd w:val="0"/>
        <w:ind w:firstLine="360"/>
        <w:jc w:val="both"/>
        <w:rPr>
          <w:sz w:val="16"/>
          <w:szCs w:val="16"/>
        </w:rPr>
      </w:pPr>
      <w:r w:rsidRPr="00B97034">
        <w:rPr>
          <w:sz w:val="16"/>
          <w:szCs w:val="16"/>
        </w:rPr>
        <w:lastRenderedPageBreak/>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97034" w:rsidRPr="00B97034" w:rsidRDefault="00B97034" w:rsidP="00B97034">
      <w:pPr>
        <w:pStyle w:val="ConsPlusNormal"/>
        <w:widowControl/>
        <w:ind w:firstLine="567"/>
        <w:jc w:val="both"/>
        <w:rPr>
          <w:rFonts w:ascii="Times New Roman" w:hAnsi="Times New Roman" w:cs="Times New Roman"/>
          <w:sz w:val="16"/>
          <w:szCs w:val="16"/>
        </w:rPr>
      </w:pPr>
      <w:r w:rsidRPr="00B97034">
        <w:rPr>
          <w:rFonts w:ascii="Times New Roman" w:hAnsi="Times New Roman" w:cs="Times New Roman"/>
          <w:sz w:val="16"/>
          <w:szCs w:val="16"/>
        </w:rPr>
        <w:t>4) вопросы о преобразовании муниципального образования,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97034" w:rsidRPr="00B97034" w:rsidRDefault="00B97034" w:rsidP="00B97034">
      <w:pPr>
        <w:pStyle w:val="ConsPlusNormal"/>
        <w:widowControl/>
        <w:ind w:firstLine="0"/>
        <w:jc w:val="both"/>
        <w:rPr>
          <w:rFonts w:ascii="Times New Roman" w:hAnsi="Times New Roman" w:cs="Times New Roman"/>
          <w:sz w:val="16"/>
          <w:szCs w:val="16"/>
        </w:rPr>
      </w:pPr>
      <w:r w:rsidRPr="00B97034">
        <w:rPr>
          <w:rFonts w:ascii="Times New Roman" w:hAnsi="Times New Roman" w:cs="Times New Roman"/>
          <w:sz w:val="16"/>
          <w:szCs w:val="16"/>
        </w:rPr>
        <w:t xml:space="preserve"> (в ред. Решения Совета депутатов МО «Пустозерский сельсовет» НАО  от 07.09.2016 №  2)</w:t>
      </w:r>
    </w:p>
    <w:p w:rsidR="00B97034" w:rsidRPr="00B97034" w:rsidRDefault="00B97034" w:rsidP="00B97034">
      <w:pPr>
        <w:autoSpaceDE w:val="0"/>
        <w:autoSpaceDN w:val="0"/>
        <w:adjustRightInd w:val="0"/>
        <w:jc w:val="both"/>
        <w:rPr>
          <w:sz w:val="16"/>
          <w:szCs w:val="16"/>
        </w:rPr>
      </w:pPr>
    </w:p>
    <w:p w:rsidR="00B97034" w:rsidRPr="00B97034" w:rsidRDefault="00B97034" w:rsidP="00B97034">
      <w:pPr>
        <w:pStyle w:val="ConsNormal"/>
        <w:widowControl/>
        <w:ind w:right="0" w:firstLine="540"/>
        <w:jc w:val="both"/>
        <w:rPr>
          <w:rFonts w:ascii="Times New Roman" w:hAnsi="Times New Roman"/>
          <w:sz w:val="16"/>
          <w:szCs w:val="16"/>
        </w:rPr>
      </w:pPr>
    </w:p>
    <w:p w:rsidR="00B97034" w:rsidRPr="00B97034" w:rsidRDefault="00B97034" w:rsidP="00B97034">
      <w:pPr>
        <w:pStyle w:val="ConsNormal"/>
        <w:widowControl/>
        <w:ind w:right="0" w:firstLine="708"/>
        <w:jc w:val="both"/>
        <w:rPr>
          <w:rFonts w:ascii="Times New Roman" w:hAnsi="Times New Roman"/>
          <w:sz w:val="16"/>
          <w:szCs w:val="16"/>
        </w:rPr>
      </w:pPr>
      <w:r w:rsidRPr="00B97034">
        <w:rPr>
          <w:rFonts w:ascii="Times New Roman" w:hAnsi="Times New Roman"/>
          <w:sz w:val="16"/>
          <w:szCs w:val="16"/>
        </w:rPr>
        <w:t>Статья 39. Полномочия главы муниципального образования</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widowControl/>
        <w:ind w:right="0" w:firstLine="0"/>
        <w:jc w:val="both"/>
        <w:rPr>
          <w:rFonts w:ascii="Times New Roman" w:hAnsi="Times New Roman"/>
          <w:sz w:val="16"/>
          <w:szCs w:val="16"/>
        </w:rPr>
      </w:pP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Глава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 xml:space="preserve">2) </w:t>
      </w:r>
      <w:r w:rsidRPr="00B97034">
        <w:rPr>
          <w:rFonts w:ascii="Times New Roman" w:eastAsia="Calibri" w:hAnsi="Times New Roman"/>
          <w:sz w:val="16"/>
          <w:szCs w:val="1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3) подписывает и обнародует в порядке, установленном настоящим уставом муниципального образования, нормативные правовые акты, принятые Советом депутатов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4) издает в пределах своих полномочий постановления и распоряжения главы муниципального образования, постановления и распоряжения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5) вправе требовать созыва внеочередного заседания Совета депутатов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6) возглавляет местную администрацию и осуществляет руководство ею на принципах единоначалия как глава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7) формирует местную администрацию, назначает руководителей структурных подразделений местной администрации;</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8) назначает и увольняет руководителей муниципальных предприятий, учреждений и организаций;</w:t>
      </w: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9) представляет Совету депутатов структуру местной администрации;</w:t>
      </w:r>
    </w:p>
    <w:p w:rsidR="00B97034" w:rsidRPr="00B97034" w:rsidRDefault="00B97034" w:rsidP="00B97034">
      <w:pPr>
        <w:pStyle w:val="ConsPlusNormal"/>
        <w:ind w:firstLine="540"/>
        <w:jc w:val="both"/>
        <w:rPr>
          <w:rFonts w:ascii="Times New Roman" w:eastAsia="Calibri" w:hAnsi="Times New Roman" w:cs="Times New Roman"/>
          <w:color w:val="000000"/>
          <w:sz w:val="16"/>
          <w:szCs w:val="16"/>
        </w:rPr>
      </w:pPr>
      <w:r w:rsidRPr="00B97034">
        <w:rPr>
          <w:rFonts w:ascii="Times New Roman" w:hAnsi="Times New Roman" w:cs="Times New Roman"/>
          <w:color w:val="000000"/>
          <w:sz w:val="16"/>
          <w:szCs w:val="16"/>
        </w:rPr>
        <w:t xml:space="preserve">10) </w:t>
      </w:r>
      <w:r w:rsidRPr="00B97034">
        <w:rPr>
          <w:rFonts w:ascii="Times New Roman" w:eastAsia="Calibri" w:hAnsi="Times New Roman" w:cs="Times New Roman"/>
          <w:color w:val="000000"/>
          <w:sz w:val="16"/>
          <w:szCs w:val="16"/>
        </w:rPr>
        <w:t xml:space="preserve">определяет орган местного самоуправления, уполномоченный на осуществление полномочий, предусмотренных </w:t>
      </w:r>
      <w:hyperlink r:id="rId25" w:history="1">
        <w:r w:rsidRPr="00B97034">
          <w:rPr>
            <w:rFonts w:ascii="Times New Roman" w:eastAsia="Calibri" w:hAnsi="Times New Roman" w:cs="Times New Roman"/>
            <w:color w:val="000000"/>
            <w:sz w:val="16"/>
            <w:szCs w:val="16"/>
          </w:rPr>
          <w:t>частью 2 статьи 18</w:t>
        </w:r>
      </w:hyperlink>
      <w:r w:rsidRPr="00B97034">
        <w:rPr>
          <w:rFonts w:ascii="Times New Roman" w:eastAsia="Calibri" w:hAnsi="Times New Roman" w:cs="Times New Roman"/>
          <w:color w:val="000000"/>
          <w:sz w:val="16"/>
          <w:szCs w:val="16"/>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97034" w:rsidRPr="00B97034" w:rsidRDefault="00B97034" w:rsidP="00B97034">
      <w:pPr>
        <w:pStyle w:val="ConsPlusNormal"/>
        <w:ind w:firstLine="540"/>
        <w:jc w:val="both"/>
        <w:rPr>
          <w:rFonts w:ascii="Times New Roman" w:hAnsi="Times New Roman"/>
          <w:sz w:val="16"/>
          <w:szCs w:val="16"/>
        </w:rPr>
      </w:pPr>
      <w:r w:rsidRPr="00B97034">
        <w:rPr>
          <w:rFonts w:ascii="Times New Roman" w:hAnsi="Times New Roman" w:cs="Times New Roman"/>
          <w:sz w:val="16"/>
          <w:szCs w:val="16"/>
        </w:rPr>
        <w:t xml:space="preserve"> </w:t>
      </w:r>
      <w:r w:rsidRPr="00B97034">
        <w:rPr>
          <w:rFonts w:ascii="Times New Roman" w:hAnsi="Times New Roman"/>
          <w:sz w:val="16"/>
          <w:szCs w:val="16"/>
        </w:rPr>
        <w:t>11) осуществляет иные полномочия в соответствии с федеральным и окружным законодательством.</w:t>
      </w:r>
    </w:p>
    <w:p w:rsidR="00B97034" w:rsidRPr="00B97034" w:rsidRDefault="00B97034" w:rsidP="00B97034">
      <w:pPr>
        <w:pStyle w:val="a7"/>
        <w:spacing w:line="276" w:lineRule="auto"/>
        <w:jc w:val="both"/>
        <w:rPr>
          <w:color w:val="000000"/>
          <w:sz w:val="16"/>
          <w:szCs w:val="16"/>
        </w:rPr>
      </w:pPr>
    </w:p>
    <w:p w:rsidR="00B97034" w:rsidRPr="00B97034" w:rsidRDefault="00B97034" w:rsidP="00B97034">
      <w:pPr>
        <w:pStyle w:val="ConsNormal"/>
        <w:widowControl/>
        <w:ind w:right="0" w:firstLine="567"/>
        <w:jc w:val="both"/>
        <w:rPr>
          <w:rFonts w:ascii="Times New Roman" w:hAnsi="Times New Roman"/>
          <w:sz w:val="16"/>
          <w:szCs w:val="16"/>
        </w:rPr>
      </w:pPr>
      <w:r w:rsidRPr="00B97034">
        <w:rPr>
          <w:rFonts w:ascii="Times New Roman" w:hAnsi="Times New Roman"/>
          <w:sz w:val="16"/>
          <w:szCs w:val="16"/>
        </w:rPr>
        <w:t>Статья 42 Основания досрочного прекращения полномочий главы муниципального образования</w:t>
      </w:r>
    </w:p>
    <w:p w:rsidR="00B97034" w:rsidRPr="00B97034" w:rsidRDefault="00B97034" w:rsidP="00B97034">
      <w:pPr>
        <w:pStyle w:val="ConsNormal"/>
        <w:widowControl/>
        <w:ind w:right="0" w:firstLine="567"/>
        <w:jc w:val="both"/>
        <w:rPr>
          <w:rFonts w:ascii="Times New Roman" w:hAnsi="Times New Roman"/>
          <w:sz w:val="16"/>
          <w:szCs w:val="16"/>
        </w:rPr>
      </w:pP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1. Полномочия главы муниципального образования прекращаются досрочно в случае:</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1) смерти;</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2) отставки по собственному желанию;</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 xml:space="preserve">3) удаления в отставку в соответствии со </w:t>
      </w:r>
      <w:hyperlink r:id="rId26" w:history="1">
        <w:r w:rsidRPr="00B97034">
          <w:rPr>
            <w:color w:val="000000"/>
            <w:sz w:val="16"/>
            <w:szCs w:val="16"/>
          </w:rPr>
          <w:t>статьей 74.1</w:t>
        </w:r>
      </w:hyperlink>
      <w:r w:rsidRPr="00B97034">
        <w:rPr>
          <w:sz w:val="16"/>
          <w:szCs w:val="16"/>
        </w:rPr>
        <w:t xml:space="preserve"> </w:t>
      </w:r>
      <w:r w:rsidRPr="00B97034">
        <w:rPr>
          <w:rFonts w:eastAsia="Calibri"/>
          <w:sz w:val="16"/>
          <w:szCs w:val="16"/>
        </w:rPr>
        <w:t xml:space="preserve">Федерального закона от Федерального закона от </w:t>
      </w:r>
      <w:r w:rsidRPr="00B97034">
        <w:rPr>
          <w:sz w:val="16"/>
          <w:szCs w:val="16"/>
        </w:rPr>
        <w:t xml:space="preserve">6 октября 2003 года </w:t>
      </w:r>
      <w:r w:rsidRPr="00B97034">
        <w:rPr>
          <w:rFonts w:eastAsia="Calibri"/>
          <w:sz w:val="16"/>
          <w:szCs w:val="16"/>
        </w:rPr>
        <w:t xml:space="preserve">№ 131-ФЗ </w:t>
      </w:r>
      <w:r w:rsidRPr="00B97034">
        <w:rPr>
          <w:sz w:val="16"/>
          <w:szCs w:val="16"/>
        </w:rPr>
        <w:t>«Об общих принципах организации местного самоуправления в Российской Федерации»;</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 xml:space="preserve">4) отрешения от должности в соответствии со </w:t>
      </w:r>
      <w:hyperlink r:id="rId27" w:history="1">
        <w:r w:rsidRPr="00B97034">
          <w:rPr>
            <w:color w:val="000000"/>
            <w:sz w:val="16"/>
            <w:szCs w:val="16"/>
          </w:rPr>
          <w:t>статьей 74</w:t>
        </w:r>
      </w:hyperlink>
      <w:r w:rsidRPr="00B97034">
        <w:rPr>
          <w:sz w:val="16"/>
          <w:szCs w:val="16"/>
        </w:rPr>
        <w:t xml:space="preserve"> </w:t>
      </w:r>
      <w:r w:rsidRPr="00B97034">
        <w:rPr>
          <w:rFonts w:eastAsia="Calibri"/>
          <w:sz w:val="16"/>
          <w:szCs w:val="16"/>
        </w:rPr>
        <w:t xml:space="preserve">Федерального закона от </w:t>
      </w:r>
      <w:r w:rsidRPr="00B97034">
        <w:rPr>
          <w:sz w:val="16"/>
          <w:szCs w:val="16"/>
        </w:rPr>
        <w:t xml:space="preserve">6 октября 2003 года </w:t>
      </w:r>
      <w:r w:rsidRPr="00B97034">
        <w:rPr>
          <w:rFonts w:eastAsia="Calibri"/>
          <w:sz w:val="16"/>
          <w:szCs w:val="16"/>
        </w:rPr>
        <w:t xml:space="preserve">№ 131-ФЗ </w:t>
      </w:r>
      <w:r w:rsidRPr="00B97034">
        <w:rPr>
          <w:sz w:val="16"/>
          <w:szCs w:val="16"/>
        </w:rPr>
        <w:t>«Об общих принципах организации местного самоуправления в Российской Федерации»;</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5) признания судом недееспособным или ограниченно дееспособным;</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6) признания судом безвестно отсутствующим или объявления умершим;</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7) вступления в отношении его в законную силу обвинительного приговора суда;</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8) выезда за пределы Российской Федерации на постоянное место жительства;</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10) отзыва избирателями;</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 xml:space="preserve">12) преобразования муниципального образования, осуществляемого в соответствии с </w:t>
      </w:r>
      <w:r w:rsidRPr="00B97034">
        <w:rPr>
          <w:rFonts w:eastAsia="Calibri"/>
          <w:sz w:val="16"/>
          <w:szCs w:val="16"/>
        </w:rPr>
        <w:t>Федеральным законом</w:t>
      </w:r>
      <w:r w:rsidRPr="00B97034">
        <w:rPr>
          <w:sz w:val="16"/>
          <w:szCs w:val="16"/>
        </w:rPr>
        <w:t>, а также в случае упразднения муниципального образования;</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13) утраты поселением статуса муниципального образования в связи с его объединением с городским округом;</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97034" w:rsidRPr="00B97034" w:rsidRDefault="00B97034" w:rsidP="00B97034">
      <w:pPr>
        <w:autoSpaceDE w:val="0"/>
        <w:autoSpaceDN w:val="0"/>
        <w:adjustRightInd w:val="0"/>
        <w:ind w:firstLine="540"/>
        <w:jc w:val="both"/>
        <w:outlineLvl w:val="1"/>
        <w:rPr>
          <w:rFonts w:eastAsia="Calibri"/>
          <w:color w:val="000000"/>
          <w:sz w:val="16"/>
          <w:szCs w:val="16"/>
        </w:rPr>
      </w:pPr>
      <w:r w:rsidRPr="00B97034">
        <w:rPr>
          <w:color w:val="000000"/>
          <w:sz w:val="16"/>
          <w:szCs w:val="16"/>
        </w:rPr>
        <w:t xml:space="preserve">2.1. Полномочия главы муниципального образования прекращаются досрочно в случае несоблюдения ограничений, </w:t>
      </w:r>
      <w:r w:rsidRPr="00B97034">
        <w:rPr>
          <w:rFonts w:eastAsia="Calibri"/>
          <w:color w:val="000000"/>
          <w:sz w:val="16"/>
          <w:szCs w:val="16"/>
        </w:rPr>
        <w:t xml:space="preserve">запретов, неисполнения обязанностей, установленных Федеральным </w:t>
      </w:r>
      <w:hyperlink r:id="rId28" w:history="1">
        <w:r w:rsidRPr="00B97034">
          <w:rPr>
            <w:rFonts w:eastAsia="Calibri"/>
            <w:color w:val="000000"/>
            <w:sz w:val="16"/>
            <w:szCs w:val="16"/>
          </w:rPr>
          <w:t>законом</w:t>
        </w:r>
      </w:hyperlink>
      <w:r w:rsidRPr="00B97034">
        <w:rPr>
          <w:rFonts w:eastAsia="Calibri"/>
          <w:color w:val="000000"/>
          <w:sz w:val="16"/>
          <w:szCs w:val="16"/>
        </w:rPr>
        <w:t xml:space="preserve"> от 25.12.2008 N 273-ФЗ "О противодействии коррупции", Федеральным </w:t>
      </w:r>
      <w:hyperlink r:id="rId29" w:history="1">
        <w:r w:rsidRPr="00B97034">
          <w:rPr>
            <w:rFonts w:eastAsia="Calibri"/>
            <w:color w:val="000000"/>
            <w:sz w:val="16"/>
            <w:szCs w:val="16"/>
          </w:rPr>
          <w:t>законом</w:t>
        </w:r>
      </w:hyperlink>
      <w:r w:rsidRPr="00B97034">
        <w:rPr>
          <w:rFonts w:eastAsia="Calibri"/>
          <w:color w:val="000000"/>
          <w:sz w:val="16"/>
          <w:szCs w:val="16"/>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30" w:history="1">
        <w:r w:rsidRPr="00B97034">
          <w:rPr>
            <w:rFonts w:eastAsia="Calibri"/>
            <w:color w:val="000000"/>
            <w:sz w:val="16"/>
            <w:szCs w:val="16"/>
          </w:rPr>
          <w:t>законом</w:t>
        </w:r>
      </w:hyperlink>
      <w:r w:rsidRPr="00B97034">
        <w:rPr>
          <w:rFonts w:eastAsia="Calibri"/>
          <w:color w:val="000000"/>
          <w:sz w:val="16"/>
          <w:szCs w:val="16"/>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7034" w:rsidRPr="00B97034" w:rsidRDefault="00B97034" w:rsidP="00B97034">
      <w:pPr>
        <w:pStyle w:val="ConsPlusNormal"/>
        <w:widowControl/>
        <w:ind w:firstLine="0"/>
        <w:jc w:val="both"/>
        <w:rPr>
          <w:rFonts w:ascii="Times New Roman" w:hAnsi="Times New Roman" w:cs="Times New Roman"/>
          <w:sz w:val="16"/>
          <w:szCs w:val="16"/>
        </w:rPr>
      </w:pPr>
      <w:r w:rsidRPr="00B97034">
        <w:rPr>
          <w:rFonts w:ascii="Times New Roman" w:hAnsi="Times New Roman" w:cs="Times New Roman"/>
          <w:sz w:val="16"/>
          <w:szCs w:val="16"/>
        </w:rPr>
        <w:t>(в ред. Решения Совета депутатов МО «Пустозерский сельсовет» НАО  от 07.09.2016 №  2)</w:t>
      </w:r>
    </w:p>
    <w:p w:rsidR="00B97034" w:rsidRPr="00B97034" w:rsidRDefault="00B97034" w:rsidP="00B97034">
      <w:pPr>
        <w:autoSpaceDE w:val="0"/>
        <w:autoSpaceDN w:val="0"/>
        <w:adjustRightInd w:val="0"/>
        <w:spacing w:line="276" w:lineRule="auto"/>
        <w:ind w:firstLine="540"/>
        <w:jc w:val="both"/>
        <w:rPr>
          <w:sz w:val="16"/>
          <w:szCs w:val="16"/>
        </w:rPr>
      </w:pPr>
      <w:r w:rsidRPr="00B97034">
        <w:rPr>
          <w:sz w:val="16"/>
          <w:szCs w:val="16"/>
        </w:rPr>
        <w:t xml:space="preserve">3.  </w:t>
      </w:r>
      <w:r w:rsidRPr="00B97034">
        <w:rPr>
          <w:rFonts w:eastAsia="Calibri"/>
          <w:sz w:val="16"/>
          <w:szCs w:val="16"/>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w:t>
      </w:r>
      <w:r w:rsidRPr="00B97034">
        <w:rPr>
          <w:sz w:val="16"/>
          <w:szCs w:val="16"/>
        </w:rPr>
        <w:t xml:space="preserve">по решению Совета депутатов  в пределах полномочий, установленных </w:t>
      </w:r>
      <w:hyperlink r:id="rId31" w:history="1">
        <w:r w:rsidRPr="00B97034">
          <w:rPr>
            <w:color w:val="000000"/>
            <w:sz w:val="16"/>
            <w:szCs w:val="16"/>
          </w:rPr>
          <w:t xml:space="preserve">частью </w:t>
        </w:r>
        <w:hyperlink r:id="rId32" w:history="1">
          <w:r w:rsidRPr="00B97034">
            <w:rPr>
              <w:color w:val="000000"/>
              <w:sz w:val="16"/>
              <w:szCs w:val="16"/>
            </w:rPr>
            <w:t xml:space="preserve">4 </w:t>
          </w:r>
          <w:r w:rsidRPr="00B97034">
            <w:rPr>
              <w:color w:val="000000"/>
              <w:sz w:val="16"/>
              <w:szCs w:val="16"/>
            </w:rPr>
            <w:lastRenderedPageBreak/>
            <w:t>статьи 36</w:t>
          </w:r>
        </w:hyperlink>
        <w:r w:rsidRPr="00B97034">
          <w:rPr>
            <w:color w:val="000000"/>
            <w:sz w:val="16"/>
            <w:szCs w:val="16"/>
          </w:rPr>
          <w:t xml:space="preserve"> </w:t>
        </w:r>
        <w:r w:rsidRPr="00B97034">
          <w:rPr>
            <w:sz w:val="16"/>
            <w:szCs w:val="16"/>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B97034">
        <w:rPr>
          <w:sz w:val="16"/>
          <w:szCs w:val="16"/>
        </w:rPr>
        <w:t>.</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ind w:right="0" w:firstLine="540"/>
        <w:jc w:val="both"/>
        <w:rPr>
          <w:rFonts w:ascii="Times New Roman" w:hAnsi="Times New Roman"/>
          <w:sz w:val="16"/>
          <w:szCs w:val="16"/>
        </w:rPr>
      </w:pPr>
      <w:r w:rsidRPr="00B97034">
        <w:rPr>
          <w:rFonts w:ascii="Times New Roman" w:hAnsi="Times New Roman"/>
          <w:sz w:val="16"/>
          <w:szCs w:val="16"/>
        </w:rPr>
        <w:t>4.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ind w:right="0" w:firstLine="540"/>
        <w:jc w:val="both"/>
        <w:rPr>
          <w:rFonts w:ascii="Times New Roman" w:hAnsi="Times New Roman"/>
          <w:sz w:val="16"/>
          <w:szCs w:val="16"/>
        </w:rPr>
      </w:pPr>
    </w:p>
    <w:p w:rsidR="00B97034" w:rsidRPr="00B97034" w:rsidRDefault="00B97034" w:rsidP="00B97034">
      <w:pPr>
        <w:pStyle w:val="ConsPlusNormal"/>
        <w:ind w:firstLine="540"/>
        <w:jc w:val="both"/>
        <w:rPr>
          <w:rFonts w:ascii="Times New Roman" w:hAnsi="Times New Roman"/>
          <w:sz w:val="16"/>
          <w:szCs w:val="16"/>
        </w:rPr>
      </w:pPr>
    </w:p>
    <w:p w:rsidR="00B97034" w:rsidRPr="00B97034" w:rsidRDefault="00B97034" w:rsidP="00B97034">
      <w:pPr>
        <w:autoSpaceDE w:val="0"/>
        <w:autoSpaceDN w:val="0"/>
        <w:adjustRightInd w:val="0"/>
        <w:ind w:firstLine="567"/>
        <w:jc w:val="both"/>
        <w:rPr>
          <w:sz w:val="16"/>
          <w:szCs w:val="16"/>
        </w:rPr>
      </w:pPr>
      <w:r w:rsidRPr="00B97034">
        <w:rPr>
          <w:sz w:val="16"/>
          <w:szCs w:val="16"/>
        </w:rPr>
        <w:t>Статья 49.1. Основные квалификационные требования для замещения должностей муниципальной службы</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67"/>
        <w:jc w:val="both"/>
        <w:rPr>
          <w:sz w:val="16"/>
          <w:szCs w:val="16"/>
        </w:rPr>
      </w:pPr>
    </w:p>
    <w:p w:rsidR="00B97034" w:rsidRPr="00B97034" w:rsidRDefault="00B97034" w:rsidP="00B97034">
      <w:pPr>
        <w:widowControl w:val="0"/>
        <w:ind w:firstLine="709"/>
        <w:jc w:val="both"/>
        <w:rPr>
          <w:sz w:val="16"/>
          <w:szCs w:val="16"/>
        </w:rPr>
      </w:pPr>
      <w:r w:rsidRPr="00B97034">
        <w:rPr>
          <w:sz w:val="16"/>
          <w:szCs w:val="1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97034" w:rsidRPr="00B97034" w:rsidRDefault="00B97034" w:rsidP="00B97034">
      <w:pPr>
        <w:widowControl w:val="0"/>
        <w:ind w:firstLine="709"/>
        <w:jc w:val="both"/>
        <w:rPr>
          <w:sz w:val="16"/>
          <w:szCs w:val="16"/>
        </w:rPr>
      </w:pPr>
      <w:r w:rsidRPr="00B97034">
        <w:rPr>
          <w:sz w:val="16"/>
          <w:szCs w:val="1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97034" w:rsidRPr="00B97034" w:rsidRDefault="00B97034" w:rsidP="00004313">
      <w:pPr>
        <w:widowControl w:val="0"/>
        <w:jc w:val="both"/>
        <w:rPr>
          <w:sz w:val="16"/>
          <w:szCs w:val="16"/>
        </w:rPr>
      </w:pPr>
    </w:p>
    <w:p w:rsidR="00B97034" w:rsidRPr="00B97034" w:rsidRDefault="00B97034" w:rsidP="00B97034">
      <w:pPr>
        <w:autoSpaceDE w:val="0"/>
        <w:autoSpaceDN w:val="0"/>
        <w:adjustRightInd w:val="0"/>
        <w:ind w:firstLine="540"/>
        <w:jc w:val="both"/>
        <w:outlineLvl w:val="0"/>
        <w:rPr>
          <w:sz w:val="16"/>
          <w:szCs w:val="16"/>
        </w:rPr>
      </w:pPr>
      <w:r w:rsidRPr="00B97034">
        <w:rPr>
          <w:sz w:val="16"/>
          <w:szCs w:val="16"/>
        </w:rPr>
        <w:t>Статья 50.3. Ограничения, связанные с муниципальной службой</w:t>
      </w:r>
    </w:p>
    <w:p w:rsidR="00B97034" w:rsidRPr="00B97034" w:rsidRDefault="00B97034" w:rsidP="00B97034">
      <w:pPr>
        <w:autoSpaceDE w:val="0"/>
        <w:autoSpaceDN w:val="0"/>
        <w:adjustRightInd w:val="0"/>
        <w:ind w:firstLine="540"/>
        <w:jc w:val="both"/>
        <w:outlineLvl w:val="0"/>
        <w:rPr>
          <w:sz w:val="16"/>
          <w:szCs w:val="16"/>
        </w:rPr>
      </w:pP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 Гражданин не может быть принят на муниципальную службу, а муниципальный служащий не может находиться на муниципальной службе в случае:</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 признания его недееспособным или ограниченно дееспособным решением суда, вступившим в законную силу;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3" w:history="1">
        <w:r w:rsidRPr="00B97034">
          <w:rPr>
            <w:color w:val="000000"/>
            <w:sz w:val="16"/>
            <w:szCs w:val="16"/>
          </w:rPr>
          <w:t>Порядок</w:t>
        </w:r>
      </w:hyperlink>
      <w:r w:rsidRPr="00B97034">
        <w:rPr>
          <w:color w:val="000000"/>
          <w:sz w:val="16"/>
          <w:szCs w:val="16"/>
        </w:rPr>
        <w:t xml:space="preserve"> прохождения диспансеризации, </w:t>
      </w:r>
      <w:hyperlink r:id="rId34" w:history="1">
        <w:r w:rsidRPr="00B97034">
          <w:rPr>
            <w:color w:val="000000"/>
            <w:sz w:val="16"/>
            <w:szCs w:val="16"/>
          </w:rPr>
          <w:t>перечень</w:t>
        </w:r>
      </w:hyperlink>
      <w:r w:rsidRPr="00B97034">
        <w:rPr>
          <w:color w:val="000000"/>
          <w:sz w:val="16"/>
          <w:szCs w:val="16"/>
        </w:rPr>
        <w:t xml:space="preserve"> таких заболеваний и </w:t>
      </w:r>
      <w:hyperlink r:id="rId35" w:history="1">
        <w:r w:rsidRPr="00B97034">
          <w:rPr>
            <w:color w:val="000000"/>
            <w:sz w:val="16"/>
            <w:szCs w:val="16"/>
          </w:rPr>
          <w:t>форма</w:t>
        </w:r>
      </w:hyperlink>
      <w:r w:rsidRPr="00B97034">
        <w:rPr>
          <w:color w:val="000000"/>
          <w:sz w:val="16"/>
          <w:szCs w:val="1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8) представления подложных документов или заведомо ложных сведений при поступлении на муниципальную службу;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 xml:space="preserve">9) непредставления предусмотренных Федеральным </w:t>
      </w:r>
      <w:hyperlink r:id="rId36" w:history="1">
        <w:r w:rsidRPr="00B97034">
          <w:rPr>
            <w:color w:val="000000"/>
            <w:sz w:val="16"/>
            <w:szCs w:val="16"/>
          </w:rPr>
          <w:t>законом</w:t>
        </w:r>
      </w:hyperlink>
      <w:r w:rsidRPr="00B97034">
        <w:rPr>
          <w:color w:val="000000"/>
          <w:sz w:val="16"/>
          <w:szCs w:val="16"/>
        </w:rPr>
        <w:t xml:space="preserve"> от 25 декабря 2008 года N 273-ФЗ "О противодействии коррупции" и другими федеральными </w:t>
      </w:r>
      <w:hyperlink r:id="rId37" w:history="1">
        <w:r w:rsidRPr="00B97034">
          <w:rPr>
            <w:color w:val="000000"/>
            <w:sz w:val="16"/>
            <w:szCs w:val="16"/>
          </w:rPr>
          <w:t>законами</w:t>
        </w:r>
      </w:hyperlink>
      <w:r w:rsidRPr="00B97034">
        <w:rPr>
          <w:color w:val="000000"/>
          <w:sz w:val="16"/>
          <w:szCs w:val="16"/>
        </w:rPr>
        <w:t xml:space="preserve"> сведений или представления заведомо недостоверных или неполных сведений при поступлении на муниципальную службу;</w:t>
      </w:r>
    </w:p>
    <w:p w:rsidR="00B97034" w:rsidRPr="00B97034" w:rsidRDefault="00B97034" w:rsidP="00B97034">
      <w:pPr>
        <w:widowControl w:val="0"/>
        <w:ind w:firstLine="709"/>
        <w:jc w:val="both"/>
        <w:rPr>
          <w:sz w:val="16"/>
          <w:szCs w:val="16"/>
        </w:rPr>
      </w:pPr>
      <w:r w:rsidRPr="00B97034">
        <w:rPr>
          <w:sz w:val="16"/>
          <w:szCs w:val="16"/>
        </w:rPr>
        <w:t>9.1) непредставления сведений, предусмотренных статьей 15.1 Федерального закона от 02.03.2007 № 25-ФЗ «О муниципальной службе в Российской Федерации»;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2.</w:t>
      </w:r>
      <w:r w:rsidRPr="00B97034">
        <w:rPr>
          <w:color w:val="FF0000"/>
          <w:sz w:val="16"/>
          <w:szCs w:val="16"/>
        </w:rPr>
        <w:t xml:space="preserve"> </w:t>
      </w:r>
      <w:r w:rsidRPr="00B97034">
        <w:rPr>
          <w:color w:val="000000"/>
          <w:sz w:val="16"/>
          <w:szCs w:val="1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97034" w:rsidRPr="00B97034" w:rsidRDefault="00B97034" w:rsidP="00004313">
      <w:pPr>
        <w:widowControl w:val="0"/>
        <w:jc w:val="both"/>
        <w:rPr>
          <w:sz w:val="16"/>
          <w:szCs w:val="16"/>
        </w:rPr>
      </w:pPr>
    </w:p>
    <w:p w:rsidR="00B97034" w:rsidRPr="00B97034" w:rsidRDefault="00B97034" w:rsidP="00B97034">
      <w:pPr>
        <w:autoSpaceDE w:val="0"/>
        <w:autoSpaceDN w:val="0"/>
        <w:adjustRightInd w:val="0"/>
        <w:ind w:firstLine="540"/>
        <w:jc w:val="both"/>
        <w:rPr>
          <w:sz w:val="16"/>
          <w:szCs w:val="16"/>
        </w:rPr>
      </w:pPr>
      <w:r w:rsidRPr="00B97034">
        <w:rPr>
          <w:sz w:val="16"/>
          <w:szCs w:val="16"/>
        </w:rPr>
        <w:t>Статья 51. Поступление на муниципальную службу</w:t>
      </w:r>
    </w:p>
    <w:p w:rsidR="00B97034" w:rsidRPr="00B97034" w:rsidRDefault="00B97034" w:rsidP="00B97034">
      <w:pPr>
        <w:autoSpaceDE w:val="0"/>
        <w:autoSpaceDN w:val="0"/>
        <w:adjustRightInd w:val="0"/>
        <w:ind w:firstLine="540"/>
        <w:jc w:val="both"/>
        <w:rPr>
          <w:sz w:val="16"/>
          <w:szCs w:val="16"/>
        </w:rPr>
      </w:pPr>
    </w:p>
    <w:p w:rsidR="00B97034" w:rsidRPr="00B97034" w:rsidRDefault="00B97034" w:rsidP="00B97034">
      <w:pPr>
        <w:autoSpaceDE w:val="0"/>
        <w:autoSpaceDN w:val="0"/>
        <w:adjustRightInd w:val="0"/>
        <w:ind w:firstLine="540"/>
        <w:jc w:val="both"/>
        <w:rPr>
          <w:sz w:val="16"/>
          <w:szCs w:val="16"/>
        </w:rPr>
      </w:pPr>
      <w:r w:rsidRPr="00B97034">
        <w:rPr>
          <w:sz w:val="16"/>
          <w:szCs w:val="16"/>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статье 13 Федерального закона от 02 марта 2007 года № 25-ФЗ «О муниципальной службе в Российской Федерации» в качестве ограничений, связанных с муниципальной службой.</w:t>
      </w:r>
    </w:p>
    <w:p w:rsidR="00B97034" w:rsidRPr="00B97034" w:rsidRDefault="00B97034" w:rsidP="00B97034">
      <w:pPr>
        <w:autoSpaceDE w:val="0"/>
        <w:autoSpaceDN w:val="0"/>
        <w:adjustRightInd w:val="0"/>
        <w:ind w:firstLine="540"/>
        <w:jc w:val="both"/>
        <w:rPr>
          <w:sz w:val="16"/>
          <w:szCs w:val="16"/>
        </w:rPr>
      </w:pPr>
      <w:r w:rsidRPr="00B97034">
        <w:rPr>
          <w:sz w:val="16"/>
          <w:szCs w:val="16"/>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97034" w:rsidRPr="00B97034" w:rsidRDefault="00B97034" w:rsidP="00B97034">
      <w:pPr>
        <w:autoSpaceDE w:val="0"/>
        <w:autoSpaceDN w:val="0"/>
        <w:adjustRightInd w:val="0"/>
        <w:ind w:firstLine="540"/>
        <w:jc w:val="both"/>
        <w:rPr>
          <w:sz w:val="16"/>
          <w:szCs w:val="16"/>
        </w:rPr>
      </w:pPr>
      <w:r w:rsidRPr="00B97034">
        <w:rPr>
          <w:sz w:val="16"/>
          <w:szCs w:val="16"/>
        </w:rPr>
        <w:t>3. При поступлении на муниципальную службу гражданин представляет:</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При поступлении на муниципальную службу гражданин представляет:</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 заявление с просьбой о поступлении на муниципальную службу и замещении должности муниципальной службы;</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 xml:space="preserve">2) собственноручно заполненную и подписанную анкету по </w:t>
      </w:r>
      <w:hyperlink r:id="rId38" w:history="1">
        <w:r w:rsidRPr="00B97034">
          <w:rPr>
            <w:color w:val="000000"/>
            <w:sz w:val="16"/>
            <w:szCs w:val="16"/>
          </w:rPr>
          <w:t>форме</w:t>
        </w:r>
      </w:hyperlink>
      <w:r w:rsidRPr="00B97034">
        <w:rPr>
          <w:color w:val="000000"/>
          <w:sz w:val="16"/>
          <w:szCs w:val="16"/>
        </w:rPr>
        <w:t>, установленной уполномоченным Правительством Российской Федерации федеральным органом исполнительной власти;</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lastRenderedPageBreak/>
        <w:t>3) паспорт;</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4) трудовую книжку, за исключением случаев, когда трудовой договор (контракт) заключается впервые;</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5) документ об образовании;</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7) свидетельство о постановке физического лица на учет в налоговом органе по месту жительства на территории Российской Федерации;</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8) документы воинского учета - для граждан, пребывающих в запасе, и лиц, подлежащих призыву на военную службу;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9) заключение медицинской организации об отсутствии заболевания, препятствующего поступлению на муниципальную службу;</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97034" w:rsidRPr="00B97034" w:rsidRDefault="00B97034" w:rsidP="00B97034">
      <w:pPr>
        <w:widowControl w:val="0"/>
        <w:ind w:firstLine="567"/>
        <w:jc w:val="both"/>
        <w:rPr>
          <w:sz w:val="16"/>
          <w:szCs w:val="16"/>
        </w:rPr>
      </w:pPr>
      <w:r w:rsidRPr="00B97034">
        <w:rPr>
          <w:sz w:val="16"/>
          <w:szCs w:val="16"/>
        </w:rPr>
        <w:t>10.1) сведения, предусмотренные статьей 15.1 Федерального закона от 02.03.2007 № 25-ФЗ «О муниципальной службе в Российской Федерации»;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40"/>
        <w:jc w:val="both"/>
        <w:rPr>
          <w:color w:val="000000"/>
          <w:sz w:val="16"/>
          <w:szCs w:val="16"/>
        </w:rPr>
      </w:pPr>
      <w:r w:rsidRPr="00B97034">
        <w:rPr>
          <w:color w:val="000000"/>
          <w:sz w:val="16"/>
          <w:szCs w:val="1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97034" w:rsidRPr="00B97034" w:rsidRDefault="00B97034" w:rsidP="00B97034">
      <w:pPr>
        <w:pStyle w:val="ConsPlusNormal"/>
        <w:widowControl/>
        <w:ind w:firstLine="0"/>
        <w:jc w:val="both"/>
        <w:rPr>
          <w:rFonts w:ascii="Times New Roman" w:hAnsi="Times New Roman" w:cs="Times New Roman"/>
          <w:sz w:val="16"/>
          <w:szCs w:val="16"/>
        </w:rPr>
      </w:pPr>
      <w:r w:rsidRPr="00B97034">
        <w:rPr>
          <w:rFonts w:ascii="Times New Roman" w:hAnsi="Times New Roman" w:cs="Times New Roman"/>
          <w:sz w:val="16"/>
          <w:szCs w:val="16"/>
        </w:rPr>
        <w:t>(в ред. Решения Совета депутатов МО «Пустозерский сельсовет» НАО  от 07.09.2016 №  2)</w:t>
      </w:r>
    </w:p>
    <w:p w:rsidR="00B97034" w:rsidRPr="00B97034" w:rsidRDefault="00B97034" w:rsidP="00B97034">
      <w:pPr>
        <w:autoSpaceDE w:val="0"/>
        <w:autoSpaceDN w:val="0"/>
        <w:adjustRightInd w:val="0"/>
        <w:ind w:firstLine="540"/>
        <w:jc w:val="both"/>
        <w:rPr>
          <w:sz w:val="16"/>
          <w:szCs w:val="16"/>
        </w:rPr>
      </w:pPr>
      <w:r w:rsidRPr="00B97034">
        <w:rPr>
          <w:sz w:val="16"/>
          <w:szCs w:val="16"/>
        </w:rPr>
        <w:t>4. Сведения, представленные в соответствии с Федеральным законом от 02 марта 2007 года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B97034" w:rsidRPr="00B97034" w:rsidRDefault="00B97034" w:rsidP="00B97034">
      <w:pPr>
        <w:autoSpaceDE w:val="0"/>
        <w:autoSpaceDN w:val="0"/>
        <w:adjustRightInd w:val="0"/>
        <w:jc w:val="both"/>
        <w:rPr>
          <w:sz w:val="16"/>
          <w:szCs w:val="16"/>
        </w:rPr>
      </w:pPr>
      <w:r w:rsidRPr="00B97034">
        <w:rPr>
          <w:sz w:val="16"/>
          <w:szCs w:val="16"/>
        </w:rPr>
        <w:t xml:space="preserve">        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B97034" w:rsidRPr="00B97034" w:rsidRDefault="00B97034" w:rsidP="00B97034">
      <w:pPr>
        <w:autoSpaceDE w:val="0"/>
        <w:autoSpaceDN w:val="0"/>
        <w:adjustRightInd w:val="0"/>
        <w:ind w:firstLine="540"/>
        <w:jc w:val="both"/>
        <w:rPr>
          <w:sz w:val="16"/>
          <w:szCs w:val="16"/>
        </w:rPr>
      </w:pPr>
      <w:r w:rsidRPr="00B97034">
        <w:rPr>
          <w:sz w:val="16"/>
          <w:szCs w:val="16"/>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 года № 25-ФЗ «О муниципальной службе в Российской Федерации».</w:t>
      </w:r>
    </w:p>
    <w:p w:rsidR="00B97034" w:rsidRPr="00B97034" w:rsidRDefault="00B97034" w:rsidP="00B97034">
      <w:pPr>
        <w:autoSpaceDE w:val="0"/>
        <w:autoSpaceDN w:val="0"/>
        <w:adjustRightInd w:val="0"/>
        <w:ind w:firstLine="540"/>
        <w:jc w:val="both"/>
        <w:rPr>
          <w:sz w:val="16"/>
          <w:szCs w:val="16"/>
        </w:rPr>
      </w:pPr>
      <w:r w:rsidRPr="00B97034">
        <w:rPr>
          <w:sz w:val="16"/>
          <w:szCs w:val="16"/>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B97034" w:rsidRPr="00B97034" w:rsidRDefault="00B97034" w:rsidP="00B97034">
      <w:pPr>
        <w:autoSpaceDE w:val="0"/>
        <w:autoSpaceDN w:val="0"/>
        <w:adjustRightInd w:val="0"/>
        <w:ind w:firstLine="540"/>
        <w:jc w:val="both"/>
        <w:rPr>
          <w:sz w:val="16"/>
          <w:szCs w:val="16"/>
        </w:rPr>
      </w:pPr>
      <w:r w:rsidRPr="00B97034">
        <w:rPr>
          <w:sz w:val="16"/>
          <w:szCs w:val="16"/>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97034" w:rsidRPr="00B97034" w:rsidRDefault="00B97034" w:rsidP="00004313">
      <w:pPr>
        <w:widowControl w:val="0"/>
        <w:jc w:val="both"/>
        <w:rPr>
          <w:color w:val="FF0000"/>
          <w:sz w:val="16"/>
          <w:szCs w:val="16"/>
        </w:rPr>
      </w:pPr>
    </w:p>
    <w:p w:rsidR="00B97034" w:rsidRPr="00B97034" w:rsidRDefault="00B97034" w:rsidP="00B97034">
      <w:pPr>
        <w:autoSpaceDE w:val="0"/>
        <w:autoSpaceDN w:val="0"/>
        <w:adjustRightInd w:val="0"/>
        <w:ind w:left="567"/>
        <w:jc w:val="both"/>
        <w:rPr>
          <w:sz w:val="16"/>
          <w:szCs w:val="16"/>
        </w:rPr>
      </w:pPr>
      <w:r w:rsidRPr="00B97034">
        <w:rPr>
          <w:sz w:val="16"/>
          <w:szCs w:val="16"/>
        </w:rPr>
        <w:t>Статья 53.1. Гарантии, предоставляемые муниципальному служащему</w:t>
      </w:r>
    </w:p>
    <w:p w:rsidR="00B97034" w:rsidRPr="00B97034" w:rsidRDefault="00B97034" w:rsidP="00B97034">
      <w:pPr>
        <w:autoSpaceDE w:val="0"/>
        <w:autoSpaceDN w:val="0"/>
        <w:adjustRightInd w:val="0"/>
        <w:ind w:firstLine="567"/>
        <w:jc w:val="both"/>
        <w:outlineLvl w:val="1"/>
        <w:rPr>
          <w:bCs/>
          <w:sz w:val="16"/>
          <w:szCs w:val="16"/>
        </w:rPr>
      </w:pPr>
    </w:p>
    <w:p w:rsidR="00B97034" w:rsidRPr="00B97034" w:rsidRDefault="00B97034" w:rsidP="00B97034">
      <w:pPr>
        <w:numPr>
          <w:ilvl w:val="0"/>
          <w:numId w:val="22"/>
        </w:numPr>
        <w:autoSpaceDE w:val="0"/>
        <w:autoSpaceDN w:val="0"/>
        <w:adjustRightInd w:val="0"/>
        <w:ind w:left="0" w:firstLine="567"/>
        <w:jc w:val="both"/>
        <w:rPr>
          <w:sz w:val="16"/>
          <w:szCs w:val="16"/>
        </w:rPr>
      </w:pPr>
      <w:r w:rsidRPr="00B97034">
        <w:rPr>
          <w:sz w:val="16"/>
          <w:szCs w:val="16"/>
        </w:rPr>
        <w:t>Гарантии муниципальному служащему предоставляются в порядке и размерах, установленных федеральным и окружным законом, настоящим Уставом.</w:t>
      </w:r>
    </w:p>
    <w:p w:rsidR="00B97034" w:rsidRPr="00B97034" w:rsidRDefault="00B97034" w:rsidP="00B97034">
      <w:pPr>
        <w:numPr>
          <w:ilvl w:val="0"/>
          <w:numId w:val="22"/>
        </w:numPr>
        <w:autoSpaceDE w:val="0"/>
        <w:autoSpaceDN w:val="0"/>
        <w:adjustRightInd w:val="0"/>
        <w:ind w:left="0" w:firstLine="567"/>
        <w:jc w:val="both"/>
        <w:rPr>
          <w:sz w:val="16"/>
          <w:szCs w:val="16"/>
        </w:rPr>
      </w:pPr>
      <w:r w:rsidRPr="00B97034">
        <w:rPr>
          <w:sz w:val="16"/>
          <w:szCs w:val="16"/>
        </w:rPr>
        <w:t>Муниципальному служащему дополнительно гарантируются:</w:t>
      </w:r>
    </w:p>
    <w:p w:rsidR="00B97034" w:rsidRPr="00B97034" w:rsidRDefault="00B97034" w:rsidP="00B97034">
      <w:pPr>
        <w:autoSpaceDE w:val="0"/>
        <w:autoSpaceDN w:val="0"/>
        <w:adjustRightInd w:val="0"/>
        <w:ind w:firstLine="567"/>
        <w:jc w:val="both"/>
        <w:rPr>
          <w:sz w:val="16"/>
          <w:szCs w:val="16"/>
        </w:rPr>
      </w:pPr>
      <w:r w:rsidRPr="00B97034">
        <w:rPr>
          <w:sz w:val="16"/>
          <w:szCs w:val="16"/>
        </w:rPr>
        <w:t>1) ежегодные дополнительные оплачиваемые отпуска в порядке и на условиях, определенных Законом Ненецкого автономного округа  от 24.10.2007 N 140-ОЗ "О муниципальной службе в Ненецком автономном округе";</w:t>
      </w:r>
    </w:p>
    <w:p w:rsidR="00B97034" w:rsidRPr="00B97034" w:rsidRDefault="00B97034" w:rsidP="00B97034">
      <w:pPr>
        <w:pStyle w:val="a7"/>
        <w:ind w:firstLine="567"/>
        <w:jc w:val="both"/>
        <w:rPr>
          <w:rFonts w:ascii="Times New Roman" w:hAnsi="Times New Roman"/>
          <w:sz w:val="16"/>
          <w:szCs w:val="16"/>
        </w:rPr>
      </w:pPr>
      <w:r w:rsidRPr="00B97034">
        <w:rPr>
          <w:rFonts w:ascii="Times New Roman" w:hAnsi="Times New Roman"/>
          <w:sz w:val="16"/>
          <w:szCs w:val="16"/>
        </w:rPr>
        <w:t>2) Утратил силу. - Решения Совета депутатов МО «Пустозерский сельсовет» НАО от 15.10.2015 № 15.</w:t>
      </w:r>
    </w:p>
    <w:p w:rsidR="00B97034" w:rsidRPr="00B97034" w:rsidRDefault="00B97034" w:rsidP="00B97034">
      <w:pPr>
        <w:pStyle w:val="ConsPlusNormal"/>
        <w:spacing w:line="276" w:lineRule="auto"/>
        <w:ind w:firstLine="709"/>
        <w:jc w:val="both"/>
        <w:rPr>
          <w:rFonts w:ascii="Times New Roman" w:hAnsi="Times New Roman" w:cs="Times New Roman"/>
          <w:sz w:val="16"/>
          <w:szCs w:val="16"/>
        </w:rPr>
      </w:pPr>
      <w:r w:rsidRPr="00B97034">
        <w:rPr>
          <w:rFonts w:ascii="Times New Roman" w:hAnsi="Times New Roman" w:cs="Times New Roman"/>
          <w:sz w:val="16"/>
          <w:szCs w:val="16"/>
        </w:rPr>
        <w:t>3) д</w:t>
      </w:r>
      <w:r w:rsidRPr="00B97034">
        <w:rPr>
          <w:rFonts w:ascii="Times New Roman" w:eastAsia="Calibri" w:hAnsi="Times New Roman" w:cs="Times New Roman"/>
          <w:sz w:val="16"/>
          <w:szCs w:val="16"/>
        </w:rPr>
        <w:t xml:space="preserve">оплата к пособию по временной нетрудоспособности при осуществлении ухода за больным членом семьи, к пособию по беременности и родам, к пособию по временной нетрудоспособности беременным женщинам выплачивается за весь период временной нетрудоспособности, отпуска по беременности и родам </w:t>
      </w:r>
      <w:r w:rsidRPr="00B97034">
        <w:rPr>
          <w:rFonts w:ascii="Times New Roman" w:hAnsi="Times New Roman" w:cs="Times New Roman"/>
          <w:sz w:val="16"/>
          <w:szCs w:val="16"/>
        </w:rPr>
        <w:t xml:space="preserve">в размере разницы между денежным содержанием </w:t>
      </w:r>
      <w:r w:rsidRPr="00B97034">
        <w:rPr>
          <w:rFonts w:ascii="Times New Roman" w:eastAsia="Calibri" w:hAnsi="Times New Roman" w:cs="Times New Roman"/>
          <w:sz w:val="16"/>
          <w:szCs w:val="16"/>
        </w:rPr>
        <w:t>муниципального служащего</w:t>
      </w:r>
      <w:r w:rsidRPr="00B97034">
        <w:rPr>
          <w:sz w:val="16"/>
          <w:szCs w:val="16"/>
        </w:rPr>
        <w:t xml:space="preserve"> </w:t>
      </w:r>
      <w:r w:rsidRPr="00B97034">
        <w:rPr>
          <w:rFonts w:ascii="Times New Roman" w:hAnsi="Times New Roman" w:cs="Times New Roman"/>
          <w:sz w:val="16"/>
          <w:szCs w:val="16"/>
        </w:rPr>
        <w:t xml:space="preserve">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(пособия по беременности и родам), в порядке, установленном Федеральным </w:t>
      </w:r>
      <w:hyperlink r:id="rId39" w:history="1">
        <w:r w:rsidRPr="00B97034">
          <w:rPr>
            <w:rFonts w:ascii="Times New Roman" w:hAnsi="Times New Roman" w:cs="Times New Roman"/>
            <w:sz w:val="16"/>
            <w:szCs w:val="16"/>
          </w:rPr>
          <w:t>законом</w:t>
        </w:r>
      </w:hyperlink>
      <w:r w:rsidRPr="00B97034">
        <w:rPr>
          <w:rFonts w:ascii="Times New Roman" w:hAnsi="Times New Roman" w:cs="Times New Roman"/>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B97034" w:rsidRPr="00B97034" w:rsidRDefault="00B97034" w:rsidP="00B97034">
      <w:pPr>
        <w:autoSpaceDE w:val="0"/>
        <w:autoSpaceDN w:val="0"/>
        <w:adjustRightInd w:val="0"/>
        <w:spacing w:line="276" w:lineRule="auto"/>
        <w:ind w:firstLine="540"/>
        <w:jc w:val="both"/>
        <w:rPr>
          <w:sz w:val="16"/>
          <w:szCs w:val="16"/>
        </w:rPr>
      </w:pPr>
      <w:r w:rsidRPr="00B97034">
        <w:rPr>
          <w:rFonts w:eastAsia="Calibri"/>
          <w:sz w:val="16"/>
          <w:szCs w:val="16"/>
        </w:rPr>
        <w:t xml:space="preserve">Доплата к пособию по временной нетрудоспособности, не связанной с осуществлением ухода за больным членом семьи либо временной нетрудоспособностью беременной женщины, выплачивается за весь период временной нетрудоспособности в размере </w:t>
      </w:r>
      <w:r w:rsidRPr="00B97034">
        <w:rPr>
          <w:sz w:val="16"/>
          <w:szCs w:val="16"/>
        </w:rPr>
        <w:t xml:space="preserve">разницы между 50 процентами денежного содержания </w:t>
      </w:r>
      <w:r w:rsidRPr="00B97034">
        <w:rPr>
          <w:rFonts w:eastAsia="Calibri"/>
          <w:sz w:val="16"/>
          <w:szCs w:val="16"/>
        </w:rPr>
        <w:t>муниципального служащего</w:t>
      </w:r>
      <w:r w:rsidRPr="00B97034">
        <w:rPr>
          <w:sz w:val="16"/>
          <w:szCs w:val="16"/>
        </w:rPr>
        <w:t xml:space="preserve">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в порядке, установленном Федеральным </w:t>
      </w:r>
      <w:hyperlink r:id="rId40" w:history="1">
        <w:r w:rsidRPr="00B97034">
          <w:rPr>
            <w:sz w:val="16"/>
            <w:szCs w:val="16"/>
          </w:rPr>
          <w:t>законом</w:t>
        </w:r>
      </w:hyperlink>
      <w:r w:rsidRPr="00B97034">
        <w:rPr>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B97034" w:rsidRPr="00B97034" w:rsidRDefault="00B97034" w:rsidP="00B97034">
      <w:pPr>
        <w:pStyle w:val="ConsPlusNormal"/>
        <w:widowControl/>
        <w:ind w:firstLine="0"/>
        <w:jc w:val="both"/>
        <w:rPr>
          <w:rFonts w:ascii="Times New Roman" w:hAnsi="Times New Roman" w:cs="Times New Roman"/>
          <w:sz w:val="16"/>
          <w:szCs w:val="16"/>
        </w:rPr>
      </w:pPr>
      <w:r w:rsidRPr="00B97034">
        <w:rPr>
          <w:rFonts w:ascii="Times New Roman" w:hAnsi="Times New Roman" w:cs="Times New Roman"/>
          <w:sz w:val="16"/>
          <w:szCs w:val="16"/>
        </w:rPr>
        <w:t>(в ред. Решения Совета депутатов МО «Пустозерский сельсовет» НАО  от 07.09.2016 №  2)</w:t>
      </w:r>
    </w:p>
    <w:p w:rsidR="00B97034" w:rsidRPr="00B97034" w:rsidRDefault="00B97034" w:rsidP="00B97034">
      <w:pPr>
        <w:autoSpaceDE w:val="0"/>
        <w:autoSpaceDN w:val="0"/>
        <w:adjustRightInd w:val="0"/>
        <w:ind w:firstLine="709"/>
        <w:jc w:val="both"/>
        <w:rPr>
          <w:sz w:val="16"/>
          <w:szCs w:val="16"/>
        </w:rPr>
      </w:pPr>
      <w:r w:rsidRPr="00B97034">
        <w:rPr>
          <w:sz w:val="16"/>
          <w:szCs w:val="16"/>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rsidR="00B97034" w:rsidRPr="00B97034" w:rsidRDefault="00B97034" w:rsidP="00B97034">
      <w:pPr>
        <w:autoSpaceDE w:val="0"/>
        <w:autoSpaceDN w:val="0"/>
        <w:adjustRightInd w:val="0"/>
        <w:ind w:firstLine="720"/>
        <w:jc w:val="both"/>
        <w:rPr>
          <w:sz w:val="16"/>
          <w:szCs w:val="16"/>
        </w:rPr>
      </w:pPr>
      <w:r w:rsidRPr="00B97034">
        <w:rPr>
          <w:sz w:val="16"/>
          <w:szCs w:val="16"/>
        </w:rPr>
        <w:t xml:space="preserve">4. В случае смерти муниципального служащего члены его семьи имеют право на получение материальной помощи за счет средств местного бюджета в размере </w:t>
      </w:r>
      <w:r w:rsidRPr="00B97034">
        <w:rPr>
          <w:color w:val="000000"/>
          <w:sz w:val="16"/>
          <w:szCs w:val="16"/>
        </w:rPr>
        <w:t>50</w:t>
      </w:r>
      <w:r w:rsidRPr="00B97034">
        <w:rPr>
          <w:sz w:val="16"/>
          <w:szCs w:val="16"/>
        </w:rPr>
        <w:t xml:space="preserve">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rsidR="00B97034" w:rsidRPr="00B97034" w:rsidRDefault="00B97034" w:rsidP="00B97034">
      <w:pPr>
        <w:autoSpaceDE w:val="0"/>
        <w:autoSpaceDN w:val="0"/>
        <w:adjustRightInd w:val="0"/>
        <w:ind w:firstLine="720"/>
        <w:jc w:val="both"/>
        <w:rPr>
          <w:sz w:val="16"/>
          <w:szCs w:val="16"/>
        </w:rPr>
      </w:pPr>
      <w:r w:rsidRPr="00B97034">
        <w:rPr>
          <w:sz w:val="16"/>
          <w:szCs w:val="16"/>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B97034" w:rsidRPr="00B97034" w:rsidRDefault="00B97034" w:rsidP="00B97034">
      <w:pPr>
        <w:autoSpaceDE w:val="0"/>
        <w:autoSpaceDN w:val="0"/>
        <w:adjustRightInd w:val="0"/>
        <w:ind w:firstLine="708"/>
        <w:jc w:val="both"/>
        <w:outlineLvl w:val="0"/>
        <w:rPr>
          <w:sz w:val="16"/>
          <w:szCs w:val="16"/>
        </w:rPr>
      </w:pPr>
      <w:r w:rsidRPr="00B97034">
        <w:rPr>
          <w:sz w:val="16"/>
          <w:szCs w:val="16"/>
        </w:rPr>
        <w:t>5. Утратил силу.- Решение Совета депутатов МО «Пустозерский сельсовет» НАО от 27.04.2017  № 3.</w:t>
      </w:r>
    </w:p>
    <w:p w:rsidR="00B97034" w:rsidRPr="00B97034" w:rsidRDefault="00B97034" w:rsidP="00004313">
      <w:pPr>
        <w:pStyle w:val="ConsNormal"/>
        <w:widowControl/>
        <w:tabs>
          <w:tab w:val="left" w:pos="-142"/>
        </w:tabs>
        <w:ind w:right="0" w:firstLine="0"/>
        <w:jc w:val="both"/>
        <w:rPr>
          <w:rFonts w:ascii="Times New Roman" w:hAnsi="Times New Roman"/>
          <w:sz w:val="16"/>
          <w:szCs w:val="16"/>
        </w:rPr>
      </w:pPr>
    </w:p>
    <w:p w:rsidR="00B97034" w:rsidRPr="00B97034" w:rsidRDefault="00B97034" w:rsidP="00B97034">
      <w:pPr>
        <w:autoSpaceDE w:val="0"/>
        <w:autoSpaceDN w:val="0"/>
        <w:adjustRightInd w:val="0"/>
        <w:ind w:firstLine="567"/>
        <w:jc w:val="both"/>
        <w:rPr>
          <w:sz w:val="16"/>
          <w:szCs w:val="16"/>
        </w:rPr>
      </w:pPr>
      <w:r w:rsidRPr="00B97034">
        <w:rPr>
          <w:sz w:val="16"/>
          <w:szCs w:val="16"/>
        </w:rPr>
        <w:t>Статья 53.2. Пенсионное обеспечение муниципального служащего и членов его семьи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autoSpaceDE w:val="0"/>
        <w:autoSpaceDN w:val="0"/>
        <w:adjustRightInd w:val="0"/>
        <w:ind w:firstLine="567"/>
        <w:jc w:val="both"/>
        <w:rPr>
          <w:sz w:val="16"/>
          <w:szCs w:val="16"/>
        </w:rPr>
      </w:pP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 xml:space="preserve">1. 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w:t>
      </w:r>
      <w:r w:rsidRPr="00B97034">
        <w:rPr>
          <w:rFonts w:eastAsia="Calibri"/>
          <w:color w:val="000000"/>
          <w:sz w:val="16"/>
          <w:szCs w:val="16"/>
        </w:rPr>
        <w:t xml:space="preserve">Федеральным </w:t>
      </w:r>
      <w:hyperlink r:id="rId41" w:history="1">
        <w:r w:rsidRPr="00B97034">
          <w:rPr>
            <w:rFonts w:eastAsia="Calibri"/>
            <w:color w:val="000000"/>
            <w:sz w:val="16"/>
            <w:szCs w:val="16"/>
          </w:rPr>
          <w:t>законом</w:t>
        </w:r>
      </w:hyperlink>
      <w:r w:rsidRPr="00B97034">
        <w:rPr>
          <w:rFonts w:eastAsia="Calibri"/>
          <w:color w:val="000000"/>
          <w:sz w:val="16"/>
          <w:szCs w:val="16"/>
        </w:rPr>
        <w:t xml:space="preserve"> от 28 декабря 2013 года N 400-ФЗ "О страховых пенсиях" либо досрочно оформленной пенсии в соответствии с </w:t>
      </w:r>
      <w:hyperlink r:id="rId42" w:history="1">
        <w:r w:rsidRPr="00B97034">
          <w:rPr>
            <w:rFonts w:eastAsia="Calibri"/>
            <w:color w:val="000000"/>
            <w:sz w:val="16"/>
            <w:szCs w:val="16"/>
          </w:rPr>
          <w:t>законом</w:t>
        </w:r>
      </w:hyperlink>
      <w:r w:rsidRPr="00B97034">
        <w:rPr>
          <w:rFonts w:eastAsia="Calibri"/>
          <w:color w:val="000000"/>
          <w:sz w:val="16"/>
          <w:szCs w:val="16"/>
        </w:rPr>
        <w:t xml:space="preserve"> Российской Федерации "О занятости населения в Российской Федерации", если</w:t>
      </w:r>
      <w:r w:rsidRPr="00B97034">
        <w:rPr>
          <w:rFonts w:eastAsia="Calibri"/>
          <w:sz w:val="16"/>
          <w:szCs w:val="16"/>
        </w:rPr>
        <w:t xml:space="preserve"> увольнение с муниципальной службы имело место по одному из следующих оснований:</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2) достижение предельного возраста, установленного для замещения должности муниципальной службы;</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lastRenderedPageBreak/>
        <w:t>4) увольнение по собственному желанию в связи с выходом на страховую пенсию по старости (инвалидности);</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sz w:val="16"/>
          <w:szCs w:val="16"/>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rsidR="00B97034" w:rsidRPr="00B97034" w:rsidRDefault="00B97034" w:rsidP="00B97034">
      <w:pPr>
        <w:autoSpaceDE w:val="0"/>
        <w:autoSpaceDN w:val="0"/>
        <w:adjustRightInd w:val="0"/>
        <w:ind w:firstLine="540"/>
        <w:jc w:val="both"/>
        <w:rPr>
          <w:rFonts w:eastAsia="Calibri"/>
          <w:sz w:val="16"/>
          <w:szCs w:val="16"/>
        </w:rPr>
      </w:pPr>
      <w:r w:rsidRPr="00B97034">
        <w:rPr>
          <w:rFonts w:eastAsia="Calibri"/>
          <w:color w:val="000000"/>
          <w:sz w:val="16"/>
          <w:szCs w:val="16"/>
        </w:rPr>
        <w:t xml:space="preserve">2. Муниципальный служащий имеет право на пенсию за выслугу лет, указанную в </w:t>
      </w:r>
      <w:hyperlink w:anchor="Par2" w:history="1">
        <w:r w:rsidRPr="00B97034">
          <w:rPr>
            <w:rFonts w:eastAsia="Calibri"/>
            <w:color w:val="000000"/>
            <w:sz w:val="16"/>
            <w:szCs w:val="16"/>
          </w:rPr>
          <w:t>пункте 1</w:t>
        </w:r>
      </w:hyperlink>
      <w:r w:rsidRPr="00B97034">
        <w:rPr>
          <w:rFonts w:eastAsia="Calibri"/>
          <w:color w:val="000000"/>
          <w:sz w:val="16"/>
          <w:szCs w:val="16"/>
        </w:rPr>
        <w:t xml:space="preserve">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43" w:history="1">
        <w:r w:rsidRPr="00B97034">
          <w:rPr>
            <w:rFonts w:eastAsia="Calibri"/>
            <w:color w:val="000000"/>
            <w:sz w:val="16"/>
            <w:szCs w:val="16"/>
          </w:rPr>
          <w:t>Приложению</w:t>
        </w:r>
      </w:hyperlink>
      <w:r w:rsidRPr="00B97034">
        <w:rPr>
          <w:rFonts w:eastAsia="Calibri"/>
          <w:sz w:val="16"/>
          <w:szCs w:val="16"/>
        </w:rPr>
        <w:t xml:space="preserve"> к Федеральному закону от 15 декабря 2001 года N 166-ФЗ "О государственном пенсионном обеспечении в Российской Федерации".</w:t>
      </w:r>
    </w:p>
    <w:p w:rsidR="00B97034" w:rsidRPr="00B97034" w:rsidRDefault="00B97034" w:rsidP="00B97034">
      <w:pPr>
        <w:autoSpaceDE w:val="0"/>
        <w:autoSpaceDN w:val="0"/>
        <w:adjustRightInd w:val="0"/>
        <w:ind w:firstLine="567"/>
        <w:jc w:val="both"/>
        <w:rPr>
          <w:sz w:val="16"/>
          <w:szCs w:val="16"/>
        </w:rPr>
      </w:pPr>
      <w:r w:rsidRPr="00B97034">
        <w:rPr>
          <w:rFonts w:eastAsia="Calibri"/>
          <w:sz w:val="16"/>
          <w:szCs w:val="16"/>
        </w:rPr>
        <w:t xml:space="preserve">3. Пенсия за выслугу лет назначается при наличии стажа муниципальной службы в районах Крайнего Севера и приравненных к ним местностях в соответствии </w:t>
      </w:r>
      <w:r w:rsidRPr="00B97034">
        <w:rPr>
          <w:color w:val="000000"/>
          <w:sz w:val="16"/>
          <w:szCs w:val="16"/>
        </w:rPr>
        <w:t xml:space="preserve">с </w:t>
      </w:r>
      <w:r w:rsidRPr="00B97034">
        <w:rPr>
          <w:sz w:val="16"/>
          <w:szCs w:val="16"/>
        </w:rPr>
        <w:t xml:space="preserve">Законом  </w:t>
      </w:r>
      <w:r w:rsidRPr="00B97034">
        <w:rPr>
          <w:color w:val="000000"/>
          <w:sz w:val="16"/>
          <w:szCs w:val="16"/>
        </w:rPr>
        <w:t>НАО</w:t>
      </w:r>
      <w:r w:rsidRPr="00B97034">
        <w:rPr>
          <w:sz w:val="16"/>
          <w:szCs w:val="16"/>
        </w:rPr>
        <w:t xml:space="preserve"> от 25.10.2010 N 73-ОЗ "О пенсии за выслугу лет лицам, замещавшим должности муниципальной службы в Ненецком автономном округе".</w:t>
      </w:r>
    </w:p>
    <w:p w:rsidR="00B97034" w:rsidRPr="00B97034" w:rsidRDefault="00B97034" w:rsidP="00B97034">
      <w:pPr>
        <w:pStyle w:val="ConsPlusNormal"/>
        <w:ind w:firstLine="540"/>
        <w:jc w:val="both"/>
        <w:rPr>
          <w:rFonts w:ascii="Times New Roman" w:eastAsia="Calibri" w:hAnsi="Times New Roman" w:cs="Times New Roman"/>
          <w:sz w:val="16"/>
          <w:szCs w:val="16"/>
        </w:rPr>
      </w:pPr>
      <w:r w:rsidRPr="00B97034">
        <w:rPr>
          <w:sz w:val="16"/>
          <w:szCs w:val="16"/>
        </w:rPr>
        <w:t xml:space="preserve">4. </w:t>
      </w:r>
      <w:r w:rsidRPr="00B97034">
        <w:rPr>
          <w:rFonts w:ascii="Times New Roman" w:eastAsia="Calibri" w:hAnsi="Times New Roman" w:cs="Times New Roman"/>
          <w:sz w:val="16"/>
          <w:szCs w:val="16"/>
        </w:rPr>
        <w:t xml:space="preserve">Размер пенсии за выслугу лет муниципальным служащим устанавливается Решением Совета депутатов. </w:t>
      </w:r>
    </w:p>
    <w:p w:rsidR="00B97034" w:rsidRPr="00B97034" w:rsidRDefault="00B97034" w:rsidP="00B97034">
      <w:pPr>
        <w:autoSpaceDE w:val="0"/>
        <w:autoSpaceDN w:val="0"/>
        <w:adjustRightInd w:val="0"/>
        <w:ind w:firstLine="567"/>
        <w:jc w:val="both"/>
        <w:rPr>
          <w:rFonts w:eastAsia="Calibri"/>
          <w:color w:val="000000"/>
          <w:sz w:val="16"/>
          <w:szCs w:val="16"/>
        </w:rPr>
      </w:pPr>
      <w:r w:rsidRPr="00B97034">
        <w:rPr>
          <w:rFonts w:eastAsia="Calibri"/>
          <w:sz w:val="16"/>
          <w:szCs w:val="16"/>
        </w:rPr>
        <w:t xml:space="preserve">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w:t>
      </w:r>
      <w:r w:rsidRPr="00B97034">
        <w:rPr>
          <w:rFonts w:eastAsia="Calibri"/>
          <w:color w:val="000000"/>
          <w:sz w:val="16"/>
          <w:szCs w:val="16"/>
        </w:rPr>
        <w:t xml:space="preserve">соответствии с Федеральным </w:t>
      </w:r>
      <w:hyperlink r:id="rId44" w:history="1">
        <w:r w:rsidRPr="00B97034">
          <w:rPr>
            <w:rStyle w:val="ab"/>
            <w:rFonts w:eastAsia="Calibri"/>
            <w:color w:val="000000"/>
            <w:sz w:val="16"/>
            <w:szCs w:val="16"/>
          </w:rPr>
          <w:t>законом</w:t>
        </w:r>
      </w:hyperlink>
      <w:r w:rsidRPr="00B97034">
        <w:rPr>
          <w:rFonts w:eastAsia="Calibri"/>
          <w:color w:val="000000"/>
          <w:sz w:val="16"/>
          <w:szCs w:val="16"/>
        </w:rPr>
        <w:t xml:space="preserve"> "О страховых пенсиях".</w:t>
      </w:r>
    </w:p>
    <w:p w:rsidR="00B97034" w:rsidRPr="00B97034" w:rsidRDefault="00B97034" w:rsidP="00B97034">
      <w:pPr>
        <w:autoSpaceDE w:val="0"/>
        <w:autoSpaceDN w:val="0"/>
        <w:adjustRightInd w:val="0"/>
        <w:ind w:firstLine="540"/>
        <w:jc w:val="both"/>
        <w:rPr>
          <w:rFonts w:eastAsia="Calibri"/>
          <w:sz w:val="16"/>
          <w:szCs w:val="16"/>
        </w:rPr>
      </w:pPr>
      <w:r w:rsidRPr="00B97034">
        <w:rPr>
          <w:sz w:val="16"/>
          <w:szCs w:val="16"/>
        </w:rPr>
        <w:t xml:space="preserve">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установленного статьей 3 </w:t>
      </w:r>
      <w:r w:rsidRPr="00B97034">
        <w:rPr>
          <w:color w:val="000000"/>
          <w:sz w:val="16"/>
          <w:szCs w:val="16"/>
        </w:rPr>
        <w:t xml:space="preserve">Закона НАО </w:t>
      </w:r>
      <w:r w:rsidRPr="00B97034">
        <w:rPr>
          <w:sz w:val="16"/>
          <w:szCs w:val="16"/>
        </w:rPr>
        <w:t xml:space="preserve">от 25.10.2010 </w:t>
      </w:r>
      <w:r w:rsidRPr="00B97034">
        <w:rPr>
          <w:color w:val="000000"/>
          <w:sz w:val="16"/>
          <w:szCs w:val="16"/>
        </w:rPr>
        <w:t xml:space="preserve">№73-ОЗ </w:t>
      </w:r>
      <w:r w:rsidRPr="00B97034">
        <w:rPr>
          <w:sz w:val="16"/>
          <w:szCs w:val="16"/>
        </w:rPr>
        <w:t>"О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
    <w:p w:rsidR="00B97034" w:rsidRPr="00B97034" w:rsidRDefault="00B97034" w:rsidP="00B97034">
      <w:pPr>
        <w:autoSpaceDE w:val="0"/>
        <w:autoSpaceDN w:val="0"/>
        <w:adjustRightInd w:val="0"/>
        <w:ind w:firstLine="540"/>
        <w:jc w:val="both"/>
        <w:rPr>
          <w:color w:val="000000"/>
          <w:sz w:val="16"/>
          <w:szCs w:val="16"/>
        </w:rPr>
      </w:pPr>
      <w:r w:rsidRPr="00B97034">
        <w:rPr>
          <w:bCs/>
          <w:sz w:val="16"/>
          <w:szCs w:val="16"/>
        </w:rPr>
        <w:t xml:space="preserve">6. 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w:t>
      </w:r>
      <w:r w:rsidRPr="00B97034">
        <w:rPr>
          <w:color w:val="000000"/>
          <w:sz w:val="16"/>
          <w:szCs w:val="16"/>
        </w:rPr>
        <w:t xml:space="preserve">Закона НАО </w:t>
      </w:r>
      <w:r w:rsidRPr="00B97034">
        <w:rPr>
          <w:sz w:val="16"/>
          <w:szCs w:val="16"/>
        </w:rPr>
        <w:t xml:space="preserve">от 25.10.2010 </w:t>
      </w:r>
      <w:r w:rsidRPr="00B97034">
        <w:rPr>
          <w:color w:val="000000"/>
          <w:sz w:val="16"/>
          <w:szCs w:val="16"/>
        </w:rPr>
        <w:t xml:space="preserve"> N 73-ОЗ </w:t>
      </w:r>
      <w:r w:rsidRPr="00B97034">
        <w:rPr>
          <w:sz w:val="16"/>
          <w:szCs w:val="16"/>
        </w:rPr>
        <w:t>"О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r w:rsidRPr="00B97034">
        <w:rPr>
          <w:color w:val="000000"/>
          <w:sz w:val="16"/>
          <w:szCs w:val="16"/>
        </w:rPr>
        <w:t>.</w:t>
      </w:r>
    </w:p>
    <w:p w:rsidR="00B97034" w:rsidRPr="00B97034" w:rsidRDefault="00B97034" w:rsidP="00B97034">
      <w:pPr>
        <w:jc w:val="both"/>
        <w:rPr>
          <w:sz w:val="16"/>
          <w:szCs w:val="16"/>
        </w:rPr>
      </w:pPr>
    </w:p>
    <w:p w:rsidR="00B97034" w:rsidRPr="00B97034" w:rsidRDefault="00B97034" w:rsidP="00B97034">
      <w:pPr>
        <w:spacing w:line="276" w:lineRule="auto"/>
        <w:ind w:firstLine="568"/>
        <w:jc w:val="both"/>
        <w:rPr>
          <w:sz w:val="16"/>
          <w:szCs w:val="16"/>
        </w:rPr>
      </w:pPr>
      <w:r w:rsidRPr="00B97034">
        <w:rPr>
          <w:sz w:val="16"/>
          <w:szCs w:val="16"/>
        </w:rPr>
        <w:t>Статья 53.3.    Утратила силу. – Решение  Совета депутатов МО «Пустозерский сельсовет» НАО  от 27.04.2017  № 3</w:t>
      </w:r>
    </w:p>
    <w:p w:rsidR="00B97034" w:rsidRPr="00B97034" w:rsidRDefault="00B97034" w:rsidP="00004313">
      <w:pPr>
        <w:autoSpaceDE w:val="0"/>
        <w:autoSpaceDN w:val="0"/>
        <w:adjustRightInd w:val="0"/>
        <w:jc w:val="both"/>
        <w:rPr>
          <w:sz w:val="16"/>
          <w:szCs w:val="16"/>
        </w:rPr>
      </w:pP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Статья 74. Ответственность главы муниципального образования перед государством</w:t>
      </w:r>
    </w:p>
    <w:p w:rsidR="00B97034" w:rsidRPr="00B97034" w:rsidRDefault="00B97034" w:rsidP="00B97034">
      <w:pPr>
        <w:pStyle w:val="ConsNonformat"/>
        <w:widowControl/>
        <w:ind w:right="0"/>
        <w:rPr>
          <w:rFonts w:ascii="Times New Roman" w:hAnsi="Times New Roman"/>
          <w:sz w:val="16"/>
          <w:szCs w:val="16"/>
        </w:rPr>
      </w:pP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1. Глава Администрации Ненецкого автономного округа издает правовой акт об отрешении от должности главы муниципального образования  в случае:</w:t>
      </w: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Ненецкого автономного округа, законам Ненецкого автономного округа,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97034" w:rsidRPr="00B97034" w:rsidRDefault="00B97034" w:rsidP="00B97034">
      <w:pPr>
        <w:pStyle w:val="ConsNormal"/>
        <w:widowControl/>
        <w:tabs>
          <w:tab w:val="left" w:pos="-142"/>
        </w:tabs>
        <w:ind w:right="0" w:firstLine="0"/>
        <w:jc w:val="both"/>
        <w:rPr>
          <w:rFonts w:ascii="Times New Roman" w:eastAsia="Calibri" w:hAnsi="Times New Roman"/>
          <w:bCs/>
          <w:color w:val="000000"/>
          <w:sz w:val="16"/>
          <w:szCs w:val="16"/>
        </w:rPr>
      </w:pPr>
      <w:r w:rsidRPr="00B97034">
        <w:rPr>
          <w:rFonts w:ascii="Times New Roman" w:hAnsi="Times New Roman"/>
          <w:color w:val="000000"/>
          <w:sz w:val="16"/>
          <w:szCs w:val="16"/>
        </w:rPr>
        <w:tab/>
        <w:t xml:space="preserve">2) </w:t>
      </w:r>
      <w:r w:rsidRPr="00B97034">
        <w:rPr>
          <w:rFonts w:ascii="Times New Roman" w:eastAsia="Calibri" w:hAnsi="Times New Roman"/>
          <w:bCs/>
          <w:color w:val="000000"/>
          <w:sz w:val="16"/>
          <w:szCs w:val="16"/>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2. Срок, в течение которого Глава Администрации Ненецкого автономного округа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97034" w:rsidRPr="00B97034" w:rsidRDefault="00B97034" w:rsidP="00004313">
      <w:pPr>
        <w:pStyle w:val="ConsNormal"/>
        <w:widowControl/>
        <w:tabs>
          <w:tab w:val="left" w:pos="-142"/>
        </w:tabs>
        <w:spacing w:line="276" w:lineRule="auto"/>
        <w:ind w:right="0" w:firstLine="0"/>
        <w:jc w:val="both"/>
        <w:rPr>
          <w:rFonts w:ascii="Times New Roman" w:hAnsi="Times New Roman"/>
          <w:sz w:val="16"/>
          <w:szCs w:val="16"/>
        </w:rPr>
      </w:pP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 xml:space="preserve">Статья 81. Порядок внесения  изменений и дополнений в устав муниципального образования </w:t>
      </w:r>
    </w:p>
    <w:p w:rsidR="00B97034" w:rsidRPr="00B97034" w:rsidRDefault="00B97034" w:rsidP="00B97034">
      <w:pPr>
        <w:pStyle w:val="ConsNormal"/>
        <w:widowControl/>
        <w:ind w:right="0" w:firstLine="540"/>
        <w:jc w:val="both"/>
        <w:rPr>
          <w:rFonts w:ascii="Times New Roman" w:hAnsi="Times New Roman"/>
          <w:sz w:val="16"/>
          <w:szCs w:val="16"/>
        </w:rPr>
      </w:pPr>
    </w:p>
    <w:p w:rsidR="00B97034" w:rsidRPr="00B97034" w:rsidRDefault="00B97034" w:rsidP="00B97034">
      <w:pPr>
        <w:autoSpaceDE w:val="0"/>
        <w:autoSpaceDN w:val="0"/>
        <w:adjustRightInd w:val="0"/>
        <w:spacing w:line="276" w:lineRule="auto"/>
        <w:ind w:firstLine="540"/>
        <w:jc w:val="both"/>
        <w:rPr>
          <w:sz w:val="16"/>
          <w:szCs w:val="16"/>
        </w:rPr>
      </w:pPr>
      <w:r w:rsidRPr="00B97034">
        <w:rPr>
          <w:sz w:val="16"/>
          <w:szCs w:val="16"/>
        </w:rPr>
        <w:t xml:space="preserve">1. Проект Решения Совета депутатов о внесении изменений и дополнений в Устав муниципального образования </w:t>
      </w:r>
      <w:r w:rsidRPr="00B97034">
        <w:rPr>
          <w:bCs/>
          <w:sz w:val="16"/>
          <w:szCs w:val="16"/>
        </w:rPr>
        <w:t xml:space="preserve">не позднее чем за 30 дней до дня рассмотрения вопроса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Решения </w:t>
      </w:r>
      <w:r w:rsidRPr="00B97034">
        <w:rPr>
          <w:sz w:val="16"/>
          <w:szCs w:val="16"/>
        </w:rPr>
        <w:t>о внесении изменений и дополнений в устав муниципального образования</w:t>
      </w:r>
      <w:r w:rsidRPr="00B97034">
        <w:rPr>
          <w:bCs/>
          <w:sz w:val="16"/>
          <w:szCs w:val="16"/>
        </w:rPr>
        <w:t xml:space="preserve">, а также порядка участия граждан в его обсуждении. </w:t>
      </w:r>
      <w:r w:rsidRPr="00B97034">
        <w:rPr>
          <w:sz w:val="16"/>
          <w:szCs w:val="16"/>
        </w:rPr>
        <w:t>Не требуется официальное опубликование (обнародование) порядка учета предложений по проекту решения Совета депутатов о внесении изменений и (или)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законов Ненецкого автономного округа в целях приведения Устава муниципального образования в соответствие с этими нормативными правовыми актами.</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2. Решение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B97034" w:rsidRPr="00B97034" w:rsidRDefault="00B97034" w:rsidP="00B97034">
      <w:pPr>
        <w:autoSpaceDE w:val="0"/>
        <w:autoSpaceDN w:val="0"/>
        <w:adjustRightInd w:val="0"/>
        <w:ind w:firstLine="540"/>
        <w:jc w:val="both"/>
        <w:rPr>
          <w:rFonts w:eastAsia="Calibri"/>
          <w:color w:val="000000"/>
          <w:sz w:val="16"/>
          <w:szCs w:val="16"/>
        </w:rPr>
      </w:pPr>
      <w:r w:rsidRPr="00B97034">
        <w:rPr>
          <w:rFonts w:eastAsia="Calibri"/>
          <w:color w:val="000000"/>
          <w:sz w:val="16"/>
          <w:szCs w:val="16"/>
        </w:rPr>
        <w:t xml:space="preserve">3. </w:t>
      </w:r>
      <w:r w:rsidRPr="00B97034">
        <w:rPr>
          <w:color w:val="000000"/>
          <w:sz w:val="16"/>
          <w:szCs w:val="16"/>
        </w:rPr>
        <w:t xml:space="preserve">Решение Совета депутатов </w:t>
      </w:r>
      <w:r w:rsidRPr="00B97034">
        <w:rPr>
          <w:rFonts w:eastAsia="Calibri"/>
          <w:color w:val="000000"/>
          <w:sz w:val="16"/>
          <w:szCs w:val="16"/>
        </w:rPr>
        <w:t>о внесении изменений и дополнений в устав муниципального образования подлежат государственной регистрации в порядке, установленном федеральным законом.</w:t>
      </w:r>
    </w:p>
    <w:p w:rsidR="00B97034" w:rsidRPr="00B97034" w:rsidRDefault="00B97034" w:rsidP="00B97034">
      <w:pPr>
        <w:autoSpaceDE w:val="0"/>
        <w:autoSpaceDN w:val="0"/>
        <w:adjustRightInd w:val="0"/>
        <w:jc w:val="both"/>
        <w:outlineLvl w:val="0"/>
        <w:rPr>
          <w:sz w:val="16"/>
          <w:szCs w:val="16"/>
        </w:rPr>
      </w:pPr>
      <w:r w:rsidRPr="00B97034">
        <w:rPr>
          <w:sz w:val="16"/>
          <w:szCs w:val="16"/>
        </w:rPr>
        <w:t>(в ред. Решения Совета депутатов МО «Пустозерский сельсовет» НАО от 27.04.2017  № 3)</w:t>
      </w:r>
    </w:p>
    <w:p w:rsidR="00B97034" w:rsidRPr="00B97034" w:rsidRDefault="00B97034" w:rsidP="00B97034">
      <w:pPr>
        <w:pStyle w:val="ConsNormal"/>
        <w:widowControl/>
        <w:ind w:right="0" w:firstLine="540"/>
        <w:jc w:val="both"/>
        <w:rPr>
          <w:rFonts w:ascii="Times New Roman" w:hAnsi="Times New Roman"/>
          <w:sz w:val="16"/>
          <w:szCs w:val="16"/>
        </w:rPr>
      </w:pPr>
      <w:r w:rsidRPr="00B97034">
        <w:rPr>
          <w:rFonts w:ascii="Times New Roman" w:hAnsi="Times New Roman"/>
          <w:sz w:val="16"/>
          <w:szCs w:val="16"/>
        </w:rPr>
        <w:t>4. Решение Совета депутатов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5.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rsidR="00B97034" w:rsidRPr="00B97034" w:rsidRDefault="00B97034" w:rsidP="00B97034">
      <w:pPr>
        <w:pStyle w:val="a7"/>
        <w:ind w:firstLine="568"/>
        <w:jc w:val="both"/>
        <w:rPr>
          <w:rFonts w:ascii="Times New Roman" w:hAnsi="Times New Roman"/>
          <w:sz w:val="16"/>
          <w:szCs w:val="16"/>
        </w:rPr>
      </w:pPr>
      <w:r w:rsidRPr="00B97034">
        <w:rPr>
          <w:rFonts w:ascii="Times New Roman" w:hAnsi="Times New Roman"/>
          <w:sz w:val="16"/>
          <w:szCs w:val="16"/>
        </w:rPr>
        <w:t>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частью четвертой настоящей статьи.</w:t>
      </w:r>
    </w:p>
    <w:p w:rsidR="00B97034" w:rsidRPr="00B97034" w:rsidRDefault="00B97034" w:rsidP="00B97034">
      <w:pPr>
        <w:autoSpaceDE w:val="0"/>
        <w:autoSpaceDN w:val="0"/>
        <w:adjustRightInd w:val="0"/>
        <w:ind w:firstLine="540"/>
        <w:jc w:val="both"/>
        <w:outlineLvl w:val="1"/>
        <w:rPr>
          <w:sz w:val="16"/>
          <w:szCs w:val="16"/>
        </w:rPr>
      </w:pPr>
      <w:r w:rsidRPr="00B97034">
        <w:rPr>
          <w:sz w:val="16"/>
          <w:szCs w:val="16"/>
        </w:rPr>
        <w:t>6.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97034" w:rsidRPr="00B97034" w:rsidRDefault="00B97034" w:rsidP="00B97034">
      <w:pPr>
        <w:pStyle w:val="ConsPlusNormal"/>
        <w:widowControl/>
        <w:ind w:firstLine="0"/>
        <w:jc w:val="both"/>
        <w:rPr>
          <w:rFonts w:ascii="Times New Roman" w:hAnsi="Times New Roman"/>
          <w:sz w:val="16"/>
          <w:szCs w:val="16"/>
        </w:rPr>
      </w:pPr>
      <w:r w:rsidRPr="00B97034">
        <w:rPr>
          <w:rFonts w:ascii="Times New Roman" w:hAnsi="Times New Roman"/>
          <w:sz w:val="16"/>
          <w:szCs w:val="16"/>
        </w:rPr>
        <w:t xml:space="preserve">(в ред. Решения Совета депутатов МО «Пустозерский сельсовет» НАО  от </w:t>
      </w:r>
      <w:r w:rsidRPr="00B97034">
        <w:rPr>
          <w:rFonts w:ascii="Times New Roman" w:hAnsi="Times New Roman" w:cs="Times New Roman"/>
          <w:sz w:val="16"/>
          <w:szCs w:val="16"/>
        </w:rPr>
        <w:t>15.05.2012 №  1</w:t>
      </w:r>
      <w:r w:rsidRPr="00B97034">
        <w:rPr>
          <w:rFonts w:ascii="Times New Roman" w:hAnsi="Times New Roman"/>
          <w:sz w:val="16"/>
          <w:szCs w:val="16"/>
        </w:rPr>
        <w:t>)</w:t>
      </w:r>
    </w:p>
    <w:p w:rsidR="00B97034" w:rsidRPr="00B97034" w:rsidRDefault="00B97034" w:rsidP="00B97034">
      <w:pPr>
        <w:pStyle w:val="ConsPlusNormal"/>
        <w:widowControl/>
        <w:ind w:firstLine="0"/>
        <w:jc w:val="both"/>
        <w:rPr>
          <w:sz w:val="16"/>
          <w:szCs w:val="16"/>
        </w:rPr>
      </w:pPr>
    </w:p>
    <w:p w:rsidR="00B97034" w:rsidRPr="00B97034" w:rsidRDefault="00B97034" w:rsidP="00B97034">
      <w:pPr>
        <w:ind w:firstLine="708"/>
        <w:jc w:val="both"/>
        <w:rPr>
          <w:sz w:val="16"/>
          <w:szCs w:val="16"/>
        </w:rPr>
      </w:pPr>
      <w:r w:rsidRPr="00B97034">
        <w:rPr>
          <w:sz w:val="16"/>
          <w:szCs w:val="16"/>
        </w:rPr>
        <w:lastRenderedPageBreak/>
        <w:t>Глава МО «Пустозерский сельсовет» НАО                                       С.А. Задорин</w:t>
      </w:r>
    </w:p>
    <w:p w:rsidR="00B97034" w:rsidRPr="00E06DF3" w:rsidRDefault="00B97034" w:rsidP="00B97034">
      <w:pPr>
        <w:jc w:val="both"/>
      </w:pPr>
    </w:p>
    <w:p w:rsidR="00886539" w:rsidRPr="00886539" w:rsidRDefault="00886539" w:rsidP="00886539">
      <w:pPr>
        <w:jc w:val="center"/>
        <w:rPr>
          <w:b/>
          <w:sz w:val="16"/>
          <w:szCs w:val="16"/>
        </w:rPr>
      </w:pPr>
    </w:p>
    <w:p w:rsidR="00886539" w:rsidRPr="00886539" w:rsidRDefault="00886539" w:rsidP="00886539">
      <w:pPr>
        <w:pStyle w:val="a3"/>
        <w:rPr>
          <w:b/>
          <w:sz w:val="16"/>
          <w:szCs w:val="16"/>
        </w:rPr>
      </w:pPr>
      <w:r w:rsidRPr="00886539">
        <w:rPr>
          <w:b/>
          <w:sz w:val="16"/>
          <w:szCs w:val="16"/>
        </w:rPr>
        <w:t>А  Д  М  И  Н  И  С  Т  Р  А  Ц  И  Я</w:t>
      </w:r>
    </w:p>
    <w:p w:rsidR="00886539" w:rsidRPr="00886539" w:rsidRDefault="00886539" w:rsidP="00886539">
      <w:pPr>
        <w:pStyle w:val="1"/>
        <w:spacing w:before="0" w:after="0"/>
        <w:jc w:val="center"/>
        <w:rPr>
          <w:rFonts w:ascii="Times New Roman" w:hAnsi="Times New Roman"/>
          <w:bCs w:val="0"/>
          <w:sz w:val="16"/>
          <w:szCs w:val="16"/>
        </w:rPr>
      </w:pPr>
      <w:r w:rsidRPr="00886539">
        <w:rPr>
          <w:rFonts w:ascii="Times New Roman" w:hAnsi="Times New Roman"/>
          <w:bCs w:val="0"/>
          <w:sz w:val="16"/>
          <w:szCs w:val="16"/>
        </w:rPr>
        <w:t>МУНИЦИПАЛЬНОЕ  ОБРАЗОВАНИЕ  «ПУСТОЗЕРСКИЙ  СЕЛЬСОВЕТ»</w:t>
      </w:r>
    </w:p>
    <w:p w:rsidR="00886539" w:rsidRPr="00886539" w:rsidRDefault="00886539" w:rsidP="00886539">
      <w:pPr>
        <w:pStyle w:val="3"/>
        <w:spacing w:before="0"/>
        <w:jc w:val="center"/>
        <w:rPr>
          <w:rFonts w:ascii="Times New Roman" w:hAnsi="Times New Roman" w:cs="Times New Roman"/>
          <w:color w:val="auto"/>
          <w:sz w:val="16"/>
          <w:szCs w:val="16"/>
        </w:rPr>
      </w:pPr>
      <w:r w:rsidRPr="00886539">
        <w:rPr>
          <w:rFonts w:ascii="Times New Roman" w:hAnsi="Times New Roman" w:cs="Times New Roman"/>
          <w:color w:val="auto"/>
          <w:sz w:val="16"/>
          <w:szCs w:val="16"/>
        </w:rPr>
        <w:t>НЕНЕЦКОГО  АВТОНОМНОГО  ОКРУГА</w:t>
      </w:r>
    </w:p>
    <w:p w:rsidR="00886539" w:rsidRPr="00886539" w:rsidRDefault="00886539" w:rsidP="00886539">
      <w:pPr>
        <w:pStyle w:val="2"/>
        <w:spacing w:before="0"/>
        <w:jc w:val="center"/>
        <w:rPr>
          <w:rFonts w:ascii="Times New Roman" w:hAnsi="Times New Roman" w:cs="Times New Roman"/>
          <w:color w:val="auto"/>
          <w:sz w:val="16"/>
          <w:szCs w:val="16"/>
        </w:rPr>
      </w:pPr>
    </w:p>
    <w:p w:rsidR="00886539" w:rsidRPr="00886539" w:rsidRDefault="00886539" w:rsidP="00886539">
      <w:pPr>
        <w:pStyle w:val="2"/>
        <w:spacing w:before="0"/>
        <w:jc w:val="center"/>
        <w:rPr>
          <w:rFonts w:ascii="Times New Roman" w:hAnsi="Times New Roman" w:cs="Times New Roman"/>
          <w:color w:val="auto"/>
          <w:sz w:val="16"/>
          <w:szCs w:val="16"/>
        </w:rPr>
      </w:pPr>
      <w:r w:rsidRPr="00886539">
        <w:rPr>
          <w:rFonts w:ascii="Times New Roman" w:hAnsi="Times New Roman" w:cs="Times New Roman"/>
          <w:color w:val="auto"/>
          <w:sz w:val="16"/>
          <w:szCs w:val="16"/>
        </w:rPr>
        <w:t>П О С Т А Н О В Л Е Н И Е</w:t>
      </w:r>
    </w:p>
    <w:p w:rsidR="00886539" w:rsidRPr="00886539" w:rsidRDefault="00886539" w:rsidP="00886539">
      <w:pPr>
        <w:jc w:val="center"/>
        <w:rPr>
          <w:b/>
          <w:sz w:val="16"/>
          <w:szCs w:val="16"/>
        </w:rPr>
      </w:pPr>
    </w:p>
    <w:p w:rsidR="00886539" w:rsidRPr="00886539" w:rsidRDefault="00886539" w:rsidP="00886539">
      <w:pPr>
        <w:rPr>
          <w:sz w:val="16"/>
          <w:szCs w:val="16"/>
        </w:rPr>
      </w:pPr>
    </w:p>
    <w:p w:rsidR="00886539" w:rsidRPr="00886539" w:rsidRDefault="00886539" w:rsidP="00886539">
      <w:pPr>
        <w:rPr>
          <w:b/>
          <w:bCs/>
          <w:sz w:val="16"/>
          <w:szCs w:val="16"/>
          <w:u w:val="single"/>
        </w:rPr>
      </w:pPr>
      <w:r w:rsidRPr="00886539">
        <w:rPr>
          <w:sz w:val="16"/>
          <w:szCs w:val="16"/>
          <w:u w:val="single"/>
        </w:rPr>
        <w:t xml:space="preserve">от </w:t>
      </w:r>
      <w:r w:rsidRPr="00886539">
        <w:rPr>
          <w:b/>
          <w:bCs/>
          <w:sz w:val="16"/>
          <w:szCs w:val="16"/>
          <w:u w:val="single"/>
        </w:rPr>
        <w:t xml:space="preserve"> 16. 05. 2017    № 35</w:t>
      </w:r>
    </w:p>
    <w:p w:rsidR="00886539" w:rsidRPr="00886539" w:rsidRDefault="00886539" w:rsidP="00886539">
      <w:pPr>
        <w:rPr>
          <w:sz w:val="16"/>
          <w:szCs w:val="16"/>
        </w:rPr>
      </w:pPr>
      <w:r w:rsidRPr="00886539">
        <w:rPr>
          <w:sz w:val="16"/>
          <w:szCs w:val="16"/>
        </w:rPr>
        <w:t xml:space="preserve">село Оксино,    </w:t>
      </w:r>
    </w:p>
    <w:p w:rsidR="00886539" w:rsidRPr="00886539" w:rsidRDefault="00886539" w:rsidP="00886539">
      <w:pPr>
        <w:rPr>
          <w:sz w:val="16"/>
          <w:szCs w:val="16"/>
        </w:rPr>
      </w:pPr>
      <w:r w:rsidRPr="00886539">
        <w:rPr>
          <w:sz w:val="16"/>
          <w:szCs w:val="16"/>
        </w:rPr>
        <w:t>Ненецкий автономный округ</w:t>
      </w:r>
    </w:p>
    <w:p w:rsidR="00886539" w:rsidRPr="00886539" w:rsidRDefault="00886539" w:rsidP="00886539">
      <w:pPr>
        <w:pStyle w:val="ConsPlusNormal"/>
        <w:ind w:firstLine="0"/>
        <w:jc w:val="both"/>
        <w:rPr>
          <w:rFonts w:ascii="Times New Roman" w:hAnsi="Times New Roman" w:cs="Times New Roman"/>
          <w:sz w:val="16"/>
          <w:szCs w:val="16"/>
        </w:rPr>
      </w:pPr>
    </w:p>
    <w:p w:rsidR="00886539" w:rsidRPr="00886539" w:rsidRDefault="00886539" w:rsidP="00886539">
      <w:pPr>
        <w:pStyle w:val="ConsPlusTitle"/>
        <w:widowControl/>
        <w:jc w:val="center"/>
        <w:rPr>
          <w:rFonts w:ascii="Times New Roman" w:hAnsi="Times New Roman" w:cs="Times New Roman"/>
          <w:b w:val="0"/>
          <w:sz w:val="16"/>
          <w:szCs w:val="16"/>
        </w:rPr>
      </w:pPr>
      <w:r w:rsidRPr="00886539">
        <w:rPr>
          <w:rFonts w:ascii="Times New Roman" w:hAnsi="Times New Roman" w:cs="Times New Roman"/>
          <w:b w:val="0"/>
          <w:sz w:val="16"/>
          <w:szCs w:val="16"/>
        </w:rPr>
        <w:t>О  ВНЕСЕНИИ  ИЗМЕНЕНИЙ  В  ПОЛОЖЕНИЕ  О  ПОРЯДКЕ И  РАЗМЕРАХ  ВОЗМЕЩЕНИЯ  РАСХОДОВ,  СВЯЗАННЫХ  СО  СЛУЖЕБНЫМИ  КОМАНДИРОВКАМИ, ЛИЦ, ЗАМЕЩАЮЩИХ МУНИЦИПАЛЬНЫЕ  ДОЛЖНОСТИ  АДМИНИСТРАЦИИ МУНИЦИПАЛЬНОГО  ОБРАЗОВАНИЯ «ПУСТОЗЕРСКИЙ СЕЛЬСОВЕТ» НЕНЕЦКОГО АВТОНМОНОГО ОКРУГА, РАБОТНИКОВ, ЗАМЕЩАЮЩИХ ДОЛЖНОСТИ, ПО ТЕХНИЧЕСКОМУ  ОБЕСПЕЧЕНИЮ  ДЕЯТЕЛЬНОСТИ  АДМИНИСТРАЦИИ МУНИЦИПАЛЬНОГО  ОБРАЗОВАНИЯ  «ПУСТОЗЕРСКИЙ СЕЛЬСОВЕТ» НЕНЕЦКОГО АВТОНОМНОГО ОКРУГА</w:t>
      </w:r>
    </w:p>
    <w:p w:rsidR="00886539" w:rsidRPr="00886539" w:rsidRDefault="00886539" w:rsidP="00886539">
      <w:pPr>
        <w:pStyle w:val="ConsPlusTitle"/>
        <w:widowControl/>
        <w:jc w:val="center"/>
        <w:rPr>
          <w:rFonts w:ascii="Times New Roman" w:eastAsia="Calibri" w:hAnsi="Times New Roman" w:cs="Times New Roman"/>
          <w:b w:val="0"/>
          <w:bCs w:val="0"/>
          <w:sz w:val="16"/>
          <w:szCs w:val="16"/>
        </w:rPr>
      </w:pPr>
    </w:p>
    <w:p w:rsidR="00886539" w:rsidRPr="00886539" w:rsidRDefault="00886539" w:rsidP="00886539">
      <w:pPr>
        <w:autoSpaceDE w:val="0"/>
        <w:autoSpaceDN w:val="0"/>
        <w:adjustRightInd w:val="0"/>
        <w:ind w:firstLine="540"/>
        <w:jc w:val="both"/>
        <w:rPr>
          <w:sz w:val="16"/>
          <w:szCs w:val="16"/>
        </w:rPr>
      </w:pPr>
      <w:r w:rsidRPr="00886539">
        <w:rPr>
          <w:sz w:val="16"/>
          <w:szCs w:val="16"/>
        </w:rPr>
        <w:t xml:space="preserve">Руководствуясь статьей 168 Трудового кодекса Российской Федерации, </w:t>
      </w:r>
      <w:hyperlink r:id="rId45" w:history="1">
        <w:r w:rsidRPr="00886539">
          <w:rPr>
            <w:rFonts w:eastAsia="Calibri"/>
            <w:sz w:val="16"/>
            <w:szCs w:val="16"/>
          </w:rPr>
          <w:t>Положением</w:t>
        </w:r>
      </w:hyperlink>
      <w:r w:rsidRPr="00886539">
        <w:rPr>
          <w:rFonts w:eastAsia="Calibri"/>
          <w:sz w:val="16"/>
          <w:szCs w:val="16"/>
        </w:rPr>
        <w:t xml:space="preserve"> об особенностях направления работников в служебные командировки, утвержденным Постановлением Правительства Российской Федерации от 13.10.2008 N 749, </w:t>
      </w:r>
      <w:r w:rsidRPr="00886539">
        <w:rPr>
          <w:sz w:val="16"/>
          <w:szCs w:val="16"/>
        </w:rPr>
        <w:t xml:space="preserve"> Администрация  муниципального образования «Пустозерский сельсовет» Ненецкого автономного округа ПОСТАНОВЛЯЕТ:</w:t>
      </w:r>
    </w:p>
    <w:p w:rsidR="00886539" w:rsidRPr="00886539" w:rsidRDefault="00886539" w:rsidP="00886539">
      <w:pPr>
        <w:pStyle w:val="ConsPlusNormal"/>
        <w:widowControl/>
        <w:ind w:firstLine="540"/>
        <w:jc w:val="both"/>
        <w:rPr>
          <w:rFonts w:ascii="Times New Roman"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r w:rsidRPr="00886539">
        <w:rPr>
          <w:rFonts w:ascii="Times New Roman" w:hAnsi="Times New Roman" w:cs="Times New Roman"/>
          <w:sz w:val="16"/>
          <w:szCs w:val="16"/>
        </w:rPr>
        <w:t xml:space="preserve">1.  Внести прилагаемые  изменения в Положение о порядке и размерах </w:t>
      </w:r>
      <w:r w:rsidRPr="00886539">
        <w:rPr>
          <w:rFonts w:ascii="Times New Roman" w:eastAsia="Calibri" w:hAnsi="Times New Roman" w:cs="Times New Roman"/>
          <w:bCs/>
          <w:sz w:val="16"/>
          <w:szCs w:val="16"/>
        </w:rPr>
        <w:t xml:space="preserve">возмещения расходов, связанных со служебными командировками, лиц, замещающих муниципальные должности  </w:t>
      </w:r>
      <w:r w:rsidRPr="00886539">
        <w:rPr>
          <w:rFonts w:ascii="Times New Roman" w:hAnsi="Times New Roman" w:cs="Times New Roman"/>
          <w:sz w:val="16"/>
          <w:szCs w:val="16"/>
        </w:rPr>
        <w:t xml:space="preserve">Администрации муниципального образования «Пустозерский сельсовет» Ненецкого автономного округа,  работников,  </w:t>
      </w:r>
      <w:r w:rsidRPr="00886539">
        <w:rPr>
          <w:rFonts w:ascii="Times New Roman" w:eastAsia="Calibri" w:hAnsi="Times New Roman" w:cs="Times New Roman"/>
          <w:bCs/>
          <w:sz w:val="16"/>
          <w:szCs w:val="16"/>
        </w:rPr>
        <w:t xml:space="preserve">замещающих должности, </w:t>
      </w:r>
      <w:r w:rsidRPr="00886539">
        <w:rPr>
          <w:rFonts w:ascii="Times New Roman" w:hAnsi="Times New Roman" w:cs="Times New Roman"/>
          <w:sz w:val="16"/>
          <w:szCs w:val="16"/>
        </w:rPr>
        <w:t>по техническому обеспечению деятельности Администрации муниципального образования «Пустозерский сельсовет» Ненецкого автономного округа, утвержденное Постановлением Администрации муниципального образования «Пустозерский сельсовет» Ненецкого автономного округа от  12.03.2015   № 14.</w:t>
      </w:r>
    </w:p>
    <w:p w:rsidR="00886539" w:rsidRPr="00886539" w:rsidRDefault="00886539" w:rsidP="00886539">
      <w:pPr>
        <w:pStyle w:val="ConsPlusNormal"/>
        <w:widowControl/>
        <w:ind w:firstLine="0"/>
        <w:jc w:val="both"/>
        <w:rPr>
          <w:rFonts w:ascii="Times New Roman"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r w:rsidRPr="00886539">
        <w:rPr>
          <w:rFonts w:ascii="Times New Roman" w:hAnsi="Times New Roman" w:cs="Times New Roman"/>
          <w:sz w:val="16"/>
          <w:szCs w:val="16"/>
        </w:rPr>
        <w:t>2.  Настоящее Постановление вступает в силу после его подписания.</w:t>
      </w:r>
    </w:p>
    <w:p w:rsidR="00886539" w:rsidRPr="00886539" w:rsidRDefault="00886539" w:rsidP="00886539">
      <w:pPr>
        <w:pStyle w:val="ConsPlusNormal"/>
        <w:widowControl/>
        <w:ind w:firstLine="0"/>
        <w:rPr>
          <w:rFonts w:ascii="Times New Roman" w:hAnsi="Times New Roman" w:cs="Times New Roman"/>
          <w:sz w:val="16"/>
          <w:szCs w:val="16"/>
        </w:rPr>
      </w:pPr>
    </w:p>
    <w:p w:rsidR="00886539" w:rsidRPr="00886539" w:rsidRDefault="00886539" w:rsidP="00886539">
      <w:pPr>
        <w:pStyle w:val="ConsPlusNormal"/>
        <w:widowControl/>
        <w:ind w:firstLine="0"/>
        <w:rPr>
          <w:rFonts w:ascii="Times New Roman" w:hAnsi="Times New Roman" w:cs="Times New Roman"/>
          <w:sz w:val="16"/>
          <w:szCs w:val="16"/>
        </w:rPr>
      </w:pPr>
      <w:r w:rsidRPr="00886539">
        <w:rPr>
          <w:rFonts w:ascii="Times New Roman" w:hAnsi="Times New Roman" w:cs="Times New Roman"/>
          <w:sz w:val="16"/>
          <w:szCs w:val="16"/>
        </w:rPr>
        <w:t xml:space="preserve">Глава  муниципального  образования </w:t>
      </w:r>
    </w:p>
    <w:p w:rsidR="00886539" w:rsidRPr="00886539" w:rsidRDefault="00886539" w:rsidP="00886539">
      <w:pPr>
        <w:pStyle w:val="ConsPlusNormal"/>
        <w:widowControl/>
        <w:ind w:firstLine="0"/>
        <w:rPr>
          <w:rFonts w:ascii="Times New Roman" w:hAnsi="Times New Roman" w:cs="Times New Roman"/>
          <w:sz w:val="16"/>
          <w:szCs w:val="16"/>
        </w:rPr>
      </w:pPr>
      <w:r w:rsidRPr="00886539">
        <w:rPr>
          <w:rFonts w:ascii="Times New Roman" w:hAnsi="Times New Roman" w:cs="Times New Roman"/>
          <w:sz w:val="16"/>
          <w:szCs w:val="16"/>
        </w:rPr>
        <w:t xml:space="preserve">«Пустозерский сельсовет» </w:t>
      </w:r>
    </w:p>
    <w:p w:rsidR="00886539" w:rsidRPr="00886539" w:rsidRDefault="00886539" w:rsidP="00886539">
      <w:pPr>
        <w:pStyle w:val="ConsPlusNormal"/>
        <w:widowControl/>
        <w:ind w:firstLine="0"/>
        <w:rPr>
          <w:rFonts w:ascii="Times New Roman" w:hAnsi="Times New Roman" w:cs="Times New Roman"/>
          <w:sz w:val="16"/>
          <w:szCs w:val="16"/>
        </w:rPr>
      </w:pPr>
      <w:r w:rsidRPr="00886539">
        <w:rPr>
          <w:rFonts w:ascii="Times New Roman" w:hAnsi="Times New Roman" w:cs="Times New Roman"/>
          <w:sz w:val="16"/>
          <w:szCs w:val="16"/>
        </w:rPr>
        <w:t xml:space="preserve">Ненецкого автономного округа                                                                    С.А.Задорин           </w:t>
      </w:r>
    </w:p>
    <w:p w:rsidR="00886539" w:rsidRPr="00886539" w:rsidRDefault="00886539" w:rsidP="00886539">
      <w:pPr>
        <w:pStyle w:val="ConsPlusNormal"/>
        <w:widowControl/>
        <w:ind w:firstLine="540"/>
        <w:jc w:val="right"/>
        <w:rPr>
          <w:rFonts w:ascii="Times New Roman" w:hAnsi="Times New Roman" w:cs="Times New Roman"/>
          <w:b/>
          <w:sz w:val="16"/>
          <w:szCs w:val="16"/>
        </w:rPr>
      </w:pPr>
    </w:p>
    <w:p w:rsidR="00886539" w:rsidRPr="00886539" w:rsidRDefault="00886539" w:rsidP="00886539">
      <w:pPr>
        <w:pStyle w:val="ConsPlusNormal"/>
        <w:widowControl/>
        <w:ind w:firstLine="0"/>
        <w:rPr>
          <w:rFonts w:ascii="Times New Roman" w:hAnsi="Times New Roman" w:cs="Times New Roman"/>
          <w:sz w:val="16"/>
          <w:szCs w:val="16"/>
        </w:rPr>
      </w:pPr>
    </w:p>
    <w:p w:rsidR="00886539" w:rsidRPr="00886539" w:rsidRDefault="00886539" w:rsidP="00886539">
      <w:pPr>
        <w:pStyle w:val="ConsPlusNormal"/>
        <w:widowControl/>
        <w:ind w:firstLine="540"/>
        <w:jc w:val="right"/>
        <w:rPr>
          <w:rFonts w:ascii="Times New Roman" w:hAnsi="Times New Roman" w:cs="Times New Roman"/>
          <w:sz w:val="16"/>
          <w:szCs w:val="16"/>
        </w:rPr>
      </w:pPr>
      <w:r w:rsidRPr="00886539">
        <w:rPr>
          <w:rFonts w:ascii="Times New Roman" w:hAnsi="Times New Roman" w:cs="Times New Roman"/>
          <w:sz w:val="16"/>
          <w:szCs w:val="16"/>
        </w:rPr>
        <w:t xml:space="preserve">Утверждено </w:t>
      </w:r>
    </w:p>
    <w:p w:rsidR="00886539" w:rsidRPr="00886539" w:rsidRDefault="00886539" w:rsidP="00886539">
      <w:pPr>
        <w:pStyle w:val="ConsPlusNormal"/>
        <w:widowControl/>
        <w:ind w:firstLine="540"/>
        <w:jc w:val="right"/>
        <w:rPr>
          <w:rFonts w:ascii="Times New Roman" w:hAnsi="Times New Roman" w:cs="Times New Roman"/>
          <w:sz w:val="16"/>
          <w:szCs w:val="16"/>
        </w:rPr>
      </w:pPr>
      <w:r w:rsidRPr="00886539">
        <w:rPr>
          <w:rFonts w:ascii="Times New Roman" w:hAnsi="Times New Roman" w:cs="Times New Roman"/>
          <w:sz w:val="16"/>
          <w:szCs w:val="16"/>
        </w:rPr>
        <w:t xml:space="preserve">Постановлением Администрации </w:t>
      </w:r>
    </w:p>
    <w:p w:rsidR="00886539" w:rsidRPr="00886539" w:rsidRDefault="00886539" w:rsidP="00886539">
      <w:pPr>
        <w:pStyle w:val="ConsPlusNormal"/>
        <w:widowControl/>
        <w:ind w:firstLine="540"/>
        <w:jc w:val="right"/>
        <w:rPr>
          <w:rFonts w:ascii="Times New Roman" w:hAnsi="Times New Roman" w:cs="Times New Roman"/>
          <w:sz w:val="16"/>
          <w:szCs w:val="16"/>
        </w:rPr>
      </w:pPr>
      <w:r w:rsidRPr="00886539">
        <w:rPr>
          <w:rFonts w:ascii="Times New Roman" w:hAnsi="Times New Roman" w:cs="Times New Roman"/>
          <w:sz w:val="16"/>
          <w:szCs w:val="16"/>
        </w:rPr>
        <w:t>МО «Пустозерский  сельсовет» НАО</w:t>
      </w:r>
    </w:p>
    <w:p w:rsidR="00886539" w:rsidRPr="00886539" w:rsidRDefault="00886539" w:rsidP="00886539">
      <w:pPr>
        <w:pStyle w:val="ConsPlusNormal"/>
        <w:widowControl/>
        <w:ind w:firstLine="540"/>
        <w:jc w:val="right"/>
        <w:rPr>
          <w:rFonts w:ascii="Times New Roman" w:hAnsi="Times New Roman" w:cs="Times New Roman"/>
          <w:sz w:val="16"/>
          <w:szCs w:val="16"/>
        </w:rPr>
      </w:pPr>
      <w:r w:rsidRPr="00886539">
        <w:rPr>
          <w:rFonts w:ascii="Times New Roman" w:hAnsi="Times New Roman" w:cs="Times New Roman"/>
          <w:sz w:val="16"/>
          <w:szCs w:val="16"/>
        </w:rPr>
        <w:t xml:space="preserve">от   16.05.2017  № 35 </w:t>
      </w:r>
    </w:p>
    <w:p w:rsidR="00886539" w:rsidRPr="00886539" w:rsidRDefault="00886539" w:rsidP="00886539">
      <w:pPr>
        <w:pStyle w:val="ConsPlusTitle"/>
        <w:widowControl/>
        <w:jc w:val="center"/>
        <w:rPr>
          <w:rFonts w:ascii="Times New Roman" w:hAnsi="Times New Roman" w:cs="Times New Roman"/>
          <w:sz w:val="16"/>
          <w:szCs w:val="16"/>
        </w:rPr>
      </w:pPr>
    </w:p>
    <w:p w:rsidR="00886539" w:rsidRPr="00886539" w:rsidRDefault="00886539" w:rsidP="00886539">
      <w:pPr>
        <w:pStyle w:val="ConsPlusNormal"/>
        <w:widowControl/>
        <w:ind w:firstLine="0"/>
        <w:jc w:val="center"/>
        <w:rPr>
          <w:rFonts w:ascii="Times New Roman" w:hAnsi="Times New Roman" w:cs="Times New Roman"/>
          <w:b/>
          <w:sz w:val="16"/>
          <w:szCs w:val="16"/>
        </w:rPr>
      </w:pPr>
      <w:r w:rsidRPr="00886539">
        <w:rPr>
          <w:rFonts w:ascii="Times New Roman" w:hAnsi="Times New Roman" w:cs="Times New Roman"/>
          <w:b/>
          <w:sz w:val="16"/>
          <w:szCs w:val="16"/>
        </w:rPr>
        <w:t xml:space="preserve">Изменение </w:t>
      </w:r>
    </w:p>
    <w:p w:rsidR="00886539" w:rsidRPr="00886539" w:rsidRDefault="00886539" w:rsidP="00886539">
      <w:pPr>
        <w:pStyle w:val="ConsPlusNormal"/>
        <w:widowControl/>
        <w:ind w:firstLine="0"/>
        <w:jc w:val="center"/>
        <w:rPr>
          <w:rFonts w:ascii="Times New Roman" w:hAnsi="Times New Roman" w:cs="Times New Roman"/>
          <w:b/>
          <w:sz w:val="16"/>
          <w:szCs w:val="16"/>
        </w:rPr>
      </w:pPr>
      <w:r w:rsidRPr="00886539">
        <w:rPr>
          <w:rFonts w:ascii="Times New Roman" w:hAnsi="Times New Roman" w:cs="Times New Roman"/>
          <w:b/>
          <w:sz w:val="16"/>
          <w:szCs w:val="16"/>
        </w:rPr>
        <w:t xml:space="preserve">в Положение о порядке и размерах </w:t>
      </w:r>
      <w:r w:rsidRPr="00886539">
        <w:rPr>
          <w:rFonts w:ascii="Times New Roman" w:eastAsia="Calibri" w:hAnsi="Times New Roman" w:cs="Times New Roman"/>
          <w:b/>
          <w:bCs/>
          <w:sz w:val="16"/>
          <w:szCs w:val="16"/>
        </w:rPr>
        <w:t xml:space="preserve">возмещения расходов, связанных со служебными командировками, лиц,  замещающих муниципальные должности </w:t>
      </w:r>
      <w:r w:rsidRPr="00886539">
        <w:rPr>
          <w:rFonts w:ascii="Times New Roman" w:hAnsi="Times New Roman" w:cs="Times New Roman"/>
          <w:b/>
          <w:sz w:val="16"/>
          <w:szCs w:val="16"/>
        </w:rPr>
        <w:t xml:space="preserve">Администрации муниципального образования «Пустозерский сельсовет» Ненецкого автономного округа,  работников,  </w:t>
      </w:r>
      <w:r w:rsidRPr="00886539">
        <w:rPr>
          <w:rFonts w:ascii="Times New Roman" w:eastAsia="Calibri" w:hAnsi="Times New Roman" w:cs="Times New Roman"/>
          <w:b/>
          <w:bCs/>
          <w:sz w:val="16"/>
          <w:szCs w:val="16"/>
        </w:rPr>
        <w:t xml:space="preserve">замещающих должности, </w:t>
      </w:r>
      <w:r w:rsidRPr="00886539">
        <w:rPr>
          <w:rFonts w:ascii="Times New Roman" w:hAnsi="Times New Roman" w:cs="Times New Roman"/>
          <w:b/>
          <w:sz w:val="16"/>
          <w:szCs w:val="16"/>
        </w:rPr>
        <w:t>по техническому обеспечению Администрации муниципального образования «Пустозерский сельсовет» Ненецкого автономного округа</w:t>
      </w:r>
    </w:p>
    <w:p w:rsidR="00886539" w:rsidRPr="00886539" w:rsidRDefault="00886539" w:rsidP="00886539">
      <w:pPr>
        <w:pStyle w:val="ConsPlusNormal"/>
        <w:widowControl/>
        <w:ind w:firstLine="540"/>
        <w:jc w:val="both"/>
        <w:rPr>
          <w:rFonts w:ascii="Times New Roman"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r w:rsidRPr="00886539">
        <w:rPr>
          <w:rFonts w:ascii="Times New Roman" w:hAnsi="Times New Roman" w:cs="Times New Roman"/>
          <w:sz w:val="16"/>
          <w:szCs w:val="16"/>
        </w:rPr>
        <w:t>1. Подпункт 1.5. пункта 1 изложить в следующей редакции:</w:t>
      </w:r>
    </w:p>
    <w:p w:rsidR="00886539" w:rsidRPr="00886539" w:rsidRDefault="00886539" w:rsidP="00886539">
      <w:pPr>
        <w:pStyle w:val="ConsPlusNormal"/>
        <w:widowControl/>
        <w:ind w:firstLine="540"/>
        <w:jc w:val="both"/>
        <w:rPr>
          <w:rFonts w:ascii="Times New Roman" w:eastAsia="Calibri" w:hAnsi="Times New Roman" w:cs="Times New Roman"/>
          <w:sz w:val="16"/>
          <w:szCs w:val="16"/>
        </w:rPr>
      </w:pPr>
      <w:r w:rsidRPr="00886539">
        <w:rPr>
          <w:rFonts w:ascii="Times New Roman" w:hAnsi="Times New Roman" w:cs="Times New Roman"/>
          <w:sz w:val="16"/>
          <w:szCs w:val="16"/>
        </w:rPr>
        <w:t>«</w:t>
      </w:r>
      <w:r w:rsidRPr="00886539">
        <w:rPr>
          <w:rFonts w:ascii="Times New Roman" w:eastAsia="Calibri" w:hAnsi="Times New Roman" w:cs="Times New Roman"/>
          <w:sz w:val="16"/>
          <w:szCs w:val="16"/>
        </w:rPr>
        <w:t xml:space="preserve">1.5. Учет муниципальных служащих, </w:t>
      </w:r>
      <w:r w:rsidRPr="00886539">
        <w:rPr>
          <w:rFonts w:ascii="Times New Roman" w:hAnsi="Times New Roman" w:cs="Times New Roman"/>
          <w:sz w:val="16"/>
          <w:szCs w:val="16"/>
        </w:rPr>
        <w:t xml:space="preserve">работников по обеспечению Администрации </w:t>
      </w:r>
      <w:r w:rsidRPr="00886539">
        <w:rPr>
          <w:rFonts w:ascii="Times New Roman" w:eastAsia="Calibri" w:hAnsi="Times New Roman" w:cs="Times New Roman"/>
          <w:sz w:val="16"/>
          <w:szCs w:val="16"/>
        </w:rPr>
        <w:t xml:space="preserve"> выбывающих в служебные командировки, ведется в журнале учета работников, выбывающих в служебные командировки из Администрации муниципального образования «Пустозерский сельсовет» Ненецкого автономного округа согласно </w:t>
      </w:r>
      <w:hyperlink r:id="rId46" w:history="1">
        <w:r w:rsidRPr="00886539">
          <w:rPr>
            <w:rFonts w:ascii="Times New Roman" w:eastAsia="Calibri" w:hAnsi="Times New Roman" w:cs="Times New Roman"/>
            <w:sz w:val="16"/>
            <w:szCs w:val="16"/>
          </w:rPr>
          <w:t>форм</w:t>
        </w:r>
      </w:hyperlink>
      <w:r w:rsidRPr="00886539">
        <w:rPr>
          <w:rFonts w:ascii="Times New Roman" w:eastAsia="Calibri" w:hAnsi="Times New Roman" w:cs="Times New Roman"/>
          <w:sz w:val="16"/>
          <w:szCs w:val="16"/>
        </w:rPr>
        <w:t>ы прилагаемой к настоящему Положению.»</w:t>
      </w:r>
    </w:p>
    <w:p w:rsidR="00886539" w:rsidRPr="00886539" w:rsidRDefault="00886539" w:rsidP="00886539">
      <w:pPr>
        <w:pStyle w:val="ConsPlusNormal"/>
        <w:widowControl/>
        <w:ind w:firstLine="540"/>
        <w:jc w:val="both"/>
        <w:rPr>
          <w:rFonts w:ascii="Times New Roman" w:eastAsia="Calibri"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r w:rsidRPr="00886539">
        <w:rPr>
          <w:rFonts w:ascii="Times New Roman" w:hAnsi="Times New Roman" w:cs="Times New Roman"/>
          <w:sz w:val="16"/>
          <w:szCs w:val="16"/>
        </w:rPr>
        <w:t>2. Абзац 2.1.3 подпункта 2.1 пункта 2 изложить в следующей редакции:</w:t>
      </w:r>
    </w:p>
    <w:p w:rsidR="00886539" w:rsidRPr="00886539" w:rsidRDefault="00886539" w:rsidP="00886539">
      <w:pPr>
        <w:autoSpaceDE w:val="0"/>
        <w:autoSpaceDN w:val="0"/>
        <w:adjustRightInd w:val="0"/>
        <w:ind w:firstLine="540"/>
        <w:jc w:val="both"/>
        <w:rPr>
          <w:rFonts w:eastAsia="Calibri"/>
          <w:sz w:val="16"/>
          <w:szCs w:val="16"/>
        </w:rPr>
      </w:pPr>
      <w:r w:rsidRPr="00886539">
        <w:rPr>
          <w:rFonts w:eastAsia="Calibri"/>
          <w:sz w:val="16"/>
          <w:szCs w:val="16"/>
        </w:rPr>
        <w:t xml:space="preserve">«2.1.3.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муниципальный  служащий, </w:t>
      </w:r>
      <w:r w:rsidRPr="00886539">
        <w:rPr>
          <w:sz w:val="16"/>
          <w:szCs w:val="16"/>
        </w:rPr>
        <w:t>работник по обеспечению Администрации</w:t>
      </w:r>
      <w:r w:rsidRPr="00886539">
        <w:rPr>
          <w:rFonts w:eastAsia="Calibri"/>
          <w:sz w:val="16"/>
          <w:szCs w:val="16"/>
        </w:rPr>
        <w:t xml:space="preserve">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(включая оплату услуг по бронированию, сервисных и комиссионных  сборов и предоставлению в поездах постельных принадлежностей), но не выше стоимости проезда:».</w:t>
      </w:r>
    </w:p>
    <w:p w:rsidR="00886539" w:rsidRPr="00886539" w:rsidRDefault="00886539" w:rsidP="00886539">
      <w:pPr>
        <w:pStyle w:val="ConsPlusNormal"/>
        <w:widowControl/>
        <w:ind w:firstLine="540"/>
        <w:jc w:val="both"/>
        <w:rPr>
          <w:rFonts w:ascii="Times New Roman" w:hAnsi="Times New Roman" w:cs="Times New Roman"/>
          <w:sz w:val="16"/>
          <w:szCs w:val="16"/>
        </w:rPr>
      </w:pPr>
    </w:p>
    <w:p w:rsidR="00886539" w:rsidRPr="00886539" w:rsidRDefault="00886539" w:rsidP="00886539">
      <w:pPr>
        <w:pStyle w:val="ConsPlusNormal"/>
        <w:widowControl/>
        <w:ind w:firstLine="540"/>
        <w:jc w:val="both"/>
        <w:rPr>
          <w:rFonts w:ascii="Times New Roman" w:hAnsi="Times New Roman" w:cs="Times New Roman"/>
          <w:sz w:val="16"/>
          <w:szCs w:val="16"/>
        </w:rPr>
      </w:pPr>
      <w:r w:rsidRPr="00886539">
        <w:rPr>
          <w:rFonts w:ascii="Times New Roman" w:hAnsi="Times New Roman" w:cs="Times New Roman"/>
          <w:sz w:val="16"/>
          <w:szCs w:val="16"/>
        </w:rPr>
        <w:t>3. Пункт 4 изложить в следующей редакции:</w:t>
      </w:r>
    </w:p>
    <w:p w:rsidR="00886539" w:rsidRPr="00886539" w:rsidRDefault="00886539" w:rsidP="00886539">
      <w:pPr>
        <w:autoSpaceDE w:val="0"/>
        <w:autoSpaceDN w:val="0"/>
        <w:adjustRightInd w:val="0"/>
        <w:rPr>
          <w:rFonts w:eastAsia="Calibri"/>
          <w:sz w:val="16"/>
          <w:szCs w:val="16"/>
        </w:rPr>
      </w:pPr>
      <w:r w:rsidRPr="00886539">
        <w:rPr>
          <w:sz w:val="16"/>
          <w:szCs w:val="16"/>
        </w:rPr>
        <w:t xml:space="preserve">«4. </w:t>
      </w:r>
      <w:r w:rsidRPr="00886539">
        <w:rPr>
          <w:rFonts w:eastAsia="Calibri"/>
          <w:sz w:val="16"/>
          <w:szCs w:val="16"/>
        </w:rPr>
        <w:t>Условия возмещения расходов, связанных со служебными командировками</w:t>
      </w:r>
    </w:p>
    <w:p w:rsidR="00886539" w:rsidRPr="00886539" w:rsidRDefault="00886539" w:rsidP="00886539">
      <w:pPr>
        <w:pStyle w:val="ConsPlusNormal"/>
        <w:widowControl/>
        <w:ind w:firstLine="540"/>
        <w:jc w:val="both"/>
        <w:rPr>
          <w:rFonts w:ascii="Times New Roman" w:eastAsia="Calibri" w:hAnsi="Times New Roman" w:cs="Times New Roman"/>
          <w:sz w:val="16"/>
          <w:szCs w:val="16"/>
        </w:rPr>
      </w:pPr>
      <w:r w:rsidRPr="00886539">
        <w:rPr>
          <w:rFonts w:ascii="Times New Roman" w:eastAsia="Calibri" w:hAnsi="Times New Roman" w:cs="Times New Roman"/>
          <w:sz w:val="16"/>
          <w:szCs w:val="16"/>
        </w:rPr>
        <w:t xml:space="preserve">4.1. Муниципальный  служащий, </w:t>
      </w:r>
      <w:r w:rsidRPr="00886539">
        <w:rPr>
          <w:rFonts w:ascii="Times New Roman" w:hAnsi="Times New Roman" w:cs="Times New Roman"/>
          <w:sz w:val="16"/>
          <w:szCs w:val="16"/>
        </w:rPr>
        <w:t>работник по обеспечению Администрации</w:t>
      </w:r>
      <w:r w:rsidRPr="00886539">
        <w:rPr>
          <w:rFonts w:ascii="Times New Roman" w:eastAsia="Calibri" w:hAnsi="Times New Roman" w:cs="Times New Roman"/>
          <w:sz w:val="16"/>
          <w:szCs w:val="16"/>
        </w:rPr>
        <w:t xml:space="preserve"> по возвращении из командировки обязан представить главе муниципального образования или уполномоченному им лицу в течение 3 рабочих дней </w:t>
      </w:r>
      <w:hyperlink r:id="rId47" w:history="1">
        <w:r w:rsidRPr="00886539">
          <w:rPr>
            <w:rFonts w:ascii="Times New Roman" w:eastAsia="Calibri" w:hAnsi="Times New Roman" w:cs="Times New Roman"/>
            <w:sz w:val="16"/>
            <w:szCs w:val="16"/>
          </w:rPr>
          <w:t>авансовый отчет</w:t>
        </w:r>
      </w:hyperlink>
      <w:r w:rsidRPr="00886539">
        <w:rPr>
          <w:rFonts w:ascii="Times New Roman" w:eastAsia="Calibri" w:hAnsi="Times New Roman" w:cs="Times New Roman"/>
          <w:sz w:val="16"/>
          <w:szCs w:val="16"/>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886539" w:rsidRPr="00886539" w:rsidRDefault="00886539" w:rsidP="00886539">
      <w:pPr>
        <w:autoSpaceDE w:val="0"/>
        <w:autoSpaceDN w:val="0"/>
        <w:adjustRightInd w:val="0"/>
        <w:ind w:firstLine="540"/>
        <w:jc w:val="both"/>
        <w:rPr>
          <w:rFonts w:eastAsia="Calibri"/>
          <w:sz w:val="16"/>
          <w:szCs w:val="16"/>
        </w:rPr>
      </w:pPr>
      <w:r w:rsidRPr="00886539">
        <w:rPr>
          <w:rFonts w:eastAsia="Calibri"/>
          <w:sz w:val="16"/>
          <w:szCs w:val="16"/>
        </w:rPr>
        <w:t xml:space="preserve">4.2. Если срок пребывания муниципального служащего, </w:t>
      </w:r>
      <w:r w:rsidRPr="00886539">
        <w:rPr>
          <w:sz w:val="16"/>
          <w:szCs w:val="16"/>
        </w:rPr>
        <w:t xml:space="preserve">работника по обеспечению Администрации </w:t>
      </w:r>
      <w:r w:rsidRPr="00886539">
        <w:rPr>
          <w:rFonts w:eastAsia="Calibri"/>
          <w:sz w:val="16"/>
          <w:szCs w:val="16"/>
        </w:rPr>
        <w:t xml:space="preserve"> в месте командирования, определяемый по проездным документам, не соответствует сроку пребывания муниципального служащего, </w:t>
      </w:r>
      <w:r w:rsidRPr="00886539">
        <w:rPr>
          <w:sz w:val="16"/>
          <w:szCs w:val="16"/>
        </w:rPr>
        <w:t xml:space="preserve">работника по обеспечению Администрации </w:t>
      </w:r>
      <w:r w:rsidRPr="00886539">
        <w:rPr>
          <w:rFonts w:eastAsia="Calibri"/>
          <w:sz w:val="16"/>
          <w:szCs w:val="16"/>
        </w:rPr>
        <w:t xml:space="preserve"> в месте командирования, определенному решением главы муниципального образования  о направлении работника в служебную командировку, расходы по найму жилого помещения и суточные за период, выходящий за пределы срока пребывания в месте командирования, определенного решением главы муниципального образования о направлении работника в служебную командировку, не возмещаются, а расходы по проезду к месту командирования и обратно подлежат возмещению в полном объеме.</w:t>
      </w:r>
    </w:p>
    <w:p w:rsidR="00886539" w:rsidRPr="00886539" w:rsidRDefault="00886539" w:rsidP="00886539">
      <w:pPr>
        <w:autoSpaceDE w:val="0"/>
        <w:autoSpaceDN w:val="0"/>
        <w:adjustRightInd w:val="0"/>
        <w:ind w:firstLine="540"/>
        <w:jc w:val="both"/>
        <w:rPr>
          <w:rFonts w:eastAsia="Calibri"/>
          <w:sz w:val="16"/>
          <w:szCs w:val="16"/>
        </w:rPr>
      </w:pPr>
      <w:r w:rsidRPr="00886539">
        <w:rPr>
          <w:rFonts w:eastAsia="Calibri"/>
          <w:sz w:val="16"/>
          <w:szCs w:val="16"/>
        </w:rPr>
        <w:t xml:space="preserve">4.3. В случае если муниципальный служащий, </w:t>
      </w:r>
      <w:r w:rsidRPr="00886539">
        <w:rPr>
          <w:sz w:val="16"/>
          <w:szCs w:val="16"/>
        </w:rPr>
        <w:t xml:space="preserve">работник по обеспечению Администрации </w:t>
      </w:r>
      <w:r w:rsidRPr="00886539">
        <w:rPr>
          <w:rFonts w:eastAsia="Calibri"/>
          <w:sz w:val="16"/>
          <w:szCs w:val="16"/>
        </w:rPr>
        <w:t>из места командирования не возвращается, а остается для проведения отпуска, расходы по проезду от места командирования к постоянному месту работы возмещению не подлежат.».</w:t>
      </w:r>
    </w:p>
    <w:p w:rsidR="00886539" w:rsidRPr="00886539" w:rsidRDefault="00886539" w:rsidP="00886539">
      <w:pPr>
        <w:pStyle w:val="ConsPlusNormal"/>
        <w:widowControl/>
        <w:ind w:firstLine="540"/>
        <w:jc w:val="both"/>
        <w:rPr>
          <w:rFonts w:ascii="Times New Roman" w:hAnsi="Times New Roman" w:cs="Times New Roman"/>
          <w:sz w:val="16"/>
          <w:szCs w:val="16"/>
        </w:rPr>
      </w:pPr>
    </w:p>
    <w:p w:rsidR="00886539" w:rsidRPr="00886539" w:rsidRDefault="00886539" w:rsidP="00886539">
      <w:pPr>
        <w:autoSpaceDE w:val="0"/>
        <w:autoSpaceDN w:val="0"/>
        <w:adjustRightInd w:val="0"/>
        <w:jc w:val="both"/>
        <w:rPr>
          <w:rFonts w:eastAsia="Calibri"/>
          <w:bCs/>
          <w:sz w:val="16"/>
          <w:szCs w:val="16"/>
        </w:rPr>
      </w:pPr>
      <w:r w:rsidRPr="00886539">
        <w:rPr>
          <w:rFonts w:eastAsia="Calibri"/>
          <w:b/>
          <w:bCs/>
          <w:sz w:val="16"/>
          <w:szCs w:val="16"/>
        </w:rPr>
        <w:tab/>
      </w:r>
      <w:r w:rsidRPr="00886539">
        <w:rPr>
          <w:rFonts w:eastAsia="Calibri"/>
          <w:bCs/>
          <w:sz w:val="16"/>
          <w:szCs w:val="16"/>
        </w:rPr>
        <w:t>4. Дополнить приложением следующего содержания:</w:t>
      </w:r>
    </w:p>
    <w:p w:rsidR="00886539" w:rsidRPr="00886539" w:rsidRDefault="00886539" w:rsidP="00886539">
      <w:pPr>
        <w:autoSpaceDE w:val="0"/>
        <w:autoSpaceDN w:val="0"/>
        <w:adjustRightInd w:val="0"/>
        <w:jc w:val="right"/>
        <w:rPr>
          <w:rFonts w:eastAsia="Calibri"/>
          <w:bCs/>
          <w:sz w:val="16"/>
          <w:szCs w:val="16"/>
        </w:rPr>
      </w:pPr>
      <w:r w:rsidRPr="00886539">
        <w:rPr>
          <w:rFonts w:eastAsia="Calibri"/>
          <w:bCs/>
          <w:sz w:val="16"/>
          <w:szCs w:val="16"/>
        </w:rPr>
        <w:t xml:space="preserve">«Приложение </w:t>
      </w:r>
    </w:p>
    <w:p w:rsidR="00886539" w:rsidRPr="00886539" w:rsidRDefault="00886539" w:rsidP="00886539">
      <w:pPr>
        <w:autoSpaceDE w:val="0"/>
        <w:autoSpaceDN w:val="0"/>
        <w:adjustRightInd w:val="0"/>
        <w:jc w:val="right"/>
        <w:rPr>
          <w:rFonts w:eastAsia="Calibri"/>
          <w:bCs/>
          <w:sz w:val="16"/>
          <w:szCs w:val="16"/>
        </w:rPr>
      </w:pPr>
      <w:r w:rsidRPr="00886539">
        <w:rPr>
          <w:sz w:val="16"/>
          <w:szCs w:val="16"/>
        </w:rPr>
        <w:t xml:space="preserve">к Положению о порядке и размерах </w:t>
      </w:r>
      <w:r w:rsidRPr="00886539">
        <w:rPr>
          <w:rFonts w:eastAsia="Calibri"/>
          <w:bCs/>
          <w:sz w:val="16"/>
          <w:szCs w:val="16"/>
        </w:rPr>
        <w:t>возмещения расходов,</w:t>
      </w:r>
    </w:p>
    <w:p w:rsidR="00886539" w:rsidRPr="00886539" w:rsidRDefault="00886539" w:rsidP="00886539">
      <w:pPr>
        <w:autoSpaceDE w:val="0"/>
        <w:autoSpaceDN w:val="0"/>
        <w:adjustRightInd w:val="0"/>
        <w:jc w:val="right"/>
        <w:rPr>
          <w:rFonts w:eastAsia="Calibri"/>
          <w:bCs/>
          <w:sz w:val="16"/>
          <w:szCs w:val="16"/>
        </w:rPr>
      </w:pPr>
      <w:r w:rsidRPr="00886539">
        <w:rPr>
          <w:rFonts w:eastAsia="Calibri"/>
          <w:bCs/>
          <w:sz w:val="16"/>
          <w:szCs w:val="16"/>
        </w:rPr>
        <w:t xml:space="preserve"> связанных со служебными командировками,</w:t>
      </w:r>
    </w:p>
    <w:p w:rsidR="00886539" w:rsidRPr="00886539" w:rsidRDefault="00886539" w:rsidP="00886539">
      <w:pPr>
        <w:autoSpaceDE w:val="0"/>
        <w:autoSpaceDN w:val="0"/>
        <w:adjustRightInd w:val="0"/>
        <w:jc w:val="right"/>
        <w:rPr>
          <w:sz w:val="16"/>
          <w:szCs w:val="16"/>
        </w:rPr>
      </w:pPr>
      <w:r w:rsidRPr="00886539">
        <w:rPr>
          <w:rFonts w:eastAsia="Calibri"/>
          <w:bCs/>
          <w:sz w:val="16"/>
          <w:szCs w:val="16"/>
        </w:rPr>
        <w:t xml:space="preserve"> лиц, замещающих муниципальные должности  </w:t>
      </w:r>
      <w:r w:rsidRPr="00886539">
        <w:rPr>
          <w:sz w:val="16"/>
          <w:szCs w:val="16"/>
        </w:rPr>
        <w:t xml:space="preserve">Администрации муниципального образования «Пустозерский сельсовет» Ненецкого автономного округа, </w:t>
      </w:r>
    </w:p>
    <w:p w:rsidR="00886539" w:rsidRPr="00886539" w:rsidRDefault="00886539" w:rsidP="00886539">
      <w:pPr>
        <w:autoSpaceDE w:val="0"/>
        <w:autoSpaceDN w:val="0"/>
        <w:adjustRightInd w:val="0"/>
        <w:jc w:val="right"/>
        <w:rPr>
          <w:sz w:val="16"/>
          <w:szCs w:val="16"/>
        </w:rPr>
      </w:pPr>
      <w:r w:rsidRPr="00886539">
        <w:rPr>
          <w:sz w:val="16"/>
          <w:szCs w:val="16"/>
        </w:rPr>
        <w:t xml:space="preserve"> работников,  </w:t>
      </w:r>
      <w:r w:rsidRPr="00886539">
        <w:rPr>
          <w:rFonts w:eastAsia="Calibri"/>
          <w:bCs/>
          <w:sz w:val="16"/>
          <w:szCs w:val="16"/>
        </w:rPr>
        <w:t xml:space="preserve">замещающих должности, </w:t>
      </w:r>
      <w:r w:rsidRPr="00886539">
        <w:rPr>
          <w:sz w:val="16"/>
          <w:szCs w:val="16"/>
        </w:rPr>
        <w:t>по техническому обеспечению деятельности Администрации муниципального образования «Пустозерский сельсовет»</w:t>
      </w:r>
    </w:p>
    <w:p w:rsidR="00886539" w:rsidRPr="00886539" w:rsidRDefault="00886539" w:rsidP="00886539">
      <w:pPr>
        <w:autoSpaceDE w:val="0"/>
        <w:autoSpaceDN w:val="0"/>
        <w:adjustRightInd w:val="0"/>
        <w:jc w:val="right"/>
        <w:rPr>
          <w:rFonts w:eastAsia="Calibri"/>
          <w:bCs/>
          <w:sz w:val="16"/>
          <w:szCs w:val="16"/>
        </w:rPr>
      </w:pPr>
      <w:r w:rsidRPr="00886539">
        <w:rPr>
          <w:sz w:val="16"/>
          <w:szCs w:val="16"/>
        </w:rPr>
        <w:t xml:space="preserve"> Ненецкого автономного округа</w:t>
      </w:r>
      <w:r w:rsidRPr="00886539">
        <w:rPr>
          <w:rFonts w:eastAsia="Calibri"/>
          <w:bCs/>
          <w:sz w:val="16"/>
          <w:szCs w:val="16"/>
        </w:rPr>
        <w:t xml:space="preserve"> </w:t>
      </w:r>
    </w:p>
    <w:p w:rsidR="00886539" w:rsidRPr="00886539" w:rsidRDefault="00886539" w:rsidP="00886539">
      <w:pPr>
        <w:autoSpaceDE w:val="0"/>
        <w:autoSpaceDN w:val="0"/>
        <w:adjustRightInd w:val="0"/>
        <w:rPr>
          <w:rFonts w:eastAsia="Calibri"/>
          <w:bCs/>
          <w:sz w:val="16"/>
          <w:szCs w:val="16"/>
        </w:rPr>
      </w:pPr>
    </w:p>
    <w:p w:rsidR="00886539" w:rsidRPr="00886539" w:rsidRDefault="00886539" w:rsidP="00886539">
      <w:pPr>
        <w:autoSpaceDE w:val="0"/>
        <w:autoSpaceDN w:val="0"/>
        <w:adjustRightInd w:val="0"/>
        <w:rPr>
          <w:rFonts w:eastAsia="Calibri"/>
          <w:bCs/>
          <w:sz w:val="16"/>
          <w:szCs w:val="16"/>
        </w:rPr>
      </w:pPr>
    </w:p>
    <w:p w:rsidR="00886539" w:rsidRPr="00886539" w:rsidRDefault="00886539" w:rsidP="000822C7">
      <w:pPr>
        <w:autoSpaceDE w:val="0"/>
        <w:autoSpaceDN w:val="0"/>
        <w:adjustRightInd w:val="0"/>
        <w:jc w:val="right"/>
        <w:rPr>
          <w:rFonts w:eastAsia="Calibri"/>
          <w:bCs/>
          <w:sz w:val="16"/>
          <w:szCs w:val="16"/>
        </w:rPr>
      </w:pPr>
      <w:r w:rsidRPr="00886539">
        <w:rPr>
          <w:rFonts w:eastAsia="Calibri"/>
          <w:bCs/>
          <w:sz w:val="16"/>
          <w:szCs w:val="16"/>
        </w:rPr>
        <w:t>Форма</w:t>
      </w:r>
    </w:p>
    <w:p w:rsidR="00886539" w:rsidRPr="00886539" w:rsidRDefault="00886539" w:rsidP="00886539">
      <w:pPr>
        <w:autoSpaceDE w:val="0"/>
        <w:autoSpaceDN w:val="0"/>
        <w:adjustRightInd w:val="0"/>
        <w:jc w:val="center"/>
        <w:rPr>
          <w:rFonts w:eastAsia="Calibri"/>
          <w:bCs/>
          <w:sz w:val="16"/>
          <w:szCs w:val="16"/>
        </w:rPr>
      </w:pPr>
      <w:r w:rsidRPr="00886539">
        <w:rPr>
          <w:rFonts w:eastAsia="Calibri"/>
          <w:bCs/>
          <w:sz w:val="16"/>
          <w:szCs w:val="16"/>
        </w:rPr>
        <w:t xml:space="preserve">ЖУРНАЛ </w:t>
      </w:r>
    </w:p>
    <w:p w:rsidR="00886539" w:rsidRPr="00886539" w:rsidRDefault="00886539" w:rsidP="00886539">
      <w:pPr>
        <w:autoSpaceDE w:val="0"/>
        <w:autoSpaceDN w:val="0"/>
        <w:adjustRightInd w:val="0"/>
        <w:jc w:val="center"/>
        <w:rPr>
          <w:rFonts w:eastAsia="Calibri"/>
          <w:bCs/>
          <w:sz w:val="16"/>
          <w:szCs w:val="16"/>
        </w:rPr>
      </w:pPr>
      <w:r w:rsidRPr="00886539">
        <w:rPr>
          <w:rFonts w:eastAsia="Calibri"/>
          <w:bCs/>
          <w:sz w:val="16"/>
          <w:szCs w:val="16"/>
        </w:rPr>
        <w:t xml:space="preserve">учета работников, выбывающих в служебные командировки </w:t>
      </w:r>
    </w:p>
    <w:p w:rsidR="00886539" w:rsidRPr="00886539" w:rsidRDefault="00886539" w:rsidP="00886539">
      <w:pPr>
        <w:autoSpaceDE w:val="0"/>
        <w:autoSpaceDN w:val="0"/>
        <w:adjustRightInd w:val="0"/>
        <w:jc w:val="center"/>
        <w:rPr>
          <w:rFonts w:eastAsia="Calibri"/>
          <w:bCs/>
          <w:sz w:val="16"/>
          <w:szCs w:val="16"/>
        </w:rPr>
      </w:pPr>
      <w:r w:rsidRPr="00886539">
        <w:rPr>
          <w:rFonts w:eastAsia="Calibri"/>
          <w:bCs/>
          <w:sz w:val="16"/>
          <w:szCs w:val="16"/>
        </w:rPr>
        <w:t>из Администрации муниципального образования</w:t>
      </w:r>
    </w:p>
    <w:p w:rsidR="00886539" w:rsidRPr="00886539" w:rsidRDefault="00886539" w:rsidP="00886539">
      <w:pPr>
        <w:autoSpaceDE w:val="0"/>
        <w:autoSpaceDN w:val="0"/>
        <w:adjustRightInd w:val="0"/>
        <w:jc w:val="center"/>
        <w:rPr>
          <w:rFonts w:eastAsia="Calibri"/>
          <w:bCs/>
          <w:sz w:val="16"/>
          <w:szCs w:val="16"/>
        </w:rPr>
      </w:pPr>
      <w:r w:rsidRPr="00886539">
        <w:rPr>
          <w:rFonts w:eastAsia="Calibri"/>
          <w:bCs/>
          <w:sz w:val="16"/>
          <w:szCs w:val="16"/>
        </w:rPr>
        <w:t>«Пустозерский сельсовет» Ненецкого автономного округа</w:t>
      </w:r>
    </w:p>
    <w:p w:rsidR="00886539" w:rsidRPr="00886539" w:rsidRDefault="00886539" w:rsidP="00886539">
      <w:pPr>
        <w:autoSpaceDE w:val="0"/>
        <w:autoSpaceDN w:val="0"/>
        <w:adjustRightInd w:val="0"/>
        <w:jc w:val="both"/>
        <w:rPr>
          <w:rFonts w:eastAsia="Calibri"/>
          <w:sz w:val="16"/>
          <w:szCs w:val="16"/>
        </w:rPr>
      </w:pPr>
    </w:p>
    <w:tbl>
      <w:tblPr>
        <w:tblW w:w="9215" w:type="dxa"/>
        <w:tblInd w:w="-222" w:type="dxa"/>
        <w:tblLayout w:type="fixed"/>
        <w:tblCellMar>
          <w:top w:w="102" w:type="dxa"/>
          <w:left w:w="62" w:type="dxa"/>
          <w:bottom w:w="102" w:type="dxa"/>
          <w:right w:w="62" w:type="dxa"/>
        </w:tblCellMar>
        <w:tblLook w:val="0000"/>
      </w:tblPr>
      <w:tblGrid>
        <w:gridCol w:w="710"/>
        <w:gridCol w:w="3369"/>
        <w:gridCol w:w="1592"/>
        <w:gridCol w:w="1843"/>
        <w:gridCol w:w="1701"/>
      </w:tblGrid>
      <w:tr w:rsidR="00886539" w:rsidRPr="00886539" w:rsidTr="00DD2601">
        <w:trPr>
          <w:trHeight w:val="417"/>
        </w:trPr>
        <w:tc>
          <w:tcPr>
            <w:tcW w:w="710" w:type="dxa"/>
            <w:vMerge w:val="restart"/>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N п/п </w:t>
            </w:r>
          </w:p>
        </w:tc>
        <w:tc>
          <w:tcPr>
            <w:tcW w:w="3369" w:type="dxa"/>
            <w:vMerge w:val="restart"/>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Фамилия, имя и отчество командированного работника </w:t>
            </w:r>
          </w:p>
        </w:tc>
        <w:tc>
          <w:tcPr>
            <w:tcW w:w="1592" w:type="dxa"/>
            <w:vMerge w:val="restart"/>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Дата и номер распоряжения </w:t>
            </w:r>
          </w:p>
        </w:tc>
        <w:tc>
          <w:tcPr>
            <w:tcW w:w="3544" w:type="dxa"/>
            <w:gridSpan w:val="2"/>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Место командирования </w:t>
            </w:r>
          </w:p>
        </w:tc>
      </w:tr>
      <w:tr w:rsidR="00886539" w:rsidRPr="00886539" w:rsidTr="00DD2601">
        <w:tc>
          <w:tcPr>
            <w:tcW w:w="710" w:type="dxa"/>
            <w:vMerge/>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ind w:firstLine="540"/>
              <w:jc w:val="both"/>
              <w:rPr>
                <w:rFonts w:eastAsia="Calibri"/>
                <w:sz w:val="16"/>
                <w:szCs w:val="16"/>
              </w:rPr>
            </w:pPr>
          </w:p>
        </w:tc>
        <w:tc>
          <w:tcPr>
            <w:tcW w:w="3369" w:type="dxa"/>
            <w:vMerge/>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ind w:firstLine="540"/>
              <w:jc w:val="both"/>
              <w:rPr>
                <w:rFonts w:eastAsia="Calibri"/>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ind w:firstLine="540"/>
              <w:jc w:val="both"/>
              <w:rPr>
                <w:rFonts w:eastAsia="Calibri"/>
                <w:sz w:val="16"/>
                <w:szCs w:val="16"/>
              </w:rPr>
            </w:pPr>
          </w:p>
        </w:tc>
        <w:tc>
          <w:tcPr>
            <w:tcW w:w="1843"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наименование организации </w:t>
            </w:r>
          </w:p>
        </w:tc>
        <w:tc>
          <w:tcPr>
            <w:tcW w:w="1701"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center"/>
              <w:rPr>
                <w:rFonts w:eastAsia="Calibri"/>
                <w:sz w:val="16"/>
                <w:szCs w:val="16"/>
              </w:rPr>
            </w:pPr>
            <w:r w:rsidRPr="00886539">
              <w:rPr>
                <w:rFonts w:eastAsia="Calibri"/>
                <w:sz w:val="16"/>
                <w:szCs w:val="16"/>
              </w:rPr>
              <w:t xml:space="preserve">пункт назначения </w:t>
            </w:r>
          </w:p>
        </w:tc>
      </w:tr>
      <w:tr w:rsidR="00886539" w:rsidRPr="00886539" w:rsidTr="00DD2601">
        <w:tc>
          <w:tcPr>
            <w:tcW w:w="710"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both"/>
              <w:rPr>
                <w:rFonts w:eastAsia="Calibri"/>
                <w:sz w:val="16"/>
                <w:szCs w:val="16"/>
              </w:rPr>
            </w:pPr>
          </w:p>
        </w:tc>
        <w:tc>
          <w:tcPr>
            <w:tcW w:w="3369"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both"/>
              <w:rPr>
                <w:rFonts w:eastAsia="Calibri"/>
                <w:sz w:val="16"/>
                <w:szCs w:val="16"/>
              </w:rPr>
            </w:pPr>
          </w:p>
        </w:tc>
        <w:tc>
          <w:tcPr>
            <w:tcW w:w="1592"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both"/>
              <w:rPr>
                <w:rFonts w:eastAsia="Calibri"/>
                <w:sz w:val="16"/>
                <w:szCs w:val="16"/>
              </w:rPr>
            </w:pPr>
          </w:p>
        </w:tc>
        <w:tc>
          <w:tcPr>
            <w:tcW w:w="1843"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both"/>
              <w:rPr>
                <w:rFonts w:eastAsia="Calibri"/>
                <w:sz w:val="16"/>
                <w:szCs w:val="16"/>
              </w:rPr>
            </w:pPr>
          </w:p>
        </w:tc>
        <w:tc>
          <w:tcPr>
            <w:tcW w:w="1701" w:type="dxa"/>
            <w:tcBorders>
              <w:top w:val="single" w:sz="4" w:space="0" w:color="auto"/>
              <w:left w:val="single" w:sz="4" w:space="0" w:color="auto"/>
              <w:bottom w:val="single" w:sz="4" w:space="0" w:color="auto"/>
              <w:right w:val="single" w:sz="4" w:space="0" w:color="auto"/>
            </w:tcBorders>
          </w:tcPr>
          <w:p w:rsidR="00886539" w:rsidRPr="00886539" w:rsidRDefault="00886539" w:rsidP="00DD2601">
            <w:pPr>
              <w:autoSpaceDE w:val="0"/>
              <w:autoSpaceDN w:val="0"/>
              <w:adjustRightInd w:val="0"/>
              <w:jc w:val="both"/>
              <w:rPr>
                <w:rFonts w:eastAsia="Calibri"/>
                <w:sz w:val="16"/>
                <w:szCs w:val="16"/>
              </w:rPr>
            </w:pPr>
          </w:p>
        </w:tc>
      </w:tr>
    </w:tbl>
    <w:p w:rsidR="00886539" w:rsidRPr="00886539" w:rsidRDefault="00886539" w:rsidP="00886539">
      <w:pPr>
        <w:autoSpaceDE w:val="0"/>
        <w:autoSpaceDN w:val="0"/>
        <w:adjustRightInd w:val="0"/>
        <w:jc w:val="both"/>
        <w:rPr>
          <w:rFonts w:eastAsia="Calibri"/>
          <w:sz w:val="16"/>
          <w:szCs w:val="16"/>
        </w:rPr>
      </w:pPr>
    </w:p>
    <w:p w:rsidR="000822C7" w:rsidRPr="000822C7" w:rsidRDefault="000822C7" w:rsidP="000822C7">
      <w:pPr>
        <w:pStyle w:val="a3"/>
        <w:rPr>
          <w:b/>
          <w:sz w:val="16"/>
          <w:szCs w:val="16"/>
        </w:rPr>
      </w:pPr>
      <w:r w:rsidRPr="000822C7">
        <w:rPr>
          <w:b/>
          <w:sz w:val="16"/>
          <w:szCs w:val="16"/>
        </w:rPr>
        <w:t xml:space="preserve">АДМИНИСТРАЦИЯ </w:t>
      </w:r>
    </w:p>
    <w:p w:rsidR="000822C7" w:rsidRPr="000822C7" w:rsidRDefault="000822C7" w:rsidP="000822C7">
      <w:pPr>
        <w:jc w:val="center"/>
        <w:rPr>
          <w:b/>
          <w:sz w:val="16"/>
          <w:szCs w:val="16"/>
        </w:rPr>
      </w:pPr>
      <w:r w:rsidRPr="000822C7">
        <w:rPr>
          <w:b/>
          <w:sz w:val="16"/>
          <w:szCs w:val="16"/>
        </w:rPr>
        <w:t>МУНИЦИПАЛЬНОГО ОБРАЗОВАНИЯ «ПУСТОЗЕРСКИЙ  СЕЛЬСОВЕТ»</w:t>
      </w:r>
    </w:p>
    <w:p w:rsidR="000822C7" w:rsidRPr="000822C7" w:rsidRDefault="000822C7" w:rsidP="000822C7">
      <w:pPr>
        <w:jc w:val="center"/>
        <w:rPr>
          <w:b/>
          <w:sz w:val="16"/>
          <w:szCs w:val="16"/>
        </w:rPr>
      </w:pPr>
      <w:r w:rsidRPr="000822C7">
        <w:rPr>
          <w:b/>
          <w:sz w:val="16"/>
          <w:szCs w:val="16"/>
        </w:rPr>
        <w:t xml:space="preserve"> НЕНЕЦКОГО АВТОНОМНОГО ОКРУГА</w:t>
      </w:r>
    </w:p>
    <w:p w:rsidR="000822C7" w:rsidRPr="000822C7" w:rsidRDefault="000822C7" w:rsidP="000822C7">
      <w:pPr>
        <w:pStyle w:val="1"/>
        <w:jc w:val="center"/>
        <w:rPr>
          <w:b w:val="0"/>
          <w:sz w:val="16"/>
          <w:szCs w:val="16"/>
        </w:rPr>
      </w:pPr>
      <w:r w:rsidRPr="000822C7">
        <w:rPr>
          <w:sz w:val="16"/>
          <w:szCs w:val="16"/>
        </w:rPr>
        <w:t>П О С Т А Н О В Л Е Н И Е</w:t>
      </w:r>
    </w:p>
    <w:p w:rsidR="000822C7" w:rsidRPr="000822C7" w:rsidRDefault="000822C7" w:rsidP="000822C7">
      <w:pPr>
        <w:rPr>
          <w:sz w:val="16"/>
          <w:szCs w:val="16"/>
        </w:rPr>
      </w:pPr>
    </w:p>
    <w:p w:rsidR="000822C7" w:rsidRPr="000822C7" w:rsidRDefault="000822C7" w:rsidP="000822C7">
      <w:pPr>
        <w:rPr>
          <w:b/>
          <w:bCs/>
          <w:sz w:val="16"/>
          <w:szCs w:val="16"/>
          <w:u w:val="single"/>
        </w:rPr>
      </w:pPr>
      <w:r w:rsidRPr="000822C7">
        <w:rPr>
          <w:b/>
          <w:bCs/>
          <w:sz w:val="16"/>
          <w:szCs w:val="16"/>
          <w:u w:val="single"/>
        </w:rPr>
        <w:t>от   19.05.2017   № 37</w:t>
      </w:r>
    </w:p>
    <w:p w:rsidR="000822C7" w:rsidRPr="000822C7" w:rsidRDefault="000822C7" w:rsidP="000822C7">
      <w:pPr>
        <w:rPr>
          <w:sz w:val="16"/>
          <w:szCs w:val="16"/>
        </w:rPr>
      </w:pPr>
      <w:r w:rsidRPr="000822C7">
        <w:rPr>
          <w:sz w:val="16"/>
          <w:szCs w:val="16"/>
        </w:rPr>
        <w:t xml:space="preserve">село  Оксино, </w:t>
      </w:r>
    </w:p>
    <w:p w:rsidR="000822C7" w:rsidRPr="000822C7" w:rsidRDefault="000822C7" w:rsidP="000822C7">
      <w:pPr>
        <w:rPr>
          <w:sz w:val="16"/>
          <w:szCs w:val="16"/>
        </w:rPr>
      </w:pPr>
      <w:r w:rsidRPr="000822C7">
        <w:rPr>
          <w:sz w:val="16"/>
          <w:szCs w:val="16"/>
        </w:rPr>
        <w:t>Ненецкий автономный округ</w:t>
      </w:r>
    </w:p>
    <w:p w:rsidR="000822C7" w:rsidRPr="000822C7" w:rsidRDefault="000822C7" w:rsidP="000822C7">
      <w:pPr>
        <w:rPr>
          <w:sz w:val="16"/>
          <w:szCs w:val="16"/>
        </w:rPr>
      </w:pPr>
    </w:p>
    <w:p w:rsidR="000822C7" w:rsidRPr="000822C7" w:rsidRDefault="000822C7" w:rsidP="000822C7">
      <w:pPr>
        <w:pStyle w:val="ConsPlusTitle"/>
        <w:widowControl/>
        <w:rPr>
          <w:rFonts w:ascii="Times New Roman" w:hAnsi="Times New Roman" w:cs="Times New Roman"/>
          <w:sz w:val="16"/>
          <w:szCs w:val="16"/>
        </w:rPr>
      </w:pPr>
    </w:p>
    <w:p w:rsidR="000822C7" w:rsidRPr="000822C7" w:rsidRDefault="000822C7" w:rsidP="000822C7">
      <w:pPr>
        <w:jc w:val="center"/>
        <w:rPr>
          <w:sz w:val="16"/>
          <w:szCs w:val="16"/>
        </w:rPr>
      </w:pPr>
      <w:r w:rsidRPr="000822C7">
        <w:rPr>
          <w:sz w:val="16"/>
          <w:szCs w:val="16"/>
        </w:rPr>
        <w:t xml:space="preserve">О  ВНЕСЕНИИ  ИЗМЕНЕНИЙ  В ПОСТАНОВЛЕНИЕ  ОТ 24.06.2011 № 38 </w:t>
      </w:r>
    </w:p>
    <w:p w:rsidR="000822C7" w:rsidRPr="000822C7" w:rsidRDefault="000822C7" w:rsidP="000822C7">
      <w:pPr>
        <w:jc w:val="center"/>
        <w:rPr>
          <w:sz w:val="16"/>
          <w:szCs w:val="16"/>
        </w:rPr>
      </w:pPr>
      <w:r w:rsidRPr="000822C7">
        <w:rPr>
          <w:sz w:val="16"/>
          <w:szCs w:val="16"/>
        </w:rPr>
        <w:t>«ОБ УТВЕРЖДЕНИИ ПОРЯДКА РАЗРАБОТКИ ПРОГНОЗА СОЦИАЛЬНО-ЭКОНОМИЧЕСКОГО РАЗВИТИЯ МУНИЦИПАЛЬНОГО ОБРАЗОВАНИЯ «ПУСТОЗЕРСКИЙ СЕЛЬСОВЕТ» НЕНЕЦКОГО АВТОНОМНОГО ОКРУГА</w:t>
      </w:r>
    </w:p>
    <w:p w:rsidR="000822C7" w:rsidRPr="000822C7" w:rsidRDefault="000822C7" w:rsidP="000822C7">
      <w:pPr>
        <w:pStyle w:val="ConsPlusTitle"/>
        <w:widowControl/>
        <w:jc w:val="center"/>
        <w:rPr>
          <w:rFonts w:ascii="Times New Roman" w:hAnsi="Times New Roman" w:cs="Times New Roman"/>
          <w:sz w:val="16"/>
          <w:szCs w:val="16"/>
        </w:rPr>
      </w:pPr>
    </w:p>
    <w:p w:rsidR="000822C7" w:rsidRPr="000822C7" w:rsidRDefault="000822C7" w:rsidP="000822C7">
      <w:pPr>
        <w:pStyle w:val="ConsPlusNormal"/>
        <w:ind w:firstLine="540"/>
        <w:jc w:val="both"/>
        <w:rPr>
          <w:rFonts w:ascii="Times New Roman" w:hAnsi="Times New Roman" w:cs="Times New Roman"/>
          <w:sz w:val="16"/>
          <w:szCs w:val="16"/>
        </w:rPr>
      </w:pPr>
      <w:r w:rsidRPr="000822C7">
        <w:rPr>
          <w:rFonts w:ascii="Times New Roman" w:hAnsi="Times New Roman" w:cs="Times New Roman"/>
          <w:sz w:val="16"/>
          <w:szCs w:val="16"/>
        </w:rPr>
        <w:t>В соответствии с пунктом 1 статьи 173 Бюджетного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0822C7" w:rsidRPr="000822C7" w:rsidRDefault="000822C7" w:rsidP="000822C7">
      <w:pPr>
        <w:autoSpaceDE w:val="0"/>
        <w:autoSpaceDN w:val="0"/>
        <w:adjustRightInd w:val="0"/>
        <w:jc w:val="both"/>
        <w:rPr>
          <w:sz w:val="16"/>
          <w:szCs w:val="16"/>
        </w:rPr>
      </w:pPr>
    </w:p>
    <w:p w:rsidR="000822C7" w:rsidRPr="000822C7" w:rsidRDefault="000822C7" w:rsidP="000822C7">
      <w:pPr>
        <w:ind w:firstLine="540"/>
        <w:jc w:val="both"/>
        <w:rPr>
          <w:color w:val="000000"/>
          <w:sz w:val="16"/>
          <w:szCs w:val="16"/>
        </w:rPr>
      </w:pPr>
      <w:r w:rsidRPr="000822C7">
        <w:rPr>
          <w:sz w:val="16"/>
          <w:szCs w:val="16"/>
        </w:rPr>
        <w:t xml:space="preserve">  </w:t>
      </w:r>
      <w:r w:rsidRPr="000822C7">
        <w:rPr>
          <w:color w:val="000000"/>
          <w:sz w:val="16"/>
          <w:szCs w:val="16"/>
        </w:rPr>
        <w:t xml:space="preserve">1. Внести в Порядок разработки прогноза социально-экономического  развития муниципального образования «Пустозерский сельсовет» Ненецкого автономного округа, </w:t>
      </w:r>
      <w:r w:rsidRPr="000822C7">
        <w:rPr>
          <w:sz w:val="16"/>
          <w:szCs w:val="16"/>
        </w:rPr>
        <w:t>утвержденный п</w:t>
      </w:r>
      <w:r w:rsidRPr="000822C7">
        <w:rPr>
          <w:color w:val="000000"/>
          <w:sz w:val="16"/>
          <w:szCs w:val="16"/>
        </w:rPr>
        <w:t>остановлением Администрации муниципального  образования «Пустозерский сельсовет» Ненецкого автономного округа от 24.06.2011 №38 следующие изменения:</w:t>
      </w:r>
    </w:p>
    <w:p w:rsidR="000822C7" w:rsidRPr="000822C7" w:rsidRDefault="000822C7" w:rsidP="000822C7">
      <w:pPr>
        <w:spacing w:after="120"/>
        <w:ind w:firstLine="539"/>
        <w:jc w:val="both"/>
        <w:rPr>
          <w:color w:val="000000"/>
          <w:sz w:val="16"/>
          <w:szCs w:val="16"/>
        </w:rPr>
      </w:pPr>
      <w:r w:rsidRPr="000822C7">
        <w:rPr>
          <w:color w:val="000000"/>
          <w:sz w:val="16"/>
          <w:szCs w:val="16"/>
        </w:rPr>
        <w:t>1.1. Пункт 1.2 изложить в следующей редакции:</w:t>
      </w:r>
    </w:p>
    <w:p w:rsidR="000822C7" w:rsidRPr="000822C7" w:rsidRDefault="000822C7" w:rsidP="000822C7">
      <w:pPr>
        <w:ind w:firstLine="540"/>
        <w:jc w:val="both"/>
        <w:rPr>
          <w:color w:val="000000"/>
          <w:sz w:val="16"/>
          <w:szCs w:val="16"/>
        </w:rPr>
      </w:pPr>
      <w:r w:rsidRPr="000822C7">
        <w:rPr>
          <w:color w:val="000000"/>
          <w:sz w:val="16"/>
          <w:szCs w:val="16"/>
        </w:rPr>
        <w:t>«1.2.Прогноз разрабатывается на очередной финансовый год и плановый период»;</w:t>
      </w:r>
    </w:p>
    <w:p w:rsidR="000822C7" w:rsidRPr="000822C7" w:rsidRDefault="000822C7" w:rsidP="000822C7">
      <w:pPr>
        <w:spacing w:after="120"/>
        <w:ind w:firstLine="539"/>
        <w:jc w:val="both"/>
        <w:rPr>
          <w:color w:val="000000"/>
          <w:sz w:val="16"/>
          <w:szCs w:val="16"/>
        </w:rPr>
      </w:pPr>
      <w:r w:rsidRPr="000822C7">
        <w:rPr>
          <w:color w:val="000000"/>
          <w:sz w:val="16"/>
          <w:szCs w:val="16"/>
        </w:rPr>
        <w:t>1.2. Пункт 3.1 изложить в следующей редакции:</w:t>
      </w:r>
    </w:p>
    <w:p w:rsidR="000822C7" w:rsidRPr="000822C7" w:rsidRDefault="000822C7" w:rsidP="000822C7">
      <w:pPr>
        <w:ind w:firstLine="540"/>
        <w:jc w:val="both"/>
        <w:rPr>
          <w:color w:val="000000"/>
          <w:sz w:val="16"/>
          <w:szCs w:val="16"/>
        </w:rPr>
      </w:pPr>
      <w:r w:rsidRPr="000822C7">
        <w:rPr>
          <w:color w:val="000000"/>
          <w:sz w:val="16"/>
          <w:szCs w:val="16"/>
        </w:rPr>
        <w:t>«3.1.Исходной базой для разработки прогноза на очередной финансовый год и плановый период  являются:»;</w:t>
      </w:r>
    </w:p>
    <w:p w:rsidR="000822C7" w:rsidRPr="000822C7" w:rsidRDefault="000822C7" w:rsidP="000822C7">
      <w:pPr>
        <w:spacing w:after="120"/>
        <w:ind w:firstLine="539"/>
        <w:jc w:val="both"/>
        <w:rPr>
          <w:color w:val="000000"/>
          <w:sz w:val="16"/>
          <w:szCs w:val="16"/>
        </w:rPr>
      </w:pPr>
      <w:r w:rsidRPr="000822C7">
        <w:rPr>
          <w:color w:val="000000"/>
          <w:sz w:val="16"/>
          <w:szCs w:val="16"/>
        </w:rPr>
        <w:t>1.3. Пункт 3.3 изложить в следующей редакции:</w:t>
      </w:r>
    </w:p>
    <w:p w:rsidR="000822C7" w:rsidRPr="000822C7" w:rsidRDefault="000822C7" w:rsidP="000822C7">
      <w:pPr>
        <w:ind w:firstLine="540"/>
        <w:jc w:val="both"/>
        <w:rPr>
          <w:color w:val="000000"/>
          <w:sz w:val="16"/>
          <w:szCs w:val="16"/>
        </w:rPr>
      </w:pPr>
      <w:r w:rsidRPr="000822C7">
        <w:rPr>
          <w:color w:val="000000"/>
          <w:sz w:val="16"/>
          <w:szCs w:val="16"/>
        </w:rPr>
        <w:t>«3.3. До 1 октября текущего года структурные подразделения Администрации муниципального образования, направляют информацию по разделам Прогноза в финансово-бюджетный отдел Администрации муниципального образования для разработки  Прогноза.»;</w:t>
      </w:r>
    </w:p>
    <w:p w:rsidR="000822C7" w:rsidRPr="000822C7" w:rsidRDefault="000822C7" w:rsidP="000822C7">
      <w:pPr>
        <w:spacing w:after="120"/>
        <w:jc w:val="both"/>
        <w:rPr>
          <w:color w:val="000000"/>
          <w:sz w:val="16"/>
          <w:szCs w:val="16"/>
        </w:rPr>
      </w:pPr>
      <w:r w:rsidRPr="000822C7">
        <w:rPr>
          <w:color w:val="000000"/>
          <w:sz w:val="16"/>
          <w:szCs w:val="16"/>
        </w:rPr>
        <w:t xml:space="preserve">        1.4. Пункт 3.4 изложить в следующей редакции:</w:t>
      </w:r>
    </w:p>
    <w:p w:rsidR="000822C7" w:rsidRPr="000822C7" w:rsidRDefault="000822C7" w:rsidP="000822C7">
      <w:pPr>
        <w:ind w:firstLine="540"/>
        <w:jc w:val="both"/>
        <w:rPr>
          <w:color w:val="000000"/>
          <w:sz w:val="16"/>
          <w:szCs w:val="16"/>
        </w:rPr>
      </w:pPr>
      <w:r w:rsidRPr="000822C7">
        <w:rPr>
          <w:color w:val="000000"/>
          <w:sz w:val="16"/>
          <w:szCs w:val="16"/>
        </w:rPr>
        <w:t xml:space="preserve">«3.4. До 1 ноября текущего года финансово-бюджетный отдел Администрации муниципального образования представляет Прогноз на рассмотрение заседания Администрации муниципального образования.» </w:t>
      </w:r>
    </w:p>
    <w:p w:rsidR="000822C7" w:rsidRPr="000822C7" w:rsidRDefault="000822C7" w:rsidP="000822C7">
      <w:pPr>
        <w:pStyle w:val="ConsPlusNormal"/>
        <w:ind w:firstLine="0"/>
        <w:jc w:val="both"/>
        <w:rPr>
          <w:rFonts w:ascii="Times New Roman" w:hAnsi="Times New Roman" w:cs="Times New Roman"/>
          <w:sz w:val="16"/>
          <w:szCs w:val="16"/>
        </w:rPr>
      </w:pPr>
      <w:r w:rsidRPr="000822C7">
        <w:rPr>
          <w:rFonts w:ascii="Times New Roman" w:eastAsiaTheme="minorEastAsia" w:hAnsi="Times New Roman" w:cs="Times New Roman"/>
          <w:color w:val="000000"/>
          <w:sz w:val="16"/>
          <w:szCs w:val="16"/>
        </w:rPr>
        <w:t xml:space="preserve">          </w:t>
      </w:r>
      <w:r w:rsidRPr="000822C7">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0822C7" w:rsidRPr="000822C7" w:rsidRDefault="000822C7" w:rsidP="000822C7">
      <w:pPr>
        <w:pStyle w:val="a3"/>
        <w:jc w:val="both"/>
        <w:rPr>
          <w:bCs/>
          <w:sz w:val="16"/>
          <w:szCs w:val="16"/>
        </w:rPr>
      </w:pPr>
    </w:p>
    <w:p w:rsidR="000822C7" w:rsidRPr="000822C7" w:rsidRDefault="000822C7" w:rsidP="000822C7">
      <w:pPr>
        <w:pStyle w:val="a3"/>
        <w:jc w:val="both"/>
        <w:rPr>
          <w:bCs/>
          <w:sz w:val="16"/>
          <w:szCs w:val="16"/>
        </w:rPr>
      </w:pPr>
      <w:r w:rsidRPr="000822C7">
        <w:rPr>
          <w:bCs/>
          <w:sz w:val="16"/>
          <w:szCs w:val="16"/>
        </w:rPr>
        <w:t>Глава муниципального образования</w:t>
      </w:r>
    </w:p>
    <w:p w:rsidR="000822C7" w:rsidRPr="000822C7" w:rsidRDefault="000822C7" w:rsidP="000822C7">
      <w:pPr>
        <w:pStyle w:val="a3"/>
        <w:jc w:val="both"/>
        <w:rPr>
          <w:bCs/>
          <w:sz w:val="16"/>
          <w:szCs w:val="16"/>
        </w:rPr>
      </w:pPr>
      <w:r w:rsidRPr="000822C7">
        <w:rPr>
          <w:bCs/>
          <w:sz w:val="16"/>
          <w:szCs w:val="16"/>
        </w:rPr>
        <w:t>«Пустозерский сельсовет»</w:t>
      </w:r>
    </w:p>
    <w:p w:rsidR="000822C7" w:rsidRPr="000822C7" w:rsidRDefault="000822C7" w:rsidP="000822C7">
      <w:pPr>
        <w:pStyle w:val="a3"/>
        <w:jc w:val="both"/>
        <w:rPr>
          <w:bCs/>
          <w:sz w:val="16"/>
          <w:szCs w:val="16"/>
        </w:rPr>
      </w:pPr>
      <w:r w:rsidRPr="000822C7">
        <w:rPr>
          <w:bCs/>
          <w:sz w:val="16"/>
          <w:szCs w:val="16"/>
        </w:rPr>
        <w:t>Ненецкого автономного округа                                                                    С.А.Задорин</w:t>
      </w:r>
    </w:p>
    <w:p w:rsidR="000822C7" w:rsidRPr="000822C7" w:rsidRDefault="000822C7" w:rsidP="000822C7">
      <w:pPr>
        <w:rPr>
          <w:sz w:val="16"/>
          <w:szCs w:val="16"/>
        </w:rPr>
      </w:pPr>
    </w:p>
    <w:p w:rsidR="000822C7" w:rsidRPr="009A431E" w:rsidRDefault="000822C7" w:rsidP="000822C7">
      <w:pPr>
        <w:pStyle w:val="a7"/>
        <w:rPr>
          <w:rFonts w:ascii="Times New Roman" w:hAnsi="Times New Roman"/>
          <w:sz w:val="24"/>
          <w:szCs w:val="24"/>
        </w:rPr>
      </w:pPr>
    </w:p>
    <w:p w:rsidR="00EF1025" w:rsidRDefault="000822C7" w:rsidP="00153B02">
      <w:pPr>
        <w:pStyle w:val="a7"/>
        <w:rPr>
          <w:rFonts w:ascii="Times New Roman" w:hAnsi="Times New Roman"/>
          <w:sz w:val="24"/>
          <w:szCs w:val="24"/>
        </w:rPr>
      </w:pPr>
      <w:r w:rsidRPr="009A431E">
        <w:rPr>
          <w:rFonts w:ascii="Times New Roman" w:hAnsi="Times New Roman"/>
          <w:sz w:val="24"/>
          <w:szCs w:val="24"/>
        </w:rPr>
        <w:t xml:space="preserve">                 </w:t>
      </w:r>
    </w:p>
    <w:p w:rsidR="00EF1025" w:rsidRDefault="00EF1025" w:rsidP="00153B02">
      <w:pPr>
        <w:pStyle w:val="a7"/>
        <w:rPr>
          <w:rFonts w:ascii="Times New Roman" w:hAnsi="Times New Roman"/>
          <w:sz w:val="24"/>
          <w:szCs w:val="24"/>
        </w:rPr>
      </w:pPr>
    </w:p>
    <w:p w:rsidR="00B6540C" w:rsidRPr="00EF1025" w:rsidRDefault="000822C7" w:rsidP="00EF1025">
      <w:pPr>
        <w:pStyle w:val="a7"/>
        <w:rPr>
          <w:rFonts w:ascii="Times New Roman" w:hAnsi="Times New Roman"/>
          <w:sz w:val="24"/>
          <w:szCs w:val="24"/>
        </w:rPr>
      </w:pPr>
      <w:r w:rsidRPr="009A431E">
        <w:rPr>
          <w:rFonts w:ascii="Times New Roman" w:hAnsi="Times New Roman"/>
          <w:sz w:val="24"/>
          <w:szCs w:val="24"/>
        </w:rPr>
        <w:t xml:space="preserve">                                                             </w:t>
      </w:r>
      <w:r w:rsidR="009F1F71">
        <w:rPr>
          <w:b/>
          <w:color w:val="FF0000"/>
        </w:rPr>
        <w:t xml:space="preserve">                                     </w:t>
      </w:r>
      <w:r w:rsidR="006C3F8A">
        <w:rPr>
          <w:b/>
          <w:color w:val="FF0000"/>
        </w:rPr>
        <w:t xml:space="preserve">                          </w:t>
      </w:r>
    </w:p>
    <w:p w:rsidR="00B6540C" w:rsidRPr="002352A0" w:rsidRDefault="00437794"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w:t>
      </w:r>
      <w:r w:rsidR="007D3625">
        <w:rPr>
          <w:sz w:val="16"/>
          <w:szCs w:val="16"/>
        </w:rPr>
        <w:t xml:space="preserve"> бюллетень № 9</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48"/>
      <w:headerReference w:type="first" r:id="rId4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79E" w:rsidRDefault="000D579E" w:rsidP="00470AF2">
      <w:r>
        <w:separator/>
      </w:r>
    </w:p>
  </w:endnote>
  <w:endnote w:type="continuationSeparator" w:id="1">
    <w:p w:rsidR="000D579E" w:rsidRDefault="000D579E"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79E" w:rsidRDefault="000D579E" w:rsidP="00470AF2">
      <w:r>
        <w:separator/>
      </w:r>
    </w:p>
  </w:footnote>
  <w:footnote w:type="continuationSeparator" w:id="1">
    <w:p w:rsidR="000D579E" w:rsidRDefault="000D579E"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01" w:rsidRDefault="00DD2601" w:rsidP="00C27724">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01" w:rsidRDefault="00DD2601" w:rsidP="00C27724">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83E"/>
    <w:multiLevelType w:val="hybridMultilevel"/>
    <w:tmpl w:val="332C66E8"/>
    <w:lvl w:ilvl="0" w:tplc="4FC6ED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DE70091"/>
    <w:multiLevelType w:val="multilevel"/>
    <w:tmpl w:val="396E87CA"/>
    <w:lvl w:ilvl="0">
      <w:start w:val="1"/>
      <w:numFmt w:val="decimal"/>
      <w:lvlText w:val="%1."/>
      <w:lvlJc w:val="left"/>
      <w:pPr>
        <w:ind w:left="720" w:hanging="360"/>
      </w:pPr>
    </w:lvl>
    <w:lvl w:ilvl="1">
      <w:start w:val="1"/>
      <w:numFmt w:val="decimal"/>
      <w:isLgl/>
      <w:lvlText w:val="%1.%2."/>
      <w:lvlJc w:val="left"/>
      <w:pPr>
        <w:ind w:left="900" w:hanging="36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E2F09"/>
    <w:multiLevelType w:val="hybridMultilevel"/>
    <w:tmpl w:val="3718FD34"/>
    <w:lvl w:ilvl="0" w:tplc="0972B9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F066037"/>
    <w:multiLevelType w:val="hybridMultilevel"/>
    <w:tmpl w:val="79F8B082"/>
    <w:lvl w:ilvl="0" w:tplc="C174F2FE">
      <w:start w:val="2"/>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F1F2D74"/>
    <w:multiLevelType w:val="hybridMultilevel"/>
    <w:tmpl w:val="13DE7FD6"/>
    <w:lvl w:ilvl="0" w:tplc="EF7613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24933"/>
    <w:multiLevelType w:val="hybridMultilevel"/>
    <w:tmpl w:val="FDDC8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4D3924"/>
    <w:multiLevelType w:val="hybridMultilevel"/>
    <w:tmpl w:val="E5D254A2"/>
    <w:lvl w:ilvl="0" w:tplc="0419000F">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190011">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1D282B"/>
    <w:multiLevelType w:val="multilevel"/>
    <w:tmpl w:val="2B1074B8"/>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60A01B65"/>
    <w:multiLevelType w:val="hybridMultilevel"/>
    <w:tmpl w:val="6D062182"/>
    <w:lvl w:ilvl="0" w:tplc="7F4E4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7A562BA"/>
    <w:multiLevelType w:val="hybridMultilevel"/>
    <w:tmpl w:val="0D42E5EC"/>
    <w:lvl w:ilvl="0" w:tplc="933C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883262C"/>
    <w:multiLevelType w:val="hybridMultilevel"/>
    <w:tmpl w:val="9D86939A"/>
    <w:lvl w:ilvl="0" w:tplc="E2CAE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B600BE3"/>
    <w:multiLevelType w:val="hybridMultilevel"/>
    <w:tmpl w:val="518863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0780482"/>
    <w:multiLevelType w:val="hybridMultilevel"/>
    <w:tmpl w:val="94226F66"/>
    <w:lvl w:ilvl="0" w:tplc="F6CEDE4C">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6"/>
  </w:num>
  <w:num w:numId="4">
    <w:abstractNumId w:val="13"/>
  </w:num>
  <w:num w:numId="5">
    <w:abstractNumId w:val="1"/>
  </w:num>
  <w:num w:numId="6">
    <w:abstractNumId w:val="4"/>
  </w:num>
  <w:num w:numId="7">
    <w:abstractNumId w:val="6"/>
  </w:num>
  <w:num w:numId="8">
    <w:abstractNumId w:val="17"/>
  </w:num>
  <w:num w:numId="9">
    <w:abstractNumId w:val="12"/>
  </w:num>
  <w:num w:numId="10">
    <w:abstractNumId w:val="22"/>
  </w:num>
  <w:num w:numId="11">
    <w:abstractNumId w:val="15"/>
  </w:num>
  <w:num w:numId="12">
    <w:abstractNumId w:val="7"/>
  </w:num>
  <w:num w:numId="13">
    <w:abstractNumId w:val="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8"/>
  </w:num>
  <w:num w:numId="17">
    <w:abstractNumId w:val="18"/>
  </w:num>
  <w:num w:numId="18">
    <w:abstractNumId w:val="5"/>
  </w:num>
  <w:num w:numId="19">
    <w:abstractNumId w:val="20"/>
  </w:num>
  <w:num w:numId="20">
    <w:abstractNumId w:val="9"/>
  </w:num>
  <w:num w:numId="21">
    <w:abstractNumId w:val="11"/>
  </w:num>
  <w:num w:numId="22">
    <w:abstractNumId w:val="0"/>
  </w:num>
  <w:num w:numId="2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0295A"/>
    <w:rsid w:val="00004313"/>
    <w:rsid w:val="000822C7"/>
    <w:rsid w:val="00095221"/>
    <w:rsid w:val="000C173E"/>
    <w:rsid w:val="000D579E"/>
    <w:rsid w:val="001065E5"/>
    <w:rsid w:val="00126853"/>
    <w:rsid w:val="00133EE4"/>
    <w:rsid w:val="00153B02"/>
    <w:rsid w:val="001707BD"/>
    <w:rsid w:val="001B0303"/>
    <w:rsid w:val="001B50CB"/>
    <w:rsid w:val="001B563B"/>
    <w:rsid w:val="001D2869"/>
    <w:rsid w:val="001E0333"/>
    <w:rsid w:val="001E4F83"/>
    <w:rsid w:val="00266819"/>
    <w:rsid w:val="002A0BEB"/>
    <w:rsid w:val="002B0B65"/>
    <w:rsid w:val="002C398C"/>
    <w:rsid w:val="002D41ED"/>
    <w:rsid w:val="002E4F89"/>
    <w:rsid w:val="00304524"/>
    <w:rsid w:val="0038539F"/>
    <w:rsid w:val="003E0B5D"/>
    <w:rsid w:val="003E1717"/>
    <w:rsid w:val="0043535A"/>
    <w:rsid w:val="00437794"/>
    <w:rsid w:val="00451F52"/>
    <w:rsid w:val="00470AF2"/>
    <w:rsid w:val="004C6CFD"/>
    <w:rsid w:val="00537C8B"/>
    <w:rsid w:val="00567DA2"/>
    <w:rsid w:val="00583877"/>
    <w:rsid w:val="00591BBD"/>
    <w:rsid w:val="00594228"/>
    <w:rsid w:val="005A1077"/>
    <w:rsid w:val="005D412E"/>
    <w:rsid w:val="005E4EF6"/>
    <w:rsid w:val="005F7F61"/>
    <w:rsid w:val="00664D81"/>
    <w:rsid w:val="00684E5D"/>
    <w:rsid w:val="006B4697"/>
    <w:rsid w:val="006B6213"/>
    <w:rsid w:val="006C06EE"/>
    <w:rsid w:val="006C3F8A"/>
    <w:rsid w:val="006C49AA"/>
    <w:rsid w:val="006E5929"/>
    <w:rsid w:val="00786DF9"/>
    <w:rsid w:val="007D3625"/>
    <w:rsid w:val="00811230"/>
    <w:rsid w:val="00814877"/>
    <w:rsid w:val="0085152D"/>
    <w:rsid w:val="008648E9"/>
    <w:rsid w:val="00882002"/>
    <w:rsid w:val="00886539"/>
    <w:rsid w:val="00886BDA"/>
    <w:rsid w:val="00892D7E"/>
    <w:rsid w:val="008E50A4"/>
    <w:rsid w:val="00931E80"/>
    <w:rsid w:val="00954327"/>
    <w:rsid w:val="00993791"/>
    <w:rsid w:val="009C0034"/>
    <w:rsid w:val="009E6BB7"/>
    <w:rsid w:val="009F1F71"/>
    <w:rsid w:val="00A34B8E"/>
    <w:rsid w:val="00A362F0"/>
    <w:rsid w:val="00A56241"/>
    <w:rsid w:val="00A564CD"/>
    <w:rsid w:val="00A77A2E"/>
    <w:rsid w:val="00A86C5D"/>
    <w:rsid w:val="00AD70DD"/>
    <w:rsid w:val="00AE0E51"/>
    <w:rsid w:val="00AE58F9"/>
    <w:rsid w:val="00AF12B0"/>
    <w:rsid w:val="00B04FA0"/>
    <w:rsid w:val="00B25523"/>
    <w:rsid w:val="00B51EFE"/>
    <w:rsid w:val="00B6540C"/>
    <w:rsid w:val="00B82F24"/>
    <w:rsid w:val="00B867E4"/>
    <w:rsid w:val="00B913E9"/>
    <w:rsid w:val="00B965C7"/>
    <w:rsid w:val="00B97034"/>
    <w:rsid w:val="00C27724"/>
    <w:rsid w:val="00C8032E"/>
    <w:rsid w:val="00CC7ADD"/>
    <w:rsid w:val="00CD35F8"/>
    <w:rsid w:val="00CD3F5F"/>
    <w:rsid w:val="00D26044"/>
    <w:rsid w:val="00D336DB"/>
    <w:rsid w:val="00D56E4D"/>
    <w:rsid w:val="00D6316E"/>
    <w:rsid w:val="00D661A2"/>
    <w:rsid w:val="00D71E2C"/>
    <w:rsid w:val="00D86EAA"/>
    <w:rsid w:val="00D87F06"/>
    <w:rsid w:val="00DA396E"/>
    <w:rsid w:val="00DA59E3"/>
    <w:rsid w:val="00DD1259"/>
    <w:rsid w:val="00DD2601"/>
    <w:rsid w:val="00DD5495"/>
    <w:rsid w:val="00DE65D1"/>
    <w:rsid w:val="00DF67FB"/>
    <w:rsid w:val="00E14B0A"/>
    <w:rsid w:val="00E21CB6"/>
    <w:rsid w:val="00E51FA0"/>
    <w:rsid w:val="00E719D2"/>
    <w:rsid w:val="00E760E5"/>
    <w:rsid w:val="00EA6947"/>
    <w:rsid w:val="00EB7194"/>
    <w:rsid w:val="00EC1823"/>
    <w:rsid w:val="00ED6D79"/>
    <w:rsid w:val="00EF1025"/>
    <w:rsid w:val="00F714C4"/>
    <w:rsid w:val="00F835E4"/>
    <w:rsid w:val="00FB65D4"/>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uiPriority w:val="99"/>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iPriority w:val="99"/>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uiPriority w:val="99"/>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uiPriority w:val="99"/>
    <w:rsid w:val="00B913E9"/>
    <w:rPr>
      <w:color w:val="008000"/>
    </w:rPr>
  </w:style>
  <w:style w:type="character" w:customStyle="1" w:styleId="af9">
    <w:name w:val="Цветовое выделение"/>
    <w:rsid w:val="00B913E9"/>
    <w:rPr>
      <w:b/>
      <w:bCs/>
      <w:color w:val="000080"/>
    </w:rPr>
  </w:style>
  <w:style w:type="character" w:customStyle="1" w:styleId="hl41">
    <w:name w:val="hl41"/>
    <w:basedOn w:val="a0"/>
    <w:rsid w:val="00B82F24"/>
    <w:rPr>
      <w:b/>
      <w:bCs/>
      <w:sz w:val="20"/>
      <w:szCs w:val="20"/>
    </w:rPr>
  </w:style>
  <w:style w:type="paragraph" w:customStyle="1" w:styleId="afa">
    <w:name w:val="Прижатый влево"/>
    <w:basedOn w:val="a"/>
    <w:next w:val="a"/>
    <w:uiPriority w:val="99"/>
    <w:rsid w:val="00B82F24"/>
    <w:pPr>
      <w:autoSpaceDE w:val="0"/>
      <w:autoSpaceDN w:val="0"/>
      <w:adjustRightInd w:val="0"/>
    </w:pPr>
    <w:rPr>
      <w:rFonts w:ascii="Arial" w:hAnsi="Arial" w:cs="Arial"/>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B82F24"/>
    <w:pPr>
      <w:spacing w:after="160" w:line="240" w:lineRule="exact"/>
      <w:jc w:val="both"/>
    </w:pPr>
    <w:rPr>
      <w:rFonts w:ascii="Verdana" w:hAnsi="Verdana" w:cs="Arial"/>
      <w:sz w:val="20"/>
      <w:szCs w:val="20"/>
      <w:lang w:val="en-US" w:eastAsia="en-US"/>
    </w:rPr>
  </w:style>
  <w:style w:type="paragraph" w:customStyle="1" w:styleId="Style7">
    <w:name w:val="Style7"/>
    <w:basedOn w:val="a"/>
    <w:rsid w:val="00B82F24"/>
    <w:pPr>
      <w:widowControl w:val="0"/>
      <w:autoSpaceDE w:val="0"/>
      <w:autoSpaceDN w:val="0"/>
      <w:adjustRightInd w:val="0"/>
      <w:jc w:val="both"/>
    </w:pPr>
  </w:style>
  <w:style w:type="paragraph" w:customStyle="1" w:styleId="Style9">
    <w:name w:val="Style9"/>
    <w:basedOn w:val="a"/>
    <w:rsid w:val="00B82F24"/>
    <w:pPr>
      <w:widowControl w:val="0"/>
      <w:autoSpaceDE w:val="0"/>
      <w:autoSpaceDN w:val="0"/>
      <w:adjustRightInd w:val="0"/>
      <w:spacing w:line="322" w:lineRule="exact"/>
    </w:pPr>
  </w:style>
  <w:style w:type="character" w:customStyle="1" w:styleId="FontStyle14">
    <w:name w:val="Font Style14"/>
    <w:basedOn w:val="a0"/>
    <w:rsid w:val="00B82F24"/>
    <w:rPr>
      <w:rFonts w:ascii="Times New Roman" w:hAnsi="Times New Roman" w:cs="Times New Roman"/>
      <w:sz w:val="26"/>
      <w:szCs w:val="26"/>
    </w:rPr>
  </w:style>
  <w:style w:type="character" w:customStyle="1" w:styleId="11">
    <w:name w:val="Нижний колонтитул Знак1"/>
    <w:basedOn w:val="a0"/>
    <w:uiPriority w:val="99"/>
    <w:semiHidden/>
    <w:rsid w:val="00B82F24"/>
    <w:rPr>
      <w:rFonts w:ascii="Times New Roman" w:eastAsia="Times New Roman" w:hAnsi="Times New Roman" w:cs="Times New Roman"/>
      <w:sz w:val="24"/>
      <w:szCs w:val="24"/>
      <w:lang w:eastAsia="ru-RU"/>
    </w:rPr>
  </w:style>
  <w:style w:type="character" w:customStyle="1" w:styleId="FontStyle12">
    <w:name w:val="Font Style12"/>
    <w:basedOn w:val="a0"/>
    <w:rsid w:val="00B82F24"/>
    <w:rPr>
      <w:rFonts w:ascii="Times New Roman" w:hAnsi="Times New Roman" w:cs="Times New Roman" w:hint="default"/>
      <w:b/>
      <w:bCs/>
      <w:sz w:val="34"/>
      <w:szCs w:val="34"/>
    </w:rPr>
  </w:style>
  <w:style w:type="character" w:customStyle="1" w:styleId="FontStyle13">
    <w:name w:val="Font Style13"/>
    <w:basedOn w:val="a0"/>
    <w:rsid w:val="00D661A2"/>
    <w:rPr>
      <w:rFonts w:ascii="Times New Roman" w:hAnsi="Times New Roman" w:cs="Times New Roman"/>
      <w:sz w:val="26"/>
      <w:szCs w:val="26"/>
    </w:rPr>
  </w:style>
  <w:style w:type="table" w:styleId="afc">
    <w:name w:val="Table Grid"/>
    <w:basedOn w:val="a1"/>
    <w:rsid w:val="00567D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567DA2"/>
    <w:pPr>
      <w:spacing w:after="160" w:line="240" w:lineRule="exact"/>
      <w:jc w:val="both"/>
    </w:pPr>
    <w:rPr>
      <w:rFonts w:ascii="Verdana" w:hAnsi="Verdana" w:cs="Arial"/>
      <w:sz w:val="20"/>
      <w:szCs w:val="20"/>
      <w:lang w:val="en-US" w:eastAsia="en-US"/>
    </w:rPr>
  </w:style>
  <w:style w:type="character" w:customStyle="1" w:styleId="afe">
    <w:name w:val="Основной текст_"/>
    <w:link w:val="23"/>
    <w:locked/>
    <w:rsid w:val="00DE65D1"/>
    <w:rPr>
      <w:sz w:val="27"/>
      <w:szCs w:val="27"/>
      <w:shd w:val="clear" w:color="auto" w:fill="FFFFFF"/>
    </w:rPr>
  </w:style>
  <w:style w:type="paragraph" w:customStyle="1" w:styleId="23">
    <w:name w:val="Основной текст2"/>
    <w:basedOn w:val="a"/>
    <w:link w:val="afe"/>
    <w:rsid w:val="00DE65D1"/>
    <w:pPr>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31">
    <w:name w:val="3"/>
    <w:basedOn w:val="a"/>
    <w:rsid w:val="00DE65D1"/>
    <w:pPr>
      <w:spacing w:before="100" w:beforeAutospacing="1" w:after="100" w:afterAutospacing="1"/>
      <w:jc w:val="both"/>
    </w:pPr>
  </w:style>
  <w:style w:type="paragraph" w:styleId="32">
    <w:name w:val="Body Text Indent 3"/>
    <w:basedOn w:val="a"/>
    <w:link w:val="33"/>
    <w:rsid w:val="00B97034"/>
    <w:pPr>
      <w:spacing w:after="120"/>
      <w:ind w:left="283"/>
    </w:pPr>
    <w:rPr>
      <w:sz w:val="16"/>
      <w:szCs w:val="16"/>
    </w:rPr>
  </w:style>
  <w:style w:type="character" w:customStyle="1" w:styleId="33">
    <w:name w:val="Основной текст с отступом 3 Знак"/>
    <w:basedOn w:val="a0"/>
    <w:link w:val="32"/>
    <w:rsid w:val="00B97034"/>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A159B80B94C5E205E3EAC50F723FC5B6FADF51937A7C8E3CAED8BCF28FF126BAA608E10CAB2A61q0k1L" TargetMode="External"/><Relationship Id="rId18" Type="http://schemas.openxmlformats.org/officeDocument/2006/relationships/hyperlink" Target="consultantplus://offline/ref=2BF51C0EAB607364A3A9D7661FB60B085FA2CA0041160A3721FF65706DG9Y8N" TargetMode="External"/><Relationship Id="rId26" Type="http://schemas.openxmlformats.org/officeDocument/2006/relationships/hyperlink" Target="consultantplus://offline/ref=BDB56351A4F23B685A981F827F321555D674126B189AC23502886A5A3176DC75CB729443159D1D5EjD35H" TargetMode="External"/><Relationship Id="rId39" Type="http://schemas.openxmlformats.org/officeDocument/2006/relationships/hyperlink" Target="consultantplus://offline/ref=81BBE99BF4EAD13D14FE5CB364435890F642BDC1AA5C26358F09100FDB232CI" TargetMode="External"/><Relationship Id="rId3" Type="http://schemas.openxmlformats.org/officeDocument/2006/relationships/settings" Target="settings.xml"/><Relationship Id="rId21" Type="http://schemas.openxmlformats.org/officeDocument/2006/relationships/hyperlink" Target="consultantplus://offline/ref=8BEECCDF352935E7A8F4A732D1946C4A0CC66335033CF2573ED963486E14D9511353EDE5EEA46ED45FT8H" TargetMode="External"/><Relationship Id="rId34" Type="http://schemas.openxmlformats.org/officeDocument/2006/relationships/hyperlink" Target="consultantplus://offline/ref=162C704B62CB9DDDA4C4705B9B155DF8DF35F9976500E387A346CCE8D3F1B20531544FB940A419w4o8H" TargetMode="External"/><Relationship Id="rId42" Type="http://schemas.openxmlformats.org/officeDocument/2006/relationships/hyperlink" Target="consultantplus://offline/ref=D0CA538841318C140CA96C54EBEB52FED00075851EE311E366FF3FAFBCc4cAH" TargetMode="External"/><Relationship Id="rId47" Type="http://schemas.openxmlformats.org/officeDocument/2006/relationships/hyperlink" Target="consultantplus://offline/ref=CA705CE3A8B85EAE6B950DD59E82776B41FEB78713C2A52D31BE3CF112CD99B019E5E2681CAE17WFi2L" TargetMode="External"/><Relationship Id="rId50" Type="http://schemas.openxmlformats.org/officeDocument/2006/relationships/fontTable" Target="fontTable.xml"/><Relationship Id="rId7" Type="http://schemas.openxmlformats.org/officeDocument/2006/relationships/hyperlink" Target="consultantplus://offline/ref=2BF51C0EAB607364A3A9D7661FB60B085FA2CA0041160A3721FF65706DG9Y8N" TargetMode="External"/><Relationship Id="rId12" Type="http://schemas.openxmlformats.org/officeDocument/2006/relationships/hyperlink" Target="consultantplus://offline/ref=08484954416F141C1C9ABEB709A108A218738E439070AF692A4F550CB89833B9529DBC84F0051B68h3p5M" TargetMode="External"/><Relationship Id="rId17" Type="http://schemas.openxmlformats.org/officeDocument/2006/relationships/hyperlink" Target="consultantplus://offline/ref=61D283C552FE09AAD29091D95813BADDA6E1A5B9EFA3CAD0C000CD784Fw2s0H" TargetMode="External"/><Relationship Id="rId25" Type="http://schemas.openxmlformats.org/officeDocument/2006/relationships/hyperlink" Target="consultantplus://offline/ref=22150E219B0490B3AEB1B63170780CE0C31E9B6F62315F06150C98AC069ABF54C711BE1F98983F45mC43N" TargetMode="External"/><Relationship Id="rId33" Type="http://schemas.openxmlformats.org/officeDocument/2006/relationships/hyperlink" Target="consultantplus://offline/ref=162C704B62CB9DDDA4C4705B9B155DF8DF35F9976500E387A346CCE8D3F1B20531544FB940A61Ew4oEH" TargetMode="External"/><Relationship Id="rId38" Type="http://schemas.openxmlformats.org/officeDocument/2006/relationships/hyperlink" Target="consultantplus://offline/ref=8E58AF025424AB6B68461187A056C771F64EAD221163E4C01FEDF40DDD8F34B56220AEAF7E4BD3V6u3H" TargetMode="External"/><Relationship Id="rId46" Type="http://schemas.openxmlformats.org/officeDocument/2006/relationships/hyperlink" Target="consultantplus://offline/ref=69C60379E7CC82284B772AEDE965DEAC336B642F1475DBBCE1F0A9510AD496A7F8B1CDE55C0420M3M3L" TargetMode="External"/><Relationship Id="rId2" Type="http://schemas.openxmlformats.org/officeDocument/2006/relationships/styles" Target="styles.xml"/><Relationship Id="rId16" Type="http://schemas.openxmlformats.org/officeDocument/2006/relationships/hyperlink" Target="consultantplus://offline/ref=D0CA538841318C140CA96C54EBEB52FED309718E1EE311E366FF3FAFBC4A18122060D9314FcBcBH" TargetMode="External"/><Relationship Id="rId20" Type="http://schemas.openxmlformats.org/officeDocument/2006/relationships/hyperlink" Target="consultantplus://offline/ref=8BEECCDF352935E7A8F4A732D1946C4A0CC76636083FF2573ED963486E51T4H" TargetMode="External"/><Relationship Id="rId29" Type="http://schemas.openxmlformats.org/officeDocument/2006/relationships/hyperlink" Target="consultantplus://offline/ref=E80579814E5A2A38D1E3F789FE3A7687F01A2EAA62C10C266F2DC8B863U7BEG" TargetMode="External"/><Relationship Id="rId41" Type="http://schemas.openxmlformats.org/officeDocument/2006/relationships/hyperlink" Target="consultantplus://offline/ref=D0CA538841318C140CA96C54EBEB52FED000708817E511E366FF3FAFBCc4c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150E219B0490B3AEB1B63170780CE0C31E9B6F62315F06150C98AC069ABF54C711BE1F98983F45mC43N" TargetMode="External"/><Relationship Id="rId24" Type="http://schemas.openxmlformats.org/officeDocument/2006/relationships/hyperlink" Target="consultantplus://offline/ref=14281DB05127C7846F286AAA9993DB39F3C198CC6D6D723E97C48BeBPBJ" TargetMode="External"/><Relationship Id="rId32" Type="http://schemas.openxmlformats.org/officeDocument/2006/relationships/hyperlink" Target="consultantplus://offline/ref=D1A159B80B94C5E205E3EAC50F723FC5B6FADF51937A7C8E3CAED8BCF28FF126BAA608E10CAB2A61q0k1L" TargetMode="External"/><Relationship Id="rId37" Type="http://schemas.openxmlformats.org/officeDocument/2006/relationships/hyperlink" Target="consultantplus://offline/ref=162C704B62CB9DDDA4C4705B9B155DF8D734FD936F0EBE8DAB1FC0EAD4FEED12361D43B840A61F4Ew2oDH" TargetMode="External"/><Relationship Id="rId40" Type="http://schemas.openxmlformats.org/officeDocument/2006/relationships/hyperlink" Target="consultantplus://offline/ref=81BBE99BF4EAD13D14FE5CB364435890F642BDC1AA5C26358F09100FDB232CI" TargetMode="External"/><Relationship Id="rId45" Type="http://schemas.openxmlformats.org/officeDocument/2006/relationships/hyperlink" Target="consultantplus://offline/ref=36A32EE691CB86D06EA6FCCACCB7018E7BF428AAE920021BB81B2F9B7D20611DE03E478BD3911520c5S6G" TargetMode="External"/><Relationship Id="rId5" Type="http://schemas.openxmlformats.org/officeDocument/2006/relationships/footnotes" Target="footnotes.xml"/><Relationship Id="rId15" Type="http://schemas.openxmlformats.org/officeDocument/2006/relationships/hyperlink" Target="consultantplus://offline/ref=D0CA538841318C140CA96C54EBEB52FED00075851EE311E366FF3FAFBCc4cAH" TargetMode="External"/><Relationship Id="rId23" Type="http://schemas.openxmlformats.org/officeDocument/2006/relationships/hyperlink" Target="consultantplus://offline/ref=8BEECCDF352935E7A8F4A732D1946C4A0CC76635083AF2573ED963486E14D9511353EDE5EEA56FD15FT8H" TargetMode="External"/><Relationship Id="rId28" Type="http://schemas.openxmlformats.org/officeDocument/2006/relationships/hyperlink" Target="consultantplus://offline/ref=E80579814E5A2A38D1E3F789FE3A7687F01B22A963C30C266F2DC8B863U7BEG" TargetMode="External"/><Relationship Id="rId36" Type="http://schemas.openxmlformats.org/officeDocument/2006/relationships/hyperlink" Target="consultantplus://offline/ref=162C704B62CB9DDDA4C4705B9B155DF8D734FD936908BE8DAB1FC0EAD4FEED12361D43B8w4o1H" TargetMode="External"/><Relationship Id="rId49" Type="http://schemas.openxmlformats.org/officeDocument/2006/relationships/header" Target="header2.xml"/><Relationship Id="rId10" Type="http://schemas.openxmlformats.org/officeDocument/2006/relationships/hyperlink" Target="consultantplus://offline/ref=14281DB05127C7846F286AAA9993DB39F3C198CC6D6D723E97C48BeBPBJ" TargetMode="External"/><Relationship Id="rId19" Type="http://schemas.openxmlformats.org/officeDocument/2006/relationships/hyperlink" Target="consultantplus://offline/ref=2BF51C0EAB607364A3A9D7661FB60B085FA2CA0041160A3721FF65706DG9Y8N" TargetMode="External"/><Relationship Id="rId31" Type="http://schemas.openxmlformats.org/officeDocument/2006/relationships/hyperlink" Target="consultantplus://offline/ref=08484954416F141C1C9ABEB709A108A218738E439070AF692A4F550CB89833B9529DBC84F0051B68h3p5M" TargetMode="External"/><Relationship Id="rId44" Type="http://schemas.openxmlformats.org/officeDocument/2006/relationships/hyperlink" Target="consultantplus://offline/ref=61D283C552FE09AAD29091D95813BADDA6E1A5B9EFA3CAD0C000CD784Fw2s0H" TargetMode="External"/><Relationship Id="rId4" Type="http://schemas.openxmlformats.org/officeDocument/2006/relationships/webSettings" Target="webSettings.xml"/><Relationship Id="rId9" Type="http://schemas.openxmlformats.org/officeDocument/2006/relationships/hyperlink" Target="consultantplus://offline/ref=B4222A4784C72B00C7975FFA249F5060B378F57A0E92A2F703D7B567BCO9hEH" TargetMode="External"/><Relationship Id="rId14" Type="http://schemas.openxmlformats.org/officeDocument/2006/relationships/hyperlink" Target="consultantplus://offline/ref=D0CA538841318C140CA96C54EBEB52FED000708817E511E366FF3FAFBCc4cAH" TargetMode="External"/><Relationship Id="rId22" Type="http://schemas.openxmlformats.org/officeDocument/2006/relationships/hyperlink" Target="consultantplus://offline/ref=B4222A4784C72B00C7975FFA249F5060B378F57A0E92A2F703D7B567BCO9hEH" TargetMode="External"/><Relationship Id="rId27" Type="http://schemas.openxmlformats.org/officeDocument/2006/relationships/hyperlink" Target="consultantplus://offline/ref=BDB56351A4F23B685A981F827F321555D674126B189AC23502886A5A3176DC75CB729443159C1B51jD32H" TargetMode="External"/><Relationship Id="rId30" Type="http://schemas.openxmlformats.org/officeDocument/2006/relationships/hyperlink" Target="consultantplus://offline/ref=E80579814E5A2A38D1E3F789FE3A7687F01A2FAC6CC40C266F2DC8B863U7BEG" TargetMode="External"/><Relationship Id="rId35" Type="http://schemas.openxmlformats.org/officeDocument/2006/relationships/hyperlink" Target="consultantplus://offline/ref=162C704B62CB9DDDA4C4705B9B155DF8DF35F9976500E387A346CCE8D3F1B20531544FB940A418w4o5H" TargetMode="External"/><Relationship Id="rId43" Type="http://schemas.openxmlformats.org/officeDocument/2006/relationships/hyperlink" Target="consultantplus://offline/ref=D0CA538841318C140CA96C54EBEB52FED309718E1EE311E366FF3FAFBC4A18122060D9314FcBcBH" TargetMode="External"/><Relationship Id="rId48" Type="http://schemas.openxmlformats.org/officeDocument/2006/relationships/header" Target="header1.xml"/><Relationship Id="rId8" Type="http://schemas.openxmlformats.org/officeDocument/2006/relationships/hyperlink" Target="consultantplus://offline/ref=2BF51C0EAB607364A3A9D7661FB60B085FA2CA0041160A3721FF65706DG9Y8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26</Pages>
  <Words>23428</Words>
  <Characters>133540</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81</cp:revision>
  <dcterms:created xsi:type="dcterms:W3CDTF">2015-04-08T15:03:00Z</dcterms:created>
  <dcterms:modified xsi:type="dcterms:W3CDTF">2017-05-19T13:05:00Z</dcterms:modified>
</cp:coreProperties>
</file>