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405B1" w14:textId="77777777" w:rsidR="00297B8A" w:rsidRPr="00D61FA5" w:rsidRDefault="00297B8A" w:rsidP="00297B8A">
      <w:pPr>
        <w:spacing w:after="0" w:line="240" w:lineRule="auto"/>
        <w:ind w:left="5670"/>
        <w:jc w:val="right"/>
        <w:rPr>
          <w:rFonts w:ascii="Times New Roman" w:hAnsi="Times New Roman" w:cs="Times New Roman"/>
          <w:sz w:val="20"/>
          <w:szCs w:val="20"/>
        </w:rPr>
      </w:pPr>
      <w:r w:rsidRPr="00D61FA5">
        <w:rPr>
          <w:rFonts w:ascii="Times New Roman" w:hAnsi="Times New Roman" w:cs="Times New Roman"/>
          <w:sz w:val="20"/>
          <w:szCs w:val="20"/>
        </w:rPr>
        <w:t>Приложение № 1</w:t>
      </w:r>
    </w:p>
    <w:p w14:paraId="160B5E40" w14:textId="77777777" w:rsidR="00297B8A" w:rsidRPr="00D61FA5" w:rsidRDefault="00297B8A" w:rsidP="00297B8A">
      <w:pPr>
        <w:spacing w:after="0" w:line="240" w:lineRule="auto"/>
        <w:ind w:left="6481"/>
        <w:jc w:val="right"/>
        <w:rPr>
          <w:rFonts w:ascii="Times New Roman" w:hAnsi="Times New Roman" w:cs="Times New Roman"/>
          <w:sz w:val="20"/>
          <w:szCs w:val="20"/>
        </w:rPr>
      </w:pPr>
      <w:r w:rsidRPr="00D61FA5">
        <w:rPr>
          <w:rFonts w:ascii="Times New Roman" w:hAnsi="Times New Roman" w:cs="Times New Roman"/>
          <w:sz w:val="20"/>
          <w:szCs w:val="20"/>
        </w:rPr>
        <w:t xml:space="preserve">УТВЕРЖДЕНО </w:t>
      </w:r>
    </w:p>
    <w:p w14:paraId="4D2B75F8" w14:textId="3E5D1F6F" w:rsidR="00297B8A" w:rsidRPr="001C6BB7" w:rsidRDefault="00297B8A" w:rsidP="00297B8A">
      <w:pPr>
        <w:spacing w:after="0" w:line="240" w:lineRule="auto"/>
        <w:ind w:left="5954"/>
        <w:jc w:val="right"/>
        <w:rPr>
          <w:rFonts w:ascii="Times New Roman" w:hAnsi="Times New Roman" w:cs="Times New Roman"/>
          <w:sz w:val="20"/>
          <w:szCs w:val="20"/>
        </w:rPr>
      </w:pPr>
      <w:r w:rsidRPr="001C6BB7">
        <w:rPr>
          <w:rFonts w:ascii="Times New Roman" w:hAnsi="Times New Roman" w:cs="Times New Roman"/>
          <w:sz w:val="20"/>
          <w:szCs w:val="20"/>
        </w:rPr>
        <w:t xml:space="preserve">решением участковой избирательной комиссии избирательного участка № </w:t>
      </w:r>
      <w:r w:rsidR="000A5603">
        <w:rPr>
          <w:rFonts w:ascii="Times New Roman" w:hAnsi="Times New Roman" w:cs="Times New Roman"/>
          <w:sz w:val="20"/>
          <w:szCs w:val="20"/>
        </w:rPr>
        <w:t>24</w:t>
      </w:r>
    </w:p>
    <w:p w14:paraId="17599831" w14:textId="4EF73507" w:rsidR="00297B8A" w:rsidRPr="00A40C55" w:rsidRDefault="00297B8A" w:rsidP="00297B8A">
      <w:pPr>
        <w:spacing w:after="0" w:line="240" w:lineRule="auto"/>
        <w:ind w:left="6481"/>
        <w:jc w:val="right"/>
        <w:rPr>
          <w:rFonts w:ascii="Times New Roman" w:hAnsi="Times New Roman" w:cs="Times New Roman"/>
          <w:sz w:val="20"/>
          <w:szCs w:val="20"/>
          <w:lang w:val="en-US"/>
        </w:rPr>
      </w:pPr>
      <w:r w:rsidRPr="00D61FA5">
        <w:rPr>
          <w:rFonts w:ascii="Times New Roman" w:hAnsi="Times New Roman" w:cs="Times New Roman"/>
          <w:sz w:val="20"/>
          <w:szCs w:val="20"/>
        </w:rPr>
        <w:t xml:space="preserve">от </w:t>
      </w:r>
      <w:r w:rsidR="00A40C55">
        <w:rPr>
          <w:rFonts w:ascii="Times New Roman" w:hAnsi="Times New Roman" w:cs="Times New Roman"/>
          <w:sz w:val="20"/>
          <w:szCs w:val="20"/>
          <w:lang w:val="en-US"/>
        </w:rPr>
        <w:t>12</w:t>
      </w:r>
      <w:r w:rsidR="00B93D68">
        <w:rPr>
          <w:rFonts w:ascii="Times New Roman" w:hAnsi="Times New Roman" w:cs="Times New Roman"/>
          <w:sz w:val="20"/>
          <w:szCs w:val="20"/>
        </w:rPr>
        <w:t>.08.2025 г.</w:t>
      </w:r>
      <w:r w:rsidRPr="00D61FA5">
        <w:rPr>
          <w:rFonts w:ascii="Times New Roman" w:hAnsi="Times New Roman" w:cs="Times New Roman"/>
          <w:sz w:val="20"/>
          <w:szCs w:val="20"/>
        </w:rPr>
        <w:t xml:space="preserve"> № </w:t>
      </w:r>
      <w:r w:rsidR="00B93D68">
        <w:rPr>
          <w:rFonts w:ascii="Times New Roman" w:hAnsi="Times New Roman" w:cs="Times New Roman"/>
          <w:sz w:val="20"/>
          <w:szCs w:val="20"/>
        </w:rPr>
        <w:t>1</w:t>
      </w:r>
      <w:r w:rsidR="00A40C55">
        <w:rPr>
          <w:rFonts w:ascii="Times New Roman" w:hAnsi="Times New Roman" w:cs="Times New Roman"/>
          <w:sz w:val="20"/>
          <w:szCs w:val="20"/>
          <w:lang w:val="en-US"/>
        </w:rPr>
        <w:t>20</w:t>
      </w:r>
    </w:p>
    <w:p w14:paraId="63305542" w14:textId="77777777" w:rsidR="00297B8A" w:rsidRPr="00652B63" w:rsidRDefault="00297B8A" w:rsidP="00297B8A">
      <w:pPr>
        <w:pStyle w:val="1"/>
        <w:ind w:left="-709"/>
        <w:jc w:val="center"/>
        <w:rPr>
          <w:rFonts w:ascii="Times New Roman" w:hAnsi="Times New Roman" w:cs="Times New Roman"/>
          <w:b w:val="0"/>
          <w:color w:val="auto"/>
          <w:sz w:val="24"/>
          <w:szCs w:val="24"/>
        </w:rPr>
      </w:pPr>
      <w:r w:rsidRPr="00652B63">
        <w:rPr>
          <w:rFonts w:ascii="Times New Roman" w:hAnsi="Times New Roman" w:cs="Times New Roman"/>
          <w:color w:val="auto"/>
          <w:sz w:val="24"/>
          <w:szCs w:val="24"/>
        </w:rPr>
        <w:t>Форма избирательного бюллетеня</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2"/>
        <w:gridCol w:w="5548"/>
        <w:gridCol w:w="1681"/>
        <w:gridCol w:w="1069"/>
      </w:tblGrid>
      <w:tr w:rsidR="00297B8A" w:rsidRPr="00D61FA5" w14:paraId="38653BF4" w14:textId="77777777" w:rsidTr="00F25B92">
        <w:trPr>
          <w:trHeight w:val="1098"/>
        </w:trPr>
        <w:tc>
          <w:tcPr>
            <w:tcW w:w="7740" w:type="dxa"/>
            <w:gridSpan w:val="2"/>
          </w:tcPr>
          <w:p w14:paraId="5043AD6D" w14:textId="77777777" w:rsidR="00297B8A" w:rsidRPr="00652B63" w:rsidRDefault="00297B8A" w:rsidP="00F25B92">
            <w:pPr>
              <w:pStyle w:val="1"/>
              <w:spacing w:before="0"/>
              <w:jc w:val="center"/>
              <w:rPr>
                <w:rFonts w:ascii="Times New Roman" w:hAnsi="Times New Roman" w:cs="Times New Roman"/>
                <w:b w:val="0"/>
                <w:color w:val="auto"/>
                <w:sz w:val="40"/>
              </w:rPr>
            </w:pPr>
            <w:r w:rsidRPr="00652B63">
              <w:rPr>
                <w:rFonts w:ascii="Times New Roman" w:hAnsi="Times New Roman" w:cs="Times New Roman"/>
                <w:color w:val="auto"/>
                <w:sz w:val="36"/>
              </w:rPr>
              <w:t>ИЗБИРАТЕЛЬНЫЙ БЮЛЛЕТЕНЬ</w:t>
            </w:r>
          </w:p>
          <w:p w14:paraId="4F611061" w14:textId="675BE5BF" w:rsidR="00297B8A" w:rsidRDefault="00297B8A" w:rsidP="00F25B92">
            <w:pPr>
              <w:pStyle w:val="1"/>
              <w:spacing w:before="0"/>
              <w:jc w:val="center"/>
              <w:rPr>
                <w:rFonts w:ascii="Times New Roman" w:hAnsi="Times New Roman" w:cs="Times New Roman"/>
                <w:color w:val="auto"/>
                <w:sz w:val="24"/>
                <w:szCs w:val="24"/>
              </w:rPr>
            </w:pPr>
            <w:r w:rsidRPr="00652B63">
              <w:rPr>
                <w:rFonts w:ascii="Times New Roman" w:hAnsi="Times New Roman" w:cs="Times New Roman"/>
                <w:color w:val="auto"/>
                <w:sz w:val="24"/>
              </w:rPr>
              <w:t xml:space="preserve">для голосования на выборах </w:t>
            </w:r>
            <w:r>
              <w:rPr>
                <w:rFonts w:ascii="Times New Roman" w:hAnsi="Times New Roman" w:cs="Times New Roman"/>
                <w:color w:val="auto"/>
                <w:sz w:val="24"/>
              </w:rPr>
              <w:t>г</w:t>
            </w:r>
            <w:r w:rsidRPr="00652B63">
              <w:rPr>
                <w:rFonts w:ascii="Times New Roman" w:hAnsi="Times New Roman" w:cs="Times New Roman"/>
                <w:color w:val="auto"/>
                <w:sz w:val="24"/>
              </w:rPr>
              <w:t xml:space="preserve">лавы </w:t>
            </w:r>
            <w:r w:rsidRPr="004042F2">
              <w:rPr>
                <w:rFonts w:ascii="Times New Roman" w:hAnsi="Times New Roman" w:cs="Times New Roman"/>
                <w:color w:val="auto"/>
                <w:sz w:val="24"/>
                <w:szCs w:val="24"/>
              </w:rPr>
              <w:t>Сельского поселения «</w:t>
            </w:r>
            <w:r w:rsidR="000A5603">
              <w:rPr>
                <w:rFonts w:ascii="Times New Roman" w:hAnsi="Times New Roman" w:cs="Times New Roman"/>
                <w:color w:val="auto"/>
                <w:sz w:val="24"/>
                <w:szCs w:val="24"/>
              </w:rPr>
              <w:t>Пустозерский</w:t>
            </w:r>
            <w:r w:rsidRPr="004042F2">
              <w:rPr>
                <w:rFonts w:ascii="Times New Roman" w:hAnsi="Times New Roman" w:cs="Times New Roman"/>
                <w:color w:val="auto"/>
                <w:sz w:val="24"/>
                <w:szCs w:val="24"/>
              </w:rPr>
              <w:t xml:space="preserve"> сельсовет» Заполярного района </w:t>
            </w:r>
          </w:p>
          <w:p w14:paraId="59BE34A6" w14:textId="77777777" w:rsidR="00297B8A" w:rsidRPr="004042F2" w:rsidRDefault="00297B8A" w:rsidP="00F25B92">
            <w:pPr>
              <w:pStyle w:val="1"/>
              <w:spacing w:before="0"/>
              <w:jc w:val="center"/>
              <w:rPr>
                <w:rFonts w:ascii="Times New Roman" w:hAnsi="Times New Roman" w:cs="Times New Roman"/>
                <w:b w:val="0"/>
                <w:color w:val="auto"/>
                <w:sz w:val="24"/>
              </w:rPr>
            </w:pPr>
            <w:r w:rsidRPr="004042F2">
              <w:rPr>
                <w:rFonts w:ascii="Times New Roman" w:hAnsi="Times New Roman" w:cs="Times New Roman"/>
                <w:color w:val="auto"/>
                <w:sz w:val="24"/>
                <w:szCs w:val="24"/>
              </w:rPr>
              <w:t>Ненецкого автономного округа</w:t>
            </w:r>
          </w:p>
          <w:p w14:paraId="70F6B538" w14:textId="06917B72" w:rsidR="00297B8A" w:rsidRPr="00652B63" w:rsidRDefault="000A5603" w:rsidP="00F25B92">
            <w:pPr>
              <w:jc w:val="center"/>
              <w:rPr>
                <w:rFonts w:ascii="Times New Roman" w:hAnsi="Times New Roman" w:cs="Times New Roman"/>
                <w:b/>
              </w:rPr>
            </w:pPr>
            <w:r>
              <w:rPr>
                <w:rFonts w:ascii="Times New Roman" w:hAnsi="Times New Roman" w:cs="Times New Roman"/>
                <w:b/>
              </w:rPr>
              <w:t>14</w:t>
            </w:r>
            <w:r w:rsidR="00297B8A" w:rsidRPr="00652B63">
              <w:rPr>
                <w:rFonts w:ascii="Times New Roman" w:hAnsi="Times New Roman" w:cs="Times New Roman"/>
                <w:b/>
              </w:rPr>
              <w:t xml:space="preserve"> сентября 20</w:t>
            </w:r>
            <w:r>
              <w:rPr>
                <w:rFonts w:ascii="Times New Roman" w:hAnsi="Times New Roman" w:cs="Times New Roman"/>
                <w:b/>
              </w:rPr>
              <w:t>25</w:t>
            </w:r>
            <w:r w:rsidR="00297B8A" w:rsidRPr="00652B63">
              <w:rPr>
                <w:rFonts w:ascii="Times New Roman" w:hAnsi="Times New Roman" w:cs="Times New Roman"/>
                <w:b/>
              </w:rPr>
              <w:t xml:space="preserve"> года</w:t>
            </w:r>
          </w:p>
          <w:p w14:paraId="43931B48" w14:textId="77777777" w:rsidR="00297B8A" w:rsidRPr="00D61FA5" w:rsidRDefault="00297B8A" w:rsidP="00F25B92">
            <w:pPr>
              <w:pStyle w:val="1"/>
              <w:spacing w:before="0"/>
              <w:rPr>
                <w:rFonts w:ascii="Times New Roman" w:hAnsi="Times New Roman" w:cs="Times New Roman"/>
                <w:sz w:val="16"/>
                <w:szCs w:val="16"/>
              </w:rPr>
            </w:pPr>
          </w:p>
        </w:tc>
        <w:tc>
          <w:tcPr>
            <w:tcW w:w="2750" w:type="dxa"/>
            <w:gridSpan w:val="2"/>
          </w:tcPr>
          <w:p w14:paraId="7D8A6F65" w14:textId="77777777" w:rsidR="00297B8A" w:rsidRPr="00D61FA5" w:rsidRDefault="00297B8A" w:rsidP="00F25B92">
            <w:pPr>
              <w:pStyle w:val="Normal1"/>
              <w:tabs>
                <w:tab w:val="left" w:pos="7030"/>
              </w:tabs>
              <w:jc w:val="center"/>
              <w:rPr>
                <w:sz w:val="12"/>
              </w:rPr>
            </w:pPr>
          </w:p>
          <w:p w14:paraId="42E07884" w14:textId="77777777" w:rsidR="00297B8A" w:rsidRPr="00D61FA5" w:rsidRDefault="00297B8A" w:rsidP="00F25B92">
            <w:pPr>
              <w:pStyle w:val="Normal1"/>
              <w:tabs>
                <w:tab w:val="left" w:pos="7030"/>
              </w:tabs>
              <w:jc w:val="center"/>
              <w:rPr>
                <w:sz w:val="12"/>
              </w:rPr>
            </w:pPr>
          </w:p>
          <w:p w14:paraId="387C3F7D" w14:textId="77777777" w:rsidR="00297B8A" w:rsidRPr="00D61FA5" w:rsidRDefault="00297B8A" w:rsidP="00F25B92">
            <w:pPr>
              <w:pStyle w:val="Normal1"/>
              <w:tabs>
                <w:tab w:val="left" w:pos="7030"/>
              </w:tabs>
              <w:jc w:val="center"/>
              <w:rPr>
                <w:sz w:val="12"/>
              </w:rPr>
            </w:pPr>
          </w:p>
          <w:p w14:paraId="119C6898" w14:textId="77777777" w:rsidR="00297B8A" w:rsidRPr="00D61FA5" w:rsidRDefault="00297B8A" w:rsidP="00F25B92">
            <w:pPr>
              <w:pStyle w:val="Normal1"/>
              <w:tabs>
                <w:tab w:val="left" w:pos="7030"/>
              </w:tabs>
              <w:jc w:val="center"/>
              <w:rPr>
                <w:sz w:val="14"/>
              </w:rPr>
            </w:pPr>
            <w:r w:rsidRPr="00D61FA5">
              <w:rPr>
                <w:sz w:val="12"/>
              </w:rPr>
              <w:t>(Подписи двух членов участковой избирательной комиссии с правом решающего голоса и печать участковой избирательной комиссии)</w:t>
            </w:r>
          </w:p>
        </w:tc>
      </w:tr>
      <w:tr w:rsidR="00297B8A" w:rsidRPr="00D61FA5" w14:paraId="57A01A79" w14:textId="77777777" w:rsidTr="00F25B92">
        <w:tblPrEx>
          <w:tblCellMar>
            <w:left w:w="70" w:type="dxa"/>
            <w:right w:w="70" w:type="dxa"/>
          </w:tblCellMar>
        </w:tblPrEx>
        <w:tc>
          <w:tcPr>
            <w:tcW w:w="10490" w:type="dxa"/>
            <w:gridSpan w:val="4"/>
          </w:tcPr>
          <w:p w14:paraId="1EB9C3FA" w14:textId="77777777" w:rsidR="00297B8A" w:rsidRPr="00D61FA5" w:rsidRDefault="00297B8A" w:rsidP="00F25B92">
            <w:pPr>
              <w:pStyle w:val="Normal1"/>
              <w:numPr>
                <w:ilvl w:val="0"/>
                <w:numId w:val="24"/>
              </w:numPr>
              <w:suppressAutoHyphens w:val="0"/>
              <w:spacing w:after="120"/>
              <w:rPr>
                <w:b/>
                <w:i/>
              </w:rPr>
            </w:pPr>
            <w:r w:rsidRPr="00D61FA5">
              <w:rPr>
                <w:b/>
                <w:i/>
              </w:rPr>
              <w:t>РАЗЪЯСНЕНИЕ ПОРЯДКА ЗАПОЛНЕНИЯ ИЗБИРАТЕЛЬНОГО БЮЛЛЕТЕНЯ</w:t>
            </w:r>
          </w:p>
        </w:tc>
      </w:tr>
      <w:tr w:rsidR="00297B8A" w:rsidRPr="00D61FA5" w14:paraId="6A8E4DBA" w14:textId="77777777" w:rsidTr="00F25B92">
        <w:tblPrEx>
          <w:tblCellMar>
            <w:left w:w="70" w:type="dxa"/>
            <w:right w:w="70" w:type="dxa"/>
          </w:tblCellMar>
        </w:tblPrEx>
        <w:tc>
          <w:tcPr>
            <w:tcW w:w="10490" w:type="dxa"/>
            <w:gridSpan w:val="4"/>
          </w:tcPr>
          <w:p w14:paraId="342466D4" w14:textId="77777777" w:rsidR="00297B8A" w:rsidRPr="00D61FA5" w:rsidRDefault="00297B8A" w:rsidP="00F25B92">
            <w:pPr>
              <w:pStyle w:val="BodyText21"/>
              <w:tabs>
                <w:tab w:val="clear" w:pos="7830"/>
              </w:tabs>
              <w:spacing w:after="60"/>
              <w:ind w:firstLine="170"/>
              <w:jc w:val="both"/>
              <w:rPr>
                <w:sz w:val="16"/>
              </w:rPr>
            </w:pPr>
            <w:r w:rsidRPr="00D61FA5">
              <w:rPr>
                <w:i/>
                <w:sz w:val="18"/>
              </w:rPr>
              <w:t>Поставьте любой знак в пустом квадрате справа от фамилии не более чем за одного зарегистрированного кандидата, в пользу которого сделан выбор.</w:t>
            </w:r>
          </w:p>
          <w:p w14:paraId="7389A8CE" w14:textId="77777777" w:rsidR="00297B8A" w:rsidRPr="00D61FA5" w:rsidRDefault="00297B8A" w:rsidP="00F25B92">
            <w:pPr>
              <w:pStyle w:val="BlockQuotation"/>
              <w:widowControl/>
              <w:spacing w:after="60"/>
              <w:ind w:left="0" w:right="0" w:firstLine="170"/>
              <w:rPr>
                <w:rFonts w:ascii="Times New Roman" w:hAnsi="Times New Roman" w:cs="Times New Roman"/>
                <w:i/>
                <w:sz w:val="18"/>
              </w:rPr>
            </w:pPr>
            <w:r w:rsidRPr="00D61FA5">
              <w:rPr>
                <w:rFonts w:ascii="Times New Roman" w:hAnsi="Times New Roman" w:cs="Times New Roman"/>
                <w:i/>
                <w:sz w:val="18"/>
              </w:rPr>
              <w:t>Избирательный бюллетень, в котором любой знак проставлен  более чем в одном квадратах либо не проставлен ни в одном из них, считается недействительным.</w:t>
            </w:r>
          </w:p>
          <w:p w14:paraId="031DE638" w14:textId="77777777" w:rsidR="00297B8A" w:rsidRPr="00D61FA5" w:rsidRDefault="00297B8A" w:rsidP="00F25B92">
            <w:pPr>
              <w:pStyle w:val="BlockQuotation"/>
              <w:widowControl/>
              <w:ind w:left="0" w:right="-1038" w:firstLine="170"/>
              <w:rPr>
                <w:rFonts w:ascii="Times New Roman" w:hAnsi="Times New Roman" w:cs="Times New Roman"/>
                <w:i/>
                <w:sz w:val="18"/>
              </w:rPr>
            </w:pPr>
            <w:r w:rsidRPr="00D61FA5">
              <w:rPr>
                <w:rFonts w:ascii="Times New Roman" w:hAnsi="Times New Roman" w:cs="Times New Roman"/>
                <w:i/>
                <w:sz w:val="18"/>
              </w:rPr>
              <w:t>Избирательный бюллетень, не заверенный подписями двух членов участковой избирательной комиссии и печатью</w:t>
            </w:r>
          </w:p>
          <w:p w14:paraId="2D159DBB" w14:textId="77777777" w:rsidR="00297B8A" w:rsidRPr="00D61FA5" w:rsidRDefault="00297B8A" w:rsidP="00F25B92">
            <w:pPr>
              <w:pStyle w:val="BlockQuotation"/>
              <w:widowControl/>
              <w:ind w:left="0" w:right="-1039"/>
              <w:rPr>
                <w:rFonts w:ascii="Times New Roman" w:hAnsi="Times New Roman" w:cs="Times New Roman"/>
                <w:i/>
                <w:sz w:val="18"/>
              </w:rPr>
            </w:pPr>
            <w:r w:rsidRPr="00D61FA5">
              <w:rPr>
                <w:rFonts w:ascii="Times New Roman" w:hAnsi="Times New Roman" w:cs="Times New Roman"/>
                <w:i/>
                <w:sz w:val="18"/>
              </w:rPr>
              <w:t xml:space="preserve">участковой избирательной комиссии, признается бюллетенем неустановленной формы и при подсчете </w:t>
            </w:r>
          </w:p>
          <w:p w14:paraId="3150C8EF" w14:textId="77777777" w:rsidR="00297B8A" w:rsidRPr="00D61FA5" w:rsidRDefault="00297B8A" w:rsidP="00F25B92">
            <w:pPr>
              <w:pStyle w:val="BlockQuotation"/>
              <w:widowControl/>
              <w:ind w:left="0" w:right="-1039"/>
              <w:rPr>
                <w:rFonts w:ascii="Times New Roman" w:hAnsi="Times New Roman" w:cs="Times New Roman"/>
                <w:i/>
                <w:sz w:val="18"/>
              </w:rPr>
            </w:pPr>
            <w:r w:rsidRPr="00D61FA5">
              <w:rPr>
                <w:rFonts w:ascii="Times New Roman" w:hAnsi="Times New Roman" w:cs="Times New Roman"/>
                <w:i/>
                <w:sz w:val="18"/>
              </w:rPr>
              <w:t>голосов не учитывается.</w:t>
            </w:r>
          </w:p>
          <w:p w14:paraId="03393392" w14:textId="77777777" w:rsidR="00297B8A" w:rsidRPr="00D61FA5" w:rsidRDefault="00297B8A" w:rsidP="00F25B92">
            <w:pPr>
              <w:pBdr>
                <w:bottom w:val="single" w:sz="4" w:space="1" w:color="auto"/>
              </w:pBdr>
              <w:jc w:val="both"/>
              <w:rPr>
                <w:rFonts w:ascii="Times New Roman" w:hAnsi="Times New Roman" w:cs="Times New Roman"/>
                <w:i/>
                <w:iCs/>
                <w:sz w:val="18"/>
                <w:szCs w:val="18"/>
              </w:rPr>
            </w:pPr>
            <w:r w:rsidRPr="00D61FA5">
              <w:rPr>
                <w:rFonts w:ascii="Times New Roman" w:hAnsi="Times New Roman" w:cs="Times New Roman"/>
                <w:i/>
                <w:iCs/>
                <w:sz w:val="18"/>
                <w:szCs w:val="18"/>
              </w:rPr>
              <w:t>В случае использования прозрачных ящиков для голосования, в целях защиты тайны голосования избирателя, избирательный бюллетень складывается лицевой стороной внутрь</w:t>
            </w:r>
          </w:p>
          <w:p w14:paraId="447C2B1A" w14:textId="77777777" w:rsidR="00297B8A" w:rsidRPr="00D61FA5" w:rsidRDefault="00297B8A" w:rsidP="00F25B92">
            <w:pPr>
              <w:pStyle w:val="BlockQuotation"/>
              <w:widowControl/>
              <w:ind w:left="0" w:right="-1039"/>
              <w:rPr>
                <w:rFonts w:ascii="Times New Roman" w:hAnsi="Times New Roman" w:cs="Times New Roman"/>
                <w:i/>
                <w:sz w:val="18"/>
              </w:rPr>
            </w:pPr>
          </w:p>
        </w:tc>
      </w:tr>
      <w:tr w:rsidR="00297B8A" w:rsidRPr="00D61FA5" w14:paraId="30316F2D" w14:textId="77777777" w:rsidTr="00F25B92">
        <w:tblPrEx>
          <w:tblCellMar>
            <w:left w:w="107" w:type="dxa"/>
            <w:right w:w="107" w:type="dxa"/>
          </w:tblCellMar>
        </w:tblPrEx>
        <w:tc>
          <w:tcPr>
            <w:tcW w:w="2192" w:type="dxa"/>
          </w:tcPr>
          <w:p w14:paraId="7048BBC6" w14:textId="77777777" w:rsidR="00297B8A" w:rsidRPr="00D61FA5" w:rsidRDefault="00C42793" w:rsidP="00F25B92">
            <w:pPr>
              <w:pStyle w:val="Normal1"/>
              <w:spacing w:after="240"/>
              <w:rPr>
                <w:b/>
                <w:i/>
                <w:sz w:val="22"/>
              </w:rPr>
            </w:pPr>
            <w:r>
              <w:rPr>
                <w:noProof/>
                <w:snapToGrid w:val="0"/>
                <w:sz w:val="24"/>
              </w:rPr>
              <w:pict w14:anchorId="62746CA5">
                <v:rect id="_x0000_s1027" style="position:absolute;margin-left:446.7pt;margin-top:7.3pt;width:36.85pt;height:36.85pt;z-index:251656192;mso-position-horizontal-relative:text;mso-position-vertical-relative:text" o:allowincell="f" filled="f" strokeweight="2pt"/>
              </w:pict>
            </w:r>
            <w:r w:rsidR="00297B8A" w:rsidRPr="00D61FA5">
              <w:rPr>
                <w:b/>
                <w:i/>
                <w:sz w:val="22"/>
              </w:rPr>
              <w:t xml:space="preserve">ФАМИЛИЯ, имя, отчество </w:t>
            </w:r>
            <w:r w:rsidR="00297B8A" w:rsidRPr="00D61FA5">
              <w:rPr>
                <w:i/>
                <w:sz w:val="22"/>
              </w:rPr>
              <w:t>каждого зарегистрированного кандидата на должность  главы (фамилии располагаются в алфавитном порядке)</w:t>
            </w:r>
          </w:p>
        </w:tc>
        <w:tc>
          <w:tcPr>
            <w:tcW w:w="7229" w:type="dxa"/>
            <w:gridSpan w:val="2"/>
          </w:tcPr>
          <w:p w14:paraId="315887A7" w14:textId="77777777" w:rsidR="00297B8A" w:rsidRPr="00D61FA5" w:rsidRDefault="00297B8A" w:rsidP="00F25B92">
            <w:pPr>
              <w:pStyle w:val="BodyText1"/>
              <w:spacing w:after="0"/>
              <w:jc w:val="both"/>
              <w:rPr>
                <w:sz w:val="18"/>
                <w:szCs w:val="18"/>
              </w:rPr>
            </w:pPr>
            <w:r w:rsidRPr="00D61FA5">
              <w:rPr>
                <w:sz w:val="18"/>
                <w:szCs w:val="18"/>
              </w:rPr>
              <w:t xml:space="preserve">год рождения, место жительства (наименование субъекта РФ, района, города, иного населенного пункта), основное место работы или службы, занимаемая должность (в случае отсутствия основного места работы или службы – род занятий), сведения о том, что зарегистрированный кандидат является депутатом и осуществляет свои полномочия на непостоянной основе с указанием наименования соответствующего представительного органа. </w:t>
            </w:r>
          </w:p>
          <w:p w14:paraId="2C58DAB9" w14:textId="77777777" w:rsidR="00297B8A" w:rsidRPr="00D61FA5" w:rsidRDefault="00297B8A" w:rsidP="00F25B92">
            <w:pPr>
              <w:pStyle w:val="BodyText1"/>
              <w:spacing w:after="0"/>
              <w:ind w:firstLine="227"/>
              <w:jc w:val="both"/>
              <w:rPr>
                <w:sz w:val="18"/>
                <w:szCs w:val="18"/>
              </w:rPr>
            </w:pPr>
            <w:r w:rsidRPr="00D61FA5">
              <w:rPr>
                <w:sz w:val="18"/>
                <w:szCs w:val="18"/>
              </w:rPr>
              <w:t>Если зарегистрированный кандидат выдвинут избирательным объединением, вносятся слова «выдвинут избирательным объединением» с указанием краткого наименования этого избирательного объединения, а в случае, если кандидат сам выдвинул свою кандидатуру, — слово «самовыдвижение».</w:t>
            </w:r>
          </w:p>
          <w:p w14:paraId="67CBC8DE" w14:textId="77777777" w:rsidR="00297B8A" w:rsidRPr="00D61FA5" w:rsidRDefault="00297B8A" w:rsidP="00F25B92">
            <w:pPr>
              <w:pStyle w:val="BodyText1"/>
              <w:spacing w:after="0"/>
              <w:ind w:firstLine="227"/>
              <w:jc w:val="both"/>
              <w:rPr>
                <w:sz w:val="18"/>
                <w:szCs w:val="18"/>
              </w:rPr>
            </w:pPr>
            <w:r w:rsidRPr="00D61FA5">
              <w:rPr>
                <w:sz w:val="18"/>
                <w:szCs w:val="18"/>
              </w:rPr>
              <w:t>Если зарегистрированный кандидат указал в заявлении о согласии баллотироваться свою принадлежность к политической партии, иному общественному объединению, указываются краткое (сокращенное) наименование политической партии, иного общественного объединения в соответствии с уставом и статус зарегистрированного кандидата в этой политической партии, ином общественном объединении.</w:t>
            </w:r>
          </w:p>
          <w:p w14:paraId="0FE5C870" w14:textId="77777777" w:rsidR="00297B8A" w:rsidRPr="00D61FA5" w:rsidRDefault="00297B8A" w:rsidP="00F25B92">
            <w:pPr>
              <w:pStyle w:val="32"/>
              <w:ind w:firstLine="253"/>
              <w:rPr>
                <w:rFonts w:ascii="Times New Roman" w:hAnsi="Times New Roman" w:cs="Times New Roman"/>
                <w:i/>
                <w:sz w:val="18"/>
                <w:szCs w:val="18"/>
              </w:rPr>
            </w:pPr>
            <w:r w:rsidRPr="00D61FA5">
              <w:rPr>
                <w:rFonts w:ascii="Times New Roman" w:hAnsi="Times New Roman" w:cs="Times New Roman"/>
                <w:i/>
                <w:sz w:val="18"/>
                <w:szCs w:val="18"/>
              </w:rPr>
              <w:t>В случае наличия у зарегистрированного кандидата неснятой и непогашенной судимости указываются сведения о судимости кандидата, если судимость снята или погашена, также сведения о дате снятия или погашения судимости.</w:t>
            </w:r>
          </w:p>
        </w:tc>
        <w:tc>
          <w:tcPr>
            <w:tcW w:w="1069" w:type="dxa"/>
          </w:tcPr>
          <w:p w14:paraId="7D4737B7" w14:textId="77777777" w:rsidR="00297B8A" w:rsidRPr="00D61FA5" w:rsidRDefault="00297B8A" w:rsidP="00F25B92">
            <w:pPr>
              <w:pStyle w:val="Normal1"/>
              <w:spacing w:after="240"/>
              <w:jc w:val="center"/>
              <w:rPr>
                <w:i/>
                <w:sz w:val="22"/>
              </w:rPr>
            </w:pPr>
          </w:p>
        </w:tc>
      </w:tr>
      <w:tr w:rsidR="00297B8A" w:rsidRPr="00D61FA5" w14:paraId="7AC215F8" w14:textId="77777777" w:rsidTr="00F25B92">
        <w:tblPrEx>
          <w:tblCellMar>
            <w:left w:w="107" w:type="dxa"/>
            <w:right w:w="107" w:type="dxa"/>
          </w:tblCellMar>
        </w:tblPrEx>
        <w:tc>
          <w:tcPr>
            <w:tcW w:w="2192" w:type="dxa"/>
          </w:tcPr>
          <w:p w14:paraId="7382E963" w14:textId="77777777" w:rsidR="00297B8A" w:rsidRPr="00D61FA5" w:rsidRDefault="00C42793" w:rsidP="00F25B92">
            <w:pPr>
              <w:pStyle w:val="Normal1"/>
              <w:spacing w:after="240"/>
              <w:rPr>
                <w:b/>
                <w:i/>
                <w:sz w:val="22"/>
              </w:rPr>
            </w:pPr>
            <w:r>
              <w:rPr>
                <w:noProof/>
                <w:snapToGrid w:val="0"/>
                <w:sz w:val="24"/>
              </w:rPr>
              <w:pict w14:anchorId="2778E908">
                <v:rect id="_x0000_s1026" style="position:absolute;margin-left:446.7pt;margin-top:7.3pt;width:36.85pt;height:36.85pt;z-index:251657216;mso-position-horizontal-relative:text;mso-position-vertical-relative:text" o:allowincell="f" filled="f" strokeweight="2pt"/>
              </w:pict>
            </w:r>
            <w:r w:rsidR="00297B8A" w:rsidRPr="00D61FA5">
              <w:rPr>
                <w:b/>
                <w:i/>
                <w:sz w:val="22"/>
              </w:rPr>
              <w:t xml:space="preserve">ФАМИЛИЯ, имя, отчество </w:t>
            </w:r>
            <w:r w:rsidR="00297B8A" w:rsidRPr="00D61FA5">
              <w:rPr>
                <w:i/>
                <w:sz w:val="22"/>
              </w:rPr>
              <w:t>каждого зарегистрированного кандидата на должность  главы  (фамилии располагаются в алфавитном порядке)</w:t>
            </w:r>
          </w:p>
        </w:tc>
        <w:tc>
          <w:tcPr>
            <w:tcW w:w="7229" w:type="dxa"/>
            <w:gridSpan w:val="2"/>
          </w:tcPr>
          <w:p w14:paraId="00406538" w14:textId="77777777" w:rsidR="00297B8A" w:rsidRPr="00D61FA5" w:rsidRDefault="00297B8A" w:rsidP="00F25B92">
            <w:pPr>
              <w:pStyle w:val="BodyText1"/>
              <w:spacing w:after="0"/>
              <w:jc w:val="both"/>
              <w:rPr>
                <w:sz w:val="18"/>
                <w:szCs w:val="18"/>
              </w:rPr>
            </w:pPr>
            <w:r w:rsidRPr="00D61FA5">
              <w:rPr>
                <w:sz w:val="18"/>
                <w:szCs w:val="18"/>
              </w:rPr>
              <w:t xml:space="preserve">год рождения, место жительства (наименование субъекта РФ, района, города, иного населенного пункта), основное место работы или службы, занимаемая должность (в случае отсутствия основного места работы или службы – род занятий), сведения о том, что зарегистрированный кандидат является депутатом и осуществляет свои полномочия на непостоянной основе с указанием наименования соответствующего представительного органа. </w:t>
            </w:r>
          </w:p>
          <w:p w14:paraId="4177B856" w14:textId="77777777" w:rsidR="00297B8A" w:rsidRPr="00D61FA5" w:rsidRDefault="00297B8A" w:rsidP="00F25B92">
            <w:pPr>
              <w:pStyle w:val="BodyText1"/>
              <w:spacing w:after="0"/>
              <w:ind w:firstLine="227"/>
              <w:jc w:val="both"/>
              <w:rPr>
                <w:sz w:val="18"/>
                <w:szCs w:val="18"/>
              </w:rPr>
            </w:pPr>
            <w:r w:rsidRPr="00D61FA5">
              <w:rPr>
                <w:sz w:val="18"/>
                <w:szCs w:val="18"/>
              </w:rPr>
              <w:t>Если зарегистрированный кандидат выдвинут избирательным объединением, вносятся слова «выдвинут избирательным объединением» с указанием краткого наименования этого избирательного объединения, а в случае, если кандидат сам выдвинул свою кандидатуру, — слово «самовыдвижение».</w:t>
            </w:r>
          </w:p>
          <w:p w14:paraId="28E78E6A" w14:textId="77777777" w:rsidR="00297B8A" w:rsidRPr="00D61FA5" w:rsidRDefault="00297B8A" w:rsidP="00F25B92">
            <w:pPr>
              <w:pStyle w:val="BodyText1"/>
              <w:spacing w:after="0"/>
              <w:ind w:firstLine="227"/>
              <w:jc w:val="both"/>
              <w:rPr>
                <w:sz w:val="18"/>
                <w:szCs w:val="18"/>
              </w:rPr>
            </w:pPr>
            <w:r w:rsidRPr="00D61FA5">
              <w:rPr>
                <w:sz w:val="18"/>
                <w:szCs w:val="18"/>
              </w:rPr>
              <w:t>Если зарегистрированный кандидат указал в заявлении о согласии баллотироваться свою принадлежность к политической партии, иному общественному объединению, указываются краткое (сокращенное) наименование политической партии, иного общественного объединения в соответствии с уставом и статус зарегистрированного кандидата в этой политической партии, ином общественном объединении.</w:t>
            </w:r>
          </w:p>
          <w:p w14:paraId="564F5232" w14:textId="77777777" w:rsidR="00297B8A" w:rsidRPr="00D61FA5" w:rsidRDefault="00297B8A" w:rsidP="00F25B92">
            <w:pPr>
              <w:pStyle w:val="Normal1"/>
              <w:ind w:firstLine="227"/>
              <w:jc w:val="both"/>
              <w:rPr>
                <w:i/>
                <w:sz w:val="18"/>
                <w:szCs w:val="18"/>
              </w:rPr>
            </w:pPr>
            <w:r w:rsidRPr="00D61FA5">
              <w:rPr>
                <w:i/>
                <w:sz w:val="18"/>
                <w:szCs w:val="18"/>
              </w:rPr>
              <w:t>В случае наличия у зарегистрированного кандидата неснятой и непогашенной судимости указываются сведения о судимости кандидата, если судимость снята или погашена, также сведения о дате снятия или погашения судимости.</w:t>
            </w:r>
          </w:p>
        </w:tc>
        <w:tc>
          <w:tcPr>
            <w:tcW w:w="1069" w:type="dxa"/>
          </w:tcPr>
          <w:p w14:paraId="3C113243" w14:textId="77777777" w:rsidR="00297B8A" w:rsidRPr="00D61FA5" w:rsidRDefault="00297B8A" w:rsidP="00F25B92">
            <w:pPr>
              <w:pStyle w:val="Normal1"/>
              <w:spacing w:after="240"/>
              <w:jc w:val="center"/>
              <w:rPr>
                <w:i/>
                <w:sz w:val="22"/>
              </w:rPr>
            </w:pPr>
          </w:p>
        </w:tc>
      </w:tr>
    </w:tbl>
    <w:p w14:paraId="02D1BEF0" w14:textId="77777777" w:rsidR="00297B8A" w:rsidRPr="00D61FA5" w:rsidRDefault="00297B8A" w:rsidP="00297B8A">
      <w:pPr>
        <w:pStyle w:val="afff3"/>
        <w:jc w:val="center"/>
        <w:rPr>
          <w:rFonts w:ascii="Times New Roman" w:hAnsi="Times New Roman"/>
        </w:rPr>
        <w:sectPr w:rsidR="00297B8A" w:rsidRPr="00D61FA5" w:rsidSect="008B4539">
          <w:headerReference w:type="even" r:id="rId8"/>
          <w:footerReference w:type="first" r:id="rId9"/>
          <w:pgSz w:w="11906" w:h="16838" w:code="9"/>
          <w:pgMar w:top="851" w:right="680" w:bottom="993" w:left="1531" w:header="0" w:footer="0" w:gutter="0"/>
          <w:cols w:space="708"/>
          <w:docGrid w:linePitch="360"/>
        </w:sectPr>
      </w:pPr>
    </w:p>
    <w:p w14:paraId="4396A9C5" w14:textId="77777777" w:rsidR="00297B8A" w:rsidRPr="00D61FA5" w:rsidRDefault="00297B8A" w:rsidP="00297B8A">
      <w:pPr>
        <w:spacing w:after="0"/>
        <w:ind w:left="6481"/>
        <w:jc w:val="right"/>
        <w:rPr>
          <w:rFonts w:ascii="Times New Roman" w:hAnsi="Times New Roman" w:cs="Times New Roman"/>
          <w:sz w:val="20"/>
          <w:szCs w:val="20"/>
        </w:rPr>
      </w:pPr>
      <w:r w:rsidRPr="00D61FA5">
        <w:rPr>
          <w:rFonts w:ascii="Times New Roman" w:hAnsi="Times New Roman" w:cs="Times New Roman"/>
          <w:sz w:val="20"/>
          <w:szCs w:val="20"/>
        </w:rPr>
        <w:t>Приложение № 2</w:t>
      </w:r>
    </w:p>
    <w:p w14:paraId="05FBC755" w14:textId="77777777" w:rsidR="00297B8A" w:rsidRPr="00D61FA5" w:rsidRDefault="00297B8A" w:rsidP="00297B8A">
      <w:pPr>
        <w:spacing w:after="0"/>
        <w:ind w:left="6481"/>
        <w:jc w:val="right"/>
        <w:rPr>
          <w:rFonts w:ascii="Times New Roman" w:hAnsi="Times New Roman" w:cs="Times New Roman"/>
          <w:sz w:val="20"/>
          <w:szCs w:val="20"/>
        </w:rPr>
      </w:pPr>
      <w:r w:rsidRPr="00D61FA5">
        <w:rPr>
          <w:rFonts w:ascii="Times New Roman" w:hAnsi="Times New Roman" w:cs="Times New Roman"/>
          <w:sz w:val="20"/>
          <w:szCs w:val="20"/>
        </w:rPr>
        <w:t xml:space="preserve">УТВЕРЖДЕНО </w:t>
      </w:r>
    </w:p>
    <w:p w14:paraId="0D62F987" w14:textId="77777777" w:rsidR="000A5603" w:rsidRDefault="00297B8A" w:rsidP="00297B8A">
      <w:pPr>
        <w:spacing w:after="0"/>
        <w:ind w:left="5670"/>
        <w:jc w:val="right"/>
        <w:rPr>
          <w:rFonts w:ascii="Times New Roman" w:hAnsi="Times New Roman" w:cs="Times New Roman"/>
          <w:sz w:val="20"/>
          <w:szCs w:val="20"/>
        </w:rPr>
      </w:pPr>
      <w:r w:rsidRPr="001C6BB7">
        <w:rPr>
          <w:rFonts w:ascii="Times New Roman" w:hAnsi="Times New Roman" w:cs="Times New Roman"/>
          <w:sz w:val="20"/>
          <w:szCs w:val="20"/>
        </w:rPr>
        <w:t xml:space="preserve">решением участковой избирательной комиссии избирательного участка № </w:t>
      </w:r>
      <w:r w:rsidR="000A5603">
        <w:rPr>
          <w:rFonts w:ascii="Times New Roman" w:hAnsi="Times New Roman" w:cs="Times New Roman"/>
          <w:sz w:val="20"/>
          <w:szCs w:val="20"/>
        </w:rPr>
        <w:t>24</w:t>
      </w:r>
    </w:p>
    <w:p w14:paraId="271ACD6A" w14:textId="03CC459A" w:rsidR="00297B8A" w:rsidRPr="00D61FA5" w:rsidRDefault="00297B8A" w:rsidP="00297B8A">
      <w:pPr>
        <w:spacing w:after="0"/>
        <w:ind w:left="5670"/>
        <w:jc w:val="right"/>
        <w:rPr>
          <w:rFonts w:ascii="Times New Roman" w:hAnsi="Times New Roman" w:cs="Times New Roman"/>
          <w:sz w:val="20"/>
          <w:szCs w:val="20"/>
        </w:rPr>
      </w:pPr>
      <w:r>
        <w:rPr>
          <w:rFonts w:ascii="Times New Roman" w:hAnsi="Times New Roman" w:cs="Times New Roman"/>
          <w:sz w:val="20"/>
          <w:szCs w:val="20"/>
        </w:rPr>
        <w:t xml:space="preserve"> </w:t>
      </w:r>
      <w:r w:rsidRPr="00D61FA5">
        <w:rPr>
          <w:rFonts w:ascii="Times New Roman" w:hAnsi="Times New Roman" w:cs="Times New Roman"/>
          <w:sz w:val="20"/>
          <w:szCs w:val="20"/>
        </w:rPr>
        <w:t xml:space="preserve">от </w:t>
      </w:r>
      <w:r w:rsidR="00DF6800">
        <w:rPr>
          <w:rFonts w:ascii="Times New Roman" w:hAnsi="Times New Roman" w:cs="Times New Roman"/>
          <w:sz w:val="20"/>
          <w:szCs w:val="20"/>
        </w:rPr>
        <w:t>12</w:t>
      </w:r>
      <w:r w:rsidR="00B93D68">
        <w:rPr>
          <w:rFonts w:ascii="Times New Roman" w:hAnsi="Times New Roman" w:cs="Times New Roman"/>
          <w:sz w:val="20"/>
          <w:szCs w:val="20"/>
        </w:rPr>
        <w:t>.08.2025 г.</w:t>
      </w:r>
      <w:r w:rsidRPr="00D61FA5">
        <w:rPr>
          <w:rFonts w:ascii="Times New Roman" w:hAnsi="Times New Roman" w:cs="Times New Roman"/>
          <w:sz w:val="20"/>
          <w:szCs w:val="20"/>
        </w:rPr>
        <w:t xml:space="preserve"> № </w:t>
      </w:r>
      <w:r w:rsidR="00B93D68">
        <w:rPr>
          <w:rFonts w:ascii="Times New Roman" w:hAnsi="Times New Roman" w:cs="Times New Roman"/>
          <w:sz w:val="20"/>
          <w:szCs w:val="20"/>
        </w:rPr>
        <w:t>1</w:t>
      </w:r>
      <w:r w:rsidR="00DF6800">
        <w:rPr>
          <w:rFonts w:ascii="Times New Roman" w:hAnsi="Times New Roman" w:cs="Times New Roman"/>
          <w:sz w:val="20"/>
          <w:szCs w:val="20"/>
        </w:rPr>
        <w:t>20</w:t>
      </w:r>
      <w:r w:rsidRPr="00D61FA5">
        <w:rPr>
          <w:rFonts w:ascii="Times New Roman" w:hAnsi="Times New Roman" w:cs="Times New Roman"/>
          <w:sz w:val="20"/>
          <w:szCs w:val="20"/>
        </w:rPr>
        <w:t xml:space="preserve"> </w:t>
      </w:r>
    </w:p>
    <w:p w14:paraId="4A472490" w14:textId="77777777" w:rsidR="00297B8A" w:rsidRPr="00D61FA5" w:rsidRDefault="00297B8A" w:rsidP="00297B8A">
      <w:pPr>
        <w:pStyle w:val="7"/>
        <w:keepNext w:val="0"/>
        <w:numPr>
          <w:ilvl w:val="0"/>
          <w:numId w:val="0"/>
        </w:numPr>
        <w:ind w:left="720"/>
        <w:rPr>
          <w:b w:val="0"/>
          <w:i/>
          <w:szCs w:val="28"/>
        </w:rPr>
      </w:pPr>
    </w:p>
    <w:p w14:paraId="265285FA" w14:textId="462BCF91" w:rsidR="00297B8A" w:rsidRPr="00652B63" w:rsidRDefault="00297B8A" w:rsidP="00297B8A">
      <w:pPr>
        <w:pStyle w:val="7"/>
        <w:keepNext w:val="0"/>
        <w:numPr>
          <w:ilvl w:val="0"/>
          <w:numId w:val="0"/>
        </w:numPr>
        <w:ind w:left="720"/>
        <w:rPr>
          <w:b w:val="0"/>
          <w:i/>
          <w:sz w:val="24"/>
          <w:szCs w:val="24"/>
        </w:rPr>
      </w:pPr>
      <w:r w:rsidRPr="00652B63">
        <w:rPr>
          <w:sz w:val="24"/>
          <w:szCs w:val="24"/>
        </w:rPr>
        <w:t>Требования к изготовлению избирательных бюллетеней</w:t>
      </w:r>
      <w:r w:rsidR="00B93D68">
        <w:rPr>
          <w:sz w:val="24"/>
          <w:szCs w:val="24"/>
        </w:rPr>
        <w:t xml:space="preserve"> </w:t>
      </w:r>
      <w:r w:rsidR="00B93D68" w:rsidRPr="00652B63">
        <w:rPr>
          <w:sz w:val="24"/>
          <w:szCs w:val="24"/>
        </w:rPr>
        <w:t>для голосования</w:t>
      </w:r>
    </w:p>
    <w:p w14:paraId="19C6C3B2" w14:textId="4BA88F17" w:rsidR="00B93D68" w:rsidRDefault="00297B8A" w:rsidP="00B93D68">
      <w:pPr>
        <w:spacing w:after="0"/>
        <w:jc w:val="center"/>
        <w:rPr>
          <w:rFonts w:ascii="Times New Roman" w:hAnsi="Times New Roman" w:cs="Times New Roman"/>
          <w:b/>
          <w:sz w:val="24"/>
          <w:szCs w:val="24"/>
        </w:rPr>
      </w:pPr>
      <w:r w:rsidRPr="00652B63">
        <w:rPr>
          <w:rFonts w:ascii="Times New Roman" w:hAnsi="Times New Roman" w:cs="Times New Roman"/>
          <w:b/>
          <w:sz w:val="24"/>
          <w:szCs w:val="24"/>
        </w:rPr>
        <w:t xml:space="preserve">на выборах </w:t>
      </w:r>
      <w:r w:rsidRPr="004042F2">
        <w:rPr>
          <w:rFonts w:ascii="Times New Roman" w:hAnsi="Times New Roman" w:cs="Times New Roman"/>
          <w:b/>
          <w:sz w:val="24"/>
          <w:szCs w:val="24"/>
        </w:rPr>
        <w:t>главы Сельского поселения «</w:t>
      </w:r>
      <w:r w:rsidR="000A5603">
        <w:rPr>
          <w:rFonts w:ascii="Times New Roman" w:hAnsi="Times New Roman" w:cs="Times New Roman"/>
          <w:b/>
          <w:sz w:val="24"/>
          <w:szCs w:val="24"/>
        </w:rPr>
        <w:t>Пустозерский</w:t>
      </w:r>
      <w:r w:rsidRPr="004042F2">
        <w:rPr>
          <w:rFonts w:ascii="Times New Roman" w:hAnsi="Times New Roman" w:cs="Times New Roman"/>
          <w:b/>
          <w:sz w:val="24"/>
          <w:szCs w:val="24"/>
        </w:rPr>
        <w:t xml:space="preserve"> сельсовет»</w:t>
      </w:r>
    </w:p>
    <w:p w14:paraId="46EA7D3E" w14:textId="0FECEDB8" w:rsidR="00297B8A" w:rsidRPr="004042F2" w:rsidRDefault="00297B8A" w:rsidP="00B93D68">
      <w:pPr>
        <w:jc w:val="center"/>
        <w:rPr>
          <w:rFonts w:ascii="Times New Roman" w:hAnsi="Times New Roman" w:cs="Times New Roman"/>
          <w:b/>
          <w:sz w:val="24"/>
          <w:szCs w:val="24"/>
        </w:rPr>
      </w:pPr>
      <w:r w:rsidRPr="004042F2">
        <w:rPr>
          <w:rFonts w:ascii="Times New Roman" w:hAnsi="Times New Roman" w:cs="Times New Roman"/>
          <w:b/>
          <w:sz w:val="24"/>
          <w:szCs w:val="24"/>
        </w:rPr>
        <w:t>Заполярного района Ненецкого автономного округа</w:t>
      </w:r>
    </w:p>
    <w:p w14:paraId="2CD3A0EC" w14:textId="77777777" w:rsidR="00297B8A" w:rsidRPr="00652B63" w:rsidRDefault="00297B8A" w:rsidP="00297B8A">
      <w:pPr>
        <w:jc w:val="center"/>
        <w:rPr>
          <w:rFonts w:ascii="Times New Roman" w:hAnsi="Times New Roman" w:cs="Times New Roman"/>
          <w:b/>
          <w:sz w:val="24"/>
          <w:szCs w:val="24"/>
        </w:rPr>
      </w:pPr>
    </w:p>
    <w:p w14:paraId="4DD138B4" w14:textId="57845F9A" w:rsidR="00297B8A" w:rsidRPr="00652B63" w:rsidRDefault="00297B8A" w:rsidP="00297B8A">
      <w:pPr>
        <w:ind w:firstLine="708"/>
        <w:jc w:val="both"/>
        <w:rPr>
          <w:rFonts w:ascii="Times New Roman" w:hAnsi="Times New Roman" w:cs="Times New Roman"/>
          <w:sz w:val="24"/>
          <w:szCs w:val="24"/>
        </w:rPr>
      </w:pPr>
      <w:r w:rsidRPr="00652B63">
        <w:rPr>
          <w:rFonts w:ascii="Times New Roman" w:hAnsi="Times New Roman" w:cs="Times New Roman"/>
          <w:sz w:val="24"/>
          <w:szCs w:val="24"/>
        </w:rPr>
        <w:t xml:space="preserve">Избирательные бюллетени для голосования по единому избирательному округу на выборах главы </w:t>
      </w:r>
      <w:r w:rsidRPr="004B66CD">
        <w:rPr>
          <w:rFonts w:ascii="Times New Roman" w:hAnsi="Times New Roman" w:cs="Times New Roman"/>
          <w:sz w:val="24"/>
          <w:szCs w:val="24"/>
        </w:rPr>
        <w:t>Сельского поселения «</w:t>
      </w:r>
      <w:r w:rsidR="000A5603">
        <w:rPr>
          <w:rFonts w:ascii="Times New Roman" w:hAnsi="Times New Roman" w:cs="Times New Roman"/>
          <w:sz w:val="24"/>
          <w:szCs w:val="24"/>
        </w:rPr>
        <w:t>Пустозерский</w:t>
      </w:r>
      <w:r w:rsidRPr="004B66CD">
        <w:rPr>
          <w:rFonts w:ascii="Times New Roman" w:hAnsi="Times New Roman" w:cs="Times New Roman"/>
          <w:sz w:val="24"/>
          <w:szCs w:val="24"/>
        </w:rPr>
        <w:t xml:space="preserve"> сельсовет» Заполярного района Ненецкого автономного округа</w:t>
      </w:r>
      <w:r w:rsidRPr="00652B63">
        <w:rPr>
          <w:rFonts w:ascii="Times New Roman" w:hAnsi="Times New Roman" w:cs="Times New Roman"/>
          <w:sz w:val="24"/>
          <w:szCs w:val="24"/>
        </w:rPr>
        <w:t xml:space="preserve"> (далее – избирательные бюллетени) печатаются на офсетной бумаге </w:t>
      </w:r>
      <w:r w:rsidR="00DF6800">
        <w:rPr>
          <w:rFonts w:ascii="Times New Roman" w:hAnsi="Times New Roman" w:cs="Times New Roman"/>
          <w:sz w:val="24"/>
          <w:szCs w:val="24"/>
        </w:rPr>
        <w:t>розового</w:t>
      </w:r>
      <w:r w:rsidRPr="00683187">
        <w:rPr>
          <w:rFonts w:ascii="Times New Roman" w:hAnsi="Times New Roman" w:cs="Times New Roman"/>
          <w:sz w:val="24"/>
          <w:szCs w:val="24"/>
        </w:rPr>
        <w:t xml:space="preserve"> цвета</w:t>
      </w:r>
      <w:r w:rsidRPr="00652B63">
        <w:rPr>
          <w:rFonts w:ascii="Times New Roman" w:hAnsi="Times New Roman" w:cs="Times New Roman"/>
          <w:sz w:val="24"/>
          <w:szCs w:val="24"/>
        </w:rPr>
        <w:t xml:space="preserve"> плотностью от 55 до 80 г/м</w:t>
      </w:r>
      <w:r w:rsidRPr="00652B63">
        <w:rPr>
          <w:rFonts w:ascii="Times New Roman" w:hAnsi="Times New Roman" w:cs="Times New Roman"/>
          <w:sz w:val="24"/>
          <w:szCs w:val="24"/>
          <w:vertAlign w:val="superscript"/>
        </w:rPr>
        <w:t>2</w:t>
      </w:r>
      <w:r w:rsidRPr="00652B63">
        <w:rPr>
          <w:rFonts w:ascii="Times New Roman" w:hAnsi="Times New Roman" w:cs="Times New Roman"/>
          <w:sz w:val="24"/>
          <w:szCs w:val="24"/>
        </w:rPr>
        <w:t>.</w:t>
      </w:r>
    </w:p>
    <w:p w14:paraId="6E79295B" w14:textId="77777777" w:rsidR="00297B8A" w:rsidRPr="00652B63" w:rsidRDefault="00297B8A" w:rsidP="00297B8A">
      <w:pPr>
        <w:ind w:firstLine="708"/>
        <w:jc w:val="both"/>
        <w:rPr>
          <w:rFonts w:ascii="Times New Roman" w:hAnsi="Times New Roman" w:cs="Times New Roman"/>
          <w:sz w:val="24"/>
          <w:szCs w:val="24"/>
        </w:rPr>
      </w:pPr>
      <w:r w:rsidRPr="00652B63">
        <w:rPr>
          <w:rFonts w:ascii="Times New Roman" w:hAnsi="Times New Roman" w:cs="Times New Roman"/>
          <w:sz w:val="24"/>
          <w:szCs w:val="24"/>
        </w:rPr>
        <w:t>Текст избирательного бюллетеня размещается только на одной стороне листа и печатается в одну краску черного цвета.</w:t>
      </w:r>
    </w:p>
    <w:p w14:paraId="39346B57" w14:textId="0F36D177" w:rsidR="00297B8A" w:rsidRPr="00652B63" w:rsidRDefault="00297B8A" w:rsidP="00297B8A">
      <w:pPr>
        <w:ind w:firstLine="708"/>
        <w:jc w:val="both"/>
        <w:rPr>
          <w:rFonts w:ascii="Times New Roman" w:hAnsi="Times New Roman" w:cs="Times New Roman"/>
          <w:sz w:val="24"/>
          <w:szCs w:val="24"/>
        </w:rPr>
      </w:pPr>
      <w:r w:rsidRPr="00652B63">
        <w:rPr>
          <w:rFonts w:ascii="Times New Roman" w:hAnsi="Times New Roman" w:cs="Times New Roman"/>
          <w:sz w:val="24"/>
          <w:szCs w:val="24"/>
        </w:rPr>
        <w:t xml:space="preserve">Размер избирательного бюллетеня для голосования по единому избирательному округу составляет </w:t>
      </w:r>
      <w:r w:rsidR="00DF6800">
        <w:rPr>
          <w:rFonts w:ascii="Times New Roman" w:hAnsi="Times New Roman" w:cs="Times New Roman"/>
          <w:sz w:val="24"/>
          <w:szCs w:val="24"/>
        </w:rPr>
        <w:t xml:space="preserve">148х210 мм (формат А5) в количестве 190 (Сто девяносто) штук, размер </w:t>
      </w:r>
      <w:r w:rsidRPr="00652B63">
        <w:rPr>
          <w:rFonts w:ascii="Times New Roman" w:hAnsi="Times New Roman" w:cs="Times New Roman"/>
          <w:sz w:val="24"/>
          <w:szCs w:val="24"/>
        </w:rPr>
        <w:t>210х297 мм (формат А4)</w:t>
      </w:r>
      <w:r w:rsidR="00DF6800">
        <w:rPr>
          <w:rFonts w:ascii="Times New Roman" w:hAnsi="Times New Roman" w:cs="Times New Roman"/>
          <w:sz w:val="24"/>
          <w:szCs w:val="24"/>
        </w:rPr>
        <w:t xml:space="preserve"> в количестве 220 штук</w:t>
      </w:r>
      <w:r w:rsidRPr="00652B63">
        <w:rPr>
          <w:rFonts w:ascii="Times New Roman" w:hAnsi="Times New Roman" w:cs="Times New Roman"/>
          <w:sz w:val="24"/>
          <w:szCs w:val="24"/>
        </w:rPr>
        <w:t xml:space="preserve">. </w:t>
      </w:r>
    </w:p>
    <w:p w14:paraId="2B06B602" w14:textId="77777777" w:rsidR="00297B8A" w:rsidRPr="00652B63" w:rsidRDefault="00297B8A" w:rsidP="00297B8A">
      <w:pPr>
        <w:ind w:firstLine="708"/>
        <w:jc w:val="both"/>
        <w:rPr>
          <w:rFonts w:ascii="Times New Roman" w:hAnsi="Times New Roman" w:cs="Times New Roman"/>
          <w:sz w:val="24"/>
          <w:szCs w:val="24"/>
        </w:rPr>
      </w:pPr>
      <w:r w:rsidRPr="00652B63">
        <w:rPr>
          <w:rFonts w:ascii="Times New Roman" w:hAnsi="Times New Roman" w:cs="Times New Roman"/>
          <w:sz w:val="24"/>
          <w:szCs w:val="24"/>
        </w:rPr>
        <w:t>На лицевой стороне избирательного бюллетеня в правом верхнем углу предусматривается свободное место для подписей двух членов участковой избирательной комиссии с правом решающего голоса, которые заверяются печатью этой комиссии.</w:t>
      </w:r>
    </w:p>
    <w:p w14:paraId="3B81368E" w14:textId="77777777" w:rsidR="00297B8A" w:rsidRPr="00652B63" w:rsidRDefault="00297B8A" w:rsidP="00297B8A">
      <w:pPr>
        <w:ind w:firstLine="708"/>
        <w:jc w:val="both"/>
        <w:rPr>
          <w:rFonts w:ascii="Times New Roman" w:hAnsi="Times New Roman" w:cs="Times New Roman"/>
          <w:sz w:val="24"/>
          <w:szCs w:val="24"/>
        </w:rPr>
      </w:pPr>
      <w:r w:rsidRPr="00652B63">
        <w:rPr>
          <w:rFonts w:ascii="Times New Roman" w:hAnsi="Times New Roman" w:cs="Times New Roman"/>
          <w:sz w:val="24"/>
          <w:szCs w:val="24"/>
        </w:rPr>
        <w:t>Нумерация избирательных бюллетеней не допускается.</w:t>
      </w:r>
    </w:p>
    <w:p w14:paraId="6716B888" w14:textId="4F1B2371" w:rsidR="00297B8A" w:rsidRPr="00652B63" w:rsidRDefault="00297B8A" w:rsidP="00297B8A">
      <w:pPr>
        <w:ind w:firstLine="708"/>
        <w:jc w:val="both"/>
        <w:rPr>
          <w:rFonts w:ascii="Times New Roman" w:hAnsi="Times New Roman" w:cs="Times New Roman"/>
          <w:sz w:val="24"/>
          <w:szCs w:val="24"/>
        </w:rPr>
      </w:pPr>
      <w:r w:rsidRPr="00652B63">
        <w:rPr>
          <w:rFonts w:ascii="Times New Roman" w:hAnsi="Times New Roman" w:cs="Times New Roman"/>
          <w:sz w:val="24"/>
          <w:szCs w:val="24"/>
        </w:rPr>
        <w:t>В целях защиты от подделки на лицевой стороне избирательного бюллетеня наносится защитная сетка специальной краской</w:t>
      </w:r>
      <w:r w:rsidRPr="00652B63">
        <w:rPr>
          <w:rFonts w:ascii="Times New Roman" w:hAnsi="Times New Roman" w:cs="Times New Roman"/>
          <w:i/>
          <w:sz w:val="24"/>
          <w:szCs w:val="24"/>
        </w:rPr>
        <w:t xml:space="preserve"> </w:t>
      </w:r>
      <w:r w:rsidR="00DF6800">
        <w:rPr>
          <w:rFonts w:ascii="Times New Roman" w:hAnsi="Times New Roman" w:cs="Times New Roman"/>
          <w:sz w:val="24"/>
          <w:szCs w:val="24"/>
        </w:rPr>
        <w:t>серого</w:t>
      </w:r>
      <w:r w:rsidRPr="00683187">
        <w:rPr>
          <w:rFonts w:ascii="Times New Roman" w:hAnsi="Times New Roman" w:cs="Times New Roman"/>
          <w:sz w:val="24"/>
          <w:szCs w:val="24"/>
        </w:rPr>
        <w:t xml:space="preserve"> цвета</w:t>
      </w:r>
      <w:r w:rsidRPr="00652B63">
        <w:rPr>
          <w:rFonts w:ascii="Times New Roman" w:hAnsi="Times New Roman" w:cs="Times New Roman"/>
          <w:i/>
          <w:sz w:val="24"/>
          <w:szCs w:val="24"/>
        </w:rPr>
        <w:t xml:space="preserve"> </w:t>
      </w:r>
      <w:r w:rsidRPr="00652B63">
        <w:rPr>
          <w:rFonts w:ascii="Times New Roman" w:hAnsi="Times New Roman" w:cs="Times New Roman"/>
          <w:sz w:val="24"/>
          <w:szCs w:val="24"/>
        </w:rPr>
        <w:t xml:space="preserve">для голосования по единому избирательному округу. </w:t>
      </w:r>
    </w:p>
    <w:p w14:paraId="6DB2162A" w14:textId="77777777" w:rsidR="00297B8A" w:rsidRPr="00D61FA5" w:rsidRDefault="00297B8A" w:rsidP="00297B8A">
      <w:pPr>
        <w:rPr>
          <w:rFonts w:ascii="Times New Roman" w:hAnsi="Times New Roman" w:cs="Times New Roman"/>
        </w:rPr>
      </w:pPr>
    </w:p>
    <w:p w14:paraId="64094483" w14:textId="77777777" w:rsidR="00297B8A" w:rsidRPr="00D61FA5" w:rsidRDefault="00297B8A" w:rsidP="00297B8A">
      <w:pPr>
        <w:rPr>
          <w:rFonts w:ascii="Times New Roman" w:hAnsi="Times New Roman" w:cs="Times New Roman"/>
        </w:rPr>
      </w:pPr>
    </w:p>
    <w:p w14:paraId="52964E26" w14:textId="77777777" w:rsidR="00297B8A" w:rsidRPr="00D61FA5" w:rsidRDefault="00297B8A" w:rsidP="00297B8A">
      <w:pPr>
        <w:rPr>
          <w:rFonts w:ascii="Times New Roman" w:hAnsi="Times New Roman" w:cs="Times New Roman"/>
        </w:rPr>
      </w:pPr>
    </w:p>
    <w:p w14:paraId="6B40EB9B" w14:textId="77777777" w:rsidR="00297B8A" w:rsidRPr="00D61FA5" w:rsidRDefault="00297B8A" w:rsidP="00297B8A">
      <w:pPr>
        <w:rPr>
          <w:rFonts w:ascii="Times New Roman" w:hAnsi="Times New Roman" w:cs="Times New Roman"/>
        </w:rPr>
      </w:pPr>
    </w:p>
    <w:p w14:paraId="349B976A" w14:textId="77777777" w:rsidR="00297B8A" w:rsidRPr="00D61FA5" w:rsidRDefault="00297B8A" w:rsidP="00297B8A">
      <w:pPr>
        <w:rPr>
          <w:rFonts w:ascii="Times New Roman" w:hAnsi="Times New Roman" w:cs="Times New Roman"/>
        </w:rPr>
      </w:pPr>
    </w:p>
    <w:p w14:paraId="500C8BF5" w14:textId="77777777" w:rsidR="00297B8A" w:rsidRPr="00D61FA5" w:rsidRDefault="00297B8A" w:rsidP="00297B8A">
      <w:pPr>
        <w:rPr>
          <w:rFonts w:ascii="Times New Roman" w:hAnsi="Times New Roman" w:cs="Times New Roman"/>
        </w:rPr>
      </w:pPr>
    </w:p>
    <w:p w14:paraId="0C6216AA" w14:textId="77777777" w:rsidR="00297B8A" w:rsidRPr="00D61FA5" w:rsidRDefault="00297B8A" w:rsidP="00297B8A">
      <w:pPr>
        <w:rPr>
          <w:rFonts w:ascii="Times New Roman" w:hAnsi="Times New Roman" w:cs="Times New Roman"/>
        </w:rPr>
      </w:pPr>
    </w:p>
    <w:p w14:paraId="2A0C3760" w14:textId="77777777" w:rsidR="00297B8A" w:rsidRPr="00D61FA5" w:rsidRDefault="00297B8A" w:rsidP="00297B8A">
      <w:pPr>
        <w:rPr>
          <w:rFonts w:ascii="Times New Roman" w:hAnsi="Times New Roman" w:cs="Times New Roman"/>
        </w:rPr>
      </w:pPr>
    </w:p>
    <w:p w14:paraId="31B51985" w14:textId="77777777" w:rsidR="00297B8A" w:rsidRPr="00D61FA5" w:rsidRDefault="00297B8A" w:rsidP="00297B8A">
      <w:pPr>
        <w:rPr>
          <w:rFonts w:ascii="Times New Roman" w:hAnsi="Times New Roman" w:cs="Times New Roman"/>
        </w:rPr>
      </w:pPr>
    </w:p>
    <w:p w14:paraId="0BA0CD46" w14:textId="77777777" w:rsidR="00297B8A" w:rsidRPr="00D61FA5" w:rsidRDefault="00297B8A" w:rsidP="00297B8A">
      <w:pPr>
        <w:rPr>
          <w:rFonts w:ascii="Times New Roman" w:hAnsi="Times New Roman" w:cs="Times New Roman"/>
        </w:rPr>
      </w:pPr>
    </w:p>
    <w:p w14:paraId="32EFB49F" w14:textId="77777777" w:rsidR="00297B8A" w:rsidRPr="00D61FA5" w:rsidRDefault="00297B8A" w:rsidP="00297B8A">
      <w:pPr>
        <w:rPr>
          <w:rFonts w:ascii="Times New Roman" w:hAnsi="Times New Roman" w:cs="Times New Roman"/>
        </w:rPr>
      </w:pPr>
    </w:p>
    <w:p w14:paraId="30F10876" w14:textId="77777777" w:rsidR="00297B8A" w:rsidRPr="00D61FA5" w:rsidRDefault="00297B8A" w:rsidP="00297B8A">
      <w:pPr>
        <w:rPr>
          <w:rFonts w:ascii="Times New Roman" w:hAnsi="Times New Roman" w:cs="Times New Roman"/>
        </w:rPr>
      </w:pPr>
    </w:p>
    <w:p w14:paraId="29DE6266" w14:textId="77777777" w:rsidR="00297B8A" w:rsidRPr="00D61FA5" w:rsidRDefault="00297B8A" w:rsidP="00297B8A">
      <w:pPr>
        <w:spacing w:after="0"/>
        <w:ind w:left="6481"/>
        <w:jc w:val="right"/>
        <w:rPr>
          <w:rFonts w:ascii="Times New Roman" w:hAnsi="Times New Roman" w:cs="Times New Roman"/>
          <w:sz w:val="20"/>
          <w:szCs w:val="20"/>
        </w:rPr>
      </w:pPr>
      <w:r w:rsidRPr="00D61FA5">
        <w:rPr>
          <w:rFonts w:ascii="Times New Roman" w:hAnsi="Times New Roman" w:cs="Times New Roman"/>
          <w:sz w:val="20"/>
          <w:szCs w:val="20"/>
        </w:rPr>
        <w:t>Приложение № 3</w:t>
      </w:r>
    </w:p>
    <w:p w14:paraId="53719A20" w14:textId="77777777" w:rsidR="00297B8A" w:rsidRPr="00D61FA5" w:rsidRDefault="00297B8A" w:rsidP="00297B8A">
      <w:pPr>
        <w:spacing w:after="0"/>
        <w:ind w:left="6481"/>
        <w:jc w:val="right"/>
        <w:rPr>
          <w:rFonts w:ascii="Times New Roman" w:hAnsi="Times New Roman" w:cs="Times New Roman"/>
          <w:sz w:val="20"/>
          <w:szCs w:val="20"/>
        </w:rPr>
      </w:pPr>
      <w:r w:rsidRPr="00D61FA5">
        <w:rPr>
          <w:rFonts w:ascii="Times New Roman" w:hAnsi="Times New Roman" w:cs="Times New Roman"/>
          <w:sz w:val="20"/>
          <w:szCs w:val="20"/>
        </w:rPr>
        <w:t xml:space="preserve">УТВЕРЖДЕНО </w:t>
      </w:r>
    </w:p>
    <w:p w14:paraId="058F7150" w14:textId="77777777" w:rsidR="000A5603" w:rsidRDefault="00297B8A" w:rsidP="00297B8A">
      <w:pPr>
        <w:spacing w:after="0"/>
        <w:ind w:left="5670"/>
        <w:jc w:val="right"/>
        <w:rPr>
          <w:rFonts w:ascii="Times New Roman" w:hAnsi="Times New Roman" w:cs="Times New Roman"/>
          <w:sz w:val="20"/>
          <w:szCs w:val="20"/>
        </w:rPr>
      </w:pPr>
      <w:r w:rsidRPr="001C6BB7">
        <w:rPr>
          <w:rFonts w:ascii="Times New Roman" w:hAnsi="Times New Roman" w:cs="Times New Roman"/>
          <w:sz w:val="20"/>
          <w:szCs w:val="20"/>
        </w:rPr>
        <w:t xml:space="preserve">решением участковой избирательной комиссии избирательного участка № </w:t>
      </w:r>
      <w:r w:rsidR="000A5603">
        <w:rPr>
          <w:rFonts w:ascii="Times New Roman" w:hAnsi="Times New Roman" w:cs="Times New Roman"/>
          <w:sz w:val="20"/>
          <w:szCs w:val="20"/>
        </w:rPr>
        <w:t>24</w:t>
      </w:r>
    </w:p>
    <w:p w14:paraId="4832AADF" w14:textId="776A734E" w:rsidR="00297B8A" w:rsidRPr="00D61FA5" w:rsidRDefault="00297B8A" w:rsidP="00297B8A">
      <w:pPr>
        <w:spacing w:after="0"/>
        <w:ind w:left="5670"/>
        <w:jc w:val="right"/>
        <w:rPr>
          <w:rFonts w:ascii="Times New Roman" w:hAnsi="Times New Roman" w:cs="Times New Roman"/>
          <w:sz w:val="20"/>
          <w:szCs w:val="20"/>
        </w:rPr>
      </w:pPr>
      <w:r>
        <w:rPr>
          <w:rFonts w:ascii="Times New Roman" w:hAnsi="Times New Roman" w:cs="Times New Roman"/>
          <w:sz w:val="20"/>
          <w:szCs w:val="20"/>
        </w:rPr>
        <w:t xml:space="preserve"> </w:t>
      </w:r>
      <w:r w:rsidRPr="00D61FA5">
        <w:rPr>
          <w:rFonts w:ascii="Times New Roman" w:hAnsi="Times New Roman" w:cs="Times New Roman"/>
          <w:sz w:val="20"/>
          <w:szCs w:val="20"/>
        </w:rPr>
        <w:t xml:space="preserve">от </w:t>
      </w:r>
      <w:r w:rsidR="00DF6800">
        <w:rPr>
          <w:rFonts w:ascii="Times New Roman" w:hAnsi="Times New Roman" w:cs="Times New Roman"/>
          <w:sz w:val="20"/>
          <w:szCs w:val="20"/>
        </w:rPr>
        <w:t>12</w:t>
      </w:r>
      <w:r w:rsidR="00683187">
        <w:rPr>
          <w:rFonts w:ascii="Times New Roman" w:hAnsi="Times New Roman" w:cs="Times New Roman"/>
          <w:sz w:val="20"/>
          <w:szCs w:val="20"/>
        </w:rPr>
        <w:t>.08.2025 г.</w:t>
      </w:r>
      <w:r w:rsidRPr="00D61FA5">
        <w:rPr>
          <w:rFonts w:ascii="Times New Roman" w:hAnsi="Times New Roman" w:cs="Times New Roman"/>
          <w:sz w:val="20"/>
          <w:szCs w:val="20"/>
        </w:rPr>
        <w:t xml:space="preserve"> № </w:t>
      </w:r>
      <w:r w:rsidR="00683187">
        <w:rPr>
          <w:rFonts w:ascii="Times New Roman" w:hAnsi="Times New Roman" w:cs="Times New Roman"/>
          <w:sz w:val="20"/>
          <w:szCs w:val="20"/>
        </w:rPr>
        <w:t>1</w:t>
      </w:r>
      <w:r w:rsidR="00DF6800">
        <w:rPr>
          <w:rFonts w:ascii="Times New Roman" w:hAnsi="Times New Roman" w:cs="Times New Roman"/>
          <w:sz w:val="20"/>
          <w:szCs w:val="20"/>
        </w:rPr>
        <w:t>20</w:t>
      </w:r>
      <w:r w:rsidRPr="00D61FA5">
        <w:rPr>
          <w:rFonts w:ascii="Times New Roman" w:hAnsi="Times New Roman" w:cs="Times New Roman"/>
          <w:sz w:val="20"/>
          <w:szCs w:val="20"/>
        </w:rPr>
        <w:t xml:space="preserve"> </w:t>
      </w:r>
    </w:p>
    <w:p w14:paraId="7E797859" w14:textId="77777777" w:rsidR="000A5603" w:rsidRDefault="00297B8A" w:rsidP="0055467B">
      <w:pPr>
        <w:spacing w:after="0" w:line="240" w:lineRule="auto"/>
        <w:jc w:val="center"/>
        <w:rPr>
          <w:rFonts w:ascii="Times New Roman" w:hAnsi="Times New Roman" w:cs="Times New Roman"/>
          <w:b/>
          <w:sz w:val="24"/>
          <w:szCs w:val="24"/>
        </w:rPr>
      </w:pPr>
      <w:r w:rsidRPr="00652B63">
        <w:rPr>
          <w:rStyle w:val="afff1"/>
          <w:rFonts w:ascii="Times New Roman" w:hAnsi="Times New Roman" w:cs="Times New Roman"/>
          <w:sz w:val="24"/>
          <w:szCs w:val="24"/>
        </w:rPr>
        <w:t xml:space="preserve">Порядок осуществления контроля за изготовлением бюллетеней </w:t>
      </w:r>
      <w:r w:rsidRPr="00652B63">
        <w:rPr>
          <w:rFonts w:ascii="Times New Roman" w:hAnsi="Times New Roman" w:cs="Times New Roman"/>
          <w:b/>
          <w:sz w:val="24"/>
          <w:szCs w:val="24"/>
        </w:rPr>
        <w:t xml:space="preserve">для голосования </w:t>
      </w:r>
    </w:p>
    <w:p w14:paraId="49C0A7F1" w14:textId="150AEE3D" w:rsidR="000A5603" w:rsidRDefault="00297B8A" w:rsidP="0055467B">
      <w:pPr>
        <w:spacing w:after="0" w:line="240" w:lineRule="auto"/>
        <w:jc w:val="center"/>
        <w:rPr>
          <w:rFonts w:ascii="Times New Roman" w:hAnsi="Times New Roman" w:cs="Times New Roman"/>
          <w:b/>
          <w:sz w:val="24"/>
          <w:szCs w:val="24"/>
        </w:rPr>
      </w:pPr>
      <w:r w:rsidRPr="00652B63">
        <w:rPr>
          <w:rFonts w:ascii="Times New Roman" w:hAnsi="Times New Roman" w:cs="Times New Roman"/>
          <w:b/>
          <w:sz w:val="24"/>
          <w:szCs w:val="24"/>
        </w:rPr>
        <w:t xml:space="preserve">на выборах главы </w:t>
      </w:r>
      <w:r w:rsidRPr="004042F2">
        <w:rPr>
          <w:rFonts w:ascii="Times New Roman" w:hAnsi="Times New Roman" w:cs="Times New Roman"/>
          <w:b/>
          <w:sz w:val="24"/>
          <w:szCs w:val="24"/>
        </w:rPr>
        <w:t>Сельского поселения «</w:t>
      </w:r>
      <w:r w:rsidR="000A5603">
        <w:rPr>
          <w:rFonts w:ascii="Times New Roman" w:hAnsi="Times New Roman" w:cs="Times New Roman"/>
          <w:b/>
          <w:sz w:val="24"/>
          <w:szCs w:val="24"/>
        </w:rPr>
        <w:t>Пустозерский</w:t>
      </w:r>
      <w:r w:rsidRPr="004042F2">
        <w:rPr>
          <w:rFonts w:ascii="Times New Roman" w:hAnsi="Times New Roman" w:cs="Times New Roman"/>
          <w:b/>
          <w:sz w:val="24"/>
          <w:szCs w:val="24"/>
        </w:rPr>
        <w:t xml:space="preserve"> сельсовет» </w:t>
      </w:r>
    </w:p>
    <w:p w14:paraId="5AD20068" w14:textId="7EF7AB74" w:rsidR="00297B8A" w:rsidRDefault="00297B8A" w:rsidP="0055467B">
      <w:pPr>
        <w:spacing w:after="0" w:line="240" w:lineRule="auto"/>
        <w:jc w:val="center"/>
        <w:rPr>
          <w:rFonts w:ascii="Times New Roman" w:hAnsi="Times New Roman" w:cs="Times New Roman"/>
          <w:b/>
          <w:sz w:val="24"/>
          <w:szCs w:val="24"/>
        </w:rPr>
      </w:pPr>
      <w:r w:rsidRPr="004042F2">
        <w:rPr>
          <w:rFonts w:ascii="Times New Roman" w:hAnsi="Times New Roman" w:cs="Times New Roman"/>
          <w:b/>
          <w:sz w:val="24"/>
          <w:szCs w:val="24"/>
        </w:rPr>
        <w:t>Заполярного района Ненецкого автономного округа</w:t>
      </w:r>
    </w:p>
    <w:p w14:paraId="456675FD" w14:textId="77777777" w:rsidR="0055467B" w:rsidRPr="0055467B" w:rsidRDefault="0055467B" w:rsidP="0055467B">
      <w:pPr>
        <w:spacing w:after="0" w:line="240" w:lineRule="auto"/>
        <w:jc w:val="center"/>
        <w:rPr>
          <w:rFonts w:ascii="Times New Roman" w:hAnsi="Times New Roman" w:cs="Times New Roman"/>
          <w:b/>
          <w:sz w:val="16"/>
          <w:szCs w:val="16"/>
        </w:rPr>
      </w:pPr>
    </w:p>
    <w:p w14:paraId="06C94D72" w14:textId="77777777" w:rsidR="00297B8A" w:rsidRPr="00652B63" w:rsidRDefault="00297B8A" w:rsidP="0055467B">
      <w:pPr>
        <w:spacing w:after="0"/>
        <w:jc w:val="center"/>
        <w:rPr>
          <w:rStyle w:val="afff1"/>
          <w:rFonts w:ascii="Times New Roman" w:hAnsi="Times New Roman" w:cs="Times New Roman"/>
          <w:sz w:val="24"/>
          <w:szCs w:val="24"/>
        </w:rPr>
      </w:pPr>
      <w:r w:rsidRPr="00652B63">
        <w:rPr>
          <w:rStyle w:val="afff1"/>
          <w:rFonts w:ascii="Times New Roman" w:hAnsi="Times New Roman" w:cs="Times New Roman"/>
          <w:sz w:val="24"/>
          <w:szCs w:val="24"/>
        </w:rPr>
        <w:t>1. Изготовление избирательных бюллетеней.</w:t>
      </w:r>
    </w:p>
    <w:p w14:paraId="73ACBC6B" w14:textId="57D179FC" w:rsidR="00297B8A" w:rsidRPr="00652B63" w:rsidRDefault="00297B8A" w:rsidP="00297B8A">
      <w:pPr>
        <w:ind w:firstLine="708"/>
        <w:jc w:val="both"/>
        <w:rPr>
          <w:rFonts w:ascii="Times New Roman" w:hAnsi="Times New Roman" w:cs="Times New Roman"/>
          <w:b/>
          <w:sz w:val="24"/>
          <w:szCs w:val="24"/>
          <w:highlight w:val="yellow"/>
          <w:u w:val="single"/>
        </w:rPr>
      </w:pPr>
      <w:r w:rsidRPr="00652B63">
        <w:rPr>
          <w:rFonts w:ascii="Times New Roman" w:hAnsi="Times New Roman" w:cs="Times New Roman"/>
          <w:sz w:val="24"/>
          <w:szCs w:val="24"/>
        </w:rPr>
        <w:t xml:space="preserve">1.1. Избирательные бюллетени для голосования на выборах главы </w:t>
      </w:r>
      <w:r w:rsidRPr="004B66CD">
        <w:rPr>
          <w:rFonts w:ascii="Times New Roman" w:hAnsi="Times New Roman" w:cs="Times New Roman"/>
          <w:sz w:val="24"/>
          <w:szCs w:val="24"/>
        </w:rPr>
        <w:t>Сельского поселения «</w:t>
      </w:r>
      <w:r w:rsidR="000A5603">
        <w:rPr>
          <w:rFonts w:ascii="Times New Roman" w:hAnsi="Times New Roman" w:cs="Times New Roman"/>
          <w:sz w:val="24"/>
          <w:szCs w:val="24"/>
        </w:rPr>
        <w:t>Пустозерский</w:t>
      </w:r>
      <w:r w:rsidRPr="004B66CD">
        <w:rPr>
          <w:rFonts w:ascii="Times New Roman" w:hAnsi="Times New Roman" w:cs="Times New Roman"/>
          <w:sz w:val="24"/>
          <w:szCs w:val="24"/>
        </w:rPr>
        <w:t xml:space="preserve"> сельсовет» Заполярного района Ненецкого автономного округа</w:t>
      </w:r>
      <w:r w:rsidRPr="00652B63">
        <w:rPr>
          <w:rFonts w:ascii="Times New Roman" w:hAnsi="Times New Roman" w:cs="Times New Roman"/>
          <w:b/>
          <w:sz w:val="24"/>
          <w:szCs w:val="24"/>
        </w:rPr>
        <w:t xml:space="preserve"> </w:t>
      </w:r>
      <w:r w:rsidRPr="00652B63">
        <w:rPr>
          <w:rFonts w:ascii="Times New Roman" w:hAnsi="Times New Roman" w:cs="Times New Roman"/>
          <w:sz w:val="24"/>
          <w:szCs w:val="24"/>
        </w:rPr>
        <w:t xml:space="preserve">(далее – избирательные бюллетени), изготавливаются в типографии, имеющей соответствующие технические возможности. Изготовление осуществляется в соответствии с требованиями, установленными приложением № 3 к настоящему решению, не позднее </w:t>
      </w:r>
      <w:r w:rsidR="00683187">
        <w:rPr>
          <w:rFonts w:ascii="Times New Roman" w:hAnsi="Times New Roman" w:cs="Times New Roman"/>
          <w:sz w:val="24"/>
          <w:szCs w:val="24"/>
        </w:rPr>
        <w:t>22 августа 2025</w:t>
      </w:r>
      <w:r w:rsidRPr="00652B63">
        <w:rPr>
          <w:rFonts w:ascii="Times New Roman" w:hAnsi="Times New Roman" w:cs="Times New Roman"/>
          <w:sz w:val="24"/>
          <w:szCs w:val="24"/>
        </w:rPr>
        <w:t xml:space="preserve"> года.</w:t>
      </w:r>
    </w:p>
    <w:p w14:paraId="44C542F1" w14:textId="49D559E0" w:rsidR="00297B8A" w:rsidRPr="00652B63" w:rsidRDefault="00297B8A" w:rsidP="00297B8A">
      <w:pPr>
        <w:ind w:firstLine="708"/>
        <w:jc w:val="both"/>
        <w:rPr>
          <w:rFonts w:ascii="Times New Roman" w:hAnsi="Times New Roman" w:cs="Times New Roman"/>
          <w:b/>
          <w:sz w:val="24"/>
          <w:szCs w:val="24"/>
        </w:rPr>
      </w:pPr>
      <w:r w:rsidRPr="00652B63">
        <w:rPr>
          <w:rFonts w:ascii="Times New Roman" w:hAnsi="Times New Roman" w:cs="Times New Roman"/>
          <w:sz w:val="24"/>
          <w:szCs w:val="24"/>
        </w:rPr>
        <w:t xml:space="preserve">1.2. Договор на изготовление избирательных бюллетеней полиграфической организацией заключается председателем </w:t>
      </w:r>
      <w:r w:rsidRPr="0004525C">
        <w:rPr>
          <w:rFonts w:ascii="Times New Roman" w:hAnsi="Times New Roman" w:cs="Times New Roman"/>
          <w:sz w:val="24"/>
          <w:szCs w:val="24"/>
        </w:rPr>
        <w:t xml:space="preserve">участковой избирательной комиссии избирательного участка № </w:t>
      </w:r>
      <w:r w:rsidR="00B9666B">
        <w:rPr>
          <w:rFonts w:ascii="Times New Roman" w:hAnsi="Times New Roman" w:cs="Times New Roman"/>
          <w:sz w:val="24"/>
          <w:szCs w:val="24"/>
        </w:rPr>
        <w:t>24</w:t>
      </w:r>
      <w:r w:rsidRPr="00652B63">
        <w:rPr>
          <w:rFonts w:ascii="Times New Roman" w:hAnsi="Times New Roman" w:cs="Times New Roman"/>
          <w:sz w:val="24"/>
          <w:szCs w:val="24"/>
        </w:rPr>
        <w:t xml:space="preserve">. </w:t>
      </w:r>
    </w:p>
    <w:p w14:paraId="5EA5EAF2" w14:textId="1A41AD36" w:rsidR="00297B8A" w:rsidRPr="00652B63" w:rsidRDefault="00297B8A" w:rsidP="00297B8A">
      <w:pPr>
        <w:ind w:firstLine="708"/>
        <w:jc w:val="both"/>
        <w:rPr>
          <w:rFonts w:ascii="Times New Roman" w:hAnsi="Times New Roman" w:cs="Times New Roman"/>
          <w:sz w:val="24"/>
          <w:szCs w:val="24"/>
        </w:rPr>
      </w:pPr>
      <w:r w:rsidRPr="00652B63">
        <w:rPr>
          <w:rFonts w:ascii="Times New Roman" w:hAnsi="Times New Roman" w:cs="Times New Roman"/>
          <w:sz w:val="24"/>
          <w:szCs w:val="24"/>
        </w:rPr>
        <w:t xml:space="preserve">1.3. Финансирование расходов, связанных с изготовлением избирательных бюллетеней, производится за счет средств местного бюджета, выделенных комиссии на подготовку и проведение выборов главы </w:t>
      </w:r>
      <w:r w:rsidRPr="004B66CD">
        <w:rPr>
          <w:rFonts w:ascii="Times New Roman" w:hAnsi="Times New Roman" w:cs="Times New Roman"/>
          <w:sz w:val="24"/>
          <w:szCs w:val="24"/>
        </w:rPr>
        <w:t>Сельского поселения «</w:t>
      </w:r>
      <w:r w:rsidR="00B9666B">
        <w:rPr>
          <w:rFonts w:ascii="Times New Roman" w:hAnsi="Times New Roman" w:cs="Times New Roman"/>
          <w:sz w:val="24"/>
          <w:szCs w:val="24"/>
        </w:rPr>
        <w:t>Пустозерский</w:t>
      </w:r>
      <w:r w:rsidRPr="004B66CD">
        <w:rPr>
          <w:rFonts w:ascii="Times New Roman" w:hAnsi="Times New Roman" w:cs="Times New Roman"/>
          <w:sz w:val="24"/>
          <w:szCs w:val="24"/>
        </w:rPr>
        <w:t xml:space="preserve"> сельсовет» Заполярного района Ненецкого автономного округа</w:t>
      </w:r>
      <w:r w:rsidRPr="00652B63">
        <w:rPr>
          <w:rFonts w:ascii="Times New Roman" w:hAnsi="Times New Roman" w:cs="Times New Roman"/>
          <w:sz w:val="24"/>
          <w:szCs w:val="24"/>
        </w:rPr>
        <w:t xml:space="preserve">, назначенных на </w:t>
      </w:r>
      <w:r w:rsidR="00B9666B">
        <w:rPr>
          <w:rFonts w:ascii="Times New Roman" w:hAnsi="Times New Roman" w:cs="Times New Roman"/>
          <w:sz w:val="24"/>
          <w:szCs w:val="24"/>
        </w:rPr>
        <w:t>14</w:t>
      </w:r>
      <w:r w:rsidRPr="00652B63">
        <w:rPr>
          <w:rFonts w:ascii="Times New Roman" w:hAnsi="Times New Roman" w:cs="Times New Roman"/>
          <w:sz w:val="24"/>
          <w:szCs w:val="24"/>
        </w:rPr>
        <w:t xml:space="preserve"> сентября 20</w:t>
      </w:r>
      <w:r w:rsidR="00B9666B">
        <w:rPr>
          <w:rFonts w:ascii="Times New Roman" w:hAnsi="Times New Roman" w:cs="Times New Roman"/>
          <w:sz w:val="24"/>
          <w:szCs w:val="24"/>
        </w:rPr>
        <w:t>25</w:t>
      </w:r>
      <w:r w:rsidRPr="00652B63">
        <w:rPr>
          <w:rFonts w:ascii="Times New Roman" w:hAnsi="Times New Roman" w:cs="Times New Roman"/>
          <w:sz w:val="24"/>
          <w:szCs w:val="24"/>
        </w:rPr>
        <w:t xml:space="preserve"> года.</w:t>
      </w:r>
    </w:p>
    <w:p w14:paraId="1E332620" w14:textId="77777777" w:rsidR="00297B8A" w:rsidRPr="00652B63" w:rsidRDefault="00297B8A" w:rsidP="00297B8A">
      <w:pPr>
        <w:ind w:firstLine="708"/>
        <w:jc w:val="center"/>
        <w:rPr>
          <w:rStyle w:val="afff1"/>
          <w:rFonts w:ascii="Times New Roman" w:hAnsi="Times New Roman" w:cs="Times New Roman"/>
          <w:sz w:val="24"/>
          <w:szCs w:val="24"/>
        </w:rPr>
      </w:pPr>
      <w:r w:rsidRPr="00652B63">
        <w:rPr>
          <w:rStyle w:val="afff1"/>
          <w:rFonts w:ascii="Times New Roman" w:hAnsi="Times New Roman" w:cs="Times New Roman"/>
          <w:sz w:val="24"/>
          <w:szCs w:val="24"/>
        </w:rPr>
        <w:t>2. Контроль за изготовлением избирательных бюллетеней</w:t>
      </w:r>
      <w:r w:rsidRPr="00652B63">
        <w:rPr>
          <w:rFonts w:ascii="Times New Roman" w:hAnsi="Times New Roman" w:cs="Times New Roman"/>
          <w:sz w:val="24"/>
          <w:szCs w:val="24"/>
        </w:rPr>
        <w:br/>
      </w:r>
      <w:r w:rsidRPr="00652B63">
        <w:rPr>
          <w:rStyle w:val="afff1"/>
          <w:rFonts w:ascii="Times New Roman" w:hAnsi="Times New Roman" w:cs="Times New Roman"/>
          <w:sz w:val="24"/>
          <w:szCs w:val="24"/>
        </w:rPr>
        <w:t>в полиграфической организации.</w:t>
      </w:r>
    </w:p>
    <w:p w14:paraId="2B4A55CB" w14:textId="77777777" w:rsidR="00297B8A" w:rsidRPr="00652B63" w:rsidRDefault="00297B8A" w:rsidP="00297B8A">
      <w:pPr>
        <w:ind w:firstLine="708"/>
        <w:jc w:val="both"/>
        <w:rPr>
          <w:rFonts w:ascii="Times New Roman" w:hAnsi="Times New Roman" w:cs="Times New Roman"/>
          <w:sz w:val="24"/>
          <w:szCs w:val="24"/>
        </w:rPr>
      </w:pPr>
      <w:r w:rsidRPr="00652B63">
        <w:rPr>
          <w:rFonts w:ascii="Times New Roman" w:hAnsi="Times New Roman" w:cs="Times New Roman"/>
          <w:sz w:val="24"/>
          <w:szCs w:val="24"/>
        </w:rPr>
        <w:t>2.1. Контроль за изготовлением избирательных бюллетеней установленным требованиям, проверку формы и текста избирательного бюллетеня, процесса печатания текста избирательного бюллетеня, уничтожения лишних, выбракованных избирательных бюллетеней, фотоформ и печатных форм осуществляет заместитель председателя комиссии.</w:t>
      </w:r>
    </w:p>
    <w:p w14:paraId="5DCA211D" w14:textId="77777777" w:rsidR="00297B8A" w:rsidRPr="00652B63" w:rsidRDefault="00297B8A" w:rsidP="00297B8A">
      <w:pPr>
        <w:ind w:firstLine="708"/>
        <w:jc w:val="both"/>
        <w:rPr>
          <w:rFonts w:ascii="Times New Roman" w:hAnsi="Times New Roman" w:cs="Times New Roman"/>
          <w:sz w:val="24"/>
          <w:szCs w:val="24"/>
        </w:rPr>
      </w:pPr>
      <w:r w:rsidRPr="00652B63">
        <w:rPr>
          <w:rFonts w:ascii="Times New Roman" w:hAnsi="Times New Roman" w:cs="Times New Roman"/>
          <w:sz w:val="24"/>
          <w:szCs w:val="24"/>
        </w:rPr>
        <w:t>2.2. Заместитель председателя комиссии, осуществляющий контроль за изготовлением избирательных бюллетеней, ведет учет изготовленных избирательных бюллетеней и избирательных бюллетеней, находящихся в процессе изготовления.</w:t>
      </w:r>
    </w:p>
    <w:p w14:paraId="2E65439B" w14:textId="77777777" w:rsidR="00297B8A" w:rsidRPr="00652B63" w:rsidRDefault="00297B8A" w:rsidP="00297B8A">
      <w:pPr>
        <w:ind w:firstLine="708"/>
        <w:jc w:val="both"/>
        <w:rPr>
          <w:rFonts w:ascii="Times New Roman" w:hAnsi="Times New Roman" w:cs="Times New Roman"/>
          <w:sz w:val="24"/>
          <w:szCs w:val="24"/>
        </w:rPr>
      </w:pPr>
      <w:r w:rsidRPr="00652B63">
        <w:rPr>
          <w:rFonts w:ascii="Times New Roman" w:hAnsi="Times New Roman" w:cs="Times New Roman"/>
          <w:sz w:val="24"/>
          <w:szCs w:val="24"/>
        </w:rPr>
        <w:t>2.3. Заместитель председателя комиссии осуществляет полистный учет уничтожаемых остатков полуфабрикатов избирательных бюллетеней с составлением соответствующего акта.</w:t>
      </w:r>
    </w:p>
    <w:p w14:paraId="7DDF64A0" w14:textId="77777777" w:rsidR="00297B8A" w:rsidRPr="00652B63" w:rsidRDefault="00297B8A" w:rsidP="00297B8A">
      <w:pPr>
        <w:jc w:val="center"/>
        <w:rPr>
          <w:rStyle w:val="afff1"/>
          <w:rFonts w:ascii="Times New Roman" w:hAnsi="Times New Roman" w:cs="Times New Roman"/>
          <w:sz w:val="24"/>
          <w:szCs w:val="24"/>
        </w:rPr>
      </w:pPr>
      <w:r w:rsidRPr="00652B63">
        <w:rPr>
          <w:rStyle w:val="afff1"/>
          <w:rFonts w:ascii="Times New Roman" w:hAnsi="Times New Roman" w:cs="Times New Roman"/>
          <w:sz w:val="24"/>
          <w:szCs w:val="24"/>
        </w:rPr>
        <w:t>3.</w:t>
      </w:r>
      <w:r w:rsidRPr="00652B63">
        <w:rPr>
          <w:rStyle w:val="apple-converted-space"/>
          <w:rFonts w:ascii="Times New Roman" w:hAnsi="Times New Roman" w:cs="Times New Roman"/>
          <w:b/>
          <w:bCs/>
          <w:sz w:val="24"/>
          <w:szCs w:val="24"/>
        </w:rPr>
        <w:t> </w:t>
      </w:r>
      <w:r w:rsidRPr="00652B63">
        <w:rPr>
          <w:rStyle w:val="afff1"/>
          <w:rFonts w:ascii="Times New Roman" w:hAnsi="Times New Roman" w:cs="Times New Roman"/>
          <w:sz w:val="24"/>
          <w:szCs w:val="24"/>
        </w:rPr>
        <w:t>Порядок передачи избирательных бюллетеней.</w:t>
      </w:r>
    </w:p>
    <w:p w14:paraId="7E244DB9" w14:textId="77777777" w:rsidR="00297B8A" w:rsidRPr="00652B63" w:rsidRDefault="00297B8A" w:rsidP="00297B8A">
      <w:pPr>
        <w:ind w:firstLine="708"/>
        <w:jc w:val="both"/>
        <w:rPr>
          <w:rFonts w:ascii="Times New Roman" w:hAnsi="Times New Roman" w:cs="Times New Roman"/>
          <w:sz w:val="24"/>
          <w:szCs w:val="24"/>
        </w:rPr>
      </w:pPr>
      <w:r w:rsidRPr="00652B63">
        <w:rPr>
          <w:rFonts w:ascii="Times New Roman" w:hAnsi="Times New Roman" w:cs="Times New Roman"/>
          <w:sz w:val="24"/>
          <w:szCs w:val="24"/>
        </w:rPr>
        <w:t>3.1. Комиссия не позднее чем за два дня до получения ею избирательных бюллетеней от соответствующей полиграфической организации принимает решение о месте и времени передачи избирательных бюллетеней.</w:t>
      </w:r>
    </w:p>
    <w:p w14:paraId="51C6BF4C" w14:textId="77777777" w:rsidR="00297B8A" w:rsidRPr="00652B63" w:rsidRDefault="00297B8A" w:rsidP="00297B8A">
      <w:pPr>
        <w:ind w:firstLine="708"/>
        <w:jc w:val="both"/>
        <w:rPr>
          <w:rFonts w:ascii="Times New Roman" w:hAnsi="Times New Roman" w:cs="Times New Roman"/>
          <w:sz w:val="24"/>
          <w:szCs w:val="24"/>
        </w:rPr>
      </w:pPr>
      <w:r w:rsidRPr="00652B63">
        <w:rPr>
          <w:rFonts w:ascii="Times New Roman" w:hAnsi="Times New Roman" w:cs="Times New Roman"/>
          <w:sz w:val="24"/>
          <w:szCs w:val="24"/>
        </w:rPr>
        <w:t>3.2. Изготовленные полиграфической организацией избирательные бюллетени передаются заместителю председателя по акту, в котором указываются дата и время его составления, а также количество передаваемых избирательных бюллетеней. Акт составляется в двух экземплярах, один из которых остается в полиграфической организации, а другой -  в комиссии.</w:t>
      </w:r>
    </w:p>
    <w:p w14:paraId="50A5A1A6" w14:textId="77777777" w:rsidR="00297B8A" w:rsidRPr="00652B63" w:rsidRDefault="00297B8A" w:rsidP="00297B8A">
      <w:pPr>
        <w:ind w:firstLine="708"/>
        <w:jc w:val="both"/>
        <w:rPr>
          <w:rFonts w:ascii="Times New Roman" w:hAnsi="Times New Roman" w:cs="Times New Roman"/>
          <w:sz w:val="24"/>
          <w:szCs w:val="24"/>
        </w:rPr>
      </w:pPr>
      <w:r w:rsidRPr="00652B63">
        <w:rPr>
          <w:rFonts w:ascii="Times New Roman" w:hAnsi="Times New Roman" w:cs="Times New Roman"/>
          <w:sz w:val="24"/>
          <w:szCs w:val="24"/>
        </w:rPr>
        <w:t>3.3. После передачи упакованных в пачки избирательных бюллетеней</w:t>
      </w:r>
      <w:r w:rsidRPr="00652B63">
        <w:rPr>
          <w:rFonts w:ascii="Times New Roman" w:hAnsi="Times New Roman" w:cs="Times New Roman"/>
          <w:sz w:val="24"/>
          <w:szCs w:val="24"/>
        </w:rPr>
        <w:br/>
        <w:t>в количестве, соответствующем заказу, работники полиграфической организации в присутствии заместителя председателя комиссии уничтожают выбракованные и лишние избирательные бюллетени (при их выявлении), о чем составляется акт в двух экземплярах. Один экземпляр акта остается в полиграфической организации, другой – в комиссии.</w:t>
      </w:r>
    </w:p>
    <w:p w14:paraId="7D372B60" w14:textId="77777777" w:rsidR="00297B8A" w:rsidRPr="00652B63" w:rsidRDefault="00297B8A" w:rsidP="00297B8A">
      <w:pPr>
        <w:ind w:firstLine="708"/>
        <w:jc w:val="both"/>
        <w:rPr>
          <w:rFonts w:ascii="Times New Roman" w:hAnsi="Times New Roman" w:cs="Times New Roman"/>
          <w:sz w:val="24"/>
          <w:szCs w:val="24"/>
        </w:rPr>
      </w:pPr>
      <w:r w:rsidRPr="00652B63">
        <w:rPr>
          <w:rFonts w:ascii="Times New Roman" w:hAnsi="Times New Roman" w:cs="Times New Roman"/>
          <w:sz w:val="24"/>
          <w:szCs w:val="24"/>
        </w:rPr>
        <w:t>3.4. Комиссия после передачи ей избирательных бюллетеней полиграфической организацией, передает их по акту участковым избирательным комиссиям. Акты о передаче избирательных бюллетеней составляется в двух экземплярах, в которых указываются дата и время его составления, а также число передаваемых избирательных бюллетеней. Один экземпляр акта остается в комиссии, а другой в соответствующей участковой избирательной комиссии.</w:t>
      </w:r>
    </w:p>
    <w:p w14:paraId="48880C6B" w14:textId="77777777" w:rsidR="00297B8A" w:rsidRPr="00652B63" w:rsidRDefault="00297B8A" w:rsidP="00297B8A">
      <w:pPr>
        <w:ind w:firstLine="708"/>
        <w:jc w:val="both"/>
        <w:rPr>
          <w:rFonts w:ascii="Times New Roman" w:hAnsi="Times New Roman" w:cs="Times New Roman"/>
          <w:sz w:val="24"/>
          <w:szCs w:val="24"/>
        </w:rPr>
      </w:pPr>
      <w:r w:rsidRPr="00652B63">
        <w:rPr>
          <w:rFonts w:ascii="Times New Roman" w:hAnsi="Times New Roman" w:cs="Times New Roman"/>
          <w:sz w:val="24"/>
          <w:szCs w:val="24"/>
        </w:rPr>
        <w:t>3.5. Число передаваемых каждой участковой избирательной комиссии избирательных бюллетеней определяется решением комиссии. При этом по каждому избирательному участку количество передаваемых избирательных бюллетеней не может составлять менее 70 процентов от числа избирателей, включенных в списки избирателей на соответствующем избирательном участке, на день передачи избирательных бюллетеней.</w:t>
      </w:r>
    </w:p>
    <w:p w14:paraId="2651392B" w14:textId="77777777" w:rsidR="00297B8A" w:rsidRPr="00652B63" w:rsidRDefault="00297B8A" w:rsidP="00297B8A">
      <w:pPr>
        <w:ind w:firstLine="708"/>
        <w:jc w:val="both"/>
        <w:rPr>
          <w:rFonts w:ascii="Times New Roman" w:hAnsi="Times New Roman" w:cs="Times New Roman"/>
          <w:sz w:val="24"/>
          <w:szCs w:val="24"/>
        </w:rPr>
      </w:pPr>
      <w:r w:rsidRPr="00652B63">
        <w:rPr>
          <w:rFonts w:ascii="Times New Roman" w:hAnsi="Times New Roman" w:cs="Times New Roman"/>
          <w:sz w:val="24"/>
          <w:szCs w:val="24"/>
        </w:rPr>
        <w:t>3.6. При передаче избирательных бюллетеней от полиграфической организации комиссии, от комиссии участковым  избирательным комиссиям, их пересчете, выбраковке и уничтожении вправе присутствовать члены этих избирательных комиссий, любой кандидат, фамилия которого внесена в избирательный бюллетень, либо представитель такого кандидата, представитель любого избирательного объединения, наименование которого указано в избирательном бюллетене. Полиграфическая организация обязана предоставить возможность присутствия любого из вышеуказанных лиц при проведении данных действий.</w:t>
      </w:r>
    </w:p>
    <w:p w14:paraId="150AE75D" w14:textId="77777777" w:rsidR="00297B8A" w:rsidRPr="00652B63" w:rsidRDefault="00297B8A" w:rsidP="00297B8A">
      <w:pPr>
        <w:ind w:firstLine="708"/>
        <w:jc w:val="both"/>
        <w:rPr>
          <w:rFonts w:ascii="Times New Roman" w:hAnsi="Times New Roman" w:cs="Times New Roman"/>
          <w:sz w:val="24"/>
          <w:szCs w:val="24"/>
        </w:rPr>
      </w:pPr>
      <w:r w:rsidRPr="00652B63">
        <w:rPr>
          <w:rFonts w:ascii="Times New Roman" w:hAnsi="Times New Roman" w:cs="Times New Roman"/>
          <w:sz w:val="24"/>
          <w:szCs w:val="24"/>
        </w:rPr>
        <w:t>3.7.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14:paraId="5E5A8BDD" w14:textId="77777777" w:rsidR="00297B8A" w:rsidRPr="00652B63" w:rsidRDefault="00297B8A" w:rsidP="00297B8A">
      <w:pPr>
        <w:ind w:firstLine="708"/>
        <w:jc w:val="center"/>
        <w:rPr>
          <w:rStyle w:val="afff1"/>
          <w:rFonts w:ascii="Times New Roman" w:hAnsi="Times New Roman" w:cs="Times New Roman"/>
          <w:sz w:val="24"/>
          <w:szCs w:val="24"/>
        </w:rPr>
      </w:pPr>
      <w:r w:rsidRPr="00652B63">
        <w:rPr>
          <w:rStyle w:val="afff1"/>
          <w:rFonts w:ascii="Times New Roman" w:hAnsi="Times New Roman" w:cs="Times New Roman"/>
          <w:sz w:val="24"/>
          <w:szCs w:val="24"/>
        </w:rPr>
        <w:t>4. Порядок уничтожения избирательных бюллетеней.</w:t>
      </w:r>
    </w:p>
    <w:p w14:paraId="52B47626" w14:textId="77777777" w:rsidR="00297B8A" w:rsidRPr="00652B63" w:rsidRDefault="00297B8A" w:rsidP="00297B8A">
      <w:pPr>
        <w:ind w:firstLine="708"/>
        <w:jc w:val="both"/>
        <w:rPr>
          <w:rFonts w:ascii="Times New Roman" w:hAnsi="Times New Roman" w:cs="Times New Roman"/>
          <w:sz w:val="24"/>
          <w:szCs w:val="24"/>
        </w:rPr>
      </w:pPr>
      <w:r w:rsidRPr="00652B63">
        <w:rPr>
          <w:rFonts w:ascii="Times New Roman" w:hAnsi="Times New Roman" w:cs="Times New Roman"/>
          <w:sz w:val="24"/>
          <w:szCs w:val="24"/>
        </w:rPr>
        <w:t>4.1. Уничтожение выбракованных и лишних избирательных бюллетеней, остатков полуфабрикатов избирательных бюллетеней в полиграфической  организации при передаче избирательных бюллетеней на территории полиграфической организации производится работниками полиграфической организации в присутствии заместителя председателя комиссии, а также прочих заинтересованных лиц, перечисленных в пункте 3.6. настоящего Порядка, путем их механического измельчения до состояния, не допускающего последующего восстановления.</w:t>
      </w:r>
    </w:p>
    <w:p w14:paraId="702579FA" w14:textId="77777777" w:rsidR="00297B8A" w:rsidRPr="00652B63" w:rsidRDefault="00297B8A" w:rsidP="00297B8A">
      <w:pPr>
        <w:ind w:firstLine="708"/>
        <w:jc w:val="both"/>
        <w:rPr>
          <w:rFonts w:ascii="Times New Roman" w:hAnsi="Times New Roman" w:cs="Times New Roman"/>
          <w:sz w:val="24"/>
          <w:szCs w:val="24"/>
        </w:rPr>
      </w:pPr>
      <w:r w:rsidRPr="00652B63">
        <w:rPr>
          <w:rFonts w:ascii="Times New Roman" w:hAnsi="Times New Roman" w:cs="Times New Roman"/>
          <w:sz w:val="24"/>
          <w:szCs w:val="24"/>
        </w:rPr>
        <w:t>4.2. В случае уничтожения выбракованных и лишних избирательных бюллетеней, остатков полуфабрикатов избирательных бюллетеней составляется соответствующий акт.</w:t>
      </w:r>
    </w:p>
    <w:p w14:paraId="68C5546B" w14:textId="77777777" w:rsidR="00297B8A" w:rsidRDefault="00297B8A" w:rsidP="00297B8A">
      <w:pPr>
        <w:spacing w:after="0"/>
        <w:jc w:val="center"/>
        <w:rPr>
          <w:rFonts w:ascii="Times New Roman" w:hAnsi="Times New Roman" w:cs="Times New Roman"/>
          <w:b/>
          <w:sz w:val="24"/>
          <w:szCs w:val="24"/>
        </w:rPr>
      </w:pPr>
      <w:r>
        <w:rPr>
          <w:sz w:val="28"/>
          <w:szCs w:val="28"/>
        </w:rPr>
        <w:t>_____________________________________________________</w:t>
      </w:r>
    </w:p>
    <w:p w14:paraId="75447C96" w14:textId="77777777" w:rsidR="00FA0094" w:rsidRDefault="00FA0094" w:rsidP="00C42793">
      <w:pPr>
        <w:spacing w:after="0"/>
        <w:rPr>
          <w:rFonts w:ascii="Times New Roman" w:hAnsi="Times New Roman" w:cs="Times New Roman"/>
          <w:b/>
          <w:sz w:val="24"/>
          <w:szCs w:val="24"/>
        </w:rPr>
      </w:pPr>
      <w:bookmarkStart w:id="0" w:name="_GoBack"/>
      <w:bookmarkEnd w:id="0"/>
    </w:p>
    <w:sectPr w:rsidR="00FA0094" w:rsidSect="00C42793">
      <w:pgSz w:w="11906" w:h="16838"/>
      <w:pgMar w:top="851" w:right="1134" w:bottom="709"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E72D1" w14:textId="77777777" w:rsidR="00DF6800" w:rsidRDefault="00DF6800" w:rsidP="00297B8A">
      <w:pPr>
        <w:spacing w:after="0" w:line="240" w:lineRule="auto"/>
      </w:pPr>
      <w:r>
        <w:separator/>
      </w:r>
    </w:p>
  </w:endnote>
  <w:endnote w:type="continuationSeparator" w:id="0">
    <w:p w14:paraId="325C2758" w14:textId="77777777" w:rsidR="00DF6800" w:rsidRDefault="00DF6800" w:rsidP="00297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2EE12" w14:textId="77777777" w:rsidR="00DF6800" w:rsidRDefault="00DF6800" w:rsidP="001F1C4E">
    <w:pPr>
      <w:pStyle w:val="af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AEC55" w14:textId="77777777" w:rsidR="00DF6800" w:rsidRDefault="00DF6800" w:rsidP="00297B8A">
      <w:pPr>
        <w:spacing w:after="0" w:line="240" w:lineRule="auto"/>
      </w:pPr>
      <w:r>
        <w:separator/>
      </w:r>
    </w:p>
  </w:footnote>
  <w:footnote w:type="continuationSeparator" w:id="0">
    <w:p w14:paraId="08AAC6D5" w14:textId="77777777" w:rsidR="00DF6800" w:rsidRDefault="00DF6800" w:rsidP="00297B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22394" w14:textId="77777777" w:rsidR="00DF6800" w:rsidRDefault="00DF6800">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14:paraId="320BB76A" w14:textId="77777777" w:rsidR="00DF6800" w:rsidRDefault="00DF680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6482041"/>
    <w:multiLevelType w:val="hybridMultilevel"/>
    <w:tmpl w:val="2A44BC90"/>
    <w:lvl w:ilvl="0" w:tplc="04190019">
      <w:start w:val="1"/>
      <w:numFmt w:val="lowerLetter"/>
      <w:lvlText w:val="%1."/>
      <w:lvlJc w:val="left"/>
      <w:pPr>
        <w:ind w:left="4320" w:hanging="360"/>
      </w:pPr>
    </w:lvl>
    <w:lvl w:ilvl="1" w:tplc="04190019" w:tentative="1">
      <w:start w:val="1"/>
      <w:numFmt w:val="lowerLetter"/>
      <w:lvlText w:val="%2."/>
      <w:lvlJc w:val="left"/>
      <w:pPr>
        <w:ind w:left="5040" w:hanging="360"/>
      </w:pPr>
    </w:lvl>
    <w:lvl w:ilvl="2" w:tplc="0419001B" w:tentative="1">
      <w:start w:val="1"/>
      <w:numFmt w:val="lowerRoman"/>
      <w:lvlText w:val="%3."/>
      <w:lvlJc w:val="right"/>
      <w:pPr>
        <w:ind w:left="5760" w:hanging="180"/>
      </w:pPr>
    </w:lvl>
    <w:lvl w:ilvl="3" w:tplc="0419000F" w:tentative="1">
      <w:start w:val="1"/>
      <w:numFmt w:val="decimal"/>
      <w:lvlText w:val="%4."/>
      <w:lvlJc w:val="left"/>
      <w:pPr>
        <w:ind w:left="6480" w:hanging="360"/>
      </w:pPr>
    </w:lvl>
    <w:lvl w:ilvl="4" w:tplc="04190019" w:tentative="1">
      <w:start w:val="1"/>
      <w:numFmt w:val="lowerLetter"/>
      <w:lvlText w:val="%5."/>
      <w:lvlJc w:val="left"/>
      <w:pPr>
        <w:ind w:left="7200" w:hanging="360"/>
      </w:pPr>
    </w:lvl>
    <w:lvl w:ilvl="5" w:tplc="0419001B" w:tentative="1">
      <w:start w:val="1"/>
      <w:numFmt w:val="lowerRoman"/>
      <w:lvlText w:val="%6."/>
      <w:lvlJc w:val="right"/>
      <w:pPr>
        <w:ind w:left="7920" w:hanging="180"/>
      </w:pPr>
    </w:lvl>
    <w:lvl w:ilvl="6" w:tplc="0419000F" w:tentative="1">
      <w:start w:val="1"/>
      <w:numFmt w:val="decimal"/>
      <w:lvlText w:val="%7."/>
      <w:lvlJc w:val="left"/>
      <w:pPr>
        <w:ind w:left="8640" w:hanging="360"/>
      </w:pPr>
    </w:lvl>
    <w:lvl w:ilvl="7" w:tplc="04190019" w:tentative="1">
      <w:start w:val="1"/>
      <w:numFmt w:val="lowerLetter"/>
      <w:lvlText w:val="%8."/>
      <w:lvlJc w:val="left"/>
      <w:pPr>
        <w:ind w:left="9360" w:hanging="360"/>
      </w:pPr>
    </w:lvl>
    <w:lvl w:ilvl="8" w:tplc="0419001B" w:tentative="1">
      <w:start w:val="1"/>
      <w:numFmt w:val="lowerRoman"/>
      <w:lvlText w:val="%9."/>
      <w:lvlJc w:val="right"/>
      <w:pPr>
        <w:ind w:left="10080" w:hanging="180"/>
      </w:pPr>
    </w:lvl>
  </w:abstractNum>
  <w:abstractNum w:abstractNumId="3" w15:restartNumberingAfterBreak="0">
    <w:nsid w:val="07F43E07"/>
    <w:multiLevelType w:val="hybridMultilevel"/>
    <w:tmpl w:val="C7C448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A8C5FB6"/>
    <w:multiLevelType w:val="hybridMultilevel"/>
    <w:tmpl w:val="10027FA6"/>
    <w:lvl w:ilvl="0" w:tplc="EF6ED1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DF746F"/>
    <w:multiLevelType w:val="hybridMultilevel"/>
    <w:tmpl w:val="AD7E28F8"/>
    <w:lvl w:ilvl="0" w:tplc="EC50510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E4503"/>
    <w:multiLevelType w:val="hybridMultilevel"/>
    <w:tmpl w:val="996420A0"/>
    <w:lvl w:ilvl="0" w:tplc="CD889292">
      <w:start w:val="1"/>
      <w:numFmt w:val="decimal"/>
      <w:lvlText w:val="%1."/>
      <w:lvlJc w:val="left"/>
      <w:pPr>
        <w:ind w:left="923" w:hanging="360"/>
      </w:pPr>
      <w:rPr>
        <w:rFonts w:hint="default"/>
      </w:r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7" w15:restartNumberingAfterBreak="0">
    <w:nsid w:val="1A457C36"/>
    <w:multiLevelType w:val="hybridMultilevel"/>
    <w:tmpl w:val="D6A65DD8"/>
    <w:lvl w:ilvl="0" w:tplc="5C6854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D8E1431"/>
    <w:multiLevelType w:val="hybridMultilevel"/>
    <w:tmpl w:val="B56680B8"/>
    <w:lvl w:ilvl="0" w:tplc="EC749DF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DB6FB9"/>
    <w:multiLevelType w:val="hybridMultilevel"/>
    <w:tmpl w:val="5B8C8ACE"/>
    <w:lvl w:ilvl="0" w:tplc="4B489E8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29BE1E80"/>
    <w:multiLevelType w:val="hybridMultilevel"/>
    <w:tmpl w:val="DCCC09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A7A50ED"/>
    <w:multiLevelType w:val="hybridMultilevel"/>
    <w:tmpl w:val="9B766F0C"/>
    <w:lvl w:ilvl="0" w:tplc="7F5A3AFA">
      <w:start w:val="1"/>
      <w:numFmt w:val="decimal"/>
      <w:lvlText w:val="%1."/>
      <w:lvlJc w:val="left"/>
      <w:pPr>
        <w:tabs>
          <w:tab w:val="num" w:pos="720"/>
        </w:tabs>
        <w:ind w:left="720" w:hanging="360"/>
      </w:pPr>
      <w:rPr>
        <w:rFonts w:hint="default"/>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E6522E1"/>
    <w:multiLevelType w:val="hybridMultilevel"/>
    <w:tmpl w:val="7DA21AF2"/>
    <w:lvl w:ilvl="0" w:tplc="051C4C3A">
      <w:start w:val="1"/>
      <w:numFmt w:val="decimal"/>
      <w:lvlText w:val="%1."/>
      <w:lvlJc w:val="left"/>
      <w:pPr>
        <w:tabs>
          <w:tab w:val="num" w:pos="1211"/>
        </w:tabs>
        <w:ind w:left="131" w:firstLine="72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2F75685B"/>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44D0311B"/>
    <w:multiLevelType w:val="hybridMultilevel"/>
    <w:tmpl w:val="10027FA6"/>
    <w:lvl w:ilvl="0" w:tplc="EF6ED1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3F39FE"/>
    <w:multiLevelType w:val="hybridMultilevel"/>
    <w:tmpl w:val="F998E5AA"/>
    <w:lvl w:ilvl="0" w:tplc="E34A467C">
      <w:start w:val="2"/>
      <w:numFmt w:val="decimal"/>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95176BB"/>
    <w:multiLevelType w:val="hybridMultilevel"/>
    <w:tmpl w:val="73725A4A"/>
    <w:lvl w:ilvl="0" w:tplc="88CC87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B80307C"/>
    <w:multiLevelType w:val="hybridMultilevel"/>
    <w:tmpl w:val="82EADCC6"/>
    <w:lvl w:ilvl="0" w:tplc="442A89EC">
      <w:start w:val="1"/>
      <w:numFmt w:val="decimal"/>
      <w:lvlText w:val="%1."/>
      <w:lvlJc w:val="left"/>
      <w:pPr>
        <w:tabs>
          <w:tab w:val="num" w:pos="1211"/>
        </w:tabs>
        <w:ind w:left="131" w:firstLine="72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4E013541"/>
    <w:multiLevelType w:val="hybridMultilevel"/>
    <w:tmpl w:val="10027FA6"/>
    <w:lvl w:ilvl="0" w:tplc="EF6ED1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C16FF9"/>
    <w:multiLevelType w:val="hybridMultilevel"/>
    <w:tmpl w:val="F7CCE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8C5851"/>
    <w:multiLevelType w:val="hybridMultilevel"/>
    <w:tmpl w:val="032C1A70"/>
    <w:lvl w:ilvl="0" w:tplc="EAE61D5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95E3F67"/>
    <w:multiLevelType w:val="hybridMultilevel"/>
    <w:tmpl w:val="A07407AC"/>
    <w:lvl w:ilvl="0" w:tplc="207C92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9AF47A4"/>
    <w:multiLevelType w:val="hybridMultilevel"/>
    <w:tmpl w:val="5BB6D540"/>
    <w:lvl w:ilvl="0" w:tplc="04190005">
      <w:start w:val="1"/>
      <w:numFmt w:val="bullet"/>
      <w:lvlText w:val=""/>
      <w:lvlJc w:val="left"/>
      <w:pPr>
        <w:tabs>
          <w:tab w:val="num" w:pos="1353"/>
        </w:tabs>
        <w:ind w:left="1353" w:hanging="360"/>
      </w:pPr>
      <w:rPr>
        <w:rFonts w:ascii="Wingdings" w:hAnsi="Wingdings"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3" w15:restartNumberingAfterBreak="0">
    <w:nsid w:val="5BB02961"/>
    <w:multiLevelType w:val="hybridMultilevel"/>
    <w:tmpl w:val="BA14130E"/>
    <w:lvl w:ilvl="0" w:tplc="3CB44A04">
      <w:start w:val="1"/>
      <w:numFmt w:val="decimal"/>
      <w:lvlText w:val="%1."/>
      <w:lvlJc w:val="left"/>
      <w:pPr>
        <w:ind w:left="1429"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5D0F6411"/>
    <w:multiLevelType w:val="hybridMultilevel"/>
    <w:tmpl w:val="752EDC28"/>
    <w:lvl w:ilvl="0" w:tplc="A5EE49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B43929"/>
    <w:multiLevelType w:val="hybridMultilevel"/>
    <w:tmpl w:val="1D80F94E"/>
    <w:lvl w:ilvl="0" w:tplc="88CC87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506A78"/>
    <w:multiLevelType w:val="hybridMultilevel"/>
    <w:tmpl w:val="7DA21AF2"/>
    <w:lvl w:ilvl="0" w:tplc="051C4C3A">
      <w:start w:val="1"/>
      <w:numFmt w:val="decimal"/>
      <w:lvlText w:val="%1."/>
      <w:lvlJc w:val="left"/>
      <w:pPr>
        <w:tabs>
          <w:tab w:val="num" w:pos="1211"/>
        </w:tabs>
        <w:ind w:left="131" w:firstLine="72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15:restartNumberingAfterBreak="0">
    <w:nsid w:val="68525D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C1C37EE"/>
    <w:multiLevelType w:val="hybridMultilevel"/>
    <w:tmpl w:val="A754E5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pStyle w:val="3"/>
      <w:lvlText w:val="%3."/>
      <w:lvlJc w:val="right"/>
      <w:pPr>
        <w:ind w:left="2880" w:hanging="180"/>
      </w:pPr>
    </w:lvl>
    <w:lvl w:ilvl="3" w:tplc="0419000F">
      <w:start w:val="1"/>
      <w:numFmt w:val="decimal"/>
      <w:pStyle w:val="4"/>
      <w:lvlText w:val="%4."/>
      <w:lvlJc w:val="left"/>
      <w:pPr>
        <w:ind w:left="3600" w:hanging="360"/>
      </w:pPr>
    </w:lvl>
    <w:lvl w:ilvl="4" w:tplc="04190019">
      <w:start w:val="1"/>
      <w:numFmt w:val="lowerLetter"/>
      <w:pStyle w:val="5"/>
      <w:lvlText w:val="%5."/>
      <w:lvlJc w:val="left"/>
      <w:pPr>
        <w:ind w:left="4320" w:hanging="360"/>
      </w:pPr>
    </w:lvl>
    <w:lvl w:ilvl="5" w:tplc="0419001B">
      <w:start w:val="1"/>
      <w:numFmt w:val="lowerRoman"/>
      <w:pStyle w:val="6"/>
      <w:lvlText w:val="%6."/>
      <w:lvlJc w:val="right"/>
      <w:pPr>
        <w:ind w:left="5040" w:hanging="180"/>
      </w:pPr>
    </w:lvl>
    <w:lvl w:ilvl="6" w:tplc="0419000F">
      <w:start w:val="1"/>
      <w:numFmt w:val="decimal"/>
      <w:pStyle w:val="7"/>
      <w:lvlText w:val="%7."/>
      <w:lvlJc w:val="left"/>
      <w:pPr>
        <w:ind w:left="5760" w:hanging="360"/>
      </w:pPr>
    </w:lvl>
    <w:lvl w:ilvl="7" w:tplc="04190019" w:tentative="1">
      <w:start w:val="1"/>
      <w:numFmt w:val="lowerLetter"/>
      <w:pStyle w:val="8"/>
      <w:lvlText w:val="%8."/>
      <w:lvlJc w:val="left"/>
      <w:pPr>
        <w:ind w:left="6480" w:hanging="360"/>
      </w:pPr>
    </w:lvl>
    <w:lvl w:ilvl="8" w:tplc="0419001B" w:tentative="1">
      <w:start w:val="1"/>
      <w:numFmt w:val="lowerRoman"/>
      <w:pStyle w:val="9"/>
      <w:lvlText w:val="%9."/>
      <w:lvlJc w:val="right"/>
      <w:pPr>
        <w:ind w:left="7200" w:hanging="180"/>
      </w:pPr>
    </w:lvl>
  </w:abstractNum>
  <w:abstractNum w:abstractNumId="29" w15:restartNumberingAfterBreak="0">
    <w:nsid w:val="769049C7"/>
    <w:multiLevelType w:val="hybridMultilevel"/>
    <w:tmpl w:val="1B4455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9631278"/>
    <w:multiLevelType w:val="hybridMultilevel"/>
    <w:tmpl w:val="5C408B7E"/>
    <w:lvl w:ilvl="0" w:tplc="B0E865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C4F3333"/>
    <w:multiLevelType w:val="hybridMultilevel"/>
    <w:tmpl w:val="DB92F716"/>
    <w:lvl w:ilvl="0" w:tplc="04190019">
      <w:start w:val="1"/>
      <w:numFmt w:val="lowerLetter"/>
      <w:lvlText w:val="%1."/>
      <w:lvlJc w:val="left"/>
      <w:pPr>
        <w:ind w:left="7200" w:hanging="360"/>
      </w:p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32" w15:restartNumberingAfterBreak="0">
    <w:nsid w:val="7E70698E"/>
    <w:multiLevelType w:val="hybridMultilevel"/>
    <w:tmpl w:val="65306D74"/>
    <w:lvl w:ilvl="0" w:tplc="BCB88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1"/>
  </w:num>
  <w:num w:numId="3">
    <w:abstractNumId w:val="22"/>
  </w:num>
  <w:num w:numId="4">
    <w:abstractNumId w:val="30"/>
  </w:num>
  <w:num w:numId="5">
    <w:abstractNumId w:val="8"/>
  </w:num>
  <w:num w:numId="6">
    <w:abstractNumId w:val="24"/>
  </w:num>
  <w:num w:numId="7">
    <w:abstractNumId w:val="13"/>
  </w:num>
  <w:num w:numId="8">
    <w:abstractNumId w:val="32"/>
  </w:num>
  <w:num w:numId="9">
    <w:abstractNumId w:val="5"/>
  </w:num>
  <w:num w:numId="10">
    <w:abstractNumId w:val="2"/>
  </w:num>
  <w:num w:numId="11">
    <w:abstractNumId w:val="31"/>
  </w:num>
  <w:num w:numId="12">
    <w:abstractNumId w:val="12"/>
  </w:num>
  <w:num w:numId="13">
    <w:abstractNumId w:val="15"/>
  </w:num>
  <w:num w:numId="14">
    <w:abstractNumId w:val="4"/>
  </w:num>
  <w:num w:numId="15">
    <w:abstractNumId w:val="17"/>
  </w:num>
  <w:num w:numId="16">
    <w:abstractNumId w:val="19"/>
  </w:num>
  <w:num w:numId="17">
    <w:abstractNumId w:val="26"/>
  </w:num>
  <w:num w:numId="18">
    <w:abstractNumId w:val="23"/>
  </w:num>
  <w:num w:numId="19">
    <w:abstractNumId w:val="20"/>
  </w:num>
  <w:num w:numId="20">
    <w:abstractNumId w:val="6"/>
  </w:num>
  <w:num w:numId="21">
    <w:abstractNumId w:val="11"/>
  </w:num>
  <w:num w:numId="22">
    <w:abstractNumId w:val="7"/>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9"/>
  </w:num>
  <w:num w:numId="26">
    <w:abstractNumId w:val="21"/>
  </w:num>
  <w:num w:numId="27">
    <w:abstractNumId w:val="29"/>
  </w:num>
  <w:num w:numId="28">
    <w:abstractNumId w:val="25"/>
  </w:num>
  <w:num w:numId="29">
    <w:abstractNumId w:val="16"/>
  </w:num>
  <w:num w:numId="30">
    <w:abstractNumId w:val="3"/>
  </w:num>
  <w:num w:numId="31">
    <w:abstractNumId w:val="27"/>
  </w:num>
  <w:num w:numId="32">
    <w:abstractNumId w:val="18"/>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3"/>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97B8A"/>
    <w:rsid w:val="00004D45"/>
    <w:rsid w:val="000112E9"/>
    <w:rsid w:val="00012AA3"/>
    <w:rsid w:val="00025F1C"/>
    <w:rsid w:val="000264F4"/>
    <w:rsid w:val="00033833"/>
    <w:rsid w:val="00040D8C"/>
    <w:rsid w:val="00043980"/>
    <w:rsid w:val="00045074"/>
    <w:rsid w:val="00056BE3"/>
    <w:rsid w:val="000665EA"/>
    <w:rsid w:val="0006767D"/>
    <w:rsid w:val="000716B8"/>
    <w:rsid w:val="00073BCE"/>
    <w:rsid w:val="00082372"/>
    <w:rsid w:val="00083C9B"/>
    <w:rsid w:val="0008540B"/>
    <w:rsid w:val="000A190A"/>
    <w:rsid w:val="000A22C7"/>
    <w:rsid w:val="000A5603"/>
    <w:rsid w:val="000A7F9C"/>
    <w:rsid w:val="000B5EC4"/>
    <w:rsid w:val="000C30FF"/>
    <w:rsid w:val="000D4B21"/>
    <w:rsid w:val="000E4B6D"/>
    <w:rsid w:val="000F2582"/>
    <w:rsid w:val="000F4E70"/>
    <w:rsid w:val="000F76B5"/>
    <w:rsid w:val="00103307"/>
    <w:rsid w:val="0012546E"/>
    <w:rsid w:val="00137F4E"/>
    <w:rsid w:val="00152845"/>
    <w:rsid w:val="0015502B"/>
    <w:rsid w:val="00160379"/>
    <w:rsid w:val="00166877"/>
    <w:rsid w:val="001729C4"/>
    <w:rsid w:val="00176434"/>
    <w:rsid w:val="00177C0E"/>
    <w:rsid w:val="0018436D"/>
    <w:rsid w:val="00192CD6"/>
    <w:rsid w:val="00195621"/>
    <w:rsid w:val="001C7D8E"/>
    <w:rsid w:val="001D0F40"/>
    <w:rsid w:val="001E4C07"/>
    <w:rsid w:val="001E58E0"/>
    <w:rsid w:val="001F1C4E"/>
    <w:rsid w:val="001F4445"/>
    <w:rsid w:val="00212A93"/>
    <w:rsid w:val="002171F3"/>
    <w:rsid w:val="00226F81"/>
    <w:rsid w:val="00227A1A"/>
    <w:rsid w:val="00233FFF"/>
    <w:rsid w:val="00237476"/>
    <w:rsid w:val="00244C0F"/>
    <w:rsid w:val="0025078D"/>
    <w:rsid w:val="002727B3"/>
    <w:rsid w:val="0027654B"/>
    <w:rsid w:val="00280064"/>
    <w:rsid w:val="002811C0"/>
    <w:rsid w:val="00291FBE"/>
    <w:rsid w:val="002963C8"/>
    <w:rsid w:val="00297B8A"/>
    <w:rsid w:val="002B0E27"/>
    <w:rsid w:val="002C6906"/>
    <w:rsid w:val="002D0306"/>
    <w:rsid w:val="002D3212"/>
    <w:rsid w:val="002D4CC3"/>
    <w:rsid w:val="002F6E00"/>
    <w:rsid w:val="00300301"/>
    <w:rsid w:val="0030294F"/>
    <w:rsid w:val="00321F13"/>
    <w:rsid w:val="003476CE"/>
    <w:rsid w:val="00366BD5"/>
    <w:rsid w:val="00371FE7"/>
    <w:rsid w:val="00374DFA"/>
    <w:rsid w:val="00383733"/>
    <w:rsid w:val="00384683"/>
    <w:rsid w:val="00385BBC"/>
    <w:rsid w:val="0039049B"/>
    <w:rsid w:val="0039749E"/>
    <w:rsid w:val="003A4F11"/>
    <w:rsid w:val="003C258B"/>
    <w:rsid w:val="003C2BB2"/>
    <w:rsid w:val="003C719D"/>
    <w:rsid w:val="003D2088"/>
    <w:rsid w:val="003D7853"/>
    <w:rsid w:val="003E3916"/>
    <w:rsid w:val="003E6A5D"/>
    <w:rsid w:val="00401AF2"/>
    <w:rsid w:val="00406017"/>
    <w:rsid w:val="00421B1A"/>
    <w:rsid w:val="004253C1"/>
    <w:rsid w:val="0044013A"/>
    <w:rsid w:val="0045666E"/>
    <w:rsid w:val="00464F38"/>
    <w:rsid w:val="004757E1"/>
    <w:rsid w:val="004A3FA9"/>
    <w:rsid w:val="004B0449"/>
    <w:rsid w:val="004D4A1E"/>
    <w:rsid w:val="004E735C"/>
    <w:rsid w:val="004E7756"/>
    <w:rsid w:val="004F1996"/>
    <w:rsid w:val="004F66FA"/>
    <w:rsid w:val="005039D9"/>
    <w:rsid w:val="00505369"/>
    <w:rsid w:val="00515E9C"/>
    <w:rsid w:val="00523D05"/>
    <w:rsid w:val="005258F5"/>
    <w:rsid w:val="00534462"/>
    <w:rsid w:val="00536C33"/>
    <w:rsid w:val="0054424A"/>
    <w:rsid w:val="00545DE5"/>
    <w:rsid w:val="0055467B"/>
    <w:rsid w:val="0056132B"/>
    <w:rsid w:val="00562456"/>
    <w:rsid w:val="005628B1"/>
    <w:rsid w:val="00570936"/>
    <w:rsid w:val="005774F5"/>
    <w:rsid w:val="00577BF4"/>
    <w:rsid w:val="00584003"/>
    <w:rsid w:val="005A0BF3"/>
    <w:rsid w:val="005A69E1"/>
    <w:rsid w:val="005A6CDC"/>
    <w:rsid w:val="005B4B31"/>
    <w:rsid w:val="005B60A3"/>
    <w:rsid w:val="005C333E"/>
    <w:rsid w:val="005D0FD1"/>
    <w:rsid w:val="005D4D38"/>
    <w:rsid w:val="005F6FB1"/>
    <w:rsid w:val="006003DA"/>
    <w:rsid w:val="00612D1B"/>
    <w:rsid w:val="00614D4D"/>
    <w:rsid w:val="0062023E"/>
    <w:rsid w:val="00624425"/>
    <w:rsid w:val="006308F6"/>
    <w:rsid w:val="00640609"/>
    <w:rsid w:val="00683187"/>
    <w:rsid w:val="006845CE"/>
    <w:rsid w:val="006A0653"/>
    <w:rsid w:val="006B568A"/>
    <w:rsid w:val="006D5A3A"/>
    <w:rsid w:val="006E3104"/>
    <w:rsid w:val="006F6539"/>
    <w:rsid w:val="00700555"/>
    <w:rsid w:val="00701D7F"/>
    <w:rsid w:val="00713D89"/>
    <w:rsid w:val="00720589"/>
    <w:rsid w:val="007227EA"/>
    <w:rsid w:val="007321A4"/>
    <w:rsid w:val="00733683"/>
    <w:rsid w:val="00752146"/>
    <w:rsid w:val="00757270"/>
    <w:rsid w:val="0076242B"/>
    <w:rsid w:val="00771952"/>
    <w:rsid w:val="00772D7E"/>
    <w:rsid w:val="00775531"/>
    <w:rsid w:val="00780C5F"/>
    <w:rsid w:val="007A2EE7"/>
    <w:rsid w:val="007B0B0E"/>
    <w:rsid w:val="007C31D4"/>
    <w:rsid w:val="007D1A8D"/>
    <w:rsid w:val="007E0174"/>
    <w:rsid w:val="007F0448"/>
    <w:rsid w:val="007F1BFA"/>
    <w:rsid w:val="007F4048"/>
    <w:rsid w:val="007F53CC"/>
    <w:rsid w:val="00813D71"/>
    <w:rsid w:val="0081524B"/>
    <w:rsid w:val="0082230E"/>
    <w:rsid w:val="00823611"/>
    <w:rsid w:val="008355A8"/>
    <w:rsid w:val="00850CFC"/>
    <w:rsid w:val="00852F0F"/>
    <w:rsid w:val="00865B71"/>
    <w:rsid w:val="00885F70"/>
    <w:rsid w:val="00895B78"/>
    <w:rsid w:val="008B4539"/>
    <w:rsid w:val="008D79FA"/>
    <w:rsid w:val="008E646A"/>
    <w:rsid w:val="00900E10"/>
    <w:rsid w:val="00913EE3"/>
    <w:rsid w:val="00916B90"/>
    <w:rsid w:val="00920CE1"/>
    <w:rsid w:val="00924DD7"/>
    <w:rsid w:val="009308C1"/>
    <w:rsid w:val="00950F58"/>
    <w:rsid w:val="00953768"/>
    <w:rsid w:val="00980993"/>
    <w:rsid w:val="00986F3C"/>
    <w:rsid w:val="00990BFA"/>
    <w:rsid w:val="009B22D6"/>
    <w:rsid w:val="009B71EB"/>
    <w:rsid w:val="009D001D"/>
    <w:rsid w:val="009D2B42"/>
    <w:rsid w:val="009E7621"/>
    <w:rsid w:val="009F3915"/>
    <w:rsid w:val="009F5711"/>
    <w:rsid w:val="00A1749C"/>
    <w:rsid w:val="00A234C1"/>
    <w:rsid w:val="00A2350F"/>
    <w:rsid w:val="00A27A4D"/>
    <w:rsid w:val="00A31F7E"/>
    <w:rsid w:val="00A3213F"/>
    <w:rsid w:val="00A379DE"/>
    <w:rsid w:val="00A40C55"/>
    <w:rsid w:val="00A41269"/>
    <w:rsid w:val="00A50E25"/>
    <w:rsid w:val="00A51030"/>
    <w:rsid w:val="00A52C45"/>
    <w:rsid w:val="00A66CE8"/>
    <w:rsid w:val="00A675EC"/>
    <w:rsid w:val="00A7216A"/>
    <w:rsid w:val="00A72573"/>
    <w:rsid w:val="00A74ABF"/>
    <w:rsid w:val="00AA2C34"/>
    <w:rsid w:val="00AA4D42"/>
    <w:rsid w:val="00AA745C"/>
    <w:rsid w:val="00AC2A1E"/>
    <w:rsid w:val="00AC63F9"/>
    <w:rsid w:val="00AD1336"/>
    <w:rsid w:val="00AD2F02"/>
    <w:rsid w:val="00AD399D"/>
    <w:rsid w:val="00AD7C56"/>
    <w:rsid w:val="00AE40E0"/>
    <w:rsid w:val="00AE4ABC"/>
    <w:rsid w:val="00AE4C27"/>
    <w:rsid w:val="00AE7608"/>
    <w:rsid w:val="00B26940"/>
    <w:rsid w:val="00B3373D"/>
    <w:rsid w:val="00B341F3"/>
    <w:rsid w:val="00B3428B"/>
    <w:rsid w:val="00B35B50"/>
    <w:rsid w:val="00B40EDA"/>
    <w:rsid w:val="00B44A3F"/>
    <w:rsid w:val="00B63422"/>
    <w:rsid w:val="00B64998"/>
    <w:rsid w:val="00B66DDB"/>
    <w:rsid w:val="00B77476"/>
    <w:rsid w:val="00B86151"/>
    <w:rsid w:val="00B93D68"/>
    <w:rsid w:val="00B942EB"/>
    <w:rsid w:val="00B94474"/>
    <w:rsid w:val="00B9666B"/>
    <w:rsid w:val="00BB522E"/>
    <w:rsid w:val="00BB7D2D"/>
    <w:rsid w:val="00BC7CBD"/>
    <w:rsid w:val="00BE1364"/>
    <w:rsid w:val="00BE34FD"/>
    <w:rsid w:val="00C10A66"/>
    <w:rsid w:val="00C1778D"/>
    <w:rsid w:val="00C21CD8"/>
    <w:rsid w:val="00C23DF6"/>
    <w:rsid w:val="00C3450C"/>
    <w:rsid w:val="00C345AD"/>
    <w:rsid w:val="00C34829"/>
    <w:rsid w:val="00C42793"/>
    <w:rsid w:val="00C4606B"/>
    <w:rsid w:val="00C51FD0"/>
    <w:rsid w:val="00C53B92"/>
    <w:rsid w:val="00C636E6"/>
    <w:rsid w:val="00C63E5E"/>
    <w:rsid w:val="00C653E4"/>
    <w:rsid w:val="00C70344"/>
    <w:rsid w:val="00C74FB4"/>
    <w:rsid w:val="00C82B05"/>
    <w:rsid w:val="00C931AD"/>
    <w:rsid w:val="00C942FD"/>
    <w:rsid w:val="00CA64EB"/>
    <w:rsid w:val="00CB50CC"/>
    <w:rsid w:val="00CD381D"/>
    <w:rsid w:val="00D03317"/>
    <w:rsid w:val="00D0428D"/>
    <w:rsid w:val="00D14E0E"/>
    <w:rsid w:val="00D178C3"/>
    <w:rsid w:val="00D20E9B"/>
    <w:rsid w:val="00D26747"/>
    <w:rsid w:val="00D439CF"/>
    <w:rsid w:val="00D44D70"/>
    <w:rsid w:val="00D83469"/>
    <w:rsid w:val="00D8626B"/>
    <w:rsid w:val="00D86D6D"/>
    <w:rsid w:val="00D93B70"/>
    <w:rsid w:val="00D97262"/>
    <w:rsid w:val="00DA4976"/>
    <w:rsid w:val="00DB08C2"/>
    <w:rsid w:val="00DB1245"/>
    <w:rsid w:val="00DD0E75"/>
    <w:rsid w:val="00DD3D4E"/>
    <w:rsid w:val="00DE1ED2"/>
    <w:rsid w:val="00DF5C0F"/>
    <w:rsid w:val="00DF5EE1"/>
    <w:rsid w:val="00DF6800"/>
    <w:rsid w:val="00DF6B22"/>
    <w:rsid w:val="00E01D27"/>
    <w:rsid w:val="00E04C1A"/>
    <w:rsid w:val="00E05D52"/>
    <w:rsid w:val="00E26FF2"/>
    <w:rsid w:val="00E34D08"/>
    <w:rsid w:val="00E40C5C"/>
    <w:rsid w:val="00E55AAA"/>
    <w:rsid w:val="00E61508"/>
    <w:rsid w:val="00E671FD"/>
    <w:rsid w:val="00E936F6"/>
    <w:rsid w:val="00E94BA1"/>
    <w:rsid w:val="00EB1B5B"/>
    <w:rsid w:val="00EC1ED3"/>
    <w:rsid w:val="00EC7263"/>
    <w:rsid w:val="00EF16AA"/>
    <w:rsid w:val="00EF5828"/>
    <w:rsid w:val="00F25B92"/>
    <w:rsid w:val="00F26456"/>
    <w:rsid w:val="00F31995"/>
    <w:rsid w:val="00F43A26"/>
    <w:rsid w:val="00F44E48"/>
    <w:rsid w:val="00F47FF3"/>
    <w:rsid w:val="00F819C6"/>
    <w:rsid w:val="00F84C72"/>
    <w:rsid w:val="00FA0094"/>
    <w:rsid w:val="00FB7EDD"/>
    <w:rsid w:val="00FC64B5"/>
    <w:rsid w:val="00FD56DC"/>
    <w:rsid w:val="00FE7783"/>
    <w:rsid w:val="00FF24B8"/>
    <w:rsid w:val="00FF3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18FE025"/>
  <w15:docId w15:val="{0B66124B-18FB-45FD-B798-AE17DFAA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B8A"/>
  </w:style>
  <w:style w:type="paragraph" w:styleId="1">
    <w:name w:val="heading 1"/>
    <w:basedOn w:val="a"/>
    <w:next w:val="a"/>
    <w:link w:val="10"/>
    <w:qFormat/>
    <w:rsid w:val="00297B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97B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97B8A"/>
    <w:pPr>
      <w:keepNext/>
      <w:numPr>
        <w:ilvl w:val="2"/>
        <w:numId w:val="1"/>
      </w:numPr>
      <w:autoSpaceDE w:val="0"/>
      <w:spacing w:after="0" w:line="240" w:lineRule="auto"/>
      <w:jc w:val="center"/>
      <w:outlineLvl w:val="2"/>
    </w:pPr>
    <w:rPr>
      <w:rFonts w:ascii="Times New Roman" w:eastAsia="Times New Roman" w:hAnsi="Times New Roman" w:cs="Times New Roman"/>
      <w:b/>
      <w:bCs/>
      <w:sz w:val="20"/>
      <w:szCs w:val="20"/>
      <w:lang w:eastAsia="ar-SA"/>
    </w:rPr>
  </w:style>
  <w:style w:type="paragraph" w:styleId="4">
    <w:name w:val="heading 4"/>
    <w:basedOn w:val="a"/>
    <w:next w:val="a"/>
    <w:link w:val="40"/>
    <w:qFormat/>
    <w:rsid w:val="00297B8A"/>
    <w:pPr>
      <w:keepNext/>
      <w:numPr>
        <w:ilvl w:val="3"/>
        <w:numId w:val="1"/>
      </w:numPr>
      <w:suppressAutoHyphens/>
      <w:spacing w:after="0" w:line="240" w:lineRule="auto"/>
      <w:ind w:left="0" w:firstLine="3600"/>
      <w:jc w:val="center"/>
      <w:outlineLvl w:val="3"/>
    </w:pPr>
    <w:rPr>
      <w:rFonts w:ascii="Times New Roman" w:eastAsia="Times New Roman" w:hAnsi="Times New Roman" w:cs="Times New Roman"/>
      <w:bCs/>
      <w:sz w:val="28"/>
      <w:szCs w:val="28"/>
      <w:lang w:eastAsia="ar-SA"/>
    </w:rPr>
  </w:style>
  <w:style w:type="paragraph" w:styleId="5">
    <w:name w:val="heading 5"/>
    <w:basedOn w:val="a"/>
    <w:next w:val="a"/>
    <w:link w:val="50"/>
    <w:qFormat/>
    <w:rsid w:val="00297B8A"/>
    <w:pPr>
      <w:keepNext/>
      <w:numPr>
        <w:ilvl w:val="4"/>
        <w:numId w:val="1"/>
      </w:numPr>
      <w:suppressAutoHyphens/>
      <w:spacing w:after="0" w:line="240" w:lineRule="auto"/>
      <w:jc w:val="center"/>
      <w:outlineLvl w:val="4"/>
    </w:pPr>
    <w:rPr>
      <w:rFonts w:ascii="Times New Roman" w:eastAsia="Times New Roman" w:hAnsi="Times New Roman" w:cs="Times New Roman"/>
      <w:bCs/>
      <w:sz w:val="28"/>
      <w:szCs w:val="28"/>
      <w:lang w:eastAsia="ar-SA"/>
    </w:rPr>
  </w:style>
  <w:style w:type="paragraph" w:styleId="6">
    <w:name w:val="heading 6"/>
    <w:basedOn w:val="a"/>
    <w:next w:val="a"/>
    <w:link w:val="60"/>
    <w:qFormat/>
    <w:rsid w:val="00297B8A"/>
    <w:pPr>
      <w:keepNext/>
      <w:numPr>
        <w:ilvl w:val="5"/>
        <w:numId w:val="1"/>
      </w:numPr>
      <w:suppressAutoHyphens/>
      <w:autoSpaceDE w:val="0"/>
      <w:spacing w:after="0" w:line="240" w:lineRule="auto"/>
      <w:ind w:left="0" w:firstLine="748"/>
      <w:jc w:val="both"/>
      <w:outlineLvl w:val="5"/>
    </w:pPr>
    <w:rPr>
      <w:rFonts w:ascii="Times New Roman CYR" w:eastAsia="Times New Roman" w:hAnsi="Times New Roman CYR" w:cs="Times New Roman CYR"/>
      <w:b/>
      <w:bCs/>
      <w:sz w:val="28"/>
      <w:szCs w:val="20"/>
      <w:lang w:eastAsia="ar-SA"/>
    </w:rPr>
  </w:style>
  <w:style w:type="paragraph" w:styleId="7">
    <w:name w:val="heading 7"/>
    <w:basedOn w:val="a"/>
    <w:next w:val="a"/>
    <w:link w:val="70"/>
    <w:qFormat/>
    <w:rsid w:val="00297B8A"/>
    <w:pPr>
      <w:keepNext/>
      <w:numPr>
        <w:ilvl w:val="6"/>
        <w:numId w:val="1"/>
      </w:numPr>
      <w:suppressAutoHyphens/>
      <w:autoSpaceDE w:val="0"/>
      <w:spacing w:after="0" w:line="240" w:lineRule="auto"/>
      <w:ind w:left="0" w:firstLine="720"/>
      <w:jc w:val="both"/>
      <w:outlineLvl w:val="6"/>
    </w:pPr>
    <w:rPr>
      <w:rFonts w:ascii="Times New Roman" w:eastAsia="Times New Roman" w:hAnsi="Times New Roman" w:cs="Times New Roman"/>
      <w:b/>
      <w:bCs/>
      <w:sz w:val="28"/>
      <w:szCs w:val="20"/>
      <w:lang w:eastAsia="ar-SA"/>
    </w:rPr>
  </w:style>
  <w:style w:type="paragraph" w:styleId="8">
    <w:name w:val="heading 8"/>
    <w:basedOn w:val="a"/>
    <w:next w:val="a"/>
    <w:link w:val="80"/>
    <w:qFormat/>
    <w:rsid w:val="00297B8A"/>
    <w:pPr>
      <w:keepNext/>
      <w:numPr>
        <w:ilvl w:val="7"/>
        <w:numId w:val="1"/>
      </w:numPr>
      <w:suppressAutoHyphens/>
      <w:spacing w:after="0" w:line="240" w:lineRule="auto"/>
      <w:outlineLvl w:val="7"/>
    </w:pPr>
    <w:rPr>
      <w:rFonts w:ascii="Times New Roman" w:eastAsia="Times New Roman" w:hAnsi="Times New Roman" w:cs="Times New Roman"/>
      <w:sz w:val="28"/>
      <w:szCs w:val="20"/>
      <w:lang w:eastAsia="ar-SA"/>
    </w:rPr>
  </w:style>
  <w:style w:type="paragraph" w:styleId="9">
    <w:name w:val="heading 9"/>
    <w:basedOn w:val="a"/>
    <w:next w:val="a"/>
    <w:link w:val="90"/>
    <w:qFormat/>
    <w:rsid w:val="00297B8A"/>
    <w:pPr>
      <w:keepNext/>
      <w:numPr>
        <w:ilvl w:val="8"/>
        <w:numId w:val="1"/>
      </w:numPr>
      <w:suppressAutoHyphens/>
      <w:spacing w:before="120" w:after="0" w:line="240" w:lineRule="exact"/>
      <w:ind w:left="-68" w:firstLine="0"/>
      <w:jc w:val="center"/>
      <w:outlineLvl w:val="8"/>
    </w:pPr>
    <w:rPr>
      <w:rFonts w:ascii="Times New Roman CYR" w:eastAsia="Times New Roman" w:hAnsi="Times New Roman CYR" w:cs="Times New Roman CY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7B8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97B8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97B8A"/>
    <w:rPr>
      <w:rFonts w:ascii="Times New Roman" w:eastAsia="Times New Roman" w:hAnsi="Times New Roman" w:cs="Times New Roman"/>
      <w:b/>
      <w:bCs/>
      <w:sz w:val="20"/>
      <w:szCs w:val="20"/>
      <w:lang w:eastAsia="ar-SA"/>
    </w:rPr>
  </w:style>
  <w:style w:type="character" w:customStyle="1" w:styleId="40">
    <w:name w:val="Заголовок 4 Знак"/>
    <w:basedOn w:val="a0"/>
    <w:link w:val="4"/>
    <w:rsid w:val="00297B8A"/>
    <w:rPr>
      <w:rFonts w:ascii="Times New Roman" w:eastAsia="Times New Roman" w:hAnsi="Times New Roman" w:cs="Times New Roman"/>
      <w:bCs/>
      <w:sz w:val="28"/>
      <w:szCs w:val="28"/>
      <w:lang w:eastAsia="ar-SA"/>
    </w:rPr>
  </w:style>
  <w:style w:type="character" w:customStyle="1" w:styleId="50">
    <w:name w:val="Заголовок 5 Знак"/>
    <w:basedOn w:val="a0"/>
    <w:link w:val="5"/>
    <w:rsid w:val="00297B8A"/>
    <w:rPr>
      <w:rFonts w:ascii="Times New Roman" w:eastAsia="Times New Roman" w:hAnsi="Times New Roman" w:cs="Times New Roman"/>
      <w:bCs/>
      <w:sz w:val="28"/>
      <w:szCs w:val="28"/>
      <w:lang w:eastAsia="ar-SA"/>
    </w:rPr>
  </w:style>
  <w:style w:type="character" w:customStyle="1" w:styleId="60">
    <w:name w:val="Заголовок 6 Знак"/>
    <w:basedOn w:val="a0"/>
    <w:link w:val="6"/>
    <w:rsid w:val="00297B8A"/>
    <w:rPr>
      <w:rFonts w:ascii="Times New Roman CYR" w:eastAsia="Times New Roman" w:hAnsi="Times New Roman CYR" w:cs="Times New Roman CYR"/>
      <w:b/>
      <w:bCs/>
      <w:sz w:val="28"/>
      <w:szCs w:val="20"/>
      <w:lang w:eastAsia="ar-SA"/>
    </w:rPr>
  </w:style>
  <w:style w:type="character" w:customStyle="1" w:styleId="70">
    <w:name w:val="Заголовок 7 Знак"/>
    <w:basedOn w:val="a0"/>
    <w:link w:val="7"/>
    <w:rsid w:val="00297B8A"/>
    <w:rPr>
      <w:rFonts w:ascii="Times New Roman" w:eastAsia="Times New Roman" w:hAnsi="Times New Roman" w:cs="Times New Roman"/>
      <w:b/>
      <w:bCs/>
      <w:sz w:val="28"/>
      <w:szCs w:val="20"/>
      <w:lang w:eastAsia="ar-SA"/>
    </w:rPr>
  </w:style>
  <w:style w:type="character" w:customStyle="1" w:styleId="80">
    <w:name w:val="Заголовок 8 Знак"/>
    <w:basedOn w:val="a0"/>
    <w:link w:val="8"/>
    <w:rsid w:val="00297B8A"/>
    <w:rPr>
      <w:rFonts w:ascii="Times New Roman" w:eastAsia="Times New Roman" w:hAnsi="Times New Roman" w:cs="Times New Roman"/>
      <w:sz w:val="28"/>
      <w:szCs w:val="20"/>
      <w:lang w:eastAsia="ar-SA"/>
    </w:rPr>
  </w:style>
  <w:style w:type="character" w:customStyle="1" w:styleId="90">
    <w:name w:val="Заголовок 9 Знак"/>
    <w:basedOn w:val="a0"/>
    <w:link w:val="9"/>
    <w:rsid w:val="00297B8A"/>
    <w:rPr>
      <w:rFonts w:ascii="Times New Roman CYR" w:eastAsia="Times New Roman" w:hAnsi="Times New Roman CYR" w:cs="Times New Roman CYR"/>
      <w:sz w:val="24"/>
      <w:szCs w:val="24"/>
      <w:lang w:eastAsia="ar-SA"/>
    </w:rPr>
  </w:style>
  <w:style w:type="paragraph" w:styleId="a3">
    <w:name w:val="List Paragraph"/>
    <w:basedOn w:val="a"/>
    <w:uiPriority w:val="34"/>
    <w:qFormat/>
    <w:rsid w:val="00297B8A"/>
    <w:pPr>
      <w:spacing w:after="160" w:line="259" w:lineRule="auto"/>
      <w:ind w:left="720"/>
      <w:contextualSpacing/>
    </w:pPr>
  </w:style>
  <w:style w:type="paragraph" w:styleId="a4">
    <w:name w:val="Title"/>
    <w:basedOn w:val="a"/>
    <w:link w:val="a5"/>
    <w:qFormat/>
    <w:rsid w:val="00297B8A"/>
    <w:pPr>
      <w:spacing w:after="0" w:line="240" w:lineRule="auto"/>
      <w:jc w:val="center"/>
    </w:pPr>
    <w:rPr>
      <w:rFonts w:ascii="Times New Roman" w:eastAsia="Times New Roman" w:hAnsi="Times New Roman" w:cs="Times New Roman"/>
      <w:b/>
      <w:sz w:val="32"/>
      <w:szCs w:val="20"/>
      <w:lang w:eastAsia="ru-RU"/>
    </w:rPr>
  </w:style>
  <w:style w:type="character" w:customStyle="1" w:styleId="a5">
    <w:name w:val="Название Знак"/>
    <w:basedOn w:val="a0"/>
    <w:link w:val="a4"/>
    <w:rsid w:val="00297B8A"/>
    <w:rPr>
      <w:rFonts w:ascii="Times New Roman" w:eastAsia="Times New Roman" w:hAnsi="Times New Roman" w:cs="Times New Roman"/>
      <w:b/>
      <w:sz w:val="32"/>
      <w:szCs w:val="20"/>
      <w:lang w:eastAsia="ru-RU"/>
    </w:rPr>
  </w:style>
  <w:style w:type="paragraph" w:styleId="a6">
    <w:name w:val="footnote text"/>
    <w:basedOn w:val="a"/>
    <w:link w:val="a7"/>
    <w:uiPriority w:val="99"/>
    <w:unhideWhenUsed/>
    <w:rsid w:val="00297B8A"/>
    <w:pPr>
      <w:spacing w:after="0" w:line="240" w:lineRule="auto"/>
    </w:pPr>
    <w:rPr>
      <w:sz w:val="20"/>
      <w:szCs w:val="20"/>
    </w:rPr>
  </w:style>
  <w:style w:type="character" w:customStyle="1" w:styleId="a7">
    <w:name w:val="Текст сноски Знак"/>
    <w:basedOn w:val="a0"/>
    <w:link w:val="a6"/>
    <w:uiPriority w:val="99"/>
    <w:rsid w:val="00297B8A"/>
    <w:rPr>
      <w:sz w:val="20"/>
      <w:szCs w:val="20"/>
    </w:rPr>
  </w:style>
  <w:style w:type="character" w:styleId="a8">
    <w:name w:val="footnote reference"/>
    <w:basedOn w:val="a0"/>
    <w:uiPriority w:val="99"/>
    <w:unhideWhenUsed/>
    <w:rsid w:val="00297B8A"/>
    <w:rPr>
      <w:vertAlign w:val="superscript"/>
    </w:rPr>
  </w:style>
  <w:style w:type="paragraph" w:customStyle="1" w:styleId="ConsPlusNormal">
    <w:name w:val="ConsPlusNormal"/>
    <w:rsid w:val="00297B8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Body Text"/>
    <w:basedOn w:val="a"/>
    <w:link w:val="aa"/>
    <w:rsid w:val="00297B8A"/>
    <w:pPr>
      <w:autoSpaceDE w:val="0"/>
      <w:spacing w:after="0" w:line="240" w:lineRule="auto"/>
      <w:jc w:val="both"/>
    </w:pPr>
    <w:rPr>
      <w:rFonts w:ascii="Times New Roman" w:eastAsia="Times New Roman" w:hAnsi="Times New Roman" w:cs="Times New Roman"/>
      <w:sz w:val="24"/>
      <w:szCs w:val="24"/>
      <w:lang w:eastAsia="ar-SA"/>
    </w:rPr>
  </w:style>
  <w:style w:type="character" w:customStyle="1" w:styleId="aa">
    <w:name w:val="Основной текст Знак"/>
    <w:basedOn w:val="a0"/>
    <w:link w:val="a9"/>
    <w:rsid w:val="00297B8A"/>
    <w:rPr>
      <w:rFonts w:ascii="Times New Roman" w:eastAsia="Times New Roman" w:hAnsi="Times New Roman" w:cs="Times New Roman"/>
      <w:sz w:val="24"/>
      <w:szCs w:val="24"/>
      <w:lang w:eastAsia="ar-SA"/>
    </w:rPr>
  </w:style>
  <w:style w:type="paragraph" w:styleId="ab">
    <w:name w:val="header"/>
    <w:basedOn w:val="a"/>
    <w:link w:val="ac"/>
    <w:uiPriority w:val="99"/>
    <w:rsid w:val="00297B8A"/>
    <w:pPr>
      <w:tabs>
        <w:tab w:val="center" w:pos="4153"/>
        <w:tab w:val="right" w:pos="8306"/>
      </w:tabs>
      <w:autoSpaceDE w:val="0"/>
      <w:spacing w:after="0" w:line="240" w:lineRule="auto"/>
    </w:pPr>
    <w:rPr>
      <w:rFonts w:ascii="Times New Roman" w:eastAsia="Times New Roman" w:hAnsi="Times New Roman" w:cs="Times New Roman"/>
      <w:sz w:val="24"/>
      <w:szCs w:val="24"/>
      <w:lang w:eastAsia="ar-SA"/>
    </w:rPr>
  </w:style>
  <w:style w:type="character" w:customStyle="1" w:styleId="ac">
    <w:name w:val="Верхний колонтитул Знак"/>
    <w:basedOn w:val="a0"/>
    <w:link w:val="ab"/>
    <w:uiPriority w:val="99"/>
    <w:rsid w:val="00297B8A"/>
    <w:rPr>
      <w:rFonts w:ascii="Times New Roman" w:eastAsia="Times New Roman" w:hAnsi="Times New Roman" w:cs="Times New Roman"/>
      <w:sz w:val="24"/>
      <w:szCs w:val="24"/>
      <w:lang w:eastAsia="ar-SA"/>
    </w:rPr>
  </w:style>
  <w:style w:type="paragraph" w:customStyle="1" w:styleId="21">
    <w:name w:val="Основной текст 21"/>
    <w:basedOn w:val="a"/>
    <w:rsid w:val="00297B8A"/>
    <w:pPr>
      <w:autoSpaceDE w:val="0"/>
      <w:spacing w:after="0" w:line="240" w:lineRule="auto"/>
    </w:pPr>
    <w:rPr>
      <w:rFonts w:ascii="Times New Roman" w:eastAsia="Times New Roman" w:hAnsi="Times New Roman" w:cs="Times New Roman"/>
      <w:sz w:val="20"/>
      <w:szCs w:val="20"/>
      <w:lang w:eastAsia="ar-SA"/>
    </w:rPr>
  </w:style>
  <w:style w:type="paragraph" w:styleId="ad">
    <w:name w:val="No Spacing"/>
    <w:uiPriority w:val="1"/>
    <w:qFormat/>
    <w:rsid w:val="00297B8A"/>
    <w:pPr>
      <w:suppressAutoHyphens/>
      <w:spacing w:after="0" w:line="240" w:lineRule="auto"/>
    </w:pPr>
    <w:rPr>
      <w:rFonts w:ascii="Times New Roman" w:eastAsia="Times New Roman" w:hAnsi="Times New Roman" w:cs="Times New Roman"/>
      <w:sz w:val="20"/>
      <w:szCs w:val="20"/>
      <w:lang w:eastAsia="ar-SA"/>
    </w:rPr>
  </w:style>
  <w:style w:type="paragraph" w:styleId="ae">
    <w:name w:val="Body Text Indent"/>
    <w:basedOn w:val="a"/>
    <w:link w:val="af"/>
    <w:unhideWhenUsed/>
    <w:rsid w:val="00297B8A"/>
    <w:pPr>
      <w:spacing w:after="120"/>
      <w:ind w:left="283"/>
    </w:pPr>
  </w:style>
  <w:style w:type="character" w:customStyle="1" w:styleId="af">
    <w:name w:val="Основной текст с отступом Знак"/>
    <w:basedOn w:val="a0"/>
    <w:link w:val="ae"/>
    <w:rsid w:val="00297B8A"/>
  </w:style>
  <w:style w:type="character" w:customStyle="1" w:styleId="WW8Num3z0">
    <w:name w:val="WW8Num3z0"/>
    <w:rsid w:val="00297B8A"/>
    <w:rPr>
      <w:rFonts w:ascii="Times New Roman CYR" w:hAnsi="Times New Roman CYR" w:cs="Times New Roman CYR"/>
      <w:b w:val="0"/>
      <w:i w:val="0"/>
      <w:sz w:val="28"/>
      <w:u w:val="none"/>
    </w:rPr>
  </w:style>
  <w:style w:type="character" w:customStyle="1" w:styleId="WW8NumSt2z0">
    <w:name w:val="WW8NumSt2z0"/>
    <w:rsid w:val="00297B8A"/>
    <w:rPr>
      <w:rFonts w:ascii="Times New Roman CYR" w:hAnsi="Times New Roman CYR" w:cs="Times New Roman CYR"/>
      <w:b w:val="0"/>
      <w:i w:val="0"/>
      <w:sz w:val="28"/>
      <w:u w:val="none"/>
    </w:rPr>
  </w:style>
  <w:style w:type="character" w:customStyle="1" w:styleId="11">
    <w:name w:val="Основной шрифт абзаца1"/>
    <w:rsid w:val="00297B8A"/>
  </w:style>
  <w:style w:type="character" w:styleId="af0">
    <w:name w:val="page number"/>
    <w:basedOn w:val="11"/>
    <w:rsid w:val="00297B8A"/>
  </w:style>
  <w:style w:type="character" w:customStyle="1" w:styleId="af1">
    <w:name w:val="Символ сноски"/>
    <w:rsid w:val="00297B8A"/>
    <w:rPr>
      <w:sz w:val="20"/>
      <w:szCs w:val="20"/>
      <w:vertAlign w:val="superscript"/>
    </w:rPr>
  </w:style>
  <w:style w:type="character" w:customStyle="1" w:styleId="af2">
    <w:name w:val="Текст выноски Знак"/>
    <w:rsid w:val="00297B8A"/>
    <w:rPr>
      <w:rFonts w:ascii="Tahoma" w:hAnsi="Tahoma" w:cs="Tahoma"/>
      <w:sz w:val="16"/>
      <w:szCs w:val="16"/>
    </w:rPr>
  </w:style>
  <w:style w:type="character" w:customStyle="1" w:styleId="af3">
    <w:name w:val="Подпись Знак"/>
    <w:rsid w:val="00297B8A"/>
    <w:rPr>
      <w:sz w:val="28"/>
    </w:rPr>
  </w:style>
  <w:style w:type="character" w:customStyle="1" w:styleId="22">
    <w:name w:val="Основной текст 2 Знак"/>
    <w:basedOn w:val="11"/>
    <w:rsid w:val="00297B8A"/>
  </w:style>
  <w:style w:type="character" w:customStyle="1" w:styleId="31">
    <w:name w:val="Основной текст с отступом 3 Знак"/>
    <w:link w:val="32"/>
    <w:uiPriority w:val="99"/>
    <w:rsid w:val="00297B8A"/>
    <w:rPr>
      <w:sz w:val="16"/>
      <w:szCs w:val="16"/>
    </w:rPr>
  </w:style>
  <w:style w:type="paragraph" w:styleId="32">
    <w:name w:val="Body Text Indent 3"/>
    <w:basedOn w:val="a"/>
    <w:link w:val="31"/>
    <w:uiPriority w:val="99"/>
    <w:unhideWhenUsed/>
    <w:rsid w:val="00297B8A"/>
    <w:pPr>
      <w:spacing w:after="120"/>
      <w:ind w:left="283"/>
    </w:pPr>
    <w:rPr>
      <w:sz w:val="16"/>
      <w:szCs w:val="16"/>
    </w:rPr>
  </w:style>
  <w:style w:type="character" w:styleId="af4">
    <w:name w:val="Hyperlink"/>
    <w:uiPriority w:val="99"/>
    <w:rsid w:val="00297B8A"/>
    <w:rPr>
      <w:color w:val="0000FF"/>
      <w:u w:val="single"/>
    </w:rPr>
  </w:style>
  <w:style w:type="character" w:styleId="af5">
    <w:name w:val="endnote reference"/>
    <w:rsid w:val="00297B8A"/>
    <w:rPr>
      <w:vertAlign w:val="superscript"/>
    </w:rPr>
  </w:style>
  <w:style w:type="character" w:customStyle="1" w:styleId="af6">
    <w:name w:val="Символы концевой сноски"/>
    <w:rsid w:val="00297B8A"/>
  </w:style>
  <w:style w:type="paragraph" w:customStyle="1" w:styleId="12">
    <w:name w:val="Заголовок1"/>
    <w:basedOn w:val="a"/>
    <w:next w:val="a9"/>
    <w:rsid w:val="00297B8A"/>
    <w:pPr>
      <w:keepNext/>
      <w:suppressAutoHyphens/>
      <w:spacing w:before="240" w:after="120" w:line="240" w:lineRule="auto"/>
    </w:pPr>
    <w:rPr>
      <w:rFonts w:ascii="Arial" w:eastAsia="Microsoft YaHei" w:hAnsi="Arial" w:cs="Mangal"/>
      <w:sz w:val="28"/>
      <w:szCs w:val="28"/>
      <w:lang w:eastAsia="ar-SA"/>
    </w:rPr>
  </w:style>
  <w:style w:type="paragraph" w:styleId="af7">
    <w:name w:val="List"/>
    <w:basedOn w:val="a9"/>
    <w:rsid w:val="00297B8A"/>
    <w:pPr>
      <w:suppressAutoHyphens/>
      <w:autoSpaceDE/>
      <w:spacing w:after="120"/>
      <w:jc w:val="left"/>
    </w:pPr>
    <w:rPr>
      <w:rFonts w:cs="Mangal"/>
      <w:sz w:val="20"/>
      <w:szCs w:val="20"/>
    </w:rPr>
  </w:style>
  <w:style w:type="paragraph" w:customStyle="1" w:styleId="23">
    <w:name w:val="Название2"/>
    <w:basedOn w:val="a"/>
    <w:rsid w:val="00297B8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3">
    <w:name w:val="Указатель1"/>
    <w:basedOn w:val="a"/>
    <w:rsid w:val="00297B8A"/>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ConsNormal">
    <w:name w:val="ConsNormal"/>
    <w:rsid w:val="00297B8A"/>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ConsNonformat">
    <w:name w:val="ConsNonformat"/>
    <w:rsid w:val="00297B8A"/>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ConsTitle">
    <w:name w:val="ConsTitle"/>
    <w:rsid w:val="00297B8A"/>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ConsCell">
    <w:name w:val="ConsCell"/>
    <w:rsid w:val="00297B8A"/>
    <w:pPr>
      <w:widowControl w:val="0"/>
      <w:suppressAutoHyphens/>
      <w:autoSpaceDE w:val="0"/>
      <w:spacing w:after="0" w:line="240" w:lineRule="auto"/>
      <w:ind w:right="19772"/>
    </w:pPr>
    <w:rPr>
      <w:rFonts w:ascii="Arial" w:eastAsia="Times New Roman" w:hAnsi="Arial" w:cs="Arial"/>
      <w:sz w:val="20"/>
      <w:szCs w:val="20"/>
      <w:lang w:eastAsia="ar-SA"/>
    </w:rPr>
  </w:style>
  <w:style w:type="paragraph" w:customStyle="1" w:styleId="Iauiue2">
    <w:name w:val="Iau?iue2"/>
    <w:rsid w:val="00297B8A"/>
    <w:pPr>
      <w:widowControl w:val="0"/>
      <w:suppressAutoHyphens/>
      <w:autoSpaceDE w:val="0"/>
      <w:spacing w:after="0" w:line="360" w:lineRule="auto"/>
      <w:ind w:firstLine="567"/>
      <w:jc w:val="both"/>
    </w:pPr>
    <w:rPr>
      <w:rFonts w:ascii="Courier" w:eastAsia="Times New Roman" w:hAnsi="Courier" w:cs="Courier"/>
      <w:sz w:val="26"/>
      <w:szCs w:val="26"/>
      <w:lang w:eastAsia="ar-SA"/>
    </w:rPr>
  </w:style>
  <w:style w:type="paragraph" w:customStyle="1" w:styleId="220">
    <w:name w:val="Основной текст 22"/>
    <w:basedOn w:val="a"/>
    <w:rsid w:val="00297B8A"/>
    <w:pPr>
      <w:suppressAutoHyphens/>
      <w:spacing w:after="120" w:line="48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
    <w:rsid w:val="00297B8A"/>
    <w:pPr>
      <w:suppressAutoHyphens/>
      <w:spacing w:after="120" w:line="240" w:lineRule="auto"/>
    </w:pPr>
    <w:rPr>
      <w:rFonts w:ascii="Times New Roman" w:eastAsia="Times New Roman" w:hAnsi="Times New Roman" w:cs="Times New Roman"/>
      <w:sz w:val="16"/>
      <w:szCs w:val="16"/>
      <w:lang w:eastAsia="ar-SA"/>
    </w:rPr>
  </w:style>
  <w:style w:type="paragraph" w:customStyle="1" w:styleId="221">
    <w:name w:val="Основной текст с отступом 22"/>
    <w:basedOn w:val="a"/>
    <w:rsid w:val="00297B8A"/>
    <w:pPr>
      <w:suppressAutoHyphens/>
      <w:spacing w:after="120" w:line="480" w:lineRule="auto"/>
      <w:ind w:left="283"/>
    </w:pPr>
    <w:rPr>
      <w:rFonts w:ascii="Times New Roman" w:eastAsia="Times New Roman" w:hAnsi="Times New Roman" w:cs="Times New Roman"/>
      <w:sz w:val="20"/>
      <w:szCs w:val="20"/>
      <w:lang w:eastAsia="ar-SA"/>
    </w:rPr>
  </w:style>
  <w:style w:type="paragraph" w:styleId="af8">
    <w:name w:val="Subtitle"/>
    <w:basedOn w:val="12"/>
    <w:next w:val="a9"/>
    <w:link w:val="af9"/>
    <w:qFormat/>
    <w:rsid w:val="00297B8A"/>
    <w:pPr>
      <w:jc w:val="center"/>
    </w:pPr>
    <w:rPr>
      <w:i/>
      <w:iCs/>
    </w:rPr>
  </w:style>
  <w:style w:type="character" w:customStyle="1" w:styleId="af9">
    <w:name w:val="Подзаголовок Знак"/>
    <w:basedOn w:val="a0"/>
    <w:link w:val="af8"/>
    <w:rsid w:val="00297B8A"/>
    <w:rPr>
      <w:rFonts w:ascii="Arial" w:eastAsia="Microsoft YaHei" w:hAnsi="Arial" w:cs="Mangal"/>
      <w:i/>
      <w:iCs/>
      <w:sz w:val="28"/>
      <w:szCs w:val="28"/>
      <w:lang w:eastAsia="ar-SA"/>
    </w:rPr>
  </w:style>
  <w:style w:type="paragraph" w:customStyle="1" w:styleId="14">
    <w:name w:val="Цитата1"/>
    <w:basedOn w:val="a"/>
    <w:rsid w:val="00297B8A"/>
    <w:pPr>
      <w:suppressAutoHyphens/>
      <w:spacing w:after="0" w:line="240" w:lineRule="auto"/>
      <w:ind w:left="113" w:right="113"/>
      <w:jc w:val="center"/>
    </w:pPr>
    <w:rPr>
      <w:rFonts w:ascii="Times New Roman" w:eastAsia="Times New Roman" w:hAnsi="Times New Roman" w:cs="Times New Roman"/>
      <w:sz w:val="26"/>
      <w:szCs w:val="20"/>
      <w:lang w:eastAsia="ar-SA"/>
    </w:rPr>
  </w:style>
  <w:style w:type="paragraph" w:styleId="afa">
    <w:name w:val="footer"/>
    <w:basedOn w:val="a"/>
    <w:link w:val="afb"/>
    <w:uiPriority w:val="99"/>
    <w:rsid w:val="00297B8A"/>
    <w:pPr>
      <w:suppressAutoHyphens/>
      <w:spacing w:after="0" w:line="240" w:lineRule="auto"/>
    </w:pPr>
    <w:rPr>
      <w:rFonts w:ascii="Times New Roman" w:eastAsia="Times New Roman" w:hAnsi="Times New Roman" w:cs="Times New Roman"/>
      <w:sz w:val="20"/>
      <w:szCs w:val="20"/>
      <w:lang w:eastAsia="ar-SA"/>
    </w:rPr>
  </w:style>
  <w:style w:type="character" w:customStyle="1" w:styleId="afb">
    <w:name w:val="Нижний колонтитул Знак"/>
    <w:basedOn w:val="a0"/>
    <w:link w:val="afa"/>
    <w:uiPriority w:val="99"/>
    <w:rsid w:val="00297B8A"/>
    <w:rPr>
      <w:rFonts w:ascii="Times New Roman" w:eastAsia="Times New Roman" w:hAnsi="Times New Roman" w:cs="Times New Roman"/>
      <w:sz w:val="20"/>
      <w:szCs w:val="20"/>
      <w:lang w:eastAsia="ar-SA"/>
    </w:rPr>
  </w:style>
  <w:style w:type="paragraph" w:customStyle="1" w:styleId="311">
    <w:name w:val="Основной текст с отступом 31"/>
    <w:basedOn w:val="a"/>
    <w:rsid w:val="00297B8A"/>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4-1">
    <w:name w:val="Текст14-1"/>
    <w:aliases w:val="5,Текст 14-1,Стиль12-1,Т-1,текст14"/>
    <w:basedOn w:val="a"/>
    <w:rsid w:val="00297B8A"/>
    <w:pPr>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14-15">
    <w:name w:val="Текст14-1.5"/>
    <w:basedOn w:val="a"/>
    <w:rsid w:val="00297B8A"/>
    <w:pPr>
      <w:widowControl w:val="0"/>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14-150">
    <w:name w:val="текст14-15"/>
    <w:basedOn w:val="a"/>
    <w:rsid w:val="00297B8A"/>
    <w:pPr>
      <w:widowControl w:val="0"/>
      <w:suppressAutoHyphens/>
      <w:overflowPunct w:val="0"/>
      <w:autoSpaceDE w:val="0"/>
      <w:spacing w:after="0" w:line="360" w:lineRule="auto"/>
      <w:ind w:firstLine="720"/>
      <w:jc w:val="both"/>
      <w:textAlignment w:val="baseline"/>
    </w:pPr>
    <w:rPr>
      <w:rFonts w:ascii="Times New Roman" w:eastAsia="Times New Roman" w:hAnsi="Times New Roman" w:cs="Times New Roman"/>
      <w:sz w:val="28"/>
      <w:szCs w:val="20"/>
      <w:lang w:eastAsia="ar-SA"/>
    </w:rPr>
  </w:style>
  <w:style w:type="paragraph" w:customStyle="1" w:styleId="15">
    <w:name w:val="Текст1"/>
    <w:basedOn w:val="a"/>
    <w:rsid w:val="00297B8A"/>
    <w:pPr>
      <w:widowControl w:val="0"/>
      <w:suppressAutoHyphens/>
      <w:overflowPunct w:val="0"/>
      <w:autoSpaceDE w:val="0"/>
      <w:spacing w:before="120" w:after="0" w:line="360" w:lineRule="auto"/>
      <w:ind w:firstLine="720"/>
      <w:jc w:val="both"/>
      <w:textAlignment w:val="baseline"/>
    </w:pPr>
    <w:rPr>
      <w:rFonts w:ascii="Courier New" w:eastAsia="Times New Roman" w:hAnsi="Courier New" w:cs="Courier New"/>
      <w:sz w:val="20"/>
      <w:szCs w:val="20"/>
      <w:lang w:eastAsia="ar-SA"/>
    </w:rPr>
  </w:style>
  <w:style w:type="paragraph" w:customStyle="1" w:styleId="BlockQuotation">
    <w:name w:val="Block Quotation"/>
    <w:basedOn w:val="a"/>
    <w:rsid w:val="00297B8A"/>
    <w:pPr>
      <w:widowControl w:val="0"/>
      <w:suppressAutoHyphens/>
      <w:overflowPunct w:val="0"/>
      <w:autoSpaceDE w:val="0"/>
      <w:spacing w:after="0" w:line="240" w:lineRule="auto"/>
      <w:ind w:left="-709" w:right="-1560"/>
      <w:jc w:val="both"/>
      <w:textAlignment w:val="baseline"/>
    </w:pPr>
    <w:rPr>
      <w:rFonts w:ascii="Arial" w:eastAsia="Times New Roman" w:hAnsi="Arial" w:cs="Arial"/>
      <w:sz w:val="24"/>
      <w:szCs w:val="20"/>
      <w:lang w:eastAsia="ar-SA"/>
    </w:rPr>
  </w:style>
  <w:style w:type="paragraph" w:customStyle="1" w:styleId="Normal1">
    <w:name w:val="Normal1"/>
    <w:rsid w:val="00297B8A"/>
    <w:pPr>
      <w:suppressAutoHyphens/>
      <w:spacing w:after="0" w:line="240" w:lineRule="auto"/>
    </w:pPr>
    <w:rPr>
      <w:rFonts w:ascii="Times New Roman" w:eastAsia="Times New Roman" w:hAnsi="Times New Roman" w:cs="Times New Roman"/>
      <w:sz w:val="20"/>
      <w:szCs w:val="20"/>
      <w:lang w:eastAsia="ar-SA"/>
    </w:rPr>
  </w:style>
  <w:style w:type="paragraph" w:customStyle="1" w:styleId="caaieiaie1">
    <w:name w:val="caaieiaie 1"/>
    <w:basedOn w:val="a"/>
    <w:next w:val="a"/>
    <w:rsid w:val="00297B8A"/>
    <w:pPr>
      <w:keepNext/>
      <w:widowControl w:val="0"/>
      <w:suppressAutoHyphens/>
      <w:spacing w:after="0" w:line="240" w:lineRule="auto"/>
      <w:jc w:val="center"/>
    </w:pPr>
    <w:rPr>
      <w:rFonts w:ascii="Arial" w:eastAsia="Times New Roman" w:hAnsi="Arial" w:cs="Arial"/>
      <w:b/>
      <w:sz w:val="24"/>
      <w:szCs w:val="20"/>
      <w:lang w:eastAsia="ar-SA"/>
    </w:rPr>
  </w:style>
  <w:style w:type="paragraph" w:customStyle="1" w:styleId="afc">
    <w:name w:val="Знак"/>
    <w:basedOn w:val="4"/>
    <w:rsid w:val="00297B8A"/>
    <w:pPr>
      <w:numPr>
        <w:numId w:val="0"/>
      </w:numPr>
      <w:spacing w:before="240" w:after="60"/>
      <w:outlineLvl w:val="9"/>
    </w:pPr>
    <w:rPr>
      <w:b/>
      <w:szCs w:val="26"/>
    </w:rPr>
  </w:style>
  <w:style w:type="paragraph" w:customStyle="1" w:styleId="110">
    <w:name w:val="Заголовок 11"/>
    <w:basedOn w:val="a"/>
    <w:next w:val="a"/>
    <w:rsid w:val="00297B8A"/>
    <w:pPr>
      <w:keepNext/>
      <w:suppressAutoHyphens/>
      <w:spacing w:after="0" w:line="240" w:lineRule="auto"/>
      <w:jc w:val="center"/>
    </w:pPr>
    <w:rPr>
      <w:rFonts w:ascii="Times New Roman" w:eastAsia="Times New Roman" w:hAnsi="Times New Roman" w:cs="Times New Roman"/>
      <w:b/>
      <w:sz w:val="28"/>
      <w:szCs w:val="20"/>
      <w:lang w:eastAsia="ar-SA"/>
    </w:rPr>
  </w:style>
  <w:style w:type="paragraph" w:customStyle="1" w:styleId="afd">
    <w:name w:val="текст сноски"/>
    <w:basedOn w:val="a"/>
    <w:rsid w:val="00297B8A"/>
    <w:pPr>
      <w:widowControl w:val="0"/>
      <w:suppressAutoHyphens/>
      <w:spacing w:after="0" w:line="240" w:lineRule="auto"/>
    </w:pPr>
    <w:rPr>
      <w:rFonts w:ascii="Times New Roman" w:eastAsia="Times New Roman" w:hAnsi="Times New Roman" w:cs="Times New Roman"/>
      <w:sz w:val="28"/>
      <w:szCs w:val="20"/>
      <w:lang w:eastAsia="ar-SA"/>
    </w:rPr>
  </w:style>
  <w:style w:type="paragraph" w:customStyle="1" w:styleId="14-151">
    <w:name w:val="Текст 14-1.5"/>
    <w:basedOn w:val="a"/>
    <w:rsid w:val="00297B8A"/>
    <w:pPr>
      <w:widowControl w:val="0"/>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ConsPlusNonformat">
    <w:name w:val="ConsPlusNonformat"/>
    <w:rsid w:val="00297B8A"/>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6">
    <w:name w:val="Обычный1"/>
    <w:rsid w:val="00297B8A"/>
    <w:pPr>
      <w:suppressAutoHyphens/>
      <w:spacing w:after="0" w:line="240" w:lineRule="auto"/>
    </w:pPr>
    <w:rPr>
      <w:rFonts w:ascii="Times New Roman" w:eastAsia="Times New Roman" w:hAnsi="Times New Roman" w:cs="Times New Roman"/>
      <w:sz w:val="24"/>
      <w:szCs w:val="20"/>
      <w:lang w:eastAsia="ar-SA"/>
    </w:rPr>
  </w:style>
  <w:style w:type="paragraph" w:customStyle="1" w:styleId="afe">
    <w:name w:val="Таблицы (моноширинный)"/>
    <w:basedOn w:val="a"/>
    <w:next w:val="a"/>
    <w:rsid w:val="00297B8A"/>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
    <w:name w:val="Содерж"/>
    <w:basedOn w:val="a"/>
    <w:rsid w:val="00297B8A"/>
    <w:pPr>
      <w:widowControl w:val="0"/>
      <w:suppressAutoHyphens/>
      <w:spacing w:after="120" w:line="240" w:lineRule="auto"/>
      <w:jc w:val="center"/>
    </w:pPr>
    <w:rPr>
      <w:rFonts w:ascii="Times New Roman" w:eastAsia="Times New Roman" w:hAnsi="Times New Roman" w:cs="Times New Roman"/>
      <w:sz w:val="28"/>
      <w:szCs w:val="20"/>
      <w:lang w:eastAsia="ar-SA"/>
    </w:rPr>
  </w:style>
  <w:style w:type="paragraph" w:customStyle="1" w:styleId="14-152">
    <w:name w:val="Текст 14-15"/>
    <w:basedOn w:val="a"/>
    <w:rsid w:val="00297B8A"/>
    <w:pPr>
      <w:widowControl w:val="0"/>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210">
    <w:name w:val="Основной текст с отступом 21"/>
    <w:basedOn w:val="a"/>
    <w:rsid w:val="00297B8A"/>
    <w:pPr>
      <w:suppressAutoHyphens/>
      <w:spacing w:after="0" w:line="360" w:lineRule="auto"/>
      <w:ind w:firstLine="720"/>
      <w:jc w:val="both"/>
    </w:pPr>
    <w:rPr>
      <w:rFonts w:ascii="Times New Roman" w:eastAsia="Times New Roman" w:hAnsi="Times New Roman" w:cs="Times New Roman"/>
      <w:sz w:val="24"/>
      <w:szCs w:val="20"/>
      <w:lang w:eastAsia="ar-SA"/>
    </w:rPr>
  </w:style>
  <w:style w:type="paragraph" w:styleId="aff0">
    <w:name w:val="endnote text"/>
    <w:basedOn w:val="a"/>
    <w:link w:val="aff1"/>
    <w:rsid w:val="00297B8A"/>
    <w:pPr>
      <w:widowControl w:val="0"/>
      <w:suppressAutoHyphens/>
      <w:autoSpaceDE w:val="0"/>
      <w:spacing w:after="120" w:line="240" w:lineRule="auto"/>
      <w:jc w:val="both"/>
    </w:pPr>
    <w:rPr>
      <w:rFonts w:ascii="Times New Roman" w:eastAsia="Times New Roman" w:hAnsi="Times New Roman" w:cs="Times New Roman"/>
      <w:sz w:val="20"/>
      <w:szCs w:val="24"/>
      <w:lang w:eastAsia="ar-SA"/>
    </w:rPr>
  </w:style>
  <w:style w:type="character" w:customStyle="1" w:styleId="aff1">
    <w:name w:val="Текст концевой сноски Знак"/>
    <w:basedOn w:val="a0"/>
    <w:link w:val="aff0"/>
    <w:rsid w:val="00297B8A"/>
    <w:rPr>
      <w:rFonts w:ascii="Times New Roman" w:eastAsia="Times New Roman" w:hAnsi="Times New Roman" w:cs="Times New Roman"/>
      <w:sz w:val="20"/>
      <w:szCs w:val="24"/>
      <w:lang w:eastAsia="ar-SA"/>
    </w:rPr>
  </w:style>
  <w:style w:type="paragraph" w:customStyle="1" w:styleId="24">
    <w:name w:val="заголовок 2"/>
    <w:basedOn w:val="a"/>
    <w:next w:val="a"/>
    <w:rsid w:val="00297B8A"/>
    <w:pPr>
      <w:keepNext/>
      <w:suppressAutoHyphens/>
      <w:autoSpaceDE w:val="0"/>
      <w:spacing w:after="0" w:line="240" w:lineRule="auto"/>
      <w:jc w:val="center"/>
    </w:pPr>
    <w:rPr>
      <w:rFonts w:ascii="Times New Roman" w:eastAsia="Times New Roman" w:hAnsi="Times New Roman" w:cs="Times New Roman"/>
      <w:b/>
      <w:bCs/>
      <w:sz w:val="28"/>
      <w:szCs w:val="28"/>
      <w:lang w:eastAsia="ar-SA"/>
    </w:rPr>
  </w:style>
  <w:style w:type="paragraph" w:customStyle="1" w:styleId="aff2">
    <w:name w:val="Письмо"/>
    <w:basedOn w:val="a"/>
    <w:rsid w:val="00297B8A"/>
    <w:pPr>
      <w:suppressAutoHyphens/>
      <w:spacing w:before="3000" w:after="0" w:line="240" w:lineRule="auto"/>
      <w:ind w:left="4253"/>
      <w:jc w:val="center"/>
    </w:pPr>
    <w:rPr>
      <w:rFonts w:ascii="Times New Roman" w:eastAsia="Times New Roman" w:hAnsi="Times New Roman" w:cs="Times New Roman"/>
      <w:sz w:val="28"/>
      <w:szCs w:val="20"/>
      <w:lang w:eastAsia="ar-SA"/>
    </w:rPr>
  </w:style>
  <w:style w:type="paragraph" w:customStyle="1" w:styleId="17">
    <w:name w:val="Название объекта1"/>
    <w:basedOn w:val="a"/>
    <w:next w:val="a"/>
    <w:rsid w:val="00297B8A"/>
    <w:pPr>
      <w:suppressAutoHyphens/>
      <w:spacing w:before="120" w:after="0" w:line="240" w:lineRule="atLeast"/>
      <w:jc w:val="right"/>
    </w:pPr>
    <w:rPr>
      <w:rFonts w:ascii="Times New Roman" w:eastAsia="Times New Roman" w:hAnsi="Times New Roman" w:cs="Times New Roman"/>
      <w:b/>
      <w:sz w:val="24"/>
      <w:szCs w:val="24"/>
      <w:lang w:eastAsia="ar-SA"/>
    </w:rPr>
  </w:style>
  <w:style w:type="paragraph" w:customStyle="1" w:styleId="ConsPlusCell">
    <w:name w:val="ConsPlusCell"/>
    <w:rsid w:val="00297B8A"/>
    <w:pPr>
      <w:suppressAutoHyphens/>
      <w:autoSpaceDE w:val="0"/>
      <w:spacing w:after="0" w:line="240" w:lineRule="auto"/>
    </w:pPr>
    <w:rPr>
      <w:rFonts w:ascii="Arial" w:eastAsia="Times New Roman" w:hAnsi="Arial" w:cs="Arial"/>
      <w:sz w:val="20"/>
      <w:szCs w:val="20"/>
      <w:lang w:eastAsia="ar-SA"/>
    </w:rPr>
  </w:style>
  <w:style w:type="paragraph" w:customStyle="1" w:styleId="WW-">
    <w:name w:val="WW-Знак"/>
    <w:basedOn w:val="a"/>
    <w:rsid w:val="00297B8A"/>
    <w:pPr>
      <w:widowControl w:val="0"/>
      <w:suppressAutoHyphens/>
      <w:spacing w:after="160" w:line="240" w:lineRule="exact"/>
      <w:jc w:val="right"/>
    </w:pPr>
    <w:rPr>
      <w:rFonts w:ascii="Times New Roman" w:eastAsia="Times New Roman" w:hAnsi="Times New Roman" w:cs="Times New Roman"/>
      <w:sz w:val="20"/>
      <w:szCs w:val="20"/>
      <w:lang w:val="en-GB" w:eastAsia="ar-SA"/>
    </w:rPr>
  </w:style>
  <w:style w:type="paragraph" w:styleId="aff3">
    <w:name w:val="Balloon Text"/>
    <w:basedOn w:val="a"/>
    <w:link w:val="18"/>
    <w:rsid w:val="00297B8A"/>
    <w:pPr>
      <w:suppressAutoHyphens/>
      <w:spacing w:after="0" w:line="240" w:lineRule="auto"/>
    </w:pPr>
    <w:rPr>
      <w:rFonts w:ascii="Tahoma" w:eastAsia="Times New Roman" w:hAnsi="Tahoma" w:cs="Tahoma"/>
      <w:sz w:val="16"/>
      <w:szCs w:val="16"/>
      <w:lang w:eastAsia="ar-SA"/>
    </w:rPr>
  </w:style>
  <w:style w:type="character" w:customStyle="1" w:styleId="18">
    <w:name w:val="Текст выноски Знак1"/>
    <w:basedOn w:val="a0"/>
    <w:link w:val="aff3"/>
    <w:rsid w:val="00297B8A"/>
    <w:rPr>
      <w:rFonts w:ascii="Tahoma" w:eastAsia="Times New Roman" w:hAnsi="Tahoma" w:cs="Tahoma"/>
      <w:sz w:val="16"/>
      <w:szCs w:val="16"/>
      <w:lang w:eastAsia="ar-SA"/>
    </w:rPr>
  </w:style>
  <w:style w:type="paragraph" w:customStyle="1" w:styleId="aff4">
    <w:name w:val="Ñîäåðæ"/>
    <w:basedOn w:val="a"/>
    <w:rsid w:val="00297B8A"/>
    <w:pPr>
      <w:widowControl w:val="0"/>
      <w:suppressAutoHyphens/>
      <w:overflowPunct w:val="0"/>
      <w:autoSpaceDE w:val="0"/>
      <w:spacing w:after="120" w:line="240" w:lineRule="auto"/>
      <w:jc w:val="center"/>
    </w:pPr>
    <w:rPr>
      <w:rFonts w:ascii="Times New Roman" w:eastAsia="Times New Roman" w:hAnsi="Times New Roman" w:cs="Times New Roman"/>
      <w:sz w:val="28"/>
      <w:szCs w:val="28"/>
      <w:lang w:eastAsia="ar-SA"/>
    </w:rPr>
  </w:style>
  <w:style w:type="paragraph" w:customStyle="1" w:styleId="aff5">
    <w:name w:val="Норм"/>
    <w:basedOn w:val="a"/>
    <w:rsid w:val="00297B8A"/>
    <w:pPr>
      <w:suppressAutoHyphens/>
      <w:spacing w:after="0" w:line="240" w:lineRule="auto"/>
      <w:jc w:val="center"/>
    </w:pPr>
    <w:rPr>
      <w:rFonts w:ascii="Times New Roman" w:eastAsia="Times New Roman" w:hAnsi="Times New Roman" w:cs="Times New Roman"/>
      <w:sz w:val="28"/>
      <w:szCs w:val="24"/>
      <w:lang w:eastAsia="ar-SA"/>
    </w:rPr>
  </w:style>
  <w:style w:type="paragraph" w:customStyle="1" w:styleId="ConsPlusTitle">
    <w:name w:val="ConsPlusTitle"/>
    <w:rsid w:val="00297B8A"/>
    <w:pPr>
      <w:widowControl w:val="0"/>
      <w:suppressAutoHyphens/>
      <w:autoSpaceDE w:val="0"/>
      <w:spacing w:after="0" w:line="240" w:lineRule="auto"/>
    </w:pPr>
    <w:rPr>
      <w:rFonts w:ascii="Times New Roman" w:eastAsia="Times New Roman" w:hAnsi="Times New Roman" w:cs="Times New Roman"/>
      <w:b/>
      <w:bCs/>
      <w:sz w:val="24"/>
      <w:szCs w:val="24"/>
      <w:lang w:eastAsia="ar-SA"/>
    </w:rPr>
  </w:style>
  <w:style w:type="paragraph" w:styleId="aff6">
    <w:name w:val="Signature"/>
    <w:basedOn w:val="a"/>
    <w:link w:val="19"/>
    <w:rsid w:val="00297B8A"/>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19">
    <w:name w:val="Подпись Знак1"/>
    <w:basedOn w:val="a0"/>
    <w:link w:val="aff6"/>
    <w:rsid w:val="00297B8A"/>
    <w:rPr>
      <w:rFonts w:ascii="Times New Roman" w:eastAsia="Times New Roman" w:hAnsi="Times New Roman" w:cs="Times New Roman"/>
      <w:sz w:val="28"/>
      <w:szCs w:val="20"/>
      <w:lang w:eastAsia="ar-SA"/>
    </w:rPr>
  </w:style>
  <w:style w:type="paragraph" w:customStyle="1" w:styleId="41">
    <w:name w:val="çàãîëîâîê 4"/>
    <w:basedOn w:val="a"/>
    <w:next w:val="a"/>
    <w:rsid w:val="00297B8A"/>
    <w:pPr>
      <w:keepNext/>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aff7">
    <w:name w:val="Îáû÷íû"/>
    <w:rsid w:val="00297B8A"/>
    <w:pPr>
      <w:suppressAutoHyphens/>
      <w:spacing w:after="0" w:line="240" w:lineRule="auto"/>
    </w:pPr>
    <w:rPr>
      <w:rFonts w:ascii="Times New Roman" w:eastAsia="Times New Roman" w:hAnsi="Times New Roman" w:cs="Times New Roman"/>
      <w:sz w:val="24"/>
      <w:szCs w:val="20"/>
      <w:lang w:eastAsia="ar-SA"/>
    </w:rPr>
  </w:style>
  <w:style w:type="paragraph" w:customStyle="1" w:styleId="1a">
    <w:name w:val="Название1"/>
    <w:basedOn w:val="16"/>
    <w:rsid w:val="00297B8A"/>
    <w:pPr>
      <w:jc w:val="center"/>
    </w:pPr>
    <w:rPr>
      <w:b/>
    </w:rPr>
  </w:style>
  <w:style w:type="paragraph" w:customStyle="1" w:styleId="1b">
    <w:name w:val="заголовок 1"/>
    <w:basedOn w:val="a"/>
    <w:next w:val="a"/>
    <w:rsid w:val="00297B8A"/>
    <w:pPr>
      <w:keepNext/>
      <w:suppressAutoHyphens/>
      <w:spacing w:after="0" w:line="240" w:lineRule="auto"/>
      <w:jc w:val="center"/>
    </w:pPr>
    <w:rPr>
      <w:rFonts w:ascii="Times New Roman" w:eastAsia="Times New Roman" w:hAnsi="Times New Roman" w:cs="Times New Roman"/>
      <w:b/>
      <w:sz w:val="26"/>
      <w:szCs w:val="20"/>
      <w:lang w:eastAsia="ar-SA"/>
    </w:rPr>
  </w:style>
  <w:style w:type="paragraph" w:customStyle="1" w:styleId="aff8">
    <w:name w:val="Содержимое таблицы"/>
    <w:basedOn w:val="a"/>
    <w:rsid w:val="00297B8A"/>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9">
    <w:name w:val="Заголовок таблицы"/>
    <w:basedOn w:val="aff8"/>
    <w:rsid w:val="00297B8A"/>
    <w:pPr>
      <w:jc w:val="center"/>
    </w:pPr>
    <w:rPr>
      <w:b/>
      <w:bCs/>
    </w:rPr>
  </w:style>
  <w:style w:type="character" w:customStyle="1" w:styleId="grame">
    <w:name w:val="grame"/>
    <w:rsid w:val="00297B8A"/>
  </w:style>
  <w:style w:type="paragraph" w:customStyle="1" w:styleId="WW-11">
    <w:name w:val="WW-Заголовок 11"/>
    <w:basedOn w:val="a"/>
    <w:next w:val="a"/>
    <w:rsid w:val="00297B8A"/>
    <w:pPr>
      <w:keepNext/>
      <w:suppressAutoHyphens/>
      <w:spacing w:after="0" w:line="240" w:lineRule="auto"/>
      <w:jc w:val="center"/>
    </w:pPr>
    <w:rPr>
      <w:rFonts w:ascii="Times New Roman" w:eastAsia="Times New Roman" w:hAnsi="Times New Roman" w:cs="Times New Roman"/>
      <w:b/>
      <w:sz w:val="28"/>
      <w:szCs w:val="20"/>
      <w:lang w:eastAsia="ar-SA"/>
    </w:rPr>
  </w:style>
  <w:style w:type="paragraph" w:customStyle="1" w:styleId="WW-1">
    <w:name w:val="WW-Обычный1"/>
    <w:rsid w:val="00297B8A"/>
    <w:pPr>
      <w:suppressAutoHyphens/>
      <w:spacing w:after="0" w:line="240" w:lineRule="auto"/>
    </w:pPr>
    <w:rPr>
      <w:rFonts w:ascii="Times New Roman" w:eastAsia="Times New Roman" w:hAnsi="Times New Roman" w:cs="Times New Roman"/>
      <w:sz w:val="24"/>
      <w:szCs w:val="20"/>
      <w:lang w:eastAsia="ar-SA"/>
    </w:rPr>
  </w:style>
  <w:style w:type="paragraph" w:customStyle="1" w:styleId="25">
    <w:name w:val="Обычный2"/>
    <w:rsid w:val="00297B8A"/>
    <w:pPr>
      <w:suppressAutoHyphens/>
      <w:spacing w:after="0" w:line="240" w:lineRule="auto"/>
    </w:pPr>
    <w:rPr>
      <w:rFonts w:ascii="Times New Roman" w:eastAsia="Times New Roman" w:hAnsi="Times New Roman" w:cs="Times New Roman"/>
      <w:sz w:val="24"/>
      <w:szCs w:val="20"/>
      <w:lang w:eastAsia="ar-SA"/>
    </w:rPr>
  </w:style>
  <w:style w:type="paragraph" w:customStyle="1" w:styleId="14-153">
    <w:name w:val="14-15"/>
    <w:basedOn w:val="a"/>
    <w:rsid w:val="00297B8A"/>
    <w:pPr>
      <w:spacing w:after="0" w:line="360" w:lineRule="auto"/>
      <w:ind w:firstLine="709"/>
      <w:jc w:val="both"/>
    </w:pPr>
    <w:rPr>
      <w:rFonts w:ascii="Times New Roman" w:eastAsia="Times New Roman" w:hAnsi="Times New Roman" w:cs="Times New Roman"/>
      <w:sz w:val="28"/>
      <w:szCs w:val="24"/>
      <w:lang w:eastAsia="ru-RU"/>
    </w:rPr>
  </w:style>
  <w:style w:type="table" w:styleId="affa">
    <w:name w:val="Table Grid"/>
    <w:basedOn w:val="a1"/>
    <w:uiPriority w:val="59"/>
    <w:rsid w:val="00297B8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b">
    <w:name w:val="annotation text"/>
    <w:basedOn w:val="a"/>
    <w:link w:val="affc"/>
    <w:uiPriority w:val="99"/>
    <w:semiHidden/>
    <w:unhideWhenUsed/>
    <w:rsid w:val="00297B8A"/>
    <w:pPr>
      <w:spacing w:line="240" w:lineRule="auto"/>
    </w:pPr>
    <w:rPr>
      <w:sz w:val="20"/>
      <w:szCs w:val="20"/>
    </w:rPr>
  </w:style>
  <w:style w:type="character" w:customStyle="1" w:styleId="affc">
    <w:name w:val="Текст примечания Знак"/>
    <w:basedOn w:val="a0"/>
    <w:link w:val="affb"/>
    <w:uiPriority w:val="99"/>
    <w:semiHidden/>
    <w:rsid w:val="00297B8A"/>
    <w:rPr>
      <w:sz w:val="20"/>
      <w:szCs w:val="20"/>
    </w:rPr>
  </w:style>
  <w:style w:type="paragraph" w:styleId="affd">
    <w:name w:val="annotation subject"/>
    <w:basedOn w:val="affb"/>
    <w:next w:val="affb"/>
    <w:link w:val="affe"/>
    <w:uiPriority w:val="99"/>
    <w:semiHidden/>
    <w:unhideWhenUsed/>
    <w:rsid w:val="00297B8A"/>
    <w:rPr>
      <w:b/>
      <w:bCs/>
    </w:rPr>
  </w:style>
  <w:style w:type="character" w:customStyle="1" w:styleId="affe">
    <w:name w:val="Тема примечания Знак"/>
    <w:basedOn w:val="affc"/>
    <w:link w:val="affd"/>
    <w:uiPriority w:val="99"/>
    <w:semiHidden/>
    <w:rsid w:val="00297B8A"/>
    <w:rPr>
      <w:b/>
      <w:bCs/>
      <w:sz w:val="20"/>
      <w:szCs w:val="20"/>
    </w:rPr>
  </w:style>
  <w:style w:type="paragraph" w:customStyle="1" w:styleId="afff">
    <w:name w:val="Документ ИКСО"/>
    <w:basedOn w:val="a"/>
    <w:rsid w:val="00297B8A"/>
    <w:pPr>
      <w:spacing w:before="120" w:after="0" w:line="360" w:lineRule="auto"/>
      <w:ind w:firstLine="709"/>
      <w:jc w:val="both"/>
    </w:pPr>
    <w:rPr>
      <w:rFonts w:ascii="Times New Roman CYR" w:eastAsia="Times New Roman" w:hAnsi="Times New Roman CYR" w:cs="Times New Roman"/>
      <w:sz w:val="28"/>
      <w:szCs w:val="28"/>
      <w:lang w:eastAsia="ru-RU"/>
    </w:rPr>
  </w:style>
  <w:style w:type="paragraph" w:customStyle="1" w:styleId="140">
    <w:name w:val="Загл.14"/>
    <w:basedOn w:val="a"/>
    <w:rsid w:val="00297B8A"/>
    <w:pPr>
      <w:spacing w:after="0" w:line="240" w:lineRule="auto"/>
      <w:jc w:val="center"/>
    </w:pPr>
    <w:rPr>
      <w:rFonts w:ascii="Times New Roman CYR" w:eastAsia="Times New Roman" w:hAnsi="Times New Roman CYR" w:cs="Times New Roman"/>
      <w:b/>
      <w:sz w:val="28"/>
      <w:szCs w:val="20"/>
      <w:lang w:eastAsia="ru-RU"/>
    </w:rPr>
  </w:style>
  <w:style w:type="paragraph" w:styleId="afff0">
    <w:name w:val="Normal (Web)"/>
    <w:basedOn w:val="a"/>
    <w:rsid w:val="00297B8A"/>
    <w:pPr>
      <w:widowControl w:val="0"/>
      <w:shd w:val="clear" w:color="auto" w:fill="FFFFFF"/>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4"/>
      <w:lang w:eastAsia="ru-RU"/>
    </w:rPr>
  </w:style>
  <w:style w:type="character" w:styleId="afff1">
    <w:name w:val="Strong"/>
    <w:basedOn w:val="a0"/>
    <w:uiPriority w:val="22"/>
    <w:qFormat/>
    <w:rsid w:val="00297B8A"/>
    <w:rPr>
      <w:b/>
      <w:bCs/>
    </w:rPr>
  </w:style>
  <w:style w:type="paragraph" w:customStyle="1" w:styleId="1c">
    <w:name w:val="Основной текст с отступом1"/>
    <w:basedOn w:val="a"/>
    <w:rsid w:val="00297B8A"/>
    <w:pPr>
      <w:widowControl w:val="0"/>
      <w:shd w:val="clear" w:color="auto" w:fill="FFFFFF"/>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2">
    <w:name w:val="Îñíîâíîé òåêñò"/>
    <w:basedOn w:val="a"/>
    <w:rsid w:val="00297B8A"/>
    <w:pPr>
      <w:widowControl w:val="0"/>
      <w:suppressAutoHyphens/>
      <w:autoSpaceDE w:val="0"/>
      <w:spacing w:after="120" w:line="240" w:lineRule="auto"/>
    </w:pPr>
    <w:rPr>
      <w:rFonts w:ascii="Times New Roman" w:eastAsia="Times New Roman" w:hAnsi="Times New Roman" w:cs="Times New Roman"/>
      <w:kern w:val="2"/>
      <w:sz w:val="24"/>
      <w:szCs w:val="24"/>
      <w:lang w:eastAsia="hi-IN" w:bidi="hi-IN"/>
    </w:rPr>
  </w:style>
  <w:style w:type="paragraph" w:styleId="33">
    <w:name w:val="Body Text 3"/>
    <w:basedOn w:val="a"/>
    <w:link w:val="34"/>
    <w:uiPriority w:val="99"/>
    <w:semiHidden/>
    <w:unhideWhenUsed/>
    <w:rsid w:val="00297B8A"/>
    <w:pPr>
      <w:spacing w:after="120"/>
    </w:pPr>
    <w:rPr>
      <w:sz w:val="16"/>
      <w:szCs w:val="16"/>
    </w:rPr>
  </w:style>
  <w:style w:type="character" w:customStyle="1" w:styleId="34">
    <w:name w:val="Основной текст 3 Знак"/>
    <w:basedOn w:val="a0"/>
    <w:link w:val="33"/>
    <w:uiPriority w:val="99"/>
    <w:semiHidden/>
    <w:rsid w:val="00297B8A"/>
    <w:rPr>
      <w:sz w:val="16"/>
      <w:szCs w:val="16"/>
    </w:rPr>
  </w:style>
  <w:style w:type="paragraph" w:styleId="afff3">
    <w:name w:val="Plain Text"/>
    <w:basedOn w:val="a"/>
    <w:link w:val="afff4"/>
    <w:rsid w:val="00297B8A"/>
    <w:pPr>
      <w:spacing w:after="0" w:line="240" w:lineRule="auto"/>
    </w:pPr>
    <w:rPr>
      <w:rFonts w:ascii="Courier New" w:eastAsia="Times New Roman" w:hAnsi="Courier New" w:cs="Times New Roman"/>
      <w:sz w:val="20"/>
      <w:szCs w:val="24"/>
      <w:lang w:eastAsia="ru-RU"/>
    </w:rPr>
  </w:style>
  <w:style w:type="character" w:customStyle="1" w:styleId="afff4">
    <w:name w:val="Текст Знак"/>
    <w:basedOn w:val="a0"/>
    <w:link w:val="afff3"/>
    <w:rsid w:val="00297B8A"/>
    <w:rPr>
      <w:rFonts w:ascii="Courier New" w:eastAsia="Times New Roman" w:hAnsi="Courier New" w:cs="Times New Roman"/>
      <w:sz w:val="20"/>
      <w:szCs w:val="24"/>
      <w:lang w:eastAsia="ru-RU"/>
    </w:rPr>
  </w:style>
  <w:style w:type="paragraph" w:styleId="afff5">
    <w:name w:val="caption"/>
    <w:basedOn w:val="a"/>
    <w:next w:val="a"/>
    <w:qFormat/>
    <w:rsid w:val="00297B8A"/>
    <w:pPr>
      <w:widowControl w:val="0"/>
      <w:shd w:val="clear" w:color="auto" w:fill="FFFFFF"/>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ru-RU"/>
    </w:rPr>
  </w:style>
  <w:style w:type="paragraph" w:styleId="afff6">
    <w:name w:val="Block Text"/>
    <w:basedOn w:val="a"/>
    <w:rsid w:val="00297B8A"/>
    <w:pPr>
      <w:spacing w:after="0" w:line="240" w:lineRule="auto"/>
      <w:ind w:left="-284" w:right="-483" w:firstLine="568"/>
      <w:jc w:val="both"/>
    </w:pPr>
    <w:rPr>
      <w:rFonts w:ascii="Times New Roman" w:eastAsia="Times New Roman" w:hAnsi="Times New Roman" w:cs="Times New Roman"/>
      <w:sz w:val="28"/>
      <w:szCs w:val="20"/>
      <w:lang w:eastAsia="ru-RU"/>
    </w:rPr>
  </w:style>
  <w:style w:type="paragraph" w:customStyle="1" w:styleId="afff7">
    <w:name w:val="Обычный.Название подразделения"/>
    <w:rsid w:val="00297B8A"/>
    <w:pPr>
      <w:spacing w:after="0" w:line="240" w:lineRule="auto"/>
    </w:pPr>
    <w:rPr>
      <w:rFonts w:ascii="SchoolBook" w:eastAsia="Times New Roman" w:hAnsi="SchoolBook" w:cs="Times New Roman"/>
      <w:sz w:val="28"/>
      <w:szCs w:val="20"/>
      <w:lang w:eastAsia="ru-RU"/>
    </w:rPr>
  </w:style>
  <w:style w:type="paragraph" w:customStyle="1" w:styleId="Style1">
    <w:name w:val="Style1"/>
    <w:basedOn w:val="a"/>
    <w:uiPriority w:val="99"/>
    <w:rsid w:val="00297B8A"/>
    <w:pPr>
      <w:widowControl w:val="0"/>
      <w:autoSpaceDE w:val="0"/>
      <w:autoSpaceDN w:val="0"/>
      <w:adjustRightInd w:val="0"/>
      <w:spacing w:after="0" w:line="221" w:lineRule="exact"/>
      <w:jc w:val="center"/>
    </w:pPr>
    <w:rPr>
      <w:rFonts w:ascii="Times New Roman" w:eastAsia="Times New Roman" w:hAnsi="Times New Roman" w:cs="Times New Roman"/>
      <w:sz w:val="24"/>
      <w:szCs w:val="24"/>
      <w:lang w:eastAsia="ru-RU"/>
    </w:rPr>
  </w:style>
  <w:style w:type="paragraph" w:customStyle="1" w:styleId="Style9">
    <w:name w:val="Style9"/>
    <w:basedOn w:val="a"/>
    <w:uiPriority w:val="99"/>
    <w:rsid w:val="00297B8A"/>
    <w:pPr>
      <w:widowControl w:val="0"/>
      <w:autoSpaceDE w:val="0"/>
      <w:autoSpaceDN w:val="0"/>
      <w:adjustRightInd w:val="0"/>
      <w:spacing w:after="0" w:line="283" w:lineRule="exact"/>
      <w:jc w:val="both"/>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297B8A"/>
    <w:rPr>
      <w:rFonts w:ascii="Times New Roman" w:hAnsi="Times New Roman" w:cs="Times New Roman"/>
      <w:sz w:val="18"/>
      <w:szCs w:val="18"/>
    </w:rPr>
  </w:style>
  <w:style w:type="paragraph" w:customStyle="1" w:styleId="Style2">
    <w:name w:val="Style2"/>
    <w:basedOn w:val="a"/>
    <w:uiPriority w:val="99"/>
    <w:rsid w:val="00297B8A"/>
    <w:pPr>
      <w:widowControl w:val="0"/>
      <w:autoSpaceDE w:val="0"/>
      <w:autoSpaceDN w:val="0"/>
      <w:adjustRightInd w:val="0"/>
      <w:spacing w:after="0" w:line="193" w:lineRule="exact"/>
      <w:jc w:val="center"/>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297B8A"/>
    <w:rPr>
      <w:rFonts w:ascii="Times New Roman" w:hAnsi="Times New Roman" w:cs="Times New Roman"/>
      <w:b/>
      <w:bCs/>
      <w:sz w:val="16"/>
      <w:szCs w:val="16"/>
    </w:rPr>
  </w:style>
  <w:style w:type="paragraph" w:customStyle="1" w:styleId="FR2">
    <w:name w:val="FR2"/>
    <w:rsid w:val="00297B8A"/>
    <w:pPr>
      <w:widowControl w:val="0"/>
      <w:spacing w:before="140" w:after="0" w:line="240" w:lineRule="auto"/>
      <w:ind w:left="1920"/>
    </w:pPr>
    <w:rPr>
      <w:rFonts w:ascii="Times New Roman" w:eastAsia="Times New Roman" w:hAnsi="Times New Roman" w:cs="Times New Roman"/>
      <w:snapToGrid w:val="0"/>
      <w:sz w:val="16"/>
      <w:szCs w:val="20"/>
      <w:lang w:eastAsia="ru-RU"/>
    </w:rPr>
  </w:style>
  <w:style w:type="paragraph" w:styleId="26">
    <w:name w:val="Body Text Indent 2"/>
    <w:basedOn w:val="a"/>
    <w:link w:val="27"/>
    <w:uiPriority w:val="99"/>
    <w:unhideWhenUsed/>
    <w:rsid w:val="00297B8A"/>
    <w:pPr>
      <w:spacing w:after="120" w:line="480" w:lineRule="auto"/>
      <w:ind w:left="283"/>
    </w:pPr>
  </w:style>
  <w:style w:type="character" w:customStyle="1" w:styleId="27">
    <w:name w:val="Основной текст с отступом 2 Знак"/>
    <w:basedOn w:val="a0"/>
    <w:link w:val="26"/>
    <w:uiPriority w:val="99"/>
    <w:rsid w:val="00297B8A"/>
  </w:style>
  <w:style w:type="paragraph" w:customStyle="1" w:styleId="Default">
    <w:name w:val="Default"/>
    <w:rsid w:val="00297B8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d">
    <w:name w:val="Сетка таблицы1"/>
    <w:basedOn w:val="a1"/>
    <w:next w:val="affa"/>
    <w:uiPriority w:val="59"/>
    <w:rsid w:val="00297B8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1"/>
    <w:next w:val="affa"/>
    <w:uiPriority w:val="59"/>
    <w:rsid w:val="00297B8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2">
    <w:name w:val="Основной текст с отступом 3 Знак1"/>
    <w:basedOn w:val="a0"/>
    <w:uiPriority w:val="99"/>
    <w:semiHidden/>
    <w:rsid w:val="00297B8A"/>
    <w:rPr>
      <w:sz w:val="16"/>
      <w:szCs w:val="16"/>
    </w:rPr>
  </w:style>
  <w:style w:type="paragraph" w:customStyle="1" w:styleId="1e">
    <w:name w:val="Основной текст1"/>
    <w:basedOn w:val="a"/>
    <w:rsid w:val="00297B8A"/>
    <w:pPr>
      <w:suppressAutoHyphens/>
      <w:spacing w:after="0" w:line="240" w:lineRule="auto"/>
      <w:jc w:val="both"/>
    </w:pPr>
    <w:rPr>
      <w:rFonts w:ascii="Times New Roman" w:eastAsia="Times New Roman" w:hAnsi="Times New Roman" w:cs="Times New Roman"/>
      <w:b/>
      <w:sz w:val="24"/>
      <w:szCs w:val="20"/>
      <w:lang w:eastAsia="ar-SA"/>
    </w:rPr>
  </w:style>
  <w:style w:type="character" w:customStyle="1" w:styleId="3pt">
    <w:name w:val="Основной текст + Интервал 3 pt"/>
    <w:rsid w:val="00297B8A"/>
    <w:rPr>
      <w:rFonts w:ascii="Times New Roman" w:eastAsia="Times New Roman" w:hAnsi="Times New Roman" w:cs="Times New Roman"/>
      <w:b w:val="0"/>
      <w:bCs w:val="0"/>
      <w:i w:val="0"/>
      <w:iCs w:val="0"/>
      <w:smallCaps w:val="0"/>
      <w:strike w:val="0"/>
      <w:spacing w:val="70"/>
      <w:sz w:val="26"/>
      <w:szCs w:val="26"/>
      <w:shd w:val="clear" w:color="auto" w:fill="FFFFFF"/>
    </w:rPr>
  </w:style>
  <w:style w:type="character" w:customStyle="1" w:styleId="afff8">
    <w:name w:val="Основной текст_"/>
    <w:link w:val="29"/>
    <w:rsid w:val="00297B8A"/>
    <w:rPr>
      <w:sz w:val="23"/>
      <w:szCs w:val="23"/>
      <w:shd w:val="clear" w:color="auto" w:fill="FFFFFF"/>
    </w:rPr>
  </w:style>
  <w:style w:type="paragraph" w:customStyle="1" w:styleId="29">
    <w:name w:val="Основной текст2"/>
    <w:basedOn w:val="a"/>
    <w:link w:val="afff8"/>
    <w:rsid w:val="00297B8A"/>
    <w:pPr>
      <w:shd w:val="clear" w:color="auto" w:fill="FFFFFF"/>
      <w:spacing w:before="60" w:after="0" w:line="0" w:lineRule="atLeast"/>
      <w:ind w:hanging="300"/>
    </w:pPr>
    <w:rPr>
      <w:sz w:val="23"/>
      <w:szCs w:val="23"/>
    </w:rPr>
  </w:style>
  <w:style w:type="paragraph" w:customStyle="1" w:styleId="BodyText21">
    <w:name w:val="Body Text 21"/>
    <w:basedOn w:val="Normal1"/>
    <w:rsid w:val="00297B8A"/>
    <w:pPr>
      <w:tabs>
        <w:tab w:val="left" w:pos="7830"/>
      </w:tabs>
      <w:suppressAutoHyphens w:val="0"/>
      <w:jc w:val="center"/>
    </w:pPr>
    <w:rPr>
      <w:lang w:eastAsia="ru-RU"/>
    </w:rPr>
  </w:style>
  <w:style w:type="paragraph" w:customStyle="1" w:styleId="BodyText1">
    <w:name w:val="Body Text1"/>
    <w:basedOn w:val="Normal1"/>
    <w:rsid w:val="00297B8A"/>
    <w:pPr>
      <w:suppressAutoHyphens w:val="0"/>
      <w:spacing w:after="240"/>
    </w:pPr>
    <w:rPr>
      <w:i/>
      <w:sz w:val="22"/>
      <w:lang w:eastAsia="ru-RU"/>
    </w:rPr>
  </w:style>
  <w:style w:type="character" w:customStyle="1" w:styleId="apple-converted-space">
    <w:name w:val="apple-converted-space"/>
    <w:basedOn w:val="a0"/>
    <w:rsid w:val="00297B8A"/>
  </w:style>
  <w:style w:type="paragraph" w:customStyle="1" w:styleId="2a">
    <w:name w:val="Основной текст с отступом2"/>
    <w:basedOn w:val="a"/>
    <w:rsid w:val="00297B8A"/>
    <w:pPr>
      <w:widowControl w:val="0"/>
      <w:shd w:val="clear" w:color="auto" w:fill="FFFFFF"/>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character" w:customStyle="1" w:styleId="afff9">
    <w:name w:val="Цветовое выделение"/>
    <w:uiPriority w:val="99"/>
    <w:rsid w:val="00297B8A"/>
    <w:rPr>
      <w:b/>
      <w:color w:val="26282F"/>
    </w:rPr>
  </w:style>
  <w:style w:type="character" w:customStyle="1" w:styleId="afffa">
    <w:name w:val="Гипертекстовая ссылка"/>
    <w:basedOn w:val="afff9"/>
    <w:uiPriority w:val="99"/>
    <w:rsid w:val="00297B8A"/>
    <w:rPr>
      <w:rFonts w:cs="Times New Roman"/>
      <w:b/>
      <w:color w:val="106BBE"/>
    </w:rPr>
  </w:style>
  <w:style w:type="paragraph" w:customStyle="1" w:styleId="35">
    <w:name w:val="Обычный3"/>
    <w:rsid w:val="00297B8A"/>
    <w:pPr>
      <w:spacing w:after="0" w:line="240" w:lineRule="auto"/>
    </w:pPr>
    <w:rPr>
      <w:rFonts w:ascii="Times New Roman" w:eastAsia="Times New Roman" w:hAnsi="Times New Roman" w:cs="Times New Roman"/>
      <w:sz w:val="24"/>
      <w:szCs w:val="20"/>
      <w:lang w:eastAsia="ru-RU"/>
    </w:rPr>
  </w:style>
  <w:style w:type="paragraph" w:styleId="2b">
    <w:name w:val="Body Text 2"/>
    <w:basedOn w:val="a"/>
    <w:link w:val="211"/>
    <w:uiPriority w:val="99"/>
    <w:unhideWhenUsed/>
    <w:rsid w:val="00297B8A"/>
    <w:pPr>
      <w:spacing w:after="120" w:line="480" w:lineRule="auto"/>
    </w:pPr>
  </w:style>
  <w:style w:type="character" w:customStyle="1" w:styleId="211">
    <w:name w:val="Основной текст 2 Знак1"/>
    <w:basedOn w:val="a0"/>
    <w:link w:val="2b"/>
    <w:uiPriority w:val="99"/>
    <w:rsid w:val="00297B8A"/>
  </w:style>
  <w:style w:type="paragraph" w:customStyle="1" w:styleId="14007">
    <w:name w:val="Стиль 14 пт По ширине Справа:  007 см Междустр.интервал:  полут..."/>
    <w:basedOn w:val="a"/>
    <w:rsid w:val="00297B8A"/>
    <w:pPr>
      <w:spacing w:after="0" w:line="360" w:lineRule="auto"/>
      <w:ind w:right="40" w:firstLine="567"/>
      <w:jc w:val="both"/>
    </w:pPr>
    <w:rPr>
      <w:rFonts w:ascii="Times New Roman" w:eastAsia="Times New Roman" w:hAnsi="Times New Roman" w:cs="Times New Roman"/>
      <w:sz w:val="28"/>
      <w:szCs w:val="20"/>
      <w:lang w:eastAsia="ru-RU"/>
    </w:rPr>
  </w:style>
  <w:style w:type="paragraph" w:customStyle="1" w:styleId="Style6">
    <w:name w:val="Style6"/>
    <w:basedOn w:val="a"/>
    <w:uiPriority w:val="99"/>
    <w:rsid w:val="00297B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297B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297B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rsid w:val="00297B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basedOn w:val="a0"/>
    <w:uiPriority w:val="99"/>
    <w:rsid w:val="00297B8A"/>
    <w:rPr>
      <w:rFonts w:ascii="Times New Roman" w:hAnsi="Times New Roman" w:cs="Times New Roman"/>
      <w:b/>
      <w:bCs/>
      <w:sz w:val="12"/>
      <w:szCs w:val="12"/>
    </w:rPr>
  </w:style>
  <w:style w:type="character" w:styleId="afffb">
    <w:name w:val="annotation reference"/>
    <w:basedOn w:val="a0"/>
    <w:uiPriority w:val="99"/>
    <w:semiHidden/>
    <w:unhideWhenUsed/>
    <w:rsid w:val="00012AA3"/>
    <w:rPr>
      <w:sz w:val="16"/>
      <w:szCs w:val="16"/>
    </w:rPr>
  </w:style>
  <w:style w:type="paragraph" w:customStyle="1" w:styleId="14-1514-1">
    <w:name w:val="Текст14-1.5.Текст 14-1"/>
    <w:basedOn w:val="a"/>
    <w:rsid w:val="00D03317"/>
    <w:pPr>
      <w:widowControl w:val="0"/>
      <w:suppressAutoHyphens/>
      <w:autoSpaceDE w:val="0"/>
      <w:spacing w:after="0" w:line="360" w:lineRule="auto"/>
      <w:ind w:firstLine="709"/>
      <w:jc w:val="both"/>
    </w:pPr>
    <w:rPr>
      <w:rFonts w:ascii="Times New Roman" w:eastAsia="Times New Roman" w:hAnsi="Times New Roman" w:cs="Times New Roman"/>
      <w:sz w:val="28"/>
      <w:szCs w:val="28"/>
      <w:lang w:eastAsia="ar-SA"/>
    </w:rPr>
  </w:style>
  <w:style w:type="character" w:customStyle="1" w:styleId="1f">
    <w:name w:val="Текст сноски Знак1"/>
    <w:basedOn w:val="a0"/>
    <w:rsid w:val="00AD7C56"/>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00140-9A87-424D-B5AA-1B6B700B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4372</TotalTime>
  <Pages>4</Pages>
  <Words>1611</Words>
  <Characters>9183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user8303</dc:creator>
  <cp:lastModifiedBy>Acer</cp:lastModifiedBy>
  <cp:revision>244</cp:revision>
  <cp:lastPrinted>2025-08-09T15:07:00Z</cp:lastPrinted>
  <dcterms:created xsi:type="dcterms:W3CDTF">2024-04-09T13:25:00Z</dcterms:created>
  <dcterms:modified xsi:type="dcterms:W3CDTF">2025-08-12T06:28:00Z</dcterms:modified>
</cp:coreProperties>
</file>