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6EBB5" w14:textId="566DF68D" w:rsidR="00297B8A" w:rsidRPr="003366E5" w:rsidRDefault="00297B8A" w:rsidP="00297B8A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>Приложение №</w:t>
      </w:r>
      <w:r w:rsidR="002A6A64">
        <w:rPr>
          <w:sz w:val="20"/>
          <w:szCs w:val="20"/>
        </w:rPr>
        <w:t xml:space="preserve"> 1</w:t>
      </w:r>
    </w:p>
    <w:p w14:paraId="465D6D7F" w14:textId="77777777" w:rsidR="00297B8A" w:rsidRPr="003366E5" w:rsidRDefault="00297B8A" w:rsidP="00297B8A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14:paraId="093E8CF6" w14:textId="469717ED" w:rsidR="00297B8A" w:rsidRPr="00B2498E" w:rsidRDefault="00297B8A" w:rsidP="00297B8A">
      <w:pPr>
        <w:pStyle w:val="ab"/>
        <w:jc w:val="right"/>
        <w:rPr>
          <w:sz w:val="20"/>
          <w:szCs w:val="20"/>
        </w:rPr>
      </w:pPr>
      <w:r w:rsidRPr="00B2498E">
        <w:rPr>
          <w:bCs/>
          <w:sz w:val="20"/>
          <w:szCs w:val="20"/>
        </w:rPr>
        <w:t xml:space="preserve">избирательного участка </w:t>
      </w:r>
      <w:r w:rsidRPr="00710D9F">
        <w:rPr>
          <w:bCs/>
          <w:sz w:val="20"/>
          <w:szCs w:val="20"/>
        </w:rPr>
        <w:t xml:space="preserve">№ </w:t>
      </w:r>
      <w:r w:rsidR="006837D7" w:rsidRPr="00710D9F">
        <w:rPr>
          <w:bCs/>
          <w:sz w:val="20"/>
          <w:szCs w:val="20"/>
        </w:rPr>
        <w:t>24</w:t>
      </w:r>
    </w:p>
    <w:p w14:paraId="3FB27B74" w14:textId="1F22517F" w:rsidR="00297B8A" w:rsidRPr="00B2498E" w:rsidRDefault="00297B8A" w:rsidP="00297B8A">
      <w:pPr>
        <w:pStyle w:val="ab"/>
        <w:jc w:val="right"/>
        <w:rPr>
          <w:sz w:val="20"/>
          <w:szCs w:val="20"/>
        </w:rPr>
      </w:pPr>
      <w:r w:rsidRPr="00B2498E">
        <w:rPr>
          <w:sz w:val="20"/>
          <w:szCs w:val="20"/>
        </w:rPr>
        <w:t xml:space="preserve">от </w:t>
      </w:r>
      <w:r w:rsidR="002A6A64">
        <w:rPr>
          <w:sz w:val="20"/>
          <w:szCs w:val="20"/>
        </w:rPr>
        <w:t>24.06.2025 г.</w:t>
      </w:r>
      <w:r w:rsidRPr="00B2498E">
        <w:rPr>
          <w:sz w:val="20"/>
          <w:szCs w:val="20"/>
        </w:rPr>
        <w:t xml:space="preserve"> № </w:t>
      </w:r>
      <w:r w:rsidR="003F1902">
        <w:rPr>
          <w:sz w:val="20"/>
          <w:szCs w:val="20"/>
        </w:rPr>
        <w:t>54</w:t>
      </w:r>
      <w:r w:rsidRPr="00B2498E">
        <w:rPr>
          <w:sz w:val="20"/>
          <w:szCs w:val="20"/>
        </w:rPr>
        <w:t xml:space="preserve"> </w:t>
      </w:r>
    </w:p>
    <w:p w14:paraId="3D36F2EC" w14:textId="77777777" w:rsidR="00297B8A" w:rsidRPr="000E049F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122327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Календарный план</w:t>
      </w:r>
    </w:p>
    <w:p w14:paraId="52DB335C" w14:textId="77777777" w:rsidR="00297B8A" w:rsidRPr="000E049F" w:rsidRDefault="00297B8A" w:rsidP="00297B8A">
      <w:pPr>
        <w:pStyle w:val="3"/>
        <w:numPr>
          <w:ilvl w:val="2"/>
          <w:numId w:val="2"/>
        </w:numPr>
        <w:rPr>
          <w:sz w:val="24"/>
          <w:szCs w:val="24"/>
        </w:rPr>
      </w:pPr>
      <w:r w:rsidRPr="000E049F">
        <w:rPr>
          <w:sz w:val="24"/>
          <w:szCs w:val="24"/>
        </w:rPr>
        <w:t>мероприятий по подготовке и проведению</w:t>
      </w:r>
      <w:r>
        <w:rPr>
          <w:sz w:val="24"/>
          <w:szCs w:val="24"/>
        </w:rPr>
        <w:t xml:space="preserve"> </w:t>
      </w:r>
      <w:r w:rsidRPr="000E049F">
        <w:rPr>
          <w:sz w:val="24"/>
          <w:szCs w:val="24"/>
        </w:rPr>
        <w:t xml:space="preserve">выборов </w:t>
      </w:r>
      <w:r>
        <w:rPr>
          <w:sz w:val="24"/>
          <w:szCs w:val="24"/>
        </w:rPr>
        <w:t>г</w:t>
      </w:r>
      <w:r w:rsidRPr="000E049F">
        <w:rPr>
          <w:sz w:val="24"/>
          <w:szCs w:val="24"/>
        </w:rPr>
        <w:t xml:space="preserve">лавы </w:t>
      </w:r>
    </w:p>
    <w:p w14:paraId="3E4E1FFF" w14:textId="46EC43E5" w:rsidR="00297B8A" w:rsidRPr="00AA0F1D" w:rsidRDefault="00297B8A" w:rsidP="00297B8A">
      <w:pPr>
        <w:pStyle w:val="3"/>
        <w:numPr>
          <w:ilvl w:val="2"/>
          <w:numId w:val="2"/>
        </w:numPr>
        <w:rPr>
          <w:sz w:val="24"/>
          <w:szCs w:val="24"/>
        </w:rPr>
      </w:pPr>
      <w:r w:rsidRPr="00922A76">
        <w:rPr>
          <w:bCs w:val="0"/>
          <w:sz w:val="24"/>
          <w:szCs w:val="24"/>
        </w:rPr>
        <w:t xml:space="preserve">Сельского поселения </w:t>
      </w:r>
      <w:r>
        <w:rPr>
          <w:bCs w:val="0"/>
          <w:sz w:val="24"/>
          <w:szCs w:val="24"/>
        </w:rPr>
        <w:t>«</w:t>
      </w:r>
      <w:proofErr w:type="spellStart"/>
      <w:r w:rsidR="006837D7">
        <w:rPr>
          <w:bCs w:val="0"/>
          <w:sz w:val="24"/>
          <w:szCs w:val="24"/>
        </w:rPr>
        <w:t>Пустозерский</w:t>
      </w:r>
      <w:proofErr w:type="spellEnd"/>
      <w:r w:rsidRPr="00922A76">
        <w:rPr>
          <w:bCs w:val="0"/>
          <w:sz w:val="24"/>
          <w:szCs w:val="24"/>
        </w:rPr>
        <w:t xml:space="preserve"> сельсовет» Заполярного района </w:t>
      </w:r>
    </w:p>
    <w:p w14:paraId="562E5D5E" w14:textId="77777777" w:rsidR="00297B8A" w:rsidRPr="000E049F" w:rsidRDefault="00297B8A" w:rsidP="00297B8A">
      <w:pPr>
        <w:pStyle w:val="3"/>
        <w:numPr>
          <w:ilvl w:val="2"/>
          <w:numId w:val="2"/>
        </w:numPr>
        <w:rPr>
          <w:sz w:val="24"/>
          <w:szCs w:val="24"/>
        </w:rPr>
      </w:pPr>
      <w:r w:rsidRPr="00922A76">
        <w:rPr>
          <w:bCs w:val="0"/>
          <w:sz w:val="24"/>
          <w:szCs w:val="24"/>
        </w:rPr>
        <w:t>Ненецкого автономного округа</w:t>
      </w:r>
    </w:p>
    <w:p w14:paraId="4BC0AFEC" w14:textId="77777777" w:rsidR="00297B8A" w:rsidRPr="00871E53" w:rsidRDefault="00297B8A" w:rsidP="00297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9C33B" w14:textId="77777777" w:rsidR="00297B8A" w:rsidRPr="000E049F" w:rsidRDefault="00297B8A" w:rsidP="00297B8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49F">
        <w:rPr>
          <w:rFonts w:ascii="Times New Roman" w:hAnsi="Times New Roman" w:cs="Times New Roman"/>
          <w:sz w:val="24"/>
          <w:szCs w:val="24"/>
        </w:rPr>
        <w:t>Календарный план мероприятий составлен в соответствии с требованиями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№ 67-ФЗ) и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(далее № 93-оз)</w:t>
      </w:r>
      <w:r w:rsidRPr="000E04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3387BF" w14:textId="77777777" w:rsidR="00297B8A" w:rsidRDefault="00297B8A" w:rsidP="00297B8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EB9802" w14:textId="77777777" w:rsidR="00297B8A" w:rsidRDefault="00297B8A" w:rsidP="00297B8A">
      <w:pPr>
        <w:pStyle w:val="a9"/>
        <w:jc w:val="center"/>
        <w:rPr>
          <w:b/>
          <w:bCs/>
        </w:rPr>
      </w:pPr>
      <w:r w:rsidRPr="00B77476">
        <w:rPr>
          <w:b/>
          <w:bCs/>
        </w:rPr>
        <w:t xml:space="preserve">Дата голосования </w:t>
      </w:r>
      <w:r w:rsidR="00C653E4">
        <w:rPr>
          <w:b/>
          <w:bCs/>
        </w:rPr>
        <w:t>14</w:t>
      </w:r>
      <w:r w:rsidRPr="00B77476">
        <w:rPr>
          <w:b/>
          <w:bCs/>
        </w:rPr>
        <w:t xml:space="preserve"> сентября 202</w:t>
      </w:r>
      <w:r w:rsidR="00C653E4">
        <w:rPr>
          <w:b/>
          <w:bCs/>
        </w:rPr>
        <w:t>5</w:t>
      </w:r>
      <w:r w:rsidRPr="00B77476">
        <w:rPr>
          <w:b/>
          <w:bCs/>
        </w:rPr>
        <w:t xml:space="preserve"> года</w:t>
      </w:r>
    </w:p>
    <w:p w14:paraId="373354AD" w14:textId="77777777" w:rsidR="00B77476" w:rsidRDefault="00B77476" w:rsidP="00297B8A">
      <w:pPr>
        <w:pStyle w:val="a9"/>
        <w:jc w:val="center"/>
        <w:rPr>
          <w:b/>
          <w:bCs/>
        </w:rPr>
      </w:pPr>
    </w:p>
    <w:p w14:paraId="4744436B" w14:textId="77777777" w:rsidR="00297B8A" w:rsidRPr="000E049F" w:rsidRDefault="00297B8A" w:rsidP="00297B8A">
      <w:pPr>
        <w:pStyle w:val="a9"/>
        <w:jc w:val="right"/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6"/>
        <w:gridCol w:w="1984"/>
      </w:tblGrid>
      <w:tr w:rsidR="00297B8A" w:rsidRPr="000E049F" w14:paraId="08C08488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B4028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63901AB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1CD5F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7D97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0005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</w:tbl>
    <w:p w14:paraId="5CA8F82D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5AB9B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НАЗНАЧЕНИЕ ВЫБОРОВ</w:t>
      </w:r>
    </w:p>
    <w:p w14:paraId="60D53EFC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534"/>
        <w:gridCol w:w="4534"/>
        <w:gridCol w:w="2844"/>
        <w:gridCol w:w="1984"/>
      </w:tblGrid>
      <w:tr w:rsidR="00297B8A" w:rsidRPr="00C70344" w14:paraId="6B3A1649" w14:textId="77777777" w:rsidTr="00C7034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360A" w14:textId="77777777" w:rsidR="00297B8A" w:rsidRPr="00C70344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1E6F" w14:textId="77777777" w:rsidR="00297B8A" w:rsidRPr="00C70344" w:rsidRDefault="00297B8A" w:rsidP="00F25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Назначение выборов</w:t>
            </w:r>
          </w:p>
          <w:p w14:paraId="43B86B74" w14:textId="77777777" w:rsidR="00297B8A" w:rsidRPr="00C70344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п.3,7 ст.10 № 67-ФЗ</w:t>
            </w:r>
          </w:p>
          <w:p w14:paraId="14FF26E5" w14:textId="77777777" w:rsidR="00297B8A" w:rsidRPr="00C70344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п.1 ст.5 93-оз</w:t>
            </w:r>
          </w:p>
          <w:p w14:paraId="1B83EC4C" w14:textId="77777777" w:rsidR="00297B8A" w:rsidRPr="00C70344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CCF91" w14:textId="0A31EE02" w:rsidR="00297B8A" w:rsidRPr="00C70344" w:rsidRDefault="003F1902" w:rsidP="00C6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53E4">
              <w:rPr>
                <w:rFonts w:ascii="Times New Roman" w:hAnsi="Times New Roman" w:cs="Times New Roman"/>
                <w:sz w:val="24"/>
                <w:szCs w:val="24"/>
              </w:rPr>
              <w:t xml:space="preserve"> июня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AABF" w14:textId="52034500" w:rsidR="00297B8A" w:rsidRPr="00C70344" w:rsidRDefault="00297B8A" w:rsidP="006837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gramStart"/>
            <w:r w:rsidRPr="00C70344">
              <w:rPr>
                <w:rFonts w:ascii="Times New Roman" w:hAnsi="Times New Roman" w:cs="Times New Roman"/>
                <w:bCs/>
                <w:sz w:val="24"/>
                <w:szCs w:val="24"/>
              </w:rPr>
              <w:t>СП  «</w:t>
            </w:r>
            <w:proofErr w:type="spellStart"/>
            <w:proofErr w:type="gramEnd"/>
            <w:r w:rsidR="006837D7">
              <w:rPr>
                <w:rFonts w:ascii="Times New Roman" w:hAnsi="Times New Roman" w:cs="Times New Roman"/>
                <w:bCs/>
                <w:sz w:val="24"/>
                <w:szCs w:val="24"/>
              </w:rPr>
              <w:t>Пустозерский</w:t>
            </w:r>
            <w:proofErr w:type="spellEnd"/>
            <w:r w:rsidRPr="00C70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ЗР НАО</w:t>
            </w:r>
          </w:p>
        </w:tc>
      </w:tr>
      <w:tr w:rsidR="00297B8A" w:rsidRPr="00C70344" w14:paraId="40342F0E" w14:textId="77777777" w:rsidTr="00C7034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5D180" w14:textId="77777777" w:rsidR="00297B8A" w:rsidRPr="00C70344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F363" w14:textId="77777777" w:rsidR="00297B8A" w:rsidRPr="00C70344" w:rsidRDefault="00297B8A" w:rsidP="00F25B92">
            <w:pPr>
              <w:pStyle w:val="21"/>
              <w:rPr>
                <w:sz w:val="24"/>
                <w:szCs w:val="24"/>
              </w:rPr>
            </w:pPr>
            <w:r w:rsidRPr="00C70344">
              <w:rPr>
                <w:sz w:val="24"/>
                <w:szCs w:val="24"/>
              </w:rPr>
              <w:t>Официальное опубликование решения о назначении выборов</w:t>
            </w:r>
          </w:p>
          <w:p w14:paraId="1B701FA4" w14:textId="77777777" w:rsidR="00297B8A" w:rsidRPr="00C70344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п.7 ст.10, п.4 ст. 11.1 № 67-ФЗ</w:t>
            </w:r>
          </w:p>
          <w:p w14:paraId="377AA807" w14:textId="77777777" w:rsidR="00297B8A" w:rsidRPr="00C70344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п.1 ст.5 93-оз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CD906" w14:textId="00D81A7C" w:rsidR="00297B8A" w:rsidRPr="00C70344" w:rsidRDefault="003F1902" w:rsidP="009752D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BC21" w14:textId="3DBAC1F5" w:rsidR="00297B8A" w:rsidRPr="00C70344" w:rsidRDefault="00297B8A" w:rsidP="00276FA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gramStart"/>
            <w:r w:rsidRPr="00C70344">
              <w:rPr>
                <w:rFonts w:ascii="Times New Roman" w:hAnsi="Times New Roman" w:cs="Times New Roman"/>
                <w:bCs/>
                <w:sz w:val="24"/>
                <w:szCs w:val="24"/>
              </w:rPr>
              <w:t>СП  «</w:t>
            </w:r>
            <w:proofErr w:type="spellStart"/>
            <w:proofErr w:type="gramEnd"/>
            <w:r w:rsidR="00276FAE" w:rsidRPr="002A6A64">
              <w:rPr>
                <w:rFonts w:ascii="Times New Roman" w:hAnsi="Times New Roman" w:cs="Times New Roman"/>
                <w:bCs/>
                <w:sz w:val="24"/>
                <w:szCs w:val="24"/>
              </w:rPr>
              <w:t>Пустозерский</w:t>
            </w:r>
            <w:proofErr w:type="spellEnd"/>
            <w:r w:rsidRPr="00C70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ЗР НАО</w:t>
            </w:r>
          </w:p>
        </w:tc>
      </w:tr>
    </w:tbl>
    <w:p w14:paraId="2CFE09AC" w14:textId="77777777" w:rsidR="00297B8A" w:rsidRPr="00C70344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5E04E" w14:textId="77777777" w:rsidR="00297B8A" w:rsidRPr="00C70344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344">
        <w:rPr>
          <w:rFonts w:ascii="Times New Roman" w:hAnsi="Times New Roman" w:cs="Times New Roman"/>
          <w:b/>
          <w:bCs/>
          <w:sz w:val="24"/>
          <w:szCs w:val="24"/>
        </w:rPr>
        <w:t>ИЗБИРАТЕЛЬНЫЕ УЧАСТКИ</w:t>
      </w:r>
    </w:p>
    <w:p w14:paraId="4A3ADB7D" w14:textId="77777777" w:rsidR="00297B8A" w:rsidRPr="00C70344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297B8A" w:rsidRPr="00C70344" w14:paraId="64BFFD22" w14:textId="77777777" w:rsidTr="002D41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32B5E" w14:textId="77777777" w:rsidR="00297B8A" w:rsidRPr="00C70344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390A3" w14:textId="77777777" w:rsidR="00297B8A" w:rsidRPr="00C70344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E1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списка избирательных участков с указанием их границ либо перечня населенных пунктов, номеров, </w:t>
            </w:r>
            <w:proofErr w:type="gramStart"/>
            <w:r w:rsidRPr="002D41E1">
              <w:rPr>
                <w:rFonts w:ascii="Times New Roman" w:hAnsi="Times New Roman" w:cs="Times New Roman"/>
                <w:sz w:val="24"/>
                <w:szCs w:val="24"/>
              </w:rPr>
              <w:t>мест  нахождения</w:t>
            </w:r>
            <w:proofErr w:type="gramEnd"/>
            <w:r w:rsidRPr="002D41E1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участковых комиссий и помещений для голосования</w:t>
            </w:r>
          </w:p>
          <w:p w14:paraId="68F08EBC" w14:textId="77777777" w:rsidR="00297B8A" w:rsidRPr="00C70344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>п.7 ст.19 № 67-ФЗ</w:t>
            </w:r>
          </w:p>
          <w:p w14:paraId="6FA0B41C" w14:textId="77777777" w:rsidR="00297B8A" w:rsidRPr="00C70344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 xml:space="preserve">п.6 ст. 8 93-оз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A9302" w14:textId="77777777" w:rsidR="00297B8A" w:rsidRPr="00C70344" w:rsidRDefault="00C70344" w:rsidP="002D03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40 дней до дня голосования, т.е. не </w:t>
            </w:r>
            <w:proofErr w:type="gramStart"/>
            <w:r w:rsidRPr="00C70344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B66DDB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proofErr w:type="gramEnd"/>
            <w:r w:rsidR="00B66DDB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5885" w14:textId="745228B0" w:rsidR="00297B8A" w:rsidRPr="00C70344" w:rsidRDefault="00297B8A" w:rsidP="002D41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 w:rsidRPr="00C70344">
              <w:rPr>
                <w:rFonts w:ascii="Times New Roman" w:hAnsi="Times New Roman" w:cs="Times New Roman"/>
                <w:bCs/>
                <w:sz w:val="24"/>
                <w:szCs w:val="24"/>
              </w:rPr>
              <w:t>СП  «</w:t>
            </w:r>
            <w:proofErr w:type="spellStart"/>
            <w:proofErr w:type="gramEnd"/>
            <w:r w:rsidR="00276FAE">
              <w:rPr>
                <w:rFonts w:ascii="Times New Roman" w:hAnsi="Times New Roman" w:cs="Times New Roman"/>
                <w:bCs/>
                <w:sz w:val="24"/>
                <w:szCs w:val="24"/>
              </w:rPr>
              <w:t>Пустозерский</w:t>
            </w:r>
            <w:proofErr w:type="spellEnd"/>
            <w:r w:rsidRPr="00C70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ЗР НАО</w:t>
            </w: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28EA0E9" w14:textId="4D4479EA" w:rsidR="00297B8A" w:rsidRPr="00C70344" w:rsidRDefault="00297B8A" w:rsidP="002D41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344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276FAE" w:rsidRPr="002A6A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345EF02C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09443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СОСТАВЛЕНИЕ СПИСКОВ ИЗБИРАТЕЛЕЙ</w:t>
      </w:r>
    </w:p>
    <w:p w14:paraId="17B4A4BC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297B8A" w:rsidRPr="000E049F" w14:paraId="2F484DA2" w14:textId="77777777" w:rsidTr="00F25B92">
        <w:trPr>
          <w:trHeight w:val="5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08456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18805" w14:textId="630EAF78" w:rsidR="00297B8A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об избирателях в 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участка № </w:t>
            </w:r>
            <w:r w:rsidR="00276FAE" w:rsidRPr="002A6A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E4C0B2C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56B47" w14:textId="2F6F0E51" w:rsidR="00297B8A" w:rsidRPr="00AC53CA" w:rsidRDefault="00C70344" w:rsidP="00710D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10D9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позднее чем за 30 дней до дня голосования, т.е. не позднее </w:t>
            </w:r>
            <w:r w:rsidR="003F1902">
              <w:rPr>
                <w:rFonts w:ascii="Times New Roman" w:hAnsi="Times New Roman"/>
                <w:sz w:val="24"/>
                <w:szCs w:val="24"/>
              </w:rPr>
              <w:t>12</w:t>
            </w:r>
            <w:r w:rsidR="00B66DDB">
              <w:rPr>
                <w:rFonts w:ascii="Times New Roman" w:hAnsi="Times New Roman"/>
                <w:sz w:val="24"/>
                <w:szCs w:val="24"/>
              </w:rPr>
              <w:t xml:space="preserve"> августа 2025</w:t>
            </w:r>
            <w:r w:rsidR="00D86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69E4" w14:textId="6BE10715" w:rsidR="00297B8A" w:rsidRPr="000E049F" w:rsidRDefault="00297B8A" w:rsidP="00276F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6F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proofErr w:type="gramEnd"/>
            <w:r w:rsidR="00276FAE" w:rsidRPr="00276FAE">
              <w:rPr>
                <w:rFonts w:ascii="Times New Roman" w:hAnsi="Times New Roman" w:cs="Times New Roman"/>
                <w:bCs/>
                <w:sz w:val="24"/>
                <w:szCs w:val="24"/>
              </w:rPr>
              <w:t>Пустозерский</w:t>
            </w:r>
            <w:proofErr w:type="spellEnd"/>
            <w:r w:rsidRPr="00276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  <w:tr w:rsidR="00297B8A" w:rsidRPr="000E049F" w14:paraId="73FCA8E1" w14:textId="77777777" w:rsidTr="00C7034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718CC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EE86" w14:textId="4733946E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избирателей по избирательным участкам №</w:t>
            </w:r>
            <w:r w:rsidR="002A6A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2A6A64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64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форме, утвержденной </w:t>
            </w:r>
            <w:r w:rsidR="00C53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участковой </w:t>
            </w: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избирательной комиссией </w:t>
            </w:r>
            <w:r w:rsidR="00C53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избирательного участка № </w:t>
            </w:r>
            <w:r w:rsidR="002A6A64">
              <w:rPr>
                <w:bCs/>
                <w:sz w:val="24"/>
                <w:szCs w:val="24"/>
              </w:rPr>
              <w:t>24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C716F29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7, 11 ст.17 № 67-ФЗ</w:t>
            </w:r>
          </w:p>
          <w:p w14:paraId="46C241B3" w14:textId="77777777" w:rsidR="00297B8A" w:rsidRPr="000E049F" w:rsidRDefault="00297B8A" w:rsidP="00F25B92">
            <w:pPr>
              <w:spacing w:after="0" w:line="240" w:lineRule="auto"/>
              <w:ind w:firstLine="23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 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46A5" w14:textId="77777777" w:rsidR="00297B8A" w:rsidRPr="00AC53CA" w:rsidRDefault="00297B8A" w:rsidP="00D862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чем за </w:t>
            </w:r>
            <w:proofErr w:type="gramStart"/>
            <w:r w:rsidR="00C7034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proofErr w:type="gramEnd"/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до дня голосования,</w:t>
            </w:r>
            <w:r w:rsidR="00C7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26B"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  <w:r w:rsidR="00D8626B"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</w:t>
            </w:r>
            <w:r w:rsidR="00D8626B"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  <w:r w:rsidR="00D8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сентября, </w:t>
            </w:r>
            <w:r w:rsidR="00C70344">
              <w:rPr>
                <w:rFonts w:ascii="Times New Roman" w:hAnsi="Times New Roman" w:cs="Times New Roman"/>
                <w:sz w:val="24"/>
                <w:szCs w:val="24"/>
              </w:rPr>
              <w:t xml:space="preserve">а в случае проведения досрочного голосования – не позднее чем за 26 дней до дня голосования, </w:t>
            </w:r>
            <w:r w:rsidR="00D8626B">
              <w:rPr>
                <w:rFonts w:ascii="Times New Roman" w:hAnsi="Times New Roman" w:cs="Times New Roman"/>
                <w:sz w:val="24"/>
                <w:szCs w:val="24"/>
              </w:rPr>
              <w:t>т.е. не позднее 18 августа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00E1" w14:textId="563ADE68" w:rsidR="00297B8A" w:rsidRPr="000E049F" w:rsidRDefault="00297B8A" w:rsidP="00276F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УИК № </w:t>
            </w:r>
            <w:r w:rsidR="00276FAE" w:rsidRPr="002A6A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; Территориальная избирательная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Заполярного района </w:t>
            </w:r>
          </w:p>
        </w:tc>
      </w:tr>
      <w:tr w:rsidR="00297B8A" w:rsidRPr="000E049F" w14:paraId="4506208A" w14:textId="77777777" w:rsidTr="00C70344">
        <w:trPr>
          <w:trHeight w:val="314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7A438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C226" w14:textId="2AA85AA8" w:rsidR="00297B8A" w:rsidRPr="000E049F" w:rsidRDefault="00297B8A" w:rsidP="00DD3D4E">
            <w:pPr>
              <w:pStyle w:val="a9"/>
              <w:suppressAutoHyphens/>
              <w:jc w:val="left"/>
            </w:pPr>
            <w:r w:rsidRPr="000E049F">
              <w:t>Передача по акту первого экземпляра списка избирателей в участковые избирательные комиссии №</w:t>
            </w:r>
            <w:r w:rsidR="002A6A64">
              <w:t xml:space="preserve">22, </w:t>
            </w:r>
            <w:r w:rsidR="001D2767">
              <w:t>23</w:t>
            </w:r>
          </w:p>
          <w:p w14:paraId="5A8C026C" w14:textId="77777777" w:rsidR="00297B8A" w:rsidRPr="000E049F" w:rsidRDefault="00297B8A" w:rsidP="00DD3D4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ст.17 № 67-ФЗ</w:t>
            </w:r>
          </w:p>
          <w:p w14:paraId="4845C22D" w14:textId="77777777" w:rsidR="00297B8A" w:rsidRPr="000E049F" w:rsidRDefault="00297B8A" w:rsidP="00DD3D4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п.12.1 ст.9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70321" w14:textId="6CEAA090" w:rsidR="00297B8A" w:rsidRPr="000E049F" w:rsidRDefault="00C70344" w:rsidP="003F190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дней до дня голосования, </w:t>
            </w:r>
            <w:r w:rsidRPr="00637C2C">
              <w:rPr>
                <w:rFonts w:ascii="Times New Roman" w:hAnsi="Times New Roman" w:cs="Times New Roman"/>
                <w:sz w:val="24"/>
                <w:szCs w:val="24"/>
              </w:rPr>
              <w:t xml:space="preserve">т.е. не позднее </w:t>
            </w:r>
            <w:r w:rsidR="003F19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D3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3212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D3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(в</w:t>
            </w:r>
            <w:r w:rsidR="00297B8A"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случае досрочного голосования (в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7B8A"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с п.1. ст. 42 93-оз) передача списка не позднее чем за 10 дней до дня досрочного голосования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C71A" w14:textId="392043BA" w:rsidR="00297B8A" w:rsidRPr="000E049F" w:rsidRDefault="00297B8A" w:rsidP="001D27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1D27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4B4B2A8E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1DC9" w14:textId="77777777" w:rsidR="00297B8A" w:rsidRPr="0022250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5EB9" w14:textId="77777777" w:rsidR="00297B8A" w:rsidRPr="000E049F" w:rsidRDefault="00297B8A" w:rsidP="00DD3D4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14:paraId="21088340" w14:textId="77777777" w:rsidR="00297B8A" w:rsidRPr="000E049F" w:rsidRDefault="00297B8A" w:rsidP="00DD3D4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п.15 ст.17 № 67-ФЗ</w:t>
            </w:r>
          </w:p>
          <w:p w14:paraId="5E9FEFE3" w14:textId="77777777" w:rsidR="00297B8A" w:rsidRPr="000E049F" w:rsidRDefault="00297B8A" w:rsidP="00DD3D4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3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FFF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12.1 ст.9 93-оз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2B5CD" w14:textId="355359E0" w:rsidR="00297B8A" w:rsidRPr="000E049F" w:rsidRDefault="00C70344" w:rsidP="003F190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За 10 дней до дня голосования, </w:t>
            </w:r>
            <w:r w:rsidRPr="004D26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.е. с </w:t>
            </w:r>
            <w:r w:rsidR="002D32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1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3212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D3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(в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случае досрочного голосования (в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 п.1. ст. 42 93-оз) передача списка не позднее </w:t>
            </w:r>
            <w:r w:rsidR="00297B8A" w:rsidRPr="00AC53CA">
              <w:rPr>
                <w:rFonts w:ascii="Times New Roman" w:hAnsi="Times New Roman" w:cs="Times New Roman"/>
                <w:sz w:val="24"/>
                <w:szCs w:val="24"/>
              </w:rPr>
              <w:t>чем за 10 дней до дня досрочного голосования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4740" w14:textId="2457AAB9" w:rsidR="00297B8A" w:rsidRPr="000E049F" w:rsidRDefault="00297B8A" w:rsidP="001D27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Участковые избирательные комиссии №</w:t>
            </w:r>
            <w:r w:rsidR="001D2767">
              <w:rPr>
                <w:rFonts w:ascii="Times New Roman" w:hAnsi="Times New Roman" w:cs="Times New Roman"/>
                <w:sz w:val="24"/>
                <w:szCs w:val="24"/>
              </w:rPr>
              <w:t xml:space="preserve"> 22,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D2767">
              <w:rPr>
                <w:rFonts w:ascii="Times New Roman" w:hAnsi="Times New Roman" w:cs="Times New Roman"/>
                <w:sz w:val="24"/>
                <w:szCs w:val="24"/>
              </w:rPr>
              <w:t xml:space="preserve"> 23, № 24</w:t>
            </w:r>
          </w:p>
        </w:tc>
      </w:tr>
      <w:tr w:rsidR="00297B8A" w:rsidRPr="000E049F" w14:paraId="636BC4B1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C6E4B" w14:textId="77777777" w:rsidR="00297B8A" w:rsidRPr="0022250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5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FEB84" w14:textId="77777777" w:rsidR="00297B8A" w:rsidRPr="000E049F" w:rsidRDefault="00297B8A" w:rsidP="00F25B92">
            <w:pPr>
              <w:pStyle w:val="a9"/>
              <w:suppressAutoHyphens/>
              <w:jc w:val="left"/>
            </w:pPr>
            <w:r w:rsidRPr="000E049F">
              <w:rPr>
                <w:color w:val="000000"/>
              </w:rPr>
              <w:t>Уточнение</w:t>
            </w:r>
            <w:r w:rsidRPr="000E049F">
              <w:rPr>
                <w:i/>
                <w:color w:val="FF00FF"/>
              </w:rPr>
              <w:t xml:space="preserve"> </w:t>
            </w:r>
            <w:r w:rsidRPr="000E049F">
              <w:t>списка избирателей и внесение в него необходимых изменений, подписание уточненного списка избирателей председателем и секретарем УИК</w:t>
            </w:r>
          </w:p>
          <w:p w14:paraId="2CCB109B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 14 ст.17, п. «б» ч. 6 ст. </w:t>
            </w:r>
            <w:proofErr w:type="gram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27  №</w:t>
            </w:r>
            <w:proofErr w:type="gram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67-ФЗ</w:t>
            </w:r>
          </w:p>
          <w:p w14:paraId="0548C249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п.11.ст.9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211EE" w14:textId="08E71756" w:rsidR="00297B8A" w:rsidRPr="000E049F" w:rsidRDefault="00EF5828" w:rsidP="003F19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0FE">
              <w:rPr>
                <w:rFonts w:ascii="Times New Roman" w:hAnsi="Times New Roman" w:cs="Times New Roman"/>
                <w:sz w:val="24"/>
                <w:szCs w:val="24"/>
              </w:rPr>
              <w:t>Не позднее дня, предшествующего дню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т.е. не позднее </w:t>
            </w:r>
            <w:proofErr w:type="gramStart"/>
            <w:r w:rsidR="000A7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A7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C622" w14:textId="5B974C01" w:rsidR="00297B8A" w:rsidRPr="000E049F" w:rsidRDefault="001D2767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Участковые избирательные комиссии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23, № 24</w:t>
            </w:r>
          </w:p>
        </w:tc>
      </w:tr>
    </w:tbl>
    <w:p w14:paraId="386598F0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8F27A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ИЗБИРАТЕЛЬНЫЕ КОМИССИИ</w:t>
      </w:r>
    </w:p>
    <w:p w14:paraId="686AEA24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297B8A" w:rsidRPr="000E049F" w14:paraId="682459DD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54D47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93B5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для дополнительного выдвижения в резерв участковых избирательных комиссий </w:t>
            </w: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необходимости)</w:t>
            </w:r>
          </w:p>
          <w:p w14:paraId="1A394459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ЦИК РФ </w:t>
            </w:r>
          </w:p>
          <w:p w14:paraId="21FFC9A6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>от 5.12.2012 № 152/1137-6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AB6F" w14:textId="77777777" w:rsidR="00297B8A" w:rsidRPr="000E049F" w:rsidRDefault="00EF5828" w:rsidP="001F1C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Начинается з</w:t>
            </w: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>а 50 дней до дня голосования и оканчивается за 30 дней до дня голосования</w:t>
            </w:r>
            <w:r w:rsidRPr="001C4B15">
              <w:rPr>
                <w:rFonts w:ascii="Times New Roman" w:hAnsi="Times New Roman" w:cs="Times New Roman"/>
                <w:bCs/>
                <w:sz w:val="24"/>
                <w:szCs w:val="24"/>
              </w:rPr>
              <w:t>, т.е. с</w:t>
            </w:r>
            <w:r w:rsidR="001F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июля по 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202</w:t>
            </w:r>
            <w:r w:rsidR="001F1C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C221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Избирательная комиссия НАО;</w:t>
            </w:r>
          </w:p>
          <w:p w14:paraId="7B2C28C0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Заполярного района.</w:t>
            </w:r>
          </w:p>
        </w:tc>
      </w:tr>
    </w:tbl>
    <w:p w14:paraId="559866E6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069CF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 xml:space="preserve">ВЫДВИЖЕНИЕ И РЕГИСТРАЦИЯ КАНДИДАТОВ </w:t>
      </w:r>
    </w:p>
    <w:p w14:paraId="54D80563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2"/>
        <w:gridCol w:w="9"/>
        <w:gridCol w:w="2835"/>
        <w:gridCol w:w="1984"/>
      </w:tblGrid>
      <w:tr w:rsidR="00297B8A" w:rsidRPr="000E049F" w14:paraId="29B629FB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82F9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48CC1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Опубликование в государственных или муниципальных периодических печатных изданиях списка политических партий, иных общественных объединений, имеющих право принимать участие в выборах в качестве избирательных объединений, размещение списка в информационно-телекоммуникационной сети «Интернет» и направление его в избирательную комиссию, организующую выборы</w:t>
            </w:r>
          </w:p>
          <w:p w14:paraId="4928C385" w14:textId="77777777" w:rsidR="00297B8A" w:rsidRPr="000E049F" w:rsidRDefault="00297B8A" w:rsidP="00F25B92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п.9 ст.35 № 67-ФЗ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1A560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3 дня со дня официального опубликования решения о назначении выборов</w:t>
            </w:r>
          </w:p>
          <w:p w14:paraId="5A922878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6035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юстиции РФ по Архангельской области и Ненецкому автономному округу</w:t>
            </w:r>
          </w:p>
          <w:p w14:paraId="65A29836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0E049F" w14:paraId="1C77A223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5E45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5FF9" w14:textId="77777777" w:rsidR="00297B8A" w:rsidRPr="000E049F" w:rsidRDefault="00297B8A" w:rsidP="00F25B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кандидатов </w:t>
            </w:r>
          </w:p>
          <w:p w14:paraId="35A4A44E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 2 ст.32 № 67-ФЗ</w:t>
            </w:r>
          </w:p>
          <w:p w14:paraId="08401DCE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п.1, 2. ст. </w:t>
            </w:r>
            <w:proofErr w:type="gram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18;  п.</w:t>
            </w:r>
            <w:proofErr w:type="gram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 ст.19;  п.6 ст.20 93-оз</w:t>
            </w:r>
          </w:p>
          <w:p w14:paraId="1EC416AB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665C0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6978" w14:textId="11AAB16B" w:rsidR="00297B8A" w:rsidRPr="000E049F" w:rsidRDefault="00045074" w:rsidP="004F14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дня, следующего за днем официального опубликования решения о назначении выборов и заканчивается в 18.00 час </w:t>
            </w:r>
            <w:r w:rsidRPr="0004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истечении 30 дней, </w:t>
            </w:r>
            <w:r w:rsidRPr="009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т.е. с </w:t>
            </w:r>
            <w:r w:rsidR="004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июня</w:t>
            </w:r>
            <w:bookmarkStart w:id="0" w:name="_GoBack"/>
            <w:bookmarkEnd w:id="0"/>
            <w:r w:rsidRPr="009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18.00 часов </w:t>
            </w:r>
            <w:r w:rsidR="009752D0" w:rsidRPr="009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июля</w:t>
            </w:r>
            <w:r w:rsidRPr="009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4013A" w:rsidRPr="009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D798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297B8A" w:rsidRPr="000E049F" w14:paraId="2439739C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3D55F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65A2" w14:textId="77777777" w:rsidR="00297B8A" w:rsidRPr="000E049F" w:rsidRDefault="00297B8A" w:rsidP="00F25B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Сбор подписей в поддержку выдвижения кандидатов</w:t>
            </w:r>
          </w:p>
          <w:p w14:paraId="4DE0B7F4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п. 1,2,6,7 ст.37, часть 2 ст. </w:t>
            </w:r>
            <w:proofErr w:type="gram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38  №</w:t>
            </w:r>
            <w:proofErr w:type="gram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67-ФЗ</w:t>
            </w:r>
          </w:p>
          <w:p w14:paraId="40FDE165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п.1,2 ст. 22 93-оз</w:t>
            </w:r>
          </w:p>
          <w:p w14:paraId="66BCC870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26E57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Со дня, следующего за днем уведомления избирательной комиссии, организующей выборы, о выдвижении кандидата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DE66D" w14:textId="77777777" w:rsidR="002D41E1" w:rsidRDefault="00297B8A" w:rsidP="002D41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Дееспособные граждане РФ, достигшие возраста 18 лет </w:t>
            </w:r>
          </w:p>
          <w:p w14:paraId="222FF0E6" w14:textId="52DDBE26" w:rsidR="00297B8A" w:rsidRPr="000E049F" w:rsidRDefault="00297B8A" w:rsidP="002D41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 моменту сбора подписей</w:t>
            </w:r>
          </w:p>
        </w:tc>
      </w:tr>
      <w:tr w:rsidR="00297B8A" w:rsidRPr="000E049F" w14:paraId="6C1815BA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4E929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19A4A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соответствующие органы представлений о проверке достоверности сведений о кандидатах </w:t>
            </w:r>
          </w:p>
          <w:p w14:paraId="7BC90543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ст.33 № 67-ФЗ</w:t>
            </w:r>
          </w:p>
          <w:p w14:paraId="69DBC942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п.4. ст.24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4D4CD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Незамедлительно после представления сведений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7E90" w14:textId="373E0690" w:rsidR="00297B8A" w:rsidRPr="000E049F" w:rsidRDefault="00297B8A" w:rsidP="001D27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1D27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08941999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68258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35AE2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избирательную комиссию, организующую выборы, документов для регистрации кандидатов</w:t>
            </w:r>
          </w:p>
          <w:p w14:paraId="7082861C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38 № 67-ФЗ</w:t>
            </w:r>
          </w:p>
          <w:p w14:paraId="5A5FE398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ст.24 № 93-оз</w:t>
            </w:r>
          </w:p>
          <w:p w14:paraId="2BAB2F23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2149" w14:textId="77777777" w:rsidR="00297B8A" w:rsidRPr="000E049F" w:rsidRDefault="00297B8A" w:rsidP="006D5A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40 дней до дня голосования до 18.00 часов по местному времени, т.е.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позднее  18.00</w:t>
            </w:r>
            <w:proofErr w:type="gramEnd"/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6D5A3A">
              <w:rPr>
                <w:rFonts w:ascii="Times New Roman" w:hAnsi="Times New Roman" w:cs="Times New Roman"/>
                <w:sz w:val="24"/>
                <w:szCs w:val="24"/>
              </w:rPr>
              <w:t>04 августа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E9F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</w:t>
            </w:r>
          </w:p>
          <w:p w14:paraId="5B7DEA58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0E049F" w14:paraId="6F25549C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6BE13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C148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порядка выдвижения кандидата требованиям закона и </w:t>
            </w: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 регистрации кандидата либо об отказе в регистрации</w:t>
            </w:r>
          </w:p>
          <w:p w14:paraId="78C1D3F3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п.18 ст.38 № 67-ФЗ</w:t>
            </w:r>
          </w:p>
          <w:p w14:paraId="3EED0797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8FE81" w14:textId="77777777" w:rsidR="00297B8A" w:rsidRPr="00AC53CA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дней со дня приема документов, необходимых для регистрации кандидата </w:t>
            </w:r>
          </w:p>
          <w:p w14:paraId="59585BC0" w14:textId="77777777" w:rsidR="00297B8A" w:rsidRPr="00AC53CA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BA21" w14:textId="723009BF" w:rsidR="00297B8A" w:rsidRPr="000E049F" w:rsidRDefault="00297B8A" w:rsidP="001D27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1D27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6CDBFDEC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CF99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DBD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Извещение кандидата, избирательного объединения о заседании избирательной комиссии, организующей выборы, на котором будет рассматриваться вопрос о регистрации кандидата в случае выявления неполноты сведений о кандидате или несоблюдении требований закона к оформлению документов</w:t>
            </w:r>
          </w:p>
          <w:p w14:paraId="634A07AB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п.1.1 ст.38 № 67-ФЗ</w:t>
            </w:r>
          </w:p>
          <w:p w14:paraId="2A152448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п.4.ст.24 93-оз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ACFC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Не позднее чем за три дня до дня заседания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комиссии, на котором должен рассматриваться вопрос о регистрации кандидата</w:t>
            </w:r>
          </w:p>
          <w:p w14:paraId="7581F651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792A" w14:textId="7EDC2B57" w:rsidR="00297B8A" w:rsidRPr="000E049F" w:rsidRDefault="00297B8A" w:rsidP="008047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61E54278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93361" w14:textId="77777777" w:rsidR="00297B8A" w:rsidRPr="000E049F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4F8C3" w14:textId="77777777" w:rsidR="00297B8A" w:rsidRPr="000E049F" w:rsidRDefault="00297B8A" w:rsidP="00F25B92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Право кандидата на внесение уточнений и дополнений в документы, содержащие сведения о нем; </w:t>
            </w:r>
          </w:p>
          <w:p w14:paraId="41683997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Право </w:t>
            </w:r>
            <w:proofErr w:type="gramStart"/>
            <w:r w:rsidRPr="000E049F">
              <w:rPr>
                <w:sz w:val="24"/>
                <w:szCs w:val="24"/>
              </w:rPr>
              <w:t>избирательного  объединения</w:t>
            </w:r>
            <w:proofErr w:type="gramEnd"/>
            <w:r w:rsidRPr="000E049F">
              <w:rPr>
                <w:sz w:val="24"/>
                <w:szCs w:val="24"/>
              </w:rPr>
              <w:t xml:space="preserve"> на внесение уточнений и дополнений в документы, содержащие сведения о выдвинутом им кандидате</w:t>
            </w:r>
            <w:r w:rsidR="007F4048">
              <w:rPr>
                <w:sz w:val="24"/>
                <w:szCs w:val="24"/>
              </w:rPr>
              <w:t>,</w:t>
            </w:r>
            <w:r w:rsidRPr="000E049F">
              <w:rPr>
                <w:sz w:val="24"/>
                <w:szCs w:val="24"/>
              </w:rPr>
              <w:t xml:space="preserve"> а также в иные документы (за исключением подписных листов с подписями избирателей), представленные в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 </w:t>
            </w:r>
          </w:p>
          <w:p w14:paraId="56762D25" w14:textId="77777777" w:rsidR="00F43A26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п.1.1 ст.38 № 67-ФЗ</w:t>
            </w:r>
          </w:p>
          <w:p w14:paraId="0EAED5BC" w14:textId="77777777" w:rsidR="00297B8A" w:rsidRPr="000E049F" w:rsidRDefault="00F43A26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ст.24 94-оз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A595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Не позднее чем за один день до дня заседания комиссии,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должен рассматриваться вопрос о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9330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Кандидат, избирательное объединение</w:t>
            </w:r>
          </w:p>
        </w:tc>
      </w:tr>
      <w:tr w:rsidR="00297B8A" w:rsidRPr="000E049F" w14:paraId="2813E170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3F1FA" w14:textId="36C5E19D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CB60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Принятие решения о регистрации кандидата либо мотивированного решения об отказе в регистрации</w:t>
            </w:r>
          </w:p>
          <w:p w14:paraId="4D450D9F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п.18.ст.38 № 67-ФЗ</w:t>
            </w:r>
          </w:p>
          <w:p w14:paraId="6D286E64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E62B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приема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необходимых для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D291" w14:textId="066886CE" w:rsidR="00297B8A" w:rsidRPr="000E049F" w:rsidRDefault="00040D8C" w:rsidP="008047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454C4929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C5A95" w14:textId="469645D0" w:rsidR="00297B8A" w:rsidRPr="000E049F" w:rsidRDefault="007604A7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BD840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зарегистрированным </w:t>
            </w:r>
            <w:proofErr w:type="gram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кандидатам  удостоверений</w:t>
            </w:r>
            <w:proofErr w:type="gram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с указанием даты </w:t>
            </w:r>
          </w:p>
          <w:p w14:paraId="3BD3EC1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п.7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4E3DB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168F" w14:textId="6245B575" w:rsidR="00297B8A" w:rsidRDefault="00297B8A" w:rsidP="00804762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33D829D0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F823D" w14:textId="5B0D1BDB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178D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Выдача кандидату, уполномоченному представителю избирательного объединения, выдвинувшего кандидата, в случае отказа в регистрации копии соответствующего решения с изложением оснований отказа</w:t>
            </w:r>
          </w:p>
          <w:p w14:paraId="591881AB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6A4B" w14:textId="77777777" w:rsidR="00297B8A" w:rsidRPr="00AC53CA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суток после принятия решения об отказе в регистрации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8BAB" w14:textId="150BDFB5" w:rsidR="00297B8A" w:rsidRDefault="00297B8A" w:rsidP="00804762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573FDFE1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8F2CC" w14:textId="130BF8AF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7349A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Передача в средства массовой информации данных о зарегистрированных кандидатах</w:t>
            </w:r>
          </w:p>
          <w:p w14:paraId="2349F680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п.9 ст. 25 93-оз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25E52" w14:textId="77777777" w:rsidR="00297B8A" w:rsidRPr="00AC53CA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В течение 48 часов после регистрации кандидата, списка кандидатов передает в средства массовой информации сведения о кандидатах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571E" w14:textId="5E8938D6" w:rsidR="00297B8A" w:rsidRDefault="00297B8A" w:rsidP="00804762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31F8CE7E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CAD9A" w14:textId="13CFDF06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D83D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в помещении для голосования либо непосредственно перед помещением информации обо всех кандидатах</w:t>
            </w:r>
          </w:p>
          <w:p w14:paraId="57A0A08F" w14:textId="77777777" w:rsidR="00297B8A" w:rsidRPr="000E049F" w:rsidRDefault="00297B8A" w:rsidP="00F25B92">
            <w:pPr>
              <w:suppressAutoHyphens/>
              <w:spacing w:after="0" w:line="240" w:lineRule="auto"/>
              <w:ind w:firstLine="2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ст.61 ФЗ</w:t>
            </w:r>
          </w:p>
          <w:p w14:paraId="483C664A" w14:textId="77777777" w:rsidR="00297B8A" w:rsidRPr="000E049F" w:rsidRDefault="00297B8A" w:rsidP="00F25B92">
            <w:pPr>
              <w:suppressAutoHyphens/>
              <w:spacing w:after="0" w:line="240" w:lineRule="auto"/>
              <w:ind w:firstLine="2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40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D04A4" w14:textId="77777777" w:rsidR="00297B8A" w:rsidRPr="000E049F" w:rsidRDefault="00040D8C" w:rsidP="00772D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B1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15 дней до дня голосования, то есть </w:t>
            </w:r>
            <w:proofErr w:type="gramStart"/>
            <w:r w:rsidRPr="001C4B15">
              <w:rPr>
                <w:rFonts w:ascii="Times New Roman" w:hAnsi="Times New Roman" w:cs="Times New Roman"/>
                <w:sz w:val="24"/>
                <w:szCs w:val="24"/>
              </w:rPr>
              <w:t>не  позднее</w:t>
            </w:r>
            <w:proofErr w:type="gramEnd"/>
            <w:r w:rsidRPr="001C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C4E">
              <w:rPr>
                <w:rFonts w:ascii="Times New Roman" w:hAnsi="Times New Roman" w:cs="Times New Roman"/>
                <w:sz w:val="24"/>
                <w:szCs w:val="24"/>
              </w:rPr>
              <w:t xml:space="preserve">29 августа 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1F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E6A9" w14:textId="28ABAC2B" w:rsidR="00297B8A" w:rsidRPr="000E049F" w:rsidRDefault="00297B8A" w:rsidP="008047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Участковые избирательные комиссии №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 xml:space="preserve"> 23, №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7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74867AEE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67D3C" w14:textId="4B823426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F28E2" w14:textId="77777777" w:rsidR="00297B8A" w:rsidRPr="000E049F" w:rsidRDefault="00297B8A" w:rsidP="00F25B92">
            <w:pPr>
              <w:pStyle w:val="21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Реализация права </w:t>
            </w:r>
            <w:proofErr w:type="gramStart"/>
            <w:r w:rsidRPr="000E049F">
              <w:rPr>
                <w:sz w:val="24"/>
                <w:szCs w:val="24"/>
              </w:rPr>
              <w:t>кандидата  на</w:t>
            </w:r>
            <w:proofErr w:type="gramEnd"/>
            <w:r w:rsidRPr="000E049F">
              <w:rPr>
                <w:sz w:val="24"/>
                <w:szCs w:val="24"/>
              </w:rPr>
              <w:t xml:space="preserve"> снятие своей кандидатуры</w:t>
            </w:r>
          </w:p>
          <w:p w14:paraId="146047E3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п.30 ст.38 № 67-ФЗ</w:t>
            </w:r>
          </w:p>
          <w:p w14:paraId="4CB28483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29 93-оз</w:t>
            </w:r>
          </w:p>
          <w:p w14:paraId="77928681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EF8CD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BA6B7" w14:textId="4FABDA3B" w:rsidR="00297B8A" w:rsidRPr="00AC53CA" w:rsidRDefault="00040D8C" w:rsidP="00760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B15">
              <w:rPr>
                <w:rFonts w:ascii="Times New Roman" w:hAnsi="Times New Roman" w:cs="Times New Roman"/>
                <w:sz w:val="24"/>
                <w:szCs w:val="24"/>
              </w:rPr>
              <w:t>Не позднее чем за 5 дней до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D7E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1C4B15">
              <w:rPr>
                <w:rFonts w:ascii="Times New Roman" w:hAnsi="Times New Roman" w:cs="Times New Roman"/>
                <w:sz w:val="24"/>
                <w:szCs w:val="24"/>
              </w:rPr>
              <w:t>голосования</w:t>
            </w:r>
            <w:r w:rsidRPr="00313FEA">
              <w:rPr>
                <w:rFonts w:ascii="Times New Roman" w:hAnsi="Times New Roman" w:cs="Times New Roman"/>
                <w:sz w:val="24"/>
                <w:szCs w:val="24"/>
              </w:rPr>
              <w:t>, т.е. не позднее 0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3F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772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3FEA">
              <w:rPr>
                <w:rFonts w:ascii="Times New Roman" w:hAnsi="Times New Roman" w:cs="Times New Roman"/>
                <w:sz w:val="24"/>
                <w:szCs w:val="24"/>
              </w:rPr>
              <w:t xml:space="preserve"> года, а при наличии вынуждающих к тому обстоятельств не позднее чем за 1 день до дня </w:t>
            </w:r>
            <w:r w:rsidR="00772D7E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313FEA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т.е. не </w:t>
            </w:r>
            <w:proofErr w:type="gramStart"/>
            <w:r w:rsidRPr="00313FEA">
              <w:rPr>
                <w:rFonts w:ascii="Times New Roman" w:hAnsi="Times New Roman" w:cs="Times New Roman"/>
                <w:sz w:val="24"/>
                <w:szCs w:val="24"/>
              </w:rPr>
              <w:t xml:space="preserve">позднее  </w:t>
            </w:r>
            <w:r w:rsidR="00A50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13F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A50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3FE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96F2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297B8A" w:rsidRPr="000E049F" w14:paraId="0E2AA35B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056E" w14:textId="3EFEFC04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8284D" w14:textId="77777777" w:rsidR="00297B8A" w:rsidRPr="000E049F" w:rsidRDefault="00297B8A" w:rsidP="00F25B92">
            <w:pPr>
              <w:pStyle w:val="a9"/>
              <w:jc w:val="left"/>
            </w:pPr>
            <w:r w:rsidRPr="000E049F">
              <w:t>Реализация права избирательного объединения на отзыв кандидата</w:t>
            </w:r>
          </w:p>
          <w:p w14:paraId="0DFED590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п.32 ст.38 № 67-ФЗ</w:t>
            </w:r>
          </w:p>
          <w:p w14:paraId="0453A2A7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2,3 ст. 29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80AA" w14:textId="7A4FA3A0" w:rsidR="00297B8A" w:rsidRPr="000E049F" w:rsidRDefault="00040D8C" w:rsidP="00760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22">
              <w:rPr>
                <w:rFonts w:ascii="Times New Roman" w:hAnsi="Times New Roman" w:cs="Times New Roman"/>
                <w:sz w:val="24"/>
                <w:szCs w:val="24"/>
              </w:rPr>
              <w:t>Не позднее чем за 5 дней до дня</w:t>
            </w:r>
            <w:r w:rsidR="00A50E25">
              <w:rPr>
                <w:rFonts w:ascii="Times New Roman" w:hAnsi="Times New Roman" w:cs="Times New Roman"/>
                <w:sz w:val="24"/>
                <w:szCs w:val="24"/>
              </w:rPr>
              <w:t xml:space="preserve"> (первого)</w:t>
            </w:r>
            <w:r w:rsidRPr="00251522"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голосования, </w:t>
            </w:r>
            <w:r w:rsidRPr="00313FEA">
              <w:rPr>
                <w:rFonts w:ascii="Times New Roman" w:hAnsi="Times New Roman" w:cs="Times New Roman"/>
                <w:sz w:val="24"/>
                <w:szCs w:val="24"/>
              </w:rPr>
              <w:t>т.е. не позднее 0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0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50E25">
              <w:rPr>
                <w:rFonts w:ascii="Times New Roman" w:hAnsi="Times New Roman" w:cs="Times New Roman"/>
                <w:sz w:val="24"/>
                <w:szCs w:val="24"/>
              </w:rPr>
              <w:t>сентября  2025</w:t>
            </w:r>
            <w:proofErr w:type="gramEnd"/>
            <w:r w:rsidRPr="00313F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C2BE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</w:t>
            </w:r>
          </w:p>
        </w:tc>
      </w:tr>
    </w:tbl>
    <w:p w14:paraId="14C9939B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067F8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СТАТУС ЗАРЕГИСТРИРОВАННОГО КАНДИДАТА</w:t>
      </w:r>
    </w:p>
    <w:p w14:paraId="20115396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297B8A" w:rsidRPr="000E049F" w14:paraId="3EA1DDDA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067B3" w14:textId="6409A621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1F70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</w:p>
          <w:p w14:paraId="045DC443" w14:textId="77777777" w:rsidR="00297B8A" w:rsidRPr="000E049F" w:rsidRDefault="00297B8A" w:rsidP="00F25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F723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ст.40 № 67-ФЗ</w:t>
            </w:r>
          </w:p>
          <w:p w14:paraId="369BC76B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4 ст. 26 93-оз</w:t>
            </w:r>
          </w:p>
          <w:p w14:paraId="113E1536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7B15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5 дней со дня регистрации кандидата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8C87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297B8A" w:rsidRPr="000E049F" w14:paraId="0E47855F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C09F" w14:textId="1A3FC7AE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7817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Назначение доверенных лиц кандидатов (кандидат</w:t>
            </w:r>
            <w:r w:rsidR="00815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24B"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вправе назначить до 10 доверенных лиц)</w:t>
            </w:r>
          </w:p>
          <w:p w14:paraId="7015EC82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ст.43 № 67-ФЗ</w:t>
            </w:r>
          </w:p>
          <w:p w14:paraId="141F357C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ст.27 №93-оз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38C13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выдвижения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166F3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объединения, выдвинувшие кандидатов</w:t>
            </w:r>
          </w:p>
        </w:tc>
      </w:tr>
      <w:tr w:rsidR="00297B8A" w:rsidRPr="000E049F" w14:paraId="3320784E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4422F" w14:textId="68681306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BF984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доверенных лиц кандидатов и выдача им удостоверений</w:t>
            </w:r>
          </w:p>
          <w:p w14:paraId="2A9FFAC5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п.1ст.43 № 67-ФЗ</w:t>
            </w:r>
          </w:p>
          <w:p w14:paraId="56642BC9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ст.27 №93-оз</w:t>
            </w:r>
          </w:p>
          <w:p w14:paraId="5BF09E27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019BB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7F36C" w14:textId="77777777" w:rsidR="00297B8A" w:rsidRPr="000E049F" w:rsidRDefault="00297B8A" w:rsidP="001E4C07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В течение </w:t>
            </w:r>
            <w:r w:rsidR="001E4C07">
              <w:rPr>
                <w:sz w:val="24"/>
                <w:szCs w:val="24"/>
              </w:rPr>
              <w:t>пяти</w:t>
            </w:r>
            <w:r w:rsidRPr="000E049F">
              <w:rPr>
                <w:sz w:val="24"/>
                <w:szCs w:val="24"/>
              </w:rPr>
              <w:t xml:space="preserve"> дней со дня поступления письменного заявления кандидата, о назначении доверенных лиц вместе с заявлениями </w:t>
            </w:r>
            <w:proofErr w:type="gramStart"/>
            <w:r w:rsidRPr="000E049F">
              <w:rPr>
                <w:sz w:val="24"/>
                <w:szCs w:val="24"/>
              </w:rPr>
              <w:t>самих  граждан</w:t>
            </w:r>
            <w:proofErr w:type="gramEnd"/>
            <w:r w:rsidRPr="000E049F">
              <w:rPr>
                <w:sz w:val="24"/>
                <w:szCs w:val="24"/>
              </w:rPr>
              <w:t xml:space="preserve"> о согласии быть доверенными лицами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63EE" w14:textId="3C33ACAA" w:rsidR="00297B8A" w:rsidRPr="000E049F" w:rsidRDefault="00297B8A" w:rsidP="00B438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5954E02A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40FD0" w14:textId="7AD0A85E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FA9B4" w14:textId="77777777" w:rsidR="00297B8A" w:rsidRPr="000E049F" w:rsidRDefault="00297B8A" w:rsidP="00F25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Назначение наблюдателей</w:t>
            </w:r>
          </w:p>
          <w:p w14:paraId="6EAE4411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п.3,4 ст.30, п.42 ст.2 № 67-ФЗ</w:t>
            </w:r>
          </w:p>
          <w:p w14:paraId="2E762CAC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п.9 ст.15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C9CED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С момента начала работы участковой избирательной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при повторном подсчете голосов избирателей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ECCA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кандидаты, избирательное объединение, выдвинувшее зарегистрированного кандидата</w:t>
            </w: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97B8A" w:rsidRPr="000E049F" w14:paraId="75175501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8A2D8" w14:textId="17BA0040" w:rsidR="00297B8A" w:rsidRPr="000E049F" w:rsidRDefault="007604A7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0E6A" w14:textId="77777777" w:rsidR="00383733" w:rsidRPr="000E049F" w:rsidRDefault="00383733" w:rsidP="0038373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Реализация права кандидата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избирательного объединения, выдвинувшего кандидата,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назначить уполномоченного представителя по финансовым вопросам </w:t>
            </w:r>
          </w:p>
          <w:p w14:paraId="15C1B919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ст.39; п.3 ст.58 № 67-ФЗ</w:t>
            </w:r>
          </w:p>
          <w:p w14:paraId="43E6BD9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2 ст.</w:t>
            </w:r>
            <w:proofErr w:type="gram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26,  п.</w:t>
            </w:r>
            <w:proofErr w:type="gram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 ст.17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049A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С момента выдвижения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4B01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297B8A" w:rsidRPr="000E049F" w14:paraId="2A913C34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F9EE" w14:textId="34C60D8E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EEF5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уполномоченного представителя по финансовым вопросам</w:t>
            </w:r>
          </w:p>
          <w:p w14:paraId="10A0227F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ст.58 № 67-ФЗ</w:t>
            </w:r>
          </w:p>
          <w:p w14:paraId="6A580E6B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E061F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На основании письменного заявления кандидата, нотариально удостоверенной доверенности при предъявлении уполномоченным представителем кандидата по финансовым вопросам паспорта гражданина РФ или заменяющего его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B8A4" w14:textId="6EF3A514" w:rsidR="00297B8A" w:rsidRPr="000E049F" w:rsidRDefault="00297B8A" w:rsidP="00B438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20BF5B74" w14:textId="77777777" w:rsidR="00297B8A" w:rsidRDefault="00297B8A" w:rsidP="00297B8A">
      <w:pPr>
        <w:pStyle w:val="3"/>
        <w:numPr>
          <w:ilvl w:val="2"/>
          <w:numId w:val="2"/>
        </w:numPr>
        <w:rPr>
          <w:sz w:val="24"/>
          <w:szCs w:val="24"/>
        </w:rPr>
      </w:pPr>
    </w:p>
    <w:p w14:paraId="68242C55" w14:textId="77777777" w:rsidR="00297B8A" w:rsidRPr="000E049F" w:rsidRDefault="00297B8A" w:rsidP="00297B8A">
      <w:pPr>
        <w:pStyle w:val="3"/>
        <w:numPr>
          <w:ilvl w:val="2"/>
          <w:numId w:val="2"/>
        </w:numPr>
        <w:rPr>
          <w:sz w:val="24"/>
          <w:szCs w:val="24"/>
        </w:rPr>
      </w:pPr>
      <w:r w:rsidRPr="000E049F">
        <w:rPr>
          <w:sz w:val="24"/>
          <w:szCs w:val="24"/>
        </w:rPr>
        <w:t>ПРЕДВЫБОРНАЯ АГИТАЦИЯ</w:t>
      </w:r>
    </w:p>
    <w:p w14:paraId="4EC5A5C0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718"/>
        <w:gridCol w:w="2102"/>
      </w:tblGrid>
      <w:tr w:rsidR="00297B8A" w:rsidRPr="000E049F" w14:paraId="57B11946" w14:textId="77777777" w:rsidTr="00F25B92">
        <w:trPr>
          <w:trHeight w:val="14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48DAC" w14:textId="5D43CA27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A793" w14:textId="77777777" w:rsidR="00297B8A" w:rsidRPr="000E049F" w:rsidRDefault="00297B8A" w:rsidP="00F25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Агитационный период </w:t>
            </w:r>
          </w:p>
          <w:p w14:paraId="0E086CB3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ст.49 № 67-ФЗ</w:t>
            </w:r>
          </w:p>
          <w:p w14:paraId="743ECEA3" w14:textId="77777777" w:rsidR="00297B8A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ст.33 93-оз</w:t>
            </w:r>
          </w:p>
          <w:p w14:paraId="288A4B96" w14:textId="77777777" w:rsidR="00297B8A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28372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990F9" w14:textId="4FB14F8A" w:rsidR="00297B8A" w:rsidRPr="007221D9" w:rsidRDefault="0027654B" w:rsidP="004F1457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Начинается со дня выдвижения кандидата и прекращается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часов по местному времени дня, предшествующего дню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т.е. заканчивается в 24.00 часа </w:t>
            </w:r>
            <w:r w:rsidR="001D0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1D0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D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4ACB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Граждане РФ, кандидаты</w:t>
            </w:r>
          </w:p>
        </w:tc>
      </w:tr>
      <w:tr w:rsidR="00297B8A" w:rsidRPr="000E049F" w14:paraId="70BC6864" w14:textId="77777777" w:rsidTr="00F25B92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6FDE" w14:textId="7C903280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75E88" w14:textId="29716A4D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избирательную комиссию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14:paraId="26425ACE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п.8 ст.47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24AAE" w14:textId="095C6000" w:rsidR="00297B8A" w:rsidRPr="000E049F" w:rsidRDefault="00297B8A" w:rsidP="00B438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на десятый день после официального опубликования решения о назначении выборов</w:t>
            </w:r>
            <w:r w:rsidR="0027654B">
              <w:rPr>
                <w:rFonts w:ascii="Times New Roman" w:hAnsi="Times New Roman" w:cs="Times New Roman"/>
                <w:sz w:val="24"/>
                <w:szCs w:val="24"/>
              </w:rPr>
              <w:t xml:space="preserve">, т.е. </w:t>
            </w:r>
            <w:r w:rsidR="0027654B" w:rsidRPr="007604A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B438FC" w:rsidRPr="007604A7">
              <w:rPr>
                <w:rFonts w:ascii="Times New Roman" w:hAnsi="Times New Roman" w:cs="Times New Roman"/>
                <w:sz w:val="24"/>
                <w:szCs w:val="24"/>
              </w:rPr>
              <w:t xml:space="preserve">03 июля 2025 </w:t>
            </w:r>
            <w:r w:rsidR="0027654B" w:rsidRPr="007604A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D7BE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по Архангельской области и Ненецкому автономному округу</w:t>
            </w:r>
          </w:p>
        </w:tc>
      </w:tr>
      <w:tr w:rsidR="00297B8A" w:rsidRPr="000E049F" w14:paraId="73BA570D" w14:textId="77777777" w:rsidTr="00F25B92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DB267" w14:textId="313B1D69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C673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Опубликование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14:paraId="381709FC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ст.47 № 67-ФЗ</w:t>
            </w:r>
          </w:p>
          <w:p w14:paraId="66E6EB13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532A3" w14:textId="774B5506" w:rsidR="00297B8A" w:rsidRPr="000E049F" w:rsidRDefault="0027654B" w:rsidP="00B438FC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на пятнадцатый день после дня официального опубликования решения о назначении выборов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т.е. </w:t>
            </w:r>
            <w:r w:rsidRPr="007604A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B438FC" w:rsidRPr="007604A7">
              <w:rPr>
                <w:rFonts w:ascii="Times New Roman" w:hAnsi="Times New Roman" w:cs="Times New Roman"/>
                <w:sz w:val="24"/>
                <w:szCs w:val="24"/>
              </w:rPr>
              <w:t>08 июля 2025</w:t>
            </w:r>
            <w:r w:rsidRPr="007604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5EEB" w14:textId="114BE4F5" w:rsidR="00297B8A" w:rsidRPr="000E049F" w:rsidRDefault="00297B8A" w:rsidP="00B438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7C455677" w14:textId="77777777" w:rsidTr="00F25B92">
        <w:trPr>
          <w:trHeight w:val="20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A8D53" w14:textId="1EC25B09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C8FE0" w14:textId="38CAB784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 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организациями телерадиовещания, редакциями периодических печатных изданий сведении о размере и других условиях оплаты эфирного времени, печатной площади и уведомления о готовности предоставить эфирное время, печатную площадь для проведения предвыборной агитации</w:t>
            </w:r>
          </w:p>
          <w:p w14:paraId="172885B4" w14:textId="77777777" w:rsidR="00297B8A" w:rsidRPr="000E049F" w:rsidRDefault="00297B8A" w:rsidP="00F25B92">
            <w:pPr>
              <w:pStyle w:val="ab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п.6 ст.50 № 67-ФЗ</w:t>
            </w:r>
          </w:p>
          <w:p w14:paraId="089E11A7" w14:textId="77777777" w:rsidR="00297B8A" w:rsidRPr="000E049F" w:rsidRDefault="00297B8A" w:rsidP="00F25B92">
            <w:pPr>
              <w:pStyle w:val="ab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п.6 ст.34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7DD2E" w14:textId="74FA09A8" w:rsidR="00297B8A" w:rsidRPr="000E049F" w:rsidRDefault="0027654B" w:rsidP="00760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30 дней со дня официального опубликования решения о назначении выборов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т.е. </w:t>
            </w:r>
            <w:r w:rsidRPr="007604A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23 июля 2025</w:t>
            </w:r>
            <w:r w:rsidRPr="007604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F951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телерадиовещания и редакции периодических печатных издании</w:t>
            </w:r>
          </w:p>
        </w:tc>
      </w:tr>
      <w:tr w:rsidR="00297B8A" w:rsidRPr="000E049F" w14:paraId="072CD1E7" w14:textId="77777777" w:rsidTr="00F25B92">
        <w:trPr>
          <w:trHeight w:val="20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2FC5C" w14:textId="494228DC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802E7" w14:textId="3F22D1BB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 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организациями, индивидуальными предпринимателями, выполняющими работы или оказывающими услуги по изготовлению печатных агитационных материалов, сведений о размере и других условиях оплаты работ или услуг</w:t>
            </w:r>
          </w:p>
          <w:p w14:paraId="1B443B93" w14:textId="77777777" w:rsidR="00297B8A" w:rsidRPr="000E049F" w:rsidRDefault="00297B8A" w:rsidP="00F25B92">
            <w:pPr>
              <w:pStyle w:val="ab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п.1.1 ст.54 № 67-ФЗ</w:t>
            </w:r>
          </w:p>
          <w:p w14:paraId="23AE405C" w14:textId="77777777" w:rsidR="00297B8A" w:rsidRPr="000E049F" w:rsidRDefault="00297B8A" w:rsidP="00F25B92">
            <w:pPr>
              <w:pStyle w:val="ab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п.10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C79C" w14:textId="7F8498C5" w:rsidR="00297B8A" w:rsidRPr="000E049F" w:rsidRDefault="0027654B" w:rsidP="00760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30 дней со дня официального опубликования решения о назначении выборов,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="00212A93" w:rsidRPr="007604A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7604A7" w:rsidRPr="007604A7">
              <w:rPr>
                <w:rFonts w:ascii="Times New Roman" w:hAnsi="Times New Roman" w:cs="Times New Roman"/>
                <w:sz w:val="24"/>
                <w:szCs w:val="24"/>
              </w:rPr>
              <w:t>23 июля 2025</w:t>
            </w:r>
            <w:r w:rsidR="00212A93" w:rsidRPr="007604A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A2BC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рганизации, индивидуальные предприниматели, выполняющие работы и оказывающие услуги по изготовлению печатных агитационных материалов</w:t>
            </w:r>
          </w:p>
        </w:tc>
      </w:tr>
      <w:tr w:rsidR="00297B8A" w:rsidRPr="000E049F" w14:paraId="542F4ED0" w14:textId="77777777" w:rsidTr="00F25B92"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D48F5" w14:textId="566AFF9A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4C821" w14:textId="77777777" w:rsidR="00297B8A" w:rsidRPr="000E049F" w:rsidRDefault="00297B8A" w:rsidP="00F25B92">
            <w:pPr>
              <w:pStyle w:val="a9"/>
              <w:suppressAutoHyphens/>
              <w:jc w:val="left"/>
            </w:pPr>
            <w:r w:rsidRPr="000E049F">
              <w:t>Проведение предвыборной агитации на каналах организаций телерадиовещания и в периодических печатных изданиях</w:t>
            </w:r>
          </w:p>
          <w:p w14:paraId="775E6DC1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ст.49 № 67-ФЗ</w:t>
            </w:r>
          </w:p>
          <w:p w14:paraId="7CA58829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ст.33 93-оз</w:t>
            </w:r>
          </w:p>
          <w:p w14:paraId="75658141" w14:textId="77777777" w:rsidR="00297B8A" w:rsidRPr="000A247D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C9E43" w14:textId="5B988E59" w:rsidR="00297B8A" w:rsidRPr="000A247D" w:rsidRDefault="0027654B" w:rsidP="00760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051A">
              <w:rPr>
                <w:rFonts w:ascii="Times New Roman" w:hAnsi="Times New Roman" w:cs="Times New Roman"/>
                <w:sz w:val="24"/>
                <w:szCs w:val="24"/>
              </w:rPr>
              <w:t>Начинается за 28 дней до дня голосования и прекращается в ноль часов времени дня, предшествующего дню голосования</w:t>
            </w:r>
            <w:r w:rsidRPr="00D00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051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E2712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12A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2712D">
              <w:rPr>
                <w:rFonts w:ascii="Times New Roman" w:hAnsi="Times New Roman" w:cs="Times New Roman"/>
                <w:sz w:val="24"/>
                <w:szCs w:val="24"/>
              </w:rPr>
              <w:t xml:space="preserve"> августа и до </w:t>
            </w:r>
            <w:proofErr w:type="gramStart"/>
            <w:r w:rsidRPr="00E2712D">
              <w:rPr>
                <w:rFonts w:ascii="Times New Roman" w:hAnsi="Times New Roman" w:cs="Times New Roman"/>
                <w:sz w:val="24"/>
                <w:szCs w:val="24"/>
              </w:rPr>
              <w:t>24.00  часов</w:t>
            </w:r>
            <w:proofErr w:type="gramEnd"/>
            <w:r w:rsidRPr="00E27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212A93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4FBA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297B8A" w:rsidRPr="000E049F" w14:paraId="1898A865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5CE7" w14:textId="65B6C02C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B4A3C" w14:textId="77777777" w:rsidR="00B438FC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экземпляров печатных агитационных материалов или их копий, экземпляров аудиовизуальных агитационных материалов, фотографий иных агитационных материалов </w:t>
            </w:r>
          </w:p>
          <w:p w14:paraId="3ACBCD81" w14:textId="09CBA3FC" w:rsidR="00297B8A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797A18F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ст.54 № 67-ФЗ</w:t>
            </w:r>
          </w:p>
          <w:p w14:paraId="4F1DC0AB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5322B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 начала их распространения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717E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избирательные объединения</w:t>
            </w:r>
          </w:p>
        </w:tc>
      </w:tr>
      <w:tr w:rsidR="00297B8A" w:rsidRPr="000E049F" w14:paraId="397B2CD5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0F852" w14:textId="5F755856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3332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специальных мест для размещения печатных агитационных материалов на территории каждого избирательного участка </w:t>
            </w:r>
          </w:p>
          <w:p w14:paraId="5C8E8FC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ст.54 № 67-ФЗ</w:t>
            </w:r>
          </w:p>
          <w:p w14:paraId="642E7DB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п.16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A6B3" w14:textId="0418A6B7" w:rsidR="00297B8A" w:rsidRPr="000E049F" w:rsidRDefault="0027654B" w:rsidP="00760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за 30 дней до дня голосования -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F8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BC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BC7CB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1D56" w14:textId="1C61A930" w:rsidR="00297B8A" w:rsidRPr="000E049F" w:rsidRDefault="00297B8A" w:rsidP="00B438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по предложению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71FBC179" w14:textId="77777777" w:rsidTr="00F25B92">
        <w:trPr>
          <w:trHeight w:val="111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B0E2" w14:textId="22400207" w:rsidR="00297B8A" w:rsidRPr="000E049F" w:rsidRDefault="007604A7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5AF36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на выделение помещений для проведения агитационных публичных мероприятий в форме собраний </w:t>
            </w:r>
          </w:p>
          <w:p w14:paraId="2C2F6DAE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п.5 ст.53 № 67-ФЗ</w:t>
            </w:r>
          </w:p>
          <w:p w14:paraId="328F757F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B45FB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3-х дней со дня подачи заявки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748B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- собственники помещений, перечисленные в п. 3, 4 ст. 53 № 67-ФЗ</w:t>
            </w:r>
          </w:p>
        </w:tc>
      </w:tr>
      <w:tr w:rsidR="00297B8A" w:rsidRPr="000E049F" w14:paraId="323A4406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A3C03" w14:textId="20AEDC4E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D1F12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пользования, включая «Интернет»</w:t>
            </w:r>
          </w:p>
          <w:p w14:paraId="4B3DE987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п.3. ст.46 № 67-ФЗ</w:t>
            </w:r>
          </w:p>
          <w:p w14:paraId="2134C0C7" w14:textId="77777777" w:rsidR="00297B8A" w:rsidRPr="000E049F" w:rsidRDefault="00297B8A" w:rsidP="00371FE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71F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ст.30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458DF" w14:textId="77777777" w:rsidR="0027654B" w:rsidRPr="000E049F" w:rsidRDefault="0027654B" w:rsidP="00276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до дня голосования, а также в день голосования, т.е. </w:t>
            </w:r>
          </w:p>
          <w:p w14:paraId="10626743" w14:textId="79F77322" w:rsidR="00297B8A" w:rsidRPr="000E049F" w:rsidRDefault="0027654B" w:rsidP="00760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F8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Pr="006F6F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3FBF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Редакции средств массовой информации</w:t>
            </w:r>
          </w:p>
        </w:tc>
      </w:tr>
    </w:tbl>
    <w:p w14:paraId="00507885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C2DBB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ФИНАНСИРОВАНИЕ ВЫБОРОВ</w:t>
      </w:r>
    </w:p>
    <w:p w14:paraId="7BE3273D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718"/>
        <w:gridCol w:w="2102"/>
      </w:tblGrid>
      <w:tr w:rsidR="00297B8A" w:rsidRPr="000E049F" w14:paraId="4D862DA4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54240" w14:textId="5F6CA83B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6B17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кандидатов создавать собственные избирательные фонды для финансирования своей избирательной кампании </w:t>
            </w:r>
          </w:p>
          <w:p w14:paraId="0A382308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п.п.1, 11 ст.58 № 67-ФЗ</w:t>
            </w:r>
          </w:p>
          <w:p w14:paraId="26A49CEF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 2 ст.39 93-оз</w:t>
            </w:r>
          </w:p>
          <w:p w14:paraId="14254B0D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CFD7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период после письменного уведомления избирательной комиссии, организующей выборы, об их выдвижении (самовыдвижении) до представления документов для их регистрации этой избирательной комиссией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FD4C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их уполномоченные представители по финансовым вопросам</w:t>
            </w:r>
          </w:p>
        </w:tc>
      </w:tr>
      <w:tr w:rsidR="00297B8A" w:rsidRPr="000E049F" w14:paraId="4B178B36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1CF1C" w14:textId="26E4209D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398B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Выдача кандидату документа для открытия специального избирательного счета</w:t>
            </w:r>
          </w:p>
          <w:p w14:paraId="67835133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0B36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трех дней после уведомления комиссии, организующей выборы о выдвижении кандидата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EFDC" w14:textId="5566341A" w:rsidR="00297B8A" w:rsidRPr="000E049F" w:rsidRDefault="00297B8A" w:rsidP="00276F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276FAE" w:rsidRP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305731ED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46A9C" w14:textId="2D23FF72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AD444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кандидату специального избирательного счета </w:t>
            </w:r>
          </w:p>
          <w:p w14:paraId="526DF644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 ст.58 № 67-ФЗ</w:t>
            </w:r>
          </w:p>
          <w:p w14:paraId="5F8D6611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ст.39 93-оз</w:t>
            </w:r>
          </w:p>
          <w:p w14:paraId="4E91926F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9A9E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Незамедлительно по предъявлении необходимых документов</w:t>
            </w:r>
          </w:p>
          <w:p w14:paraId="6F57879F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D201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297B8A" w:rsidRPr="000E049F" w14:paraId="07645549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32877" w14:textId="2719F149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2F21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Предоставление избирательным комиссиям информации о поступлении и расходовании средств, находящихся на специальных избирательных счетах кандидатов</w:t>
            </w:r>
          </w:p>
          <w:p w14:paraId="6620CCEB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3B9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избирательной </w:t>
            </w:r>
            <w:proofErr w:type="gram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комиссии,  организующей</w:t>
            </w:r>
            <w:proofErr w:type="gram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выборы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2976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297B8A" w:rsidRPr="000E049F" w14:paraId="18D5C065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87496" w14:textId="21293713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78A2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Направление в средства массовой информации для опубликования:</w:t>
            </w:r>
          </w:p>
          <w:p w14:paraId="25D9A609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а) сведений о поступлении и расходовании средств избирательных фондов</w:t>
            </w:r>
          </w:p>
          <w:p w14:paraId="29C3702D" w14:textId="77777777" w:rsidR="00297B8A" w:rsidRPr="000E049F" w:rsidRDefault="00297B8A" w:rsidP="00F25B92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 </w:t>
            </w:r>
          </w:p>
          <w:p w14:paraId="49B33E12" w14:textId="77777777" w:rsidR="00297B8A" w:rsidRPr="000E049F" w:rsidRDefault="00297B8A" w:rsidP="00F25B92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</w:p>
          <w:p w14:paraId="7C611C91" w14:textId="77777777" w:rsidR="00297B8A" w:rsidRPr="00474261" w:rsidRDefault="00297B8A" w:rsidP="00F25B92">
            <w:pPr>
              <w:pStyle w:val="21"/>
              <w:suppressAutoHyphens/>
              <w:jc w:val="both"/>
              <w:rPr>
                <w:sz w:val="16"/>
                <w:szCs w:val="16"/>
              </w:rPr>
            </w:pPr>
          </w:p>
          <w:p w14:paraId="3491D353" w14:textId="77777777" w:rsidR="00297B8A" w:rsidRPr="000E049F" w:rsidRDefault="00297B8A" w:rsidP="00F25B92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б) копий финансовых отчетов кандидатов</w:t>
            </w:r>
          </w:p>
          <w:p w14:paraId="5964D950" w14:textId="77777777" w:rsidR="00297B8A" w:rsidRPr="000E049F" w:rsidRDefault="00297B8A" w:rsidP="00F25B92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п.8 ст.59 № 67-ФЗ </w:t>
            </w:r>
          </w:p>
          <w:p w14:paraId="0CF1BAD1" w14:textId="77777777" w:rsidR="00297B8A" w:rsidRPr="000E049F" w:rsidRDefault="00297B8A" w:rsidP="00F25B92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п.16 ст.39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894DB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5 дней со дня получения сведений от кредитной организации, в которой открыт специальный избирательный счет кандидата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93607C" w14:textId="77777777" w:rsidR="00297B8A" w:rsidRPr="00474261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E96776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5 дней со дня получения финансовых отчетов кандидатов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301B8" w14:textId="0ACEAC87" w:rsidR="00297B8A" w:rsidRPr="000E049F" w:rsidRDefault="00297B8A" w:rsidP="00B438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6A6FD72E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2A048" w14:textId="40B0ECB1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BCFD6" w14:textId="70EFEBDF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Опубликование сведений о поступлении и расходовании средств избирательных фондов кандидатов, копий финансовых отчетов кандидатов, передаваемых </w:t>
            </w:r>
            <w:r>
              <w:rPr>
                <w:sz w:val="24"/>
                <w:szCs w:val="24"/>
              </w:rPr>
              <w:t xml:space="preserve">УИК № </w:t>
            </w:r>
            <w:r w:rsidR="00B438FC">
              <w:rPr>
                <w:sz w:val="24"/>
                <w:szCs w:val="24"/>
              </w:rPr>
              <w:t>24</w:t>
            </w:r>
          </w:p>
          <w:p w14:paraId="2E310AE0" w14:textId="77777777" w:rsidR="00297B8A" w:rsidRPr="000E049F" w:rsidRDefault="00297B8A" w:rsidP="00F25B92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п.8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0DD1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дней со дня их получения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C79E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Редакции муниципальных периодических печатных изданий </w:t>
            </w: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(«Вестник МО»),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МО</w:t>
            </w:r>
          </w:p>
        </w:tc>
      </w:tr>
      <w:tr w:rsidR="00297B8A" w:rsidRPr="000E049F" w14:paraId="5A26DCEF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EF74B" w14:textId="4E01C009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F48D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Перечисление на счет граждан и юридических лиц, осуществлявших пожертвования и перечисления в избирательные фонды кандидатов, остатков неизрасходованных денежных средств</w:t>
            </w:r>
          </w:p>
          <w:p w14:paraId="448FAC2D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п.11.ст.59 № 67-ФЗ</w:t>
            </w:r>
          </w:p>
          <w:p w14:paraId="56CD0400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п.20 ст. 39 93-оз</w:t>
            </w:r>
          </w:p>
          <w:p w14:paraId="121F630C" w14:textId="65CFD516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в доход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proofErr w:type="spellStart"/>
            <w:r w:rsidR="00B438FC">
              <w:rPr>
                <w:rFonts w:ascii="Times New Roman" w:hAnsi="Times New Roman" w:cs="Times New Roman"/>
                <w:sz w:val="24"/>
                <w:szCs w:val="24"/>
              </w:rPr>
              <w:t>Пустозерский</w:t>
            </w:r>
            <w:proofErr w:type="spell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 НАО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неизрасходованных денежных средств, оставшихся на специальных избирательных счетах кандидатов </w:t>
            </w:r>
          </w:p>
          <w:p w14:paraId="5B2074BD" w14:textId="63B47FEA" w:rsidR="00297B8A" w:rsidRPr="000E049F" w:rsidRDefault="00B438FC" w:rsidP="00B438F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11 ст. 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6230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После дня голосования до представления в избирательную комиссию, организующую выборы, итогового финансового отчета </w:t>
            </w:r>
          </w:p>
          <w:p w14:paraId="266271A7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EDF92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 истечении 60 дней со дня голосования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BDF4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  <w:p w14:paraId="545B1248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9296D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0932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8B1C2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83D36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235F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297B8A" w:rsidRPr="000E049F" w14:paraId="4BC12648" w14:textId="77777777" w:rsidTr="00F25B92">
        <w:trPr>
          <w:trHeight w:val="17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6AC78" w14:textId="53617C8F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343CB" w14:textId="36653524" w:rsidR="00385BBC" w:rsidRPr="000E049F" w:rsidRDefault="00297B8A" w:rsidP="00385BB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финансовых отчетов о расходовании средств, выделенных на подготовку и проведение выборов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8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BBC"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Совет депутатов </w:t>
            </w:r>
            <w:r w:rsidR="00385BBC"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proofErr w:type="spellStart"/>
            <w:r w:rsidR="00B438FC">
              <w:rPr>
                <w:rFonts w:ascii="Times New Roman" w:hAnsi="Times New Roman" w:cs="Times New Roman"/>
                <w:sz w:val="24"/>
                <w:szCs w:val="24"/>
              </w:rPr>
              <w:t>Пустозерский</w:t>
            </w:r>
            <w:proofErr w:type="spellEnd"/>
            <w:r w:rsidR="00385BBC"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</w:t>
            </w:r>
            <w:r w:rsidR="00385BBC">
              <w:rPr>
                <w:rFonts w:ascii="Times New Roman" w:hAnsi="Times New Roman" w:cs="Times New Roman"/>
                <w:sz w:val="24"/>
                <w:szCs w:val="24"/>
              </w:rPr>
              <w:t xml:space="preserve"> ЗР НАО</w:t>
            </w:r>
          </w:p>
          <w:p w14:paraId="019027EE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п.8 ст.38 93-оз</w:t>
            </w:r>
          </w:p>
          <w:p w14:paraId="125885DE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ст.57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5629" w14:textId="77777777" w:rsidR="00297B8A" w:rsidRPr="000E049F" w:rsidRDefault="00297B8A" w:rsidP="007005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10 дней со дня голосования, т.е.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112E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12E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A574C" w14:textId="7DBF7E82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533CC15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3AC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0E049F" w14:paraId="29F81066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67C43" w14:textId="7387CB01" w:rsidR="00297B8A" w:rsidRPr="000E049F" w:rsidRDefault="007604A7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9E397" w14:textId="3F545331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B438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финансовых отчетов о размерах избирательного фонда, обо всех источниках его формирования, а также обо всех расходах, произведенных за счет средств своего избирательного фонда</w:t>
            </w:r>
          </w:p>
          <w:p w14:paraId="1BDCFC1D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9 ст. 59 № 67-ФЗ</w:t>
            </w:r>
          </w:p>
          <w:p w14:paraId="07C0995D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п.17, ст.39 93-оз</w:t>
            </w:r>
          </w:p>
          <w:p w14:paraId="02C83A70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69043" w14:textId="49797632" w:rsidR="00297B8A" w:rsidRPr="00474261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261">
              <w:rPr>
                <w:rFonts w:ascii="Times New Roman" w:hAnsi="Times New Roman" w:cs="Times New Roman"/>
                <w:sz w:val="24"/>
                <w:szCs w:val="24"/>
              </w:rPr>
              <w:t xml:space="preserve">1) Первый финансовый отчет - одновременно с представлением в УИК № </w:t>
            </w:r>
            <w:r w:rsidR="00B438FC" w:rsidRP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7426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необходимых для регистрации кандидата; </w:t>
            </w:r>
          </w:p>
          <w:p w14:paraId="1D892F50" w14:textId="77777777" w:rsidR="00297B8A" w:rsidRPr="00474261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261">
              <w:rPr>
                <w:rFonts w:ascii="Times New Roman" w:hAnsi="Times New Roman" w:cs="Times New Roman"/>
                <w:sz w:val="24"/>
                <w:szCs w:val="24"/>
              </w:rPr>
              <w:t xml:space="preserve">2) Итоговый финансовый отчет - не позднее чем через 30 дней со </w:t>
            </w:r>
            <w:proofErr w:type="gramStart"/>
            <w:r w:rsidRPr="00474261">
              <w:rPr>
                <w:rFonts w:ascii="Times New Roman" w:hAnsi="Times New Roman" w:cs="Times New Roman"/>
                <w:sz w:val="24"/>
                <w:szCs w:val="24"/>
              </w:rPr>
              <w:t>дня  официального</w:t>
            </w:r>
            <w:proofErr w:type="gramEnd"/>
            <w:r w:rsidRPr="00474261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опубликования  результатов выборов с приложением всех первичных финансовых документов, подтверждающих поступление и расходование средств избирательного фонда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D9CB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</w:t>
            </w:r>
          </w:p>
        </w:tc>
      </w:tr>
    </w:tbl>
    <w:p w14:paraId="2C99CFC1" w14:textId="77777777" w:rsidR="00297B8A" w:rsidRPr="000E049F" w:rsidRDefault="00297B8A" w:rsidP="0029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3E985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ГОЛОСОВАНИЕ И ОПРЕДЕЛЕНИЕ РЕЗУЛЬТАТОВ ВЫБОРОВ</w:t>
      </w:r>
    </w:p>
    <w:p w14:paraId="2DE254F4" w14:textId="77777777" w:rsidR="00297B8A" w:rsidRPr="000E049F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6"/>
        <w:gridCol w:w="2721"/>
        <w:gridCol w:w="2101"/>
      </w:tblGrid>
      <w:tr w:rsidR="00297B8A" w:rsidRPr="000E049F" w14:paraId="6A39BF43" w14:textId="77777777" w:rsidTr="002727B3">
        <w:trPr>
          <w:trHeight w:val="1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1F2F9" w14:textId="4992B0E5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32E99" w14:textId="77777777" w:rsidR="00297B8A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Оборудование информационного стенда в помещении для голосования либо непосредственно перед этим помещением для размещения информации</w:t>
            </w:r>
          </w:p>
          <w:p w14:paraId="4F8F6BE3" w14:textId="77777777" w:rsidR="00297B8A" w:rsidRPr="000E049F" w:rsidRDefault="00297B8A" w:rsidP="002727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 ст. 25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AC82B" w14:textId="5B3EB89F" w:rsidR="00297B8A" w:rsidRPr="000C10E0" w:rsidRDefault="00297B8A" w:rsidP="00760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10E0">
              <w:rPr>
                <w:rFonts w:ascii="Times New Roman" w:hAnsi="Times New Roman" w:cs="Times New Roman"/>
                <w:sz w:val="24"/>
                <w:szCs w:val="24"/>
              </w:rPr>
              <w:t>е позднее чем за 15 дней до дня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т.е. </w:t>
            </w:r>
            <w:r w:rsidRPr="001602B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12E9" w:rsidRPr="00011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2E9" w:rsidRPr="000112E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12E9" w:rsidRPr="000112E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DF842" w14:textId="5ED441A4" w:rsidR="00297B8A" w:rsidRDefault="00297B8A" w:rsidP="00474261">
            <w:r w:rsidRPr="009F50A5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084163CC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B4B86" w14:textId="2440CADA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D39E1" w14:textId="77777777" w:rsidR="00297B8A" w:rsidRPr="000E049F" w:rsidRDefault="00297B8A" w:rsidP="00F25B92">
            <w:pPr>
              <w:suppressAutoHyphens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Утверждение формы и текста избирательного бюллетеня, числа бюллетеней, а также порядка осуществления контроля за изготовлением бюллетеней</w:t>
            </w:r>
          </w:p>
          <w:p w14:paraId="3EE263A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п.4 ст.63 № 67-ФЗ</w:t>
            </w:r>
          </w:p>
          <w:p w14:paraId="0E15BB43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п.1,3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DB8A7" w14:textId="39CFAA0F" w:rsidR="00297B8A" w:rsidRPr="00AC53CA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20 дней до дня голосования, т.е.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2025 года</w:t>
            </w:r>
          </w:p>
          <w:p w14:paraId="7361CB2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E4B3" w14:textId="21DE1B95" w:rsidR="00297B8A" w:rsidRPr="000E049F" w:rsidRDefault="00297B8A" w:rsidP="004742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5F863F9E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E4880" w14:textId="39738510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239B" w14:textId="77777777" w:rsidR="00297B8A" w:rsidRPr="000E049F" w:rsidRDefault="00297B8A" w:rsidP="00F25B92">
            <w:pPr>
              <w:pStyle w:val="a9"/>
              <w:suppressAutoHyphens/>
            </w:pPr>
            <w:r w:rsidRPr="000E049F">
              <w:t>Изготовление избирательных бюллетеней</w:t>
            </w:r>
          </w:p>
          <w:p w14:paraId="4B72A143" w14:textId="77777777" w:rsidR="00297B8A" w:rsidRPr="000E049F" w:rsidRDefault="00297B8A" w:rsidP="00F25B92">
            <w:pPr>
              <w:pStyle w:val="a9"/>
              <w:suppressAutoHyphens/>
            </w:pPr>
          </w:p>
          <w:p w14:paraId="07A16AC6" w14:textId="77777777" w:rsidR="00297B8A" w:rsidRPr="000E049F" w:rsidRDefault="00297B8A" w:rsidP="00F25B92">
            <w:pPr>
              <w:pStyle w:val="a9"/>
              <w:suppressAutoHyphens/>
              <w:jc w:val="right"/>
            </w:pPr>
            <w:r w:rsidRPr="000E049F">
              <w:t>п.2 ст.63 № 67-ФЗ</w:t>
            </w:r>
          </w:p>
          <w:p w14:paraId="5689E2D4" w14:textId="77777777" w:rsidR="00297B8A" w:rsidRPr="000E049F" w:rsidRDefault="00297B8A" w:rsidP="00F25B92">
            <w:pPr>
              <w:pStyle w:val="a9"/>
              <w:suppressAutoHyphens/>
              <w:jc w:val="right"/>
            </w:pPr>
            <w:r w:rsidRPr="000E049F">
              <w:t>п.9 ст.41 93-оз</w:t>
            </w:r>
          </w:p>
          <w:p w14:paraId="02CFC200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2B73" w14:textId="50CC00E9" w:rsidR="00297B8A" w:rsidRPr="000E049F" w:rsidRDefault="00297B8A" w:rsidP="00760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65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20 дней до дня голосования (в </w:t>
            </w:r>
            <w:proofErr w:type="spellStart"/>
            <w:r w:rsidRPr="00FC565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C5658">
              <w:rPr>
                <w:rFonts w:ascii="Times New Roman" w:hAnsi="Times New Roman" w:cs="Times New Roman"/>
                <w:sz w:val="24"/>
                <w:szCs w:val="24"/>
              </w:rPr>
              <w:t>. досрочного голосования),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не позднее </w:t>
            </w:r>
            <w:r w:rsidR="000112E9" w:rsidRPr="00401E2D">
              <w:rPr>
                <w:rFonts w:ascii="Times New Roman" w:hAnsi="Times New Roman" w:cs="Times New Roman"/>
                <w:sz w:val="24"/>
                <w:szCs w:val="24"/>
              </w:rPr>
              <w:t xml:space="preserve">т.е. не позднее 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2E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700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12E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D67D" w14:textId="331E7EFA" w:rsidR="00297B8A" w:rsidRPr="000E049F" w:rsidRDefault="00297B8A" w:rsidP="004742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700BC43C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371CE" w14:textId="21080057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1CAC6" w14:textId="670AB6A9" w:rsidR="00297B8A" w:rsidRPr="000E049F" w:rsidRDefault="00297B8A" w:rsidP="00F25B92">
            <w:pPr>
              <w:pStyle w:val="a9"/>
              <w:suppressAutoHyphens/>
              <w:jc w:val="left"/>
            </w:pPr>
            <w:r w:rsidRPr="000E049F">
              <w:t xml:space="preserve">Принятие решения о месте и времени передачи избирательных бюллетеней от полиграфической организации </w:t>
            </w:r>
            <w:r>
              <w:t xml:space="preserve">УИК № </w:t>
            </w:r>
            <w:r w:rsidR="00474261">
              <w:t>24</w:t>
            </w:r>
            <w:r w:rsidRPr="000E049F">
              <w:t>, уничтожения лишних избирательных бюллетеней</w:t>
            </w:r>
          </w:p>
          <w:p w14:paraId="627CC6B9" w14:textId="77777777" w:rsidR="00297B8A" w:rsidRPr="000E049F" w:rsidRDefault="00297B8A" w:rsidP="00F25B92">
            <w:pPr>
              <w:pStyle w:val="a9"/>
              <w:suppressAutoHyphens/>
              <w:jc w:val="right"/>
            </w:pPr>
            <w:r w:rsidRPr="000E049F">
              <w:t>п.11 ст.63 № 67-ФЗ</w:t>
            </w:r>
          </w:p>
          <w:p w14:paraId="67E09B45" w14:textId="77777777" w:rsidR="00297B8A" w:rsidRPr="000E049F" w:rsidRDefault="00297B8A" w:rsidP="00F25B92">
            <w:pPr>
              <w:pStyle w:val="a9"/>
              <w:suppressAutoHyphens/>
              <w:jc w:val="right"/>
            </w:pPr>
            <w:r w:rsidRPr="000E049F">
              <w:t>п.10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1A4C6" w14:textId="040D09E7" w:rsidR="00297B8A" w:rsidRPr="000E049F" w:rsidRDefault="00297B8A" w:rsidP="004742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 дня до дня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избирательных бюллетеней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AF952" w14:textId="61F46289" w:rsidR="00297B8A" w:rsidRPr="000E049F" w:rsidRDefault="00297B8A" w:rsidP="004742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666D7517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1EF9" w14:textId="1D2CDB64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DC99" w14:textId="0FBDDF2E" w:rsidR="00297B8A" w:rsidRPr="000E049F" w:rsidRDefault="00297B8A" w:rsidP="00F25B92">
            <w:pPr>
              <w:pStyle w:val="a9"/>
              <w:suppressAutoHyphens/>
              <w:jc w:val="left"/>
            </w:pPr>
            <w:r w:rsidRPr="000E049F">
              <w:t>Принятие решения о распределении избирательных бюллетеней участковым избирательным комиссиям №</w:t>
            </w:r>
            <w:r w:rsidR="00474261">
              <w:t xml:space="preserve"> 22</w:t>
            </w:r>
            <w:r w:rsidRPr="000E049F">
              <w:t>, №</w:t>
            </w:r>
            <w:r w:rsidR="00474261">
              <w:t xml:space="preserve"> 23, № 24</w:t>
            </w:r>
          </w:p>
          <w:p w14:paraId="44110BFD" w14:textId="77777777" w:rsidR="00297B8A" w:rsidRPr="000E049F" w:rsidRDefault="00297B8A" w:rsidP="00F25B92">
            <w:pPr>
              <w:pStyle w:val="a9"/>
              <w:suppressAutoHyphens/>
              <w:jc w:val="right"/>
            </w:pPr>
            <w:r w:rsidRPr="000E049F">
              <w:t>п.12 ст.63 № 67-ФЗ</w:t>
            </w:r>
          </w:p>
          <w:p w14:paraId="5D05C12D" w14:textId="77777777" w:rsidR="00297B8A" w:rsidRPr="000E049F" w:rsidRDefault="00297B8A" w:rsidP="00F25B92">
            <w:pPr>
              <w:pStyle w:val="a9"/>
              <w:suppressAutoHyphens/>
              <w:jc w:val="right"/>
            </w:pPr>
            <w:r w:rsidRPr="000E049F">
              <w:t xml:space="preserve">п.11 </w:t>
            </w:r>
            <w:proofErr w:type="spellStart"/>
            <w:r w:rsidRPr="000E049F">
              <w:t>ст</w:t>
            </w:r>
            <w:proofErr w:type="spellEnd"/>
            <w:r w:rsidRPr="000E049F">
              <w:t xml:space="preserve"> 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0B423" w14:textId="4DDBFF0D" w:rsidR="00297B8A" w:rsidRPr="000E049F" w:rsidRDefault="00297B8A" w:rsidP="004742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срок, установленный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85EC" w14:textId="7CD7E5D9" w:rsidR="00297B8A" w:rsidRPr="000E049F" w:rsidRDefault="00297B8A" w:rsidP="004742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0DBA3366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E2B4" w14:textId="7A913CB6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2C3B8" w14:textId="5419245B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Передача избирательных бюллетеней участковым избирательным комиссиям №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 xml:space="preserve"> 23, № 24</w:t>
            </w:r>
          </w:p>
          <w:p w14:paraId="04AB49C2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ст.63 № 67-ФЗ</w:t>
            </w:r>
          </w:p>
          <w:p w14:paraId="3A3937C5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п.12 ст.41 93-оз</w:t>
            </w:r>
          </w:p>
          <w:p w14:paraId="401D656C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07AE4" w14:textId="259FF50A" w:rsidR="00297B8A" w:rsidRDefault="00033833" w:rsidP="00D20E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за 1 день до дня </w:t>
            </w:r>
            <w:r w:rsidR="00D20E9B">
              <w:rPr>
                <w:rFonts w:ascii="Times New Roman" w:hAnsi="Times New Roman" w:cs="Times New Roman"/>
                <w:sz w:val="24"/>
                <w:szCs w:val="24"/>
              </w:rPr>
              <w:t xml:space="preserve">(первого)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голосования</w:t>
            </w:r>
            <w:r w:rsidRPr="00A07CD5">
              <w:rPr>
                <w:rFonts w:ascii="Times New Roman" w:hAnsi="Times New Roman" w:cs="Times New Roman"/>
                <w:sz w:val="24"/>
                <w:szCs w:val="24"/>
              </w:rPr>
              <w:t xml:space="preserve">, т.е. не позднее </w:t>
            </w:r>
            <w:r w:rsidR="00D2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D2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D2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проведения досрочного голосования – не позднее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за 1 день до дня досрочного голосования)</w:t>
            </w:r>
          </w:p>
          <w:p w14:paraId="42C8A671" w14:textId="77777777" w:rsidR="00A36EDB" w:rsidRPr="00AC53CA" w:rsidRDefault="00A36EDB" w:rsidP="00D20E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1E76" w14:textId="35C61169" w:rsidR="00297B8A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УИК № </w:t>
            </w:r>
            <w:r w:rsidR="00474261">
              <w:rPr>
                <w:sz w:val="24"/>
                <w:szCs w:val="24"/>
              </w:rPr>
              <w:t>24</w:t>
            </w:r>
          </w:p>
          <w:p w14:paraId="4DEB4D70" w14:textId="77777777" w:rsidR="00297B8A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5706A0D8" w14:textId="77777777" w:rsidR="00297B8A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34557289" w14:textId="77777777" w:rsidR="00297B8A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4D17B31B" w14:textId="77777777" w:rsidR="00297B8A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213EFBA3" w14:textId="77777777" w:rsidR="00297B8A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0848541D" w14:textId="77777777" w:rsidR="00297B8A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59CFA357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</w:p>
        </w:tc>
      </w:tr>
      <w:tr w:rsidR="00297B8A" w:rsidRPr="000E049F" w14:paraId="67B430CF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28E05" w14:textId="7A0FD326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F37F8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Оповещение избирателей о времени и месте голосования</w:t>
            </w:r>
          </w:p>
          <w:p w14:paraId="6DB32358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FE9A6" w14:textId="285240AB" w:rsidR="00297B8A" w:rsidRPr="007221D9" w:rsidRDefault="00033833" w:rsidP="007604A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10 дней до дня голосования, т.е. </w:t>
            </w:r>
            <w:r w:rsidRPr="006F6F8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D20E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0E9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2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3063" w14:textId="75A5F55F" w:rsidR="00297B8A" w:rsidRDefault="00297B8A" w:rsidP="00474261">
            <w:r w:rsidRPr="009D28A0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77ADE66C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7628" w14:textId="4AF0FDD9" w:rsidR="00297B8A" w:rsidRPr="000E049F" w:rsidRDefault="00297B8A" w:rsidP="0076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80CC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Оповещение избирателей о времени и месте досрочного голосования</w:t>
            </w:r>
          </w:p>
          <w:p w14:paraId="60FFE8A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D20A3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5 дней до дня досрочного голосования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027A" w14:textId="40FD36AA" w:rsidR="00297B8A" w:rsidRDefault="00297B8A" w:rsidP="00474261">
            <w:r w:rsidRPr="009D28A0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474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09EE46D4" w14:textId="77777777" w:rsidTr="00F25B92">
        <w:trPr>
          <w:trHeight w:val="6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6DB0D9" w14:textId="3BA0E2A4" w:rsidR="00297B8A" w:rsidRPr="000E049F" w:rsidRDefault="00297B8A" w:rsidP="00F25B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265929" w14:textId="77777777" w:rsidR="00297B8A" w:rsidRPr="000E049F" w:rsidRDefault="00297B8A" w:rsidP="00F25B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375C0D" w14:textId="77777777" w:rsidR="00297B8A" w:rsidRPr="000E049F" w:rsidRDefault="00297B8A" w:rsidP="00F25B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3369D" w14:textId="77777777" w:rsidR="00297B8A" w:rsidRPr="000E049F" w:rsidRDefault="00297B8A" w:rsidP="00F25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Проведение досрочного голосования:</w:t>
            </w:r>
          </w:p>
          <w:p w14:paraId="10B784C8" w14:textId="77777777" w:rsidR="00297B8A" w:rsidRPr="000E049F" w:rsidRDefault="00297B8A" w:rsidP="00F25B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DB123" w14:textId="77777777" w:rsidR="00297B8A" w:rsidRPr="000E049F" w:rsidRDefault="00297B8A" w:rsidP="00F25B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18CAA" w14:textId="77777777" w:rsidR="00297B8A" w:rsidRPr="000E049F" w:rsidRDefault="00297B8A" w:rsidP="00F25B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0E049F" w14:paraId="23AF3403" w14:textId="77777777" w:rsidTr="00F25B92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FEA2A" w14:textId="77777777" w:rsidR="00297B8A" w:rsidRPr="000E049F" w:rsidRDefault="00297B8A" w:rsidP="00F25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1B1D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а) Проведение досрочного голосования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и где в связи с этим невозможно провести досрочное голосование по избирательному участку в целом</w:t>
            </w:r>
          </w:p>
          <w:p w14:paraId="0287D073" w14:textId="77777777" w:rsidR="00297B8A" w:rsidRPr="000E049F" w:rsidRDefault="00297B8A" w:rsidP="00F25B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(оленеводы, нефтяники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местах, где участки не образованы</w:t>
            </w: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F5485FF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ст.65 № 67-ФЗ</w:t>
            </w:r>
          </w:p>
          <w:p w14:paraId="58A566A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ст.42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FC512" w14:textId="77777777" w:rsidR="00297B8A" w:rsidRPr="00033833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нескольких дней, но не ранее чем за 20 дней до дня голосования, т.е</w:t>
            </w:r>
            <w:r w:rsidRPr="00AC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33833">
              <w:rPr>
                <w:rFonts w:ascii="Times New Roman" w:hAnsi="Times New Roman" w:cs="Times New Roman"/>
                <w:sz w:val="24"/>
                <w:szCs w:val="24"/>
              </w:rPr>
              <w:t xml:space="preserve">не ранее </w:t>
            </w:r>
            <w:r w:rsidR="00F84C72">
              <w:rPr>
                <w:rFonts w:ascii="Times New Roman" w:hAnsi="Times New Roman" w:cs="Times New Roman"/>
                <w:sz w:val="24"/>
                <w:szCs w:val="24"/>
              </w:rPr>
              <w:t>24 августа 2025</w:t>
            </w:r>
            <w:r w:rsidR="00033833" w:rsidRPr="000338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1182A6A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0D68" w14:textId="05ABEAD1" w:rsidR="00297B8A" w:rsidRPr="000E049F" w:rsidRDefault="00297B8A" w:rsidP="00A36E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3A3F0081" w14:textId="77777777" w:rsidTr="00F25B92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B19DB" w14:textId="77777777" w:rsidR="00297B8A" w:rsidRPr="000E049F" w:rsidRDefault="00297B8A" w:rsidP="00F25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B93F8" w14:textId="0E7CAADE" w:rsidR="00297B8A" w:rsidRPr="000E049F" w:rsidRDefault="00297B8A" w:rsidP="00F25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б) Досрочное голосование проводится путем заполнения избирателем бюллетеня в помещении участковой комиссии </w:t>
            </w:r>
          </w:p>
          <w:p w14:paraId="32F8476B" w14:textId="77777777" w:rsidR="00297B8A" w:rsidRPr="000E049F" w:rsidRDefault="00297B8A" w:rsidP="00F25B9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ст.65 67-ФЗ</w:t>
            </w:r>
          </w:p>
          <w:p w14:paraId="79D8A1CB" w14:textId="77777777" w:rsidR="00297B8A" w:rsidRDefault="00297B8A" w:rsidP="00F25B9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п.2. ст.42 93-оз</w:t>
            </w:r>
          </w:p>
          <w:p w14:paraId="06C3E55B" w14:textId="5FB3C8A9" w:rsidR="00297B8A" w:rsidRPr="000E049F" w:rsidRDefault="00297B8A" w:rsidP="00F25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28A3C" w14:textId="205176AC" w:rsidR="00297B8A" w:rsidRPr="000E049F" w:rsidRDefault="00033833" w:rsidP="00A33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е ранее чем за 10 дней до дня голосования в помещении участковой избирательной комиссии </w:t>
            </w:r>
            <w:r w:rsidR="00297B8A"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297B8A" w:rsidRPr="006E367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75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7E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B8A" w:rsidRPr="006E36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4757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75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DDFCA" w14:textId="59AF0024" w:rsidR="00297B8A" w:rsidRPr="000E049F" w:rsidRDefault="00297B8A" w:rsidP="00A36E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5B661FFC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33094" w14:textId="33529381" w:rsidR="00297B8A" w:rsidRPr="000E049F" w:rsidRDefault="00A33CBC" w:rsidP="00F25B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5DD3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  <w:p w14:paraId="60FB7378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ст.64 № 67-ФЗ</w:t>
            </w:r>
          </w:p>
          <w:p w14:paraId="29899A56" w14:textId="77777777" w:rsidR="00297B8A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ст.43 93-оз</w:t>
            </w:r>
          </w:p>
          <w:p w14:paraId="1EF2A39F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BE16" w14:textId="17569F5E" w:rsidR="00297B8A" w:rsidRPr="000E049F" w:rsidRDefault="00297B8A" w:rsidP="00A33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с 08 до 20 часов по местному времени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с 12 по 14 сентября 2025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3C17" w14:textId="36DA9A1E" w:rsidR="00297B8A" w:rsidRPr="000E049F" w:rsidRDefault="00297B8A" w:rsidP="00A3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6C0EFB60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5FA75" w14:textId="5477CF2B" w:rsidR="00297B8A" w:rsidRPr="000E049F" w:rsidRDefault="00297B8A" w:rsidP="00A33C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65AA1" w14:textId="77777777" w:rsidR="00297B8A" w:rsidRPr="000E049F" w:rsidRDefault="00297B8A" w:rsidP="00F25B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Подсчет голосов на избирательном участке и составление протокола об итогах голосования.</w:t>
            </w:r>
          </w:p>
          <w:p w14:paraId="708FC3B4" w14:textId="77777777" w:rsidR="00297B8A" w:rsidRPr="000E049F" w:rsidRDefault="00297B8A" w:rsidP="00F25B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3BBD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ст.68 № 67-ФЗ</w:t>
            </w:r>
          </w:p>
          <w:p w14:paraId="6559ECDD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B83F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91A2F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Начинается </w:t>
            </w:r>
            <w:proofErr w:type="gram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сразу  после</w:t>
            </w:r>
            <w:proofErr w:type="gram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59FC" w14:textId="19BFE50A" w:rsidR="00297B8A" w:rsidRPr="000E049F" w:rsidRDefault="00297B8A" w:rsidP="00A36E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209C311D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E821F" w14:textId="05CDFF0B" w:rsidR="00297B8A" w:rsidRPr="000E049F" w:rsidRDefault="00297B8A" w:rsidP="00A33C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296A3" w14:textId="7B65D8AD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для подписания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14:paraId="1739A79C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п.26 ст.68 № 67-ФЗ</w:t>
            </w:r>
          </w:p>
          <w:p w14:paraId="19DFCE96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п.24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0BD6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проведения всех необходимых действий и подсчетов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E52F" w14:textId="08029C88" w:rsidR="00297B8A" w:rsidRPr="000E049F" w:rsidRDefault="00297B8A" w:rsidP="00A36E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44D70" w:rsidRPr="000E049F" w14:paraId="42D2569E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4F4E3" w14:textId="74270FAA" w:rsidR="00D44D70" w:rsidRPr="000E049F" w:rsidRDefault="00D44D70" w:rsidP="00A33C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369A6" w14:textId="22ADC31F" w:rsidR="00D44D70" w:rsidRPr="000E049F" w:rsidRDefault="00D44D70" w:rsidP="00D178C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Направление первого экземпляра протокола участковыми избирательными комиссиями №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голосования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BF9068D" w14:textId="77777777" w:rsidR="00D44D70" w:rsidRPr="000E049F" w:rsidRDefault="00D44D70" w:rsidP="00D178C3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п.30 ст.68 № 67-ФЗ</w:t>
            </w:r>
          </w:p>
          <w:p w14:paraId="1B7D5C2A" w14:textId="77777777" w:rsidR="00D44D70" w:rsidRPr="000E049F" w:rsidRDefault="00D44D70" w:rsidP="00D178C3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п.28 ст.46 93-оз</w:t>
            </w:r>
          </w:p>
          <w:p w14:paraId="3345845C" w14:textId="77777777" w:rsidR="00D44D70" w:rsidRPr="000E049F" w:rsidRDefault="00D44D70" w:rsidP="00D178C3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393BE" w14:textId="77777777" w:rsidR="00D44D70" w:rsidRPr="000E049F" w:rsidRDefault="00D44D70" w:rsidP="00D17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Незамедлительно после подписания протокола всеми членами участковой комиссии с правом решающего голоса и выдачи его заверенных копий лицам, имеющим право на получение этих копий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79D16" w14:textId="4A5F1CC1" w:rsidR="00D44D70" w:rsidRPr="000E049F" w:rsidRDefault="00D44D70" w:rsidP="00A36E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Участковые избирательные комиссии №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A36EDB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  <w:tr w:rsidR="00297B8A" w:rsidRPr="000E049F" w14:paraId="60CEEE5B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1CE88" w14:textId="63E5D8E5" w:rsidR="00297B8A" w:rsidRPr="000E049F" w:rsidRDefault="00297B8A" w:rsidP="00A33C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F6CC" w14:textId="77777777" w:rsidR="00297B8A" w:rsidRPr="000E049F" w:rsidRDefault="00297B8A" w:rsidP="00F25B92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Представление второго экземпляра протокола об итогах голосования для ознакомления наблюдателям, иным лицам, имеющим право на ознакомление, вывешивание заверенной копии протокола для всеобщего ознакомления и выдача заверенных копий протокола</w:t>
            </w:r>
          </w:p>
          <w:p w14:paraId="2244BD36" w14:textId="77777777" w:rsidR="00297B8A" w:rsidRPr="000E049F" w:rsidRDefault="00297B8A" w:rsidP="00F25B92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п.31 ст.68 № 67-ФЗ</w:t>
            </w:r>
          </w:p>
          <w:p w14:paraId="421B96EF" w14:textId="77777777" w:rsidR="00297B8A" w:rsidRPr="000E049F" w:rsidRDefault="00297B8A" w:rsidP="00F25B92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п.29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3241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подписания протокола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C2E0" w14:textId="519F3D1C" w:rsidR="00297B8A" w:rsidRPr="000E049F" w:rsidRDefault="00297B8A" w:rsidP="00A33CB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34829" w:rsidRPr="000E049F" w14:paraId="36CDE78F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AF0DF" w14:textId="66123E4B" w:rsidR="00C34829" w:rsidRPr="000E049F" w:rsidRDefault="00C34829" w:rsidP="00A33C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796B8" w14:textId="77777777" w:rsidR="00C34829" w:rsidRPr="000E049F" w:rsidRDefault="00C34829" w:rsidP="00980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Установление итогов голосования.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результатов выборов. </w:t>
            </w:r>
          </w:p>
          <w:p w14:paraId="6FFDE67C" w14:textId="77777777" w:rsidR="00C34829" w:rsidRPr="000E049F" w:rsidRDefault="00C34829" w:rsidP="009809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ст.69,70 № 67-ФЗ</w:t>
            </w:r>
          </w:p>
          <w:p w14:paraId="7A80147C" w14:textId="77777777" w:rsidR="00C34829" w:rsidRPr="000E049F" w:rsidRDefault="00C34829" w:rsidP="009809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ст. 47, 48,49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D98D" w14:textId="77777777" w:rsidR="00C34829" w:rsidRPr="006F6F8A" w:rsidRDefault="00C34829" w:rsidP="00066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F8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7 день со дня голосования, т.е. </w:t>
            </w:r>
            <w:r w:rsidR="003D78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D7853">
              <w:rPr>
                <w:rFonts w:ascii="Times New Roman" w:hAnsi="Times New Roman" w:cs="Times New Roman"/>
                <w:sz w:val="24"/>
                <w:szCs w:val="24"/>
              </w:rPr>
              <w:t>4 по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3D7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BD7B" w14:textId="3C5B28F6" w:rsidR="00C34829" w:rsidRPr="000E049F" w:rsidRDefault="00C34829" w:rsidP="00A33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11CB3AB9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9248E" w14:textId="68105B99" w:rsidR="00297B8A" w:rsidRPr="000E049F" w:rsidRDefault="00297B8A" w:rsidP="00A33C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C19A0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зарегистрированного кандидата об избрании должностным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6FAFF83F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ст.70 № 67-ФЗ</w:t>
            </w:r>
          </w:p>
          <w:p w14:paraId="4CD38318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91372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определения результатов выборов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F38D" w14:textId="15AC8D8A" w:rsidR="00297B8A" w:rsidRDefault="00297B8A" w:rsidP="00A33CBC">
            <w:r w:rsidRPr="008C570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329CD84E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87E29" w14:textId="04FC32D5" w:rsidR="00297B8A" w:rsidRPr="000E049F" w:rsidRDefault="00297B8A" w:rsidP="00A33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CB227" w14:textId="0E4712BC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представления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копии приказа (иного документа) об освобождении от обязанностей, несовместимых со статусом выборного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либо копии документов, удостоверяющих подачу в установленный срок заявления об освобождении от таких обязанностей</w:t>
            </w:r>
          </w:p>
          <w:p w14:paraId="6ABB520A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ст.70 № 67-ФЗ</w:t>
            </w:r>
          </w:p>
          <w:p w14:paraId="2F473B9A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640FC" w14:textId="77777777" w:rsidR="00297B8A" w:rsidRPr="007934B0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>В пятидневный срок</w:t>
            </w:r>
          </w:p>
          <w:p w14:paraId="02B7ECAD" w14:textId="77777777" w:rsidR="00297B8A" w:rsidRPr="007934B0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>со дня извещения зарегистрированного кандидата об избрании его должностным лицом Сельского поселения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5641" w14:textId="14DFD11D" w:rsidR="00297B8A" w:rsidRPr="000E049F" w:rsidRDefault="00297B8A" w:rsidP="00A33CB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Кандидат, избранный главой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3CB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proofErr w:type="gramEnd"/>
            <w:r w:rsidR="00A33CBC" w:rsidRPr="00A33CBC">
              <w:rPr>
                <w:rFonts w:ascii="Times New Roman" w:hAnsi="Times New Roman" w:cs="Times New Roman"/>
                <w:bCs/>
                <w:sz w:val="24"/>
                <w:szCs w:val="24"/>
              </w:rPr>
              <w:t>Пустозерский</w:t>
            </w:r>
            <w:proofErr w:type="spellEnd"/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  <w:tr w:rsidR="00297B8A" w:rsidRPr="000E049F" w14:paraId="778CE2B8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2E6E7" w14:textId="5B47F3F5" w:rsidR="00297B8A" w:rsidRPr="000E049F" w:rsidRDefault="00297B8A" w:rsidP="00A33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0F918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избранного должностного лица с выдачей ему удостоверения об избрании</w:t>
            </w:r>
          </w:p>
          <w:p w14:paraId="7460EB00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п.5 </w:t>
            </w:r>
            <w:proofErr w:type="spellStart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64AC" w14:textId="77777777" w:rsidR="00297B8A" w:rsidRPr="007934B0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после опубликования результатов выборов (при условии предоставления кандидатом копии приказа (иного документа) об освобождении его от обязанностей, не совместимых со статусом выборного должностного лица, либо копии документов, удостоверяющих подачу в установленный срок заявления об освобождении от указанных обязанностей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F620" w14:textId="3DD0B353" w:rsidR="00297B8A" w:rsidRPr="000E049F" w:rsidRDefault="00297B8A" w:rsidP="00A33CB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27A46A40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2966A" w14:textId="6FD4DB3B" w:rsidR="00297B8A" w:rsidRPr="000E049F" w:rsidRDefault="00297B8A" w:rsidP="00A33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5E29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Направление в средства массовой информации общих данных о результатах выборов</w:t>
            </w:r>
          </w:p>
          <w:p w14:paraId="24763C43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ст.72 № 67-ФЗ</w:t>
            </w:r>
          </w:p>
          <w:p w14:paraId="66F2A96F" w14:textId="77777777" w:rsidR="00297B8A" w:rsidRPr="000E049F" w:rsidRDefault="00297B8A" w:rsidP="00F25B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AF207" w14:textId="77777777" w:rsidR="00297B8A" w:rsidRPr="000E049F" w:rsidRDefault="00297B8A" w:rsidP="00F25B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9CD4" w14:textId="2BB33231" w:rsidR="00297B8A" w:rsidRDefault="00297B8A" w:rsidP="00A33CBC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28ABED27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CEF0A" w14:textId="310C30E8" w:rsidR="00297B8A" w:rsidRPr="000E049F" w:rsidRDefault="00A33CBC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97B8A"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B5202" w14:textId="77777777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Официальное опубликование результатов выборов, а также данных о числе голосов, полученных каждым из кандидатов</w:t>
            </w:r>
          </w:p>
          <w:p w14:paraId="53460ED6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ст.72 № 67-ФЗ</w:t>
            </w:r>
          </w:p>
          <w:p w14:paraId="41B4081A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978D" w14:textId="77777777" w:rsidR="00297B8A" w:rsidRPr="007934B0" w:rsidRDefault="009D001D" w:rsidP="0061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1 месяц со дня голосования, </w:t>
            </w:r>
            <w:r w:rsidRPr="006F6F8A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D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612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DC859" w14:textId="5C8AB9F1" w:rsidR="00297B8A" w:rsidRDefault="00297B8A" w:rsidP="00A33CBC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7B8A" w:rsidRPr="000E049F" w14:paraId="72E95F39" w14:textId="77777777" w:rsidTr="00F25B9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5BD71" w14:textId="5F634677" w:rsidR="00297B8A" w:rsidRPr="000E049F" w:rsidRDefault="00297B8A" w:rsidP="00A33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194CE" w14:textId="7D255F9A" w:rsidR="00297B8A" w:rsidRPr="000E049F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(обнародование) полных данных, которые содержатся в протоколах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об итогах голосования и результатах выборов</w:t>
            </w: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268D3C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4 ст. 72 № 67-ФЗ</w:t>
            </w:r>
          </w:p>
          <w:p w14:paraId="74050DF0" w14:textId="77777777" w:rsidR="00297B8A" w:rsidRPr="000E049F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п.5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938C" w14:textId="77777777" w:rsidR="00297B8A" w:rsidRPr="007934B0" w:rsidRDefault="009D001D" w:rsidP="0061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месяцев со дня голосования, </w:t>
            </w:r>
            <w:proofErr w:type="spellStart"/>
            <w:r w:rsidRPr="006F6F8A">
              <w:rPr>
                <w:rFonts w:ascii="Times New Roman" w:hAnsi="Times New Roman" w:cs="Times New Roman"/>
                <w:sz w:val="24"/>
                <w:szCs w:val="24"/>
              </w:rPr>
              <w:t>т.е</w:t>
            </w:r>
            <w:proofErr w:type="spellEnd"/>
            <w:r w:rsidRPr="006F6F8A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612D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612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0FF1" w14:textId="3C3F9745" w:rsidR="00297B8A" w:rsidRDefault="00297B8A" w:rsidP="00A33CBC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A33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7DF70EBB" w14:textId="77777777" w:rsidR="009D001D" w:rsidRDefault="009D001D" w:rsidP="00297B8A">
      <w:pPr>
        <w:jc w:val="center"/>
      </w:pPr>
    </w:p>
    <w:p w14:paraId="09FD140C" w14:textId="77777777" w:rsidR="00612D1B" w:rsidRDefault="00612D1B" w:rsidP="00297B8A">
      <w:pPr>
        <w:jc w:val="center"/>
      </w:pPr>
      <w:r>
        <w:t>___________________________________________________</w:t>
      </w:r>
    </w:p>
    <w:p w14:paraId="4CF6CA6E" w14:textId="77777777" w:rsidR="00297B8A" w:rsidRDefault="00297B8A" w:rsidP="00297B8A">
      <w:pPr>
        <w:jc w:val="center"/>
        <w:sectPr w:rsidR="00297B8A" w:rsidSect="00F25B92">
          <w:footerReference w:type="default" r:id="rId8"/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14:paraId="53FB157E" w14:textId="77777777" w:rsidR="007227EA" w:rsidRDefault="007227EA" w:rsidP="003F1902">
      <w:pPr>
        <w:keepNext/>
        <w:autoSpaceDE w:val="0"/>
        <w:autoSpaceDN w:val="0"/>
        <w:adjustRightInd w:val="0"/>
        <w:spacing w:after="0"/>
        <w:jc w:val="center"/>
        <w:outlineLvl w:val="1"/>
      </w:pPr>
    </w:p>
    <w:sectPr w:rsidR="007227EA" w:rsidSect="003F1902">
      <w:headerReference w:type="even" r:id="rId9"/>
      <w:footerReference w:type="first" r:id="rId10"/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2377E" w14:textId="77777777" w:rsidR="00710D9F" w:rsidRDefault="00710D9F" w:rsidP="00297B8A">
      <w:pPr>
        <w:spacing w:after="0" w:line="240" w:lineRule="auto"/>
      </w:pPr>
      <w:r>
        <w:separator/>
      </w:r>
    </w:p>
  </w:endnote>
  <w:endnote w:type="continuationSeparator" w:id="0">
    <w:p w14:paraId="7CC0E5A2" w14:textId="77777777" w:rsidR="00710D9F" w:rsidRDefault="00710D9F" w:rsidP="0029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54A2B" w14:textId="77777777" w:rsidR="00710D9F" w:rsidRDefault="00710D9F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2EE12" w14:textId="77777777" w:rsidR="00710D9F" w:rsidRDefault="00710D9F" w:rsidP="001F1C4E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357A0" w14:textId="77777777" w:rsidR="00710D9F" w:rsidRDefault="00710D9F" w:rsidP="00297B8A">
      <w:pPr>
        <w:spacing w:after="0" w:line="240" w:lineRule="auto"/>
      </w:pPr>
      <w:r>
        <w:separator/>
      </w:r>
    </w:p>
  </w:footnote>
  <w:footnote w:type="continuationSeparator" w:id="0">
    <w:p w14:paraId="2106E43C" w14:textId="77777777" w:rsidR="00710D9F" w:rsidRDefault="00710D9F" w:rsidP="0029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2394" w14:textId="77777777" w:rsidR="00710D9F" w:rsidRDefault="00710D9F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320BB76A" w14:textId="77777777" w:rsidR="00710D9F" w:rsidRDefault="00710D9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BE1E80"/>
    <w:multiLevelType w:val="hybridMultilevel"/>
    <w:tmpl w:val="DCCC0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D0311B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9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631278"/>
    <w:multiLevelType w:val="hybridMultilevel"/>
    <w:tmpl w:val="5C408B7E"/>
    <w:lvl w:ilvl="0" w:tplc="B0E86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0"/>
  </w:num>
  <w:num w:numId="5">
    <w:abstractNumId w:val="8"/>
  </w:num>
  <w:num w:numId="6">
    <w:abstractNumId w:val="24"/>
  </w:num>
  <w:num w:numId="7">
    <w:abstractNumId w:val="13"/>
  </w:num>
  <w:num w:numId="8">
    <w:abstractNumId w:val="32"/>
  </w:num>
  <w:num w:numId="9">
    <w:abstractNumId w:val="5"/>
  </w:num>
  <w:num w:numId="10">
    <w:abstractNumId w:val="2"/>
  </w:num>
  <w:num w:numId="11">
    <w:abstractNumId w:val="31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19"/>
  </w:num>
  <w:num w:numId="17">
    <w:abstractNumId w:val="26"/>
  </w:num>
  <w:num w:numId="18">
    <w:abstractNumId w:val="23"/>
  </w:num>
  <w:num w:numId="19">
    <w:abstractNumId w:val="20"/>
  </w:num>
  <w:num w:numId="20">
    <w:abstractNumId w:val="6"/>
  </w:num>
  <w:num w:numId="21">
    <w:abstractNumId w:val="11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9"/>
  </w:num>
  <w:num w:numId="26">
    <w:abstractNumId w:val="21"/>
  </w:num>
  <w:num w:numId="27">
    <w:abstractNumId w:val="29"/>
  </w:num>
  <w:num w:numId="28">
    <w:abstractNumId w:val="25"/>
  </w:num>
  <w:num w:numId="29">
    <w:abstractNumId w:val="16"/>
  </w:num>
  <w:num w:numId="30">
    <w:abstractNumId w:val="3"/>
  </w:num>
  <w:num w:numId="31">
    <w:abstractNumId w:val="27"/>
  </w:num>
  <w:num w:numId="32">
    <w:abstractNumId w:val="1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B8A"/>
    <w:rsid w:val="00004D45"/>
    <w:rsid w:val="000112E9"/>
    <w:rsid w:val="00012AA3"/>
    <w:rsid w:val="00025F1C"/>
    <w:rsid w:val="000264F4"/>
    <w:rsid w:val="00033833"/>
    <w:rsid w:val="00040D8C"/>
    <w:rsid w:val="00043980"/>
    <w:rsid w:val="00045074"/>
    <w:rsid w:val="00056BE3"/>
    <w:rsid w:val="000665EA"/>
    <w:rsid w:val="0006767D"/>
    <w:rsid w:val="000716B8"/>
    <w:rsid w:val="00073BCE"/>
    <w:rsid w:val="00083C9B"/>
    <w:rsid w:val="0008540B"/>
    <w:rsid w:val="000A190A"/>
    <w:rsid w:val="000A22C7"/>
    <w:rsid w:val="000A7F9C"/>
    <w:rsid w:val="000B5EC4"/>
    <w:rsid w:val="000C30FF"/>
    <w:rsid w:val="000D4B21"/>
    <w:rsid w:val="000E4B6D"/>
    <w:rsid w:val="000F2582"/>
    <w:rsid w:val="000F4E70"/>
    <w:rsid w:val="000F76B5"/>
    <w:rsid w:val="00103307"/>
    <w:rsid w:val="0012546E"/>
    <w:rsid w:val="00137F4E"/>
    <w:rsid w:val="00152845"/>
    <w:rsid w:val="0015502B"/>
    <w:rsid w:val="00160379"/>
    <w:rsid w:val="00166877"/>
    <w:rsid w:val="00176434"/>
    <w:rsid w:val="00177C0E"/>
    <w:rsid w:val="0018436D"/>
    <w:rsid w:val="00195621"/>
    <w:rsid w:val="001B5260"/>
    <w:rsid w:val="001C7D8E"/>
    <w:rsid w:val="001D0F40"/>
    <w:rsid w:val="001D2767"/>
    <w:rsid w:val="001E4C07"/>
    <w:rsid w:val="001E58E0"/>
    <w:rsid w:val="001F1C4E"/>
    <w:rsid w:val="001F4445"/>
    <w:rsid w:val="00212A93"/>
    <w:rsid w:val="002171F3"/>
    <w:rsid w:val="00226F81"/>
    <w:rsid w:val="00227A1A"/>
    <w:rsid w:val="00233FFF"/>
    <w:rsid w:val="00237476"/>
    <w:rsid w:val="0025078D"/>
    <w:rsid w:val="002727B3"/>
    <w:rsid w:val="00274624"/>
    <w:rsid w:val="0027654B"/>
    <w:rsid w:val="00276FAE"/>
    <w:rsid w:val="00280064"/>
    <w:rsid w:val="002811C0"/>
    <w:rsid w:val="00291FBE"/>
    <w:rsid w:val="0029589F"/>
    <w:rsid w:val="002963C8"/>
    <w:rsid w:val="00297839"/>
    <w:rsid w:val="00297B8A"/>
    <w:rsid w:val="002A6A64"/>
    <w:rsid w:val="002B0E27"/>
    <w:rsid w:val="002C662B"/>
    <w:rsid w:val="002C6906"/>
    <w:rsid w:val="002D0306"/>
    <w:rsid w:val="002D3212"/>
    <w:rsid w:val="002D41E1"/>
    <w:rsid w:val="002D4CC3"/>
    <w:rsid w:val="002F6E00"/>
    <w:rsid w:val="00300301"/>
    <w:rsid w:val="0030294F"/>
    <w:rsid w:val="00321F13"/>
    <w:rsid w:val="003476CE"/>
    <w:rsid w:val="00363347"/>
    <w:rsid w:val="00366BD5"/>
    <w:rsid w:val="00371FE7"/>
    <w:rsid w:val="00374DFA"/>
    <w:rsid w:val="00383733"/>
    <w:rsid w:val="00384683"/>
    <w:rsid w:val="00385BBC"/>
    <w:rsid w:val="0039049B"/>
    <w:rsid w:val="0039749E"/>
    <w:rsid w:val="003A4F11"/>
    <w:rsid w:val="003C258B"/>
    <w:rsid w:val="003C2BB2"/>
    <w:rsid w:val="003C719D"/>
    <w:rsid w:val="003D2088"/>
    <w:rsid w:val="003D7853"/>
    <w:rsid w:val="003E189F"/>
    <w:rsid w:val="003E3916"/>
    <w:rsid w:val="003E6A5D"/>
    <w:rsid w:val="003F1902"/>
    <w:rsid w:val="00401AF2"/>
    <w:rsid w:val="00406017"/>
    <w:rsid w:val="00421B1A"/>
    <w:rsid w:val="004253C1"/>
    <w:rsid w:val="0044013A"/>
    <w:rsid w:val="0045666E"/>
    <w:rsid w:val="00464F38"/>
    <w:rsid w:val="00465E70"/>
    <w:rsid w:val="00474261"/>
    <w:rsid w:val="004757E1"/>
    <w:rsid w:val="0048283F"/>
    <w:rsid w:val="004A3FA9"/>
    <w:rsid w:val="004B0449"/>
    <w:rsid w:val="004D4A1E"/>
    <w:rsid w:val="004E735C"/>
    <w:rsid w:val="004E7756"/>
    <w:rsid w:val="004F1457"/>
    <w:rsid w:val="004F1996"/>
    <w:rsid w:val="004F66FA"/>
    <w:rsid w:val="00500FED"/>
    <w:rsid w:val="00505369"/>
    <w:rsid w:val="00515E9C"/>
    <w:rsid w:val="00523D05"/>
    <w:rsid w:val="005258F5"/>
    <w:rsid w:val="00534462"/>
    <w:rsid w:val="00536C33"/>
    <w:rsid w:val="0054424A"/>
    <w:rsid w:val="00545DE5"/>
    <w:rsid w:val="0055467B"/>
    <w:rsid w:val="0056132B"/>
    <w:rsid w:val="00562456"/>
    <w:rsid w:val="005628B1"/>
    <w:rsid w:val="00570936"/>
    <w:rsid w:val="005774F5"/>
    <w:rsid w:val="00577BF4"/>
    <w:rsid w:val="00584003"/>
    <w:rsid w:val="00595E7E"/>
    <w:rsid w:val="00595ECA"/>
    <w:rsid w:val="005A0BF3"/>
    <w:rsid w:val="005A69E1"/>
    <w:rsid w:val="005A6CDC"/>
    <w:rsid w:val="005B60A3"/>
    <w:rsid w:val="005C333E"/>
    <w:rsid w:val="005D0FD1"/>
    <w:rsid w:val="005D316E"/>
    <w:rsid w:val="005F6FB1"/>
    <w:rsid w:val="006003DA"/>
    <w:rsid w:val="00603BB2"/>
    <w:rsid w:val="00611124"/>
    <w:rsid w:val="00612D1B"/>
    <w:rsid w:val="00614D4D"/>
    <w:rsid w:val="0062023E"/>
    <w:rsid w:val="00624425"/>
    <w:rsid w:val="006308F6"/>
    <w:rsid w:val="00640609"/>
    <w:rsid w:val="006823B4"/>
    <w:rsid w:val="006837D7"/>
    <w:rsid w:val="006845CE"/>
    <w:rsid w:val="006A0653"/>
    <w:rsid w:val="006B568A"/>
    <w:rsid w:val="006D5A3A"/>
    <w:rsid w:val="006E3104"/>
    <w:rsid w:val="00700555"/>
    <w:rsid w:val="00701D7F"/>
    <w:rsid w:val="00710D9F"/>
    <w:rsid w:val="00713D89"/>
    <w:rsid w:val="007164B2"/>
    <w:rsid w:val="007227EA"/>
    <w:rsid w:val="007321A4"/>
    <w:rsid w:val="00733683"/>
    <w:rsid w:val="00752146"/>
    <w:rsid w:val="00757270"/>
    <w:rsid w:val="007604A7"/>
    <w:rsid w:val="0076242B"/>
    <w:rsid w:val="00771952"/>
    <w:rsid w:val="00772D7E"/>
    <w:rsid w:val="00775531"/>
    <w:rsid w:val="00780C5F"/>
    <w:rsid w:val="007A2EE7"/>
    <w:rsid w:val="007B0B0E"/>
    <w:rsid w:val="007C31D4"/>
    <w:rsid w:val="007D1A8D"/>
    <w:rsid w:val="007E0174"/>
    <w:rsid w:val="007E24D6"/>
    <w:rsid w:val="007F0448"/>
    <w:rsid w:val="007F1BFA"/>
    <w:rsid w:val="007F4048"/>
    <w:rsid w:val="007F53CC"/>
    <w:rsid w:val="00804762"/>
    <w:rsid w:val="0081333C"/>
    <w:rsid w:val="0081356D"/>
    <w:rsid w:val="00813D71"/>
    <w:rsid w:val="0081524B"/>
    <w:rsid w:val="0082230E"/>
    <w:rsid w:val="00823611"/>
    <w:rsid w:val="008355A8"/>
    <w:rsid w:val="00850CFC"/>
    <w:rsid w:val="00852F0F"/>
    <w:rsid w:val="00865B71"/>
    <w:rsid w:val="00885F70"/>
    <w:rsid w:val="00895B78"/>
    <w:rsid w:val="008B4539"/>
    <w:rsid w:val="008D79FA"/>
    <w:rsid w:val="008E474B"/>
    <w:rsid w:val="008E646A"/>
    <w:rsid w:val="00900E10"/>
    <w:rsid w:val="00913EE3"/>
    <w:rsid w:val="00916B90"/>
    <w:rsid w:val="00920CE1"/>
    <w:rsid w:val="00924DD7"/>
    <w:rsid w:val="009308C1"/>
    <w:rsid w:val="00950F58"/>
    <w:rsid w:val="00953768"/>
    <w:rsid w:val="009752D0"/>
    <w:rsid w:val="00980993"/>
    <w:rsid w:val="00986F3C"/>
    <w:rsid w:val="00990BFA"/>
    <w:rsid w:val="009B22D6"/>
    <w:rsid w:val="009D001D"/>
    <w:rsid w:val="009D2B42"/>
    <w:rsid w:val="009E7621"/>
    <w:rsid w:val="009F3915"/>
    <w:rsid w:val="009F5636"/>
    <w:rsid w:val="009F5711"/>
    <w:rsid w:val="00A1749C"/>
    <w:rsid w:val="00A234C1"/>
    <w:rsid w:val="00A2350F"/>
    <w:rsid w:val="00A27A4D"/>
    <w:rsid w:val="00A31F7E"/>
    <w:rsid w:val="00A3213F"/>
    <w:rsid w:val="00A33CBC"/>
    <w:rsid w:val="00A36EDB"/>
    <w:rsid w:val="00A379DE"/>
    <w:rsid w:val="00A41269"/>
    <w:rsid w:val="00A50E25"/>
    <w:rsid w:val="00A51030"/>
    <w:rsid w:val="00A52C45"/>
    <w:rsid w:val="00A66CE8"/>
    <w:rsid w:val="00A675EC"/>
    <w:rsid w:val="00A7216A"/>
    <w:rsid w:val="00A72573"/>
    <w:rsid w:val="00A74ABF"/>
    <w:rsid w:val="00AA2C34"/>
    <w:rsid w:val="00AA4D42"/>
    <w:rsid w:val="00AA745C"/>
    <w:rsid w:val="00AC2A1E"/>
    <w:rsid w:val="00AD1336"/>
    <w:rsid w:val="00AD2F02"/>
    <w:rsid w:val="00AD399D"/>
    <w:rsid w:val="00AD7C56"/>
    <w:rsid w:val="00AE40E0"/>
    <w:rsid w:val="00AE4C27"/>
    <w:rsid w:val="00AE7608"/>
    <w:rsid w:val="00B26940"/>
    <w:rsid w:val="00B3373D"/>
    <w:rsid w:val="00B341F3"/>
    <w:rsid w:val="00B3428B"/>
    <w:rsid w:val="00B35B50"/>
    <w:rsid w:val="00B40EDA"/>
    <w:rsid w:val="00B438FC"/>
    <w:rsid w:val="00B44A3F"/>
    <w:rsid w:val="00B56A67"/>
    <w:rsid w:val="00B63422"/>
    <w:rsid w:val="00B64998"/>
    <w:rsid w:val="00B66DDB"/>
    <w:rsid w:val="00B76BEF"/>
    <w:rsid w:val="00B77476"/>
    <w:rsid w:val="00B86151"/>
    <w:rsid w:val="00B942EB"/>
    <w:rsid w:val="00B94474"/>
    <w:rsid w:val="00BB522E"/>
    <w:rsid w:val="00BB7D2D"/>
    <w:rsid w:val="00BC7CBD"/>
    <w:rsid w:val="00BD1A91"/>
    <w:rsid w:val="00BE1364"/>
    <w:rsid w:val="00BE34FD"/>
    <w:rsid w:val="00C10A66"/>
    <w:rsid w:val="00C1778D"/>
    <w:rsid w:val="00C21CD8"/>
    <w:rsid w:val="00C23DF6"/>
    <w:rsid w:val="00C3450C"/>
    <w:rsid w:val="00C345AD"/>
    <w:rsid w:val="00C34829"/>
    <w:rsid w:val="00C4606B"/>
    <w:rsid w:val="00C51FD0"/>
    <w:rsid w:val="00C53B92"/>
    <w:rsid w:val="00C54317"/>
    <w:rsid w:val="00C636E6"/>
    <w:rsid w:val="00C63E5E"/>
    <w:rsid w:val="00C653E4"/>
    <w:rsid w:val="00C70344"/>
    <w:rsid w:val="00C74FB4"/>
    <w:rsid w:val="00C82B05"/>
    <w:rsid w:val="00C931AD"/>
    <w:rsid w:val="00C942FD"/>
    <w:rsid w:val="00C94991"/>
    <w:rsid w:val="00CA64EB"/>
    <w:rsid w:val="00CD381D"/>
    <w:rsid w:val="00D03317"/>
    <w:rsid w:val="00D14E0E"/>
    <w:rsid w:val="00D178C3"/>
    <w:rsid w:val="00D20E9B"/>
    <w:rsid w:val="00D26747"/>
    <w:rsid w:val="00D30C2B"/>
    <w:rsid w:val="00D439CF"/>
    <w:rsid w:val="00D44D70"/>
    <w:rsid w:val="00D83469"/>
    <w:rsid w:val="00D8626B"/>
    <w:rsid w:val="00D86D6D"/>
    <w:rsid w:val="00D93B70"/>
    <w:rsid w:val="00D97262"/>
    <w:rsid w:val="00DA4976"/>
    <w:rsid w:val="00DB08C2"/>
    <w:rsid w:val="00DB1245"/>
    <w:rsid w:val="00DC0E8F"/>
    <w:rsid w:val="00DD0E75"/>
    <w:rsid w:val="00DD3D4E"/>
    <w:rsid w:val="00DE1ED2"/>
    <w:rsid w:val="00DF5C0F"/>
    <w:rsid w:val="00DF5EE1"/>
    <w:rsid w:val="00DF6B22"/>
    <w:rsid w:val="00E01D27"/>
    <w:rsid w:val="00E04C1A"/>
    <w:rsid w:val="00E05D52"/>
    <w:rsid w:val="00E26FF2"/>
    <w:rsid w:val="00E34D08"/>
    <w:rsid w:val="00E40C5C"/>
    <w:rsid w:val="00E55AAA"/>
    <w:rsid w:val="00E61508"/>
    <w:rsid w:val="00E671FD"/>
    <w:rsid w:val="00E71C9E"/>
    <w:rsid w:val="00E936F6"/>
    <w:rsid w:val="00EA6348"/>
    <w:rsid w:val="00EA7DAF"/>
    <w:rsid w:val="00EB0571"/>
    <w:rsid w:val="00EB1B5B"/>
    <w:rsid w:val="00EC1ED3"/>
    <w:rsid w:val="00EC7263"/>
    <w:rsid w:val="00EF16AA"/>
    <w:rsid w:val="00EF5828"/>
    <w:rsid w:val="00F25B92"/>
    <w:rsid w:val="00F26456"/>
    <w:rsid w:val="00F31995"/>
    <w:rsid w:val="00F43A26"/>
    <w:rsid w:val="00F44E48"/>
    <w:rsid w:val="00F47FF3"/>
    <w:rsid w:val="00F66A7B"/>
    <w:rsid w:val="00F819C6"/>
    <w:rsid w:val="00F84C72"/>
    <w:rsid w:val="00FA0094"/>
    <w:rsid w:val="00FB7EDD"/>
    <w:rsid w:val="00FC64B5"/>
    <w:rsid w:val="00FD56DC"/>
    <w:rsid w:val="00FE7783"/>
    <w:rsid w:val="00FF24B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E025"/>
  <w15:docId w15:val="{0B66124B-18FB-45FD-B798-AE17DFAA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8A"/>
  </w:style>
  <w:style w:type="paragraph" w:styleId="1">
    <w:name w:val="heading 1"/>
    <w:basedOn w:val="a"/>
    <w:next w:val="a"/>
    <w:link w:val="10"/>
    <w:qFormat/>
    <w:rsid w:val="00297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97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7B8A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97B8A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97B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97B8A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97B8A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97B8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97B8A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97B8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97B8A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97B8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97B8A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297B8A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297B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297B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297B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97B8A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297B8A"/>
    <w:rPr>
      <w:vertAlign w:val="superscript"/>
    </w:rPr>
  </w:style>
  <w:style w:type="paragraph" w:customStyle="1" w:styleId="ConsPlusNormal">
    <w:name w:val="ConsPlusNormal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297B8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297B8A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97B8A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ody Text Indent"/>
    <w:basedOn w:val="a"/>
    <w:link w:val="af"/>
    <w:unhideWhenUsed/>
    <w:rsid w:val="00297B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97B8A"/>
  </w:style>
  <w:style w:type="character" w:customStyle="1" w:styleId="WW8Num3z0">
    <w:name w:val="WW8Num3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297B8A"/>
  </w:style>
  <w:style w:type="character" w:styleId="af0">
    <w:name w:val="page number"/>
    <w:basedOn w:val="11"/>
    <w:rsid w:val="00297B8A"/>
  </w:style>
  <w:style w:type="character" w:customStyle="1" w:styleId="af1">
    <w:name w:val="Символ сноски"/>
    <w:rsid w:val="00297B8A"/>
    <w:rPr>
      <w:sz w:val="20"/>
      <w:szCs w:val="20"/>
      <w:vertAlign w:val="superscript"/>
    </w:rPr>
  </w:style>
  <w:style w:type="character" w:customStyle="1" w:styleId="af2">
    <w:name w:val="Текст выноски Знак"/>
    <w:rsid w:val="00297B8A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297B8A"/>
    <w:rPr>
      <w:sz w:val="28"/>
    </w:rPr>
  </w:style>
  <w:style w:type="character" w:customStyle="1" w:styleId="22">
    <w:name w:val="Основной текст 2 Знак"/>
    <w:basedOn w:val="11"/>
    <w:rsid w:val="00297B8A"/>
  </w:style>
  <w:style w:type="character" w:customStyle="1" w:styleId="31">
    <w:name w:val="Основной текст с отступом 3 Знак"/>
    <w:link w:val="32"/>
    <w:uiPriority w:val="99"/>
    <w:rsid w:val="00297B8A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297B8A"/>
    <w:pPr>
      <w:spacing w:after="120"/>
      <w:ind w:left="283"/>
    </w:pPr>
    <w:rPr>
      <w:sz w:val="16"/>
      <w:szCs w:val="16"/>
    </w:rPr>
  </w:style>
  <w:style w:type="character" w:styleId="af4">
    <w:name w:val="Hyperlink"/>
    <w:uiPriority w:val="99"/>
    <w:rsid w:val="00297B8A"/>
    <w:rPr>
      <w:color w:val="0000FF"/>
      <w:u w:val="single"/>
    </w:rPr>
  </w:style>
  <w:style w:type="character" w:styleId="af5">
    <w:name w:val="endnote reference"/>
    <w:rsid w:val="00297B8A"/>
    <w:rPr>
      <w:vertAlign w:val="superscript"/>
    </w:rPr>
  </w:style>
  <w:style w:type="character" w:customStyle="1" w:styleId="af6">
    <w:name w:val="Символы концевой сноски"/>
    <w:rsid w:val="00297B8A"/>
  </w:style>
  <w:style w:type="paragraph" w:customStyle="1" w:styleId="12">
    <w:name w:val="Заголовок1"/>
    <w:basedOn w:val="a"/>
    <w:next w:val="a9"/>
    <w:rsid w:val="00297B8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297B8A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297B8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297B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297B8A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297B8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97B8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297B8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297B8A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297B8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297B8A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297B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97B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297B8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297B8A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297B8A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297B8A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297B8A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297B8A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297B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297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rsid w:val="00297B8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297B8A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297B8A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297B8A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297B8A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297B8A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297B8A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297B8A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297B8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297B8A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297B8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297B8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297B8A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297B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297B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297B8A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297B8A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297B8A"/>
    <w:pPr>
      <w:jc w:val="center"/>
    </w:pPr>
    <w:rPr>
      <w:b/>
      <w:bCs/>
    </w:rPr>
  </w:style>
  <w:style w:type="character" w:customStyle="1" w:styleId="grame">
    <w:name w:val="grame"/>
    <w:rsid w:val="00297B8A"/>
  </w:style>
  <w:style w:type="paragraph" w:customStyle="1" w:styleId="WW-11">
    <w:name w:val="WW-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297B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297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annotation text"/>
    <w:basedOn w:val="a"/>
    <w:link w:val="affc"/>
    <w:uiPriority w:val="99"/>
    <w:semiHidden/>
    <w:unhideWhenUsed/>
    <w:rsid w:val="00297B8A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297B8A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97B8A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297B8A"/>
    <w:rPr>
      <w:b/>
      <w:bCs/>
      <w:sz w:val="20"/>
      <w:szCs w:val="20"/>
    </w:rPr>
  </w:style>
  <w:style w:type="paragraph" w:customStyle="1" w:styleId="afff">
    <w:name w:val="Документ ИКСО"/>
    <w:basedOn w:val="a"/>
    <w:rsid w:val="00297B8A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297B8A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0">
    <w:name w:val="Normal (Web)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Strong"/>
    <w:basedOn w:val="a0"/>
    <w:uiPriority w:val="22"/>
    <w:qFormat/>
    <w:rsid w:val="00297B8A"/>
    <w:rPr>
      <w:b/>
      <w:bCs/>
    </w:rPr>
  </w:style>
  <w:style w:type="paragraph" w:customStyle="1" w:styleId="1c">
    <w:name w:val="Основной текст с отступом1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Îñíîâíîé òåêñò"/>
    <w:basedOn w:val="a"/>
    <w:rsid w:val="00297B8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297B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7B8A"/>
    <w:rPr>
      <w:sz w:val="16"/>
      <w:szCs w:val="16"/>
    </w:rPr>
  </w:style>
  <w:style w:type="paragraph" w:styleId="afff3">
    <w:name w:val="Plain Text"/>
    <w:basedOn w:val="a"/>
    <w:link w:val="afff4"/>
    <w:rsid w:val="00297B8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4">
    <w:name w:val="Текст Знак"/>
    <w:basedOn w:val="a0"/>
    <w:link w:val="afff3"/>
    <w:rsid w:val="00297B8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5">
    <w:name w:val="caption"/>
    <w:basedOn w:val="a"/>
    <w:next w:val="a"/>
    <w:qFormat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6">
    <w:name w:val="Block Text"/>
    <w:basedOn w:val="a"/>
    <w:rsid w:val="00297B8A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Название подразделения"/>
    <w:rsid w:val="00297B8A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97B8A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97B8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97B8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97B8A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97B8A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297B8A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97B8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97B8A"/>
  </w:style>
  <w:style w:type="paragraph" w:customStyle="1" w:styleId="Default">
    <w:name w:val="Default"/>
    <w:rsid w:val="00297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d">
    <w:name w:val="Сетка таблицы1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2">
    <w:name w:val="Основной текст с отступом 3 Знак1"/>
    <w:basedOn w:val="a0"/>
    <w:uiPriority w:val="99"/>
    <w:semiHidden/>
    <w:rsid w:val="00297B8A"/>
    <w:rPr>
      <w:sz w:val="16"/>
      <w:szCs w:val="16"/>
    </w:rPr>
  </w:style>
  <w:style w:type="paragraph" w:customStyle="1" w:styleId="1e">
    <w:name w:val="Основной текст1"/>
    <w:basedOn w:val="a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297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8">
    <w:name w:val="Основной текст_"/>
    <w:link w:val="29"/>
    <w:rsid w:val="00297B8A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8"/>
    <w:rsid w:val="00297B8A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paragraph" w:customStyle="1" w:styleId="BodyText21">
    <w:name w:val="Body Text 21"/>
    <w:basedOn w:val="Normal1"/>
    <w:rsid w:val="00297B8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297B8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297B8A"/>
  </w:style>
  <w:style w:type="paragraph" w:customStyle="1" w:styleId="2a">
    <w:name w:val="Основной текст с отступом2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9">
    <w:name w:val="Цветовое выделение"/>
    <w:uiPriority w:val="99"/>
    <w:rsid w:val="00297B8A"/>
    <w:rPr>
      <w:b/>
      <w:color w:val="26282F"/>
    </w:rPr>
  </w:style>
  <w:style w:type="character" w:customStyle="1" w:styleId="afffa">
    <w:name w:val="Гипертекстовая ссылка"/>
    <w:basedOn w:val="afff9"/>
    <w:uiPriority w:val="99"/>
    <w:rsid w:val="00297B8A"/>
    <w:rPr>
      <w:rFonts w:cs="Times New Roman"/>
      <w:b/>
      <w:color w:val="106BBE"/>
    </w:rPr>
  </w:style>
  <w:style w:type="paragraph" w:customStyle="1" w:styleId="35">
    <w:name w:val="Обычный3"/>
    <w:rsid w:val="00297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2"/>
    <w:basedOn w:val="a"/>
    <w:link w:val="211"/>
    <w:uiPriority w:val="99"/>
    <w:unhideWhenUsed/>
    <w:rsid w:val="00297B8A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b"/>
    <w:uiPriority w:val="99"/>
    <w:rsid w:val="00297B8A"/>
  </w:style>
  <w:style w:type="paragraph" w:customStyle="1" w:styleId="14007">
    <w:name w:val="Стиль 14 пт По ширине Справа:  007 см Междустр.интервал:  полут..."/>
    <w:basedOn w:val="a"/>
    <w:rsid w:val="00297B8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97B8A"/>
    <w:rPr>
      <w:rFonts w:ascii="Times New Roman" w:hAnsi="Times New Roman" w:cs="Times New Roman"/>
      <w:b/>
      <w:bCs/>
      <w:sz w:val="12"/>
      <w:szCs w:val="12"/>
    </w:rPr>
  </w:style>
  <w:style w:type="character" w:styleId="afffb">
    <w:name w:val="annotation reference"/>
    <w:basedOn w:val="a0"/>
    <w:uiPriority w:val="99"/>
    <w:semiHidden/>
    <w:unhideWhenUsed/>
    <w:rsid w:val="00012AA3"/>
    <w:rPr>
      <w:sz w:val="16"/>
      <w:szCs w:val="16"/>
    </w:rPr>
  </w:style>
  <w:style w:type="paragraph" w:customStyle="1" w:styleId="14-1514-1">
    <w:name w:val="Текст14-1.5.Текст 14-1"/>
    <w:basedOn w:val="a"/>
    <w:rsid w:val="00D03317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f">
    <w:name w:val="Текст сноски Знак1"/>
    <w:basedOn w:val="a0"/>
    <w:rsid w:val="00AD7C5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F0B69-F53A-46EE-BF67-84E6916B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13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user8303</dc:creator>
  <cp:lastModifiedBy>Acer</cp:lastModifiedBy>
  <cp:revision>253</cp:revision>
  <cp:lastPrinted>2025-06-23T12:02:00Z</cp:lastPrinted>
  <dcterms:created xsi:type="dcterms:W3CDTF">2024-04-09T13:25:00Z</dcterms:created>
  <dcterms:modified xsi:type="dcterms:W3CDTF">2025-06-24T09:45:00Z</dcterms:modified>
</cp:coreProperties>
</file>