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97BAD" w14:textId="2415FE58" w:rsidR="00AE3BBA" w:rsidRPr="00AA3B2D" w:rsidRDefault="00AE3BBA" w:rsidP="00386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r w:rsidRPr="00AA3B2D">
        <w:rPr>
          <w:rFonts w:ascii="Times New Roman" w:hAnsi="Times New Roman" w:cs="Times New Roman"/>
          <w:sz w:val="24"/>
          <w:szCs w:val="24"/>
        </w:rPr>
        <w:t xml:space="preserve">   </w:t>
      </w:r>
      <w:r w:rsidR="009E1FE0" w:rsidRPr="00AA3B2D">
        <w:rPr>
          <w:rFonts w:ascii="Times New Roman" w:hAnsi="Times New Roman" w:cs="Times New Roman"/>
          <w:sz w:val="24"/>
          <w:szCs w:val="24"/>
        </w:rPr>
        <w:t>Ухоженные дворы</w:t>
      </w:r>
      <w:r w:rsidR="00386BB4" w:rsidRPr="00AA3B2D">
        <w:rPr>
          <w:rFonts w:ascii="Times New Roman" w:hAnsi="Times New Roman" w:cs="Times New Roman"/>
          <w:sz w:val="24"/>
          <w:szCs w:val="24"/>
        </w:rPr>
        <w:t>,</w:t>
      </w:r>
      <w:r w:rsidR="009E1FE0" w:rsidRPr="00AA3B2D">
        <w:rPr>
          <w:rFonts w:ascii="Times New Roman" w:hAnsi="Times New Roman" w:cs="Times New Roman"/>
          <w:sz w:val="24"/>
          <w:szCs w:val="24"/>
        </w:rPr>
        <w:t xml:space="preserve"> </w:t>
      </w:r>
      <w:r w:rsidR="00386BB4" w:rsidRPr="00AA3B2D">
        <w:rPr>
          <w:rFonts w:ascii="Times New Roman" w:hAnsi="Times New Roman" w:cs="Times New Roman"/>
          <w:sz w:val="24"/>
          <w:szCs w:val="24"/>
        </w:rPr>
        <w:t>р</w:t>
      </w:r>
      <w:r w:rsidR="009E1FE0" w:rsidRPr="00AA3B2D">
        <w:rPr>
          <w:rFonts w:ascii="Times New Roman" w:hAnsi="Times New Roman" w:cs="Times New Roman"/>
          <w:sz w:val="24"/>
          <w:szCs w:val="24"/>
        </w:rPr>
        <w:t>азнообразн</w:t>
      </w:r>
      <w:r w:rsidR="00386BB4" w:rsidRPr="00AA3B2D">
        <w:rPr>
          <w:rFonts w:ascii="Times New Roman" w:hAnsi="Times New Roman" w:cs="Times New Roman"/>
          <w:sz w:val="24"/>
          <w:szCs w:val="24"/>
        </w:rPr>
        <w:t>ы</w:t>
      </w:r>
      <w:r w:rsidR="009E1FE0" w:rsidRPr="00AA3B2D">
        <w:rPr>
          <w:rFonts w:ascii="Times New Roman" w:hAnsi="Times New Roman" w:cs="Times New Roman"/>
          <w:sz w:val="24"/>
          <w:szCs w:val="24"/>
        </w:rPr>
        <w:t>е цветы, декоративные кустарники и дере</w:t>
      </w:r>
      <w:r w:rsidR="00386BB4" w:rsidRPr="00AA3B2D">
        <w:rPr>
          <w:rFonts w:ascii="Times New Roman" w:hAnsi="Times New Roman" w:cs="Times New Roman"/>
          <w:sz w:val="24"/>
          <w:szCs w:val="24"/>
        </w:rPr>
        <w:t>в</w:t>
      </w:r>
      <w:r w:rsidR="009E1FE0" w:rsidRPr="00AA3B2D">
        <w:rPr>
          <w:rFonts w:ascii="Times New Roman" w:hAnsi="Times New Roman" w:cs="Times New Roman"/>
          <w:sz w:val="24"/>
          <w:szCs w:val="24"/>
        </w:rPr>
        <w:t>ья</w:t>
      </w:r>
      <w:r w:rsidR="00386BB4" w:rsidRPr="00AA3B2D">
        <w:rPr>
          <w:rFonts w:ascii="Times New Roman" w:hAnsi="Times New Roman" w:cs="Times New Roman"/>
          <w:sz w:val="24"/>
          <w:szCs w:val="24"/>
        </w:rPr>
        <w:t xml:space="preserve">, теплицы и грядки со всевозможными овощами и  клубникой, малые архитектурные формы все это сделано заботливыми руками жителей </w:t>
      </w:r>
      <w:proofErr w:type="spellStart"/>
      <w:r w:rsidR="00386BB4" w:rsidRPr="00AA3B2D">
        <w:rPr>
          <w:rFonts w:ascii="Times New Roman" w:hAnsi="Times New Roman" w:cs="Times New Roman"/>
          <w:sz w:val="24"/>
          <w:szCs w:val="24"/>
        </w:rPr>
        <w:t>Оксино</w:t>
      </w:r>
      <w:proofErr w:type="spellEnd"/>
      <w:r w:rsidR="00386BB4" w:rsidRPr="00AA3B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BB4" w:rsidRPr="00AA3B2D">
        <w:rPr>
          <w:rFonts w:ascii="Times New Roman" w:hAnsi="Times New Roman" w:cs="Times New Roman"/>
          <w:sz w:val="24"/>
          <w:szCs w:val="24"/>
        </w:rPr>
        <w:t>Хонгурея</w:t>
      </w:r>
      <w:proofErr w:type="spellEnd"/>
      <w:r w:rsidR="00386BB4" w:rsidRPr="00AA3B2D">
        <w:rPr>
          <w:rFonts w:ascii="Times New Roman" w:hAnsi="Times New Roman" w:cs="Times New Roman"/>
          <w:sz w:val="24"/>
          <w:szCs w:val="24"/>
        </w:rPr>
        <w:t xml:space="preserve"> и Каменки. </w:t>
      </w:r>
      <w:r w:rsidR="009E1FE0" w:rsidRPr="00AA3B2D">
        <w:rPr>
          <w:rFonts w:ascii="Times New Roman" w:hAnsi="Times New Roman" w:cs="Times New Roman"/>
          <w:sz w:val="24"/>
          <w:szCs w:val="24"/>
        </w:rPr>
        <w:t>В</w:t>
      </w:r>
      <w:r w:rsidRPr="00AA3B2D">
        <w:rPr>
          <w:rFonts w:ascii="Times New Roman" w:hAnsi="Times New Roman" w:cs="Times New Roman"/>
          <w:sz w:val="24"/>
          <w:szCs w:val="24"/>
        </w:rPr>
        <w:t xml:space="preserve"> рамках </w:t>
      </w:r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регионального конкурса благоустройства и озеленения дворовых территорий многоквартирных жилых домов и индивидуальных приусадебных участков среди жителей МО «Городской округ «Город Нарьян-Мар» и МР «Заполярный район» «ЗЕЛЁНЫЙ ДВОР», совместно с сенатором РФ Денисом Гусевым, </w:t>
      </w:r>
      <w:r w:rsidRPr="00AA3B2D">
        <w:rPr>
          <w:rFonts w:ascii="Times New Roman" w:hAnsi="Times New Roman" w:cs="Times New Roman"/>
          <w:sz w:val="24"/>
          <w:szCs w:val="24"/>
        </w:rPr>
        <w:t xml:space="preserve">руководителем РИК НАО Партии "ЕДИНАЯ РОССИЯ" Юрием </w:t>
      </w:r>
      <w:proofErr w:type="spellStart"/>
      <w:r w:rsidRPr="00AA3B2D">
        <w:rPr>
          <w:rFonts w:ascii="Times New Roman" w:hAnsi="Times New Roman" w:cs="Times New Roman"/>
          <w:sz w:val="24"/>
          <w:szCs w:val="24"/>
        </w:rPr>
        <w:t>Седеевым</w:t>
      </w:r>
      <w:proofErr w:type="spellEnd"/>
      <w:r w:rsidRPr="00AA3B2D">
        <w:rPr>
          <w:rFonts w:ascii="Times New Roman" w:hAnsi="Times New Roman" w:cs="Times New Roman"/>
          <w:sz w:val="24"/>
          <w:szCs w:val="24"/>
        </w:rPr>
        <w:t xml:space="preserve">, </w:t>
      </w:r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депутатом Сельского поселения Людмилой </w:t>
      </w:r>
      <w:proofErr w:type="spellStart"/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>Хозяиновой</w:t>
      </w:r>
      <w:proofErr w:type="spellEnd"/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представителями СМИ  побывали на благоустроенных территориях жителей </w:t>
      </w:r>
      <w:r w:rsidR="00386BB4"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Сельского поселения.</w:t>
      </w:r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63216"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чень хорошее впечатление </w:t>
      </w:r>
      <w:r w:rsidR="00163216"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>оставили все участки</w:t>
      </w:r>
      <w:r w:rsidR="00386BB4"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Благодарим хозяев за созданную красоту, которую вы делаете  не только для  себя , но и для окружающих! Молодцы! </w:t>
      </w:r>
      <w:r w:rsidRPr="00AA3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bookmarkEnd w:id="0"/>
    <w:p w14:paraId="4DA6D3D8" w14:textId="3AB2ADF2" w:rsidR="00623559" w:rsidRPr="00AA3B2D" w:rsidRDefault="00623559" w:rsidP="00386BB4">
      <w:pPr>
        <w:spacing w:after="0" w:line="240" w:lineRule="auto"/>
        <w:ind w:hanging="5812"/>
        <w:jc w:val="both"/>
        <w:rPr>
          <w:rFonts w:ascii="Times New Roman" w:hAnsi="Times New Roman" w:cs="Times New Roman"/>
          <w:sz w:val="24"/>
          <w:szCs w:val="24"/>
        </w:rPr>
      </w:pPr>
    </w:p>
    <w:sectPr w:rsidR="00623559" w:rsidRPr="00AA3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EE"/>
    <w:rsid w:val="00163216"/>
    <w:rsid w:val="001940EE"/>
    <w:rsid w:val="00341E1C"/>
    <w:rsid w:val="00386BB4"/>
    <w:rsid w:val="00623559"/>
    <w:rsid w:val="009E1FE0"/>
    <w:rsid w:val="00AA3B2D"/>
    <w:rsid w:val="00AE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841C"/>
  <w15:chartTrackingRefBased/>
  <w15:docId w15:val="{A4BDBFE1-A0B0-450B-AF0F-3903C738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B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2026-08-05T15:30:00Z</dcterms:created>
  <dcterms:modified xsi:type="dcterms:W3CDTF">2026-08-06T09:25:00Z</dcterms:modified>
</cp:coreProperties>
</file>