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8FF" w:rsidRDefault="00BE68FF" w:rsidP="00BE68FF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</w:pPr>
    </w:p>
    <w:p w:rsidR="00BE68FF" w:rsidRPr="008D7153" w:rsidRDefault="00BE68FF" w:rsidP="00BE68FF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</w:pP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В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ПЕРИОД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НИЗКИХ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ТЕМПЕРАТУР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НЕОБХОДИМО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</w:p>
    <w:p w:rsidR="00BE68FF" w:rsidRPr="008D7153" w:rsidRDefault="00BE68FF" w:rsidP="00BE68FF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sz w:val="18"/>
          <w:szCs w:val="18"/>
          <w:lang w:eastAsia="ru-RU"/>
        </w:rPr>
      </w:pP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СОБЛЮДАТЬ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ПРАВИЛА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ПОЖАРНОЙ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БЕЗОПАСНОСТИ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ПРИ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ЭКСПЛУАТАЦИИ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ЭЛЕКТРООБОРУДОВАНИЯ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,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ПЕЧНОГО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ОТОПЛЕНИЯ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И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ГАЗОВОГО</w:t>
      </w:r>
      <w:r w:rsidRPr="008D7153">
        <w:rPr>
          <w:rFonts w:ascii="Montserrat" w:eastAsia="Times New Roman" w:hAnsi="Montserrat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8D7153">
        <w:rPr>
          <w:rFonts w:ascii="Montserrat" w:eastAsia="Times New Roman" w:hAnsi="Montserrat" w:cs="Times New Roman" w:hint="eastAsia"/>
          <w:b/>
          <w:bCs/>
          <w:color w:val="C00000"/>
          <w:sz w:val="18"/>
          <w:szCs w:val="18"/>
          <w:lang w:eastAsia="ru-RU"/>
        </w:rPr>
        <w:t>ОБОРУДОВАНИЯ</w:t>
      </w:r>
      <w:r w:rsidRPr="008D7153">
        <w:rPr>
          <w:rFonts w:ascii="Montserrat" w:eastAsia="Times New Roman" w:hAnsi="Montserrat" w:cs="Times New Roman"/>
          <w:b/>
          <w:bCs/>
          <w:sz w:val="18"/>
          <w:szCs w:val="18"/>
          <w:lang w:eastAsia="ru-RU"/>
        </w:rPr>
        <w:t xml:space="preserve">. </w:t>
      </w:r>
    </w:p>
    <w:p w:rsidR="00BE68FF" w:rsidRPr="008D7153" w:rsidRDefault="00BE68FF" w:rsidP="00231C49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133346" cy="2095500"/>
            <wp:effectExtent l="228600" t="228600" r="219710" b="228600"/>
            <wp:docPr id="1" name="Рисунок 1" descr="Соблюдение мер пожарной безопасности  в период низких температу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людение мер пожарной безопасности  в период низких температур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45" cy="21053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54000">
                        <a:srgbClr val="FF6600">
                          <a:alpha val="2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r w:rsidRPr="008D71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Рекомендации по правилам пожарной безопасности.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Электрооборудование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перегружать электросеть, используя одновременно несколько мощных электроприборов.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Следить за исправностью отопительных приборов и не оставлять их без присмотра.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использовать самодельные или несертифицированные обогреватели.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Включённые электронагревательные приборы устанавливать на негорючие теплоизоляционные подставки.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уходом из дома на длительное время проверить, что все электронагревательные и осветительные приборы отключены.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обнаружении искрения, нагрева проводов или запаха гари немедленно обесточить помещение и вызвать специалиста.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Печное отопление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началом отопительного сезона проверить исправность печи и дымохода.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допускать перекала печи.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использовать для растопки легковоспламеняющиеся жидкости.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 перед топкой негорючий металлический лист размером не менее 50×70 см.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сушить на печи дрова и одежду.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зимнее время не реже одного раза в месяц необходимо осматривать оголовки дымоходов, чтобы предотвратить обмерзание и закупорку дымоходов.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Дети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оставляйте детей без присмотра — особенно когда горит газовая плита, топится печь или включены электроприборы.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Закрепляйте с детьми правила пожарной безопасности: не играть со спичками, не включать электроприборы, если взрослых нет дома, не открывать дверцу печки, при пожаре немедленно звонить по телефонам: «01» или «112», «101» — с мобильных телефонов.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Действия при пожаре: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Сообщить о пожаре по телефону - 01, по сотовому телефону - 112. Вызывая помощь необходимо: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- кратко и чётко обрисовать событие - что горит (квартира, чердак, подвал, склад и иное);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назвать адрес (населённый пункт, название улицы, номер дома, квартиры);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назвать свою фамилию, номер телефона;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2. Эвакуировать людей (сообщить о пожаре соседям).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 возможности принять меры к тушению пожара (обесточить помещение, использовать первичные средства пожаротушения).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пожаре люди гибнут в основном не от воздействия открытого огня, а от дыма, поэтому всеми способами защищайтесь от него: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пригнитесь к полу - там остается прослойка воздуха 15-20 см;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- дышите через мокрую ткань или полотенце;</w:t>
      </w:r>
    </w:p>
    <w:p w:rsidR="00BE68FF" w:rsidRPr="008D7153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sz w:val="20"/>
          <w:szCs w:val="20"/>
          <w:lang w:eastAsia="ru-RU"/>
        </w:rPr>
        <w:t>- в дыму лучше всего двигаться ползком вдоль стены по направлению выхода из здания.</w:t>
      </w:r>
    </w:p>
    <w:p w:rsidR="00BE68FF" w:rsidRPr="008D7153" w:rsidRDefault="00BE68FF" w:rsidP="00BE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E68FF" w:rsidRPr="008D7153" w:rsidRDefault="00BE68FF" w:rsidP="00BE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71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СОБЛЮДЕНИЕ МЕР ПОЖАРНОЙ БЕЗОПАСНОСТИ </w:t>
      </w:r>
      <w:proofErr w:type="gramStart"/>
      <w:r w:rsidRPr="008D71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 ЭТО</w:t>
      </w:r>
      <w:proofErr w:type="gramEnd"/>
      <w:r w:rsidRPr="008D71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ЗАЛОГ ВАШЕГО БЛАГОПОЛУЧИЯ, СОХРАННОСТИ ВАШЕЙ СОБСТВЕННОЙ ЖИЗНИ И ЖИЗНИ ВАШИХ БЛИЗКИХ</w:t>
      </w:r>
    </w:p>
    <w:bookmarkEnd w:id="0"/>
    <w:p w:rsidR="00E60D0D" w:rsidRPr="008D7153" w:rsidRDefault="00627050" w:rsidP="00BE68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536" w:rsidRPr="008D7153" w:rsidRDefault="00B515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51536" w:rsidRPr="008D7153" w:rsidSect="00BE68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6FF"/>
    <w:rsid w:val="00231C49"/>
    <w:rsid w:val="00627050"/>
    <w:rsid w:val="008D7153"/>
    <w:rsid w:val="00A703E8"/>
    <w:rsid w:val="00B51536"/>
    <w:rsid w:val="00BE68FF"/>
    <w:rsid w:val="00C816FF"/>
    <w:rsid w:val="00D72504"/>
    <w:rsid w:val="00E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E453"/>
  <w15:chartTrackingRefBased/>
  <w15:docId w15:val="{3CB6417F-94D0-4960-8829-4C4995B3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Куриленко Ольга Викторовна</dc:creator>
  <cp:keywords/>
  <dc:description/>
  <cp:lastModifiedBy>User</cp:lastModifiedBy>
  <cp:revision>7</cp:revision>
  <cp:lastPrinted>2026-02-13T05:30:00Z</cp:lastPrinted>
  <dcterms:created xsi:type="dcterms:W3CDTF">2026-02-12T06:07:00Z</dcterms:created>
  <dcterms:modified xsi:type="dcterms:W3CDTF">2026-02-13T05:42:00Z</dcterms:modified>
</cp:coreProperties>
</file>