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BC" w:rsidRPr="00F33EBC" w:rsidRDefault="00F33EBC" w:rsidP="00F33EBC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F33EBC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C 01.01.2019 на территории НАО реализуется проект Фонда социального страхования Российской Федерации «Прямые выплаты»</w:t>
      </w:r>
    </w:p>
    <w:p w:rsidR="00F33EBC" w:rsidRPr="00F33EBC" w:rsidRDefault="00F33EBC" w:rsidP="00F33EBC">
      <w:pPr>
        <w:shd w:val="clear" w:color="auto" w:fill="FFFFFF"/>
        <w:spacing w:after="150" w:line="240" w:lineRule="auto"/>
        <w:ind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bookmarkStart w:id="0" w:name="_GoBack"/>
      <w:bookmarkEnd w:id="0"/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Постановлением Правительства Российской Федерации от 21.04.2011 № 294 утвержден ряд Положений, устанавливающих особенности страхового обеспечения в ряде субъектов Российской Федерации с целью изменения зачетной системы выплаты пособий и возложения на Фонд социального страхования Российской Федерации (далее - Фонд) обязанности осуществлять выплаты установленных пособий, оставив за работодателем лишь обязанность своевременно платить положенные взносы. Фонд, через свои региональные отделения, в ряде субъектов Российской Федерации уже осуществляет выплаты пособий напрямую работающим гражданам, что позволяет обеспечить полный контроль Фонда расходов по выплате пособий, снизить административные издержки страхователей и повысить защищенность работающих граждан при получении ими полноценных пособий.</w:t>
      </w:r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соответствии с приказом Фонда от 11 октября 2018 года № 664 «О реализации в 2019 году на территории субъектов Российской Федерации пилотного проекта по осуществлению страхового обеспечения по обязательному социальному страхованию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застрахованных лиц территориальными органами Фонда» с 1</w:t>
      </w:r>
      <w:proofErr w:type="gramEnd"/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января 2019 года новый порядок выплаты пособий (проект «Прямые выплаты») вступит в силу на территории Ненецкого автономного округа.</w:t>
      </w:r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Так, в процессе реализации данного проекта Государственное учреждение - региональное отделение Фонда социального страхования Российской Федерации по Ненецкому автономному округу (далее - региональное отделение) будет </w:t>
      </w:r>
      <w:proofErr w:type="gramStart"/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назначать</w:t>
      </w:r>
      <w:proofErr w:type="gramEnd"/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и выплачивать напрямую работающим застрахованным гражданам на их лицевой счёт в банке или по почте следующие виды пособий:</w:t>
      </w:r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              по временной нетрудоспособности (в том числе в связи с несчастным случаем на производстве и профессиональным заболеванием);</w:t>
      </w:r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              по беременности и родам;</w:t>
      </w:r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              при постановке на учет в ранние сроки беременности;</w:t>
      </w:r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              при рождении ребенка и по уходу за ребенком;</w:t>
      </w:r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              за дополнительный отпуск пострадавшему на производстве.</w:t>
      </w:r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Для формирования файлов сведений для назначения и выплаты пособий можно воспользоваться бесплатной программой Фонда «Подготовка расчетов для ФСС» или собственным программным обеспечением.</w:t>
      </w:r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Подробнее о пилотном проекте «Прямые выплаты» можно узнать на сайте регионального отделения </w:t>
      </w:r>
      <w:hyperlink r:id="rId5" w:history="1">
        <w:r w:rsidRPr="00F33EBC">
          <w:rPr>
            <w:rFonts w:ascii="Arial" w:eastAsia="Times New Roman" w:hAnsi="Arial" w:cs="Arial"/>
            <w:color w:val="005B7F"/>
            <w:sz w:val="20"/>
            <w:szCs w:val="20"/>
            <w:u w:val="single"/>
            <w:lang w:eastAsia="ru-RU"/>
          </w:rPr>
          <w:t>http://r83.fss.ru/</w:t>
        </w:r>
      </w:hyperlink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Телефоны горячей линии по вопросам реализации пилотного проекта «Прямые выплаты»: (81853) 4-28-00</w:t>
      </w:r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Консультации по вопросам информационного обеспечения (81853) 4-05-83.</w:t>
      </w:r>
    </w:p>
    <w:p w:rsidR="00F33EBC" w:rsidRPr="00F33EBC" w:rsidRDefault="00F33EBC" w:rsidP="00F33EB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3EB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Адрес электронной почты: </w:t>
      </w:r>
      <w:hyperlink r:id="rId6" w:history="1">
        <w:r w:rsidRPr="00F33EBC">
          <w:rPr>
            <w:rFonts w:ascii="Arial" w:eastAsia="Times New Roman" w:hAnsi="Arial" w:cs="Arial"/>
            <w:color w:val="005B7F"/>
            <w:sz w:val="20"/>
            <w:szCs w:val="20"/>
            <w:u w:val="single"/>
            <w:lang w:eastAsia="ru-RU"/>
          </w:rPr>
          <w:t>info@ro83.fss.ru.</w:t>
        </w:r>
      </w:hyperlink>
    </w:p>
    <w:p w:rsidR="007B198C" w:rsidRDefault="007B198C"/>
    <w:sectPr w:rsidR="007B1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BC"/>
    <w:rsid w:val="007B198C"/>
    <w:rsid w:val="00F3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3E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3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33E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3E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3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33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ro83.fss.ru." TargetMode="External"/><Relationship Id="rId5" Type="http://schemas.openxmlformats.org/officeDocument/2006/relationships/hyperlink" Target="http://r83.fs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2018-11-11T18:16:00Z</dcterms:created>
  <dcterms:modified xsi:type="dcterms:W3CDTF">2018-11-11T18:17:00Z</dcterms:modified>
</cp:coreProperties>
</file>