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2791" w:rsidRDefault="00EB2791" w:rsidP="00EB2791">
      <w:r>
        <w:t xml:space="preserve">Для целей ликвидации аварии самовольный доступ работников аварийных служб в квартиру без </w:t>
      </w:r>
      <w:proofErr w:type="gramStart"/>
      <w:r>
        <w:t>ведома</w:t>
      </w:r>
      <w:proofErr w:type="gramEnd"/>
      <w:r>
        <w:t xml:space="preserve"> жильцов путем вскрытия дверей является незаконным</w:t>
      </w:r>
    </w:p>
    <w:p w:rsidR="00EB2791" w:rsidRDefault="00EB2791" w:rsidP="00EB2791">
      <w:r>
        <w:t>В соответствии со статьей 25 Конституции Российской Федерации жилище неприкосновенно. Никто не вправе проникать в жилище против воли проживающих в нем лиц иначе как в случаях, установленных федеральным законом, или на основании судебного решения.</w:t>
      </w:r>
    </w:p>
    <w:p w:rsidR="00EB2791" w:rsidRDefault="00EB2791" w:rsidP="00EB2791"/>
    <w:p w:rsidR="00EB2791" w:rsidRDefault="00EB2791" w:rsidP="00EB2791">
      <w:proofErr w:type="gramStart"/>
      <w:r>
        <w:t>В развитие указанного конституционного положения статьей 3 Жилищного кодекса РФ закреплено правило о том, что никто не вправе проникать в жилище без согласия проживающих в нем на законных основаниях граждан иначе как в предусмотренных данным Кодексом целях и в предусмотренных федеральным законом случаях и в порядке или на основании судебного решения.</w:t>
      </w:r>
      <w:proofErr w:type="gramEnd"/>
    </w:p>
    <w:p w:rsidR="00EB2791" w:rsidRDefault="00EB2791" w:rsidP="00EB2791"/>
    <w:p w:rsidR="00EB2791" w:rsidRDefault="00EB2791" w:rsidP="00EB2791">
      <w:proofErr w:type="gramStart"/>
      <w:r>
        <w:t>Проникновение в жилище без согласия проживающих в нем на законных основаниях граждан допускается в случаях и в порядке, которые предусмотрены федеральным законом, только в целях спасения жизни граждан и (или) их имущества, обеспечения их личной безопасности или общественной безопасности при аварийных ситуациях, стихийных бедствиях, катастрофах, массовых беспорядках либо иных обстоятельствах чрезвычайного характера, а также в целях задержания лиц, подозреваемых в</w:t>
      </w:r>
      <w:proofErr w:type="gramEnd"/>
      <w:r>
        <w:t xml:space="preserve"> </w:t>
      </w:r>
      <w:proofErr w:type="gramStart"/>
      <w:r>
        <w:t>совершении</w:t>
      </w:r>
      <w:proofErr w:type="gramEnd"/>
      <w:r>
        <w:t xml:space="preserve"> преступлений, пресечения совершаемых преступлений или установления обстоятельств совершенного преступления либо произошедшего несчастного случая на основании судебного решения.</w:t>
      </w:r>
    </w:p>
    <w:p w:rsidR="00EB2791" w:rsidRDefault="00EB2791" w:rsidP="00EB2791"/>
    <w:p w:rsidR="00EB2791" w:rsidRDefault="00EB2791" w:rsidP="00EB2791">
      <w:r>
        <w:t xml:space="preserve">Согласно ч. 4 ст. 17 Жилищного кодекса РФ пользование жилым помещением осуществляется с учетом соблюдения прав и законных </w:t>
      </w:r>
      <w:proofErr w:type="gramStart"/>
      <w:r>
        <w:t>интересов</w:t>
      </w:r>
      <w:proofErr w:type="gramEnd"/>
      <w:r>
        <w:t xml:space="preserve"> проживающих в этом жилом помещении граждан, соседей, требований пожарной безопасности, санитарно-гигиенических, экологических и иных требований законодательства, а также в соответствии с правилами пользования жилыми помещениями, утвержденными уполномоченным Правительством Российской Федерации федеральным органом исполнительной власти.</w:t>
      </w:r>
    </w:p>
    <w:p w:rsidR="00EB2791" w:rsidRDefault="00EB2791" w:rsidP="00EB2791"/>
    <w:p w:rsidR="00EB2791" w:rsidRDefault="00EB2791" w:rsidP="00EB2791">
      <w:proofErr w:type="gramStart"/>
      <w:r>
        <w:t>На основании ст. 161 Жилищного кодекса РФ управление многоквартирным домом должно обеспечивать благоприятные и безопасные условия проживания граждан, надлежащее содержание общего имущества в многоквартирном доме, которое должно осуществляться в соответствии с требованиями законодательства Российской Федерации и должно обеспечивать соблюдение прав и законных интересов собственников помещений в многоквартирном доме, а также иных лиц.</w:t>
      </w:r>
      <w:proofErr w:type="gramEnd"/>
    </w:p>
    <w:p w:rsidR="00EB2791" w:rsidRDefault="00EB2791" w:rsidP="00EB2791"/>
    <w:p w:rsidR="00EB2791" w:rsidRDefault="00EB2791" w:rsidP="00EB2791">
      <w:proofErr w:type="gramStart"/>
      <w:r>
        <w:t xml:space="preserve">Пунктом 34 Правил предоставления коммунальных услуг собственникам и пользователям помещений в многоквартирных домах и жилых домов, утвержденных постановлением Правительства РФ от 06.05.2011 № 354, также предусмотрена обязанность собственника жилого помещения допускать в заранее согласованное время в занимаемое жилое помещение работников и представителей исполнителя коммунальных услуг (в том числе работников </w:t>
      </w:r>
      <w:r>
        <w:lastRenderedPageBreak/>
        <w:t>аварийных служб) для проверки устранения недостатков предоставления коммунальных услуг и выполнения необходимых</w:t>
      </w:r>
      <w:proofErr w:type="gramEnd"/>
      <w:r>
        <w:t xml:space="preserve"> ремонтных работ - по мере необходимости, а для ликвидации аварий - в любое время.</w:t>
      </w:r>
    </w:p>
    <w:p w:rsidR="00EB2791" w:rsidRDefault="00EB2791" w:rsidP="00EB2791"/>
    <w:p w:rsidR="00EB2791" w:rsidRDefault="00EB2791" w:rsidP="00EB2791">
      <w:r>
        <w:t>Таким образом, Жилищный кодекс РФ не предусматривает возможность проникновения в жилое помещение без согласия проживающих в нем лиц независимо от законности оснований проживания в жилом помещении при отсутствии судебного решения.</w:t>
      </w:r>
    </w:p>
    <w:p w:rsidR="00EB2791" w:rsidRDefault="00EB2791" w:rsidP="00EB2791"/>
    <w:p w:rsidR="00101DCB" w:rsidRDefault="00EB2791" w:rsidP="00EB2791">
      <w:r>
        <w:t>На основании изложенного, в случае возникновения экстренной необходимости устранения коммунальной аварии на внутридомовых сетях в жилом помещении обслуживающие организации обязаны предпринять все возможные меры к уведомлению собственника о необходимости обеспечить доступ в жилое помещение. В случае объективной невозможности получения согласия собственника, доступ в квартиру возможен исключительно на основании судебного решения.</w:t>
      </w:r>
    </w:p>
    <w:sectPr w:rsidR="00101DCB" w:rsidSect="00101DC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 w:grammar="clean"/>
  <w:defaultTabStop w:val="708"/>
  <w:characterSpacingControl w:val="doNotCompress"/>
  <w:compat/>
  <w:rsids>
    <w:rsidRoot w:val="00EB2791"/>
    <w:rsid w:val="00101DCB"/>
    <w:rsid w:val="00EB27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1DC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7285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320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438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534</Words>
  <Characters>3046</Characters>
  <Application>Microsoft Office Word</Application>
  <DocSecurity>0</DocSecurity>
  <Lines>25</Lines>
  <Paragraphs>7</Paragraphs>
  <ScaleCrop>false</ScaleCrop>
  <Company/>
  <LinksUpToDate>false</LinksUpToDate>
  <CharactersWithSpaces>3573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Прокуратура НАО</dc:creator>
  <cp:lastModifiedBy>Прокуратура НАО</cp:lastModifiedBy>
  <cp:revision>1</cp:revision>
  <dcterms:created xsi:type="dcterms:W3CDTF">2019-10-06T14:25:00Z</dcterms:created>
  <dcterms:modified xsi:type="dcterms:W3CDTF">2019-10-06T14:25:00Z</dcterms:modified>
</cp:coreProperties>
</file>