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DAF" w:rsidRPr="00AE5DAF" w:rsidRDefault="00AE5DAF" w:rsidP="00AE5DAF">
      <w:pPr>
        <w:shd w:val="clear" w:color="auto" w:fill="FFFFFF"/>
        <w:spacing w:after="0" w:line="240" w:lineRule="auto"/>
        <w:jc w:val="center"/>
        <w:rPr>
          <w:rFonts w:ascii="Times New Roman" w:eastAsia="Times New Roman" w:hAnsi="Times New Roman" w:cs="Times New Roman"/>
          <w:b/>
          <w:bCs/>
          <w:sz w:val="28"/>
          <w:szCs w:val="28"/>
          <w:lang w:eastAsia="ru-RU"/>
        </w:rPr>
      </w:pPr>
      <w:bookmarkStart w:id="0" w:name="_GoBack"/>
      <w:r w:rsidRPr="00AE5DAF">
        <w:rPr>
          <w:rFonts w:ascii="Times New Roman" w:eastAsia="Times New Roman" w:hAnsi="Times New Roman" w:cs="Times New Roman"/>
          <w:b/>
          <w:bCs/>
          <w:sz w:val="28"/>
          <w:szCs w:val="28"/>
          <w:lang w:eastAsia="ru-RU"/>
        </w:rPr>
        <w:t>Порядок поворота исполнения судебного постановления, отмененного по вновь открывшимся или новым обстоятельствам</w:t>
      </w:r>
    </w:p>
    <w:bookmarkEnd w:id="0"/>
    <w:p w:rsidR="00AE5DAF" w:rsidRDefault="00AE5DAF" w:rsidP="00D87ED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E5DAF" w:rsidRPr="00AE5DAF" w:rsidRDefault="00AE5DAF" w:rsidP="00AE5DA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E5DAF">
        <w:rPr>
          <w:rFonts w:ascii="Times New Roman" w:eastAsia="Times New Roman" w:hAnsi="Times New Roman" w:cs="Times New Roman"/>
          <w:sz w:val="28"/>
          <w:szCs w:val="28"/>
          <w:lang w:eastAsia="ru-RU"/>
        </w:rPr>
        <w:t>Федеральным законом от 24.06.2023 № 279-ФЗ в Гражданский процессуальный кодекс Российской Федерации внесены изменения, он дополнен статьей 445.1, регламентирующей порядок поворота исполнения судебного постановления, отмененного по вновь открывшимся или новым обстоятельствам.</w:t>
      </w:r>
    </w:p>
    <w:p w:rsidR="00AE5DAF" w:rsidRPr="00AE5DAF" w:rsidRDefault="00AE5DAF" w:rsidP="00AE5DAF">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AE5DAF">
        <w:rPr>
          <w:rFonts w:ascii="Times New Roman" w:eastAsia="Times New Roman" w:hAnsi="Times New Roman" w:cs="Times New Roman"/>
          <w:sz w:val="28"/>
          <w:szCs w:val="28"/>
          <w:lang w:eastAsia="ru-RU"/>
        </w:rPr>
        <w:t>Так, в случае отмены судебного постановления по вновь открывшимся или новым обстоятельствам в принятом в результате повторного рассмотрения дела новом судебном постановлении, которым суд окончательно разрешает спор, либо прекращает производство по делу, либо оставляет заявление без рассмотрения, должен быть разрешен вопрос о повороте исполнения судебного постановления.</w:t>
      </w:r>
      <w:proofErr w:type="gramEnd"/>
    </w:p>
    <w:p w:rsidR="00AE5DAF" w:rsidRPr="00AE5DAF" w:rsidRDefault="00AE5DAF" w:rsidP="00AE5DA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E5DAF">
        <w:rPr>
          <w:rFonts w:ascii="Times New Roman" w:eastAsia="Times New Roman" w:hAnsi="Times New Roman" w:cs="Times New Roman"/>
          <w:sz w:val="28"/>
          <w:szCs w:val="28"/>
          <w:lang w:eastAsia="ru-RU"/>
        </w:rPr>
        <w:t>При отсутствии в новом судебном постановлении указаний на поворот исполнения судебного постановления лица, участвующие в деле, вправе подать соответствующее заявление в суд первой инстанции.</w:t>
      </w:r>
    </w:p>
    <w:p w:rsidR="00AE5DAF" w:rsidRPr="00AE5DAF" w:rsidRDefault="00AE5DAF" w:rsidP="00AE5DAF">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AE5DAF">
        <w:rPr>
          <w:rFonts w:ascii="Times New Roman" w:eastAsia="Times New Roman" w:hAnsi="Times New Roman" w:cs="Times New Roman"/>
          <w:sz w:val="28"/>
          <w:szCs w:val="28"/>
          <w:lang w:eastAsia="ru-RU"/>
        </w:rPr>
        <w:t>Кроме того, в статье перечислены категории споров, по которым в случае отмены судебного постановления по вновь открывшимся или новым обстоятельствам поворот исполнения судебного постановления не допускается, если отсутствуют установленные факты сообщения истцом ложных сведений или представления им подложных документов, по делам о взыскании денежных сумм по требованиям, вытекающим из трудовых отношений, о взыскании вознаграждения за использование прав на произведения науки</w:t>
      </w:r>
      <w:proofErr w:type="gramEnd"/>
      <w:r w:rsidRPr="00AE5DAF">
        <w:rPr>
          <w:rFonts w:ascii="Times New Roman" w:eastAsia="Times New Roman" w:hAnsi="Times New Roman" w:cs="Times New Roman"/>
          <w:sz w:val="28"/>
          <w:szCs w:val="28"/>
          <w:lang w:eastAsia="ru-RU"/>
        </w:rPr>
        <w:t>, литературы и искусства, исполнения, открытия, изобретения, полезные модели, промышленные образцы, о взыскании алиментов, о возмещении вреда, причиненного увечьем или иным повреждением здоровья либо смертью кормильца.</w:t>
      </w:r>
    </w:p>
    <w:p w:rsidR="00AE5DAF" w:rsidRDefault="00AE5DAF" w:rsidP="00D87ED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8616D" w:rsidRPr="007A2A7E" w:rsidRDefault="00A8616D" w:rsidP="0052630D">
      <w:pPr>
        <w:spacing w:after="0" w:line="240" w:lineRule="auto"/>
        <w:jc w:val="center"/>
        <w:rPr>
          <w:rFonts w:ascii="Times New Roman" w:eastAsia="Times New Roman" w:hAnsi="Times New Roman" w:cs="Times New Roman"/>
          <w:b/>
          <w:bCs/>
          <w:sz w:val="28"/>
          <w:szCs w:val="28"/>
          <w:lang w:eastAsia="ru-RU"/>
        </w:rPr>
      </w:pPr>
    </w:p>
    <w:sectPr w:rsidR="00A8616D" w:rsidRPr="007A2A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844CD"/>
    <w:multiLevelType w:val="multilevel"/>
    <w:tmpl w:val="3FF0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612419"/>
    <w:multiLevelType w:val="multilevel"/>
    <w:tmpl w:val="255E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06"/>
    <w:rsid w:val="00003020"/>
    <w:rsid w:val="00031D5F"/>
    <w:rsid w:val="00123930"/>
    <w:rsid w:val="00125480"/>
    <w:rsid w:val="001523E9"/>
    <w:rsid w:val="001951E0"/>
    <w:rsid w:val="001C1506"/>
    <w:rsid w:val="002A26D3"/>
    <w:rsid w:val="004253ED"/>
    <w:rsid w:val="00492C75"/>
    <w:rsid w:val="0052630D"/>
    <w:rsid w:val="00546E18"/>
    <w:rsid w:val="005D63B1"/>
    <w:rsid w:val="0066143D"/>
    <w:rsid w:val="00675B37"/>
    <w:rsid w:val="006876F4"/>
    <w:rsid w:val="0070145A"/>
    <w:rsid w:val="00704CD0"/>
    <w:rsid w:val="00740941"/>
    <w:rsid w:val="007A2A7E"/>
    <w:rsid w:val="007B7DAD"/>
    <w:rsid w:val="00824737"/>
    <w:rsid w:val="00894C48"/>
    <w:rsid w:val="00917DA3"/>
    <w:rsid w:val="009374CB"/>
    <w:rsid w:val="00A8616D"/>
    <w:rsid w:val="00AE5DAF"/>
    <w:rsid w:val="00B20A23"/>
    <w:rsid w:val="00B268B7"/>
    <w:rsid w:val="00CE7572"/>
    <w:rsid w:val="00CF5595"/>
    <w:rsid w:val="00D87EDA"/>
    <w:rsid w:val="00DE62A0"/>
    <w:rsid w:val="00DF3205"/>
    <w:rsid w:val="00E0117E"/>
    <w:rsid w:val="00E15DC0"/>
    <w:rsid w:val="00E44D07"/>
    <w:rsid w:val="00E54E42"/>
    <w:rsid w:val="00E57D0A"/>
    <w:rsid w:val="00F04A2B"/>
    <w:rsid w:val="00F655F0"/>
    <w:rsid w:val="00F877C3"/>
    <w:rsid w:val="00FD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861">
      <w:bodyDiv w:val="1"/>
      <w:marLeft w:val="0"/>
      <w:marRight w:val="0"/>
      <w:marTop w:val="0"/>
      <w:marBottom w:val="0"/>
      <w:divBdr>
        <w:top w:val="none" w:sz="0" w:space="0" w:color="auto"/>
        <w:left w:val="none" w:sz="0" w:space="0" w:color="auto"/>
        <w:bottom w:val="none" w:sz="0" w:space="0" w:color="auto"/>
        <w:right w:val="none" w:sz="0" w:space="0" w:color="auto"/>
      </w:divBdr>
    </w:div>
    <w:div w:id="5446875">
      <w:bodyDiv w:val="1"/>
      <w:marLeft w:val="0"/>
      <w:marRight w:val="0"/>
      <w:marTop w:val="0"/>
      <w:marBottom w:val="0"/>
      <w:divBdr>
        <w:top w:val="none" w:sz="0" w:space="0" w:color="auto"/>
        <w:left w:val="none" w:sz="0" w:space="0" w:color="auto"/>
        <w:bottom w:val="none" w:sz="0" w:space="0" w:color="auto"/>
        <w:right w:val="none" w:sz="0" w:space="0" w:color="auto"/>
      </w:divBdr>
      <w:divsChild>
        <w:div w:id="1270351964">
          <w:marLeft w:val="0"/>
          <w:marRight w:val="0"/>
          <w:marTop w:val="0"/>
          <w:marBottom w:val="960"/>
          <w:divBdr>
            <w:top w:val="none" w:sz="0" w:space="0" w:color="auto"/>
            <w:left w:val="none" w:sz="0" w:space="0" w:color="auto"/>
            <w:bottom w:val="none" w:sz="0" w:space="0" w:color="auto"/>
            <w:right w:val="none" w:sz="0" w:space="0" w:color="auto"/>
          </w:divBdr>
        </w:div>
      </w:divsChild>
    </w:div>
    <w:div w:id="19821872">
      <w:bodyDiv w:val="1"/>
      <w:marLeft w:val="0"/>
      <w:marRight w:val="0"/>
      <w:marTop w:val="0"/>
      <w:marBottom w:val="0"/>
      <w:divBdr>
        <w:top w:val="none" w:sz="0" w:space="0" w:color="auto"/>
        <w:left w:val="none" w:sz="0" w:space="0" w:color="auto"/>
        <w:bottom w:val="none" w:sz="0" w:space="0" w:color="auto"/>
        <w:right w:val="none" w:sz="0" w:space="0" w:color="auto"/>
      </w:divBdr>
      <w:divsChild>
        <w:div w:id="1262883316">
          <w:marLeft w:val="0"/>
          <w:marRight w:val="0"/>
          <w:marTop w:val="0"/>
          <w:marBottom w:val="960"/>
          <w:divBdr>
            <w:top w:val="none" w:sz="0" w:space="0" w:color="auto"/>
            <w:left w:val="none" w:sz="0" w:space="0" w:color="auto"/>
            <w:bottom w:val="none" w:sz="0" w:space="0" w:color="auto"/>
            <w:right w:val="none" w:sz="0" w:space="0" w:color="auto"/>
          </w:divBdr>
        </w:div>
      </w:divsChild>
    </w:div>
    <w:div w:id="29457382">
      <w:bodyDiv w:val="1"/>
      <w:marLeft w:val="0"/>
      <w:marRight w:val="0"/>
      <w:marTop w:val="0"/>
      <w:marBottom w:val="0"/>
      <w:divBdr>
        <w:top w:val="none" w:sz="0" w:space="0" w:color="auto"/>
        <w:left w:val="none" w:sz="0" w:space="0" w:color="auto"/>
        <w:bottom w:val="none" w:sz="0" w:space="0" w:color="auto"/>
        <w:right w:val="none" w:sz="0" w:space="0" w:color="auto"/>
      </w:divBdr>
      <w:divsChild>
        <w:div w:id="1022702702">
          <w:marLeft w:val="0"/>
          <w:marRight w:val="0"/>
          <w:marTop w:val="0"/>
          <w:marBottom w:val="960"/>
          <w:divBdr>
            <w:top w:val="none" w:sz="0" w:space="0" w:color="auto"/>
            <w:left w:val="none" w:sz="0" w:space="0" w:color="auto"/>
            <w:bottom w:val="none" w:sz="0" w:space="0" w:color="auto"/>
            <w:right w:val="none" w:sz="0" w:space="0" w:color="auto"/>
          </w:divBdr>
        </w:div>
      </w:divsChild>
    </w:div>
    <w:div w:id="81732060">
      <w:bodyDiv w:val="1"/>
      <w:marLeft w:val="0"/>
      <w:marRight w:val="0"/>
      <w:marTop w:val="0"/>
      <w:marBottom w:val="0"/>
      <w:divBdr>
        <w:top w:val="none" w:sz="0" w:space="0" w:color="auto"/>
        <w:left w:val="none" w:sz="0" w:space="0" w:color="auto"/>
        <w:bottom w:val="none" w:sz="0" w:space="0" w:color="auto"/>
        <w:right w:val="none" w:sz="0" w:space="0" w:color="auto"/>
      </w:divBdr>
    </w:div>
    <w:div w:id="128672566">
      <w:bodyDiv w:val="1"/>
      <w:marLeft w:val="0"/>
      <w:marRight w:val="0"/>
      <w:marTop w:val="0"/>
      <w:marBottom w:val="0"/>
      <w:divBdr>
        <w:top w:val="none" w:sz="0" w:space="0" w:color="auto"/>
        <w:left w:val="none" w:sz="0" w:space="0" w:color="auto"/>
        <w:bottom w:val="none" w:sz="0" w:space="0" w:color="auto"/>
        <w:right w:val="none" w:sz="0" w:space="0" w:color="auto"/>
      </w:divBdr>
      <w:divsChild>
        <w:div w:id="1714503159">
          <w:marLeft w:val="0"/>
          <w:marRight w:val="0"/>
          <w:marTop w:val="0"/>
          <w:marBottom w:val="960"/>
          <w:divBdr>
            <w:top w:val="none" w:sz="0" w:space="0" w:color="auto"/>
            <w:left w:val="none" w:sz="0" w:space="0" w:color="auto"/>
            <w:bottom w:val="none" w:sz="0" w:space="0" w:color="auto"/>
            <w:right w:val="none" w:sz="0" w:space="0" w:color="auto"/>
          </w:divBdr>
        </w:div>
      </w:divsChild>
    </w:div>
    <w:div w:id="162009777">
      <w:bodyDiv w:val="1"/>
      <w:marLeft w:val="0"/>
      <w:marRight w:val="0"/>
      <w:marTop w:val="0"/>
      <w:marBottom w:val="0"/>
      <w:divBdr>
        <w:top w:val="none" w:sz="0" w:space="0" w:color="auto"/>
        <w:left w:val="none" w:sz="0" w:space="0" w:color="auto"/>
        <w:bottom w:val="none" w:sz="0" w:space="0" w:color="auto"/>
        <w:right w:val="none" w:sz="0" w:space="0" w:color="auto"/>
      </w:divBdr>
    </w:div>
    <w:div w:id="173229832">
      <w:bodyDiv w:val="1"/>
      <w:marLeft w:val="0"/>
      <w:marRight w:val="0"/>
      <w:marTop w:val="0"/>
      <w:marBottom w:val="0"/>
      <w:divBdr>
        <w:top w:val="none" w:sz="0" w:space="0" w:color="auto"/>
        <w:left w:val="none" w:sz="0" w:space="0" w:color="auto"/>
        <w:bottom w:val="none" w:sz="0" w:space="0" w:color="auto"/>
        <w:right w:val="none" w:sz="0" w:space="0" w:color="auto"/>
      </w:divBdr>
    </w:div>
    <w:div w:id="190070202">
      <w:bodyDiv w:val="1"/>
      <w:marLeft w:val="0"/>
      <w:marRight w:val="0"/>
      <w:marTop w:val="0"/>
      <w:marBottom w:val="0"/>
      <w:divBdr>
        <w:top w:val="none" w:sz="0" w:space="0" w:color="auto"/>
        <w:left w:val="none" w:sz="0" w:space="0" w:color="auto"/>
        <w:bottom w:val="none" w:sz="0" w:space="0" w:color="auto"/>
        <w:right w:val="none" w:sz="0" w:space="0" w:color="auto"/>
      </w:divBdr>
      <w:divsChild>
        <w:div w:id="1145273032">
          <w:marLeft w:val="0"/>
          <w:marRight w:val="0"/>
          <w:marTop w:val="0"/>
          <w:marBottom w:val="960"/>
          <w:divBdr>
            <w:top w:val="none" w:sz="0" w:space="0" w:color="auto"/>
            <w:left w:val="none" w:sz="0" w:space="0" w:color="auto"/>
            <w:bottom w:val="none" w:sz="0" w:space="0" w:color="auto"/>
            <w:right w:val="none" w:sz="0" w:space="0" w:color="auto"/>
          </w:divBdr>
        </w:div>
      </w:divsChild>
    </w:div>
    <w:div w:id="216750094">
      <w:bodyDiv w:val="1"/>
      <w:marLeft w:val="0"/>
      <w:marRight w:val="0"/>
      <w:marTop w:val="0"/>
      <w:marBottom w:val="0"/>
      <w:divBdr>
        <w:top w:val="none" w:sz="0" w:space="0" w:color="auto"/>
        <w:left w:val="none" w:sz="0" w:space="0" w:color="auto"/>
        <w:bottom w:val="none" w:sz="0" w:space="0" w:color="auto"/>
        <w:right w:val="none" w:sz="0" w:space="0" w:color="auto"/>
      </w:divBdr>
    </w:div>
    <w:div w:id="232858982">
      <w:bodyDiv w:val="1"/>
      <w:marLeft w:val="0"/>
      <w:marRight w:val="0"/>
      <w:marTop w:val="0"/>
      <w:marBottom w:val="0"/>
      <w:divBdr>
        <w:top w:val="none" w:sz="0" w:space="0" w:color="auto"/>
        <w:left w:val="none" w:sz="0" w:space="0" w:color="auto"/>
        <w:bottom w:val="none" w:sz="0" w:space="0" w:color="auto"/>
        <w:right w:val="none" w:sz="0" w:space="0" w:color="auto"/>
      </w:divBdr>
    </w:div>
    <w:div w:id="234048828">
      <w:bodyDiv w:val="1"/>
      <w:marLeft w:val="0"/>
      <w:marRight w:val="0"/>
      <w:marTop w:val="0"/>
      <w:marBottom w:val="0"/>
      <w:divBdr>
        <w:top w:val="none" w:sz="0" w:space="0" w:color="auto"/>
        <w:left w:val="none" w:sz="0" w:space="0" w:color="auto"/>
        <w:bottom w:val="none" w:sz="0" w:space="0" w:color="auto"/>
        <w:right w:val="none" w:sz="0" w:space="0" w:color="auto"/>
      </w:divBdr>
    </w:div>
    <w:div w:id="256523146">
      <w:bodyDiv w:val="1"/>
      <w:marLeft w:val="0"/>
      <w:marRight w:val="0"/>
      <w:marTop w:val="0"/>
      <w:marBottom w:val="0"/>
      <w:divBdr>
        <w:top w:val="none" w:sz="0" w:space="0" w:color="auto"/>
        <w:left w:val="none" w:sz="0" w:space="0" w:color="auto"/>
        <w:bottom w:val="none" w:sz="0" w:space="0" w:color="auto"/>
        <w:right w:val="none" w:sz="0" w:space="0" w:color="auto"/>
      </w:divBdr>
    </w:div>
    <w:div w:id="279649896">
      <w:bodyDiv w:val="1"/>
      <w:marLeft w:val="0"/>
      <w:marRight w:val="0"/>
      <w:marTop w:val="0"/>
      <w:marBottom w:val="0"/>
      <w:divBdr>
        <w:top w:val="none" w:sz="0" w:space="0" w:color="auto"/>
        <w:left w:val="none" w:sz="0" w:space="0" w:color="auto"/>
        <w:bottom w:val="none" w:sz="0" w:space="0" w:color="auto"/>
        <w:right w:val="none" w:sz="0" w:space="0" w:color="auto"/>
      </w:divBdr>
    </w:div>
    <w:div w:id="318046363">
      <w:bodyDiv w:val="1"/>
      <w:marLeft w:val="0"/>
      <w:marRight w:val="0"/>
      <w:marTop w:val="0"/>
      <w:marBottom w:val="0"/>
      <w:divBdr>
        <w:top w:val="none" w:sz="0" w:space="0" w:color="auto"/>
        <w:left w:val="none" w:sz="0" w:space="0" w:color="auto"/>
        <w:bottom w:val="none" w:sz="0" w:space="0" w:color="auto"/>
        <w:right w:val="none" w:sz="0" w:space="0" w:color="auto"/>
      </w:divBdr>
      <w:divsChild>
        <w:div w:id="549151370">
          <w:marLeft w:val="0"/>
          <w:marRight w:val="0"/>
          <w:marTop w:val="0"/>
          <w:marBottom w:val="960"/>
          <w:divBdr>
            <w:top w:val="none" w:sz="0" w:space="0" w:color="auto"/>
            <w:left w:val="none" w:sz="0" w:space="0" w:color="auto"/>
            <w:bottom w:val="none" w:sz="0" w:space="0" w:color="auto"/>
            <w:right w:val="none" w:sz="0" w:space="0" w:color="auto"/>
          </w:divBdr>
        </w:div>
      </w:divsChild>
    </w:div>
    <w:div w:id="430470712">
      <w:bodyDiv w:val="1"/>
      <w:marLeft w:val="0"/>
      <w:marRight w:val="0"/>
      <w:marTop w:val="0"/>
      <w:marBottom w:val="0"/>
      <w:divBdr>
        <w:top w:val="none" w:sz="0" w:space="0" w:color="auto"/>
        <w:left w:val="none" w:sz="0" w:space="0" w:color="auto"/>
        <w:bottom w:val="none" w:sz="0" w:space="0" w:color="auto"/>
        <w:right w:val="none" w:sz="0" w:space="0" w:color="auto"/>
      </w:divBdr>
      <w:divsChild>
        <w:div w:id="837616855">
          <w:marLeft w:val="0"/>
          <w:marRight w:val="0"/>
          <w:marTop w:val="0"/>
          <w:marBottom w:val="960"/>
          <w:divBdr>
            <w:top w:val="none" w:sz="0" w:space="0" w:color="auto"/>
            <w:left w:val="none" w:sz="0" w:space="0" w:color="auto"/>
            <w:bottom w:val="none" w:sz="0" w:space="0" w:color="auto"/>
            <w:right w:val="none" w:sz="0" w:space="0" w:color="auto"/>
          </w:divBdr>
        </w:div>
      </w:divsChild>
    </w:div>
    <w:div w:id="474764139">
      <w:bodyDiv w:val="1"/>
      <w:marLeft w:val="0"/>
      <w:marRight w:val="0"/>
      <w:marTop w:val="0"/>
      <w:marBottom w:val="0"/>
      <w:divBdr>
        <w:top w:val="none" w:sz="0" w:space="0" w:color="auto"/>
        <w:left w:val="none" w:sz="0" w:space="0" w:color="auto"/>
        <w:bottom w:val="none" w:sz="0" w:space="0" w:color="auto"/>
        <w:right w:val="none" w:sz="0" w:space="0" w:color="auto"/>
      </w:divBdr>
    </w:div>
    <w:div w:id="480536800">
      <w:bodyDiv w:val="1"/>
      <w:marLeft w:val="0"/>
      <w:marRight w:val="0"/>
      <w:marTop w:val="0"/>
      <w:marBottom w:val="0"/>
      <w:divBdr>
        <w:top w:val="none" w:sz="0" w:space="0" w:color="auto"/>
        <w:left w:val="none" w:sz="0" w:space="0" w:color="auto"/>
        <w:bottom w:val="none" w:sz="0" w:space="0" w:color="auto"/>
        <w:right w:val="none" w:sz="0" w:space="0" w:color="auto"/>
      </w:divBdr>
    </w:div>
    <w:div w:id="493376365">
      <w:bodyDiv w:val="1"/>
      <w:marLeft w:val="0"/>
      <w:marRight w:val="0"/>
      <w:marTop w:val="0"/>
      <w:marBottom w:val="0"/>
      <w:divBdr>
        <w:top w:val="none" w:sz="0" w:space="0" w:color="auto"/>
        <w:left w:val="none" w:sz="0" w:space="0" w:color="auto"/>
        <w:bottom w:val="none" w:sz="0" w:space="0" w:color="auto"/>
        <w:right w:val="none" w:sz="0" w:space="0" w:color="auto"/>
      </w:divBdr>
      <w:divsChild>
        <w:div w:id="2049723860">
          <w:marLeft w:val="0"/>
          <w:marRight w:val="0"/>
          <w:marTop w:val="0"/>
          <w:marBottom w:val="960"/>
          <w:divBdr>
            <w:top w:val="none" w:sz="0" w:space="0" w:color="auto"/>
            <w:left w:val="none" w:sz="0" w:space="0" w:color="auto"/>
            <w:bottom w:val="none" w:sz="0" w:space="0" w:color="auto"/>
            <w:right w:val="none" w:sz="0" w:space="0" w:color="auto"/>
          </w:divBdr>
        </w:div>
      </w:divsChild>
    </w:div>
    <w:div w:id="514806516">
      <w:bodyDiv w:val="1"/>
      <w:marLeft w:val="0"/>
      <w:marRight w:val="0"/>
      <w:marTop w:val="0"/>
      <w:marBottom w:val="0"/>
      <w:divBdr>
        <w:top w:val="none" w:sz="0" w:space="0" w:color="auto"/>
        <w:left w:val="none" w:sz="0" w:space="0" w:color="auto"/>
        <w:bottom w:val="none" w:sz="0" w:space="0" w:color="auto"/>
        <w:right w:val="none" w:sz="0" w:space="0" w:color="auto"/>
      </w:divBdr>
      <w:divsChild>
        <w:div w:id="50814742">
          <w:marLeft w:val="0"/>
          <w:marRight w:val="0"/>
          <w:marTop w:val="0"/>
          <w:marBottom w:val="960"/>
          <w:divBdr>
            <w:top w:val="none" w:sz="0" w:space="0" w:color="auto"/>
            <w:left w:val="none" w:sz="0" w:space="0" w:color="auto"/>
            <w:bottom w:val="none" w:sz="0" w:space="0" w:color="auto"/>
            <w:right w:val="none" w:sz="0" w:space="0" w:color="auto"/>
          </w:divBdr>
        </w:div>
      </w:divsChild>
    </w:div>
    <w:div w:id="521287203">
      <w:bodyDiv w:val="1"/>
      <w:marLeft w:val="0"/>
      <w:marRight w:val="0"/>
      <w:marTop w:val="0"/>
      <w:marBottom w:val="0"/>
      <w:divBdr>
        <w:top w:val="none" w:sz="0" w:space="0" w:color="auto"/>
        <w:left w:val="none" w:sz="0" w:space="0" w:color="auto"/>
        <w:bottom w:val="none" w:sz="0" w:space="0" w:color="auto"/>
        <w:right w:val="none" w:sz="0" w:space="0" w:color="auto"/>
      </w:divBdr>
      <w:divsChild>
        <w:div w:id="1964775206">
          <w:marLeft w:val="0"/>
          <w:marRight w:val="0"/>
          <w:marTop w:val="0"/>
          <w:marBottom w:val="960"/>
          <w:divBdr>
            <w:top w:val="none" w:sz="0" w:space="0" w:color="auto"/>
            <w:left w:val="none" w:sz="0" w:space="0" w:color="auto"/>
            <w:bottom w:val="none" w:sz="0" w:space="0" w:color="auto"/>
            <w:right w:val="none" w:sz="0" w:space="0" w:color="auto"/>
          </w:divBdr>
        </w:div>
      </w:divsChild>
    </w:div>
    <w:div w:id="521822340">
      <w:bodyDiv w:val="1"/>
      <w:marLeft w:val="0"/>
      <w:marRight w:val="0"/>
      <w:marTop w:val="0"/>
      <w:marBottom w:val="0"/>
      <w:divBdr>
        <w:top w:val="none" w:sz="0" w:space="0" w:color="auto"/>
        <w:left w:val="none" w:sz="0" w:space="0" w:color="auto"/>
        <w:bottom w:val="none" w:sz="0" w:space="0" w:color="auto"/>
        <w:right w:val="none" w:sz="0" w:space="0" w:color="auto"/>
      </w:divBdr>
    </w:div>
    <w:div w:id="562105927">
      <w:bodyDiv w:val="1"/>
      <w:marLeft w:val="0"/>
      <w:marRight w:val="0"/>
      <w:marTop w:val="0"/>
      <w:marBottom w:val="0"/>
      <w:divBdr>
        <w:top w:val="none" w:sz="0" w:space="0" w:color="auto"/>
        <w:left w:val="none" w:sz="0" w:space="0" w:color="auto"/>
        <w:bottom w:val="none" w:sz="0" w:space="0" w:color="auto"/>
        <w:right w:val="none" w:sz="0" w:space="0" w:color="auto"/>
      </w:divBdr>
    </w:div>
    <w:div w:id="625770329">
      <w:bodyDiv w:val="1"/>
      <w:marLeft w:val="0"/>
      <w:marRight w:val="0"/>
      <w:marTop w:val="0"/>
      <w:marBottom w:val="0"/>
      <w:divBdr>
        <w:top w:val="none" w:sz="0" w:space="0" w:color="auto"/>
        <w:left w:val="none" w:sz="0" w:space="0" w:color="auto"/>
        <w:bottom w:val="none" w:sz="0" w:space="0" w:color="auto"/>
        <w:right w:val="none" w:sz="0" w:space="0" w:color="auto"/>
      </w:divBdr>
      <w:divsChild>
        <w:div w:id="1652053421">
          <w:marLeft w:val="0"/>
          <w:marRight w:val="0"/>
          <w:marTop w:val="0"/>
          <w:marBottom w:val="960"/>
          <w:divBdr>
            <w:top w:val="none" w:sz="0" w:space="0" w:color="auto"/>
            <w:left w:val="none" w:sz="0" w:space="0" w:color="auto"/>
            <w:bottom w:val="none" w:sz="0" w:space="0" w:color="auto"/>
            <w:right w:val="none" w:sz="0" w:space="0" w:color="auto"/>
          </w:divBdr>
        </w:div>
      </w:divsChild>
    </w:div>
    <w:div w:id="661811868">
      <w:bodyDiv w:val="1"/>
      <w:marLeft w:val="0"/>
      <w:marRight w:val="0"/>
      <w:marTop w:val="0"/>
      <w:marBottom w:val="0"/>
      <w:divBdr>
        <w:top w:val="none" w:sz="0" w:space="0" w:color="auto"/>
        <w:left w:val="none" w:sz="0" w:space="0" w:color="auto"/>
        <w:bottom w:val="none" w:sz="0" w:space="0" w:color="auto"/>
        <w:right w:val="none" w:sz="0" w:space="0" w:color="auto"/>
      </w:divBdr>
      <w:divsChild>
        <w:div w:id="508954041">
          <w:marLeft w:val="0"/>
          <w:marRight w:val="0"/>
          <w:marTop w:val="0"/>
          <w:marBottom w:val="960"/>
          <w:divBdr>
            <w:top w:val="none" w:sz="0" w:space="0" w:color="auto"/>
            <w:left w:val="none" w:sz="0" w:space="0" w:color="auto"/>
            <w:bottom w:val="none" w:sz="0" w:space="0" w:color="auto"/>
            <w:right w:val="none" w:sz="0" w:space="0" w:color="auto"/>
          </w:divBdr>
        </w:div>
      </w:divsChild>
    </w:div>
    <w:div w:id="779881750">
      <w:bodyDiv w:val="1"/>
      <w:marLeft w:val="0"/>
      <w:marRight w:val="0"/>
      <w:marTop w:val="0"/>
      <w:marBottom w:val="0"/>
      <w:divBdr>
        <w:top w:val="none" w:sz="0" w:space="0" w:color="auto"/>
        <w:left w:val="none" w:sz="0" w:space="0" w:color="auto"/>
        <w:bottom w:val="none" w:sz="0" w:space="0" w:color="auto"/>
        <w:right w:val="none" w:sz="0" w:space="0" w:color="auto"/>
      </w:divBdr>
      <w:divsChild>
        <w:div w:id="461462227">
          <w:marLeft w:val="0"/>
          <w:marRight w:val="0"/>
          <w:marTop w:val="0"/>
          <w:marBottom w:val="960"/>
          <w:divBdr>
            <w:top w:val="none" w:sz="0" w:space="0" w:color="auto"/>
            <w:left w:val="none" w:sz="0" w:space="0" w:color="auto"/>
            <w:bottom w:val="none" w:sz="0" w:space="0" w:color="auto"/>
            <w:right w:val="none" w:sz="0" w:space="0" w:color="auto"/>
          </w:divBdr>
        </w:div>
      </w:divsChild>
    </w:div>
    <w:div w:id="809709043">
      <w:bodyDiv w:val="1"/>
      <w:marLeft w:val="0"/>
      <w:marRight w:val="0"/>
      <w:marTop w:val="0"/>
      <w:marBottom w:val="0"/>
      <w:divBdr>
        <w:top w:val="none" w:sz="0" w:space="0" w:color="auto"/>
        <w:left w:val="none" w:sz="0" w:space="0" w:color="auto"/>
        <w:bottom w:val="none" w:sz="0" w:space="0" w:color="auto"/>
        <w:right w:val="none" w:sz="0" w:space="0" w:color="auto"/>
      </w:divBdr>
      <w:divsChild>
        <w:div w:id="2013675732">
          <w:marLeft w:val="0"/>
          <w:marRight w:val="0"/>
          <w:marTop w:val="0"/>
          <w:marBottom w:val="960"/>
          <w:divBdr>
            <w:top w:val="none" w:sz="0" w:space="0" w:color="auto"/>
            <w:left w:val="none" w:sz="0" w:space="0" w:color="auto"/>
            <w:bottom w:val="none" w:sz="0" w:space="0" w:color="auto"/>
            <w:right w:val="none" w:sz="0" w:space="0" w:color="auto"/>
          </w:divBdr>
        </w:div>
      </w:divsChild>
    </w:div>
    <w:div w:id="870845525">
      <w:bodyDiv w:val="1"/>
      <w:marLeft w:val="0"/>
      <w:marRight w:val="0"/>
      <w:marTop w:val="0"/>
      <w:marBottom w:val="0"/>
      <w:divBdr>
        <w:top w:val="none" w:sz="0" w:space="0" w:color="auto"/>
        <w:left w:val="none" w:sz="0" w:space="0" w:color="auto"/>
        <w:bottom w:val="none" w:sz="0" w:space="0" w:color="auto"/>
        <w:right w:val="none" w:sz="0" w:space="0" w:color="auto"/>
      </w:divBdr>
    </w:div>
    <w:div w:id="884174036">
      <w:bodyDiv w:val="1"/>
      <w:marLeft w:val="0"/>
      <w:marRight w:val="0"/>
      <w:marTop w:val="0"/>
      <w:marBottom w:val="0"/>
      <w:divBdr>
        <w:top w:val="none" w:sz="0" w:space="0" w:color="auto"/>
        <w:left w:val="none" w:sz="0" w:space="0" w:color="auto"/>
        <w:bottom w:val="none" w:sz="0" w:space="0" w:color="auto"/>
        <w:right w:val="none" w:sz="0" w:space="0" w:color="auto"/>
      </w:divBdr>
    </w:div>
    <w:div w:id="908538303">
      <w:bodyDiv w:val="1"/>
      <w:marLeft w:val="0"/>
      <w:marRight w:val="0"/>
      <w:marTop w:val="0"/>
      <w:marBottom w:val="0"/>
      <w:divBdr>
        <w:top w:val="none" w:sz="0" w:space="0" w:color="auto"/>
        <w:left w:val="none" w:sz="0" w:space="0" w:color="auto"/>
        <w:bottom w:val="none" w:sz="0" w:space="0" w:color="auto"/>
        <w:right w:val="none" w:sz="0" w:space="0" w:color="auto"/>
      </w:divBdr>
      <w:divsChild>
        <w:div w:id="971399361">
          <w:marLeft w:val="0"/>
          <w:marRight w:val="0"/>
          <w:marTop w:val="0"/>
          <w:marBottom w:val="960"/>
          <w:divBdr>
            <w:top w:val="none" w:sz="0" w:space="0" w:color="auto"/>
            <w:left w:val="none" w:sz="0" w:space="0" w:color="auto"/>
            <w:bottom w:val="none" w:sz="0" w:space="0" w:color="auto"/>
            <w:right w:val="none" w:sz="0" w:space="0" w:color="auto"/>
          </w:divBdr>
        </w:div>
      </w:divsChild>
    </w:div>
    <w:div w:id="914977565">
      <w:bodyDiv w:val="1"/>
      <w:marLeft w:val="0"/>
      <w:marRight w:val="0"/>
      <w:marTop w:val="0"/>
      <w:marBottom w:val="0"/>
      <w:divBdr>
        <w:top w:val="none" w:sz="0" w:space="0" w:color="auto"/>
        <w:left w:val="none" w:sz="0" w:space="0" w:color="auto"/>
        <w:bottom w:val="none" w:sz="0" w:space="0" w:color="auto"/>
        <w:right w:val="none" w:sz="0" w:space="0" w:color="auto"/>
      </w:divBdr>
      <w:divsChild>
        <w:div w:id="793014877">
          <w:marLeft w:val="0"/>
          <w:marRight w:val="0"/>
          <w:marTop w:val="0"/>
          <w:marBottom w:val="960"/>
          <w:divBdr>
            <w:top w:val="none" w:sz="0" w:space="0" w:color="auto"/>
            <w:left w:val="none" w:sz="0" w:space="0" w:color="auto"/>
            <w:bottom w:val="none" w:sz="0" w:space="0" w:color="auto"/>
            <w:right w:val="none" w:sz="0" w:space="0" w:color="auto"/>
          </w:divBdr>
        </w:div>
      </w:divsChild>
    </w:div>
    <w:div w:id="947545877">
      <w:bodyDiv w:val="1"/>
      <w:marLeft w:val="0"/>
      <w:marRight w:val="0"/>
      <w:marTop w:val="0"/>
      <w:marBottom w:val="0"/>
      <w:divBdr>
        <w:top w:val="none" w:sz="0" w:space="0" w:color="auto"/>
        <w:left w:val="none" w:sz="0" w:space="0" w:color="auto"/>
        <w:bottom w:val="none" w:sz="0" w:space="0" w:color="auto"/>
        <w:right w:val="none" w:sz="0" w:space="0" w:color="auto"/>
      </w:divBdr>
    </w:div>
    <w:div w:id="949362327">
      <w:bodyDiv w:val="1"/>
      <w:marLeft w:val="0"/>
      <w:marRight w:val="0"/>
      <w:marTop w:val="0"/>
      <w:marBottom w:val="0"/>
      <w:divBdr>
        <w:top w:val="none" w:sz="0" w:space="0" w:color="auto"/>
        <w:left w:val="none" w:sz="0" w:space="0" w:color="auto"/>
        <w:bottom w:val="none" w:sz="0" w:space="0" w:color="auto"/>
        <w:right w:val="none" w:sz="0" w:space="0" w:color="auto"/>
      </w:divBdr>
      <w:divsChild>
        <w:div w:id="472605667">
          <w:marLeft w:val="0"/>
          <w:marRight w:val="0"/>
          <w:marTop w:val="0"/>
          <w:marBottom w:val="960"/>
          <w:divBdr>
            <w:top w:val="none" w:sz="0" w:space="0" w:color="auto"/>
            <w:left w:val="none" w:sz="0" w:space="0" w:color="auto"/>
            <w:bottom w:val="none" w:sz="0" w:space="0" w:color="auto"/>
            <w:right w:val="none" w:sz="0" w:space="0" w:color="auto"/>
          </w:divBdr>
        </w:div>
      </w:divsChild>
    </w:div>
    <w:div w:id="963267269">
      <w:bodyDiv w:val="1"/>
      <w:marLeft w:val="0"/>
      <w:marRight w:val="0"/>
      <w:marTop w:val="0"/>
      <w:marBottom w:val="0"/>
      <w:divBdr>
        <w:top w:val="none" w:sz="0" w:space="0" w:color="auto"/>
        <w:left w:val="none" w:sz="0" w:space="0" w:color="auto"/>
        <w:bottom w:val="none" w:sz="0" w:space="0" w:color="auto"/>
        <w:right w:val="none" w:sz="0" w:space="0" w:color="auto"/>
      </w:divBdr>
      <w:divsChild>
        <w:div w:id="1210796948">
          <w:marLeft w:val="0"/>
          <w:marRight w:val="0"/>
          <w:marTop w:val="0"/>
          <w:marBottom w:val="960"/>
          <w:divBdr>
            <w:top w:val="none" w:sz="0" w:space="0" w:color="auto"/>
            <w:left w:val="none" w:sz="0" w:space="0" w:color="auto"/>
            <w:bottom w:val="none" w:sz="0" w:space="0" w:color="auto"/>
            <w:right w:val="none" w:sz="0" w:space="0" w:color="auto"/>
          </w:divBdr>
        </w:div>
      </w:divsChild>
    </w:div>
    <w:div w:id="974330760">
      <w:bodyDiv w:val="1"/>
      <w:marLeft w:val="0"/>
      <w:marRight w:val="0"/>
      <w:marTop w:val="0"/>
      <w:marBottom w:val="0"/>
      <w:divBdr>
        <w:top w:val="none" w:sz="0" w:space="0" w:color="auto"/>
        <w:left w:val="none" w:sz="0" w:space="0" w:color="auto"/>
        <w:bottom w:val="none" w:sz="0" w:space="0" w:color="auto"/>
        <w:right w:val="none" w:sz="0" w:space="0" w:color="auto"/>
      </w:divBdr>
    </w:div>
    <w:div w:id="1012340053">
      <w:bodyDiv w:val="1"/>
      <w:marLeft w:val="0"/>
      <w:marRight w:val="0"/>
      <w:marTop w:val="0"/>
      <w:marBottom w:val="0"/>
      <w:divBdr>
        <w:top w:val="none" w:sz="0" w:space="0" w:color="auto"/>
        <w:left w:val="none" w:sz="0" w:space="0" w:color="auto"/>
        <w:bottom w:val="none" w:sz="0" w:space="0" w:color="auto"/>
        <w:right w:val="none" w:sz="0" w:space="0" w:color="auto"/>
      </w:divBdr>
      <w:divsChild>
        <w:div w:id="320424170">
          <w:marLeft w:val="0"/>
          <w:marRight w:val="0"/>
          <w:marTop w:val="0"/>
          <w:marBottom w:val="960"/>
          <w:divBdr>
            <w:top w:val="none" w:sz="0" w:space="0" w:color="auto"/>
            <w:left w:val="none" w:sz="0" w:space="0" w:color="auto"/>
            <w:bottom w:val="none" w:sz="0" w:space="0" w:color="auto"/>
            <w:right w:val="none" w:sz="0" w:space="0" w:color="auto"/>
          </w:divBdr>
        </w:div>
      </w:divsChild>
    </w:div>
    <w:div w:id="1026637475">
      <w:bodyDiv w:val="1"/>
      <w:marLeft w:val="0"/>
      <w:marRight w:val="0"/>
      <w:marTop w:val="0"/>
      <w:marBottom w:val="0"/>
      <w:divBdr>
        <w:top w:val="none" w:sz="0" w:space="0" w:color="auto"/>
        <w:left w:val="none" w:sz="0" w:space="0" w:color="auto"/>
        <w:bottom w:val="none" w:sz="0" w:space="0" w:color="auto"/>
        <w:right w:val="none" w:sz="0" w:space="0" w:color="auto"/>
      </w:divBdr>
    </w:div>
    <w:div w:id="1108308425">
      <w:bodyDiv w:val="1"/>
      <w:marLeft w:val="0"/>
      <w:marRight w:val="0"/>
      <w:marTop w:val="0"/>
      <w:marBottom w:val="0"/>
      <w:divBdr>
        <w:top w:val="none" w:sz="0" w:space="0" w:color="auto"/>
        <w:left w:val="none" w:sz="0" w:space="0" w:color="auto"/>
        <w:bottom w:val="none" w:sz="0" w:space="0" w:color="auto"/>
        <w:right w:val="none" w:sz="0" w:space="0" w:color="auto"/>
      </w:divBdr>
    </w:div>
    <w:div w:id="1116945347">
      <w:bodyDiv w:val="1"/>
      <w:marLeft w:val="0"/>
      <w:marRight w:val="0"/>
      <w:marTop w:val="0"/>
      <w:marBottom w:val="0"/>
      <w:divBdr>
        <w:top w:val="none" w:sz="0" w:space="0" w:color="auto"/>
        <w:left w:val="none" w:sz="0" w:space="0" w:color="auto"/>
        <w:bottom w:val="none" w:sz="0" w:space="0" w:color="auto"/>
        <w:right w:val="none" w:sz="0" w:space="0" w:color="auto"/>
      </w:divBdr>
    </w:div>
    <w:div w:id="1207258585">
      <w:bodyDiv w:val="1"/>
      <w:marLeft w:val="0"/>
      <w:marRight w:val="0"/>
      <w:marTop w:val="0"/>
      <w:marBottom w:val="0"/>
      <w:divBdr>
        <w:top w:val="none" w:sz="0" w:space="0" w:color="auto"/>
        <w:left w:val="none" w:sz="0" w:space="0" w:color="auto"/>
        <w:bottom w:val="none" w:sz="0" w:space="0" w:color="auto"/>
        <w:right w:val="none" w:sz="0" w:space="0" w:color="auto"/>
      </w:divBdr>
      <w:divsChild>
        <w:div w:id="213393621">
          <w:marLeft w:val="0"/>
          <w:marRight w:val="0"/>
          <w:marTop w:val="0"/>
          <w:marBottom w:val="960"/>
          <w:divBdr>
            <w:top w:val="none" w:sz="0" w:space="0" w:color="auto"/>
            <w:left w:val="none" w:sz="0" w:space="0" w:color="auto"/>
            <w:bottom w:val="none" w:sz="0" w:space="0" w:color="auto"/>
            <w:right w:val="none" w:sz="0" w:space="0" w:color="auto"/>
          </w:divBdr>
        </w:div>
      </w:divsChild>
    </w:div>
    <w:div w:id="1213078456">
      <w:bodyDiv w:val="1"/>
      <w:marLeft w:val="0"/>
      <w:marRight w:val="0"/>
      <w:marTop w:val="0"/>
      <w:marBottom w:val="0"/>
      <w:divBdr>
        <w:top w:val="none" w:sz="0" w:space="0" w:color="auto"/>
        <w:left w:val="none" w:sz="0" w:space="0" w:color="auto"/>
        <w:bottom w:val="none" w:sz="0" w:space="0" w:color="auto"/>
        <w:right w:val="none" w:sz="0" w:space="0" w:color="auto"/>
      </w:divBdr>
    </w:div>
    <w:div w:id="1215627620">
      <w:bodyDiv w:val="1"/>
      <w:marLeft w:val="0"/>
      <w:marRight w:val="0"/>
      <w:marTop w:val="0"/>
      <w:marBottom w:val="0"/>
      <w:divBdr>
        <w:top w:val="none" w:sz="0" w:space="0" w:color="auto"/>
        <w:left w:val="none" w:sz="0" w:space="0" w:color="auto"/>
        <w:bottom w:val="none" w:sz="0" w:space="0" w:color="auto"/>
        <w:right w:val="none" w:sz="0" w:space="0" w:color="auto"/>
      </w:divBdr>
    </w:div>
    <w:div w:id="1264608697">
      <w:bodyDiv w:val="1"/>
      <w:marLeft w:val="0"/>
      <w:marRight w:val="0"/>
      <w:marTop w:val="0"/>
      <w:marBottom w:val="0"/>
      <w:divBdr>
        <w:top w:val="none" w:sz="0" w:space="0" w:color="auto"/>
        <w:left w:val="none" w:sz="0" w:space="0" w:color="auto"/>
        <w:bottom w:val="none" w:sz="0" w:space="0" w:color="auto"/>
        <w:right w:val="none" w:sz="0" w:space="0" w:color="auto"/>
      </w:divBdr>
    </w:div>
    <w:div w:id="1322152213">
      <w:bodyDiv w:val="1"/>
      <w:marLeft w:val="0"/>
      <w:marRight w:val="0"/>
      <w:marTop w:val="0"/>
      <w:marBottom w:val="0"/>
      <w:divBdr>
        <w:top w:val="none" w:sz="0" w:space="0" w:color="auto"/>
        <w:left w:val="none" w:sz="0" w:space="0" w:color="auto"/>
        <w:bottom w:val="none" w:sz="0" w:space="0" w:color="auto"/>
        <w:right w:val="none" w:sz="0" w:space="0" w:color="auto"/>
      </w:divBdr>
    </w:div>
    <w:div w:id="1413745808">
      <w:bodyDiv w:val="1"/>
      <w:marLeft w:val="0"/>
      <w:marRight w:val="0"/>
      <w:marTop w:val="0"/>
      <w:marBottom w:val="0"/>
      <w:divBdr>
        <w:top w:val="none" w:sz="0" w:space="0" w:color="auto"/>
        <w:left w:val="none" w:sz="0" w:space="0" w:color="auto"/>
        <w:bottom w:val="none" w:sz="0" w:space="0" w:color="auto"/>
        <w:right w:val="none" w:sz="0" w:space="0" w:color="auto"/>
      </w:divBdr>
      <w:divsChild>
        <w:div w:id="1291547716">
          <w:marLeft w:val="0"/>
          <w:marRight w:val="0"/>
          <w:marTop w:val="0"/>
          <w:marBottom w:val="960"/>
          <w:divBdr>
            <w:top w:val="none" w:sz="0" w:space="0" w:color="auto"/>
            <w:left w:val="none" w:sz="0" w:space="0" w:color="auto"/>
            <w:bottom w:val="none" w:sz="0" w:space="0" w:color="auto"/>
            <w:right w:val="none" w:sz="0" w:space="0" w:color="auto"/>
          </w:divBdr>
        </w:div>
      </w:divsChild>
    </w:div>
    <w:div w:id="1515219730">
      <w:bodyDiv w:val="1"/>
      <w:marLeft w:val="0"/>
      <w:marRight w:val="0"/>
      <w:marTop w:val="0"/>
      <w:marBottom w:val="0"/>
      <w:divBdr>
        <w:top w:val="none" w:sz="0" w:space="0" w:color="auto"/>
        <w:left w:val="none" w:sz="0" w:space="0" w:color="auto"/>
        <w:bottom w:val="none" w:sz="0" w:space="0" w:color="auto"/>
        <w:right w:val="none" w:sz="0" w:space="0" w:color="auto"/>
      </w:divBdr>
      <w:divsChild>
        <w:div w:id="1323848388">
          <w:marLeft w:val="0"/>
          <w:marRight w:val="0"/>
          <w:marTop w:val="0"/>
          <w:marBottom w:val="960"/>
          <w:divBdr>
            <w:top w:val="none" w:sz="0" w:space="0" w:color="auto"/>
            <w:left w:val="none" w:sz="0" w:space="0" w:color="auto"/>
            <w:bottom w:val="none" w:sz="0" w:space="0" w:color="auto"/>
            <w:right w:val="none" w:sz="0" w:space="0" w:color="auto"/>
          </w:divBdr>
        </w:div>
      </w:divsChild>
    </w:div>
    <w:div w:id="1532299662">
      <w:bodyDiv w:val="1"/>
      <w:marLeft w:val="0"/>
      <w:marRight w:val="0"/>
      <w:marTop w:val="0"/>
      <w:marBottom w:val="0"/>
      <w:divBdr>
        <w:top w:val="none" w:sz="0" w:space="0" w:color="auto"/>
        <w:left w:val="none" w:sz="0" w:space="0" w:color="auto"/>
        <w:bottom w:val="none" w:sz="0" w:space="0" w:color="auto"/>
        <w:right w:val="none" w:sz="0" w:space="0" w:color="auto"/>
      </w:divBdr>
    </w:div>
    <w:div w:id="1566145527">
      <w:bodyDiv w:val="1"/>
      <w:marLeft w:val="0"/>
      <w:marRight w:val="0"/>
      <w:marTop w:val="0"/>
      <w:marBottom w:val="0"/>
      <w:divBdr>
        <w:top w:val="none" w:sz="0" w:space="0" w:color="auto"/>
        <w:left w:val="none" w:sz="0" w:space="0" w:color="auto"/>
        <w:bottom w:val="none" w:sz="0" w:space="0" w:color="auto"/>
        <w:right w:val="none" w:sz="0" w:space="0" w:color="auto"/>
      </w:divBdr>
      <w:divsChild>
        <w:div w:id="560214330">
          <w:marLeft w:val="0"/>
          <w:marRight w:val="0"/>
          <w:marTop w:val="0"/>
          <w:marBottom w:val="960"/>
          <w:divBdr>
            <w:top w:val="none" w:sz="0" w:space="0" w:color="auto"/>
            <w:left w:val="none" w:sz="0" w:space="0" w:color="auto"/>
            <w:bottom w:val="none" w:sz="0" w:space="0" w:color="auto"/>
            <w:right w:val="none" w:sz="0" w:space="0" w:color="auto"/>
          </w:divBdr>
        </w:div>
      </w:divsChild>
    </w:div>
    <w:div w:id="1569458645">
      <w:bodyDiv w:val="1"/>
      <w:marLeft w:val="0"/>
      <w:marRight w:val="0"/>
      <w:marTop w:val="0"/>
      <w:marBottom w:val="0"/>
      <w:divBdr>
        <w:top w:val="none" w:sz="0" w:space="0" w:color="auto"/>
        <w:left w:val="none" w:sz="0" w:space="0" w:color="auto"/>
        <w:bottom w:val="none" w:sz="0" w:space="0" w:color="auto"/>
        <w:right w:val="none" w:sz="0" w:space="0" w:color="auto"/>
      </w:divBdr>
      <w:divsChild>
        <w:div w:id="1304233634">
          <w:marLeft w:val="0"/>
          <w:marRight w:val="0"/>
          <w:marTop w:val="0"/>
          <w:marBottom w:val="960"/>
          <w:divBdr>
            <w:top w:val="none" w:sz="0" w:space="0" w:color="auto"/>
            <w:left w:val="none" w:sz="0" w:space="0" w:color="auto"/>
            <w:bottom w:val="none" w:sz="0" w:space="0" w:color="auto"/>
            <w:right w:val="none" w:sz="0" w:space="0" w:color="auto"/>
          </w:divBdr>
        </w:div>
      </w:divsChild>
    </w:div>
    <w:div w:id="1619870945">
      <w:bodyDiv w:val="1"/>
      <w:marLeft w:val="0"/>
      <w:marRight w:val="0"/>
      <w:marTop w:val="0"/>
      <w:marBottom w:val="0"/>
      <w:divBdr>
        <w:top w:val="none" w:sz="0" w:space="0" w:color="auto"/>
        <w:left w:val="none" w:sz="0" w:space="0" w:color="auto"/>
        <w:bottom w:val="none" w:sz="0" w:space="0" w:color="auto"/>
        <w:right w:val="none" w:sz="0" w:space="0" w:color="auto"/>
      </w:divBdr>
      <w:divsChild>
        <w:div w:id="425469408">
          <w:marLeft w:val="0"/>
          <w:marRight w:val="0"/>
          <w:marTop w:val="0"/>
          <w:marBottom w:val="960"/>
          <w:divBdr>
            <w:top w:val="none" w:sz="0" w:space="0" w:color="auto"/>
            <w:left w:val="none" w:sz="0" w:space="0" w:color="auto"/>
            <w:bottom w:val="none" w:sz="0" w:space="0" w:color="auto"/>
            <w:right w:val="none" w:sz="0" w:space="0" w:color="auto"/>
          </w:divBdr>
        </w:div>
      </w:divsChild>
    </w:div>
    <w:div w:id="1624651877">
      <w:bodyDiv w:val="1"/>
      <w:marLeft w:val="0"/>
      <w:marRight w:val="0"/>
      <w:marTop w:val="0"/>
      <w:marBottom w:val="0"/>
      <w:divBdr>
        <w:top w:val="none" w:sz="0" w:space="0" w:color="auto"/>
        <w:left w:val="none" w:sz="0" w:space="0" w:color="auto"/>
        <w:bottom w:val="none" w:sz="0" w:space="0" w:color="auto"/>
        <w:right w:val="none" w:sz="0" w:space="0" w:color="auto"/>
      </w:divBdr>
    </w:div>
    <w:div w:id="1646548609">
      <w:bodyDiv w:val="1"/>
      <w:marLeft w:val="0"/>
      <w:marRight w:val="0"/>
      <w:marTop w:val="0"/>
      <w:marBottom w:val="0"/>
      <w:divBdr>
        <w:top w:val="none" w:sz="0" w:space="0" w:color="auto"/>
        <w:left w:val="none" w:sz="0" w:space="0" w:color="auto"/>
        <w:bottom w:val="none" w:sz="0" w:space="0" w:color="auto"/>
        <w:right w:val="none" w:sz="0" w:space="0" w:color="auto"/>
      </w:divBdr>
      <w:divsChild>
        <w:div w:id="1868521010">
          <w:marLeft w:val="0"/>
          <w:marRight w:val="0"/>
          <w:marTop w:val="0"/>
          <w:marBottom w:val="960"/>
          <w:divBdr>
            <w:top w:val="none" w:sz="0" w:space="0" w:color="auto"/>
            <w:left w:val="none" w:sz="0" w:space="0" w:color="auto"/>
            <w:bottom w:val="none" w:sz="0" w:space="0" w:color="auto"/>
            <w:right w:val="none" w:sz="0" w:space="0" w:color="auto"/>
          </w:divBdr>
        </w:div>
      </w:divsChild>
    </w:div>
    <w:div w:id="1657800185">
      <w:bodyDiv w:val="1"/>
      <w:marLeft w:val="0"/>
      <w:marRight w:val="0"/>
      <w:marTop w:val="0"/>
      <w:marBottom w:val="0"/>
      <w:divBdr>
        <w:top w:val="none" w:sz="0" w:space="0" w:color="auto"/>
        <w:left w:val="none" w:sz="0" w:space="0" w:color="auto"/>
        <w:bottom w:val="none" w:sz="0" w:space="0" w:color="auto"/>
        <w:right w:val="none" w:sz="0" w:space="0" w:color="auto"/>
      </w:divBdr>
    </w:div>
    <w:div w:id="1664620749">
      <w:bodyDiv w:val="1"/>
      <w:marLeft w:val="0"/>
      <w:marRight w:val="0"/>
      <w:marTop w:val="0"/>
      <w:marBottom w:val="0"/>
      <w:divBdr>
        <w:top w:val="none" w:sz="0" w:space="0" w:color="auto"/>
        <w:left w:val="none" w:sz="0" w:space="0" w:color="auto"/>
        <w:bottom w:val="none" w:sz="0" w:space="0" w:color="auto"/>
        <w:right w:val="none" w:sz="0" w:space="0" w:color="auto"/>
      </w:divBdr>
    </w:div>
    <w:div w:id="1670521596">
      <w:bodyDiv w:val="1"/>
      <w:marLeft w:val="0"/>
      <w:marRight w:val="0"/>
      <w:marTop w:val="0"/>
      <w:marBottom w:val="0"/>
      <w:divBdr>
        <w:top w:val="none" w:sz="0" w:space="0" w:color="auto"/>
        <w:left w:val="none" w:sz="0" w:space="0" w:color="auto"/>
        <w:bottom w:val="none" w:sz="0" w:space="0" w:color="auto"/>
        <w:right w:val="none" w:sz="0" w:space="0" w:color="auto"/>
      </w:divBdr>
      <w:divsChild>
        <w:div w:id="849177437">
          <w:marLeft w:val="0"/>
          <w:marRight w:val="0"/>
          <w:marTop w:val="0"/>
          <w:marBottom w:val="960"/>
          <w:divBdr>
            <w:top w:val="none" w:sz="0" w:space="0" w:color="auto"/>
            <w:left w:val="none" w:sz="0" w:space="0" w:color="auto"/>
            <w:bottom w:val="none" w:sz="0" w:space="0" w:color="auto"/>
            <w:right w:val="none" w:sz="0" w:space="0" w:color="auto"/>
          </w:divBdr>
        </w:div>
      </w:divsChild>
    </w:div>
    <w:div w:id="1684353889">
      <w:bodyDiv w:val="1"/>
      <w:marLeft w:val="0"/>
      <w:marRight w:val="0"/>
      <w:marTop w:val="0"/>
      <w:marBottom w:val="0"/>
      <w:divBdr>
        <w:top w:val="none" w:sz="0" w:space="0" w:color="auto"/>
        <w:left w:val="none" w:sz="0" w:space="0" w:color="auto"/>
        <w:bottom w:val="none" w:sz="0" w:space="0" w:color="auto"/>
        <w:right w:val="none" w:sz="0" w:space="0" w:color="auto"/>
      </w:divBdr>
    </w:div>
    <w:div w:id="1769084327">
      <w:bodyDiv w:val="1"/>
      <w:marLeft w:val="0"/>
      <w:marRight w:val="0"/>
      <w:marTop w:val="0"/>
      <w:marBottom w:val="0"/>
      <w:divBdr>
        <w:top w:val="none" w:sz="0" w:space="0" w:color="auto"/>
        <w:left w:val="none" w:sz="0" w:space="0" w:color="auto"/>
        <w:bottom w:val="none" w:sz="0" w:space="0" w:color="auto"/>
        <w:right w:val="none" w:sz="0" w:space="0" w:color="auto"/>
      </w:divBdr>
    </w:div>
    <w:div w:id="1852989097">
      <w:bodyDiv w:val="1"/>
      <w:marLeft w:val="0"/>
      <w:marRight w:val="0"/>
      <w:marTop w:val="0"/>
      <w:marBottom w:val="0"/>
      <w:divBdr>
        <w:top w:val="none" w:sz="0" w:space="0" w:color="auto"/>
        <w:left w:val="none" w:sz="0" w:space="0" w:color="auto"/>
        <w:bottom w:val="none" w:sz="0" w:space="0" w:color="auto"/>
        <w:right w:val="none" w:sz="0" w:space="0" w:color="auto"/>
      </w:divBdr>
      <w:divsChild>
        <w:div w:id="497619570">
          <w:marLeft w:val="0"/>
          <w:marRight w:val="0"/>
          <w:marTop w:val="0"/>
          <w:marBottom w:val="960"/>
          <w:divBdr>
            <w:top w:val="none" w:sz="0" w:space="0" w:color="auto"/>
            <w:left w:val="none" w:sz="0" w:space="0" w:color="auto"/>
            <w:bottom w:val="none" w:sz="0" w:space="0" w:color="auto"/>
            <w:right w:val="none" w:sz="0" w:space="0" w:color="auto"/>
          </w:divBdr>
        </w:div>
      </w:divsChild>
    </w:div>
    <w:div w:id="1868716779">
      <w:bodyDiv w:val="1"/>
      <w:marLeft w:val="0"/>
      <w:marRight w:val="0"/>
      <w:marTop w:val="0"/>
      <w:marBottom w:val="0"/>
      <w:divBdr>
        <w:top w:val="none" w:sz="0" w:space="0" w:color="auto"/>
        <w:left w:val="none" w:sz="0" w:space="0" w:color="auto"/>
        <w:bottom w:val="none" w:sz="0" w:space="0" w:color="auto"/>
        <w:right w:val="none" w:sz="0" w:space="0" w:color="auto"/>
      </w:divBdr>
    </w:div>
    <w:div w:id="1890915924">
      <w:bodyDiv w:val="1"/>
      <w:marLeft w:val="0"/>
      <w:marRight w:val="0"/>
      <w:marTop w:val="0"/>
      <w:marBottom w:val="0"/>
      <w:divBdr>
        <w:top w:val="none" w:sz="0" w:space="0" w:color="auto"/>
        <w:left w:val="none" w:sz="0" w:space="0" w:color="auto"/>
        <w:bottom w:val="none" w:sz="0" w:space="0" w:color="auto"/>
        <w:right w:val="none" w:sz="0" w:space="0" w:color="auto"/>
      </w:divBdr>
    </w:div>
    <w:div w:id="1929849973">
      <w:bodyDiv w:val="1"/>
      <w:marLeft w:val="0"/>
      <w:marRight w:val="0"/>
      <w:marTop w:val="0"/>
      <w:marBottom w:val="0"/>
      <w:divBdr>
        <w:top w:val="none" w:sz="0" w:space="0" w:color="auto"/>
        <w:left w:val="none" w:sz="0" w:space="0" w:color="auto"/>
        <w:bottom w:val="none" w:sz="0" w:space="0" w:color="auto"/>
        <w:right w:val="none" w:sz="0" w:space="0" w:color="auto"/>
      </w:divBdr>
    </w:div>
    <w:div w:id="2004121631">
      <w:bodyDiv w:val="1"/>
      <w:marLeft w:val="0"/>
      <w:marRight w:val="0"/>
      <w:marTop w:val="0"/>
      <w:marBottom w:val="0"/>
      <w:divBdr>
        <w:top w:val="none" w:sz="0" w:space="0" w:color="auto"/>
        <w:left w:val="none" w:sz="0" w:space="0" w:color="auto"/>
        <w:bottom w:val="none" w:sz="0" w:space="0" w:color="auto"/>
        <w:right w:val="none" w:sz="0" w:space="0" w:color="auto"/>
      </w:divBdr>
      <w:divsChild>
        <w:div w:id="8335204">
          <w:marLeft w:val="0"/>
          <w:marRight w:val="0"/>
          <w:marTop w:val="0"/>
          <w:marBottom w:val="960"/>
          <w:divBdr>
            <w:top w:val="none" w:sz="0" w:space="0" w:color="auto"/>
            <w:left w:val="none" w:sz="0" w:space="0" w:color="auto"/>
            <w:bottom w:val="none" w:sz="0" w:space="0" w:color="auto"/>
            <w:right w:val="none" w:sz="0" w:space="0" w:color="auto"/>
          </w:divBdr>
        </w:div>
      </w:divsChild>
    </w:div>
    <w:div w:id="2006321387">
      <w:bodyDiv w:val="1"/>
      <w:marLeft w:val="0"/>
      <w:marRight w:val="0"/>
      <w:marTop w:val="0"/>
      <w:marBottom w:val="0"/>
      <w:divBdr>
        <w:top w:val="none" w:sz="0" w:space="0" w:color="auto"/>
        <w:left w:val="none" w:sz="0" w:space="0" w:color="auto"/>
        <w:bottom w:val="none" w:sz="0" w:space="0" w:color="auto"/>
        <w:right w:val="none" w:sz="0" w:space="0" w:color="auto"/>
      </w:divBdr>
      <w:divsChild>
        <w:div w:id="2143228271">
          <w:marLeft w:val="0"/>
          <w:marRight w:val="0"/>
          <w:marTop w:val="0"/>
          <w:marBottom w:val="960"/>
          <w:divBdr>
            <w:top w:val="none" w:sz="0" w:space="0" w:color="auto"/>
            <w:left w:val="none" w:sz="0" w:space="0" w:color="auto"/>
            <w:bottom w:val="none" w:sz="0" w:space="0" w:color="auto"/>
            <w:right w:val="none" w:sz="0" w:space="0" w:color="auto"/>
          </w:divBdr>
        </w:div>
      </w:divsChild>
    </w:div>
    <w:div w:id="2039232974">
      <w:bodyDiv w:val="1"/>
      <w:marLeft w:val="0"/>
      <w:marRight w:val="0"/>
      <w:marTop w:val="0"/>
      <w:marBottom w:val="0"/>
      <w:divBdr>
        <w:top w:val="none" w:sz="0" w:space="0" w:color="auto"/>
        <w:left w:val="none" w:sz="0" w:space="0" w:color="auto"/>
        <w:bottom w:val="none" w:sz="0" w:space="0" w:color="auto"/>
        <w:right w:val="none" w:sz="0" w:space="0" w:color="auto"/>
      </w:divBdr>
    </w:div>
    <w:div w:id="2056195002">
      <w:bodyDiv w:val="1"/>
      <w:marLeft w:val="0"/>
      <w:marRight w:val="0"/>
      <w:marTop w:val="0"/>
      <w:marBottom w:val="0"/>
      <w:divBdr>
        <w:top w:val="none" w:sz="0" w:space="0" w:color="auto"/>
        <w:left w:val="none" w:sz="0" w:space="0" w:color="auto"/>
        <w:bottom w:val="none" w:sz="0" w:space="0" w:color="auto"/>
        <w:right w:val="none" w:sz="0" w:space="0" w:color="auto"/>
      </w:divBdr>
    </w:div>
    <w:div w:id="2091850053">
      <w:bodyDiv w:val="1"/>
      <w:marLeft w:val="0"/>
      <w:marRight w:val="0"/>
      <w:marTop w:val="0"/>
      <w:marBottom w:val="0"/>
      <w:divBdr>
        <w:top w:val="none" w:sz="0" w:space="0" w:color="auto"/>
        <w:left w:val="none" w:sz="0" w:space="0" w:color="auto"/>
        <w:bottom w:val="none" w:sz="0" w:space="0" w:color="auto"/>
        <w:right w:val="none" w:sz="0" w:space="0" w:color="auto"/>
      </w:divBdr>
    </w:div>
    <w:div w:id="2101949742">
      <w:bodyDiv w:val="1"/>
      <w:marLeft w:val="0"/>
      <w:marRight w:val="0"/>
      <w:marTop w:val="0"/>
      <w:marBottom w:val="0"/>
      <w:divBdr>
        <w:top w:val="none" w:sz="0" w:space="0" w:color="auto"/>
        <w:left w:val="none" w:sz="0" w:space="0" w:color="auto"/>
        <w:bottom w:val="none" w:sz="0" w:space="0" w:color="auto"/>
        <w:right w:val="none" w:sz="0" w:space="0" w:color="auto"/>
      </w:divBdr>
      <w:divsChild>
        <w:div w:id="1216233861">
          <w:marLeft w:val="0"/>
          <w:marRight w:val="0"/>
          <w:marTop w:val="0"/>
          <w:marBottom w:val="960"/>
          <w:divBdr>
            <w:top w:val="none" w:sz="0" w:space="0" w:color="auto"/>
            <w:left w:val="none" w:sz="0" w:space="0" w:color="auto"/>
            <w:bottom w:val="none" w:sz="0" w:space="0" w:color="auto"/>
            <w:right w:val="none" w:sz="0" w:space="0" w:color="auto"/>
          </w:divBdr>
        </w:div>
      </w:divsChild>
    </w:div>
    <w:div w:id="2119831500">
      <w:bodyDiv w:val="1"/>
      <w:marLeft w:val="0"/>
      <w:marRight w:val="0"/>
      <w:marTop w:val="0"/>
      <w:marBottom w:val="0"/>
      <w:divBdr>
        <w:top w:val="none" w:sz="0" w:space="0" w:color="auto"/>
        <w:left w:val="none" w:sz="0" w:space="0" w:color="auto"/>
        <w:bottom w:val="none" w:sz="0" w:space="0" w:color="auto"/>
        <w:right w:val="none" w:sz="0" w:space="0" w:color="auto"/>
      </w:divBdr>
      <w:divsChild>
        <w:div w:id="1949316798">
          <w:marLeft w:val="0"/>
          <w:marRight w:val="0"/>
          <w:marTop w:val="0"/>
          <w:marBottom w:val="960"/>
          <w:divBdr>
            <w:top w:val="none" w:sz="0" w:space="0" w:color="auto"/>
            <w:left w:val="none" w:sz="0" w:space="0" w:color="auto"/>
            <w:bottom w:val="none" w:sz="0" w:space="0" w:color="auto"/>
            <w:right w:val="none" w:sz="0" w:space="0" w:color="auto"/>
          </w:divBdr>
        </w:div>
      </w:divsChild>
    </w:div>
    <w:div w:id="2125031195">
      <w:bodyDiv w:val="1"/>
      <w:marLeft w:val="0"/>
      <w:marRight w:val="0"/>
      <w:marTop w:val="0"/>
      <w:marBottom w:val="0"/>
      <w:divBdr>
        <w:top w:val="none" w:sz="0" w:space="0" w:color="auto"/>
        <w:left w:val="none" w:sz="0" w:space="0" w:color="auto"/>
        <w:bottom w:val="none" w:sz="0" w:space="0" w:color="auto"/>
        <w:right w:val="none" w:sz="0" w:space="0" w:color="auto"/>
      </w:divBdr>
      <w:divsChild>
        <w:div w:id="1729919947">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Антон Александрович</dc:creator>
  <cp:lastModifiedBy>Новиков Антон Александрович</cp:lastModifiedBy>
  <cp:revision>2</cp:revision>
  <dcterms:created xsi:type="dcterms:W3CDTF">2023-12-18T15:28:00Z</dcterms:created>
  <dcterms:modified xsi:type="dcterms:W3CDTF">2023-12-18T15:28:00Z</dcterms:modified>
</cp:coreProperties>
</file>