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AF" w:rsidRDefault="00DB2EAF" w:rsidP="00DB2EAF">
      <w:r>
        <w:t>Жилищная субсидия для граждан, выезжающих из закрывающихся населённых пунктов в районах Крайнего Севера</w:t>
      </w:r>
    </w:p>
    <w:p w:rsidR="00DB2EAF" w:rsidRDefault="00DB2EAF" w:rsidP="00DB2EAF">
      <w:proofErr w:type="gramStart"/>
      <w:r>
        <w:t>Федеральным законом «О внесении изменения в статью 6 Федерального закона «О жилищных субсидиях гражданам, выезжающим из закрывающихся населенных пунктов в районах Крайнего Севера и приравненных к ним местностях»  уточняются условия уменьшения размера жилищной субсидии (единовременной социальной выплаты), предоставляемой гражданам Российской Федерации, выезжающим из населённых пунктов (в том числе из городов, посёлков), с полярных станций, находящихся в районах Крайнего Севера и</w:t>
      </w:r>
      <w:proofErr w:type="gramEnd"/>
      <w:r>
        <w:t xml:space="preserve"> </w:t>
      </w:r>
      <w:proofErr w:type="gramStart"/>
      <w:r>
        <w:t>приравненных к ним местностях и закрывающихся в соответствии с законодательством Российской Федерации на основании решений органов государственной власти субъектов Российской Федерации по согласованию с Правительством Российской Федерации, в случае если гражданин и (или) члены его семьи после принятия решения о закрытии населённого пункта осуществили отчуждение жилого помещения или перевод жилого помещения в нежилое помещение в течение пяти лет, предшествующих дате</w:t>
      </w:r>
      <w:proofErr w:type="gramEnd"/>
      <w:r>
        <w:t xml:space="preserve"> выдачи гражданину государственного жилищного сертификата, а также корректируется порядок расчёта размера названной жилищной субсидии с учётом кадастровой стоимости отчуждённого (переведённого) жилого помещения.</w:t>
      </w:r>
    </w:p>
    <w:p w:rsidR="00DF4C3F" w:rsidRDefault="00DF4C3F"/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DB2EAF"/>
    <w:rsid w:val="00CE7E12"/>
    <w:rsid w:val="00DB2EAF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2020-08-13T07:48:00Z</dcterms:created>
  <dcterms:modified xsi:type="dcterms:W3CDTF">2020-08-13T07:48:00Z</dcterms:modified>
</cp:coreProperties>
</file>