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54D" w:rsidRDefault="00B7654D" w:rsidP="00B7654D">
      <w:r>
        <w:t>Закон об ответственном обращении с животными</w:t>
      </w:r>
    </w:p>
    <w:p w:rsidR="00B7654D" w:rsidRDefault="00B7654D" w:rsidP="00B7654D"/>
    <w:p w:rsidR="00B7654D" w:rsidRDefault="00B7654D" w:rsidP="00B7654D"/>
    <w:p w:rsidR="00B7654D" w:rsidRDefault="00B7654D" w:rsidP="00B7654D">
      <w:r>
        <w:t>27.12.2018 принят Федеральный закон № 498-ФЗ «Об ответственном обращении с животными и о внесении изменений в отдельные законодательные акты Российской Федерации». Указанным законом закреплены обязанности по гуманному обращению с животными.</w:t>
      </w:r>
    </w:p>
    <w:p w:rsidR="00B7654D" w:rsidRDefault="00B7654D" w:rsidP="00B7654D"/>
    <w:p w:rsidR="00B7654D" w:rsidRDefault="00B7654D" w:rsidP="00B7654D">
      <w:r>
        <w:t>Настоящий Федеральный закон включает в себя, в частности, понятийный аппарат, устанавливает полномочия федеральных органов государственной власти, органов государственной власти субъектов РФ, полномочия и права органов местного самоуправления в области обращения с животными, регламентирует требования к содержанию и использованию животных, устанавливает требования к осуществлению деятельности по обращению с животными без владельцев.</w:t>
      </w:r>
    </w:p>
    <w:p w:rsidR="00B7654D" w:rsidRDefault="00B7654D" w:rsidP="00B7654D"/>
    <w:p w:rsidR="00B7654D" w:rsidRDefault="00B7654D" w:rsidP="00B7654D">
      <w:r>
        <w:t>Согласно закону, обращение с животными представляет собой в числе прочего их содержание, использование (применение), совершение действий, которые оказывают влияние на их жизнь и здоровье.</w:t>
      </w:r>
    </w:p>
    <w:p w:rsidR="00B7654D" w:rsidRDefault="00B7654D" w:rsidP="00B7654D"/>
    <w:p w:rsidR="00B7654D" w:rsidRDefault="00B7654D" w:rsidP="00B7654D">
      <w:proofErr w:type="gramStart"/>
      <w:r>
        <w:t>Жестокое обращение с животным подразумевает такое обращение, которое привело или может привести к гибели, увечью или иному повреждению здоровья животного (включая истязание животного, в том числе голодом, жаждой, побоями, иными действиями), нарушение требований к их содержанию, причинившее вред здоровью животного, либо неоказание при наличии возможности владельцем помощи животному, находящемуся в опасном для жизни или здоровья состоянии.</w:t>
      </w:r>
      <w:proofErr w:type="gramEnd"/>
    </w:p>
    <w:p w:rsidR="00B7654D" w:rsidRDefault="00B7654D" w:rsidP="00B7654D"/>
    <w:p w:rsidR="00B7654D" w:rsidRDefault="00B7654D" w:rsidP="00B7654D">
      <w:r>
        <w:t>Предусматривается, что в случае отказа от права собственности на животное или невозможности его дальнейшего содержания владелец животного обязан передать его новому владельцу или в приют для животных, которые могут обеспечить условия содержания такого животного.</w:t>
      </w:r>
    </w:p>
    <w:p w:rsidR="00B7654D" w:rsidRDefault="00B7654D" w:rsidP="00B7654D"/>
    <w:p w:rsidR="00B7654D" w:rsidRDefault="00B7654D" w:rsidP="00B7654D">
      <w:r>
        <w:t>При обращении с животными не допускаются:</w:t>
      </w:r>
    </w:p>
    <w:p w:rsidR="00B7654D" w:rsidRDefault="00B7654D" w:rsidP="00B7654D"/>
    <w:p w:rsidR="00B7654D" w:rsidRDefault="00B7654D" w:rsidP="00B7654D">
      <w:r>
        <w:t>проведение на животных без применения обезболивающих лекарственных препаратов для ветеринарного применения ветеринарных и иных процедур, которые могут вызвать у животных непереносимую боль;</w:t>
      </w:r>
    </w:p>
    <w:p w:rsidR="00B7654D" w:rsidRDefault="00B7654D" w:rsidP="00B7654D"/>
    <w:p w:rsidR="00B7654D" w:rsidRDefault="00B7654D" w:rsidP="00B7654D">
      <w:r>
        <w:t>натравливание животных (за исключением служебных) на других животных;</w:t>
      </w:r>
    </w:p>
    <w:p w:rsidR="00B7654D" w:rsidRDefault="00B7654D" w:rsidP="00B7654D"/>
    <w:p w:rsidR="00B7654D" w:rsidRDefault="00B7654D" w:rsidP="00B7654D">
      <w:r>
        <w:t>отказ владельцев животных от исполнения ими обязанностей по содержанию животных до их определения в приюты для животных или отчуждения иным законным способом;</w:t>
      </w:r>
    </w:p>
    <w:p w:rsidR="00B7654D" w:rsidRDefault="00B7654D" w:rsidP="00B7654D"/>
    <w:p w:rsidR="00B7654D" w:rsidRDefault="00B7654D" w:rsidP="00B7654D">
      <w:r>
        <w:t>торговля животными в местах, специально не отведенных для этого;</w:t>
      </w:r>
    </w:p>
    <w:p w:rsidR="00B7654D" w:rsidRDefault="00B7654D" w:rsidP="00B7654D"/>
    <w:p w:rsidR="00B7654D" w:rsidRDefault="00B7654D" w:rsidP="00B7654D">
      <w:r>
        <w:t>организация и проведение боев животных;</w:t>
      </w:r>
    </w:p>
    <w:p w:rsidR="00B7654D" w:rsidRDefault="00B7654D" w:rsidP="00B7654D"/>
    <w:p w:rsidR="00B7654D" w:rsidRDefault="00B7654D" w:rsidP="00B7654D">
      <w:r>
        <w:t>организация и проведение зрелищных мероприятий, влекущих за собой нанесение травм и увечий животным, умерщвление животных;</w:t>
      </w:r>
    </w:p>
    <w:p w:rsidR="00B7654D" w:rsidRDefault="00B7654D" w:rsidP="00B7654D"/>
    <w:p w:rsidR="00B7654D" w:rsidRDefault="00B7654D" w:rsidP="00B7654D">
      <w:r>
        <w:t>кормление хищных животных другими живыми животными в местах, открытых для свободного посещения, за исключением случаев, предусмотренных требованиями к использованию животных в культурно-зрелищных целях и их содержанию, установленными Правительством РФ.</w:t>
      </w:r>
    </w:p>
    <w:p w:rsidR="00B7654D" w:rsidRDefault="00B7654D" w:rsidP="00B7654D"/>
    <w:p w:rsidR="00B7654D" w:rsidRDefault="00B7654D" w:rsidP="00B7654D">
      <w:r>
        <w:t>При содержании домашних животных их владельцам необходимо соблюдать общие требования к содержанию животных, а также права и законные интересы лиц, проживающих в многоквартирном доме, в помещениях которого содержатся домашние животные.</w:t>
      </w:r>
    </w:p>
    <w:p w:rsidR="00B7654D" w:rsidRDefault="00B7654D" w:rsidP="00B7654D"/>
    <w:p w:rsidR="00B7654D" w:rsidRDefault="00B7654D" w:rsidP="00B7654D">
      <w:r>
        <w:t>Не допускается использование домашних животных в предпринимательской деятельности, за исключением случаев, установленных Правительством РФ.</w:t>
      </w:r>
    </w:p>
    <w:p w:rsidR="00B7654D" w:rsidRDefault="00B7654D" w:rsidP="00B7654D"/>
    <w:p w:rsidR="00B7654D" w:rsidRDefault="00B7654D" w:rsidP="00B7654D">
      <w:r>
        <w:t xml:space="preserve">Предельное количество домашних животных в местах содержания животных определяется </w:t>
      </w:r>
      <w:proofErr w:type="gramStart"/>
      <w:r>
        <w:t>исходя из возможности владельца обеспечивать</w:t>
      </w:r>
      <w:proofErr w:type="gramEnd"/>
      <w:r>
        <w:t xml:space="preserve"> животным условия, соответствующие ветеринарным нормам и правилам, а также с учетом соблюдения санитарно-эпидемиологических правил и нормативов.</w:t>
      </w:r>
    </w:p>
    <w:p w:rsidR="00B7654D" w:rsidRDefault="00B7654D" w:rsidP="00B7654D"/>
    <w:p w:rsidR="00B7654D" w:rsidRDefault="00B7654D" w:rsidP="00B7654D">
      <w:r>
        <w:t>Выгул домашних животных должен осуществляться при условии обязательного обеспечения безопасности граждан, животных, сохранности имущества физических лиц и юридических лиц. При выгуле домашнего животного необходимо соблюдать следующие требования:</w:t>
      </w:r>
    </w:p>
    <w:p w:rsidR="00B7654D" w:rsidRDefault="00B7654D" w:rsidP="00B7654D"/>
    <w:p w:rsidR="00B7654D" w:rsidRDefault="00B7654D" w:rsidP="00B7654D">
      <w:r>
        <w:t>- исключать возможность свободного, неконтролируемого передвижения животного при пересечении проезжей части автомобильной дороги, в лифтах и помещениях общего пользования многоквартирных домов, во дворах таких домов, на детских и спортивных площадках;</w:t>
      </w:r>
    </w:p>
    <w:p w:rsidR="00B7654D" w:rsidRDefault="00B7654D" w:rsidP="00B7654D"/>
    <w:p w:rsidR="00B7654D" w:rsidRDefault="00B7654D" w:rsidP="00B7654D">
      <w:r>
        <w:t>- обеспечивать уборку продуктов жизнедеятельности животного в местах и на территориях общего пользования;</w:t>
      </w:r>
    </w:p>
    <w:p w:rsidR="00B7654D" w:rsidRDefault="00B7654D" w:rsidP="00B7654D"/>
    <w:p w:rsidR="00B7654D" w:rsidRDefault="00B7654D" w:rsidP="00B7654D">
      <w:r>
        <w:t>- не допускать выгул животного вне мест, разрешенных решением органа местного самоуправления для выгула животных.</w:t>
      </w:r>
    </w:p>
    <w:p w:rsidR="00B7654D" w:rsidRDefault="00B7654D" w:rsidP="00B7654D"/>
    <w:p w:rsidR="00B7654D" w:rsidRDefault="00B7654D" w:rsidP="00B7654D">
      <w:r>
        <w:t>Выгул потенциально опасной собаки без намордника и поводка независимо от места выгула запрещается, за исключением случаев, если потенциально опасная собака находится на огороженной территории, принадлежащей владельцу потенциально опасной собаки на праве собственности или ином законном основании. О наличии этой собаки должна быть сделана предупреждающая надпись при входе на данную территорию. Перечень потенциально опасных собак утверждается Правительством РФ.</w:t>
      </w:r>
    </w:p>
    <w:p w:rsidR="00B7654D" w:rsidRDefault="00B7654D" w:rsidP="00B7654D"/>
    <w:p w:rsidR="00B7654D" w:rsidRDefault="00B7654D" w:rsidP="00B7654D">
      <w:r>
        <w:t>Законом устанавливаются в числе прочего обязанности владельцев приютов для животных.</w:t>
      </w:r>
    </w:p>
    <w:p w:rsidR="00B7654D" w:rsidRDefault="00B7654D" w:rsidP="00B7654D"/>
    <w:p w:rsidR="00B7654D" w:rsidRDefault="00B7654D" w:rsidP="00B7654D">
      <w:r>
        <w:t>Определено, что приюты для животных размещаются в специально предназначенных для этого зданиях, строениях, сооружениях. Приюты могут быть государственными, муниципальными, а также частными, а их владельцами могут быть индивидуальные предприниматели или юридические лица.</w:t>
      </w:r>
    </w:p>
    <w:p w:rsidR="00B7654D" w:rsidRDefault="00B7654D" w:rsidP="00B7654D"/>
    <w:p w:rsidR="00B7654D" w:rsidRDefault="00B7654D" w:rsidP="00B7654D">
      <w:r>
        <w:t>Владельцы приютов для животных и уполномоченные ими лица должны в числе прочего:</w:t>
      </w:r>
    </w:p>
    <w:p w:rsidR="00B7654D" w:rsidRDefault="00B7654D" w:rsidP="00B7654D"/>
    <w:p w:rsidR="00B7654D" w:rsidRDefault="00B7654D" w:rsidP="00B7654D">
      <w:r>
        <w:t xml:space="preserve">проводить осмотр и осуществлять мероприятия по </w:t>
      </w:r>
      <w:proofErr w:type="gramStart"/>
      <w:r>
        <w:t>обязательному</w:t>
      </w:r>
      <w:proofErr w:type="gramEnd"/>
      <w:r>
        <w:t xml:space="preserve"> </w:t>
      </w:r>
      <w:proofErr w:type="spellStart"/>
      <w:r>
        <w:t>карантинированию</w:t>
      </w:r>
      <w:proofErr w:type="spellEnd"/>
      <w:r>
        <w:t xml:space="preserve"> в течение десяти дней поступивших в приюты животных, их вакцинацию против бешенства и иных заболеваний, опасных для человека и животных;</w:t>
      </w:r>
    </w:p>
    <w:p w:rsidR="00B7654D" w:rsidRDefault="00B7654D" w:rsidP="00B7654D"/>
    <w:p w:rsidR="00B7654D" w:rsidRDefault="00B7654D" w:rsidP="00B7654D">
      <w:r>
        <w:t xml:space="preserve">осуществлять учет животных, маркирование </w:t>
      </w:r>
      <w:proofErr w:type="spellStart"/>
      <w:r>
        <w:t>неснимаемыми</w:t>
      </w:r>
      <w:proofErr w:type="spellEnd"/>
      <w:r>
        <w:t xml:space="preserve"> и несмываемыми метками;</w:t>
      </w:r>
    </w:p>
    <w:p w:rsidR="00B7654D" w:rsidRDefault="00B7654D" w:rsidP="00B7654D"/>
    <w:p w:rsidR="00B7654D" w:rsidRDefault="00B7654D" w:rsidP="00B7654D">
      <w:r>
        <w:t>осуществлять стерилизацию поступивших в приюты животных без владельцев;</w:t>
      </w:r>
    </w:p>
    <w:p w:rsidR="00B7654D" w:rsidRDefault="00B7654D" w:rsidP="00B7654D"/>
    <w:p w:rsidR="00B7654D" w:rsidRDefault="00B7654D" w:rsidP="00B7654D">
      <w:r>
        <w:t xml:space="preserve">содержать поступивших в приюты животных без владельцев и животных, от права </w:t>
      </w:r>
      <w:proofErr w:type="gramStart"/>
      <w:r>
        <w:t>собственности</w:t>
      </w:r>
      <w:proofErr w:type="gramEnd"/>
      <w:r>
        <w:t xml:space="preserve"> на которых владельцы отказались, до наступления естественной смерти таких животных либо возврата таких животных на прежние места их обитания или передачи таких животных новым владельцам;</w:t>
      </w:r>
    </w:p>
    <w:p w:rsidR="00B7654D" w:rsidRDefault="00B7654D" w:rsidP="00B7654D"/>
    <w:p w:rsidR="00B7654D" w:rsidRDefault="00B7654D" w:rsidP="00B7654D">
      <w:r>
        <w:t>вести документально подтвержденный учет поступления животных в приюты и их выбытия из приютов.</w:t>
      </w:r>
    </w:p>
    <w:p w:rsidR="00B7654D" w:rsidRDefault="00B7654D" w:rsidP="00B7654D"/>
    <w:p w:rsidR="00B7654D" w:rsidRDefault="00B7654D" w:rsidP="00B7654D">
      <w:r>
        <w:t xml:space="preserve">Сведения (фотография, краткое описание, дата и место </w:t>
      </w:r>
      <w:proofErr w:type="gramStart"/>
      <w:r>
        <w:t>обнаружения</w:t>
      </w:r>
      <w:proofErr w:type="gramEnd"/>
      <w:r>
        <w:t xml:space="preserve"> и иные дополнительные сведения) о каждом поступившем в приют животном размещаются сотрудниками приюта для животных в информационно-телекоммуникационной сети "Интернет" не позднее чем в течение трех дней со дня его поступления в приют.</w:t>
      </w:r>
    </w:p>
    <w:p w:rsidR="00B7654D" w:rsidRDefault="00B7654D" w:rsidP="00B7654D"/>
    <w:p w:rsidR="00B7654D" w:rsidRDefault="00B7654D" w:rsidP="00B7654D">
      <w:r>
        <w:t xml:space="preserve">Животных, содержащихся в приютах, умерщвлять запрещено, за исключением случаев необходимости прекращения непереносимых физических страданий нежизнеспособных </w:t>
      </w:r>
      <w:proofErr w:type="gramStart"/>
      <w:r>
        <w:t>животных</w:t>
      </w:r>
      <w:proofErr w:type="gramEnd"/>
      <w:r>
        <w:t xml:space="preserve"> при наличии достоверно установленных специалистом в области ветеринарии тяжелого неизлечимого заболевания или неизлечимых последствий острой травмы, несовместимых с жизнью животного. Соответствующая процедура должна производиться специалистом в области ветеринарии гуманными методами, гарантирующими быструю и безболезненную смерть.</w:t>
      </w:r>
    </w:p>
    <w:p w:rsidR="00B7654D" w:rsidRDefault="00B7654D" w:rsidP="00B7654D"/>
    <w:p w:rsidR="00B7654D" w:rsidRDefault="00B7654D" w:rsidP="00B7654D">
      <w:r>
        <w:t>Законом также устанавливаются требования, обязательные к соблюдению при отлове животных, а именно:</w:t>
      </w:r>
    </w:p>
    <w:p w:rsidR="00B7654D" w:rsidRDefault="00B7654D" w:rsidP="00B7654D"/>
    <w:p w:rsidR="00B7654D" w:rsidRDefault="00B7654D" w:rsidP="00B7654D">
      <w:r>
        <w:t xml:space="preserve">стерилизованные животные без владельцев, имеющие </w:t>
      </w:r>
      <w:proofErr w:type="spellStart"/>
      <w:r>
        <w:t>неснимаемые</w:t>
      </w:r>
      <w:proofErr w:type="spellEnd"/>
      <w:r>
        <w:t xml:space="preserve"> или несмываемые метки, отлову не подлежат, за исключением животных, проявляющих немотивированную агрессивность в отношении других животных или человека;</w:t>
      </w:r>
    </w:p>
    <w:p w:rsidR="00B7654D" w:rsidRDefault="00B7654D" w:rsidP="00B7654D"/>
    <w:p w:rsidR="00B7654D" w:rsidRDefault="00B7654D" w:rsidP="00B7654D">
      <w:r>
        <w:t>животные, имеющие на ошейниках или иных предметах сведения об их владельцах, передаются владельцам;</w:t>
      </w:r>
    </w:p>
    <w:p w:rsidR="00B7654D" w:rsidRDefault="00B7654D" w:rsidP="00B7654D"/>
    <w:p w:rsidR="00B7654D" w:rsidRDefault="00B7654D" w:rsidP="00B7654D">
      <w:r>
        <w:t>не допускается применять вещества, лекарственные средства, способы, технические приспособления, приводящие к увечьям, травмам или гибели животных;</w:t>
      </w:r>
    </w:p>
    <w:p w:rsidR="00B7654D" w:rsidRDefault="00B7654D" w:rsidP="00B7654D"/>
    <w:p w:rsidR="00B7654D" w:rsidRDefault="00B7654D" w:rsidP="00B7654D">
      <w:r>
        <w:t>индивидуальные предприниматели и юридические лица, осуществляющие отлов животных без владельцев, несут ответственность за их жизнь и здоровье;</w:t>
      </w:r>
    </w:p>
    <w:p w:rsidR="00B7654D" w:rsidRDefault="00B7654D" w:rsidP="00B7654D"/>
    <w:p w:rsidR="00B7654D" w:rsidRDefault="00B7654D" w:rsidP="00B7654D">
      <w:r>
        <w:t>индивидуальные предприниматели и юридические лица, осуществляющие отлов животных без владельцев, обязаны вести видеозапись процесса отлова и бесплатно представлять по требованию уполномоченного органа исполнительной власти субъекта РФ копии этой видеозаписи;</w:t>
      </w:r>
    </w:p>
    <w:p w:rsidR="00B7654D" w:rsidRDefault="00B7654D" w:rsidP="00B7654D"/>
    <w:p w:rsidR="00B7654D" w:rsidRDefault="00B7654D" w:rsidP="00B7654D">
      <w:r>
        <w:t>не допускается осуществлять отлов животных без владельцев в присутствии детей, за исключением случаев, если животные представляют общественную опасность;</w:t>
      </w:r>
    </w:p>
    <w:p w:rsidR="00B7654D" w:rsidRDefault="00B7654D" w:rsidP="00B7654D"/>
    <w:p w:rsidR="00B7654D" w:rsidRDefault="00B7654D" w:rsidP="00B7654D">
      <w:r>
        <w:t>при возврате животных без владельцев на прежние места их обитания индивидуальные предприниматели и юридические лица, осуществляющие возврат, обязаны вести видеозапись процесса возврата и бесплатно представлять по требованию уполномоченного органа исполнительной власти субъекта РФ копии этой видеозаписи.</w:t>
      </w:r>
    </w:p>
    <w:p w:rsidR="00B7654D" w:rsidRDefault="00B7654D" w:rsidP="00B7654D"/>
    <w:p w:rsidR="00B7654D" w:rsidRDefault="00B7654D" w:rsidP="00B7654D">
      <w:r>
        <w:t>Законом предусматривается осуществление общественного контроля в области обращения с животными, проводимого общественными объединениями и иными некоммерческими организациями в соответствии с их уставами, а также гражданами в качестве общественных инспекторов. Общественным инспекторам в области обращения с животными органами государственного надзора выдаются соответствующие удостоверения.</w:t>
      </w:r>
    </w:p>
    <w:p w:rsidR="00B7654D" w:rsidRDefault="00B7654D" w:rsidP="00B7654D"/>
    <w:p w:rsidR="00B7654D" w:rsidRDefault="00B7654D" w:rsidP="00B7654D">
      <w:r>
        <w:t>Настоящий Федеральный закон вступил в силу с 27.12.2018, за исключением положений, для которых установлен иной срок вступления их в силу.</w:t>
      </w:r>
    </w:p>
    <w:p w:rsidR="00B7654D" w:rsidRDefault="00B7654D" w:rsidP="00B7654D"/>
    <w:p w:rsidR="00B21547" w:rsidRDefault="00B7654D" w:rsidP="00B7654D">
      <w:r>
        <w:t>Предусматривается, что животные, включенные в перечень животных, запрещенных к содержанию, и приобретенные до 1 января 2020 года, могут находиться на содержании их владельцев до наступления естественной смерти таких животных.</w:t>
      </w:r>
    </w:p>
    <w:sectPr w:rsidR="00B21547" w:rsidSect="00B215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654D"/>
    <w:rsid w:val="003C631F"/>
    <w:rsid w:val="00536E7E"/>
    <w:rsid w:val="005B19A1"/>
    <w:rsid w:val="00794EFF"/>
    <w:rsid w:val="0083417E"/>
    <w:rsid w:val="009915B6"/>
    <w:rsid w:val="00B074A1"/>
    <w:rsid w:val="00B21547"/>
    <w:rsid w:val="00B7654D"/>
    <w:rsid w:val="00CE31F5"/>
    <w:rsid w:val="00E10188"/>
    <w:rsid w:val="00E83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1F5"/>
  </w:style>
  <w:style w:type="paragraph" w:styleId="2">
    <w:name w:val="heading 2"/>
    <w:basedOn w:val="a"/>
    <w:link w:val="20"/>
    <w:uiPriority w:val="9"/>
    <w:qFormat/>
    <w:rsid w:val="00CE31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E31F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CE31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2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1280</Words>
  <Characters>7296</Characters>
  <Application>Microsoft Office Word</Application>
  <DocSecurity>0</DocSecurity>
  <Lines>60</Lines>
  <Paragraphs>17</Paragraphs>
  <ScaleCrop>false</ScaleCrop>
  <Company/>
  <LinksUpToDate>false</LinksUpToDate>
  <CharactersWithSpaces>8559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1</cp:revision>
  <dcterms:created xsi:type="dcterms:W3CDTF">2019-05-11T16:04:00Z</dcterms:created>
  <dcterms:modified xsi:type="dcterms:W3CDTF">2019-05-11T16:04:00Z</dcterms:modified>
</cp:coreProperties>
</file>