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54" w:rsidRPr="005367C2" w:rsidRDefault="00F01A54" w:rsidP="00F01A5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367C2">
        <w:rPr>
          <w:rFonts w:ascii="Times New Roman" w:hAnsi="Times New Roman" w:cs="Times New Roman"/>
          <w:b w:val="0"/>
          <w:sz w:val="24"/>
          <w:szCs w:val="24"/>
        </w:rPr>
        <w:t xml:space="preserve">        29 апреля состоялось шестнадцатое заседание Совета депутатов МО «Пустозерский сельсовет» НАО 27-го созыва. Депутаты рассмотрели семь вопросов, в том числе утвердили   отчет об исполнении  бюджета муниципального образования «Пустозерский  сельсовет» Ненецкого автономного округа за 2018 год  по доходам в сумме 40669,8 тыс. руб.,  по расходам  в сумме 40384,1 тыс. руб., с  превышением  доходов  над   расходами (</w:t>
      </w:r>
      <w:proofErr w:type="spellStart"/>
      <w:r w:rsidRPr="005367C2">
        <w:rPr>
          <w:rFonts w:ascii="Times New Roman" w:hAnsi="Times New Roman" w:cs="Times New Roman"/>
          <w:b w:val="0"/>
          <w:sz w:val="24"/>
          <w:szCs w:val="24"/>
        </w:rPr>
        <w:t>профицит</w:t>
      </w:r>
      <w:proofErr w:type="spellEnd"/>
      <w:r w:rsidRPr="005367C2">
        <w:rPr>
          <w:rFonts w:ascii="Times New Roman" w:hAnsi="Times New Roman" w:cs="Times New Roman"/>
          <w:b w:val="0"/>
          <w:sz w:val="24"/>
          <w:szCs w:val="24"/>
        </w:rPr>
        <w:t xml:space="preserve"> местного бюджета)  в  сумме  285,7 тыс</w:t>
      </w:r>
      <w:proofErr w:type="gramStart"/>
      <w:r w:rsidRPr="005367C2">
        <w:rPr>
          <w:rFonts w:ascii="Times New Roman" w:hAnsi="Times New Roman" w:cs="Times New Roman"/>
          <w:b w:val="0"/>
          <w:sz w:val="24"/>
          <w:szCs w:val="24"/>
        </w:rPr>
        <w:t>.р</w:t>
      </w:r>
      <w:proofErr w:type="gramEnd"/>
      <w:r w:rsidRPr="005367C2">
        <w:rPr>
          <w:rFonts w:ascii="Times New Roman" w:hAnsi="Times New Roman" w:cs="Times New Roman"/>
          <w:b w:val="0"/>
          <w:sz w:val="24"/>
          <w:szCs w:val="24"/>
        </w:rPr>
        <w:t>уб.</w:t>
      </w:r>
    </w:p>
    <w:p w:rsidR="00F01A54" w:rsidRPr="005367C2" w:rsidRDefault="00F01A54" w:rsidP="00F01A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367C2">
        <w:rPr>
          <w:rFonts w:ascii="Times New Roman" w:hAnsi="Times New Roman" w:cs="Times New Roman"/>
          <w:sz w:val="24"/>
          <w:szCs w:val="24"/>
        </w:rPr>
        <w:t xml:space="preserve">  </w:t>
      </w:r>
      <w:r w:rsidR="005367C2">
        <w:rPr>
          <w:rFonts w:ascii="Times New Roman" w:hAnsi="Times New Roman" w:cs="Times New Roman"/>
          <w:sz w:val="24"/>
          <w:szCs w:val="24"/>
        </w:rPr>
        <w:t xml:space="preserve"> </w:t>
      </w:r>
      <w:r w:rsidRPr="005367C2">
        <w:rPr>
          <w:rFonts w:ascii="Times New Roman" w:hAnsi="Times New Roman" w:cs="Times New Roman"/>
          <w:sz w:val="24"/>
          <w:szCs w:val="24"/>
        </w:rPr>
        <w:t xml:space="preserve"> Также внесли  изменения: в бюджет 2019 года</w:t>
      </w:r>
      <w:r w:rsidRPr="005367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67C2">
        <w:rPr>
          <w:rFonts w:ascii="Times New Roman" w:hAnsi="Times New Roman" w:cs="Times New Roman"/>
          <w:sz w:val="24"/>
          <w:szCs w:val="24"/>
        </w:rPr>
        <w:t xml:space="preserve">в </w:t>
      </w:r>
      <w:r w:rsidRPr="005367C2">
        <w:rPr>
          <w:rFonts w:ascii="Times New Roman" w:hAnsi="Times New Roman"/>
          <w:sz w:val="24"/>
        </w:rPr>
        <w:t xml:space="preserve">Положение </w:t>
      </w:r>
      <w:r w:rsidRPr="005367C2">
        <w:rPr>
          <w:rFonts w:ascii="Times New Roman" w:hAnsi="Times New Roman" w:cs="Times New Roman"/>
          <w:sz w:val="24"/>
          <w:szCs w:val="24"/>
        </w:rPr>
        <w:t xml:space="preserve">«Об управлении муниципальным имуществом  МО «Пустозерский сельсовет» НАО»,  в Регламент Совета депутатов МО «Пустозерский сельсовет» </w:t>
      </w:r>
      <w:r w:rsidR="005367C2" w:rsidRPr="005367C2">
        <w:rPr>
          <w:rFonts w:ascii="Times New Roman" w:hAnsi="Times New Roman" w:cs="Times New Roman"/>
          <w:sz w:val="24"/>
          <w:szCs w:val="24"/>
        </w:rPr>
        <w:t xml:space="preserve">НАО, </w:t>
      </w:r>
      <w:r w:rsidRPr="005367C2">
        <w:rPr>
          <w:rFonts w:ascii="Times New Roman" w:hAnsi="Times New Roman" w:cs="Times New Roman"/>
          <w:sz w:val="24"/>
          <w:szCs w:val="24"/>
        </w:rPr>
        <w:t xml:space="preserve">признали утратившим силу решения Совета депутатов МО «Пустозерский сельсовет»  НАО  17.06.2011 № 2 </w:t>
      </w:r>
      <w:r w:rsidRPr="005367C2">
        <w:rPr>
          <w:rFonts w:ascii="Times New Roman" w:eastAsia="Calibri" w:hAnsi="Times New Roman" w:cs="Times New Roman"/>
          <w:sz w:val="24"/>
          <w:szCs w:val="24"/>
        </w:rPr>
        <w:t xml:space="preserve">«О приватизации имущества МО </w:t>
      </w:r>
      <w:r w:rsidRPr="005367C2">
        <w:rPr>
          <w:rFonts w:ascii="Times New Roman" w:hAnsi="Times New Roman" w:cs="Times New Roman"/>
          <w:sz w:val="24"/>
          <w:szCs w:val="24"/>
        </w:rPr>
        <w:t>«Пустозерский сельсовет»  НАО</w:t>
      </w:r>
      <w:r w:rsidR="005367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367C2">
        <w:rPr>
          <w:rFonts w:ascii="Times New Roman" w:hAnsi="Times New Roman" w:cs="Times New Roman"/>
          <w:sz w:val="24"/>
          <w:szCs w:val="24"/>
        </w:rPr>
        <w:t>Депутаты</w:t>
      </w:r>
      <w:r w:rsidR="005367C2" w:rsidRPr="005367C2">
        <w:rPr>
          <w:rFonts w:ascii="Times New Roman" w:hAnsi="Times New Roman" w:cs="Times New Roman"/>
          <w:sz w:val="24"/>
          <w:szCs w:val="24"/>
        </w:rPr>
        <w:t xml:space="preserve"> </w:t>
      </w:r>
      <w:r w:rsidRPr="005367C2">
        <w:rPr>
          <w:rFonts w:ascii="Times New Roman" w:hAnsi="Times New Roman" w:cs="Times New Roman"/>
          <w:sz w:val="24"/>
          <w:szCs w:val="24"/>
        </w:rPr>
        <w:t>утвердили Положение о порядке принятия лицами, замещающими муниципальные должности</w:t>
      </w:r>
      <w:r w:rsidRPr="005367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67C2">
        <w:rPr>
          <w:rFonts w:ascii="Times New Roman" w:hAnsi="Times New Roman" w:cs="Times New Roman"/>
          <w:sz w:val="24"/>
          <w:szCs w:val="24"/>
        </w:rPr>
        <w:t>МО «Пустозерский сельсовет» НАО</w:t>
      </w:r>
      <w:r w:rsidRPr="005367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67C2">
        <w:rPr>
          <w:rFonts w:ascii="Times New Roman" w:hAnsi="Times New Roman" w:cs="Times New Roman"/>
          <w:sz w:val="24"/>
          <w:szCs w:val="24"/>
        </w:rPr>
        <w:t>на постоянной основе, почетных и специальных званий, наград и иных знаков отличия (за исключением научных и спортивных</w:t>
      </w:r>
      <w:r w:rsidRPr="005367C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5367C2">
        <w:rPr>
          <w:rFonts w:ascii="Times New Roman" w:hAnsi="Times New Roman" w:cs="Times New Roman"/>
          <w:sz w:val="24"/>
          <w:szCs w:val="24"/>
        </w:rPr>
        <w:t>иностранных государств, международных организаций, политических партий, иных общественных объединений и других организаций</w:t>
      </w:r>
      <w:r w:rsidR="005367C2" w:rsidRPr="005367C2">
        <w:rPr>
          <w:rFonts w:ascii="Times New Roman" w:hAnsi="Times New Roman" w:cs="Times New Roman"/>
          <w:sz w:val="24"/>
          <w:szCs w:val="24"/>
        </w:rPr>
        <w:t xml:space="preserve">  и </w:t>
      </w:r>
      <w:r w:rsidRPr="005367C2">
        <w:rPr>
          <w:rFonts w:ascii="Times New Roman" w:hAnsi="Times New Roman" w:cs="Times New Roman"/>
          <w:sz w:val="24"/>
          <w:szCs w:val="24"/>
        </w:rPr>
        <w:t xml:space="preserve"> проект решения «О внесении изменений и дополнений в Устав МО «Пустозерский сельсовет»</w:t>
      </w:r>
      <w:r w:rsidRPr="005367C2">
        <w:t xml:space="preserve"> </w:t>
      </w:r>
      <w:r w:rsidRPr="005367C2">
        <w:rPr>
          <w:rFonts w:ascii="Times New Roman" w:hAnsi="Times New Roman" w:cs="Times New Roman"/>
          <w:sz w:val="24"/>
          <w:szCs w:val="24"/>
        </w:rPr>
        <w:t xml:space="preserve"> НАО».</w:t>
      </w:r>
      <w:proofErr w:type="gramEnd"/>
    </w:p>
    <w:p w:rsidR="00F01A54" w:rsidRPr="005367C2" w:rsidRDefault="00F01A54" w:rsidP="00F01A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1A54" w:rsidRPr="00F01A54" w:rsidRDefault="00F01A54" w:rsidP="00F01A5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645AB" w:rsidRPr="00F01A54" w:rsidRDefault="001645AB">
      <w:pPr>
        <w:rPr>
          <w:sz w:val="24"/>
          <w:szCs w:val="24"/>
        </w:rPr>
      </w:pPr>
    </w:p>
    <w:sectPr w:rsidR="001645AB" w:rsidRPr="00F0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A54"/>
    <w:rsid w:val="001645AB"/>
    <w:rsid w:val="005367C2"/>
    <w:rsid w:val="00F0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01A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rmal">
    <w:name w:val="ConsPlusNormal"/>
    <w:rsid w:val="00F01A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2019-04-30T05:24:00Z</dcterms:created>
  <dcterms:modified xsi:type="dcterms:W3CDTF">2019-04-30T05:34:00Z</dcterms:modified>
</cp:coreProperties>
</file>